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0CA3B42C" w:rsidR="00CB798F" w:rsidRPr="00473F7C" w:rsidRDefault="00E843CE" w:rsidP="00385C5D">
      <w:pPr>
        <w:pStyle w:val="Titolo"/>
        <w:tabs>
          <w:tab w:val="left" w:pos="4589"/>
        </w:tabs>
        <w:jc w:val="right"/>
        <w:rPr>
          <w:rFonts w:ascii="Times New Roman" w:hAnsi="Times New Roman" w:cs="Times New Roman"/>
          <w:sz w:val="28"/>
          <w:szCs w:val="28"/>
          <w:u w:val="none"/>
        </w:rPr>
      </w:pPr>
      <w:r w:rsidRPr="00535267">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535267">
        <w:rPr>
          <w:rFonts w:ascii="Times New Roman" w:hAnsi="Times New Roman" w:cs="Times New Roman"/>
          <w:w w:val="115"/>
          <w:sz w:val="28"/>
          <w:szCs w:val="28"/>
          <w:u w:val="thick"/>
        </w:rPr>
        <w:t>ISO/IEC JTC 1/SC</w:t>
      </w:r>
      <w:r w:rsidR="004E45B6" w:rsidRPr="00535267">
        <w:rPr>
          <w:rFonts w:ascii="Times New Roman" w:hAnsi="Times New Roman" w:cs="Times New Roman"/>
          <w:spacing w:val="-25"/>
          <w:w w:val="115"/>
          <w:sz w:val="28"/>
          <w:szCs w:val="28"/>
          <w:u w:val="thick"/>
        </w:rPr>
        <w:t xml:space="preserve"> </w:t>
      </w:r>
      <w:r w:rsidR="004E45B6" w:rsidRPr="00535267">
        <w:rPr>
          <w:rFonts w:ascii="Times New Roman" w:hAnsi="Times New Roman" w:cs="Times New Roman"/>
          <w:w w:val="115"/>
          <w:sz w:val="28"/>
          <w:szCs w:val="28"/>
          <w:u w:val="thick"/>
        </w:rPr>
        <w:t>29/</w:t>
      </w:r>
      <w:r w:rsidR="00540DEA" w:rsidRPr="00535267">
        <w:rPr>
          <w:rFonts w:ascii="Times New Roman" w:hAnsi="Times New Roman" w:cs="Times New Roman"/>
          <w:w w:val="115"/>
          <w:sz w:val="28"/>
          <w:szCs w:val="28"/>
          <w:u w:val="thick"/>
        </w:rPr>
        <w:t>WG 03</w:t>
      </w:r>
      <w:r w:rsidR="00263789" w:rsidRPr="00535267">
        <w:rPr>
          <w:rFonts w:ascii="Times New Roman" w:hAnsi="Times New Roman" w:cs="Times New Roman"/>
          <w:w w:val="115"/>
          <w:sz w:val="28"/>
          <w:szCs w:val="28"/>
          <w:u w:val="thick"/>
        </w:rPr>
        <w:t xml:space="preserve"> </w:t>
      </w:r>
      <w:r w:rsidR="004E45B6" w:rsidRPr="00535267">
        <w:rPr>
          <w:rFonts w:ascii="Times New Roman" w:hAnsi="Times New Roman" w:cs="Times New Roman"/>
          <w:w w:val="115"/>
          <w:sz w:val="48"/>
          <w:szCs w:val="48"/>
          <w:u w:val="thick"/>
        </w:rPr>
        <w:t>N</w:t>
      </w:r>
      <w:r w:rsidR="004C352E" w:rsidRPr="00535267">
        <w:rPr>
          <w:rFonts w:ascii="Times New Roman" w:hAnsi="Times New Roman" w:cs="Times New Roman"/>
          <w:spacing w:val="28"/>
          <w:w w:val="115"/>
          <w:sz w:val="48"/>
          <w:szCs w:val="48"/>
          <w:u w:val="thick"/>
        </w:rPr>
        <w:fldChar w:fldCharType="begin"/>
      </w:r>
      <w:r w:rsidR="004C352E" w:rsidRPr="00535267">
        <w:rPr>
          <w:rFonts w:ascii="Times New Roman" w:hAnsi="Times New Roman" w:cs="Times New Roman"/>
          <w:spacing w:val="28"/>
          <w:w w:val="115"/>
          <w:sz w:val="48"/>
          <w:szCs w:val="48"/>
          <w:u w:val="thick"/>
        </w:rPr>
        <w:instrText xml:space="preserve"> DOCPROPERTY "WGNumber" \* MERGEFORMAT </w:instrText>
      </w:r>
      <w:r w:rsidR="004C352E" w:rsidRPr="00535267">
        <w:rPr>
          <w:rFonts w:ascii="Times New Roman" w:hAnsi="Times New Roman" w:cs="Times New Roman"/>
          <w:spacing w:val="28"/>
          <w:w w:val="115"/>
          <w:sz w:val="48"/>
          <w:szCs w:val="48"/>
          <w:u w:val="thick"/>
        </w:rPr>
        <w:fldChar w:fldCharType="separate"/>
      </w:r>
      <w:r w:rsidR="00535267" w:rsidRPr="00535267">
        <w:rPr>
          <w:rFonts w:ascii="Times New Roman" w:hAnsi="Times New Roman" w:cs="Times New Roman"/>
          <w:spacing w:val="28"/>
          <w:w w:val="115"/>
          <w:sz w:val="48"/>
          <w:szCs w:val="48"/>
          <w:u w:val="thick"/>
        </w:rPr>
        <w:t>0978</w:t>
      </w:r>
      <w:r w:rsidR="004C352E" w:rsidRPr="00535267">
        <w:rPr>
          <w:rFonts w:ascii="Times New Roman" w:hAnsi="Times New Roman" w:cs="Times New Roman"/>
          <w:spacing w:val="28"/>
          <w:w w:val="115"/>
          <w:sz w:val="48"/>
          <w:szCs w:val="48"/>
          <w:u w:val="thick"/>
        </w:rPr>
        <w:fldChar w:fldCharType="end"/>
      </w:r>
    </w:p>
    <w:p w14:paraId="7296C136" w14:textId="33B9E07C" w:rsidR="00CB798F" w:rsidRPr="00473F7C" w:rsidRDefault="00CB798F">
      <w:pPr>
        <w:rPr>
          <w:b/>
          <w:sz w:val="20"/>
        </w:rPr>
      </w:pPr>
    </w:p>
    <w:p w14:paraId="1C7F2D41" w14:textId="3CA79274" w:rsidR="00CB798F" w:rsidRPr="00473F7C" w:rsidRDefault="00CB798F">
      <w:pPr>
        <w:rPr>
          <w:b/>
          <w:sz w:val="20"/>
        </w:rPr>
      </w:pPr>
    </w:p>
    <w:p w14:paraId="55F7DB2C" w14:textId="25F357F6" w:rsidR="00CB798F" w:rsidRPr="00473F7C" w:rsidRDefault="00E843CE">
      <w:pPr>
        <w:spacing w:before="3"/>
        <w:rPr>
          <w:b/>
          <w:sz w:val="23"/>
        </w:rPr>
      </w:pPr>
      <w:r w:rsidRPr="00473F7C">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473F7C" w:rsidRDefault="004E45B6" w:rsidP="004C352E">
      <w:pPr>
        <w:tabs>
          <w:tab w:val="left" w:pos="3099"/>
        </w:tabs>
        <w:spacing w:before="240"/>
        <w:ind w:left="104"/>
        <w:rPr>
          <w:rFonts w:ascii="Times New Roman" w:hAnsi="Times New Roman" w:cs="Times New Roman"/>
          <w:snapToGrid w:val="0"/>
          <w:sz w:val="24"/>
          <w:szCs w:val="24"/>
        </w:rPr>
      </w:pPr>
      <w:r w:rsidRPr="00473F7C">
        <w:rPr>
          <w:rFonts w:ascii="Times New Roman" w:hAnsi="Times New Roman" w:cs="Times New Roman"/>
          <w:b/>
          <w:snapToGrid w:val="0"/>
          <w:sz w:val="24"/>
          <w:szCs w:val="24"/>
        </w:rPr>
        <w:t>Document</w:t>
      </w:r>
      <w:r w:rsidRPr="00473F7C">
        <w:rPr>
          <w:rFonts w:ascii="Times New Roman" w:hAnsi="Times New Roman" w:cs="Times New Roman"/>
          <w:b/>
          <w:snapToGrid w:val="0"/>
          <w:spacing w:val="14"/>
          <w:sz w:val="24"/>
          <w:szCs w:val="24"/>
        </w:rPr>
        <w:t xml:space="preserve"> </w:t>
      </w:r>
      <w:r w:rsidRPr="00473F7C">
        <w:rPr>
          <w:rFonts w:ascii="Times New Roman" w:hAnsi="Times New Roman" w:cs="Times New Roman"/>
          <w:b/>
          <w:snapToGrid w:val="0"/>
          <w:sz w:val="24"/>
          <w:szCs w:val="24"/>
        </w:rPr>
        <w:t>type:</w:t>
      </w:r>
      <w:r w:rsidRPr="00473F7C">
        <w:rPr>
          <w:rFonts w:ascii="Times New Roman" w:hAnsi="Times New Roman" w:cs="Times New Roman"/>
          <w:snapToGrid w:val="0"/>
          <w:sz w:val="24"/>
          <w:szCs w:val="24"/>
        </w:rPr>
        <w:tab/>
      </w:r>
      <w:r w:rsidR="00385C5D" w:rsidRPr="00473F7C">
        <w:rPr>
          <w:rFonts w:ascii="Times New Roman" w:hAnsi="Times New Roman" w:cs="Times New Roman"/>
          <w:snapToGrid w:val="0"/>
          <w:sz w:val="24"/>
          <w:szCs w:val="24"/>
        </w:rPr>
        <w:t>Output Document</w:t>
      </w:r>
    </w:p>
    <w:p w14:paraId="19E086F8" w14:textId="001CC09D" w:rsidR="00CB798F" w:rsidRPr="00473F7C" w:rsidRDefault="004E45B6" w:rsidP="004C352E">
      <w:pPr>
        <w:pStyle w:val="Corpotesto"/>
        <w:tabs>
          <w:tab w:val="left" w:pos="3099"/>
        </w:tabs>
        <w:spacing w:before="240"/>
        <w:ind w:left="3099" w:right="214" w:hanging="2996"/>
        <w:rPr>
          <w:rFonts w:ascii="Times New Roman" w:hAnsi="Times New Roman" w:cs="Times New Roman"/>
          <w:snapToGrid w:val="0"/>
        </w:rPr>
      </w:pPr>
      <w:r w:rsidRPr="00473F7C">
        <w:rPr>
          <w:rFonts w:ascii="Times New Roman" w:hAnsi="Times New Roman" w:cs="Times New Roman"/>
          <w:b/>
          <w:snapToGrid w:val="0"/>
        </w:rPr>
        <w:t>Title:</w:t>
      </w:r>
      <w:r w:rsidRPr="00473F7C">
        <w:rPr>
          <w:rFonts w:ascii="Times New Roman" w:hAnsi="Times New Roman" w:cs="Times New Roman"/>
          <w:snapToGrid w:val="0"/>
        </w:rPr>
        <w:tab/>
      </w:r>
      <w:r w:rsidR="004C352E" w:rsidRPr="00535267">
        <w:rPr>
          <w:rFonts w:ascii="Times New Roman" w:hAnsi="Times New Roman" w:cs="Times New Roman"/>
          <w:snapToGrid w:val="0"/>
        </w:rPr>
        <w:fldChar w:fldCharType="begin"/>
      </w:r>
      <w:r w:rsidR="004C352E" w:rsidRPr="00535267">
        <w:rPr>
          <w:rFonts w:ascii="Times New Roman" w:hAnsi="Times New Roman" w:cs="Times New Roman"/>
          <w:snapToGrid w:val="0"/>
        </w:rPr>
        <w:instrText xml:space="preserve"> TITLE  \* MERGEFORMAT </w:instrText>
      </w:r>
      <w:r w:rsidR="004C352E" w:rsidRPr="00535267">
        <w:rPr>
          <w:rFonts w:ascii="Times New Roman" w:hAnsi="Times New Roman" w:cs="Times New Roman"/>
          <w:snapToGrid w:val="0"/>
        </w:rPr>
        <w:fldChar w:fldCharType="separate"/>
      </w:r>
      <w:r w:rsidR="00BB482E" w:rsidRPr="00535267">
        <w:rPr>
          <w:rFonts w:ascii="Times New Roman" w:hAnsi="Times New Roman" w:cs="Times New Roman"/>
          <w:snapToGrid w:val="0"/>
        </w:rPr>
        <w:t>Technologies under Consideration for ISO/IEC 14496-15</w:t>
      </w:r>
      <w:r w:rsidR="004C352E" w:rsidRPr="00535267">
        <w:rPr>
          <w:rFonts w:ascii="Times New Roman" w:hAnsi="Times New Roman" w:cs="Times New Roman"/>
          <w:snapToGrid w:val="0"/>
        </w:rPr>
        <w:fldChar w:fldCharType="end"/>
      </w:r>
    </w:p>
    <w:p w14:paraId="5C1A346D" w14:textId="189819F4" w:rsidR="00FF2653" w:rsidRPr="00473F7C" w:rsidRDefault="00FF2653" w:rsidP="004C352E">
      <w:pPr>
        <w:pStyle w:val="Corpotesto"/>
        <w:tabs>
          <w:tab w:val="left" w:pos="3099"/>
        </w:tabs>
        <w:spacing w:before="240"/>
        <w:ind w:left="3099" w:right="214" w:hanging="2996"/>
        <w:rPr>
          <w:rFonts w:ascii="Times New Roman" w:hAnsi="Times New Roman" w:cs="Times New Roman"/>
          <w:snapToGrid w:val="0"/>
        </w:rPr>
      </w:pPr>
      <w:r w:rsidRPr="00473F7C">
        <w:rPr>
          <w:rFonts w:ascii="Times New Roman" w:hAnsi="Times New Roman" w:cs="Times New Roman"/>
          <w:b/>
          <w:snapToGrid w:val="0"/>
        </w:rPr>
        <w:t>Status:</w:t>
      </w:r>
      <w:r w:rsidRPr="00473F7C">
        <w:rPr>
          <w:rFonts w:ascii="Times New Roman" w:hAnsi="Times New Roman" w:cs="Times New Roman"/>
          <w:snapToGrid w:val="0"/>
        </w:rPr>
        <w:tab/>
      </w:r>
      <w:r w:rsidR="00385C5D" w:rsidRPr="00473F7C">
        <w:rPr>
          <w:rFonts w:ascii="Times New Roman" w:hAnsi="Times New Roman" w:cs="Times New Roman"/>
          <w:snapToGrid w:val="0"/>
        </w:rPr>
        <w:t>Approved</w:t>
      </w:r>
    </w:p>
    <w:p w14:paraId="1718C661" w14:textId="03E067AC" w:rsidR="00CB798F" w:rsidRPr="00473F7C" w:rsidRDefault="004E45B6" w:rsidP="004C352E">
      <w:pPr>
        <w:tabs>
          <w:tab w:val="left" w:pos="3099"/>
        </w:tabs>
        <w:spacing w:before="240"/>
        <w:ind w:left="104"/>
        <w:rPr>
          <w:rFonts w:ascii="Times New Roman" w:hAnsi="Times New Roman" w:cs="Times New Roman"/>
          <w:snapToGrid w:val="0"/>
          <w:sz w:val="24"/>
          <w:szCs w:val="24"/>
        </w:rPr>
      </w:pPr>
      <w:r w:rsidRPr="00473F7C">
        <w:rPr>
          <w:rFonts w:ascii="Times New Roman" w:hAnsi="Times New Roman" w:cs="Times New Roman"/>
          <w:b/>
          <w:snapToGrid w:val="0"/>
          <w:sz w:val="24"/>
          <w:szCs w:val="24"/>
        </w:rPr>
        <w:t>Date</w:t>
      </w:r>
      <w:r w:rsidRPr="00473F7C">
        <w:rPr>
          <w:rFonts w:ascii="Times New Roman" w:hAnsi="Times New Roman" w:cs="Times New Roman"/>
          <w:b/>
          <w:snapToGrid w:val="0"/>
          <w:spacing w:val="-16"/>
          <w:sz w:val="24"/>
          <w:szCs w:val="24"/>
        </w:rPr>
        <w:t xml:space="preserve"> </w:t>
      </w:r>
      <w:r w:rsidRPr="00473F7C">
        <w:rPr>
          <w:rFonts w:ascii="Times New Roman" w:hAnsi="Times New Roman" w:cs="Times New Roman"/>
          <w:b/>
          <w:snapToGrid w:val="0"/>
          <w:sz w:val="24"/>
          <w:szCs w:val="24"/>
        </w:rPr>
        <w:t>of</w:t>
      </w:r>
      <w:r w:rsidRPr="00473F7C">
        <w:rPr>
          <w:rFonts w:ascii="Times New Roman" w:hAnsi="Times New Roman" w:cs="Times New Roman"/>
          <w:b/>
          <w:snapToGrid w:val="0"/>
          <w:spacing w:val="-16"/>
          <w:sz w:val="24"/>
          <w:szCs w:val="24"/>
        </w:rPr>
        <w:t xml:space="preserve"> </w:t>
      </w:r>
      <w:r w:rsidRPr="00473F7C">
        <w:rPr>
          <w:rFonts w:ascii="Times New Roman" w:hAnsi="Times New Roman" w:cs="Times New Roman"/>
          <w:b/>
          <w:snapToGrid w:val="0"/>
          <w:sz w:val="24"/>
          <w:szCs w:val="24"/>
        </w:rPr>
        <w:t>document:</w:t>
      </w:r>
      <w:r w:rsidRPr="00473F7C">
        <w:rPr>
          <w:rFonts w:ascii="Times New Roman" w:hAnsi="Times New Roman" w:cs="Times New Roman"/>
          <w:snapToGrid w:val="0"/>
          <w:sz w:val="24"/>
          <w:szCs w:val="24"/>
        </w:rPr>
        <w:tab/>
      </w:r>
      <w:r w:rsidR="00C955C7" w:rsidRPr="00535267">
        <w:rPr>
          <w:rFonts w:ascii="Times New Roman" w:hAnsi="Times New Roman" w:cs="Times New Roman"/>
          <w:snapToGrid w:val="0"/>
          <w:sz w:val="24"/>
          <w:szCs w:val="24"/>
        </w:rPr>
        <w:fldChar w:fldCharType="begin"/>
      </w:r>
      <w:r w:rsidR="00C955C7" w:rsidRPr="00535267">
        <w:rPr>
          <w:rFonts w:ascii="Times New Roman" w:hAnsi="Times New Roman" w:cs="Times New Roman"/>
          <w:snapToGrid w:val="0"/>
          <w:sz w:val="24"/>
          <w:szCs w:val="24"/>
        </w:rPr>
        <w:instrText xml:space="preserve"> SAVEDATE  \@ "yyyy-MM-dd" </w:instrText>
      </w:r>
      <w:r w:rsidR="00C955C7" w:rsidRPr="00535267">
        <w:rPr>
          <w:rFonts w:ascii="Times New Roman" w:hAnsi="Times New Roman" w:cs="Times New Roman"/>
          <w:snapToGrid w:val="0"/>
          <w:sz w:val="24"/>
          <w:szCs w:val="24"/>
        </w:rPr>
        <w:fldChar w:fldCharType="separate"/>
      </w:r>
      <w:r w:rsidR="00082CB1" w:rsidRPr="00535267">
        <w:rPr>
          <w:rFonts w:ascii="Times New Roman" w:hAnsi="Times New Roman" w:cs="Times New Roman"/>
          <w:noProof/>
          <w:snapToGrid w:val="0"/>
          <w:sz w:val="24"/>
          <w:szCs w:val="24"/>
        </w:rPr>
        <w:t>2023-07-</w:t>
      </w:r>
      <w:r w:rsidR="00082CB1" w:rsidRPr="00535267">
        <w:rPr>
          <w:rFonts w:ascii="Times New Roman" w:hAnsi="Times New Roman" w:cs="Times New Roman"/>
          <w:noProof/>
          <w:snapToGrid w:val="0"/>
          <w:sz w:val="24"/>
          <w:szCs w:val="24"/>
        </w:rPr>
        <w:t>21</w:t>
      </w:r>
      <w:r w:rsidR="00C955C7" w:rsidRPr="00535267">
        <w:rPr>
          <w:rFonts w:ascii="Times New Roman" w:hAnsi="Times New Roman" w:cs="Times New Roman"/>
          <w:snapToGrid w:val="0"/>
          <w:sz w:val="24"/>
          <w:szCs w:val="24"/>
        </w:rPr>
        <w:fldChar w:fldCharType="end"/>
      </w:r>
    </w:p>
    <w:p w14:paraId="254323E8" w14:textId="322B67C3" w:rsidR="00CB798F" w:rsidRPr="00082CB1" w:rsidRDefault="004E45B6" w:rsidP="004C352E">
      <w:pPr>
        <w:tabs>
          <w:tab w:val="left" w:pos="3099"/>
        </w:tabs>
        <w:spacing w:before="240"/>
        <w:ind w:left="104"/>
        <w:rPr>
          <w:rFonts w:ascii="Times New Roman" w:hAnsi="Times New Roman" w:cs="Times New Roman"/>
          <w:snapToGrid w:val="0"/>
          <w:sz w:val="24"/>
          <w:szCs w:val="24"/>
          <w:lang w:val="fr-FR"/>
        </w:rPr>
      </w:pPr>
      <w:proofErr w:type="gramStart"/>
      <w:r w:rsidRPr="00082CB1">
        <w:rPr>
          <w:rFonts w:ascii="Times New Roman" w:hAnsi="Times New Roman" w:cs="Times New Roman"/>
          <w:b/>
          <w:snapToGrid w:val="0"/>
          <w:sz w:val="24"/>
          <w:szCs w:val="24"/>
          <w:lang w:val="fr-FR"/>
        </w:rPr>
        <w:t>Source:</w:t>
      </w:r>
      <w:proofErr w:type="gramEnd"/>
      <w:r w:rsidRPr="00082CB1">
        <w:rPr>
          <w:rFonts w:ascii="Times New Roman" w:hAnsi="Times New Roman" w:cs="Times New Roman"/>
          <w:snapToGrid w:val="0"/>
          <w:sz w:val="24"/>
          <w:szCs w:val="24"/>
          <w:lang w:val="fr-FR"/>
        </w:rPr>
        <w:tab/>
        <w:t>ISO/IEC JTC 1/SC 29/</w:t>
      </w:r>
      <w:r w:rsidR="00540DEA" w:rsidRPr="00082CB1">
        <w:rPr>
          <w:rFonts w:ascii="Times New Roman" w:hAnsi="Times New Roman" w:cs="Times New Roman"/>
          <w:snapToGrid w:val="0"/>
          <w:sz w:val="24"/>
          <w:szCs w:val="24"/>
          <w:lang w:val="fr-FR"/>
        </w:rPr>
        <w:t>WG 03</w:t>
      </w:r>
    </w:p>
    <w:p w14:paraId="6AB1DF60" w14:textId="3F866943" w:rsidR="00CB798F" w:rsidRPr="00473F7C" w:rsidRDefault="004E45B6" w:rsidP="004C352E">
      <w:pPr>
        <w:tabs>
          <w:tab w:val="left" w:pos="3099"/>
        </w:tabs>
        <w:spacing w:before="240"/>
        <w:ind w:left="104"/>
        <w:rPr>
          <w:rFonts w:ascii="Times New Roman" w:hAnsi="Times New Roman" w:cs="Times New Roman"/>
          <w:snapToGrid w:val="0"/>
          <w:sz w:val="24"/>
          <w:szCs w:val="24"/>
        </w:rPr>
      </w:pPr>
      <w:r w:rsidRPr="00473F7C">
        <w:rPr>
          <w:rFonts w:ascii="Times New Roman" w:hAnsi="Times New Roman" w:cs="Times New Roman"/>
          <w:b/>
          <w:snapToGrid w:val="0"/>
          <w:sz w:val="24"/>
          <w:szCs w:val="24"/>
        </w:rPr>
        <w:t>No.</w:t>
      </w:r>
      <w:r w:rsidRPr="00473F7C">
        <w:rPr>
          <w:rFonts w:ascii="Times New Roman" w:hAnsi="Times New Roman" w:cs="Times New Roman"/>
          <w:b/>
          <w:snapToGrid w:val="0"/>
          <w:spacing w:val="5"/>
          <w:sz w:val="24"/>
          <w:szCs w:val="24"/>
        </w:rPr>
        <w:t xml:space="preserve"> </w:t>
      </w:r>
      <w:r w:rsidRPr="00473F7C">
        <w:rPr>
          <w:rFonts w:ascii="Times New Roman" w:hAnsi="Times New Roman" w:cs="Times New Roman"/>
          <w:b/>
          <w:snapToGrid w:val="0"/>
          <w:sz w:val="24"/>
          <w:szCs w:val="24"/>
        </w:rPr>
        <w:t>of</w:t>
      </w:r>
      <w:r w:rsidRPr="00473F7C">
        <w:rPr>
          <w:rFonts w:ascii="Times New Roman" w:hAnsi="Times New Roman" w:cs="Times New Roman"/>
          <w:b/>
          <w:snapToGrid w:val="0"/>
          <w:spacing w:val="6"/>
          <w:sz w:val="24"/>
          <w:szCs w:val="24"/>
        </w:rPr>
        <w:t xml:space="preserve"> </w:t>
      </w:r>
      <w:r w:rsidRPr="00473F7C">
        <w:rPr>
          <w:rFonts w:ascii="Times New Roman" w:hAnsi="Times New Roman" w:cs="Times New Roman"/>
          <w:b/>
          <w:snapToGrid w:val="0"/>
          <w:sz w:val="24"/>
          <w:szCs w:val="24"/>
        </w:rPr>
        <w:t>pages:</w:t>
      </w:r>
      <w:r w:rsidRPr="00473F7C">
        <w:rPr>
          <w:rFonts w:ascii="Times New Roman" w:hAnsi="Times New Roman" w:cs="Times New Roman"/>
          <w:snapToGrid w:val="0"/>
          <w:sz w:val="24"/>
          <w:szCs w:val="24"/>
        </w:rPr>
        <w:tab/>
      </w:r>
      <w:r w:rsidR="00C955C7" w:rsidRPr="00473F7C">
        <w:rPr>
          <w:rFonts w:ascii="Times New Roman" w:hAnsi="Times New Roman" w:cs="Times New Roman"/>
          <w:snapToGrid w:val="0"/>
          <w:sz w:val="24"/>
          <w:szCs w:val="24"/>
        </w:rPr>
        <w:fldChar w:fldCharType="begin"/>
      </w:r>
      <w:r w:rsidR="00C955C7" w:rsidRPr="00473F7C">
        <w:rPr>
          <w:rFonts w:ascii="Times New Roman" w:hAnsi="Times New Roman" w:cs="Times New Roman"/>
          <w:snapToGrid w:val="0"/>
          <w:sz w:val="24"/>
          <w:szCs w:val="24"/>
        </w:rPr>
        <w:instrText xml:space="preserve"> NUMPAGES  \* Arabic </w:instrText>
      </w:r>
      <w:r w:rsidR="00C955C7" w:rsidRPr="00473F7C">
        <w:rPr>
          <w:rFonts w:ascii="Times New Roman" w:hAnsi="Times New Roman" w:cs="Times New Roman"/>
          <w:snapToGrid w:val="0"/>
          <w:sz w:val="24"/>
          <w:szCs w:val="24"/>
        </w:rPr>
        <w:fldChar w:fldCharType="separate"/>
      </w:r>
      <w:r w:rsidR="00195FF0" w:rsidRPr="00473F7C">
        <w:rPr>
          <w:rFonts w:ascii="Times New Roman" w:hAnsi="Times New Roman" w:cs="Times New Roman"/>
          <w:noProof/>
          <w:snapToGrid w:val="0"/>
          <w:sz w:val="24"/>
          <w:szCs w:val="24"/>
        </w:rPr>
        <w:t>1</w:t>
      </w:r>
      <w:r w:rsidR="00C955C7" w:rsidRPr="00473F7C">
        <w:rPr>
          <w:rFonts w:ascii="Times New Roman" w:hAnsi="Times New Roman" w:cs="Times New Roman"/>
          <w:snapToGrid w:val="0"/>
          <w:sz w:val="24"/>
          <w:szCs w:val="24"/>
        </w:rPr>
        <w:fldChar w:fldCharType="end"/>
      </w:r>
      <w:r w:rsidRPr="00473F7C">
        <w:rPr>
          <w:rFonts w:ascii="Times New Roman" w:hAnsi="Times New Roman" w:cs="Times New Roman"/>
          <w:snapToGrid w:val="0"/>
          <w:sz w:val="24"/>
          <w:szCs w:val="24"/>
        </w:rPr>
        <w:t xml:space="preserve"> (with cover</w:t>
      </w:r>
      <w:r w:rsidRPr="00473F7C">
        <w:rPr>
          <w:rFonts w:ascii="Times New Roman" w:hAnsi="Times New Roman" w:cs="Times New Roman"/>
          <w:snapToGrid w:val="0"/>
          <w:spacing w:val="-10"/>
          <w:sz w:val="24"/>
          <w:szCs w:val="24"/>
        </w:rPr>
        <w:t xml:space="preserve"> </w:t>
      </w:r>
      <w:r w:rsidRPr="00473F7C">
        <w:rPr>
          <w:rFonts w:ascii="Times New Roman" w:hAnsi="Times New Roman" w:cs="Times New Roman"/>
          <w:snapToGrid w:val="0"/>
          <w:sz w:val="24"/>
          <w:szCs w:val="24"/>
        </w:rPr>
        <w:t>page)</w:t>
      </w:r>
    </w:p>
    <w:p w14:paraId="60A86B64" w14:textId="0CFFD4C0" w:rsidR="00FF2653" w:rsidRPr="00473F7C" w:rsidRDefault="00FF2653" w:rsidP="004C352E">
      <w:pPr>
        <w:tabs>
          <w:tab w:val="left" w:pos="3099"/>
        </w:tabs>
        <w:spacing w:before="240"/>
        <w:ind w:left="104"/>
        <w:rPr>
          <w:rFonts w:ascii="Times New Roman" w:hAnsi="Times New Roman" w:cs="Times New Roman"/>
          <w:snapToGrid w:val="0"/>
          <w:sz w:val="24"/>
          <w:szCs w:val="24"/>
        </w:rPr>
      </w:pPr>
      <w:r w:rsidRPr="00473F7C">
        <w:rPr>
          <w:rFonts w:ascii="Times New Roman" w:hAnsi="Times New Roman" w:cs="Times New Roman"/>
          <w:b/>
          <w:snapToGrid w:val="0"/>
          <w:sz w:val="24"/>
          <w:szCs w:val="24"/>
        </w:rPr>
        <w:t>Email</w:t>
      </w:r>
      <w:r w:rsidRPr="00473F7C">
        <w:rPr>
          <w:rFonts w:ascii="Times New Roman" w:hAnsi="Times New Roman" w:cs="Times New Roman"/>
          <w:b/>
          <w:snapToGrid w:val="0"/>
          <w:spacing w:val="5"/>
          <w:sz w:val="24"/>
          <w:szCs w:val="24"/>
        </w:rPr>
        <w:t xml:space="preserve"> </w:t>
      </w:r>
      <w:r w:rsidRPr="00473F7C">
        <w:rPr>
          <w:rFonts w:ascii="Times New Roman" w:hAnsi="Times New Roman" w:cs="Times New Roman"/>
          <w:b/>
          <w:snapToGrid w:val="0"/>
          <w:sz w:val="24"/>
          <w:szCs w:val="24"/>
        </w:rPr>
        <w:t>of</w:t>
      </w:r>
      <w:r w:rsidRPr="00473F7C">
        <w:rPr>
          <w:rFonts w:ascii="Times New Roman" w:hAnsi="Times New Roman" w:cs="Times New Roman"/>
          <w:b/>
          <w:snapToGrid w:val="0"/>
          <w:spacing w:val="6"/>
          <w:sz w:val="24"/>
          <w:szCs w:val="24"/>
        </w:rPr>
        <w:t xml:space="preserve"> </w:t>
      </w:r>
      <w:r w:rsidRPr="00473F7C">
        <w:rPr>
          <w:rFonts w:ascii="Times New Roman" w:hAnsi="Times New Roman" w:cs="Times New Roman"/>
          <w:b/>
          <w:snapToGrid w:val="0"/>
          <w:sz w:val="24"/>
          <w:szCs w:val="24"/>
        </w:rPr>
        <w:t>Convenor:</w:t>
      </w:r>
      <w:r w:rsidRPr="00473F7C">
        <w:rPr>
          <w:rFonts w:ascii="Times New Roman" w:hAnsi="Times New Roman" w:cs="Times New Roman"/>
          <w:snapToGrid w:val="0"/>
          <w:sz w:val="24"/>
          <w:szCs w:val="24"/>
        </w:rPr>
        <w:tab/>
      </w:r>
      <w:proofErr w:type="spellStart"/>
      <w:r w:rsidR="000C78E6" w:rsidRPr="00473F7C">
        <w:rPr>
          <w:rFonts w:ascii="Times New Roman" w:hAnsi="Times New Roman" w:cs="Times New Roman"/>
          <w:snapToGrid w:val="0"/>
          <w:sz w:val="24"/>
          <w:szCs w:val="24"/>
        </w:rPr>
        <w:t>young.L</w:t>
      </w:r>
      <w:proofErr w:type="spellEnd"/>
      <w:r w:rsidR="00196997" w:rsidRPr="00473F7C">
        <w:rPr>
          <w:rFonts w:ascii="Times New Roman" w:hAnsi="Times New Roman" w:cs="Times New Roman"/>
          <w:snapToGrid w:val="0"/>
          <w:sz w:val="24"/>
          <w:szCs w:val="24"/>
        </w:rPr>
        <w:t xml:space="preserve"> </w:t>
      </w:r>
      <w:r w:rsidRPr="00473F7C">
        <w:rPr>
          <w:rFonts w:ascii="Times New Roman" w:hAnsi="Times New Roman" w:cs="Times New Roman"/>
          <w:snapToGrid w:val="0"/>
          <w:sz w:val="24"/>
          <w:szCs w:val="24"/>
        </w:rPr>
        <w:t>@</w:t>
      </w:r>
      <w:r w:rsidR="00196997" w:rsidRPr="00473F7C">
        <w:rPr>
          <w:rFonts w:ascii="Times New Roman" w:hAnsi="Times New Roman" w:cs="Times New Roman"/>
          <w:snapToGrid w:val="0"/>
          <w:sz w:val="24"/>
          <w:szCs w:val="24"/>
        </w:rPr>
        <w:t xml:space="preserve"> </w:t>
      </w:r>
      <w:proofErr w:type="spellStart"/>
      <w:r w:rsidR="00196997" w:rsidRPr="00473F7C">
        <w:rPr>
          <w:rFonts w:ascii="Times New Roman" w:hAnsi="Times New Roman" w:cs="Times New Roman"/>
          <w:snapToGrid w:val="0"/>
          <w:sz w:val="24"/>
          <w:szCs w:val="24"/>
        </w:rPr>
        <w:t>samsung</w:t>
      </w:r>
      <w:proofErr w:type="spellEnd"/>
      <w:r w:rsidR="00196997" w:rsidRPr="00473F7C">
        <w:rPr>
          <w:rFonts w:ascii="Times New Roman" w:hAnsi="Times New Roman" w:cs="Times New Roman"/>
          <w:snapToGrid w:val="0"/>
          <w:sz w:val="24"/>
          <w:szCs w:val="24"/>
        </w:rPr>
        <w:t xml:space="preserve"> </w:t>
      </w:r>
      <w:r w:rsidR="000C78E6" w:rsidRPr="00473F7C">
        <w:rPr>
          <w:rFonts w:ascii="Times New Roman" w:hAnsi="Times New Roman" w:cs="Times New Roman"/>
          <w:snapToGrid w:val="0"/>
          <w:sz w:val="24"/>
          <w:szCs w:val="24"/>
        </w:rPr>
        <w:t>.</w:t>
      </w:r>
      <w:r w:rsidR="00196997" w:rsidRPr="00473F7C">
        <w:rPr>
          <w:rFonts w:ascii="Times New Roman" w:hAnsi="Times New Roman" w:cs="Times New Roman"/>
          <w:snapToGrid w:val="0"/>
          <w:sz w:val="24"/>
          <w:szCs w:val="24"/>
        </w:rPr>
        <w:t xml:space="preserve"> </w:t>
      </w:r>
      <w:r w:rsidR="000C78E6" w:rsidRPr="00473F7C">
        <w:rPr>
          <w:rFonts w:ascii="Times New Roman" w:hAnsi="Times New Roman" w:cs="Times New Roman"/>
          <w:snapToGrid w:val="0"/>
          <w:sz w:val="24"/>
          <w:szCs w:val="24"/>
        </w:rPr>
        <w:t>com</w:t>
      </w:r>
    </w:p>
    <w:p w14:paraId="1FFAF59B" w14:textId="0B5B72AD" w:rsidR="00CB798F" w:rsidRPr="00473F7C" w:rsidRDefault="004E45B6" w:rsidP="004C352E">
      <w:pPr>
        <w:tabs>
          <w:tab w:val="left" w:pos="3099"/>
        </w:tabs>
        <w:spacing w:before="240"/>
        <w:ind w:left="104"/>
        <w:rPr>
          <w:rFonts w:ascii="Times New Roman" w:hAnsi="Times New Roman" w:cs="Times New Roman"/>
          <w:snapToGrid w:val="0"/>
          <w:color w:val="0000EE"/>
          <w:sz w:val="24"/>
          <w:szCs w:val="24"/>
          <w:u w:color="0000EE"/>
        </w:rPr>
      </w:pPr>
      <w:r w:rsidRPr="00473F7C">
        <w:rPr>
          <w:rFonts w:ascii="Times New Roman" w:hAnsi="Times New Roman" w:cs="Times New Roman"/>
          <w:b/>
          <w:snapToGrid w:val="0"/>
          <w:sz w:val="24"/>
          <w:szCs w:val="24"/>
        </w:rPr>
        <w:t>Committee</w:t>
      </w:r>
      <w:r w:rsidRPr="00473F7C">
        <w:rPr>
          <w:rFonts w:ascii="Times New Roman" w:hAnsi="Times New Roman" w:cs="Times New Roman"/>
          <w:b/>
          <w:snapToGrid w:val="0"/>
          <w:spacing w:val="-6"/>
          <w:sz w:val="24"/>
          <w:szCs w:val="24"/>
        </w:rPr>
        <w:t xml:space="preserve"> </w:t>
      </w:r>
      <w:r w:rsidRPr="00473F7C">
        <w:rPr>
          <w:rFonts w:ascii="Times New Roman" w:hAnsi="Times New Roman" w:cs="Times New Roman"/>
          <w:b/>
          <w:snapToGrid w:val="0"/>
          <w:sz w:val="24"/>
          <w:szCs w:val="24"/>
        </w:rPr>
        <w:t>URL:</w:t>
      </w:r>
      <w:r w:rsidRPr="00473F7C">
        <w:rPr>
          <w:rFonts w:ascii="Times New Roman" w:hAnsi="Times New Roman" w:cs="Times New Roman"/>
          <w:snapToGrid w:val="0"/>
          <w:sz w:val="24"/>
          <w:szCs w:val="24"/>
        </w:rPr>
        <w:tab/>
      </w:r>
      <w:hyperlink r:id="rId9" w:history="1">
        <w:r w:rsidR="000C78E6" w:rsidRPr="00473F7C">
          <w:rPr>
            <w:rStyle w:val="Collegamentoipertestuale"/>
            <w:rFonts w:ascii="Times New Roman" w:hAnsi="Times New Roman" w:cs="Times New Roman"/>
            <w:snapToGrid w:val="0"/>
            <w:sz w:val="24"/>
            <w:szCs w:val="24"/>
            <w:u w:val="none"/>
          </w:rPr>
          <w:t>https://isotc.iso.org/livelink/livelink/open/jtc1sc29wg3</w:t>
        </w:r>
      </w:hyperlink>
    </w:p>
    <w:p w14:paraId="770DD3C0" w14:textId="68816648" w:rsidR="00F03F9B" w:rsidRPr="00473F7C" w:rsidRDefault="00F03F9B">
      <w:pPr>
        <w:tabs>
          <w:tab w:val="left" w:pos="3099"/>
        </w:tabs>
        <w:ind w:left="104"/>
        <w:rPr>
          <w:color w:val="0000EE"/>
          <w:w w:val="120"/>
          <w:sz w:val="24"/>
          <w:u w:val="single" w:color="0000EE"/>
        </w:rPr>
      </w:pPr>
    </w:p>
    <w:p w14:paraId="71F3EE19" w14:textId="77777777" w:rsidR="00F03F9B" w:rsidRPr="00473F7C" w:rsidRDefault="00F03F9B">
      <w:pPr>
        <w:tabs>
          <w:tab w:val="left" w:pos="3099"/>
        </w:tabs>
        <w:ind w:left="104"/>
        <w:rPr>
          <w:color w:val="0000EE"/>
          <w:w w:val="120"/>
          <w:sz w:val="24"/>
          <w:u w:val="single" w:color="0000EE"/>
        </w:rPr>
        <w:sectPr w:rsidR="00F03F9B" w:rsidRPr="00473F7C" w:rsidSect="000E285C">
          <w:footerReference w:type="default" r:id="rId10"/>
          <w:type w:val="continuous"/>
          <w:pgSz w:w="11900" w:h="16840"/>
          <w:pgMar w:top="1134" w:right="1134" w:bottom="1134" w:left="1134" w:header="720" w:footer="720" w:gutter="0"/>
          <w:cols w:space="720"/>
          <w:docGrid w:linePitch="299"/>
        </w:sectPr>
      </w:pPr>
    </w:p>
    <w:p w14:paraId="5D542300" w14:textId="30A58F6B" w:rsidR="00385C5D" w:rsidRPr="00473F7C" w:rsidRDefault="00385C5D" w:rsidP="00385C5D">
      <w:pPr>
        <w:widowControl/>
        <w:jc w:val="center"/>
        <w:rPr>
          <w:rFonts w:ascii="Times New Roman" w:eastAsia="SimSun" w:hAnsi="Times New Roman" w:cs="Times New Roman"/>
          <w:b/>
          <w:sz w:val="28"/>
          <w:szCs w:val="24"/>
          <w:lang w:eastAsia="zh-CN"/>
        </w:rPr>
      </w:pPr>
      <w:r w:rsidRPr="00473F7C">
        <w:rPr>
          <w:rFonts w:ascii="Times New Roman" w:eastAsia="SimSun" w:hAnsi="Times New Roman" w:cs="Times New Roman"/>
          <w:b/>
          <w:sz w:val="28"/>
          <w:szCs w:val="24"/>
          <w:lang w:eastAsia="zh-CN"/>
        </w:rPr>
        <w:lastRenderedPageBreak/>
        <w:t>INTERNATIONAL ORGANI</w:t>
      </w:r>
      <w:r w:rsidR="00954B0D" w:rsidRPr="00473F7C">
        <w:rPr>
          <w:rFonts w:ascii="Times New Roman" w:eastAsia="SimSun" w:hAnsi="Times New Roman" w:cs="Times New Roman"/>
          <w:b/>
          <w:sz w:val="28"/>
          <w:szCs w:val="24"/>
          <w:lang w:eastAsia="zh-CN"/>
        </w:rPr>
        <w:t>Z</w:t>
      </w:r>
      <w:r w:rsidRPr="00473F7C">
        <w:rPr>
          <w:rFonts w:ascii="Times New Roman" w:eastAsia="SimSun" w:hAnsi="Times New Roman" w:cs="Times New Roman"/>
          <w:b/>
          <w:sz w:val="28"/>
          <w:szCs w:val="24"/>
          <w:lang w:eastAsia="zh-CN"/>
        </w:rPr>
        <w:t>ATION FOR STANDARDI</w:t>
      </w:r>
      <w:r w:rsidR="00954B0D" w:rsidRPr="00473F7C">
        <w:rPr>
          <w:rFonts w:ascii="Times New Roman" w:eastAsia="SimSun" w:hAnsi="Times New Roman" w:cs="Times New Roman"/>
          <w:b/>
          <w:sz w:val="28"/>
          <w:szCs w:val="24"/>
          <w:lang w:eastAsia="zh-CN"/>
        </w:rPr>
        <w:t>Z</w:t>
      </w:r>
      <w:r w:rsidRPr="00473F7C">
        <w:rPr>
          <w:rFonts w:ascii="Times New Roman" w:eastAsia="SimSun" w:hAnsi="Times New Roman" w:cs="Times New Roman"/>
          <w:b/>
          <w:sz w:val="28"/>
          <w:szCs w:val="24"/>
          <w:lang w:eastAsia="zh-CN"/>
        </w:rPr>
        <w:t>ATION</w:t>
      </w:r>
    </w:p>
    <w:p w14:paraId="7FCF95DB" w14:textId="77777777" w:rsidR="00385C5D" w:rsidRPr="00473F7C" w:rsidRDefault="00385C5D" w:rsidP="00385C5D">
      <w:pPr>
        <w:widowControl/>
        <w:jc w:val="center"/>
        <w:rPr>
          <w:rFonts w:ascii="Times New Roman" w:eastAsia="SimSun" w:hAnsi="Times New Roman" w:cs="Times New Roman"/>
          <w:b/>
          <w:sz w:val="28"/>
          <w:szCs w:val="24"/>
          <w:lang w:eastAsia="zh-CN"/>
        </w:rPr>
      </w:pPr>
      <w:r w:rsidRPr="00473F7C">
        <w:rPr>
          <w:rFonts w:ascii="Times New Roman" w:eastAsia="SimSun" w:hAnsi="Times New Roman" w:cs="Times New Roman"/>
          <w:b/>
          <w:sz w:val="28"/>
          <w:szCs w:val="24"/>
          <w:lang w:eastAsia="zh-CN"/>
        </w:rPr>
        <w:t>ORGANISATION INTERNATIONALE DE NORMALISATION</w:t>
      </w:r>
    </w:p>
    <w:p w14:paraId="0D92B76F" w14:textId="2C7DB9CE" w:rsidR="00385C5D" w:rsidRPr="00473F7C" w:rsidRDefault="00385C5D" w:rsidP="00385C5D">
      <w:pPr>
        <w:widowControl/>
        <w:jc w:val="center"/>
        <w:rPr>
          <w:rFonts w:ascii="Times New Roman" w:eastAsia="SimSun" w:hAnsi="Times New Roman" w:cs="Times New Roman"/>
          <w:b/>
          <w:sz w:val="28"/>
          <w:szCs w:val="24"/>
          <w:lang w:eastAsia="zh-CN"/>
        </w:rPr>
      </w:pPr>
      <w:r w:rsidRPr="00473F7C">
        <w:rPr>
          <w:rFonts w:ascii="Times New Roman" w:eastAsia="SimSun" w:hAnsi="Times New Roman" w:cs="Times New Roman"/>
          <w:b/>
          <w:sz w:val="28"/>
          <w:szCs w:val="24"/>
          <w:lang w:eastAsia="zh-CN"/>
        </w:rPr>
        <w:t>ISO/IEC JTC 1/SC 29/</w:t>
      </w:r>
      <w:r w:rsidR="00540DEA" w:rsidRPr="00473F7C">
        <w:rPr>
          <w:rFonts w:ascii="Times New Roman" w:eastAsia="SimSun" w:hAnsi="Times New Roman" w:cs="Times New Roman"/>
          <w:b/>
          <w:sz w:val="28"/>
          <w:szCs w:val="24"/>
          <w:lang w:eastAsia="zh-CN"/>
        </w:rPr>
        <w:t>WG 03</w:t>
      </w:r>
      <w:r w:rsidR="00EF2D59" w:rsidRPr="00473F7C">
        <w:rPr>
          <w:rFonts w:ascii="Times New Roman" w:eastAsia="SimSun" w:hAnsi="Times New Roman" w:cs="Times New Roman"/>
          <w:b/>
          <w:sz w:val="28"/>
          <w:szCs w:val="24"/>
          <w:lang w:eastAsia="zh-CN"/>
        </w:rPr>
        <w:t xml:space="preserve"> MPEG SYSTEMS</w:t>
      </w:r>
    </w:p>
    <w:p w14:paraId="54CED6D6" w14:textId="2DE6889C" w:rsidR="00385C5D" w:rsidRPr="00535267" w:rsidRDefault="00385C5D" w:rsidP="00385C5D">
      <w:pPr>
        <w:widowControl/>
        <w:jc w:val="right"/>
        <w:rPr>
          <w:rFonts w:ascii="Times New Roman" w:eastAsia="SimSun" w:hAnsi="Times New Roman" w:cs="Times New Roman"/>
          <w:b/>
          <w:sz w:val="48"/>
          <w:szCs w:val="24"/>
          <w:lang w:eastAsia="zh-CN"/>
        </w:rPr>
      </w:pPr>
      <w:r w:rsidRPr="00535267">
        <w:rPr>
          <w:rFonts w:ascii="Times New Roman" w:eastAsia="SimSun" w:hAnsi="Times New Roman" w:cs="Times New Roman"/>
          <w:b/>
          <w:sz w:val="28"/>
          <w:szCs w:val="24"/>
          <w:lang w:eastAsia="zh-CN"/>
        </w:rPr>
        <w:t>ISO/IEC JTC 1/SC 29/</w:t>
      </w:r>
      <w:r w:rsidR="00540DEA" w:rsidRPr="00535267">
        <w:rPr>
          <w:rFonts w:ascii="Times New Roman" w:eastAsia="SimSun" w:hAnsi="Times New Roman" w:cs="Times New Roman"/>
          <w:b/>
          <w:sz w:val="28"/>
          <w:szCs w:val="24"/>
          <w:lang w:eastAsia="zh-CN"/>
        </w:rPr>
        <w:t>WG 03</w:t>
      </w:r>
      <w:r w:rsidRPr="00535267">
        <w:rPr>
          <w:rFonts w:ascii="Times New Roman" w:eastAsia="SimSun" w:hAnsi="Times New Roman" w:cs="Times New Roman"/>
          <w:b/>
          <w:sz w:val="28"/>
          <w:szCs w:val="24"/>
          <w:lang w:eastAsia="zh-CN"/>
        </w:rPr>
        <w:t xml:space="preserve"> </w:t>
      </w:r>
      <w:r w:rsidRPr="00535267">
        <w:rPr>
          <w:rFonts w:ascii="Times New Roman" w:eastAsia="SimSun" w:hAnsi="Times New Roman" w:cs="Times New Roman"/>
          <w:b/>
          <w:sz w:val="48"/>
          <w:szCs w:val="24"/>
          <w:lang w:eastAsia="zh-CN"/>
        </w:rPr>
        <w:t>N</w:t>
      </w:r>
      <w:r w:rsidR="004C352E" w:rsidRPr="00535267">
        <w:rPr>
          <w:rFonts w:ascii="Times New Roman" w:eastAsia="SimSun" w:hAnsi="Times New Roman" w:cs="Times New Roman"/>
          <w:b/>
          <w:sz w:val="48"/>
          <w:szCs w:val="24"/>
          <w:lang w:eastAsia="zh-CN"/>
        </w:rPr>
        <w:fldChar w:fldCharType="begin"/>
      </w:r>
      <w:r w:rsidR="004C352E" w:rsidRPr="00535267">
        <w:rPr>
          <w:rFonts w:ascii="Times New Roman" w:eastAsia="SimSun" w:hAnsi="Times New Roman" w:cs="Times New Roman"/>
          <w:b/>
          <w:sz w:val="48"/>
          <w:szCs w:val="24"/>
          <w:lang w:eastAsia="zh-CN"/>
        </w:rPr>
        <w:instrText xml:space="preserve"> DOCPROPERTY "WGNumber" \* MERGEFORMAT </w:instrText>
      </w:r>
      <w:r w:rsidR="004C352E" w:rsidRPr="00535267">
        <w:rPr>
          <w:rFonts w:ascii="Times New Roman" w:eastAsia="SimSun" w:hAnsi="Times New Roman" w:cs="Times New Roman"/>
          <w:b/>
          <w:sz w:val="48"/>
          <w:szCs w:val="24"/>
          <w:lang w:eastAsia="zh-CN"/>
        </w:rPr>
        <w:fldChar w:fldCharType="separate"/>
      </w:r>
      <w:r w:rsidR="00535267" w:rsidRPr="00535267">
        <w:rPr>
          <w:rFonts w:ascii="Times New Roman" w:eastAsia="SimSun" w:hAnsi="Times New Roman" w:cs="Times New Roman"/>
          <w:b/>
          <w:sz w:val="48"/>
          <w:szCs w:val="24"/>
          <w:lang w:eastAsia="zh-CN"/>
        </w:rPr>
        <w:t>0978</w:t>
      </w:r>
      <w:r w:rsidR="004C352E" w:rsidRPr="00535267">
        <w:rPr>
          <w:rFonts w:ascii="Times New Roman" w:eastAsia="SimSun" w:hAnsi="Times New Roman" w:cs="Times New Roman"/>
          <w:b/>
          <w:sz w:val="48"/>
          <w:szCs w:val="24"/>
          <w:lang w:eastAsia="zh-CN"/>
        </w:rPr>
        <w:fldChar w:fldCharType="end"/>
      </w:r>
    </w:p>
    <w:p w14:paraId="40403B12" w14:textId="7FCFBDF9" w:rsidR="00954B0D" w:rsidRPr="00473F7C" w:rsidRDefault="00BC1590" w:rsidP="004C352E">
      <w:pPr>
        <w:widowControl/>
        <w:spacing w:after="480"/>
        <w:jc w:val="right"/>
        <w:rPr>
          <w:rFonts w:ascii="Times New Roman" w:eastAsia="SimSun" w:hAnsi="Times New Roman" w:cs="Times New Roman"/>
          <w:b/>
          <w:sz w:val="28"/>
          <w:szCs w:val="24"/>
          <w:lang w:eastAsia="zh-CN"/>
        </w:rPr>
      </w:pPr>
      <w:r w:rsidRPr="00535267">
        <w:rPr>
          <w:rFonts w:ascii="Times New Roman" w:eastAsia="SimSun" w:hAnsi="Times New Roman" w:cs="Times New Roman"/>
          <w:b/>
          <w:sz w:val="28"/>
          <w:szCs w:val="24"/>
          <w:lang w:eastAsia="zh-CN"/>
        </w:rPr>
        <w:fldChar w:fldCharType="begin"/>
      </w:r>
      <w:r w:rsidRPr="00535267">
        <w:rPr>
          <w:rFonts w:ascii="Times New Roman" w:eastAsia="SimSun" w:hAnsi="Times New Roman" w:cs="Times New Roman"/>
          <w:b/>
          <w:sz w:val="28"/>
          <w:szCs w:val="24"/>
          <w:lang w:eastAsia="zh-CN"/>
        </w:rPr>
        <w:instrText xml:space="preserve"> SAVEDATE \@ "MMMM yyyy" \* MERGEFORMAT </w:instrText>
      </w:r>
      <w:r w:rsidRPr="00535267">
        <w:rPr>
          <w:rFonts w:ascii="Times New Roman" w:eastAsia="SimSun" w:hAnsi="Times New Roman" w:cs="Times New Roman"/>
          <w:b/>
          <w:sz w:val="28"/>
          <w:szCs w:val="24"/>
          <w:lang w:eastAsia="zh-CN"/>
        </w:rPr>
        <w:fldChar w:fldCharType="separate"/>
      </w:r>
      <w:r w:rsidR="00082CB1" w:rsidRPr="00535267">
        <w:rPr>
          <w:rFonts w:ascii="Times New Roman" w:eastAsia="SimSun" w:hAnsi="Times New Roman" w:cs="Times New Roman"/>
          <w:b/>
          <w:noProof/>
          <w:sz w:val="28"/>
          <w:szCs w:val="24"/>
          <w:lang w:eastAsia="zh-CN"/>
        </w:rPr>
        <w:t>July 2023</w:t>
      </w:r>
      <w:r w:rsidRPr="00535267">
        <w:rPr>
          <w:rFonts w:ascii="Times New Roman" w:eastAsia="SimSun" w:hAnsi="Times New Roman" w:cs="Times New Roman"/>
          <w:b/>
          <w:sz w:val="28"/>
          <w:szCs w:val="24"/>
          <w:lang w:eastAsia="zh-CN"/>
        </w:rPr>
        <w:fldChar w:fldCharType="end"/>
      </w:r>
      <w:r w:rsidR="00954B0D" w:rsidRPr="00535267">
        <w:rPr>
          <w:rFonts w:ascii="Times New Roman" w:eastAsia="SimSun" w:hAnsi="Times New Roman" w:cs="Times New Roman"/>
          <w:b/>
          <w:sz w:val="28"/>
          <w:szCs w:val="24"/>
          <w:lang w:eastAsia="zh-CN"/>
        </w:rPr>
        <w:t xml:space="preserve">, </w:t>
      </w:r>
      <w:r w:rsidR="00535267" w:rsidRPr="00535267">
        <w:rPr>
          <w:rFonts w:ascii="Times New Roman" w:eastAsia="SimSun" w:hAnsi="Times New Roman" w:cs="Times New Roman"/>
          <w:b/>
          <w:sz w:val="28"/>
          <w:szCs w:val="24"/>
          <w:lang w:eastAsia="zh-CN"/>
        </w:rPr>
        <w:t>Geneva</w:t>
      </w:r>
    </w:p>
    <w:tbl>
      <w:tblPr>
        <w:tblW w:w="10169" w:type="dxa"/>
        <w:tblLook w:val="01E0" w:firstRow="1" w:lastRow="1" w:firstColumn="1" w:lastColumn="1" w:noHBand="0" w:noVBand="0"/>
      </w:tblPr>
      <w:tblGrid>
        <w:gridCol w:w="1890"/>
        <w:gridCol w:w="8279"/>
      </w:tblGrid>
      <w:tr w:rsidR="00954B0D" w:rsidRPr="00535267" w14:paraId="643E3AD1" w14:textId="77777777" w:rsidTr="00954B0D">
        <w:tc>
          <w:tcPr>
            <w:tcW w:w="1890" w:type="dxa"/>
            <w:hideMark/>
          </w:tcPr>
          <w:p w14:paraId="08C6B0FD" w14:textId="77777777" w:rsidR="00954B0D" w:rsidRPr="00535267" w:rsidRDefault="00954B0D">
            <w:pPr>
              <w:suppressAutoHyphens/>
              <w:rPr>
                <w:rFonts w:ascii="Times New Roman" w:hAnsi="Times New Roman" w:cs="Times New Roman"/>
                <w:b/>
                <w:sz w:val="24"/>
                <w:szCs w:val="24"/>
              </w:rPr>
            </w:pPr>
            <w:r w:rsidRPr="00535267">
              <w:rPr>
                <w:rFonts w:ascii="Times New Roman" w:hAnsi="Times New Roman" w:cs="Times New Roman"/>
                <w:b/>
                <w:sz w:val="24"/>
                <w:szCs w:val="24"/>
              </w:rPr>
              <w:t>Title</w:t>
            </w:r>
          </w:p>
        </w:tc>
        <w:tc>
          <w:tcPr>
            <w:tcW w:w="8279" w:type="dxa"/>
            <w:hideMark/>
          </w:tcPr>
          <w:p w14:paraId="498090C2" w14:textId="6774CE0E" w:rsidR="00954B0D" w:rsidRPr="00535267" w:rsidRDefault="004C352E">
            <w:pPr>
              <w:suppressAutoHyphens/>
              <w:rPr>
                <w:rFonts w:ascii="Times New Roman" w:hAnsi="Times New Roman" w:cs="Times New Roman"/>
                <w:b/>
                <w:sz w:val="24"/>
                <w:szCs w:val="24"/>
              </w:rPr>
            </w:pPr>
            <w:r w:rsidRPr="00535267">
              <w:rPr>
                <w:rFonts w:ascii="Times New Roman" w:hAnsi="Times New Roman" w:cs="Times New Roman"/>
                <w:b/>
                <w:sz w:val="24"/>
                <w:szCs w:val="24"/>
              </w:rPr>
              <w:fldChar w:fldCharType="begin"/>
            </w:r>
            <w:r w:rsidRPr="00535267">
              <w:rPr>
                <w:rFonts w:ascii="Times New Roman" w:hAnsi="Times New Roman" w:cs="Times New Roman"/>
                <w:b/>
                <w:sz w:val="24"/>
                <w:szCs w:val="24"/>
              </w:rPr>
              <w:instrText xml:space="preserve"> TITLE  \* MERGEFORMAT </w:instrText>
            </w:r>
            <w:r w:rsidRPr="00535267">
              <w:rPr>
                <w:rFonts w:ascii="Times New Roman" w:hAnsi="Times New Roman" w:cs="Times New Roman"/>
                <w:b/>
                <w:sz w:val="24"/>
                <w:szCs w:val="24"/>
              </w:rPr>
              <w:fldChar w:fldCharType="separate"/>
            </w:r>
            <w:r w:rsidR="00BB482E" w:rsidRPr="00535267">
              <w:rPr>
                <w:rFonts w:ascii="Times New Roman" w:hAnsi="Times New Roman" w:cs="Times New Roman"/>
                <w:b/>
                <w:sz w:val="24"/>
                <w:szCs w:val="24"/>
              </w:rPr>
              <w:t>Technologies under Consideration for ISO/IEC 14496-15</w:t>
            </w:r>
            <w:r w:rsidRPr="00535267">
              <w:rPr>
                <w:rFonts w:ascii="Times New Roman" w:hAnsi="Times New Roman" w:cs="Times New Roman"/>
                <w:b/>
                <w:sz w:val="24"/>
                <w:szCs w:val="24"/>
              </w:rPr>
              <w:fldChar w:fldCharType="end"/>
            </w:r>
          </w:p>
        </w:tc>
      </w:tr>
      <w:tr w:rsidR="00954B0D" w:rsidRPr="00535267" w14:paraId="4B5EB911" w14:textId="77777777" w:rsidTr="00954B0D">
        <w:tc>
          <w:tcPr>
            <w:tcW w:w="1890" w:type="dxa"/>
            <w:hideMark/>
          </w:tcPr>
          <w:p w14:paraId="47775072" w14:textId="77777777" w:rsidR="00954B0D" w:rsidRPr="00535267" w:rsidRDefault="00954B0D">
            <w:pPr>
              <w:suppressAutoHyphens/>
              <w:rPr>
                <w:rFonts w:ascii="Times New Roman" w:hAnsi="Times New Roman" w:cs="Times New Roman"/>
                <w:b/>
                <w:sz w:val="24"/>
                <w:szCs w:val="24"/>
              </w:rPr>
            </w:pPr>
            <w:r w:rsidRPr="00535267">
              <w:rPr>
                <w:rFonts w:ascii="Times New Roman" w:hAnsi="Times New Roman" w:cs="Times New Roman"/>
                <w:b/>
                <w:sz w:val="24"/>
                <w:szCs w:val="24"/>
              </w:rPr>
              <w:t>Source</w:t>
            </w:r>
          </w:p>
        </w:tc>
        <w:tc>
          <w:tcPr>
            <w:tcW w:w="8279" w:type="dxa"/>
            <w:hideMark/>
          </w:tcPr>
          <w:p w14:paraId="47560DDD" w14:textId="01F3D45C" w:rsidR="00954B0D" w:rsidRPr="00535267" w:rsidRDefault="00540DEA">
            <w:pPr>
              <w:suppressAutoHyphens/>
              <w:rPr>
                <w:rFonts w:ascii="Times New Roman" w:hAnsi="Times New Roman" w:cs="Times New Roman"/>
                <w:b/>
                <w:sz w:val="24"/>
                <w:szCs w:val="24"/>
              </w:rPr>
            </w:pPr>
            <w:r w:rsidRPr="00535267">
              <w:rPr>
                <w:rFonts w:ascii="Times New Roman" w:hAnsi="Times New Roman" w:cs="Times New Roman"/>
                <w:b/>
                <w:sz w:val="24"/>
                <w:szCs w:val="24"/>
              </w:rPr>
              <w:t>WG 03</w:t>
            </w:r>
            <w:r w:rsidR="00954B0D" w:rsidRPr="00535267">
              <w:rPr>
                <w:rFonts w:ascii="Times New Roman" w:hAnsi="Times New Roman" w:cs="Times New Roman"/>
                <w:b/>
                <w:sz w:val="24"/>
                <w:szCs w:val="24"/>
              </w:rPr>
              <w:t xml:space="preserve">, MPEG </w:t>
            </w:r>
            <w:r w:rsidR="00F419DA" w:rsidRPr="00535267">
              <w:rPr>
                <w:rFonts w:ascii="Times New Roman" w:hAnsi="Times New Roman" w:cs="Times New Roman"/>
                <w:b/>
                <w:sz w:val="24"/>
                <w:szCs w:val="24"/>
              </w:rPr>
              <w:t>Systems</w:t>
            </w:r>
          </w:p>
        </w:tc>
      </w:tr>
      <w:tr w:rsidR="00954B0D" w:rsidRPr="00535267" w14:paraId="2460E6B8" w14:textId="77777777" w:rsidTr="00954B0D">
        <w:tc>
          <w:tcPr>
            <w:tcW w:w="1890" w:type="dxa"/>
            <w:hideMark/>
          </w:tcPr>
          <w:p w14:paraId="0BEE9C98" w14:textId="77777777" w:rsidR="00954B0D" w:rsidRPr="00535267" w:rsidRDefault="00954B0D">
            <w:pPr>
              <w:suppressAutoHyphens/>
              <w:rPr>
                <w:rFonts w:ascii="Times New Roman" w:hAnsi="Times New Roman" w:cs="Times New Roman"/>
                <w:b/>
                <w:sz w:val="24"/>
                <w:szCs w:val="24"/>
              </w:rPr>
            </w:pPr>
            <w:r w:rsidRPr="00535267">
              <w:rPr>
                <w:rFonts w:ascii="Times New Roman" w:hAnsi="Times New Roman" w:cs="Times New Roman"/>
                <w:b/>
                <w:sz w:val="24"/>
                <w:szCs w:val="24"/>
              </w:rPr>
              <w:t>Status</w:t>
            </w:r>
          </w:p>
        </w:tc>
        <w:tc>
          <w:tcPr>
            <w:tcW w:w="8279" w:type="dxa"/>
            <w:hideMark/>
          </w:tcPr>
          <w:p w14:paraId="5BFA1768" w14:textId="77777777" w:rsidR="00954B0D" w:rsidRPr="00535267" w:rsidRDefault="00954B0D">
            <w:pPr>
              <w:suppressAutoHyphens/>
              <w:rPr>
                <w:rFonts w:ascii="Times New Roman" w:hAnsi="Times New Roman" w:cs="Times New Roman"/>
                <w:b/>
                <w:sz w:val="24"/>
                <w:szCs w:val="24"/>
              </w:rPr>
            </w:pPr>
            <w:r w:rsidRPr="00535267">
              <w:rPr>
                <w:rFonts w:ascii="Times New Roman" w:hAnsi="Times New Roman" w:cs="Times New Roman"/>
                <w:b/>
                <w:sz w:val="24"/>
                <w:szCs w:val="24"/>
              </w:rPr>
              <w:t>Approved</w:t>
            </w:r>
          </w:p>
        </w:tc>
      </w:tr>
      <w:tr w:rsidR="00954B0D" w:rsidRPr="00473F7C" w14:paraId="21EE3B70" w14:textId="77777777" w:rsidTr="00954B0D">
        <w:tc>
          <w:tcPr>
            <w:tcW w:w="1890" w:type="dxa"/>
            <w:hideMark/>
          </w:tcPr>
          <w:p w14:paraId="05DB2EE2" w14:textId="77777777" w:rsidR="00954B0D" w:rsidRPr="00535267" w:rsidRDefault="00954B0D" w:rsidP="00A86680">
            <w:pPr>
              <w:suppressAutoHyphens/>
              <w:rPr>
                <w:rFonts w:ascii="Times New Roman" w:hAnsi="Times New Roman" w:cs="Times New Roman"/>
                <w:b/>
                <w:sz w:val="24"/>
                <w:szCs w:val="24"/>
              </w:rPr>
            </w:pPr>
            <w:r w:rsidRPr="00535267">
              <w:rPr>
                <w:rFonts w:ascii="Times New Roman" w:hAnsi="Times New Roman" w:cs="Times New Roman"/>
                <w:b/>
                <w:sz w:val="24"/>
                <w:szCs w:val="24"/>
              </w:rPr>
              <w:t>Serial Number</w:t>
            </w:r>
          </w:p>
        </w:tc>
        <w:tc>
          <w:tcPr>
            <w:tcW w:w="8279" w:type="dxa"/>
            <w:hideMark/>
          </w:tcPr>
          <w:p w14:paraId="44A25045" w14:textId="1B1510DD" w:rsidR="00954B0D" w:rsidRPr="00473F7C" w:rsidRDefault="004C352E" w:rsidP="00A86680">
            <w:pPr>
              <w:suppressAutoHyphens/>
              <w:rPr>
                <w:rFonts w:ascii="Times New Roman" w:hAnsi="Times New Roman" w:cs="Times New Roman"/>
                <w:b/>
                <w:sz w:val="24"/>
                <w:szCs w:val="24"/>
              </w:rPr>
            </w:pPr>
            <w:r w:rsidRPr="00535267">
              <w:rPr>
                <w:rFonts w:ascii="Times New Roman" w:hAnsi="Times New Roman" w:cs="Times New Roman"/>
                <w:b/>
                <w:sz w:val="24"/>
                <w:szCs w:val="24"/>
              </w:rPr>
              <w:fldChar w:fldCharType="begin"/>
            </w:r>
            <w:r w:rsidRPr="00535267">
              <w:rPr>
                <w:rFonts w:ascii="Times New Roman" w:hAnsi="Times New Roman" w:cs="Times New Roman"/>
                <w:b/>
                <w:sz w:val="24"/>
                <w:szCs w:val="24"/>
              </w:rPr>
              <w:instrText xml:space="preserve"> DOCPROPERTY "MDMSNumber" \* MERGEFORMAT </w:instrText>
            </w:r>
            <w:r w:rsidRPr="00535267">
              <w:rPr>
                <w:rFonts w:ascii="Times New Roman" w:hAnsi="Times New Roman" w:cs="Times New Roman"/>
                <w:b/>
                <w:sz w:val="24"/>
                <w:szCs w:val="24"/>
              </w:rPr>
              <w:fldChar w:fldCharType="separate"/>
            </w:r>
            <w:r w:rsidR="00535267">
              <w:rPr>
                <w:rFonts w:ascii="Times New Roman" w:hAnsi="Times New Roman" w:cs="Times New Roman"/>
                <w:b/>
                <w:sz w:val="24"/>
                <w:szCs w:val="24"/>
              </w:rPr>
              <w:t>22972</w:t>
            </w:r>
            <w:r w:rsidRPr="00535267">
              <w:rPr>
                <w:rFonts w:ascii="Times New Roman" w:hAnsi="Times New Roman" w:cs="Times New Roman"/>
                <w:b/>
                <w:sz w:val="24"/>
                <w:szCs w:val="24"/>
              </w:rPr>
              <w:fldChar w:fldCharType="end"/>
            </w:r>
          </w:p>
        </w:tc>
      </w:tr>
    </w:tbl>
    <w:p w14:paraId="0F0DC0D2" w14:textId="3F4AF3BE" w:rsidR="00FF2653" w:rsidRPr="00473F7C" w:rsidRDefault="00FF2653" w:rsidP="0018563E">
      <w:pPr>
        <w:rPr>
          <w:rFonts w:asciiTheme="majorHAnsi" w:hAnsiTheme="majorHAnsi" w:cs="Times New Roman"/>
          <w:sz w:val="24"/>
        </w:rPr>
      </w:pPr>
    </w:p>
    <w:p w14:paraId="39759106" w14:textId="6E495437" w:rsidR="00BA60FC" w:rsidRPr="00473F7C" w:rsidRDefault="00BA60FC" w:rsidP="0018563E">
      <w:pPr>
        <w:rPr>
          <w:rFonts w:asciiTheme="majorHAnsi" w:hAnsiTheme="majorHAnsi" w:cs="Times New Roman"/>
          <w:sz w:val="24"/>
        </w:rPr>
      </w:pPr>
    </w:p>
    <w:p w14:paraId="5905CA0C" w14:textId="77777777" w:rsidR="00473F7C" w:rsidRPr="00473F7C" w:rsidRDefault="00473F7C" w:rsidP="00473F7C">
      <w:pPr>
        <w:rPr>
          <w:rFonts w:asciiTheme="majorHAnsi" w:hAnsiTheme="majorHAnsi" w:cs="Calibri"/>
          <w:b/>
          <w:sz w:val="32"/>
          <w:szCs w:val="32"/>
        </w:rPr>
      </w:pPr>
      <w:r w:rsidRPr="00473F7C">
        <w:rPr>
          <w:rFonts w:asciiTheme="majorHAnsi" w:hAnsiTheme="majorHAnsi" w:cs="Calibri"/>
          <w:b/>
          <w:sz w:val="32"/>
          <w:szCs w:val="32"/>
        </w:rPr>
        <w:t>Abstract</w:t>
      </w:r>
    </w:p>
    <w:p w14:paraId="0E707ED3" w14:textId="77777777" w:rsidR="00473F7C" w:rsidRPr="00473F7C" w:rsidRDefault="00473F7C" w:rsidP="00554937">
      <w:pPr>
        <w:spacing w:after="80" w:line="276" w:lineRule="auto"/>
        <w:rPr>
          <w:rFonts w:asciiTheme="majorHAnsi" w:hAnsiTheme="majorHAnsi"/>
          <w:sz w:val="24"/>
          <w:szCs w:val="24"/>
        </w:rPr>
      </w:pPr>
    </w:p>
    <w:p w14:paraId="4E250846" w14:textId="78298489" w:rsidR="00473F7C" w:rsidRPr="00473F7C" w:rsidRDefault="00473F7C" w:rsidP="00554937">
      <w:pPr>
        <w:spacing w:after="80" w:line="276" w:lineRule="auto"/>
        <w:rPr>
          <w:rFonts w:asciiTheme="majorHAnsi" w:hAnsiTheme="majorHAnsi"/>
          <w:sz w:val="24"/>
          <w:szCs w:val="24"/>
        </w:rPr>
      </w:pPr>
      <w:r w:rsidRPr="00473F7C">
        <w:rPr>
          <w:rFonts w:asciiTheme="majorHAnsi" w:hAnsiTheme="majorHAnsi"/>
          <w:sz w:val="24"/>
          <w:szCs w:val="24"/>
        </w:rPr>
        <w:t xml:space="preserve">This document proposes three approaches for carriage of a Base bitstream (e.g. AVC, HEVC, </w:t>
      </w:r>
      <w:r w:rsidR="00B948E1">
        <w:rPr>
          <w:rFonts w:asciiTheme="majorHAnsi" w:hAnsiTheme="majorHAnsi"/>
          <w:sz w:val="24"/>
          <w:szCs w:val="24"/>
        </w:rPr>
        <w:t xml:space="preserve">EVC, </w:t>
      </w:r>
      <w:r w:rsidRPr="00473F7C">
        <w:rPr>
          <w:rFonts w:asciiTheme="majorHAnsi" w:hAnsiTheme="majorHAnsi"/>
          <w:sz w:val="24"/>
          <w:szCs w:val="24"/>
        </w:rPr>
        <w:t xml:space="preserve">VVC) and an LCEVC </w:t>
      </w:r>
      <w:r w:rsidR="00B948E1">
        <w:rPr>
          <w:rFonts w:asciiTheme="majorHAnsi" w:hAnsiTheme="majorHAnsi"/>
          <w:sz w:val="24"/>
          <w:szCs w:val="24"/>
        </w:rPr>
        <w:t>E</w:t>
      </w:r>
      <w:r w:rsidRPr="00473F7C">
        <w:rPr>
          <w:rFonts w:asciiTheme="majorHAnsi" w:hAnsiTheme="majorHAnsi"/>
          <w:sz w:val="24"/>
          <w:szCs w:val="24"/>
        </w:rPr>
        <w:t>nhancement bitstream in a “Single-Track”, that is without the need to use two separate PIDs or Tracks, but rather carrying the base NALUs and the LCEVC NALUs as if they were a single bitstream.</w:t>
      </w:r>
    </w:p>
    <w:p w14:paraId="7DBB3E11" w14:textId="107FC5F0" w:rsidR="00473F7C" w:rsidRPr="00473F7C" w:rsidRDefault="00473F7C" w:rsidP="00554937">
      <w:pPr>
        <w:spacing w:after="80" w:line="276" w:lineRule="auto"/>
        <w:rPr>
          <w:rFonts w:asciiTheme="majorHAnsi" w:hAnsiTheme="majorHAnsi"/>
          <w:sz w:val="24"/>
          <w:szCs w:val="24"/>
        </w:rPr>
      </w:pPr>
      <w:bookmarkStart w:id="0" w:name="_Toc6418931"/>
      <w:bookmarkStart w:id="1" w:name="_Toc6419125"/>
      <w:bookmarkStart w:id="2" w:name="_Toc6419313"/>
      <w:bookmarkStart w:id="3" w:name="_Toc6419501"/>
      <w:bookmarkStart w:id="4" w:name="_Toc6914802"/>
      <w:bookmarkStart w:id="5" w:name="_Toc6418932"/>
      <w:bookmarkStart w:id="6" w:name="_Toc6419126"/>
      <w:bookmarkStart w:id="7" w:name="_Toc6419314"/>
      <w:bookmarkStart w:id="8" w:name="_Toc6419502"/>
      <w:bookmarkStart w:id="9" w:name="_Toc6914803"/>
      <w:bookmarkStart w:id="10" w:name="_Toc6418933"/>
      <w:bookmarkStart w:id="11" w:name="_Toc6419127"/>
      <w:bookmarkStart w:id="12" w:name="_Toc6419315"/>
      <w:bookmarkStart w:id="13" w:name="_Toc6419503"/>
      <w:bookmarkStart w:id="14" w:name="_Toc6914804"/>
      <w:bookmarkStart w:id="15" w:name="_Toc6418934"/>
      <w:bookmarkStart w:id="16" w:name="_Toc6419128"/>
      <w:bookmarkStart w:id="17" w:name="_Toc6419316"/>
      <w:bookmarkStart w:id="18" w:name="_Toc6419504"/>
      <w:bookmarkStart w:id="19" w:name="_Toc6914805"/>
      <w:bookmarkStart w:id="20" w:name="_Toc6418935"/>
      <w:bookmarkStart w:id="21" w:name="_Toc6419129"/>
      <w:bookmarkStart w:id="22" w:name="_Toc6419317"/>
      <w:bookmarkStart w:id="23" w:name="_Toc6419505"/>
      <w:bookmarkStart w:id="24" w:name="_Toc6914806"/>
      <w:bookmarkStart w:id="25" w:name="_Toc6418936"/>
      <w:bookmarkStart w:id="26" w:name="_Toc6419130"/>
      <w:bookmarkStart w:id="27" w:name="_Toc6419318"/>
      <w:bookmarkStart w:id="28" w:name="_Toc6419506"/>
      <w:bookmarkStart w:id="29" w:name="_Toc6914807"/>
      <w:bookmarkStart w:id="30" w:name="_Toc6418937"/>
      <w:bookmarkStart w:id="31" w:name="_Toc6419131"/>
      <w:bookmarkStart w:id="32" w:name="_Toc6419319"/>
      <w:bookmarkStart w:id="33" w:name="_Toc6419507"/>
      <w:bookmarkStart w:id="34" w:name="_Toc6914808"/>
      <w:bookmarkStart w:id="35" w:name="_Toc6418938"/>
      <w:bookmarkStart w:id="36" w:name="_Toc6419132"/>
      <w:bookmarkStart w:id="37" w:name="_Toc6419320"/>
      <w:bookmarkStart w:id="38" w:name="_Toc6419508"/>
      <w:bookmarkStart w:id="39" w:name="_Toc6914809"/>
      <w:bookmarkStart w:id="40" w:name="_Toc6418939"/>
      <w:bookmarkStart w:id="41" w:name="_Toc6419133"/>
      <w:bookmarkStart w:id="42" w:name="_Toc6419321"/>
      <w:bookmarkStart w:id="43" w:name="_Toc6419509"/>
      <w:bookmarkStart w:id="44" w:name="_Toc6914810"/>
      <w:bookmarkStart w:id="45" w:name="_Toc6418940"/>
      <w:bookmarkStart w:id="46" w:name="_Toc6419134"/>
      <w:bookmarkStart w:id="47" w:name="_Toc6419322"/>
      <w:bookmarkStart w:id="48" w:name="_Toc6419510"/>
      <w:bookmarkStart w:id="49" w:name="_Toc6914811"/>
      <w:bookmarkStart w:id="50" w:name="_Toc6418941"/>
      <w:bookmarkStart w:id="51" w:name="_Toc6419135"/>
      <w:bookmarkStart w:id="52" w:name="_Toc6419323"/>
      <w:bookmarkStart w:id="53" w:name="_Toc6419511"/>
      <w:bookmarkStart w:id="54" w:name="_Toc6914812"/>
      <w:bookmarkStart w:id="55" w:name="_Toc6418942"/>
      <w:bookmarkStart w:id="56" w:name="_Toc6419136"/>
      <w:bookmarkStart w:id="57" w:name="_Toc6419324"/>
      <w:bookmarkStart w:id="58" w:name="_Toc6419512"/>
      <w:bookmarkStart w:id="59" w:name="_Toc6914813"/>
      <w:bookmarkStart w:id="60" w:name="_Toc6418943"/>
      <w:bookmarkStart w:id="61" w:name="_Toc6419137"/>
      <w:bookmarkStart w:id="62" w:name="_Toc6419325"/>
      <w:bookmarkStart w:id="63" w:name="_Toc6419513"/>
      <w:bookmarkStart w:id="64" w:name="_Toc6914814"/>
      <w:bookmarkStart w:id="65" w:name="_Toc6418944"/>
      <w:bookmarkStart w:id="66" w:name="_Toc6419138"/>
      <w:bookmarkStart w:id="67" w:name="_Toc6419326"/>
      <w:bookmarkStart w:id="68" w:name="_Toc6419514"/>
      <w:bookmarkStart w:id="69" w:name="_Toc6914815"/>
      <w:bookmarkStart w:id="70" w:name="_Toc6418945"/>
      <w:bookmarkStart w:id="71" w:name="_Toc6419139"/>
      <w:bookmarkStart w:id="72" w:name="_Toc6419327"/>
      <w:bookmarkStart w:id="73" w:name="_Toc6419515"/>
      <w:bookmarkStart w:id="74" w:name="_Toc6914816"/>
      <w:bookmarkStart w:id="75" w:name="_Toc6418946"/>
      <w:bookmarkStart w:id="76" w:name="_Toc6419140"/>
      <w:bookmarkStart w:id="77" w:name="_Toc6419328"/>
      <w:bookmarkStart w:id="78" w:name="_Toc6419516"/>
      <w:bookmarkStart w:id="79" w:name="_Toc6914817"/>
      <w:bookmarkStart w:id="80" w:name="_Toc6418947"/>
      <w:bookmarkStart w:id="81" w:name="_Toc6419141"/>
      <w:bookmarkStart w:id="82" w:name="_Toc6419329"/>
      <w:bookmarkStart w:id="83" w:name="_Toc6419517"/>
      <w:bookmarkStart w:id="84" w:name="_Toc6914818"/>
      <w:bookmarkStart w:id="85" w:name="_Toc6418948"/>
      <w:bookmarkStart w:id="86" w:name="_Toc6419142"/>
      <w:bookmarkStart w:id="87" w:name="_Toc6419330"/>
      <w:bookmarkStart w:id="88" w:name="_Toc6419518"/>
      <w:bookmarkStart w:id="89" w:name="_Toc6914819"/>
      <w:bookmarkStart w:id="90" w:name="_Toc6418949"/>
      <w:bookmarkStart w:id="91" w:name="_Toc6419143"/>
      <w:bookmarkStart w:id="92" w:name="_Toc6419331"/>
      <w:bookmarkStart w:id="93" w:name="_Toc6419519"/>
      <w:bookmarkStart w:id="94" w:name="_Toc6914820"/>
      <w:bookmarkStart w:id="95" w:name="_Toc6418950"/>
      <w:bookmarkStart w:id="96" w:name="_Toc6419144"/>
      <w:bookmarkStart w:id="97" w:name="_Toc6419332"/>
      <w:bookmarkStart w:id="98" w:name="_Toc6419520"/>
      <w:bookmarkStart w:id="99" w:name="_Toc6914821"/>
      <w:bookmarkStart w:id="100" w:name="_Toc6418951"/>
      <w:bookmarkStart w:id="101" w:name="_Toc6419145"/>
      <w:bookmarkStart w:id="102" w:name="_Toc6419333"/>
      <w:bookmarkStart w:id="103" w:name="_Toc6419521"/>
      <w:bookmarkStart w:id="104" w:name="_Toc6914822"/>
      <w:bookmarkStart w:id="105" w:name="_Toc6418952"/>
      <w:bookmarkStart w:id="106" w:name="_Toc6419146"/>
      <w:bookmarkStart w:id="107" w:name="_Toc6419334"/>
      <w:bookmarkStart w:id="108" w:name="_Toc6419522"/>
      <w:bookmarkStart w:id="109" w:name="_Toc6914823"/>
      <w:bookmarkStart w:id="110" w:name="_Toc6418953"/>
      <w:bookmarkStart w:id="111" w:name="_Toc6419147"/>
      <w:bookmarkStart w:id="112" w:name="_Toc6419335"/>
      <w:bookmarkStart w:id="113" w:name="_Toc6419523"/>
      <w:bookmarkStart w:id="114" w:name="_Toc6914824"/>
      <w:bookmarkStart w:id="115" w:name="_Toc6418954"/>
      <w:bookmarkStart w:id="116" w:name="_Toc6419148"/>
      <w:bookmarkStart w:id="117" w:name="_Toc6419336"/>
      <w:bookmarkStart w:id="118" w:name="_Toc6419524"/>
      <w:bookmarkStart w:id="119" w:name="_Toc6914825"/>
      <w:bookmarkStart w:id="120" w:name="_Toc6418955"/>
      <w:bookmarkStart w:id="121" w:name="_Toc6419149"/>
      <w:bookmarkStart w:id="122" w:name="_Toc6419337"/>
      <w:bookmarkStart w:id="123" w:name="_Toc6419525"/>
      <w:bookmarkStart w:id="124" w:name="_Toc6914826"/>
      <w:bookmarkStart w:id="125" w:name="_Toc6418956"/>
      <w:bookmarkStart w:id="126" w:name="_Toc6419150"/>
      <w:bookmarkStart w:id="127" w:name="_Toc6419338"/>
      <w:bookmarkStart w:id="128" w:name="_Toc6419526"/>
      <w:bookmarkStart w:id="129" w:name="_Toc6914827"/>
      <w:bookmarkStart w:id="130" w:name="_Toc6418957"/>
      <w:bookmarkStart w:id="131" w:name="_Toc6419151"/>
      <w:bookmarkStart w:id="132" w:name="_Toc6419339"/>
      <w:bookmarkStart w:id="133" w:name="_Toc6419527"/>
      <w:bookmarkStart w:id="134" w:name="_Toc6914828"/>
      <w:bookmarkStart w:id="135" w:name="_Toc6418958"/>
      <w:bookmarkStart w:id="136" w:name="_Toc6419152"/>
      <w:bookmarkStart w:id="137" w:name="_Toc6419340"/>
      <w:bookmarkStart w:id="138" w:name="_Toc6419528"/>
      <w:bookmarkStart w:id="139" w:name="_Toc6914829"/>
      <w:bookmarkStart w:id="140" w:name="_Toc6418959"/>
      <w:bookmarkStart w:id="141" w:name="_Toc6419153"/>
      <w:bookmarkStart w:id="142" w:name="_Toc6419341"/>
      <w:bookmarkStart w:id="143" w:name="_Toc6419529"/>
      <w:bookmarkStart w:id="144" w:name="_Toc6914830"/>
      <w:bookmarkStart w:id="145" w:name="_Toc6418960"/>
      <w:bookmarkStart w:id="146" w:name="_Toc6419154"/>
      <w:bookmarkStart w:id="147" w:name="_Toc6419342"/>
      <w:bookmarkStart w:id="148" w:name="_Toc6419530"/>
      <w:bookmarkStart w:id="149" w:name="_Toc6914831"/>
      <w:bookmarkStart w:id="150" w:name="_Toc6418961"/>
      <w:bookmarkStart w:id="151" w:name="_Toc6419155"/>
      <w:bookmarkStart w:id="152" w:name="_Toc6419343"/>
      <w:bookmarkStart w:id="153" w:name="_Toc6419531"/>
      <w:bookmarkStart w:id="154" w:name="_Toc6914832"/>
      <w:bookmarkStart w:id="155" w:name="_Toc6418962"/>
      <w:bookmarkStart w:id="156" w:name="_Toc6419156"/>
      <w:bookmarkStart w:id="157" w:name="_Toc6419344"/>
      <w:bookmarkStart w:id="158" w:name="_Toc6419532"/>
      <w:bookmarkStart w:id="159" w:name="_Toc6914833"/>
      <w:bookmarkStart w:id="160" w:name="_Toc6418963"/>
      <w:bookmarkStart w:id="161" w:name="_Toc6419157"/>
      <w:bookmarkStart w:id="162" w:name="_Toc6419345"/>
      <w:bookmarkStart w:id="163" w:name="_Toc6419533"/>
      <w:bookmarkStart w:id="164" w:name="_Toc6914834"/>
      <w:bookmarkStart w:id="165" w:name="_Toc6418964"/>
      <w:bookmarkStart w:id="166" w:name="_Toc6419158"/>
      <w:bookmarkStart w:id="167" w:name="_Toc6419346"/>
      <w:bookmarkStart w:id="168" w:name="_Toc6419534"/>
      <w:bookmarkStart w:id="169" w:name="_Toc6914835"/>
      <w:bookmarkStart w:id="170" w:name="_Toc6418965"/>
      <w:bookmarkStart w:id="171" w:name="_Toc6419159"/>
      <w:bookmarkStart w:id="172" w:name="_Toc6419347"/>
      <w:bookmarkStart w:id="173" w:name="_Toc6419535"/>
      <w:bookmarkStart w:id="174" w:name="_Toc6914836"/>
      <w:bookmarkStart w:id="175" w:name="_Toc6418966"/>
      <w:bookmarkStart w:id="176" w:name="_Toc6419160"/>
      <w:bookmarkStart w:id="177" w:name="_Toc6419348"/>
      <w:bookmarkStart w:id="178" w:name="_Toc6419536"/>
      <w:bookmarkStart w:id="179" w:name="_Toc6914837"/>
      <w:bookmarkStart w:id="180" w:name="_Toc6418967"/>
      <w:bookmarkStart w:id="181" w:name="_Toc6419161"/>
      <w:bookmarkStart w:id="182" w:name="_Toc6419349"/>
      <w:bookmarkStart w:id="183" w:name="_Toc6419537"/>
      <w:bookmarkStart w:id="184" w:name="_Toc6914838"/>
      <w:bookmarkStart w:id="185" w:name="_Toc6418968"/>
      <w:bookmarkStart w:id="186" w:name="_Toc6419162"/>
      <w:bookmarkStart w:id="187" w:name="_Toc6419350"/>
      <w:bookmarkStart w:id="188" w:name="_Toc6419538"/>
      <w:bookmarkStart w:id="189" w:name="_Toc6914839"/>
      <w:bookmarkStart w:id="190" w:name="_Toc6418970"/>
      <w:bookmarkStart w:id="191" w:name="_Toc6419164"/>
      <w:bookmarkStart w:id="192" w:name="_Toc6419352"/>
      <w:bookmarkStart w:id="193" w:name="_Toc6419540"/>
      <w:bookmarkStart w:id="194" w:name="_Toc6914841"/>
      <w:bookmarkStart w:id="195" w:name="_Toc6418971"/>
      <w:bookmarkStart w:id="196" w:name="_Toc6419165"/>
      <w:bookmarkStart w:id="197" w:name="_Toc6419353"/>
      <w:bookmarkStart w:id="198" w:name="_Toc6419541"/>
      <w:bookmarkStart w:id="199" w:name="_Toc6914842"/>
      <w:bookmarkStart w:id="200" w:name="_Toc6418972"/>
      <w:bookmarkStart w:id="201" w:name="_Toc6419166"/>
      <w:bookmarkStart w:id="202" w:name="_Toc6419354"/>
      <w:bookmarkStart w:id="203" w:name="_Toc6419542"/>
      <w:bookmarkStart w:id="204" w:name="_Toc6914843"/>
      <w:bookmarkStart w:id="205" w:name="_Toc6418973"/>
      <w:bookmarkStart w:id="206" w:name="_Toc6419167"/>
      <w:bookmarkStart w:id="207" w:name="_Toc6419355"/>
      <w:bookmarkStart w:id="208" w:name="_Toc6419543"/>
      <w:bookmarkStart w:id="209" w:name="_Toc6914844"/>
      <w:bookmarkStart w:id="210" w:name="_Toc6418974"/>
      <w:bookmarkStart w:id="211" w:name="_Toc6419168"/>
      <w:bookmarkStart w:id="212" w:name="_Toc6419356"/>
      <w:bookmarkStart w:id="213" w:name="_Toc6419544"/>
      <w:bookmarkStart w:id="214" w:name="_Toc6914845"/>
      <w:bookmarkStart w:id="215" w:name="_Toc6418975"/>
      <w:bookmarkStart w:id="216" w:name="_Toc6419169"/>
      <w:bookmarkStart w:id="217" w:name="_Toc6419357"/>
      <w:bookmarkStart w:id="218" w:name="_Toc6419545"/>
      <w:bookmarkStart w:id="219" w:name="_Toc6914846"/>
      <w:bookmarkStart w:id="220" w:name="_Toc6418976"/>
      <w:bookmarkStart w:id="221" w:name="_Toc6419170"/>
      <w:bookmarkStart w:id="222" w:name="_Toc6419358"/>
      <w:bookmarkStart w:id="223" w:name="_Toc6419546"/>
      <w:bookmarkStart w:id="224" w:name="_Toc6914847"/>
      <w:bookmarkStart w:id="225" w:name="_Toc6418977"/>
      <w:bookmarkStart w:id="226" w:name="_Toc6419171"/>
      <w:bookmarkStart w:id="227" w:name="_Toc6419359"/>
      <w:bookmarkStart w:id="228" w:name="_Toc6419547"/>
      <w:bookmarkStart w:id="229" w:name="_Toc6914848"/>
      <w:bookmarkStart w:id="230" w:name="_Toc6418980"/>
      <w:bookmarkStart w:id="231" w:name="_Toc6419174"/>
      <w:bookmarkStart w:id="232" w:name="_Toc6419362"/>
      <w:bookmarkStart w:id="233" w:name="_Toc6419550"/>
      <w:bookmarkStart w:id="234" w:name="_Toc6914851"/>
      <w:bookmarkStart w:id="235" w:name="_Toc6418981"/>
      <w:bookmarkStart w:id="236" w:name="_Toc6419175"/>
      <w:bookmarkStart w:id="237" w:name="_Toc6419363"/>
      <w:bookmarkStart w:id="238" w:name="_Toc6419551"/>
      <w:bookmarkStart w:id="239" w:name="_Toc6914852"/>
      <w:bookmarkStart w:id="240" w:name="_Toc6418982"/>
      <w:bookmarkStart w:id="241" w:name="_Toc6419176"/>
      <w:bookmarkStart w:id="242" w:name="_Toc6419364"/>
      <w:bookmarkStart w:id="243" w:name="_Toc6419552"/>
      <w:bookmarkStart w:id="244" w:name="_Toc6914853"/>
      <w:bookmarkStart w:id="245" w:name="_Toc6418983"/>
      <w:bookmarkStart w:id="246" w:name="_Toc6419177"/>
      <w:bookmarkStart w:id="247" w:name="_Toc6419365"/>
      <w:bookmarkStart w:id="248" w:name="_Toc6419553"/>
      <w:bookmarkStart w:id="249" w:name="_Toc6914854"/>
      <w:bookmarkStart w:id="250" w:name="_Toc6418984"/>
      <w:bookmarkStart w:id="251" w:name="_Toc6419178"/>
      <w:bookmarkStart w:id="252" w:name="_Toc6419366"/>
      <w:bookmarkStart w:id="253" w:name="_Toc6419554"/>
      <w:bookmarkStart w:id="254" w:name="_Toc6914855"/>
      <w:bookmarkStart w:id="255" w:name="_Toc6418985"/>
      <w:bookmarkStart w:id="256" w:name="_Toc6419179"/>
      <w:bookmarkStart w:id="257" w:name="_Toc6419367"/>
      <w:bookmarkStart w:id="258" w:name="_Toc6419555"/>
      <w:bookmarkStart w:id="259" w:name="_Toc6914856"/>
      <w:bookmarkStart w:id="260" w:name="_Toc6418986"/>
      <w:bookmarkStart w:id="261" w:name="_Toc6419180"/>
      <w:bookmarkStart w:id="262" w:name="_Toc6419368"/>
      <w:bookmarkStart w:id="263" w:name="_Toc6419556"/>
      <w:bookmarkStart w:id="264" w:name="_Toc6914857"/>
      <w:bookmarkStart w:id="265" w:name="_Toc6418987"/>
      <w:bookmarkStart w:id="266" w:name="_Toc6419181"/>
      <w:bookmarkStart w:id="267" w:name="_Toc6419369"/>
      <w:bookmarkStart w:id="268" w:name="_Toc6419557"/>
      <w:bookmarkStart w:id="269" w:name="_Toc6914858"/>
      <w:bookmarkStart w:id="270" w:name="_Toc6418988"/>
      <w:bookmarkStart w:id="271" w:name="_Toc6419182"/>
      <w:bookmarkStart w:id="272" w:name="_Toc6419370"/>
      <w:bookmarkStart w:id="273" w:name="_Toc6419558"/>
      <w:bookmarkStart w:id="274" w:name="_Toc6914859"/>
      <w:bookmarkStart w:id="275" w:name="_Toc6418989"/>
      <w:bookmarkStart w:id="276" w:name="_Toc6419183"/>
      <w:bookmarkStart w:id="277" w:name="_Toc6419371"/>
      <w:bookmarkStart w:id="278" w:name="_Toc6419559"/>
      <w:bookmarkStart w:id="279" w:name="_Toc6914860"/>
      <w:bookmarkStart w:id="280" w:name="_Toc6418990"/>
      <w:bookmarkStart w:id="281" w:name="_Toc6419184"/>
      <w:bookmarkStart w:id="282" w:name="_Toc6419372"/>
      <w:bookmarkStart w:id="283" w:name="_Toc6419560"/>
      <w:bookmarkStart w:id="284" w:name="_Toc6914861"/>
      <w:bookmarkStart w:id="285" w:name="_Toc6418991"/>
      <w:bookmarkStart w:id="286" w:name="_Toc6419185"/>
      <w:bookmarkStart w:id="287" w:name="_Toc6419373"/>
      <w:bookmarkStart w:id="288" w:name="_Toc6419561"/>
      <w:bookmarkStart w:id="289" w:name="_Toc6914862"/>
      <w:bookmarkStart w:id="290" w:name="_Toc6418992"/>
      <w:bookmarkStart w:id="291" w:name="_Toc6419186"/>
      <w:bookmarkStart w:id="292" w:name="_Toc6419374"/>
      <w:bookmarkStart w:id="293" w:name="_Toc6419562"/>
      <w:bookmarkStart w:id="294" w:name="_Toc6914863"/>
      <w:bookmarkStart w:id="295" w:name="_Toc6418993"/>
      <w:bookmarkStart w:id="296" w:name="_Toc6419187"/>
      <w:bookmarkStart w:id="297" w:name="_Toc6419375"/>
      <w:bookmarkStart w:id="298" w:name="_Toc6419563"/>
      <w:bookmarkStart w:id="299" w:name="_Toc6914864"/>
      <w:bookmarkStart w:id="300" w:name="_Toc6418994"/>
      <w:bookmarkStart w:id="301" w:name="_Toc6419188"/>
      <w:bookmarkStart w:id="302" w:name="_Toc6419376"/>
      <w:bookmarkStart w:id="303" w:name="_Toc6419564"/>
      <w:bookmarkStart w:id="304" w:name="_Toc6914865"/>
      <w:bookmarkStart w:id="305" w:name="_Toc6418995"/>
      <w:bookmarkStart w:id="306" w:name="_Toc6419189"/>
      <w:bookmarkStart w:id="307" w:name="_Toc6419377"/>
      <w:bookmarkStart w:id="308" w:name="_Toc6419565"/>
      <w:bookmarkStart w:id="309" w:name="_Toc6914866"/>
      <w:bookmarkStart w:id="310" w:name="_Toc6418996"/>
      <w:bookmarkStart w:id="311" w:name="_Toc6419190"/>
      <w:bookmarkStart w:id="312" w:name="_Toc6419378"/>
      <w:bookmarkStart w:id="313" w:name="_Toc6419566"/>
      <w:bookmarkStart w:id="314" w:name="_Toc6914867"/>
      <w:bookmarkStart w:id="315" w:name="_Toc6418997"/>
      <w:bookmarkStart w:id="316" w:name="_Toc6419191"/>
      <w:bookmarkStart w:id="317" w:name="_Toc6419379"/>
      <w:bookmarkStart w:id="318" w:name="_Toc6419567"/>
      <w:bookmarkStart w:id="319" w:name="_Toc6914868"/>
      <w:bookmarkStart w:id="320" w:name="_Toc6418998"/>
      <w:bookmarkStart w:id="321" w:name="_Toc6419192"/>
      <w:bookmarkStart w:id="322" w:name="_Toc6419380"/>
      <w:bookmarkStart w:id="323" w:name="_Toc6419568"/>
      <w:bookmarkStart w:id="324" w:name="_Toc6914869"/>
      <w:bookmarkStart w:id="325" w:name="_Toc6418999"/>
      <w:bookmarkStart w:id="326" w:name="_Toc6419193"/>
      <w:bookmarkStart w:id="327" w:name="_Toc6419381"/>
      <w:bookmarkStart w:id="328" w:name="_Toc6419569"/>
      <w:bookmarkStart w:id="329" w:name="_Toc6914870"/>
      <w:bookmarkStart w:id="330" w:name="_Toc6419000"/>
      <w:bookmarkStart w:id="331" w:name="_Toc6419194"/>
      <w:bookmarkStart w:id="332" w:name="_Toc6419382"/>
      <w:bookmarkStart w:id="333" w:name="_Toc6419570"/>
      <w:bookmarkStart w:id="334" w:name="_Toc6914871"/>
      <w:bookmarkStart w:id="335" w:name="_Toc6419001"/>
      <w:bookmarkStart w:id="336" w:name="_Toc6419195"/>
      <w:bookmarkStart w:id="337" w:name="_Toc6419383"/>
      <w:bookmarkStart w:id="338" w:name="_Toc6419571"/>
      <w:bookmarkStart w:id="339" w:name="_Toc6914872"/>
      <w:bookmarkStart w:id="340" w:name="_Toc6419002"/>
      <w:bookmarkStart w:id="341" w:name="_Toc6419196"/>
      <w:bookmarkStart w:id="342" w:name="_Toc6419384"/>
      <w:bookmarkStart w:id="343" w:name="_Toc6419572"/>
      <w:bookmarkStart w:id="344" w:name="_Toc6914873"/>
      <w:bookmarkStart w:id="345" w:name="_Toc6419003"/>
      <w:bookmarkStart w:id="346" w:name="_Toc6419197"/>
      <w:bookmarkStart w:id="347" w:name="_Toc6419385"/>
      <w:bookmarkStart w:id="348" w:name="_Toc6419573"/>
      <w:bookmarkStart w:id="349" w:name="_Toc6914874"/>
      <w:bookmarkStart w:id="350" w:name="_Toc6419004"/>
      <w:bookmarkStart w:id="351" w:name="_Toc6419198"/>
      <w:bookmarkStart w:id="352" w:name="_Toc6419386"/>
      <w:bookmarkStart w:id="353" w:name="_Toc6419574"/>
      <w:bookmarkStart w:id="354" w:name="_Toc6914875"/>
      <w:bookmarkStart w:id="355" w:name="_Toc6419005"/>
      <w:bookmarkStart w:id="356" w:name="_Toc6419199"/>
      <w:bookmarkStart w:id="357" w:name="_Toc6419387"/>
      <w:bookmarkStart w:id="358" w:name="_Toc6419575"/>
      <w:bookmarkStart w:id="359" w:name="_Toc6914876"/>
      <w:bookmarkStart w:id="360" w:name="_Toc6419006"/>
      <w:bookmarkStart w:id="361" w:name="_Toc6419200"/>
      <w:bookmarkStart w:id="362" w:name="_Toc6419388"/>
      <w:bookmarkStart w:id="363" w:name="_Toc6419576"/>
      <w:bookmarkStart w:id="364" w:name="_Toc6914877"/>
      <w:bookmarkStart w:id="365" w:name="_Toc6419007"/>
      <w:bookmarkStart w:id="366" w:name="_Toc6419201"/>
      <w:bookmarkStart w:id="367" w:name="_Toc6419389"/>
      <w:bookmarkStart w:id="368" w:name="_Toc6419577"/>
      <w:bookmarkStart w:id="369" w:name="_Toc6914878"/>
      <w:bookmarkStart w:id="370" w:name="_Toc6419008"/>
      <w:bookmarkStart w:id="371" w:name="_Toc6419202"/>
      <w:bookmarkStart w:id="372" w:name="_Toc6419390"/>
      <w:bookmarkStart w:id="373" w:name="_Toc6419578"/>
      <w:bookmarkStart w:id="374" w:name="_Toc6914879"/>
      <w:bookmarkStart w:id="375" w:name="_Toc6419009"/>
      <w:bookmarkStart w:id="376" w:name="_Toc6419203"/>
      <w:bookmarkStart w:id="377" w:name="_Toc6419391"/>
      <w:bookmarkStart w:id="378" w:name="_Toc6419579"/>
      <w:bookmarkStart w:id="379" w:name="_Toc6914880"/>
      <w:bookmarkStart w:id="380" w:name="_Toc6419010"/>
      <w:bookmarkStart w:id="381" w:name="_Toc6419204"/>
      <w:bookmarkStart w:id="382" w:name="_Toc6419392"/>
      <w:bookmarkStart w:id="383" w:name="_Toc6419580"/>
      <w:bookmarkStart w:id="384" w:name="_Toc6914881"/>
      <w:bookmarkStart w:id="385" w:name="_Toc6419011"/>
      <w:bookmarkStart w:id="386" w:name="_Toc6419205"/>
      <w:bookmarkStart w:id="387" w:name="_Toc6419393"/>
      <w:bookmarkStart w:id="388" w:name="_Toc6419581"/>
      <w:bookmarkStart w:id="389" w:name="_Toc6914882"/>
      <w:bookmarkStart w:id="390" w:name="_Toc6419012"/>
      <w:bookmarkStart w:id="391" w:name="_Toc6419206"/>
      <w:bookmarkStart w:id="392" w:name="_Toc6419394"/>
      <w:bookmarkStart w:id="393" w:name="_Toc6419582"/>
      <w:bookmarkStart w:id="394" w:name="_Toc6914883"/>
      <w:bookmarkStart w:id="395" w:name="_Toc6419013"/>
      <w:bookmarkStart w:id="396" w:name="_Toc6419207"/>
      <w:bookmarkStart w:id="397" w:name="_Toc6419395"/>
      <w:bookmarkStart w:id="398" w:name="_Toc6419583"/>
      <w:bookmarkStart w:id="399" w:name="_Toc6914884"/>
      <w:bookmarkStart w:id="400" w:name="_Toc6419014"/>
      <w:bookmarkStart w:id="401" w:name="_Toc6419208"/>
      <w:bookmarkStart w:id="402" w:name="_Toc6419396"/>
      <w:bookmarkStart w:id="403" w:name="_Toc6419584"/>
      <w:bookmarkStart w:id="404" w:name="_Toc6914885"/>
      <w:bookmarkStart w:id="405" w:name="_Toc6419015"/>
      <w:bookmarkStart w:id="406" w:name="_Toc6419209"/>
      <w:bookmarkStart w:id="407" w:name="_Toc6419397"/>
      <w:bookmarkStart w:id="408" w:name="_Toc6419585"/>
      <w:bookmarkStart w:id="409" w:name="_Toc6914886"/>
      <w:bookmarkStart w:id="410" w:name="_Toc6419016"/>
      <w:bookmarkStart w:id="411" w:name="_Toc6419210"/>
      <w:bookmarkStart w:id="412" w:name="_Toc6419398"/>
      <w:bookmarkStart w:id="413" w:name="_Toc6419586"/>
      <w:bookmarkStart w:id="414" w:name="_Toc6914887"/>
      <w:bookmarkStart w:id="415" w:name="_Toc6419017"/>
      <w:bookmarkStart w:id="416" w:name="_Toc6419211"/>
      <w:bookmarkStart w:id="417" w:name="_Toc6419399"/>
      <w:bookmarkStart w:id="418" w:name="_Toc6419587"/>
      <w:bookmarkStart w:id="419" w:name="_Toc6914888"/>
      <w:bookmarkStart w:id="420" w:name="_Toc6419018"/>
      <w:bookmarkStart w:id="421" w:name="_Toc6419212"/>
      <w:bookmarkStart w:id="422" w:name="_Toc6419400"/>
      <w:bookmarkStart w:id="423" w:name="_Toc6419588"/>
      <w:bookmarkStart w:id="424" w:name="_Toc6914889"/>
      <w:bookmarkStart w:id="425" w:name="_Toc6419019"/>
      <w:bookmarkStart w:id="426" w:name="_Toc6419213"/>
      <w:bookmarkStart w:id="427" w:name="_Toc6419401"/>
      <w:bookmarkStart w:id="428" w:name="_Toc6419589"/>
      <w:bookmarkStart w:id="429" w:name="_Toc6914890"/>
      <w:bookmarkStart w:id="430" w:name="_Toc6419020"/>
      <w:bookmarkStart w:id="431" w:name="_Toc6419214"/>
      <w:bookmarkStart w:id="432" w:name="_Toc6419402"/>
      <w:bookmarkStart w:id="433" w:name="_Toc6419590"/>
      <w:bookmarkStart w:id="434" w:name="_Toc6914891"/>
      <w:bookmarkStart w:id="435" w:name="_Toc6419021"/>
      <w:bookmarkStart w:id="436" w:name="_Toc6419215"/>
      <w:bookmarkStart w:id="437" w:name="_Toc6419403"/>
      <w:bookmarkStart w:id="438" w:name="_Toc6419591"/>
      <w:bookmarkStart w:id="439" w:name="_Toc6914892"/>
      <w:bookmarkStart w:id="440" w:name="_Toc6419022"/>
      <w:bookmarkStart w:id="441" w:name="_Toc6419216"/>
      <w:bookmarkStart w:id="442" w:name="_Toc6419404"/>
      <w:bookmarkStart w:id="443" w:name="_Toc6419592"/>
      <w:bookmarkStart w:id="444" w:name="_Toc6914893"/>
      <w:bookmarkStart w:id="445" w:name="_Toc6419023"/>
      <w:bookmarkStart w:id="446" w:name="_Toc6419217"/>
      <w:bookmarkStart w:id="447" w:name="_Toc6419405"/>
      <w:bookmarkStart w:id="448" w:name="_Toc6419593"/>
      <w:bookmarkStart w:id="449" w:name="_Toc6914894"/>
      <w:bookmarkStart w:id="450" w:name="_Toc6419024"/>
      <w:bookmarkStart w:id="451" w:name="_Toc6419218"/>
      <w:bookmarkStart w:id="452" w:name="_Toc6419406"/>
      <w:bookmarkStart w:id="453" w:name="_Toc6419594"/>
      <w:bookmarkStart w:id="454" w:name="_Toc6914895"/>
      <w:bookmarkStart w:id="455" w:name="_Toc6419025"/>
      <w:bookmarkStart w:id="456" w:name="_Toc6419219"/>
      <w:bookmarkStart w:id="457" w:name="_Toc6419407"/>
      <w:bookmarkStart w:id="458" w:name="_Toc6419595"/>
      <w:bookmarkStart w:id="459" w:name="_Toc6914896"/>
      <w:bookmarkStart w:id="460" w:name="_Toc6419026"/>
      <w:bookmarkStart w:id="461" w:name="_Toc6419220"/>
      <w:bookmarkStart w:id="462" w:name="_Toc6419408"/>
      <w:bookmarkStart w:id="463" w:name="_Toc6419596"/>
      <w:bookmarkStart w:id="464" w:name="_Toc6914897"/>
      <w:bookmarkStart w:id="465" w:name="_Toc6419027"/>
      <w:bookmarkStart w:id="466" w:name="_Toc6419221"/>
      <w:bookmarkStart w:id="467" w:name="_Toc6419409"/>
      <w:bookmarkStart w:id="468" w:name="_Toc6419597"/>
      <w:bookmarkStart w:id="469" w:name="_Toc6914898"/>
      <w:bookmarkStart w:id="470" w:name="_Toc6419028"/>
      <w:bookmarkStart w:id="471" w:name="_Toc6419222"/>
      <w:bookmarkStart w:id="472" w:name="_Toc6419410"/>
      <w:bookmarkStart w:id="473" w:name="_Toc6419598"/>
      <w:bookmarkStart w:id="474" w:name="_Toc6914899"/>
      <w:bookmarkStart w:id="475" w:name="_Toc6419029"/>
      <w:bookmarkStart w:id="476" w:name="_Toc6419223"/>
      <w:bookmarkStart w:id="477" w:name="_Toc6419411"/>
      <w:bookmarkStart w:id="478" w:name="_Toc6419599"/>
      <w:bookmarkStart w:id="479" w:name="_Toc6914900"/>
      <w:bookmarkStart w:id="480" w:name="_Toc6419030"/>
      <w:bookmarkStart w:id="481" w:name="_Toc6419224"/>
      <w:bookmarkStart w:id="482" w:name="_Toc6419412"/>
      <w:bookmarkStart w:id="483" w:name="_Toc6419600"/>
      <w:bookmarkStart w:id="484" w:name="_Toc6914901"/>
      <w:bookmarkStart w:id="485" w:name="_Toc6419031"/>
      <w:bookmarkStart w:id="486" w:name="_Toc6419225"/>
      <w:bookmarkStart w:id="487" w:name="_Toc6419413"/>
      <w:bookmarkStart w:id="488" w:name="_Toc6419601"/>
      <w:bookmarkStart w:id="489" w:name="_Toc6914902"/>
      <w:bookmarkStart w:id="490" w:name="_Toc6419032"/>
      <w:bookmarkStart w:id="491" w:name="_Toc6419226"/>
      <w:bookmarkStart w:id="492" w:name="_Toc6419414"/>
      <w:bookmarkStart w:id="493" w:name="_Toc6419602"/>
      <w:bookmarkStart w:id="494" w:name="_Toc6914903"/>
      <w:bookmarkStart w:id="495" w:name="_Toc6419033"/>
      <w:bookmarkStart w:id="496" w:name="_Toc6419227"/>
      <w:bookmarkStart w:id="497" w:name="_Toc6419415"/>
      <w:bookmarkStart w:id="498" w:name="_Toc6419603"/>
      <w:bookmarkStart w:id="499" w:name="_Toc6914904"/>
      <w:bookmarkStart w:id="500" w:name="_Toc6419034"/>
      <w:bookmarkStart w:id="501" w:name="_Toc6419228"/>
      <w:bookmarkStart w:id="502" w:name="_Toc6419416"/>
      <w:bookmarkStart w:id="503" w:name="_Toc6419604"/>
      <w:bookmarkStart w:id="504" w:name="_Toc6914905"/>
      <w:bookmarkStart w:id="505" w:name="_Toc6419035"/>
      <w:bookmarkStart w:id="506" w:name="_Toc6419229"/>
      <w:bookmarkStart w:id="507" w:name="_Toc6419417"/>
      <w:bookmarkStart w:id="508" w:name="_Toc6419605"/>
      <w:bookmarkStart w:id="509" w:name="_Toc6914906"/>
      <w:bookmarkStart w:id="510" w:name="_Toc6419036"/>
      <w:bookmarkStart w:id="511" w:name="_Toc6419230"/>
      <w:bookmarkStart w:id="512" w:name="_Toc6419418"/>
      <w:bookmarkStart w:id="513" w:name="_Toc6419606"/>
      <w:bookmarkStart w:id="514" w:name="_Toc6914907"/>
      <w:bookmarkStart w:id="515" w:name="_Toc6419037"/>
      <w:bookmarkStart w:id="516" w:name="_Toc6419231"/>
      <w:bookmarkStart w:id="517" w:name="_Toc6419419"/>
      <w:bookmarkStart w:id="518" w:name="_Toc6419607"/>
      <w:bookmarkStart w:id="519" w:name="_Toc6914908"/>
      <w:bookmarkStart w:id="520" w:name="_Toc6419038"/>
      <w:bookmarkStart w:id="521" w:name="_Toc6419232"/>
      <w:bookmarkStart w:id="522" w:name="_Toc6419420"/>
      <w:bookmarkStart w:id="523" w:name="_Toc6419608"/>
      <w:bookmarkStart w:id="524" w:name="_Toc6914909"/>
      <w:bookmarkStart w:id="525" w:name="_Toc6419041"/>
      <w:bookmarkStart w:id="526" w:name="_Toc6419235"/>
      <w:bookmarkStart w:id="527" w:name="_Toc6419423"/>
      <w:bookmarkStart w:id="528" w:name="_Toc6419611"/>
      <w:bookmarkStart w:id="529" w:name="_Toc6914912"/>
      <w:bookmarkStart w:id="530" w:name="_Toc6419042"/>
      <w:bookmarkStart w:id="531" w:name="_Toc6419236"/>
      <w:bookmarkStart w:id="532" w:name="_Toc6419424"/>
      <w:bookmarkStart w:id="533" w:name="_Toc6419612"/>
      <w:bookmarkStart w:id="534" w:name="_Toc6914913"/>
      <w:bookmarkStart w:id="535" w:name="_Toc6419043"/>
      <w:bookmarkStart w:id="536" w:name="_Toc6419237"/>
      <w:bookmarkStart w:id="537" w:name="_Toc6419425"/>
      <w:bookmarkStart w:id="538" w:name="_Toc6419613"/>
      <w:bookmarkStart w:id="539" w:name="_Toc6914914"/>
      <w:bookmarkStart w:id="540" w:name="_Toc6419044"/>
      <w:bookmarkStart w:id="541" w:name="_Toc6419238"/>
      <w:bookmarkStart w:id="542" w:name="_Toc6419426"/>
      <w:bookmarkStart w:id="543" w:name="_Toc6419614"/>
      <w:bookmarkStart w:id="544" w:name="_Toc6914915"/>
      <w:bookmarkStart w:id="545" w:name="_Toc6419045"/>
      <w:bookmarkStart w:id="546" w:name="_Toc6419239"/>
      <w:bookmarkStart w:id="547" w:name="_Toc6419427"/>
      <w:bookmarkStart w:id="548" w:name="_Toc6419615"/>
      <w:bookmarkStart w:id="549" w:name="_Toc6914916"/>
      <w:bookmarkStart w:id="550" w:name="_Toc6419046"/>
      <w:bookmarkStart w:id="551" w:name="_Toc6419240"/>
      <w:bookmarkStart w:id="552" w:name="_Toc6419428"/>
      <w:bookmarkStart w:id="553" w:name="_Toc6419616"/>
      <w:bookmarkStart w:id="554" w:name="_Toc6914917"/>
      <w:bookmarkStart w:id="555" w:name="_Toc6419047"/>
      <w:bookmarkStart w:id="556" w:name="_Toc6419241"/>
      <w:bookmarkStart w:id="557" w:name="_Toc6419429"/>
      <w:bookmarkStart w:id="558" w:name="_Toc6419617"/>
      <w:bookmarkStart w:id="559" w:name="_Toc6914918"/>
      <w:bookmarkStart w:id="560" w:name="_Toc6419048"/>
      <w:bookmarkStart w:id="561" w:name="_Toc6419242"/>
      <w:bookmarkStart w:id="562" w:name="_Toc6419430"/>
      <w:bookmarkStart w:id="563" w:name="_Toc6419618"/>
      <w:bookmarkStart w:id="564" w:name="_Toc6914919"/>
      <w:bookmarkStart w:id="565" w:name="_Toc6419049"/>
      <w:bookmarkStart w:id="566" w:name="_Toc6419243"/>
      <w:bookmarkStart w:id="567" w:name="_Toc6419431"/>
      <w:bookmarkStart w:id="568" w:name="_Toc6419619"/>
      <w:bookmarkStart w:id="569" w:name="_Toc6914920"/>
      <w:bookmarkStart w:id="570" w:name="_Toc6419050"/>
      <w:bookmarkStart w:id="571" w:name="_Toc6419244"/>
      <w:bookmarkStart w:id="572" w:name="_Toc6419432"/>
      <w:bookmarkStart w:id="573" w:name="_Toc6419620"/>
      <w:bookmarkStart w:id="574" w:name="_Toc6914921"/>
      <w:bookmarkStart w:id="575" w:name="_Toc6419051"/>
      <w:bookmarkStart w:id="576" w:name="_Toc6419245"/>
      <w:bookmarkStart w:id="577" w:name="_Toc6419433"/>
      <w:bookmarkStart w:id="578" w:name="_Toc6419621"/>
      <w:bookmarkStart w:id="579" w:name="_Toc6914922"/>
      <w:bookmarkStart w:id="580" w:name="_Toc6419052"/>
      <w:bookmarkStart w:id="581" w:name="_Toc6419246"/>
      <w:bookmarkStart w:id="582" w:name="_Toc6419434"/>
      <w:bookmarkStart w:id="583" w:name="_Toc6419622"/>
      <w:bookmarkStart w:id="584" w:name="_Toc6914923"/>
      <w:bookmarkStart w:id="585" w:name="_Toc6419053"/>
      <w:bookmarkStart w:id="586" w:name="_Toc6419247"/>
      <w:bookmarkStart w:id="587" w:name="_Toc6419435"/>
      <w:bookmarkStart w:id="588" w:name="_Toc6419623"/>
      <w:bookmarkStart w:id="589" w:name="_Toc6914924"/>
      <w:bookmarkStart w:id="590" w:name="_Toc6419054"/>
      <w:bookmarkStart w:id="591" w:name="_Toc6419248"/>
      <w:bookmarkStart w:id="592" w:name="_Toc6419436"/>
      <w:bookmarkStart w:id="593" w:name="_Toc6419624"/>
      <w:bookmarkStart w:id="594" w:name="_Toc6914925"/>
      <w:bookmarkStart w:id="595" w:name="_Toc6419055"/>
      <w:bookmarkStart w:id="596" w:name="_Toc6419249"/>
      <w:bookmarkStart w:id="597" w:name="_Toc6419437"/>
      <w:bookmarkStart w:id="598" w:name="_Toc6419625"/>
      <w:bookmarkStart w:id="599" w:name="_Toc6914926"/>
      <w:bookmarkStart w:id="600" w:name="_Toc6419056"/>
      <w:bookmarkStart w:id="601" w:name="_Toc6419250"/>
      <w:bookmarkStart w:id="602" w:name="_Toc6419438"/>
      <w:bookmarkStart w:id="603" w:name="_Toc6419626"/>
      <w:bookmarkStart w:id="604" w:name="_Toc6914927"/>
      <w:bookmarkStart w:id="605" w:name="_Toc6419057"/>
      <w:bookmarkStart w:id="606" w:name="_Toc6419251"/>
      <w:bookmarkStart w:id="607" w:name="_Toc6419439"/>
      <w:bookmarkStart w:id="608" w:name="_Toc6419627"/>
      <w:bookmarkStart w:id="609" w:name="_Toc6914928"/>
      <w:bookmarkStart w:id="610" w:name="_Toc6419058"/>
      <w:bookmarkStart w:id="611" w:name="_Toc6419252"/>
      <w:bookmarkStart w:id="612" w:name="_Toc6419440"/>
      <w:bookmarkStart w:id="613" w:name="_Toc6419628"/>
      <w:bookmarkStart w:id="614" w:name="_Toc6914929"/>
      <w:bookmarkStart w:id="615" w:name="_Toc6419059"/>
      <w:bookmarkStart w:id="616" w:name="_Toc6419253"/>
      <w:bookmarkStart w:id="617" w:name="_Toc6419441"/>
      <w:bookmarkStart w:id="618" w:name="_Toc6419629"/>
      <w:bookmarkStart w:id="619" w:name="_Toc6914930"/>
      <w:bookmarkStart w:id="620" w:name="_Toc6419060"/>
      <w:bookmarkStart w:id="621" w:name="_Toc6419254"/>
      <w:bookmarkStart w:id="622" w:name="_Toc6419442"/>
      <w:bookmarkStart w:id="623" w:name="_Toc6419630"/>
      <w:bookmarkStart w:id="624" w:name="_Toc6914931"/>
      <w:bookmarkStart w:id="625" w:name="_Toc6419061"/>
      <w:bookmarkStart w:id="626" w:name="_Toc6419255"/>
      <w:bookmarkStart w:id="627" w:name="_Toc6419443"/>
      <w:bookmarkStart w:id="628" w:name="_Toc6419631"/>
      <w:bookmarkStart w:id="629" w:name="_Toc6914932"/>
      <w:bookmarkStart w:id="630" w:name="_Toc6419062"/>
      <w:bookmarkStart w:id="631" w:name="_Toc6419256"/>
      <w:bookmarkStart w:id="632" w:name="_Toc6419444"/>
      <w:bookmarkStart w:id="633" w:name="_Toc6419632"/>
      <w:bookmarkStart w:id="634" w:name="_Toc6914933"/>
      <w:bookmarkStart w:id="635" w:name="_Toc6419063"/>
      <w:bookmarkStart w:id="636" w:name="_Toc6419257"/>
      <w:bookmarkStart w:id="637" w:name="_Toc6419445"/>
      <w:bookmarkStart w:id="638" w:name="_Toc6419633"/>
      <w:bookmarkStart w:id="639" w:name="_Toc6914934"/>
      <w:bookmarkStart w:id="640" w:name="_Toc6419064"/>
      <w:bookmarkStart w:id="641" w:name="_Toc6419258"/>
      <w:bookmarkStart w:id="642" w:name="_Toc6419446"/>
      <w:bookmarkStart w:id="643" w:name="_Toc6419634"/>
      <w:bookmarkStart w:id="644" w:name="_Toc6914935"/>
      <w:bookmarkStart w:id="645" w:name="_Toc6419065"/>
      <w:bookmarkStart w:id="646" w:name="_Toc6419259"/>
      <w:bookmarkStart w:id="647" w:name="_Toc6419447"/>
      <w:bookmarkStart w:id="648" w:name="_Toc6419635"/>
      <w:bookmarkStart w:id="649" w:name="_Toc6914936"/>
      <w:bookmarkStart w:id="650" w:name="_Toc6419066"/>
      <w:bookmarkStart w:id="651" w:name="_Toc6419260"/>
      <w:bookmarkStart w:id="652" w:name="_Toc6419448"/>
      <w:bookmarkStart w:id="653" w:name="_Toc6419636"/>
      <w:bookmarkStart w:id="654" w:name="_Toc6914937"/>
      <w:bookmarkStart w:id="655" w:name="_Toc6419067"/>
      <w:bookmarkStart w:id="656" w:name="_Toc6419261"/>
      <w:bookmarkStart w:id="657" w:name="_Toc6419449"/>
      <w:bookmarkStart w:id="658" w:name="_Toc6419637"/>
      <w:bookmarkStart w:id="659" w:name="_Toc6914938"/>
      <w:bookmarkStart w:id="660" w:name="_Toc6419068"/>
      <w:bookmarkStart w:id="661" w:name="_Toc6419262"/>
      <w:bookmarkStart w:id="662" w:name="_Toc6419450"/>
      <w:bookmarkStart w:id="663" w:name="_Toc6419638"/>
      <w:bookmarkStart w:id="664" w:name="_Toc6914939"/>
      <w:bookmarkStart w:id="665" w:name="_Toc6419069"/>
      <w:bookmarkStart w:id="666" w:name="_Toc6419263"/>
      <w:bookmarkStart w:id="667" w:name="_Toc6419451"/>
      <w:bookmarkStart w:id="668" w:name="_Toc6419639"/>
      <w:bookmarkStart w:id="669" w:name="_Toc6914940"/>
      <w:bookmarkStart w:id="670" w:name="_Toc6419070"/>
      <w:bookmarkStart w:id="671" w:name="_Toc6419264"/>
      <w:bookmarkStart w:id="672" w:name="_Toc6419452"/>
      <w:bookmarkStart w:id="673" w:name="_Toc6419640"/>
      <w:bookmarkStart w:id="674" w:name="_Toc6914941"/>
      <w:bookmarkStart w:id="675" w:name="_Toc6419071"/>
      <w:bookmarkStart w:id="676" w:name="_Toc6419265"/>
      <w:bookmarkStart w:id="677" w:name="_Toc6419453"/>
      <w:bookmarkStart w:id="678" w:name="_Toc6419641"/>
      <w:bookmarkStart w:id="679" w:name="_Toc6914942"/>
      <w:bookmarkStart w:id="680" w:name="_Toc6419072"/>
      <w:bookmarkStart w:id="681" w:name="_Toc6419266"/>
      <w:bookmarkStart w:id="682" w:name="_Toc6419454"/>
      <w:bookmarkStart w:id="683" w:name="_Toc6419642"/>
      <w:bookmarkStart w:id="684" w:name="_Toc6914943"/>
      <w:bookmarkStart w:id="685" w:name="_Toc6419073"/>
      <w:bookmarkStart w:id="686" w:name="_Toc6419267"/>
      <w:bookmarkStart w:id="687" w:name="_Toc6419455"/>
      <w:bookmarkStart w:id="688" w:name="_Toc6419643"/>
      <w:bookmarkStart w:id="689" w:name="_Toc6914944"/>
      <w:bookmarkStart w:id="690" w:name="_Toc6419074"/>
      <w:bookmarkStart w:id="691" w:name="_Toc6419268"/>
      <w:bookmarkStart w:id="692" w:name="_Toc6419456"/>
      <w:bookmarkStart w:id="693" w:name="_Toc6419644"/>
      <w:bookmarkStart w:id="694" w:name="_Toc6914945"/>
      <w:bookmarkStart w:id="695" w:name="_Toc6419075"/>
      <w:bookmarkStart w:id="696" w:name="_Toc6419269"/>
      <w:bookmarkStart w:id="697" w:name="_Toc6419457"/>
      <w:bookmarkStart w:id="698" w:name="_Toc6419645"/>
      <w:bookmarkStart w:id="699" w:name="_Toc6914946"/>
      <w:bookmarkStart w:id="700" w:name="_Toc6419076"/>
      <w:bookmarkStart w:id="701" w:name="_Toc6419270"/>
      <w:bookmarkStart w:id="702" w:name="_Toc6419458"/>
      <w:bookmarkStart w:id="703" w:name="_Toc6419646"/>
      <w:bookmarkStart w:id="704" w:name="_Toc6914947"/>
      <w:bookmarkStart w:id="705" w:name="_Toc6419077"/>
      <w:bookmarkStart w:id="706" w:name="_Toc6419271"/>
      <w:bookmarkStart w:id="707" w:name="_Toc6419459"/>
      <w:bookmarkStart w:id="708" w:name="_Toc6419647"/>
      <w:bookmarkStart w:id="709" w:name="_Toc6914948"/>
      <w:bookmarkStart w:id="710" w:name="_Toc6419078"/>
      <w:bookmarkStart w:id="711" w:name="_Toc6419272"/>
      <w:bookmarkStart w:id="712" w:name="_Toc6419460"/>
      <w:bookmarkStart w:id="713" w:name="_Toc6419648"/>
      <w:bookmarkStart w:id="714" w:name="_Toc6914949"/>
      <w:bookmarkStart w:id="715" w:name="_Toc6419079"/>
      <w:bookmarkStart w:id="716" w:name="_Toc6419273"/>
      <w:bookmarkStart w:id="717" w:name="_Toc6419461"/>
      <w:bookmarkStart w:id="718" w:name="_Toc6419649"/>
      <w:bookmarkStart w:id="719" w:name="_Toc6914950"/>
      <w:bookmarkStart w:id="720" w:name="_Toc6419080"/>
      <w:bookmarkStart w:id="721" w:name="_Toc6419274"/>
      <w:bookmarkStart w:id="722" w:name="_Toc6419462"/>
      <w:bookmarkStart w:id="723" w:name="_Toc6419650"/>
      <w:bookmarkStart w:id="724" w:name="_Toc6914951"/>
      <w:bookmarkStart w:id="725" w:name="_Toc6419081"/>
      <w:bookmarkStart w:id="726" w:name="_Toc6419275"/>
      <w:bookmarkStart w:id="727" w:name="_Toc6419463"/>
      <w:bookmarkStart w:id="728" w:name="_Toc6419651"/>
      <w:bookmarkStart w:id="729" w:name="_Toc6914952"/>
      <w:bookmarkStart w:id="730" w:name="_Toc6419082"/>
      <w:bookmarkStart w:id="731" w:name="_Toc6419276"/>
      <w:bookmarkStart w:id="732" w:name="_Toc6419464"/>
      <w:bookmarkStart w:id="733" w:name="_Toc6419652"/>
      <w:bookmarkStart w:id="734" w:name="_Toc6914953"/>
      <w:bookmarkStart w:id="735" w:name="_Toc6419083"/>
      <w:bookmarkStart w:id="736" w:name="_Toc6419277"/>
      <w:bookmarkStart w:id="737" w:name="_Toc6419465"/>
      <w:bookmarkStart w:id="738" w:name="_Toc6419653"/>
      <w:bookmarkStart w:id="739" w:name="_Toc6914954"/>
      <w:bookmarkStart w:id="740" w:name="_Toc6419084"/>
      <w:bookmarkStart w:id="741" w:name="_Toc6419278"/>
      <w:bookmarkStart w:id="742" w:name="_Toc6419466"/>
      <w:bookmarkStart w:id="743" w:name="_Toc6419654"/>
      <w:bookmarkStart w:id="744" w:name="_Toc6914955"/>
      <w:bookmarkStart w:id="745" w:name="_Toc6419085"/>
      <w:bookmarkStart w:id="746" w:name="_Toc6419279"/>
      <w:bookmarkStart w:id="747" w:name="_Toc6419467"/>
      <w:bookmarkStart w:id="748" w:name="_Toc6419655"/>
      <w:bookmarkStart w:id="749" w:name="_Toc6914956"/>
      <w:bookmarkStart w:id="750" w:name="_Toc6419086"/>
      <w:bookmarkStart w:id="751" w:name="_Toc6419280"/>
      <w:bookmarkStart w:id="752" w:name="_Toc6419468"/>
      <w:bookmarkStart w:id="753" w:name="_Toc6419656"/>
      <w:bookmarkStart w:id="754" w:name="_Toc6914957"/>
      <w:bookmarkStart w:id="755" w:name="_Toc6419087"/>
      <w:bookmarkStart w:id="756" w:name="_Toc6419281"/>
      <w:bookmarkStart w:id="757" w:name="_Toc6419469"/>
      <w:bookmarkStart w:id="758" w:name="_Toc6419657"/>
      <w:bookmarkStart w:id="759" w:name="_Toc6914958"/>
      <w:bookmarkStart w:id="760" w:name="_Toc6419088"/>
      <w:bookmarkStart w:id="761" w:name="_Toc6419282"/>
      <w:bookmarkStart w:id="762" w:name="_Toc6419470"/>
      <w:bookmarkStart w:id="763" w:name="_Toc6419658"/>
      <w:bookmarkStart w:id="764" w:name="_Toc6914959"/>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r w:rsidRPr="00473F7C">
        <w:rPr>
          <w:rFonts w:asciiTheme="majorHAnsi" w:hAnsiTheme="majorHAnsi"/>
          <w:sz w:val="24"/>
          <w:szCs w:val="24"/>
        </w:rPr>
        <w:t xml:space="preserve">Three possible solutions to carry a complete set composed by Base and LCEVC </w:t>
      </w:r>
      <w:r w:rsidR="00B948E1">
        <w:rPr>
          <w:rFonts w:asciiTheme="majorHAnsi" w:hAnsiTheme="majorHAnsi"/>
          <w:sz w:val="24"/>
          <w:szCs w:val="24"/>
        </w:rPr>
        <w:t xml:space="preserve">Enhancement </w:t>
      </w:r>
      <w:r w:rsidRPr="00473F7C">
        <w:rPr>
          <w:rFonts w:asciiTheme="majorHAnsi" w:hAnsiTheme="majorHAnsi"/>
          <w:sz w:val="24"/>
          <w:szCs w:val="24"/>
        </w:rPr>
        <w:t>bitstreams are:</w:t>
      </w:r>
    </w:p>
    <w:p w14:paraId="74A38CF2" w14:textId="3448CC84" w:rsidR="00473F7C" w:rsidRPr="00473F7C" w:rsidRDefault="00473F7C" w:rsidP="00554937">
      <w:pPr>
        <w:spacing w:after="80" w:line="276" w:lineRule="auto"/>
        <w:rPr>
          <w:rFonts w:asciiTheme="majorHAnsi" w:hAnsiTheme="majorHAnsi"/>
          <w:sz w:val="24"/>
          <w:szCs w:val="24"/>
        </w:rPr>
      </w:pPr>
      <w:r w:rsidRPr="00473F7C">
        <w:rPr>
          <w:rFonts w:asciiTheme="majorHAnsi" w:hAnsiTheme="majorHAnsi"/>
          <w:sz w:val="24"/>
          <w:szCs w:val="24"/>
        </w:rPr>
        <w:t>(1)</w:t>
      </w:r>
      <w:r w:rsidRPr="00473F7C">
        <w:rPr>
          <w:rFonts w:asciiTheme="majorHAnsi" w:hAnsiTheme="majorHAnsi"/>
          <w:sz w:val="24"/>
          <w:szCs w:val="24"/>
        </w:rPr>
        <w:tab/>
        <w:t>Interleaved NALUs approach: insert LCEVC NALUs as interleaved NALUs within the Base NALUs.</w:t>
      </w:r>
    </w:p>
    <w:p w14:paraId="610C4410" w14:textId="0BA38042" w:rsidR="00473F7C" w:rsidRPr="00473F7C" w:rsidRDefault="00473F7C" w:rsidP="00554937">
      <w:pPr>
        <w:spacing w:after="80" w:line="276" w:lineRule="auto"/>
        <w:rPr>
          <w:rFonts w:asciiTheme="majorHAnsi" w:hAnsiTheme="majorHAnsi"/>
          <w:sz w:val="24"/>
          <w:szCs w:val="24"/>
        </w:rPr>
      </w:pPr>
      <w:r w:rsidRPr="00473F7C">
        <w:rPr>
          <w:rFonts w:asciiTheme="majorHAnsi" w:hAnsiTheme="majorHAnsi"/>
          <w:sz w:val="24"/>
          <w:szCs w:val="24"/>
        </w:rPr>
        <w:t>(2)</w:t>
      </w:r>
      <w:r w:rsidRPr="00473F7C">
        <w:rPr>
          <w:rFonts w:asciiTheme="majorHAnsi" w:hAnsiTheme="majorHAnsi"/>
          <w:sz w:val="24"/>
          <w:szCs w:val="24"/>
        </w:rPr>
        <w:tab/>
        <w:t>SEI approach: insert LCEVC NALUs as SEI messages in the Base NALUs.</w:t>
      </w:r>
    </w:p>
    <w:p w14:paraId="1A7C29E3" w14:textId="70823B2E" w:rsidR="00473F7C" w:rsidRPr="00473F7C" w:rsidRDefault="00473F7C" w:rsidP="00554937">
      <w:pPr>
        <w:spacing w:after="80" w:line="276" w:lineRule="auto"/>
        <w:rPr>
          <w:rFonts w:asciiTheme="majorHAnsi" w:hAnsiTheme="majorHAnsi"/>
          <w:sz w:val="24"/>
          <w:szCs w:val="24"/>
        </w:rPr>
      </w:pPr>
      <w:r w:rsidRPr="00473F7C">
        <w:rPr>
          <w:rFonts w:asciiTheme="majorHAnsi" w:hAnsiTheme="majorHAnsi"/>
          <w:sz w:val="24"/>
          <w:szCs w:val="24"/>
        </w:rPr>
        <w:t>(3)</w:t>
      </w:r>
      <w:r w:rsidRPr="00473F7C">
        <w:rPr>
          <w:rFonts w:asciiTheme="majorHAnsi" w:hAnsiTheme="majorHAnsi"/>
          <w:sz w:val="24"/>
          <w:szCs w:val="24"/>
        </w:rPr>
        <w:tab/>
        <w:t>Aggregators to aggregate the Base bitstream with the LCEVC bitstream.</w:t>
      </w:r>
    </w:p>
    <w:p w14:paraId="41631C72" w14:textId="20E696C8" w:rsidR="00473F7C" w:rsidRPr="00473F7C" w:rsidRDefault="00473F7C" w:rsidP="00554937">
      <w:pPr>
        <w:spacing w:after="80" w:line="276" w:lineRule="auto"/>
        <w:rPr>
          <w:rFonts w:asciiTheme="majorHAnsi" w:hAnsiTheme="majorHAnsi"/>
          <w:sz w:val="24"/>
          <w:szCs w:val="24"/>
        </w:rPr>
      </w:pPr>
      <w:r w:rsidRPr="00473F7C">
        <w:rPr>
          <w:rFonts w:asciiTheme="majorHAnsi" w:hAnsiTheme="majorHAnsi"/>
          <w:sz w:val="24"/>
          <w:szCs w:val="24"/>
        </w:rPr>
        <w:t>The following sections describe the three possible Single-Track solutions making explicit reference to four existing MPEG Video Coding specification:</w:t>
      </w:r>
    </w:p>
    <w:p w14:paraId="1247170F" w14:textId="77777777" w:rsidR="00473F7C" w:rsidRPr="00473F7C" w:rsidRDefault="00473F7C" w:rsidP="00554937">
      <w:pPr>
        <w:spacing w:after="80" w:line="276" w:lineRule="auto"/>
        <w:rPr>
          <w:rFonts w:asciiTheme="majorHAnsi" w:hAnsiTheme="majorHAnsi"/>
          <w:sz w:val="24"/>
          <w:szCs w:val="24"/>
        </w:rPr>
      </w:pPr>
      <w:r w:rsidRPr="00473F7C">
        <w:rPr>
          <w:rFonts w:asciiTheme="majorHAnsi" w:hAnsiTheme="majorHAnsi"/>
          <w:sz w:val="24"/>
          <w:szCs w:val="24"/>
        </w:rPr>
        <w:t>•</w:t>
      </w:r>
      <w:r w:rsidRPr="00473F7C">
        <w:rPr>
          <w:rFonts w:asciiTheme="majorHAnsi" w:hAnsiTheme="majorHAnsi"/>
          <w:sz w:val="24"/>
          <w:szCs w:val="24"/>
        </w:rPr>
        <w:tab/>
        <w:t>ISO/IEC 14496-10 Advanced Video Coding (AVC/H264)</w:t>
      </w:r>
    </w:p>
    <w:p w14:paraId="4C4C6587" w14:textId="77777777" w:rsidR="00473F7C" w:rsidRPr="00473F7C" w:rsidRDefault="00473F7C" w:rsidP="00554937">
      <w:pPr>
        <w:spacing w:after="80" w:line="276" w:lineRule="auto"/>
        <w:rPr>
          <w:rFonts w:asciiTheme="majorHAnsi" w:hAnsiTheme="majorHAnsi"/>
          <w:sz w:val="24"/>
          <w:szCs w:val="24"/>
        </w:rPr>
      </w:pPr>
      <w:r w:rsidRPr="00473F7C">
        <w:rPr>
          <w:rFonts w:asciiTheme="majorHAnsi" w:hAnsiTheme="majorHAnsi"/>
          <w:sz w:val="24"/>
          <w:szCs w:val="24"/>
        </w:rPr>
        <w:t>•</w:t>
      </w:r>
      <w:r w:rsidRPr="00473F7C">
        <w:rPr>
          <w:rFonts w:asciiTheme="majorHAnsi" w:hAnsiTheme="majorHAnsi"/>
          <w:sz w:val="24"/>
          <w:szCs w:val="24"/>
        </w:rPr>
        <w:tab/>
        <w:t>ISO/IEC 23008-2 High Efficiency Video Coding (HEVC/H265)</w:t>
      </w:r>
    </w:p>
    <w:p w14:paraId="29DFC609" w14:textId="77777777" w:rsidR="00473F7C" w:rsidRPr="00C13EF7" w:rsidRDefault="00473F7C" w:rsidP="00554937">
      <w:pPr>
        <w:spacing w:after="80" w:line="276" w:lineRule="auto"/>
        <w:rPr>
          <w:rFonts w:asciiTheme="majorHAnsi" w:hAnsiTheme="majorHAnsi"/>
          <w:sz w:val="24"/>
          <w:szCs w:val="24"/>
          <w:lang w:val="it-IT"/>
        </w:rPr>
      </w:pPr>
      <w:r w:rsidRPr="00C13EF7">
        <w:rPr>
          <w:rFonts w:asciiTheme="majorHAnsi" w:hAnsiTheme="majorHAnsi"/>
          <w:sz w:val="24"/>
          <w:szCs w:val="24"/>
          <w:lang w:val="it-IT"/>
        </w:rPr>
        <w:t>•</w:t>
      </w:r>
      <w:r w:rsidRPr="00C13EF7">
        <w:rPr>
          <w:rFonts w:asciiTheme="majorHAnsi" w:hAnsiTheme="majorHAnsi"/>
          <w:sz w:val="24"/>
          <w:szCs w:val="24"/>
          <w:lang w:val="it-IT"/>
        </w:rPr>
        <w:tab/>
        <w:t>ISO/IEC 23090-3 Versatile Video Coding (VVC/H266)</w:t>
      </w:r>
    </w:p>
    <w:p w14:paraId="4FD21340" w14:textId="0695625E" w:rsidR="00473F7C" w:rsidRPr="00473F7C" w:rsidRDefault="00473F7C" w:rsidP="00554937">
      <w:pPr>
        <w:spacing w:after="80" w:line="276" w:lineRule="auto"/>
        <w:rPr>
          <w:rFonts w:asciiTheme="majorHAnsi" w:hAnsiTheme="majorHAnsi"/>
          <w:sz w:val="24"/>
          <w:szCs w:val="24"/>
        </w:rPr>
      </w:pPr>
      <w:r w:rsidRPr="00473F7C">
        <w:rPr>
          <w:rFonts w:asciiTheme="majorHAnsi" w:hAnsiTheme="majorHAnsi"/>
          <w:sz w:val="24"/>
          <w:szCs w:val="24"/>
        </w:rPr>
        <w:t>•</w:t>
      </w:r>
      <w:r w:rsidRPr="00473F7C">
        <w:rPr>
          <w:rFonts w:asciiTheme="majorHAnsi" w:hAnsiTheme="majorHAnsi"/>
          <w:sz w:val="24"/>
          <w:szCs w:val="24"/>
        </w:rPr>
        <w:tab/>
        <w:t>ISO/IEC 23094-1 Essential Video Coding (EVC)</w:t>
      </w:r>
    </w:p>
    <w:p w14:paraId="10FF98CD" w14:textId="77777777" w:rsidR="00BA60FC" w:rsidRPr="00473F7C" w:rsidRDefault="00BA60FC" w:rsidP="00554937">
      <w:pPr>
        <w:spacing w:after="80" w:line="276" w:lineRule="auto"/>
        <w:rPr>
          <w:rFonts w:asciiTheme="majorHAnsi" w:hAnsiTheme="majorHAnsi" w:cs="Times New Roman"/>
          <w:sz w:val="24"/>
          <w:szCs w:val="24"/>
        </w:rPr>
      </w:pPr>
    </w:p>
    <w:p w14:paraId="634BCA15" w14:textId="77777777" w:rsidR="00BC1590" w:rsidRPr="00473F7C" w:rsidRDefault="00BC1590" w:rsidP="00554937">
      <w:pPr>
        <w:spacing w:after="80" w:line="276" w:lineRule="auto"/>
        <w:rPr>
          <w:rFonts w:asciiTheme="majorHAnsi" w:hAnsiTheme="majorHAnsi" w:cs="Times New Roman"/>
          <w:sz w:val="24"/>
          <w:szCs w:val="24"/>
        </w:rPr>
      </w:pPr>
    </w:p>
    <w:p w14:paraId="2E3E7174" w14:textId="45EEBA5D" w:rsidR="00BC1590" w:rsidRPr="00473F7C" w:rsidRDefault="00BC1590">
      <w:pPr>
        <w:rPr>
          <w:rFonts w:asciiTheme="majorHAnsi" w:hAnsiTheme="majorHAnsi" w:cs="Times New Roman"/>
          <w:sz w:val="24"/>
          <w:szCs w:val="24"/>
        </w:rPr>
      </w:pPr>
      <w:r w:rsidRPr="00473F7C">
        <w:rPr>
          <w:rFonts w:asciiTheme="majorHAnsi" w:hAnsiTheme="majorHAnsi" w:cs="Times New Roman"/>
          <w:sz w:val="24"/>
          <w:szCs w:val="24"/>
        </w:rPr>
        <w:br w:type="page"/>
      </w:r>
    </w:p>
    <w:p w14:paraId="0A4C0520" w14:textId="19A3C978" w:rsidR="00473F7C" w:rsidRDefault="00473F7C" w:rsidP="00554937">
      <w:pPr>
        <w:spacing w:after="80" w:line="276" w:lineRule="auto"/>
        <w:rPr>
          <w:rFonts w:asciiTheme="majorHAnsi" w:hAnsiTheme="majorHAnsi" w:cs="Times New Roman"/>
          <w:sz w:val="24"/>
          <w:szCs w:val="24"/>
        </w:rPr>
      </w:pPr>
    </w:p>
    <w:sdt>
      <w:sdtPr>
        <w:rPr>
          <w:rFonts w:ascii="Arial" w:eastAsia="Arial" w:hAnsi="Arial" w:cs="Arial"/>
          <w:color w:val="auto"/>
          <w:sz w:val="22"/>
          <w:szCs w:val="22"/>
          <w:lang w:val="en-US" w:eastAsia="en-US"/>
        </w:rPr>
        <w:id w:val="-940917435"/>
        <w:docPartObj>
          <w:docPartGallery w:val="Table of Contents"/>
          <w:docPartUnique/>
        </w:docPartObj>
      </w:sdtPr>
      <w:sdtEndPr>
        <w:rPr>
          <w:rFonts w:ascii="Cambria" w:hAnsi="Cambria"/>
          <w:b/>
          <w:bCs/>
        </w:rPr>
      </w:sdtEndPr>
      <w:sdtContent>
        <w:p w14:paraId="7471BA51" w14:textId="528894E3" w:rsidR="00F84317" w:rsidRPr="00F84317" w:rsidRDefault="00F84317">
          <w:pPr>
            <w:pStyle w:val="Titolosommario"/>
            <w:rPr>
              <w:color w:val="auto"/>
            </w:rPr>
          </w:pPr>
          <w:proofErr w:type="spellStart"/>
          <w:r w:rsidRPr="00F84317">
            <w:rPr>
              <w:color w:val="auto"/>
            </w:rPr>
            <w:t>Contents</w:t>
          </w:r>
          <w:proofErr w:type="spellEnd"/>
        </w:p>
        <w:p w14:paraId="5CC4AD77" w14:textId="77777777" w:rsidR="00F84317" w:rsidRPr="00F84317" w:rsidRDefault="00F84317" w:rsidP="00F84317">
          <w:pPr>
            <w:rPr>
              <w:lang w:val="it-IT" w:eastAsia="it-IT"/>
            </w:rPr>
          </w:pPr>
        </w:p>
        <w:p w14:paraId="40AFD50F" w14:textId="473D7FFE" w:rsidR="000610B1" w:rsidRDefault="00F84317">
          <w:pPr>
            <w:pStyle w:val="Sommario1"/>
            <w:tabs>
              <w:tab w:val="left" w:pos="440"/>
              <w:tab w:val="right" w:leader="dot" w:pos="9622"/>
            </w:tabs>
            <w:rPr>
              <w:rFonts w:asciiTheme="minorHAnsi" w:eastAsiaTheme="minorEastAsia" w:hAnsiTheme="minorHAnsi" w:cstheme="minorBidi"/>
              <w:noProof/>
              <w:kern w:val="2"/>
              <w:lang w:val="it-IT" w:eastAsia="it-IT"/>
              <w14:ligatures w14:val="standardContextual"/>
            </w:rPr>
          </w:pPr>
          <w:r w:rsidRPr="00245A60">
            <w:rPr>
              <w:rFonts w:ascii="Cambria" w:hAnsi="Cambria"/>
            </w:rPr>
            <w:fldChar w:fldCharType="begin"/>
          </w:r>
          <w:r w:rsidRPr="00245A60">
            <w:rPr>
              <w:rFonts w:ascii="Cambria" w:hAnsi="Cambria"/>
            </w:rPr>
            <w:instrText xml:space="preserve"> TOC \o "1-3" \h \z \u </w:instrText>
          </w:r>
          <w:r w:rsidRPr="00245A60">
            <w:rPr>
              <w:rFonts w:ascii="Cambria" w:hAnsi="Cambria"/>
            </w:rPr>
            <w:fldChar w:fldCharType="separate"/>
          </w:r>
          <w:hyperlink w:anchor="_Toc140671824" w:history="1">
            <w:r w:rsidR="000610B1" w:rsidRPr="003B5426">
              <w:rPr>
                <w:rStyle w:val="Collegamentoipertestuale"/>
                <w:rFonts w:ascii="Cambria" w:eastAsia="Calibri" w:hAnsi="Cambria"/>
                <w:b/>
                <w:noProof/>
                <w14:scene3d>
                  <w14:camera w14:prst="orthographicFront"/>
                  <w14:lightRig w14:rig="threePt" w14:dir="t">
                    <w14:rot w14:lat="0" w14:lon="0" w14:rev="0"/>
                  </w14:lightRig>
                </w14:scene3d>
              </w:rPr>
              <w:t>1.</w:t>
            </w:r>
            <w:r w:rsidR="000610B1">
              <w:rPr>
                <w:rFonts w:asciiTheme="minorHAnsi" w:eastAsiaTheme="minorEastAsia" w:hAnsiTheme="minorHAnsi" w:cstheme="minorBidi"/>
                <w:noProof/>
                <w:kern w:val="2"/>
                <w:lang w:val="it-IT" w:eastAsia="it-IT"/>
                <w14:ligatures w14:val="standardContextual"/>
              </w:rPr>
              <w:tab/>
            </w:r>
            <w:r w:rsidR="000610B1" w:rsidRPr="003B5426">
              <w:rPr>
                <w:rStyle w:val="Collegamentoipertestuale"/>
                <w:rFonts w:ascii="Cambria" w:eastAsia="Calibri" w:hAnsi="Cambria"/>
                <w:b/>
                <w:bCs/>
                <w:noProof/>
                <w:kern w:val="32"/>
              </w:rPr>
              <w:t>NALU aproach</w:t>
            </w:r>
            <w:r w:rsidR="000610B1">
              <w:rPr>
                <w:noProof/>
                <w:webHidden/>
              </w:rPr>
              <w:tab/>
            </w:r>
            <w:r w:rsidR="000610B1">
              <w:rPr>
                <w:noProof/>
                <w:webHidden/>
              </w:rPr>
              <w:fldChar w:fldCharType="begin"/>
            </w:r>
            <w:r w:rsidR="000610B1">
              <w:rPr>
                <w:noProof/>
                <w:webHidden/>
              </w:rPr>
              <w:instrText xml:space="preserve"> PAGEREF _Toc140671824 \h </w:instrText>
            </w:r>
            <w:r w:rsidR="000610B1">
              <w:rPr>
                <w:noProof/>
                <w:webHidden/>
              </w:rPr>
            </w:r>
            <w:r w:rsidR="000610B1">
              <w:rPr>
                <w:noProof/>
                <w:webHidden/>
              </w:rPr>
              <w:fldChar w:fldCharType="separate"/>
            </w:r>
            <w:r w:rsidR="000610B1">
              <w:rPr>
                <w:noProof/>
                <w:webHidden/>
              </w:rPr>
              <w:t>4</w:t>
            </w:r>
            <w:r w:rsidR="000610B1">
              <w:rPr>
                <w:noProof/>
                <w:webHidden/>
              </w:rPr>
              <w:fldChar w:fldCharType="end"/>
            </w:r>
          </w:hyperlink>
        </w:p>
        <w:p w14:paraId="348D7A97" w14:textId="16B558E6" w:rsidR="000610B1" w:rsidRDefault="00535267">
          <w:pPr>
            <w:pStyle w:val="Sommario2"/>
            <w:tabs>
              <w:tab w:val="left" w:pos="880"/>
              <w:tab w:val="right" w:leader="dot" w:pos="9622"/>
            </w:tabs>
            <w:rPr>
              <w:rFonts w:asciiTheme="minorHAnsi" w:eastAsiaTheme="minorEastAsia" w:hAnsiTheme="minorHAnsi" w:cstheme="minorBidi"/>
              <w:noProof/>
              <w:kern w:val="2"/>
              <w:lang w:val="it-IT" w:eastAsia="it-IT"/>
              <w14:ligatures w14:val="standardContextual"/>
            </w:rPr>
          </w:pPr>
          <w:hyperlink w:anchor="_Toc140671825" w:history="1">
            <w:r w:rsidR="000610B1" w:rsidRPr="003B5426">
              <w:rPr>
                <w:rStyle w:val="Collegamentoipertestuale"/>
                <w:rFonts w:ascii="Cambria" w:eastAsia="Calibri" w:hAnsi="Cambria" w:cs="Times New Roman"/>
                <w:b/>
                <w:bCs/>
                <w:iCs/>
                <w:noProof/>
              </w:rPr>
              <w:t>1.1</w:t>
            </w:r>
            <w:r w:rsidR="000610B1">
              <w:rPr>
                <w:rFonts w:asciiTheme="minorHAnsi" w:eastAsiaTheme="minorEastAsia" w:hAnsiTheme="minorHAnsi" w:cstheme="minorBidi"/>
                <w:noProof/>
                <w:kern w:val="2"/>
                <w:lang w:val="it-IT" w:eastAsia="it-IT"/>
                <w14:ligatures w14:val="standardContextual"/>
              </w:rPr>
              <w:tab/>
            </w:r>
            <w:r w:rsidR="000610B1" w:rsidRPr="003B5426">
              <w:rPr>
                <w:rStyle w:val="Collegamentoipertestuale"/>
                <w:rFonts w:ascii="Cambria" w:eastAsia="Calibri" w:hAnsi="Cambria" w:cs="Times New Roman"/>
                <w:b/>
                <w:bCs/>
                <w:iCs/>
                <w:noProof/>
                <w:lang w:val="x-none"/>
              </w:rPr>
              <w:t>AVC/H264 NALU header format</w:t>
            </w:r>
            <w:r w:rsidR="000610B1">
              <w:rPr>
                <w:noProof/>
                <w:webHidden/>
              </w:rPr>
              <w:tab/>
            </w:r>
            <w:r w:rsidR="000610B1">
              <w:rPr>
                <w:noProof/>
                <w:webHidden/>
              </w:rPr>
              <w:fldChar w:fldCharType="begin"/>
            </w:r>
            <w:r w:rsidR="000610B1">
              <w:rPr>
                <w:noProof/>
                <w:webHidden/>
              </w:rPr>
              <w:instrText xml:space="preserve"> PAGEREF _Toc140671825 \h </w:instrText>
            </w:r>
            <w:r w:rsidR="000610B1">
              <w:rPr>
                <w:noProof/>
                <w:webHidden/>
              </w:rPr>
            </w:r>
            <w:r w:rsidR="000610B1">
              <w:rPr>
                <w:noProof/>
                <w:webHidden/>
              </w:rPr>
              <w:fldChar w:fldCharType="separate"/>
            </w:r>
            <w:r w:rsidR="000610B1">
              <w:rPr>
                <w:noProof/>
                <w:webHidden/>
              </w:rPr>
              <w:t>4</w:t>
            </w:r>
            <w:r w:rsidR="000610B1">
              <w:rPr>
                <w:noProof/>
                <w:webHidden/>
              </w:rPr>
              <w:fldChar w:fldCharType="end"/>
            </w:r>
          </w:hyperlink>
        </w:p>
        <w:p w14:paraId="32A4BA0A" w14:textId="73484D5D" w:rsidR="000610B1" w:rsidRDefault="00535267">
          <w:pPr>
            <w:pStyle w:val="Sommario2"/>
            <w:tabs>
              <w:tab w:val="left" w:pos="880"/>
              <w:tab w:val="right" w:leader="dot" w:pos="9622"/>
            </w:tabs>
            <w:rPr>
              <w:rFonts w:asciiTheme="minorHAnsi" w:eastAsiaTheme="minorEastAsia" w:hAnsiTheme="minorHAnsi" w:cstheme="minorBidi"/>
              <w:noProof/>
              <w:kern w:val="2"/>
              <w:lang w:val="it-IT" w:eastAsia="it-IT"/>
              <w14:ligatures w14:val="standardContextual"/>
            </w:rPr>
          </w:pPr>
          <w:hyperlink w:anchor="_Toc140671826" w:history="1">
            <w:r w:rsidR="000610B1" w:rsidRPr="003B5426">
              <w:rPr>
                <w:rStyle w:val="Collegamentoipertestuale"/>
                <w:rFonts w:ascii="Cambria" w:eastAsia="Calibri" w:hAnsi="Cambria" w:cs="Times New Roman"/>
                <w:b/>
                <w:bCs/>
                <w:iCs/>
                <w:noProof/>
                <w:lang w:val="x-none"/>
              </w:rPr>
              <w:t>1.2</w:t>
            </w:r>
            <w:r w:rsidR="000610B1">
              <w:rPr>
                <w:rFonts w:asciiTheme="minorHAnsi" w:eastAsiaTheme="minorEastAsia" w:hAnsiTheme="minorHAnsi" w:cstheme="minorBidi"/>
                <w:noProof/>
                <w:kern w:val="2"/>
                <w:lang w:val="it-IT" w:eastAsia="it-IT"/>
                <w14:ligatures w14:val="standardContextual"/>
              </w:rPr>
              <w:tab/>
            </w:r>
            <w:r w:rsidR="000610B1" w:rsidRPr="003B5426">
              <w:rPr>
                <w:rStyle w:val="Collegamentoipertestuale"/>
                <w:rFonts w:ascii="Cambria" w:eastAsia="Calibri" w:hAnsi="Cambria" w:cs="Times New Roman"/>
                <w:b/>
                <w:bCs/>
                <w:iCs/>
                <w:noProof/>
                <w:lang w:val="x-none"/>
              </w:rPr>
              <w:t>HEVC/H265 NALU header format</w:t>
            </w:r>
            <w:r w:rsidR="000610B1">
              <w:rPr>
                <w:noProof/>
                <w:webHidden/>
              </w:rPr>
              <w:tab/>
            </w:r>
            <w:r w:rsidR="000610B1">
              <w:rPr>
                <w:noProof/>
                <w:webHidden/>
              </w:rPr>
              <w:fldChar w:fldCharType="begin"/>
            </w:r>
            <w:r w:rsidR="000610B1">
              <w:rPr>
                <w:noProof/>
                <w:webHidden/>
              </w:rPr>
              <w:instrText xml:space="preserve"> PAGEREF _Toc140671826 \h </w:instrText>
            </w:r>
            <w:r w:rsidR="000610B1">
              <w:rPr>
                <w:noProof/>
                <w:webHidden/>
              </w:rPr>
            </w:r>
            <w:r w:rsidR="000610B1">
              <w:rPr>
                <w:noProof/>
                <w:webHidden/>
              </w:rPr>
              <w:fldChar w:fldCharType="separate"/>
            </w:r>
            <w:r w:rsidR="000610B1">
              <w:rPr>
                <w:noProof/>
                <w:webHidden/>
              </w:rPr>
              <w:t>5</w:t>
            </w:r>
            <w:r w:rsidR="000610B1">
              <w:rPr>
                <w:noProof/>
                <w:webHidden/>
              </w:rPr>
              <w:fldChar w:fldCharType="end"/>
            </w:r>
          </w:hyperlink>
        </w:p>
        <w:p w14:paraId="7481DA89" w14:textId="04272B5D" w:rsidR="000610B1" w:rsidRDefault="00535267">
          <w:pPr>
            <w:pStyle w:val="Sommario2"/>
            <w:tabs>
              <w:tab w:val="left" w:pos="880"/>
              <w:tab w:val="right" w:leader="dot" w:pos="9622"/>
            </w:tabs>
            <w:rPr>
              <w:rFonts w:asciiTheme="minorHAnsi" w:eastAsiaTheme="minorEastAsia" w:hAnsiTheme="minorHAnsi" w:cstheme="minorBidi"/>
              <w:noProof/>
              <w:kern w:val="2"/>
              <w:lang w:val="it-IT" w:eastAsia="it-IT"/>
              <w14:ligatures w14:val="standardContextual"/>
            </w:rPr>
          </w:pPr>
          <w:hyperlink w:anchor="_Toc140671827" w:history="1">
            <w:r w:rsidR="000610B1" w:rsidRPr="003B5426">
              <w:rPr>
                <w:rStyle w:val="Collegamentoipertestuale"/>
                <w:rFonts w:ascii="Cambria" w:eastAsia="Calibri" w:hAnsi="Cambria" w:cs="Times New Roman"/>
                <w:b/>
                <w:bCs/>
                <w:iCs/>
                <w:noProof/>
                <w:lang w:val="x-none"/>
              </w:rPr>
              <w:t>1.3</w:t>
            </w:r>
            <w:r w:rsidR="000610B1">
              <w:rPr>
                <w:rFonts w:asciiTheme="minorHAnsi" w:eastAsiaTheme="minorEastAsia" w:hAnsiTheme="minorHAnsi" w:cstheme="minorBidi"/>
                <w:noProof/>
                <w:kern w:val="2"/>
                <w:lang w:val="it-IT" w:eastAsia="it-IT"/>
                <w14:ligatures w14:val="standardContextual"/>
              </w:rPr>
              <w:tab/>
            </w:r>
            <w:r w:rsidR="000610B1" w:rsidRPr="003B5426">
              <w:rPr>
                <w:rStyle w:val="Collegamentoipertestuale"/>
                <w:rFonts w:ascii="Cambria" w:eastAsia="Calibri" w:hAnsi="Cambria" w:cs="Times New Roman"/>
                <w:b/>
                <w:bCs/>
                <w:iCs/>
                <w:noProof/>
                <w:lang w:val="x-none"/>
              </w:rPr>
              <w:t>VVC/H266 NALU header format</w:t>
            </w:r>
            <w:r w:rsidR="000610B1">
              <w:rPr>
                <w:noProof/>
                <w:webHidden/>
              </w:rPr>
              <w:tab/>
            </w:r>
            <w:r w:rsidR="000610B1">
              <w:rPr>
                <w:noProof/>
                <w:webHidden/>
              </w:rPr>
              <w:fldChar w:fldCharType="begin"/>
            </w:r>
            <w:r w:rsidR="000610B1">
              <w:rPr>
                <w:noProof/>
                <w:webHidden/>
              </w:rPr>
              <w:instrText xml:space="preserve"> PAGEREF _Toc140671827 \h </w:instrText>
            </w:r>
            <w:r w:rsidR="000610B1">
              <w:rPr>
                <w:noProof/>
                <w:webHidden/>
              </w:rPr>
            </w:r>
            <w:r w:rsidR="000610B1">
              <w:rPr>
                <w:noProof/>
                <w:webHidden/>
              </w:rPr>
              <w:fldChar w:fldCharType="separate"/>
            </w:r>
            <w:r w:rsidR="000610B1">
              <w:rPr>
                <w:noProof/>
                <w:webHidden/>
              </w:rPr>
              <w:t>5</w:t>
            </w:r>
            <w:r w:rsidR="000610B1">
              <w:rPr>
                <w:noProof/>
                <w:webHidden/>
              </w:rPr>
              <w:fldChar w:fldCharType="end"/>
            </w:r>
          </w:hyperlink>
        </w:p>
        <w:p w14:paraId="34A9AFDC" w14:textId="23205072" w:rsidR="000610B1" w:rsidRDefault="00535267">
          <w:pPr>
            <w:pStyle w:val="Sommario2"/>
            <w:tabs>
              <w:tab w:val="left" w:pos="880"/>
              <w:tab w:val="right" w:leader="dot" w:pos="9622"/>
            </w:tabs>
            <w:rPr>
              <w:rFonts w:asciiTheme="minorHAnsi" w:eastAsiaTheme="minorEastAsia" w:hAnsiTheme="minorHAnsi" w:cstheme="minorBidi"/>
              <w:noProof/>
              <w:kern w:val="2"/>
              <w:lang w:val="it-IT" w:eastAsia="it-IT"/>
              <w14:ligatures w14:val="standardContextual"/>
            </w:rPr>
          </w:pPr>
          <w:hyperlink w:anchor="_Toc140671828" w:history="1">
            <w:r w:rsidR="000610B1" w:rsidRPr="003B5426">
              <w:rPr>
                <w:rStyle w:val="Collegamentoipertestuale"/>
                <w:rFonts w:ascii="Cambria" w:eastAsia="Calibri" w:hAnsi="Cambria" w:cs="Times New Roman"/>
                <w:b/>
                <w:bCs/>
                <w:iCs/>
                <w:noProof/>
                <w:lang w:val="x-none"/>
              </w:rPr>
              <w:t>1.4</w:t>
            </w:r>
            <w:r w:rsidR="000610B1">
              <w:rPr>
                <w:rFonts w:asciiTheme="minorHAnsi" w:eastAsiaTheme="minorEastAsia" w:hAnsiTheme="minorHAnsi" w:cstheme="minorBidi"/>
                <w:noProof/>
                <w:kern w:val="2"/>
                <w:lang w:val="it-IT" w:eastAsia="it-IT"/>
                <w14:ligatures w14:val="standardContextual"/>
              </w:rPr>
              <w:tab/>
            </w:r>
            <w:r w:rsidR="000610B1" w:rsidRPr="003B5426">
              <w:rPr>
                <w:rStyle w:val="Collegamentoipertestuale"/>
                <w:rFonts w:ascii="Cambria" w:eastAsia="Calibri" w:hAnsi="Cambria" w:cs="Times New Roman"/>
                <w:b/>
                <w:bCs/>
                <w:iCs/>
                <w:noProof/>
                <w:lang w:val="x-none"/>
              </w:rPr>
              <w:t>LCEVC NALU header format</w:t>
            </w:r>
            <w:r w:rsidR="000610B1">
              <w:rPr>
                <w:noProof/>
                <w:webHidden/>
              </w:rPr>
              <w:tab/>
            </w:r>
            <w:r w:rsidR="000610B1">
              <w:rPr>
                <w:noProof/>
                <w:webHidden/>
              </w:rPr>
              <w:fldChar w:fldCharType="begin"/>
            </w:r>
            <w:r w:rsidR="000610B1">
              <w:rPr>
                <w:noProof/>
                <w:webHidden/>
              </w:rPr>
              <w:instrText xml:space="preserve"> PAGEREF _Toc140671828 \h </w:instrText>
            </w:r>
            <w:r w:rsidR="000610B1">
              <w:rPr>
                <w:noProof/>
                <w:webHidden/>
              </w:rPr>
            </w:r>
            <w:r w:rsidR="000610B1">
              <w:rPr>
                <w:noProof/>
                <w:webHidden/>
              </w:rPr>
              <w:fldChar w:fldCharType="separate"/>
            </w:r>
            <w:r w:rsidR="000610B1">
              <w:rPr>
                <w:noProof/>
                <w:webHidden/>
              </w:rPr>
              <w:t>6</w:t>
            </w:r>
            <w:r w:rsidR="000610B1">
              <w:rPr>
                <w:noProof/>
                <w:webHidden/>
              </w:rPr>
              <w:fldChar w:fldCharType="end"/>
            </w:r>
          </w:hyperlink>
        </w:p>
        <w:p w14:paraId="6CCC4896" w14:textId="3FCD5B91" w:rsidR="000610B1" w:rsidRDefault="00535267">
          <w:pPr>
            <w:pStyle w:val="Sommario2"/>
            <w:tabs>
              <w:tab w:val="left" w:pos="880"/>
              <w:tab w:val="right" w:leader="dot" w:pos="9622"/>
            </w:tabs>
            <w:rPr>
              <w:rFonts w:asciiTheme="minorHAnsi" w:eastAsiaTheme="minorEastAsia" w:hAnsiTheme="minorHAnsi" w:cstheme="minorBidi"/>
              <w:noProof/>
              <w:kern w:val="2"/>
              <w:lang w:val="it-IT" w:eastAsia="it-IT"/>
              <w14:ligatures w14:val="standardContextual"/>
            </w:rPr>
          </w:pPr>
          <w:hyperlink w:anchor="_Toc140671829" w:history="1">
            <w:r w:rsidR="000610B1" w:rsidRPr="003B5426">
              <w:rPr>
                <w:rStyle w:val="Collegamentoipertestuale"/>
                <w:rFonts w:ascii="Cambria" w:eastAsia="Calibri" w:hAnsi="Cambria" w:cs="Times New Roman"/>
                <w:b/>
                <w:bCs/>
                <w:iCs/>
                <w:noProof/>
                <w:lang w:val="x-none"/>
              </w:rPr>
              <w:t>1.5</w:t>
            </w:r>
            <w:r w:rsidR="000610B1">
              <w:rPr>
                <w:rFonts w:asciiTheme="minorHAnsi" w:eastAsiaTheme="minorEastAsia" w:hAnsiTheme="minorHAnsi" w:cstheme="minorBidi"/>
                <w:noProof/>
                <w:kern w:val="2"/>
                <w:lang w:val="it-IT" w:eastAsia="it-IT"/>
                <w14:ligatures w14:val="standardContextual"/>
              </w:rPr>
              <w:tab/>
            </w:r>
            <w:r w:rsidR="000610B1" w:rsidRPr="003B5426">
              <w:rPr>
                <w:rStyle w:val="Collegamentoipertestuale"/>
                <w:rFonts w:ascii="Cambria" w:eastAsia="Calibri" w:hAnsi="Cambria" w:cs="Times New Roman"/>
                <w:b/>
                <w:bCs/>
                <w:iCs/>
                <w:noProof/>
                <w:lang w:val="x-none"/>
              </w:rPr>
              <w:t>Compatibility of interleaving LCEVC NAL units with AVC/HEVC/VVC NAL units</w:t>
            </w:r>
            <w:r w:rsidR="000610B1">
              <w:rPr>
                <w:noProof/>
                <w:webHidden/>
              </w:rPr>
              <w:tab/>
            </w:r>
            <w:r w:rsidR="000610B1">
              <w:rPr>
                <w:noProof/>
                <w:webHidden/>
              </w:rPr>
              <w:fldChar w:fldCharType="begin"/>
            </w:r>
            <w:r w:rsidR="000610B1">
              <w:rPr>
                <w:noProof/>
                <w:webHidden/>
              </w:rPr>
              <w:instrText xml:space="preserve"> PAGEREF _Toc140671829 \h </w:instrText>
            </w:r>
            <w:r w:rsidR="000610B1">
              <w:rPr>
                <w:noProof/>
                <w:webHidden/>
              </w:rPr>
            </w:r>
            <w:r w:rsidR="000610B1">
              <w:rPr>
                <w:noProof/>
                <w:webHidden/>
              </w:rPr>
              <w:fldChar w:fldCharType="separate"/>
            </w:r>
            <w:r w:rsidR="000610B1">
              <w:rPr>
                <w:noProof/>
                <w:webHidden/>
              </w:rPr>
              <w:t>6</w:t>
            </w:r>
            <w:r w:rsidR="000610B1">
              <w:rPr>
                <w:noProof/>
                <w:webHidden/>
              </w:rPr>
              <w:fldChar w:fldCharType="end"/>
            </w:r>
          </w:hyperlink>
        </w:p>
        <w:p w14:paraId="74098F23" w14:textId="13A2390B" w:rsidR="000610B1" w:rsidRDefault="00535267">
          <w:pPr>
            <w:pStyle w:val="Sommario1"/>
            <w:tabs>
              <w:tab w:val="left" w:pos="440"/>
              <w:tab w:val="right" w:leader="dot" w:pos="9622"/>
            </w:tabs>
            <w:rPr>
              <w:rFonts w:asciiTheme="minorHAnsi" w:eastAsiaTheme="minorEastAsia" w:hAnsiTheme="minorHAnsi" w:cstheme="minorBidi"/>
              <w:noProof/>
              <w:kern w:val="2"/>
              <w:lang w:val="it-IT" w:eastAsia="it-IT"/>
              <w14:ligatures w14:val="standardContextual"/>
            </w:rPr>
          </w:pPr>
          <w:hyperlink w:anchor="_Toc140671830" w:history="1">
            <w:r w:rsidR="000610B1" w:rsidRPr="003B5426">
              <w:rPr>
                <w:rStyle w:val="Collegamentoipertestuale"/>
                <w:rFonts w:ascii="Cambria" w:eastAsia="Calibri" w:hAnsi="Cambria"/>
                <w:b/>
                <w:noProof/>
                <w14:scene3d>
                  <w14:camera w14:prst="orthographicFront"/>
                  <w14:lightRig w14:rig="threePt" w14:dir="t">
                    <w14:rot w14:lat="0" w14:lon="0" w14:rev="0"/>
                  </w14:lightRig>
                </w14:scene3d>
              </w:rPr>
              <w:t>2.</w:t>
            </w:r>
            <w:r w:rsidR="000610B1">
              <w:rPr>
                <w:rFonts w:asciiTheme="minorHAnsi" w:eastAsiaTheme="minorEastAsia" w:hAnsiTheme="minorHAnsi" w:cstheme="minorBidi"/>
                <w:noProof/>
                <w:kern w:val="2"/>
                <w:lang w:val="it-IT" w:eastAsia="it-IT"/>
                <w14:ligatures w14:val="standardContextual"/>
              </w:rPr>
              <w:tab/>
            </w:r>
            <w:r w:rsidR="000610B1" w:rsidRPr="003B5426">
              <w:rPr>
                <w:rStyle w:val="Collegamentoipertestuale"/>
                <w:rFonts w:ascii="Cambria" w:eastAsia="Calibri" w:hAnsi="Cambria"/>
                <w:b/>
                <w:bCs/>
                <w:noProof/>
                <w:kern w:val="32"/>
              </w:rPr>
              <w:t>SEI aproach</w:t>
            </w:r>
            <w:r w:rsidR="000610B1">
              <w:rPr>
                <w:noProof/>
                <w:webHidden/>
              </w:rPr>
              <w:tab/>
            </w:r>
            <w:r w:rsidR="000610B1">
              <w:rPr>
                <w:noProof/>
                <w:webHidden/>
              </w:rPr>
              <w:fldChar w:fldCharType="begin"/>
            </w:r>
            <w:r w:rsidR="000610B1">
              <w:rPr>
                <w:noProof/>
                <w:webHidden/>
              </w:rPr>
              <w:instrText xml:space="preserve"> PAGEREF _Toc140671830 \h </w:instrText>
            </w:r>
            <w:r w:rsidR="000610B1">
              <w:rPr>
                <w:noProof/>
                <w:webHidden/>
              </w:rPr>
            </w:r>
            <w:r w:rsidR="000610B1">
              <w:rPr>
                <w:noProof/>
                <w:webHidden/>
              </w:rPr>
              <w:fldChar w:fldCharType="separate"/>
            </w:r>
            <w:r w:rsidR="000610B1">
              <w:rPr>
                <w:noProof/>
                <w:webHidden/>
              </w:rPr>
              <w:t>8</w:t>
            </w:r>
            <w:r w:rsidR="000610B1">
              <w:rPr>
                <w:noProof/>
                <w:webHidden/>
              </w:rPr>
              <w:fldChar w:fldCharType="end"/>
            </w:r>
          </w:hyperlink>
        </w:p>
        <w:p w14:paraId="2DC51A3E" w14:textId="447BDAC9" w:rsidR="000610B1" w:rsidRDefault="00535267">
          <w:pPr>
            <w:pStyle w:val="Sommario2"/>
            <w:tabs>
              <w:tab w:val="left" w:pos="880"/>
              <w:tab w:val="right" w:leader="dot" w:pos="9622"/>
            </w:tabs>
            <w:rPr>
              <w:rFonts w:asciiTheme="minorHAnsi" w:eastAsiaTheme="minorEastAsia" w:hAnsiTheme="minorHAnsi" w:cstheme="minorBidi"/>
              <w:noProof/>
              <w:kern w:val="2"/>
              <w:lang w:val="it-IT" w:eastAsia="it-IT"/>
              <w14:ligatures w14:val="standardContextual"/>
            </w:rPr>
          </w:pPr>
          <w:hyperlink w:anchor="_Toc140671831" w:history="1">
            <w:r w:rsidR="000610B1" w:rsidRPr="003B5426">
              <w:rPr>
                <w:rStyle w:val="Collegamentoipertestuale"/>
                <w:rFonts w:ascii="Cambria" w:eastAsia="Calibri" w:hAnsi="Cambria" w:cs="Times New Roman"/>
                <w:b/>
                <w:bCs/>
                <w:iCs/>
                <w:noProof/>
              </w:rPr>
              <w:t>2.1</w:t>
            </w:r>
            <w:r w:rsidR="000610B1">
              <w:rPr>
                <w:rFonts w:asciiTheme="minorHAnsi" w:eastAsiaTheme="minorEastAsia" w:hAnsiTheme="minorHAnsi" w:cstheme="minorBidi"/>
                <w:noProof/>
                <w:kern w:val="2"/>
                <w:lang w:val="it-IT" w:eastAsia="it-IT"/>
                <w14:ligatures w14:val="standardContextual"/>
              </w:rPr>
              <w:tab/>
            </w:r>
            <w:r w:rsidR="000610B1" w:rsidRPr="003B5426">
              <w:rPr>
                <w:rStyle w:val="Collegamentoipertestuale"/>
                <w:rFonts w:ascii="Cambria" w:eastAsia="Calibri" w:hAnsi="Cambria" w:cs="Times New Roman"/>
                <w:b/>
                <w:bCs/>
                <w:iCs/>
                <w:noProof/>
                <w:lang w:val="x-none"/>
              </w:rPr>
              <w:t>Carriage of LCEVC NALUs in SEI messages</w:t>
            </w:r>
            <w:r w:rsidR="000610B1">
              <w:rPr>
                <w:noProof/>
                <w:webHidden/>
              </w:rPr>
              <w:tab/>
            </w:r>
            <w:r w:rsidR="000610B1">
              <w:rPr>
                <w:noProof/>
                <w:webHidden/>
              </w:rPr>
              <w:fldChar w:fldCharType="begin"/>
            </w:r>
            <w:r w:rsidR="000610B1">
              <w:rPr>
                <w:noProof/>
                <w:webHidden/>
              </w:rPr>
              <w:instrText xml:space="preserve"> PAGEREF _Toc140671831 \h </w:instrText>
            </w:r>
            <w:r w:rsidR="000610B1">
              <w:rPr>
                <w:noProof/>
                <w:webHidden/>
              </w:rPr>
            </w:r>
            <w:r w:rsidR="000610B1">
              <w:rPr>
                <w:noProof/>
                <w:webHidden/>
              </w:rPr>
              <w:fldChar w:fldCharType="separate"/>
            </w:r>
            <w:r w:rsidR="000610B1">
              <w:rPr>
                <w:noProof/>
                <w:webHidden/>
              </w:rPr>
              <w:t>8</w:t>
            </w:r>
            <w:r w:rsidR="000610B1">
              <w:rPr>
                <w:noProof/>
                <w:webHidden/>
              </w:rPr>
              <w:fldChar w:fldCharType="end"/>
            </w:r>
          </w:hyperlink>
        </w:p>
        <w:p w14:paraId="7D8C7EFB" w14:textId="404E8E1A" w:rsidR="000610B1" w:rsidRDefault="00535267">
          <w:pPr>
            <w:pStyle w:val="Sommario2"/>
            <w:tabs>
              <w:tab w:val="left" w:pos="880"/>
              <w:tab w:val="right" w:leader="dot" w:pos="9622"/>
            </w:tabs>
            <w:rPr>
              <w:rFonts w:asciiTheme="minorHAnsi" w:eastAsiaTheme="minorEastAsia" w:hAnsiTheme="minorHAnsi" w:cstheme="minorBidi"/>
              <w:noProof/>
              <w:kern w:val="2"/>
              <w:lang w:val="it-IT" w:eastAsia="it-IT"/>
              <w14:ligatures w14:val="standardContextual"/>
            </w:rPr>
          </w:pPr>
          <w:hyperlink w:anchor="_Toc140671832" w:history="1">
            <w:r w:rsidR="000610B1" w:rsidRPr="003B5426">
              <w:rPr>
                <w:rStyle w:val="Collegamentoipertestuale"/>
                <w:rFonts w:ascii="Cambria" w:eastAsia="Calibri" w:hAnsi="Cambria" w:cs="Times New Roman"/>
                <w:b/>
                <w:bCs/>
                <w:iCs/>
                <w:noProof/>
              </w:rPr>
              <w:t>2.2</w:t>
            </w:r>
            <w:r w:rsidR="000610B1">
              <w:rPr>
                <w:rFonts w:asciiTheme="minorHAnsi" w:eastAsiaTheme="minorEastAsia" w:hAnsiTheme="minorHAnsi" w:cstheme="minorBidi"/>
                <w:noProof/>
                <w:kern w:val="2"/>
                <w:lang w:val="it-IT" w:eastAsia="it-IT"/>
                <w14:ligatures w14:val="standardContextual"/>
              </w:rPr>
              <w:tab/>
            </w:r>
            <w:r w:rsidR="000610B1" w:rsidRPr="003B5426">
              <w:rPr>
                <w:rStyle w:val="Collegamentoipertestuale"/>
                <w:rFonts w:ascii="Cambria" w:eastAsia="Calibri" w:hAnsi="Cambria" w:cs="Times New Roman"/>
                <w:b/>
                <w:bCs/>
                <w:iCs/>
                <w:noProof/>
                <w:lang w:val="x-none"/>
              </w:rPr>
              <w:t>Suggested solution for SEI carriage</w:t>
            </w:r>
            <w:r w:rsidR="000610B1">
              <w:rPr>
                <w:noProof/>
                <w:webHidden/>
              </w:rPr>
              <w:tab/>
            </w:r>
            <w:r w:rsidR="000610B1">
              <w:rPr>
                <w:noProof/>
                <w:webHidden/>
              </w:rPr>
              <w:fldChar w:fldCharType="begin"/>
            </w:r>
            <w:r w:rsidR="000610B1">
              <w:rPr>
                <w:noProof/>
                <w:webHidden/>
              </w:rPr>
              <w:instrText xml:space="preserve"> PAGEREF _Toc140671832 \h </w:instrText>
            </w:r>
            <w:r w:rsidR="000610B1">
              <w:rPr>
                <w:noProof/>
                <w:webHidden/>
              </w:rPr>
            </w:r>
            <w:r w:rsidR="000610B1">
              <w:rPr>
                <w:noProof/>
                <w:webHidden/>
              </w:rPr>
              <w:fldChar w:fldCharType="separate"/>
            </w:r>
            <w:r w:rsidR="000610B1">
              <w:rPr>
                <w:noProof/>
                <w:webHidden/>
              </w:rPr>
              <w:t>8</w:t>
            </w:r>
            <w:r w:rsidR="000610B1">
              <w:rPr>
                <w:noProof/>
                <w:webHidden/>
              </w:rPr>
              <w:fldChar w:fldCharType="end"/>
            </w:r>
          </w:hyperlink>
        </w:p>
        <w:p w14:paraId="11F067CF" w14:textId="7588638F" w:rsidR="000610B1" w:rsidRDefault="00535267">
          <w:pPr>
            <w:pStyle w:val="Sommario1"/>
            <w:tabs>
              <w:tab w:val="left" w:pos="440"/>
              <w:tab w:val="right" w:leader="dot" w:pos="9622"/>
            </w:tabs>
            <w:rPr>
              <w:rFonts w:asciiTheme="minorHAnsi" w:eastAsiaTheme="minorEastAsia" w:hAnsiTheme="minorHAnsi" w:cstheme="minorBidi"/>
              <w:noProof/>
              <w:kern w:val="2"/>
              <w:lang w:val="it-IT" w:eastAsia="it-IT"/>
              <w14:ligatures w14:val="standardContextual"/>
            </w:rPr>
          </w:pPr>
          <w:hyperlink w:anchor="_Toc140671833" w:history="1">
            <w:r w:rsidR="000610B1" w:rsidRPr="003B5426">
              <w:rPr>
                <w:rStyle w:val="Collegamentoipertestuale"/>
                <w:rFonts w:ascii="Cambria" w:eastAsia="Calibri" w:hAnsi="Cambria" w:cs="Times New Roman"/>
                <w:b/>
                <w:noProof/>
                <w:lang w:val="x-none"/>
                <w14:scene3d>
                  <w14:camera w14:prst="orthographicFront"/>
                  <w14:lightRig w14:rig="threePt" w14:dir="t">
                    <w14:rot w14:lat="0" w14:lon="0" w14:rev="0"/>
                  </w14:lightRig>
                </w14:scene3d>
              </w:rPr>
              <w:t>3.</w:t>
            </w:r>
            <w:r w:rsidR="000610B1">
              <w:rPr>
                <w:rFonts w:asciiTheme="minorHAnsi" w:eastAsiaTheme="minorEastAsia" w:hAnsiTheme="minorHAnsi" w:cstheme="minorBidi"/>
                <w:noProof/>
                <w:kern w:val="2"/>
                <w:lang w:val="it-IT" w:eastAsia="it-IT"/>
                <w14:ligatures w14:val="standardContextual"/>
              </w:rPr>
              <w:tab/>
            </w:r>
            <w:r w:rsidR="000610B1" w:rsidRPr="003B5426">
              <w:rPr>
                <w:rStyle w:val="Collegamentoipertestuale"/>
                <w:rFonts w:ascii="Cambria" w:eastAsia="Calibri" w:hAnsi="Cambria" w:cs="Times New Roman"/>
                <w:b/>
                <w:bCs/>
                <w:iCs/>
                <w:noProof/>
                <w:lang w:val="x-none"/>
              </w:rPr>
              <w:t xml:space="preserve">Dual DecoderConfigurationBoxes </w:t>
            </w:r>
            <w:r w:rsidR="000610B1" w:rsidRPr="003B5426">
              <w:rPr>
                <w:rStyle w:val="Collegamentoipertestuale"/>
                <w:rFonts w:ascii="Cambria" w:eastAsia="Calibri" w:hAnsi="Cambria" w:cs="Times New Roman"/>
                <w:b/>
                <w:bCs/>
                <w:iCs/>
                <w:noProof/>
              </w:rPr>
              <w:t>in Single Track</w:t>
            </w:r>
            <w:r w:rsidR="000610B1">
              <w:rPr>
                <w:noProof/>
                <w:webHidden/>
              </w:rPr>
              <w:tab/>
            </w:r>
            <w:r w:rsidR="000610B1">
              <w:rPr>
                <w:noProof/>
                <w:webHidden/>
              </w:rPr>
              <w:fldChar w:fldCharType="begin"/>
            </w:r>
            <w:r w:rsidR="000610B1">
              <w:rPr>
                <w:noProof/>
                <w:webHidden/>
              </w:rPr>
              <w:instrText xml:space="preserve"> PAGEREF _Toc140671833 \h </w:instrText>
            </w:r>
            <w:r w:rsidR="000610B1">
              <w:rPr>
                <w:noProof/>
                <w:webHidden/>
              </w:rPr>
            </w:r>
            <w:r w:rsidR="000610B1">
              <w:rPr>
                <w:noProof/>
                <w:webHidden/>
              </w:rPr>
              <w:fldChar w:fldCharType="separate"/>
            </w:r>
            <w:r w:rsidR="000610B1">
              <w:rPr>
                <w:noProof/>
                <w:webHidden/>
              </w:rPr>
              <w:t>10</w:t>
            </w:r>
            <w:r w:rsidR="000610B1">
              <w:rPr>
                <w:noProof/>
                <w:webHidden/>
              </w:rPr>
              <w:fldChar w:fldCharType="end"/>
            </w:r>
          </w:hyperlink>
        </w:p>
        <w:p w14:paraId="4ECB3728" w14:textId="3C755751" w:rsidR="000610B1" w:rsidRDefault="00535267">
          <w:pPr>
            <w:pStyle w:val="Sommario2"/>
            <w:tabs>
              <w:tab w:val="left" w:pos="880"/>
              <w:tab w:val="right" w:leader="dot" w:pos="9622"/>
            </w:tabs>
            <w:rPr>
              <w:rFonts w:asciiTheme="minorHAnsi" w:eastAsiaTheme="minorEastAsia" w:hAnsiTheme="minorHAnsi" w:cstheme="minorBidi"/>
              <w:noProof/>
              <w:kern w:val="2"/>
              <w:lang w:val="it-IT" w:eastAsia="it-IT"/>
              <w14:ligatures w14:val="standardContextual"/>
            </w:rPr>
          </w:pPr>
          <w:hyperlink w:anchor="_Toc140671834" w:history="1">
            <w:r w:rsidR="000610B1" w:rsidRPr="003B5426">
              <w:rPr>
                <w:rStyle w:val="Collegamentoipertestuale"/>
                <w:rFonts w:ascii="Cambria" w:eastAsia="Calibri" w:hAnsi="Cambria" w:cs="Times New Roman"/>
                <w:b/>
                <w:bCs/>
                <w:iCs/>
                <w:noProof/>
                <w:lang w:val="x-none"/>
              </w:rPr>
              <w:t>3.1</w:t>
            </w:r>
            <w:r w:rsidR="000610B1">
              <w:rPr>
                <w:rFonts w:asciiTheme="minorHAnsi" w:eastAsiaTheme="minorEastAsia" w:hAnsiTheme="minorHAnsi" w:cstheme="minorBidi"/>
                <w:noProof/>
                <w:kern w:val="2"/>
                <w:lang w:val="it-IT" w:eastAsia="it-IT"/>
                <w14:ligatures w14:val="standardContextual"/>
              </w:rPr>
              <w:tab/>
            </w:r>
            <w:r w:rsidR="000610B1" w:rsidRPr="003B5426">
              <w:rPr>
                <w:rStyle w:val="Collegamentoipertestuale"/>
                <w:rFonts w:ascii="Cambria" w:eastAsia="Calibri" w:hAnsi="Cambria" w:cs="Times New Roman"/>
                <w:b/>
                <w:bCs/>
                <w:iCs/>
                <w:noProof/>
                <w:lang w:val="x-none"/>
              </w:rPr>
              <w:t>Option 1 – Use of SampleDescriptionBox</w:t>
            </w:r>
            <w:r w:rsidR="000610B1">
              <w:rPr>
                <w:noProof/>
                <w:webHidden/>
              </w:rPr>
              <w:tab/>
            </w:r>
            <w:r w:rsidR="000610B1">
              <w:rPr>
                <w:noProof/>
                <w:webHidden/>
              </w:rPr>
              <w:fldChar w:fldCharType="begin"/>
            </w:r>
            <w:r w:rsidR="000610B1">
              <w:rPr>
                <w:noProof/>
                <w:webHidden/>
              </w:rPr>
              <w:instrText xml:space="preserve"> PAGEREF _Toc140671834 \h </w:instrText>
            </w:r>
            <w:r w:rsidR="000610B1">
              <w:rPr>
                <w:noProof/>
                <w:webHidden/>
              </w:rPr>
            </w:r>
            <w:r w:rsidR="000610B1">
              <w:rPr>
                <w:noProof/>
                <w:webHidden/>
              </w:rPr>
              <w:fldChar w:fldCharType="separate"/>
            </w:r>
            <w:r w:rsidR="000610B1">
              <w:rPr>
                <w:noProof/>
                <w:webHidden/>
              </w:rPr>
              <w:t>10</w:t>
            </w:r>
            <w:r w:rsidR="000610B1">
              <w:rPr>
                <w:noProof/>
                <w:webHidden/>
              </w:rPr>
              <w:fldChar w:fldCharType="end"/>
            </w:r>
          </w:hyperlink>
        </w:p>
        <w:p w14:paraId="650FD3E5" w14:textId="2B47A45D" w:rsidR="000610B1" w:rsidRDefault="00535267">
          <w:pPr>
            <w:pStyle w:val="Sommario2"/>
            <w:tabs>
              <w:tab w:val="left" w:pos="880"/>
              <w:tab w:val="right" w:leader="dot" w:pos="9622"/>
            </w:tabs>
            <w:rPr>
              <w:rFonts w:asciiTheme="minorHAnsi" w:eastAsiaTheme="minorEastAsia" w:hAnsiTheme="minorHAnsi" w:cstheme="minorBidi"/>
              <w:noProof/>
              <w:kern w:val="2"/>
              <w:lang w:val="it-IT" w:eastAsia="it-IT"/>
              <w14:ligatures w14:val="standardContextual"/>
            </w:rPr>
          </w:pPr>
          <w:hyperlink w:anchor="_Toc140671835" w:history="1">
            <w:r w:rsidR="000610B1" w:rsidRPr="003B5426">
              <w:rPr>
                <w:rStyle w:val="Collegamentoipertestuale"/>
                <w:rFonts w:ascii="Cambria" w:eastAsia="Calibri" w:hAnsi="Cambria" w:cs="Times New Roman"/>
                <w:b/>
                <w:bCs/>
                <w:iCs/>
                <w:noProof/>
                <w:lang w:val="x-none"/>
              </w:rPr>
              <w:t>3.2</w:t>
            </w:r>
            <w:r w:rsidR="000610B1">
              <w:rPr>
                <w:rFonts w:asciiTheme="minorHAnsi" w:eastAsiaTheme="minorEastAsia" w:hAnsiTheme="minorHAnsi" w:cstheme="minorBidi"/>
                <w:noProof/>
                <w:kern w:val="2"/>
                <w:lang w:val="it-IT" w:eastAsia="it-IT"/>
                <w14:ligatures w14:val="standardContextual"/>
              </w:rPr>
              <w:tab/>
            </w:r>
            <w:r w:rsidR="000610B1" w:rsidRPr="003B5426">
              <w:rPr>
                <w:rStyle w:val="Collegamentoipertestuale"/>
                <w:rFonts w:ascii="Cambria" w:eastAsia="Calibri" w:hAnsi="Cambria" w:cs="Times New Roman"/>
                <w:b/>
                <w:bCs/>
                <w:iCs/>
                <w:noProof/>
                <w:lang w:val="x-none"/>
              </w:rPr>
              <w:t>Option 2 – Use of MPEG4ExtensionDescriptorsBox</w:t>
            </w:r>
            <w:r w:rsidR="000610B1">
              <w:rPr>
                <w:noProof/>
                <w:webHidden/>
              </w:rPr>
              <w:tab/>
            </w:r>
            <w:r w:rsidR="000610B1">
              <w:rPr>
                <w:noProof/>
                <w:webHidden/>
              </w:rPr>
              <w:fldChar w:fldCharType="begin"/>
            </w:r>
            <w:r w:rsidR="000610B1">
              <w:rPr>
                <w:noProof/>
                <w:webHidden/>
              </w:rPr>
              <w:instrText xml:space="preserve"> PAGEREF _Toc140671835 \h </w:instrText>
            </w:r>
            <w:r w:rsidR="000610B1">
              <w:rPr>
                <w:noProof/>
                <w:webHidden/>
              </w:rPr>
            </w:r>
            <w:r w:rsidR="000610B1">
              <w:rPr>
                <w:noProof/>
                <w:webHidden/>
              </w:rPr>
              <w:fldChar w:fldCharType="separate"/>
            </w:r>
            <w:r w:rsidR="000610B1">
              <w:rPr>
                <w:noProof/>
                <w:webHidden/>
              </w:rPr>
              <w:t>11</w:t>
            </w:r>
            <w:r w:rsidR="000610B1">
              <w:rPr>
                <w:noProof/>
                <w:webHidden/>
              </w:rPr>
              <w:fldChar w:fldCharType="end"/>
            </w:r>
          </w:hyperlink>
        </w:p>
        <w:p w14:paraId="2B40D448" w14:textId="6C6BF8FA" w:rsidR="000610B1" w:rsidRDefault="00535267">
          <w:pPr>
            <w:pStyle w:val="Sommario1"/>
            <w:tabs>
              <w:tab w:val="left" w:pos="440"/>
              <w:tab w:val="right" w:leader="dot" w:pos="9622"/>
            </w:tabs>
            <w:rPr>
              <w:rFonts w:asciiTheme="minorHAnsi" w:eastAsiaTheme="minorEastAsia" w:hAnsiTheme="minorHAnsi" w:cstheme="minorBidi"/>
              <w:noProof/>
              <w:kern w:val="2"/>
              <w:lang w:val="it-IT" w:eastAsia="it-IT"/>
              <w14:ligatures w14:val="standardContextual"/>
            </w:rPr>
          </w:pPr>
          <w:hyperlink w:anchor="_Toc140671836" w:history="1">
            <w:r w:rsidR="000610B1" w:rsidRPr="003B5426">
              <w:rPr>
                <w:rStyle w:val="Collegamentoipertestuale"/>
                <w:rFonts w:ascii="Cambria" w:eastAsia="Calibri" w:hAnsi="Cambria" w:cs="Times New Roman"/>
                <w:b/>
                <w:noProof/>
                <w:lang w:val="x-none"/>
                <w14:scene3d>
                  <w14:camera w14:prst="orthographicFront"/>
                  <w14:lightRig w14:rig="threePt" w14:dir="t">
                    <w14:rot w14:lat="0" w14:lon="0" w14:rev="0"/>
                  </w14:lightRig>
                </w14:scene3d>
              </w:rPr>
              <w:t>4.</w:t>
            </w:r>
            <w:r w:rsidR="000610B1">
              <w:rPr>
                <w:rFonts w:asciiTheme="minorHAnsi" w:eastAsiaTheme="minorEastAsia" w:hAnsiTheme="minorHAnsi" w:cstheme="minorBidi"/>
                <w:noProof/>
                <w:kern w:val="2"/>
                <w:lang w:val="it-IT" w:eastAsia="it-IT"/>
                <w14:ligatures w14:val="standardContextual"/>
              </w:rPr>
              <w:tab/>
            </w:r>
            <w:r w:rsidR="000610B1" w:rsidRPr="003B5426">
              <w:rPr>
                <w:rStyle w:val="Collegamentoipertestuale"/>
                <w:rFonts w:ascii="Cambria" w:eastAsia="Calibri" w:hAnsi="Cambria" w:cs="Times New Roman"/>
                <w:b/>
                <w:bCs/>
                <w:iCs/>
                <w:noProof/>
                <w:lang w:val="x-none"/>
              </w:rPr>
              <w:t>Dual Configuration</w:t>
            </w:r>
            <w:r w:rsidR="000610B1" w:rsidRPr="003B5426">
              <w:rPr>
                <w:rStyle w:val="Collegamentoipertestuale"/>
                <w:rFonts w:ascii="Cambria" w:eastAsia="Calibri" w:hAnsi="Cambria" w:cs="Times New Roman"/>
                <w:b/>
                <w:bCs/>
                <w:iCs/>
                <w:noProof/>
              </w:rPr>
              <w:t xml:space="preserve"> </w:t>
            </w:r>
            <w:r w:rsidR="000610B1" w:rsidRPr="003B5426">
              <w:rPr>
                <w:rStyle w:val="Collegamentoipertestuale"/>
                <w:rFonts w:ascii="Cambria" w:eastAsia="Calibri" w:hAnsi="Cambria" w:cs="Times New Roman"/>
                <w:b/>
                <w:bCs/>
                <w:iCs/>
                <w:noProof/>
                <w:lang w:val="x-none"/>
              </w:rPr>
              <w:t xml:space="preserve">Boxes </w:t>
            </w:r>
            <w:r w:rsidR="000610B1" w:rsidRPr="003B5426">
              <w:rPr>
                <w:rStyle w:val="Collegamentoipertestuale"/>
                <w:rFonts w:ascii="Cambria" w:eastAsia="Calibri" w:hAnsi="Cambria" w:cs="Times New Roman"/>
                <w:b/>
                <w:bCs/>
                <w:iCs/>
                <w:noProof/>
              </w:rPr>
              <w:t>in Single Track: specification amendments</w:t>
            </w:r>
            <w:r w:rsidR="000610B1">
              <w:rPr>
                <w:noProof/>
                <w:webHidden/>
              </w:rPr>
              <w:tab/>
            </w:r>
            <w:r w:rsidR="000610B1">
              <w:rPr>
                <w:noProof/>
                <w:webHidden/>
              </w:rPr>
              <w:fldChar w:fldCharType="begin"/>
            </w:r>
            <w:r w:rsidR="000610B1">
              <w:rPr>
                <w:noProof/>
                <w:webHidden/>
              </w:rPr>
              <w:instrText xml:space="preserve"> PAGEREF _Toc140671836 \h </w:instrText>
            </w:r>
            <w:r w:rsidR="000610B1">
              <w:rPr>
                <w:noProof/>
                <w:webHidden/>
              </w:rPr>
            </w:r>
            <w:r w:rsidR="000610B1">
              <w:rPr>
                <w:noProof/>
                <w:webHidden/>
              </w:rPr>
              <w:fldChar w:fldCharType="separate"/>
            </w:r>
            <w:r w:rsidR="000610B1">
              <w:rPr>
                <w:noProof/>
                <w:webHidden/>
              </w:rPr>
              <w:t>13</w:t>
            </w:r>
            <w:r w:rsidR="000610B1">
              <w:rPr>
                <w:noProof/>
                <w:webHidden/>
              </w:rPr>
              <w:fldChar w:fldCharType="end"/>
            </w:r>
          </w:hyperlink>
        </w:p>
        <w:p w14:paraId="711C8AB2" w14:textId="2BEFB07A" w:rsidR="000610B1" w:rsidRDefault="00535267">
          <w:pPr>
            <w:pStyle w:val="Sommario2"/>
            <w:tabs>
              <w:tab w:val="left" w:pos="880"/>
              <w:tab w:val="right" w:leader="dot" w:pos="9622"/>
            </w:tabs>
            <w:rPr>
              <w:rFonts w:asciiTheme="minorHAnsi" w:eastAsiaTheme="minorEastAsia" w:hAnsiTheme="minorHAnsi" w:cstheme="minorBidi"/>
              <w:noProof/>
              <w:kern w:val="2"/>
              <w:lang w:val="it-IT" w:eastAsia="it-IT"/>
              <w14:ligatures w14:val="standardContextual"/>
            </w:rPr>
          </w:pPr>
          <w:hyperlink w:anchor="_Toc140671837" w:history="1">
            <w:r w:rsidR="000610B1" w:rsidRPr="003B5426">
              <w:rPr>
                <w:rStyle w:val="Collegamentoipertestuale"/>
                <w:rFonts w:ascii="Cambria" w:eastAsia="Calibri" w:hAnsi="Cambria" w:cs="Times New Roman"/>
                <w:b/>
                <w:bCs/>
                <w:iCs/>
                <w:noProof/>
                <w:lang w:val="x-none"/>
              </w:rPr>
              <w:t>4.1</w:t>
            </w:r>
            <w:r w:rsidR="000610B1">
              <w:rPr>
                <w:rFonts w:asciiTheme="minorHAnsi" w:eastAsiaTheme="minorEastAsia" w:hAnsiTheme="minorHAnsi" w:cstheme="minorBidi"/>
                <w:noProof/>
                <w:kern w:val="2"/>
                <w:lang w:val="it-IT" w:eastAsia="it-IT"/>
                <w14:ligatures w14:val="standardContextual"/>
              </w:rPr>
              <w:tab/>
            </w:r>
            <w:r w:rsidR="000610B1" w:rsidRPr="003B5426">
              <w:rPr>
                <w:rStyle w:val="Collegamentoipertestuale"/>
                <w:rFonts w:ascii="Cambria" w:eastAsia="Calibri" w:hAnsi="Cambria" w:cs="Times New Roman"/>
                <w:b/>
                <w:bCs/>
                <w:iCs/>
                <w:noProof/>
                <w:lang w:val="x-none"/>
              </w:rPr>
              <w:t>Option 1 – Use of SampleDescriptionBox</w:t>
            </w:r>
            <w:r w:rsidR="000610B1">
              <w:rPr>
                <w:noProof/>
                <w:webHidden/>
              </w:rPr>
              <w:tab/>
            </w:r>
            <w:r w:rsidR="000610B1">
              <w:rPr>
                <w:noProof/>
                <w:webHidden/>
              </w:rPr>
              <w:fldChar w:fldCharType="begin"/>
            </w:r>
            <w:r w:rsidR="000610B1">
              <w:rPr>
                <w:noProof/>
                <w:webHidden/>
              </w:rPr>
              <w:instrText xml:space="preserve"> PAGEREF _Toc140671837 \h </w:instrText>
            </w:r>
            <w:r w:rsidR="000610B1">
              <w:rPr>
                <w:noProof/>
                <w:webHidden/>
              </w:rPr>
            </w:r>
            <w:r w:rsidR="000610B1">
              <w:rPr>
                <w:noProof/>
                <w:webHidden/>
              </w:rPr>
              <w:fldChar w:fldCharType="separate"/>
            </w:r>
            <w:r w:rsidR="000610B1">
              <w:rPr>
                <w:noProof/>
                <w:webHidden/>
              </w:rPr>
              <w:t>13</w:t>
            </w:r>
            <w:r w:rsidR="000610B1">
              <w:rPr>
                <w:noProof/>
                <w:webHidden/>
              </w:rPr>
              <w:fldChar w:fldCharType="end"/>
            </w:r>
          </w:hyperlink>
        </w:p>
        <w:p w14:paraId="6F01C5DF" w14:textId="77020876" w:rsidR="000610B1" w:rsidRDefault="00535267">
          <w:pPr>
            <w:pStyle w:val="Sommario2"/>
            <w:tabs>
              <w:tab w:val="left" w:pos="880"/>
              <w:tab w:val="right" w:leader="dot" w:pos="9622"/>
            </w:tabs>
            <w:rPr>
              <w:rFonts w:asciiTheme="minorHAnsi" w:eastAsiaTheme="minorEastAsia" w:hAnsiTheme="minorHAnsi" w:cstheme="minorBidi"/>
              <w:noProof/>
              <w:kern w:val="2"/>
              <w:lang w:val="it-IT" w:eastAsia="it-IT"/>
              <w14:ligatures w14:val="standardContextual"/>
            </w:rPr>
          </w:pPr>
          <w:hyperlink w:anchor="_Toc140671838" w:history="1">
            <w:r w:rsidR="000610B1" w:rsidRPr="003B5426">
              <w:rPr>
                <w:rStyle w:val="Collegamentoipertestuale"/>
                <w:rFonts w:ascii="Cambria" w:eastAsia="Calibri" w:hAnsi="Cambria" w:cs="Times New Roman"/>
                <w:b/>
                <w:bCs/>
                <w:iCs/>
                <w:noProof/>
                <w:lang w:val="x-none"/>
              </w:rPr>
              <w:t>4.2</w:t>
            </w:r>
            <w:r w:rsidR="000610B1">
              <w:rPr>
                <w:rFonts w:asciiTheme="minorHAnsi" w:eastAsiaTheme="minorEastAsia" w:hAnsiTheme="minorHAnsi" w:cstheme="minorBidi"/>
                <w:noProof/>
                <w:kern w:val="2"/>
                <w:lang w:val="it-IT" w:eastAsia="it-IT"/>
                <w14:ligatures w14:val="standardContextual"/>
              </w:rPr>
              <w:tab/>
            </w:r>
            <w:r w:rsidR="000610B1" w:rsidRPr="003B5426">
              <w:rPr>
                <w:rStyle w:val="Collegamentoipertestuale"/>
                <w:rFonts w:ascii="Cambria" w:eastAsia="Calibri" w:hAnsi="Cambria" w:cs="Times New Roman"/>
                <w:b/>
                <w:bCs/>
                <w:iCs/>
                <w:noProof/>
                <w:lang w:val="x-none"/>
              </w:rPr>
              <w:t>Option 2 – Use of MPEG4ExtensionDescriptorsBox</w:t>
            </w:r>
            <w:r w:rsidR="000610B1">
              <w:rPr>
                <w:noProof/>
                <w:webHidden/>
              </w:rPr>
              <w:tab/>
            </w:r>
            <w:r w:rsidR="000610B1">
              <w:rPr>
                <w:noProof/>
                <w:webHidden/>
              </w:rPr>
              <w:fldChar w:fldCharType="begin"/>
            </w:r>
            <w:r w:rsidR="000610B1">
              <w:rPr>
                <w:noProof/>
                <w:webHidden/>
              </w:rPr>
              <w:instrText xml:space="preserve"> PAGEREF _Toc140671838 \h </w:instrText>
            </w:r>
            <w:r w:rsidR="000610B1">
              <w:rPr>
                <w:noProof/>
                <w:webHidden/>
              </w:rPr>
            </w:r>
            <w:r w:rsidR="000610B1">
              <w:rPr>
                <w:noProof/>
                <w:webHidden/>
              </w:rPr>
              <w:fldChar w:fldCharType="separate"/>
            </w:r>
            <w:r w:rsidR="000610B1">
              <w:rPr>
                <w:noProof/>
                <w:webHidden/>
              </w:rPr>
              <w:t>13</w:t>
            </w:r>
            <w:r w:rsidR="000610B1">
              <w:rPr>
                <w:noProof/>
                <w:webHidden/>
              </w:rPr>
              <w:fldChar w:fldCharType="end"/>
            </w:r>
          </w:hyperlink>
        </w:p>
        <w:p w14:paraId="3210FBEA" w14:textId="04A56CBE" w:rsidR="000610B1" w:rsidRDefault="00535267">
          <w:pPr>
            <w:pStyle w:val="Sommario1"/>
            <w:tabs>
              <w:tab w:val="left" w:pos="440"/>
              <w:tab w:val="right" w:leader="dot" w:pos="9622"/>
            </w:tabs>
            <w:rPr>
              <w:rFonts w:asciiTheme="minorHAnsi" w:eastAsiaTheme="minorEastAsia" w:hAnsiTheme="minorHAnsi" w:cstheme="minorBidi"/>
              <w:noProof/>
              <w:kern w:val="2"/>
              <w:lang w:val="it-IT" w:eastAsia="it-IT"/>
              <w14:ligatures w14:val="standardContextual"/>
            </w:rPr>
          </w:pPr>
          <w:hyperlink w:anchor="_Toc140671839" w:history="1">
            <w:r w:rsidR="000610B1" w:rsidRPr="003B5426">
              <w:rPr>
                <w:rStyle w:val="Collegamentoipertestuale"/>
                <w:rFonts w:ascii="Cambria" w:eastAsia="Calibri" w:hAnsi="Cambria"/>
                <w:b/>
                <w:noProof/>
                <w14:scene3d>
                  <w14:camera w14:prst="orthographicFront"/>
                  <w14:lightRig w14:rig="threePt" w14:dir="t">
                    <w14:rot w14:lat="0" w14:lon="0" w14:rev="0"/>
                  </w14:lightRig>
                </w14:scene3d>
              </w:rPr>
              <w:t>5.</w:t>
            </w:r>
            <w:r w:rsidR="000610B1">
              <w:rPr>
                <w:rFonts w:asciiTheme="minorHAnsi" w:eastAsiaTheme="minorEastAsia" w:hAnsiTheme="minorHAnsi" w:cstheme="minorBidi"/>
                <w:noProof/>
                <w:kern w:val="2"/>
                <w:lang w:val="it-IT" w:eastAsia="it-IT"/>
                <w14:ligatures w14:val="standardContextual"/>
              </w:rPr>
              <w:tab/>
            </w:r>
            <w:r w:rsidR="000610B1" w:rsidRPr="003B5426">
              <w:rPr>
                <w:rStyle w:val="Collegamentoipertestuale"/>
                <w:rFonts w:ascii="Cambria" w:eastAsia="Calibri" w:hAnsi="Cambria"/>
                <w:b/>
                <w:bCs/>
                <w:noProof/>
                <w:kern w:val="32"/>
              </w:rPr>
              <w:t>Aggregators approach</w:t>
            </w:r>
            <w:r w:rsidR="000610B1">
              <w:rPr>
                <w:noProof/>
                <w:webHidden/>
              </w:rPr>
              <w:tab/>
            </w:r>
            <w:r w:rsidR="000610B1">
              <w:rPr>
                <w:noProof/>
                <w:webHidden/>
              </w:rPr>
              <w:fldChar w:fldCharType="begin"/>
            </w:r>
            <w:r w:rsidR="000610B1">
              <w:rPr>
                <w:noProof/>
                <w:webHidden/>
              </w:rPr>
              <w:instrText xml:space="preserve"> PAGEREF _Toc140671839 \h </w:instrText>
            </w:r>
            <w:r w:rsidR="000610B1">
              <w:rPr>
                <w:noProof/>
                <w:webHidden/>
              </w:rPr>
            </w:r>
            <w:r w:rsidR="000610B1">
              <w:rPr>
                <w:noProof/>
                <w:webHidden/>
              </w:rPr>
              <w:fldChar w:fldCharType="separate"/>
            </w:r>
            <w:r w:rsidR="000610B1">
              <w:rPr>
                <w:noProof/>
                <w:webHidden/>
              </w:rPr>
              <w:t>14</w:t>
            </w:r>
            <w:r w:rsidR="000610B1">
              <w:rPr>
                <w:noProof/>
                <w:webHidden/>
              </w:rPr>
              <w:fldChar w:fldCharType="end"/>
            </w:r>
          </w:hyperlink>
        </w:p>
        <w:p w14:paraId="509D1C3E" w14:textId="109BA50F" w:rsidR="000610B1" w:rsidRDefault="00535267">
          <w:pPr>
            <w:pStyle w:val="Sommario2"/>
            <w:tabs>
              <w:tab w:val="left" w:pos="880"/>
              <w:tab w:val="right" w:leader="dot" w:pos="9622"/>
            </w:tabs>
            <w:rPr>
              <w:rFonts w:asciiTheme="minorHAnsi" w:eastAsiaTheme="minorEastAsia" w:hAnsiTheme="minorHAnsi" w:cstheme="minorBidi"/>
              <w:noProof/>
              <w:kern w:val="2"/>
              <w:lang w:val="it-IT" w:eastAsia="it-IT"/>
              <w14:ligatures w14:val="standardContextual"/>
            </w:rPr>
          </w:pPr>
          <w:hyperlink w:anchor="_Toc140671840" w:history="1">
            <w:r w:rsidR="000610B1" w:rsidRPr="003B5426">
              <w:rPr>
                <w:rStyle w:val="Collegamentoipertestuale"/>
                <w:rFonts w:ascii="Cambria" w:eastAsia="Calibri" w:hAnsi="Cambria" w:cs="Times New Roman"/>
                <w:b/>
                <w:bCs/>
                <w:iCs/>
                <w:noProof/>
              </w:rPr>
              <w:t>5.1</w:t>
            </w:r>
            <w:r w:rsidR="000610B1">
              <w:rPr>
                <w:rFonts w:asciiTheme="minorHAnsi" w:eastAsiaTheme="minorEastAsia" w:hAnsiTheme="minorHAnsi" w:cstheme="minorBidi"/>
                <w:noProof/>
                <w:kern w:val="2"/>
                <w:lang w:val="it-IT" w:eastAsia="it-IT"/>
                <w14:ligatures w14:val="standardContextual"/>
              </w:rPr>
              <w:tab/>
            </w:r>
            <w:r w:rsidR="000610B1" w:rsidRPr="003B5426">
              <w:rPr>
                <w:rStyle w:val="Collegamentoipertestuale"/>
                <w:rFonts w:ascii="Cambria" w:eastAsia="Calibri" w:hAnsi="Cambria" w:cs="Times New Roman"/>
                <w:b/>
                <w:bCs/>
                <w:iCs/>
                <w:noProof/>
                <w:lang w:val="x-none"/>
              </w:rPr>
              <w:t>AVC/H264 NALU header format</w:t>
            </w:r>
            <w:r w:rsidR="000610B1">
              <w:rPr>
                <w:noProof/>
                <w:webHidden/>
              </w:rPr>
              <w:tab/>
            </w:r>
            <w:r w:rsidR="000610B1">
              <w:rPr>
                <w:noProof/>
                <w:webHidden/>
              </w:rPr>
              <w:fldChar w:fldCharType="begin"/>
            </w:r>
            <w:r w:rsidR="000610B1">
              <w:rPr>
                <w:noProof/>
                <w:webHidden/>
              </w:rPr>
              <w:instrText xml:space="preserve"> PAGEREF _Toc140671840 \h </w:instrText>
            </w:r>
            <w:r w:rsidR="000610B1">
              <w:rPr>
                <w:noProof/>
                <w:webHidden/>
              </w:rPr>
            </w:r>
            <w:r w:rsidR="000610B1">
              <w:rPr>
                <w:noProof/>
                <w:webHidden/>
              </w:rPr>
              <w:fldChar w:fldCharType="separate"/>
            </w:r>
            <w:r w:rsidR="000610B1">
              <w:rPr>
                <w:noProof/>
                <w:webHidden/>
              </w:rPr>
              <w:t>14</w:t>
            </w:r>
            <w:r w:rsidR="000610B1">
              <w:rPr>
                <w:noProof/>
                <w:webHidden/>
              </w:rPr>
              <w:fldChar w:fldCharType="end"/>
            </w:r>
          </w:hyperlink>
        </w:p>
        <w:p w14:paraId="3651675E" w14:textId="7C6F123C" w:rsidR="000610B1" w:rsidRDefault="00535267">
          <w:pPr>
            <w:pStyle w:val="Sommario1"/>
            <w:tabs>
              <w:tab w:val="left" w:pos="660"/>
              <w:tab w:val="right" w:leader="dot" w:pos="9622"/>
            </w:tabs>
            <w:rPr>
              <w:rFonts w:asciiTheme="minorHAnsi" w:eastAsiaTheme="minorEastAsia" w:hAnsiTheme="minorHAnsi" w:cstheme="minorBidi"/>
              <w:noProof/>
              <w:kern w:val="2"/>
              <w:lang w:val="it-IT" w:eastAsia="it-IT"/>
              <w14:ligatures w14:val="standardContextual"/>
            </w:rPr>
          </w:pPr>
          <w:hyperlink w:anchor="_Toc140671841" w:history="1">
            <w:r w:rsidR="000610B1" w:rsidRPr="003B5426">
              <w:rPr>
                <w:rStyle w:val="Collegamentoipertestuale"/>
                <w:rFonts w:ascii="Cambria" w:eastAsia="Calibri" w:hAnsi="Cambria"/>
                <w:b/>
                <w:bCs/>
                <w:noProof/>
                <w:kern w:val="32"/>
              </w:rPr>
              <w:t>13</w:t>
            </w:r>
            <w:r w:rsidR="000610B1">
              <w:rPr>
                <w:rFonts w:asciiTheme="minorHAnsi" w:eastAsiaTheme="minorEastAsia" w:hAnsiTheme="minorHAnsi" w:cstheme="minorBidi"/>
                <w:noProof/>
                <w:kern w:val="2"/>
                <w:lang w:val="it-IT" w:eastAsia="it-IT"/>
                <w14:ligatures w14:val="standardContextual"/>
              </w:rPr>
              <w:tab/>
            </w:r>
            <w:r w:rsidR="000610B1" w:rsidRPr="003B5426">
              <w:rPr>
                <w:rStyle w:val="Collegamentoipertestuale"/>
                <w:rFonts w:ascii="Cambria" w:eastAsia="Calibri" w:hAnsi="Cambria"/>
                <w:b/>
                <w:bCs/>
                <w:noProof/>
                <w:kern w:val="32"/>
              </w:rPr>
              <w:t>LCEVC elementary streams and sample definitions</w:t>
            </w:r>
            <w:r w:rsidR="000610B1">
              <w:rPr>
                <w:noProof/>
                <w:webHidden/>
              </w:rPr>
              <w:tab/>
            </w:r>
            <w:r w:rsidR="000610B1">
              <w:rPr>
                <w:noProof/>
                <w:webHidden/>
              </w:rPr>
              <w:fldChar w:fldCharType="begin"/>
            </w:r>
            <w:r w:rsidR="000610B1">
              <w:rPr>
                <w:noProof/>
                <w:webHidden/>
              </w:rPr>
              <w:instrText xml:space="preserve"> PAGEREF _Toc140671841 \h </w:instrText>
            </w:r>
            <w:r w:rsidR="000610B1">
              <w:rPr>
                <w:noProof/>
                <w:webHidden/>
              </w:rPr>
            </w:r>
            <w:r w:rsidR="000610B1">
              <w:rPr>
                <w:noProof/>
                <w:webHidden/>
              </w:rPr>
              <w:fldChar w:fldCharType="separate"/>
            </w:r>
            <w:r w:rsidR="000610B1">
              <w:rPr>
                <w:noProof/>
                <w:webHidden/>
              </w:rPr>
              <w:t>14</w:t>
            </w:r>
            <w:r w:rsidR="000610B1">
              <w:rPr>
                <w:noProof/>
                <w:webHidden/>
              </w:rPr>
              <w:fldChar w:fldCharType="end"/>
            </w:r>
          </w:hyperlink>
        </w:p>
        <w:p w14:paraId="6BF749C0" w14:textId="00FBEBF8" w:rsidR="000610B1" w:rsidRDefault="00535267">
          <w:pPr>
            <w:pStyle w:val="Sommario2"/>
            <w:tabs>
              <w:tab w:val="left" w:pos="1100"/>
              <w:tab w:val="right" w:leader="dot" w:pos="9622"/>
            </w:tabs>
            <w:rPr>
              <w:rFonts w:asciiTheme="minorHAnsi" w:eastAsiaTheme="minorEastAsia" w:hAnsiTheme="minorHAnsi" w:cstheme="minorBidi"/>
              <w:noProof/>
              <w:kern w:val="2"/>
              <w:lang w:val="it-IT" w:eastAsia="it-IT"/>
              <w14:ligatures w14:val="standardContextual"/>
            </w:rPr>
          </w:pPr>
          <w:hyperlink w:anchor="_Toc140671842" w:history="1">
            <w:r w:rsidR="000610B1" w:rsidRPr="003B5426">
              <w:rPr>
                <w:rStyle w:val="Collegamentoipertestuale"/>
                <w:rFonts w:ascii="Cambria" w:eastAsia="Calibri" w:hAnsi="Cambria" w:cs="Times New Roman"/>
                <w:b/>
                <w:bCs/>
                <w:iCs/>
                <w:noProof/>
                <w:lang w:val="x-none"/>
              </w:rPr>
              <w:t>13.1</w:t>
            </w:r>
            <w:r w:rsidR="000610B1">
              <w:rPr>
                <w:rFonts w:asciiTheme="minorHAnsi" w:eastAsiaTheme="minorEastAsia" w:hAnsiTheme="minorHAnsi" w:cstheme="minorBidi"/>
                <w:noProof/>
                <w:kern w:val="2"/>
                <w:lang w:val="it-IT" w:eastAsia="it-IT"/>
                <w14:ligatures w14:val="standardContextual"/>
              </w:rPr>
              <w:tab/>
            </w:r>
            <w:r w:rsidR="000610B1" w:rsidRPr="003B5426">
              <w:rPr>
                <w:rStyle w:val="Collegamentoipertestuale"/>
                <w:rFonts w:ascii="Cambria" w:eastAsia="Calibri" w:hAnsi="Cambria" w:cs="Times New Roman"/>
                <w:b/>
                <w:bCs/>
                <w:iCs/>
                <w:noProof/>
                <w:lang w:val="x-none"/>
              </w:rPr>
              <w:t>Overview</w:t>
            </w:r>
            <w:r w:rsidR="000610B1">
              <w:rPr>
                <w:noProof/>
                <w:webHidden/>
              </w:rPr>
              <w:tab/>
            </w:r>
            <w:r w:rsidR="000610B1">
              <w:rPr>
                <w:noProof/>
                <w:webHidden/>
              </w:rPr>
              <w:fldChar w:fldCharType="begin"/>
            </w:r>
            <w:r w:rsidR="000610B1">
              <w:rPr>
                <w:noProof/>
                <w:webHidden/>
              </w:rPr>
              <w:instrText xml:space="preserve"> PAGEREF _Toc140671842 \h </w:instrText>
            </w:r>
            <w:r w:rsidR="000610B1">
              <w:rPr>
                <w:noProof/>
                <w:webHidden/>
              </w:rPr>
            </w:r>
            <w:r w:rsidR="000610B1">
              <w:rPr>
                <w:noProof/>
                <w:webHidden/>
              </w:rPr>
              <w:fldChar w:fldCharType="separate"/>
            </w:r>
            <w:r w:rsidR="000610B1">
              <w:rPr>
                <w:noProof/>
                <w:webHidden/>
              </w:rPr>
              <w:t>14</w:t>
            </w:r>
            <w:r w:rsidR="000610B1">
              <w:rPr>
                <w:noProof/>
                <w:webHidden/>
              </w:rPr>
              <w:fldChar w:fldCharType="end"/>
            </w:r>
          </w:hyperlink>
        </w:p>
        <w:p w14:paraId="08D54B55" w14:textId="4624E0BE" w:rsidR="000610B1" w:rsidRDefault="00535267">
          <w:pPr>
            <w:pStyle w:val="Sommario2"/>
            <w:tabs>
              <w:tab w:val="left" w:pos="1100"/>
              <w:tab w:val="right" w:leader="dot" w:pos="9622"/>
            </w:tabs>
            <w:rPr>
              <w:rFonts w:asciiTheme="minorHAnsi" w:eastAsiaTheme="minorEastAsia" w:hAnsiTheme="minorHAnsi" w:cstheme="minorBidi"/>
              <w:noProof/>
              <w:kern w:val="2"/>
              <w:lang w:val="it-IT" w:eastAsia="it-IT"/>
              <w14:ligatures w14:val="standardContextual"/>
            </w:rPr>
          </w:pPr>
          <w:hyperlink w:anchor="_Toc140671843" w:history="1">
            <w:r w:rsidR="000610B1" w:rsidRPr="003B5426">
              <w:rPr>
                <w:rStyle w:val="Collegamentoipertestuale"/>
                <w:rFonts w:ascii="Cambria" w:eastAsia="Calibri" w:hAnsi="Cambria" w:cs="Times New Roman"/>
                <w:b/>
                <w:bCs/>
                <w:iCs/>
                <w:noProof/>
                <w:lang w:val="x-none"/>
              </w:rPr>
              <w:t>13.4</w:t>
            </w:r>
            <w:r w:rsidR="000610B1">
              <w:rPr>
                <w:rFonts w:asciiTheme="minorHAnsi" w:eastAsiaTheme="minorEastAsia" w:hAnsiTheme="minorHAnsi" w:cstheme="minorBidi"/>
                <w:noProof/>
                <w:kern w:val="2"/>
                <w:lang w:val="it-IT" w:eastAsia="it-IT"/>
                <w14:ligatures w14:val="standardContextual"/>
              </w:rPr>
              <w:tab/>
            </w:r>
            <w:r w:rsidR="000610B1" w:rsidRPr="003B5426">
              <w:rPr>
                <w:rStyle w:val="Collegamentoipertestuale"/>
                <w:rFonts w:ascii="Cambria" w:eastAsia="Calibri" w:hAnsi="Cambria" w:cs="Times New Roman"/>
                <w:b/>
                <w:bCs/>
                <w:iCs/>
                <w:noProof/>
                <w:lang w:val="x-none"/>
              </w:rPr>
              <w:t>Derivation from ISO base media file format</w:t>
            </w:r>
            <w:r w:rsidR="000610B1">
              <w:rPr>
                <w:noProof/>
                <w:webHidden/>
              </w:rPr>
              <w:tab/>
            </w:r>
            <w:r w:rsidR="000610B1">
              <w:rPr>
                <w:noProof/>
                <w:webHidden/>
              </w:rPr>
              <w:fldChar w:fldCharType="begin"/>
            </w:r>
            <w:r w:rsidR="000610B1">
              <w:rPr>
                <w:noProof/>
                <w:webHidden/>
              </w:rPr>
              <w:instrText xml:space="preserve"> PAGEREF _Toc140671843 \h </w:instrText>
            </w:r>
            <w:r w:rsidR="000610B1">
              <w:rPr>
                <w:noProof/>
                <w:webHidden/>
              </w:rPr>
            </w:r>
            <w:r w:rsidR="000610B1">
              <w:rPr>
                <w:noProof/>
                <w:webHidden/>
              </w:rPr>
              <w:fldChar w:fldCharType="separate"/>
            </w:r>
            <w:r w:rsidR="000610B1">
              <w:rPr>
                <w:noProof/>
                <w:webHidden/>
              </w:rPr>
              <w:t>14</w:t>
            </w:r>
            <w:r w:rsidR="000610B1">
              <w:rPr>
                <w:noProof/>
                <w:webHidden/>
              </w:rPr>
              <w:fldChar w:fldCharType="end"/>
            </w:r>
          </w:hyperlink>
        </w:p>
        <w:p w14:paraId="79B7A3AA" w14:textId="5628CCF4" w:rsidR="000610B1" w:rsidRDefault="00535267">
          <w:pPr>
            <w:pStyle w:val="Sommario3"/>
            <w:tabs>
              <w:tab w:val="left" w:pos="1320"/>
              <w:tab w:val="right" w:leader="dot" w:pos="9622"/>
            </w:tabs>
            <w:rPr>
              <w:rFonts w:asciiTheme="minorHAnsi" w:eastAsiaTheme="minorEastAsia" w:hAnsiTheme="minorHAnsi" w:cstheme="minorBidi"/>
              <w:noProof/>
              <w:kern w:val="2"/>
              <w:lang w:val="it-IT" w:eastAsia="it-IT"/>
              <w14:ligatures w14:val="standardContextual"/>
            </w:rPr>
          </w:pPr>
          <w:hyperlink w:anchor="_Toc140671844" w:history="1">
            <w:r w:rsidR="000610B1" w:rsidRPr="003B5426">
              <w:rPr>
                <w:rStyle w:val="Collegamentoipertestuale"/>
                <w:noProof/>
              </w:rPr>
              <w:t>13.4.1</w:t>
            </w:r>
            <w:r w:rsidR="000610B1">
              <w:rPr>
                <w:rFonts w:asciiTheme="minorHAnsi" w:eastAsiaTheme="minorEastAsia" w:hAnsiTheme="minorHAnsi" w:cstheme="minorBidi"/>
                <w:noProof/>
                <w:kern w:val="2"/>
                <w:lang w:val="it-IT" w:eastAsia="it-IT"/>
                <w14:ligatures w14:val="standardContextual"/>
              </w:rPr>
              <w:tab/>
            </w:r>
            <w:r w:rsidR="000610B1" w:rsidRPr="003B5426">
              <w:rPr>
                <w:rStyle w:val="Collegamentoipertestuale"/>
                <w:noProof/>
              </w:rPr>
              <w:t>LCEVC video stream definition: sample entry name and format</w:t>
            </w:r>
            <w:r w:rsidR="000610B1">
              <w:rPr>
                <w:noProof/>
                <w:webHidden/>
              </w:rPr>
              <w:tab/>
            </w:r>
            <w:r w:rsidR="000610B1">
              <w:rPr>
                <w:noProof/>
                <w:webHidden/>
              </w:rPr>
              <w:fldChar w:fldCharType="begin"/>
            </w:r>
            <w:r w:rsidR="000610B1">
              <w:rPr>
                <w:noProof/>
                <w:webHidden/>
              </w:rPr>
              <w:instrText xml:space="preserve"> PAGEREF _Toc140671844 \h </w:instrText>
            </w:r>
            <w:r w:rsidR="000610B1">
              <w:rPr>
                <w:noProof/>
                <w:webHidden/>
              </w:rPr>
            </w:r>
            <w:r w:rsidR="000610B1">
              <w:rPr>
                <w:noProof/>
                <w:webHidden/>
              </w:rPr>
              <w:fldChar w:fldCharType="separate"/>
            </w:r>
            <w:r w:rsidR="000610B1">
              <w:rPr>
                <w:noProof/>
                <w:webHidden/>
              </w:rPr>
              <w:t>14</w:t>
            </w:r>
            <w:r w:rsidR="000610B1">
              <w:rPr>
                <w:noProof/>
                <w:webHidden/>
              </w:rPr>
              <w:fldChar w:fldCharType="end"/>
            </w:r>
          </w:hyperlink>
        </w:p>
        <w:p w14:paraId="150E9BE9" w14:textId="1BE0E34E" w:rsidR="000610B1" w:rsidRDefault="00535267">
          <w:pPr>
            <w:pStyle w:val="Sommario3"/>
            <w:tabs>
              <w:tab w:val="left" w:pos="1320"/>
              <w:tab w:val="right" w:leader="dot" w:pos="9622"/>
            </w:tabs>
            <w:rPr>
              <w:rFonts w:asciiTheme="minorHAnsi" w:eastAsiaTheme="minorEastAsia" w:hAnsiTheme="minorHAnsi" w:cstheme="minorBidi"/>
              <w:noProof/>
              <w:kern w:val="2"/>
              <w:lang w:val="it-IT" w:eastAsia="it-IT"/>
              <w14:ligatures w14:val="standardContextual"/>
            </w:rPr>
          </w:pPr>
          <w:hyperlink w:anchor="_Toc140671845" w:history="1">
            <w:r w:rsidR="000610B1" w:rsidRPr="003B5426">
              <w:rPr>
                <w:rStyle w:val="Collegamentoipertestuale"/>
                <w:noProof/>
              </w:rPr>
              <w:t>13.4.2</w:t>
            </w:r>
            <w:r w:rsidR="000610B1">
              <w:rPr>
                <w:rFonts w:asciiTheme="minorHAnsi" w:eastAsiaTheme="minorEastAsia" w:hAnsiTheme="minorHAnsi" w:cstheme="minorBidi"/>
                <w:noProof/>
                <w:kern w:val="2"/>
                <w:lang w:val="it-IT" w:eastAsia="it-IT"/>
                <w14:ligatures w14:val="standardContextual"/>
              </w:rPr>
              <w:tab/>
            </w:r>
            <w:r w:rsidR="000610B1" w:rsidRPr="003B5426">
              <w:rPr>
                <w:rStyle w:val="Collegamentoipertestuale"/>
                <w:noProof/>
              </w:rPr>
              <w:t>LCEVC mixed sample entry</w:t>
            </w:r>
            <w:r w:rsidR="000610B1">
              <w:rPr>
                <w:noProof/>
                <w:webHidden/>
              </w:rPr>
              <w:tab/>
            </w:r>
            <w:r w:rsidR="000610B1">
              <w:rPr>
                <w:noProof/>
                <w:webHidden/>
              </w:rPr>
              <w:fldChar w:fldCharType="begin"/>
            </w:r>
            <w:r w:rsidR="000610B1">
              <w:rPr>
                <w:noProof/>
                <w:webHidden/>
              </w:rPr>
              <w:instrText xml:space="preserve"> PAGEREF _Toc140671845 \h </w:instrText>
            </w:r>
            <w:r w:rsidR="000610B1">
              <w:rPr>
                <w:noProof/>
                <w:webHidden/>
              </w:rPr>
            </w:r>
            <w:r w:rsidR="000610B1">
              <w:rPr>
                <w:noProof/>
                <w:webHidden/>
              </w:rPr>
              <w:fldChar w:fldCharType="separate"/>
            </w:r>
            <w:r w:rsidR="000610B1">
              <w:rPr>
                <w:noProof/>
                <w:webHidden/>
              </w:rPr>
              <w:t>15</w:t>
            </w:r>
            <w:r w:rsidR="000610B1">
              <w:rPr>
                <w:noProof/>
                <w:webHidden/>
              </w:rPr>
              <w:fldChar w:fldCharType="end"/>
            </w:r>
          </w:hyperlink>
        </w:p>
        <w:p w14:paraId="6C7FE387" w14:textId="1C88A0CF" w:rsidR="000610B1" w:rsidRDefault="00535267">
          <w:pPr>
            <w:pStyle w:val="Sommario3"/>
            <w:tabs>
              <w:tab w:val="right" w:leader="dot" w:pos="9622"/>
            </w:tabs>
            <w:rPr>
              <w:rFonts w:asciiTheme="minorHAnsi" w:eastAsiaTheme="minorEastAsia" w:hAnsiTheme="minorHAnsi" w:cstheme="minorBidi"/>
              <w:noProof/>
              <w:kern w:val="2"/>
              <w:lang w:val="it-IT" w:eastAsia="it-IT"/>
              <w14:ligatures w14:val="standardContextual"/>
            </w:rPr>
          </w:pPr>
          <w:hyperlink w:anchor="_Toc140671846" w:history="1">
            <w:r w:rsidR="000610B1" w:rsidRPr="003B5426">
              <w:rPr>
                <w:rStyle w:val="Collegamentoipertestuale"/>
                <w:noProof/>
              </w:rPr>
              <w:t>13.4.3 LCEVC track structure</w:t>
            </w:r>
            <w:r w:rsidR="000610B1">
              <w:rPr>
                <w:noProof/>
                <w:webHidden/>
              </w:rPr>
              <w:tab/>
            </w:r>
            <w:r w:rsidR="000610B1">
              <w:rPr>
                <w:noProof/>
                <w:webHidden/>
              </w:rPr>
              <w:fldChar w:fldCharType="begin"/>
            </w:r>
            <w:r w:rsidR="000610B1">
              <w:rPr>
                <w:noProof/>
                <w:webHidden/>
              </w:rPr>
              <w:instrText xml:space="preserve"> PAGEREF _Toc140671846 \h </w:instrText>
            </w:r>
            <w:r w:rsidR="000610B1">
              <w:rPr>
                <w:noProof/>
                <w:webHidden/>
              </w:rPr>
            </w:r>
            <w:r w:rsidR="000610B1">
              <w:rPr>
                <w:noProof/>
                <w:webHidden/>
              </w:rPr>
              <w:fldChar w:fldCharType="separate"/>
            </w:r>
            <w:r w:rsidR="000610B1">
              <w:rPr>
                <w:noProof/>
                <w:webHidden/>
              </w:rPr>
              <w:t>16</w:t>
            </w:r>
            <w:r w:rsidR="000610B1">
              <w:rPr>
                <w:noProof/>
                <w:webHidden/>
              </w:rPr>
              <w:fldChar w:fldCharType="end"/>
            </w:r>
          </w:hyperlink>
        </w:p>
        <w:p w14:paraId="0148A07E" w14:textId="0EA849B8" w:rsidR="000610B1" w:rsidRDefault="00535267">
          <w:pPr>
            <w:pStyle w:val="Sommario3"/>
            <w:tabs>
              <w:tab w:val="right" w:leader="dot" w:pos="9622"/>
            </w:tabs>
            <w:rPr>
              <w:rFonts w:asciiTheme="minorHAnsi" w:eastAsiaTheme="minorEastAsia" w:hAnsiTheme="minorHAnsi" w:cstheme="minorBidi"/>
              <w:noProof/>
              <w:kern w:val="2"/>
              <w:lang w:val="it-IT" w:eastAsia="it-IT"/>
              <w14:ligatures w14:val="standardContextual"/>
            </w:rPr>
          </w:pPr>
          <w:hyperlink w:anchor="_Toc140671847" w:history="1">
            <w:r w:rsidR="000610B1" w:rsidRPr="003B5426">
              <w:rPr>
                <w:rStyle w:val="Collegamentoipertestuale"/>
                <w:noProof/>
              </w:rPr>
              <w:t>13.4.4 Parameter sets</w:t>
            </w:r>
            <w:r w:rsidR="000610B1">
              <w:rPr>
                <w:noProof/>
                <w:webHidden/>
              </w:rPr>
              <w:tab/>
            </w:r>
            <w:r w:rsidR="000610B1">
              <w:rPr>
                <w:noProof/>
                <w:webHidden/>
              </w:rPr>
              <w:fldChar w:fldCharType="begin"/>
            </w:r>
            <w:r w:rsidR="000610B1">
              <w:rPr>
                <w:noProof/>
                <w:webHidden/>
              </w:rPr>
              <w:instrText xml:space="preserve"> PAGEREF _Toc140671847 \h </w:instrText>
            </w:r>
            <w:r w:rsidR="000610B1">
              <w:rPr>
                <w:noProof/>
                <w:webHidden/>
              </w:rPr>
            </w:r>
            <w:r w:rsidR="000610B1">
              <w:rPr>
                <w:noProof/>
                <w:webHidden/>
              </w:rPr>
              <w:fldChar w:fldCharType="separate"/>
            </w:r>
            <w:r w:rsidR="000610B1">
              <w:rPr>
                <w:noProof/>
                <w:webHidden/>
              </w:rPr>
              <w:t>16</w:t>
            </w:r>
            <w:r w:rsidR="000610B1">
              <w:rPr>
                <w:noProof/>
                <w:webHidden/>
              </w:rPr>
              <w:fldChar w:fldCharType="end"/>
            </w:r>
          </w:hyperlink>
        </w:p>
        <w:p w14:paraId="5A41AB5B" w14:textId="64A58136" w:rsidR="000610B1" w:rsidRDefault="00535267">
          <w:pPr>
            <w:pStyle w:val="Sommario3"/>
            <w:tabs>
              <w:tab w:val="right" w:leader="dot" w:pos="9622"/>
            </w:tabs>
            <w:rPr>
              <w:rFonts w:asciiTheme="minorHAnsi" w:eastAsiaTheme="minorEastAsia" w:hAnsiTheme="minorHAnsi" w:cstheme="minorBidi"/>
              <w:noProof/>
              <w:kern w:val="2"/>
              <w:lang w:val="it-IT" w:eastAsia="it-IT"/>
              <w14:ligatures w14:val="standardContextual"/>
            </w:rPr>
          </w:pPr>
          <w:hyperlink w:anchor="_Toc140671848" w:history="1">
            <w:r w:rsidR="000610B1" w:rsidRPr="003B5426">
              <w:rPr>
                <w:rStyle w:val="Collegamentoipertestuale"/>
                <w:noProof/>
              </w:rPr>
              <w:t>13.4.5 'sync' sample</w:t>
            </w:r>
            <w:r w:rsidR="000610B1">
              <w:rPr>
                <w:noProof/>
                <w:webHidden/>
              </w:rPr>
              <w:tab/>
            </w:r>
            <w:r w:rsidR="000610B1">
              <w:rPr>
                <w:noProof/>
                <w:webHidden/>
              </w:rPr>
              <w:fldChar w:fldCharType="begin"/>
            </w:r>
            <w:r w:rsidR="000610B1">
              <w:rPr>
                <w:noProof/>
                <w:webHidden/>
              </w:rPr>
              <w:instrText xml:space="preserve"> PAGEREF _Toc140671848 \h </w:instrText>
            </w:r>
            <w:r w:rsidR="000610B1">
              <w:rPr>
                <w:noProof/>
                <w:webHidden/>
              </w:rPr>
            </w:r>
            <w:r w:rsidR="000610B1">
              <w:rPr>
                <w:noProof/>
                <w:webHidden/>
              </w:rPr>
              <w:fldChar w:fldCharType="separate"/>
            </w:r>
            <w:r w:rsidR="000610B1">
              <w:rPr>
                <w:noProof/>
                <w:webHidden/>
              </w:rPr>
              <w:t>16</w:t>
            </w:r>
            <w:r w:rsidR="000610B1">
              <w:rPr>
                <w:noProof/>
                <w:webHidden/>
              </w:rPr>
              <w:fldChar w:fldCharType="end"/>
            </w:r>
          </w:hyperlink>
        </w:p>
        <w:p w14:paraId="4A05B7E0" w14:textId="2457BAFF" w:rsidR="00F84317" w:rsidRPr="00245A60" w:rsidRDefault="00F84317">
          <w:pPr>
            <w:rPr>
              <w:rFonts w:ascii="Cambria" w:hAnsi="Cambria"/>
            </w:rPr>
          </w:pPr>
          <w:r w:rsidRPr="00245A60">
            <w:rPr>
              <w:rFonts w:ascii="Cambria" w:hAnsi="Cambria"/>
              <w:b/>
              <w:bCs/>
            </w:rPr>
            <w:fldChar w:fldCharType="end"/>
          </w:r>
        </w:p>
      </w:sdtContent>
    </w:sdt>
    <w:p w14:paraId="3B74BDD0" w14:textId="77777777" w:rsidR="00F84317" w:rsidRDefault="00F84317" w:rsidP="00554937">
      <w:pPr>
        <w:spacing w:after="80" w:line="276" w:lineRule="auto"/>
        <w:rPr>
          <w:rFonts w:asciiTheme="majorHAnsi" w:hAnsiTheme="majorHAnsi" w:cs="Times New Roman"/>
          <w:sz w:val="24"/>
          <w:szCs w:val="24"/>
        </w:rPr>
      </w:pPr>
    </w:p>
    <w:p w14:paraId="7966857C" w14:textId="641B1F90" w:rsidR="00F84317" w:rsidRDefault="00F84317">
      <w:pPr>
        <w:rPr>
          <w:rFonts w:ascii="Cambria" w:eastAsia="Calibri" w:hAnsi="Cambria" w:cs="Times New Roman"/>
          <w:lang w:val="it-IT"/>
        </w:rPr>
      </w:pPr>
      <w:r>
        <w:rPr>
          <w:rFonts w:ascii="Cambria" w:eastAsia="Calibri" w:hAnsi="Cambria" w:cs="Times New Roman"/>
          <w:lang w:val="it-IT"/>
        </w:rPr>
        <w:br w:type="page"/>
      </w:r>
    </w:p>
    <w:p w14:paraId="417F8B3E" w14:textId="77777777" w:rsidR="00082650" w:rsidRPr="00082650" w:rsidRDefault="00082650" w:rsidP="00554937">
      <w:pPr>
        <w:autoSpaceDE/>
        <w:autoSpaceDN/>
        <w:spacing w:after="80" w:line="276" w:lineRule="auto"/>
        <w:jc w:val="both"/>
        <w:rPr>
          <w:rFonts w:ascii="Cambria" w:eastAsia="Calibri" w:hAnsi="Cambria" w:cs="Times New Roman"/>
        </w:rPr>
      </w:pPr>
    </w:p>
    <w:p w14:paraId="6D1BCC79" w14:textId="77777777" w:rsidR="00473F7C" w:rsidRPr="00473F7C" w:rsidRDefault="00473F7C" w:rsidP="00473F7C">
      <w:pPr>
        <w:keepNext/>
        <w:numPr>
          <w:ilvl w:val="0"/>
          <w:numId w:val="6"/>
        </w:numPr>
        <w:autoSpaceDE/>
        <w:autoSpaceDN/>
        <w:spacing w:before="240" w:after="60" w:line="276" w:lineRule="auto"/>
        <w:ind w:left="567" w:hanging="567"/>
        <w:jc w:val="both"/>
        <w:outlineLvl w:val="0"/>
        <w:rPr>
          <w:rFonts w:ascii="Cambria" w:eastAsia="Calibri" w:hAnsi="Cambria"/>
          <w:b/>
          <w:bCs/>
          <w:kern w:val="32"/>
          <w:sz w:val="28"/>
          <w:szCs w:val="32"/>
        </w:rPr>
      </w:pPr>
      <w:bookmarkStart w:id="765" w:name="_Toc124444485"/>
      <w:bookmarkStart w:id="766" w:name="_Toc140671824"/>
      <w:r w:rsidRPr="00473F7C">
        <w:rPr>
          <w:rFonts w:ascii="Cambria" w:eastAsia="Calibri" w:hAnsi="Cambria"/>
          <w:b/>
          <w:bCs/>
          <w:kern w:val="32"/>
          <w:sz w:val="28"/>
          <w:szCs w:val="32"/>
        </w:rPr>
        <w:t xml:space="preserve">NALU </w:t>
      </w:r>
      <w:proofErr w:type="spellStart"/>
      <w:r w:rsidRPr="00473F7C">
        <w:rPr>
          <w:rFonts w:ascii="Cambria" w:eastAsia="Calibri" w:hAnsi="Cambria"/>
          <w:b/>
          <w:bCs/>
          <w:kern w:val="32"/>
          <w:sz w:val="28"/>
          <w:szCs w:val="32"/>
        </w:rPr>
        <w:t>aproach</w:t>
      </w:r>
      <w:bookmarkEnd w:id="765"/>
      <w:bookmarkEnd w:id="766"/>
      <w:proofErr w:type="spellEnd"/>
    </w:p>
    <w:p w14:paraId="5E80237C" w14:textId="77777777" w:rsidR="00473F7C" w:rsidRPr="00473F7C" w:rsidRDefault="00473F7C" w:rsidP="00554937">
      <w:pPr>
        <w:autoSpaceDE/>
        <w:autoSpaceDN/>
        <w:spacing w:after="80" w:line="276" w:lineRule="auto"/>
        <w:jc w:val="both"/>
        <w:rPr>
          <w:rFonts w:ascii="Cambria" w:eastAsia="Calibri" w:hAnsi="Cambria" w:cs="Times New Roman"/>
          <w:lang w:val="en-GB"/>
        </w:rPr>
      </w:pPr>
      <w:bookmarkStart w:id="767" w:name="_Toc117850084"/>
      <w:r w:rsidRPr="00473F7C">
        <w:rPr>
          <w:rFonts w:ascii="Cambria" w:eastAsia="Calibri" w:hAnsi="Cambria" w:cs="Times New Roman"/>
          <w:lang w:val="en-GB"/>
        </w:rPr>
        <w:t xml:space="preserve">LCEVC encoded data units are Network Abstraction Layer units (NALU) as defined in ISO/IEC 23094-2, Sec. 7.3.2. </w:t>
      </w:r>
    </w:p>
    <w:p w14:paraId="74DE2AAE" w14:textId="77777777" w:rsidR="00473F7C" w:rsidRPr="00473F7C" w:rsidRDefault="00473F7C" w:rsidP="00554937">
      <w:pPr>
        <w:autoSpaceDE/>
        <w:autoSpaceDN/>
        <w:spacing w:after="80" w:line="276" w:lineRule="auto"/>
        <w:jc w:val="both"/>
        <w:rPr>
          <w:rFonts w:ascii="Cambria" w:eastAsia="Calibri" w:hAnsi="Cambria" w:cs="Times New Roman"/>
          <w:lang w:val="en-GB"/>
        </w:rPr>
      </w:pPr>
      <w:r w:rsidRPr="00473F7C">
        <w:rPr>
          <w:rFonts w:ascii="Cambria" w:eastAsia="Calibri" w:hAnsi="Cambria" w:cs="Times New Roman"/>
          <w:lang w:val="en-GB"/>
        </w:rPr>
        <w:t xml:space="preserve">Each of the Base video coding standards under considerations here (AVC, HEVC, VVC) defines its own NALU syntax. </w:t>
      </w:r>
    </w:p>
    <w:p w14:paraId="0A183EDD" w14:textId="77777777" w:rsidR="00473F7C" w:rsidRPr="00473F7C" w:rsidRDefault="00473F7C" w:rsidP="00554937">
      <w:pPr>
        <w:autoSpaceDE/>
        <w:autoSpaceDN/>
        <w:spacing w:after="80" w:line="276" w:lineRule="auto"/>
        <w:jc w:val="both"/>
        <w:rPr>
          <w:rFonts w:ascii="Cambria" w:eastAsia="Calibri" w:hAnsi="Cambria" w:cs="Times New Roman"/>
          <w:lang w:val="en-GB"/>
        </w:rPr>
      </w:pPr>
      <w:r w:rsidRPr="00473F7C">
        <w:rPr>
          <w:rFonts w:ascii="Cambria" w:eastAsia="Calibri" w:hAnsi="Cambria" w:cs="Times New Roman"/>
          <w:lang w:val="en-GB"/>
        </w:rPr>
        <w:t>The format of the LCEVC NALU, in fact, allows for their unambiguous detection even when parsed according to the NALU syntax of the AVC, HEVC or VVC Base bitstream. This property allows for an “interleaved” single stream base plus enhancement, which means a single stream where LCEVC NALUs are inserted among base NALUs, within the same NALU sequence.</w:t>
      </w:r>
    </w:p>
    <w:p w14:paraId="5F305C41" w14:textId="6CFA0072" w:rsidR="00473F7C" w:rsidRDefault="00473F7C" w:rsidP="00554937">
      <w:pPr>
        <w:autoSpaceDE/>
        <w:autoSpaceDN/>
        <w:spacing w:after="80" w:line="276" w:lineRule="auto"/>
        <w:jc w:val="both"/>
        <w:rPr>
          <w:rFonts w:ascii="Cambria" w:eastAsia="Calibri" w:hAnsi="Cambria" w:cs="Times New Roman"/>
          <w:lang w:val="en-GB"/>
        </w:rPr>
      </w:pPr>
      <w:r w:rsidRPr="00473F7C">
        <w:rPr>
          <w:rFonts w:ascii="Cambria" w:eastAsia="Calibri" w:hAnsi="Cambria" w:cs="Times New Roman"/>
          <w:lang w:val="en-GB"/>
        </w:rPr>
        <w:t>In the resulting interleaved single stream, each Access Unit, defined as the set of NALUS that result in each decoded picture, will contain both the LCEVC NALUs (an LCEVC Access Unit contains only one LCEVC NAL unit) and the Base NALUs relevant for the specific Access Unit.</w:t>
      </w:r>
    </w:p>
    <w:p w14:paraId="4DF011A5" w14:textId="77777777" w:rsidR="00C13EF7" w:rsidRPr="00C13EF7" w:rsidRDefault="00C13EF7" w:rsidP="00554937">
      <w:pPr>
        <w:autoSpaceDE/>
        <w:autoSpaceDN/>
        <w:spacing w:after="80" w:line="276" w:lineRule="auto"/>
        <w:jc w:val="both"/>
        <w:rPr>
          <w:rFonts w:asciiTheme="majorHAnsi" w:eastAsia="Calibri" w:hAnsiTheme="majorHAnsi" w:cs="Times New Roman"/>
          <w:lang w:val="en-GB"/>
        </w:rPr>
      </w:pPr>
    </w:p>
    <w:p w14:paraId="5A72C81C" w14:textId="77777777" w:rsidR="00C13EF7" w:rsidRPr="00C13EF7" w:rsidRDefault="00C13EF7" w:rsidP="00C13EF7">
      <w:pPr>
        <w:keepNext/>
        <w:keepLines/>
        <w:rPr>
          <w:rFonts w:asciiTheme="majorHAnsi" w:hAnsiTheme="majorHAnsi"/>
          <w:sz w:val="24"/>
          <w:szCs w:val="24"/>
        </w:rPr>
      </w:pPr>
      <w:r w:rsidRPr="00C13EF7">
        <w:rPr>
          <w:rFonts w:asciiTheme="majorHAnsi" w:hAnsiTheme="majorHAnsi"/>
          <w:sz w:val="24"/>
          <w:szCs w:val="24"/>
        </w:rPr>
        <w:object w:dxaOrig="14220" w:dyaOrig="900" w14:anchorId="5A21B6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29.25pt" o:ole="">
            <v:imagedata r:id="rId11" o:title=""/>
          </v:shape>
          <o:OLEObject Type="Embed" ProgID="Visio.Drawing.15" ShapeID="_x0000_i1025" DrawAspect="Content" ObjectID="_1751442086" r:id="rId12"/>
        </w:object>
      </w:r>
    </w:p>
    <w:p w14:paraId="0073AE3F" w14:textId="77777777" w:rsidR="00C13EF7" w:rsidRPr="00C13EF7" w:rsidRDefault="00C13EF7" w:rsidP="00C13EF7">
      <w:pPr>
        <w:keepNext/>
        <w:keepLines/>
        <w:rPr>
          <w:rFonts w:asciiTheme="majorHAnsi" w:hAnsiTheme="majorHAnsi"/>
          <w:sz w:val="24"/>
          <w:szCs w:val="24"/>
        </w:rPr>
      </w:pPr>
    </w:p>
    <w:p w14:paraId="70F052B8" w14:textId="77777777" w:rsidR="00C13EF7" w:rsidRPr="00C13EF7" w:rsidRDefault="00C13EF7" w:rsidP="00C13EF7">
      <w:pPr>
        <w:keepNext/>
        <w:keepLines/>
        <w:rPr>
          <w:rFonts w:asciiTheme="majorHAnsi" w:hAnsiTheme="majorHAnsi"/>
          <w:b/>
          <w:bCs/>
          <w:i/>
          <w:iCs/>
          <w:sz w:val="24"/>
          <w:szCs w:val="24"/>
        </w:rPr>
      </w:pPr>
      <w:r w:rsidRPr="00C13EF7">
        <w:rPr>
          <w:rFonts w:asciiTheme="majorHAnsi" w:hAnsiTheme="majorHAnsi"/>
          <w:b/>
          <w:bCs/>
          <w:i/>
          <w:iCs/>
          <w:sz w:val="24"/>
          <w:szCs w:val="24"/>
        </w:rPr>
        <w:t>Figure 1 – Diagram of Interleaved NALU “single track” for LCEVC.</w:t>
      </w:r>
    </w:p>
    <w:p w14:paraId="7E7608B0" w14:textId="77777777" w:rsidR="00554937" w:rsidRPr="00C13EF7" w:rsidRDefault="00554937" w:rsidP="00554937">
      <w:pPr>
        <w:autoSpaceDE/>
        <w:autoSpaceDN/>
        <w:spacing w:after="80" w:line="276" w:lineRule="auto"/>
        <w:jc w:val="both"/>
        <w:rPr>
          <w:rFonts w:asciiTheme="majorHAnsi" w:eastAsia="Calibri" w:hAnsiTheme="majorHAnsi" w:cs="Times New Roman"/>
        </w:rPr>
      </w:pPr>
    </w:p>
    <w:p w14:paraId="65923D6B" w14:textId="77777777" w:rsidR="00473F7C" w:rsidRPr="00473F7C" w:rsidRDefault="00473F7C" w:rsidP="00473F7C">
      <w:pPr>
        <w:keepNext/>
        <w:numPr>
          <w:ilvl w:val="1"/>
          <w:numId w:val="6"/>
        </w:numPr>
        <w:autoSpaceDE/>
        <w:autoSpaceDN/>
        <w:spacing w:before="240" w:after="60" w:line="276" w:lineRule="auto"/>
        <w:jc w:val="both"/>
        <w:outlineLvl w:val="1"/>
        <w:rPr>
          <w:rFonts w:ascii="Cambria" w:eastAsia="Calibri" w:hAnsi="Cambria" w:cs="Times New Roman"/>
          <w:b/>
          <w:bCs/>
          <w:iCs/>
          <w:sz w:val="26"/>
          <w:szCs w:val="28"/>
        </w:rPr>
      </w:pPr>
      <w:bookmarkStart w:id="768" w:name="_Toc124444486"/>
      <w:bookmarkStart w:id="769" w:name="_Toc140671825"/>
      <w:bookmarkEnd w:id="767"/>
      <w:r w:rsidRPr="00473F7C">
        <w:rPr>
          <w:rFonts w:ascii="Cambria" w:eastAsia="Calibri" w:hAnsi="Cambria" w:cs="Times New Roman"/>
          <w:b/>
          <w:bCs/>
          <w:iCs/>
          <w:sz w:val="26"/>
          <w:szCs w:val="28"/>
          <w:lang w:val="x-none"/>
        </w:rPr>
        <w:t xml:space="preserve">AVC/H264 NALU </w:t>
      </w:r>
      <w:proofErr w:type="spellStart"/>
      <w:r w:rsidRPr="00473F7C">
        <w:rPr>
          <w:rFonts w:ascii="Cambria" w:eastAsia="Calibri" w:hAnsi="Cambria" w:cs="Times New Roman"/>
          <w:b/>
          <w:bCs/>
          <w:iCs/>
          <w:sz w:val="26"/>
          <w:szCs w:val="28"/>
          <w:lang w:val="x-none"/>
        </w:rPr>
        <w:t>header</w:t>
      </w:r>
      <w:proofErr w:type="spellEnd"/>
      <w:r w:rsidRPr="00473F7C">
        <w:rPr>
          <w:rFonts w:ascii="Cambria" w:eastAsia="Calibri" w:hAnsi="Cambria" w:cs="Times New Roman"/>
          <w:b/>
          <w:bCs/>
          <w:iCs/>
          <w:sz w:val="26"/>
          <w:szCs w:val="28"/>
          <w:lang w:val="x-none"/>
        </w:rPr>
        <w:t xml:space="preserve"> format</w:t>
      </w:r>
      <w:bookmarkEnd w:id="768"/>
      <w:bookmarkEnd w:id="769"/>
    </w:p>
    <w:p w14:paraId="364B1693"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en-GB"/>
        </w:rPr>
      </w:pPr>
      <w:r w:rsidRPr="00473F7C">
        <w:rPr>
          <w:rFonts w:asciiTheme="majorHAnsi" w:eastAsia="Calibri" w:hAnsiTheme="majorHAnsi" w:cs="Times New Roman"/>
          <w:sz w:val="24"/>
          <w:szCs w:val="24"/>
          <w:lang w:val="en-GB"/>
        </w:rPr>
        <w:t>The AVC NALU header is defined in ISO/IEC 14496-10, Sec. 7.3.1, with the following syntax:</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0"/>
        <w:gridCol w:w="2408"/>
      </w:tblGrid>
      <w:tr w:rsidR="00473F7C" w:rsidRPr="00473F7C" w14:paraId="140613B5" w14:textId="77777777" w:rsidTr="00F40757">
        <w:trPr>
          <w:trHeight w:val="92"/>
          <w:tblHeader/>
        </w:trPr>
        <w:tc>
          <w:tcPr>
            <w:tcW w:w="7220" w:type="dxa"/>
            <w:tcBorders>
              <w:top w:val="single" w:sz="4" w:space="0" w:color="auto"/>
              <w:left w:val="single" w:sz="4" w:space="0" w:color="auto"/>
              <w:bottom w:val="single" w:sz="4" w:space="0" w:color="auto"/>
              <w:right w:val="single" w:sz="4" w:space="0" w:color="auto"/>
            </w:tcBorders>
            <w:hideMark/>
          </w:tcPr>
          <w:p w14:paraId="79ADE409" w14:textId="77777777" w:rsidR="00473F7C" w:rsidRPr="00473F7C" w:rsidRDefault="00473F7C" w:rsidP="00554937">
            <w:pPr>
              <w:keepLines/>
              <w:widowControl/>
              <w:autoSpaceDE/>
              <w:autoSpaceDN/>
              <w:spacing w:after="80" w:line="276" w:lineRule="auto"/>
              <w:jc w:val="center"/>
              <w:rPr>
                <w:rFonts w:asciiTheme="majorHAnsi" w:eastAsia="Nimbus Sans L" w:hAnsiTheme="majorHAnsi" w:cs="Tunga"/>
                <w:b/>
                <w:bCs/>
                <w:i/>
                <w:iCs/>
                <w:sz w:val="24"/>
                <w:szCs w:val="24"/>
                <w:lang w:eastAsia="de-DE" w:bidi="kn-IN"/>
              </w:rPr>
            </w:pPr>
            <w:r w:rsidRPr="00473F7C">
              <w:rPr>
                <w:rFonts w:asciiTheme="majorHAnsi" w:eastAsia="Nimbus Sans L" w:hAnsiTheme="majorHAnsi" w:cs="Tunga"/>
                <w:b/>
                <w:bCs/>
                <w:i/>
                <w:iCs/>
                <w:sz w:val="24"/>
                <w:szCs w:val="24"/>
                <w:lang w:eastAsia="de-DE" w:bidi="kn-IN"/>
              </w:rPr>
              <w:t>Syntax</w:t>
            </w:r>
          </w:p>
        </w:tc>
        <w:tc>
          <w:tcPr>
            <w:tcW w:w="2408" w:type="dxa"/>
            <w:tcBorders>
              <w:top w:val="single" w:sz="4" w:space="0" w:color="auto"/>
              <w:left w:val="single" w:sz="4" w:space="0" w:color="auto"/>
              <w:bottom w:val="single" w:sz="4" w:space="0" w:color="auto"/>
              <w:right w:val="single" w:sz="4" w:space="0" w:color="auto"/>
            </w:tcBorders>
            <w:hideMark/>
          </w:tcPr>
          <w:p w14:paraId="1F1216EC" w14:textId="77777777" w:rsidR="00473F7C" w:rsidRPr="00473F7C" w:rsidRDefault="00473F7C" w:rsidP="00554937">
            <w:pPr>
              <w:keepLines/>
              <w:widowControl/>
              <w:tabs>
                <w:tab w:val="right" w:leader="dot" w:pos="8669"/>
              </w:tabs>
              <w:overflowPunct w:val="0"/>
              <w:spacing w:after="80" w:line="276" w:lineRule="auto"/>
              <w:jc w:val="center"/>
              <w:rPr>
                <w:rFonts w:asciiTheme="majorHAnsi" w:eastAsia="Malgun Gothic" w:hAnsiTheme="majorHAnsi" w:cs="Times New Roman"/>
                <w:b/>
                <w:bCs/>
                <w:sz w:val="24"/>
                <w:szCs w:val="24"/>
                <w:lang w:val="en-GB" w:eastAsia="de-DE"/>
              </w:rPr>
            </w:pPr>
            <w:r w:rsidRPr="00473F7C">
              <w:rPr>
                <w:rFonts w:asciiTheme="majorHAnsi" w:eastAsia="Malgun Gothic" w:hAnsiTheme="majorHAnsi" w:cs="Times New Roman"/>
                <w:b/>
                <w:bCs/>
                <w:sz w:val="24"/>
                <w:szCs w:val="24"/>
                <w:lang w:val="en-GB" w:eastAsia="de-DE"/>
              </w:rPr>
              <w:t>Descriptor</w:t>
            </w:r>
          </w:p>
        </w:tc>
      </w:tr>
      <w:tr w:rsidR="00473F7C" w:rsidRPr="00473F7C" w14:paraId="4D9283D2" w14:textId="77777777" w:rsidTr="00F40757">
        <w:tc>
          <w:tcPr>
            <w:tcW w:w="7220" w:type="dxa"/>
            <w:tcBorders>
              <w:top w:val="single" w:sz="4" w:space="0" w:color="auto"/>
              <w:left w:val="single" w:sz="4" w:space="0" w:color="auto"/>
              <w:bottom w:val="single" w:sz="4" w:space="0" w:color="auto"/>
              <w:right w:val="single" w:sz="4" w:space="0" w:color="auto"/>
            </w:tcBorders>
            <w:hideMark/>
          </w:tcPr>
          <w:p w14:paraId="482ED488"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SimSun" w:hAnsiTheme="majorHAnsi" w:cs="Times New Roman"/>
                <w:noProof/>
                <w:color w:val="000000"/>
                <w:sz w:val="24"/>
                <w:szCs w:val="24"/>
                <w:lang w:val="en-GB" w:eastAsia="de-DE"/>
              </w:rPr>
              <w:t>nal_unit_header( ) {</w:t>
            </w:r>
          </w:p>
        </w:tc>
        <w:tc>
          <w:tcPr>
            <w:tcW w:w="2408" w:type="dxa"/>
            <w:tcBorders>
              <w:top w:val="single" w:sz="4" w:space="0" w:color="auto"/>
              <w:left w:val="single" w:sz="4" w:space="0" w:color="auto"/>
              <w:bottom w:val="single" w:sz="4" w:space="0" w:color="auto"/>
              <w:right w:val="single" w:sz="4" w:space="0" w:color="auto"/>
            </w:tcBorders>
          </w:tcPr>
          <w:p w14:paraId="479C2DB6"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jc w:val="center"/>
              <w:rPr>
                <w:rFonts w:asciiTheme="majorHAnsi" w:eastAsia="SimSun" w:hAnsiTheme="majorHAnsi" w:cs="Times New Roman"/>
                <w:noProof/>
                <w:color w:val="000000"/>
                <w:sz w:val="24"/>
                <w:szCs w:val="24"/>
                <w:lang w:val="en-GB" w:eastAsia="en-GB"/>
              </w:rPr>
            </w:pPr>
          </w:p>
        </w:tc>
      </w:tr>
      <w:tr w:rsidR="00473F7C" w:rsidRPr="00473F7C" w14:paraId="54B16DC9" w14:textId="77777777" w:rsidTr="00F40757">
        <w:trPr>
          <w:trHeight w:val="92"/>
        </w:trPr>
        <w:tc>
          <w:tcPr>
            <w:tcW w:w="7220" w:type="dxa"/>
            <w:tcBorders>
              <w:top w:val="single" w:sz="4" w:space="0" w:color="auto"/>
              <w:left w:val="single" w:sz="4" w:space="0" w:color="auto"/>
              <w:bottom w:val="single" w:sz="4" w:space="0" w:color="auto"/>
              <w:right w:val="single" w:sz="4" w:space="0" w:color="auto"/>
            </w:tcBorders>
            <w:hideMark/>
          </w:tcPr>
          <w:p w14:paraId="08D7EDED"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DengXian" w:hAnsiTheme="majorHAnsi" w:cs="Times New Roman"/>
                <w:noProof/>
                <w:color w:val="000000"/>
                <w:sz w:val="24"/>
                <w:szCs w:val="24"/>
                <w:lang w:val="en-GB" w:eastAsia="en-GB"/>
              </w:rPr>
              <w:tab/>
            </w:r>
            <w:r w:rsidRPr="00473F7C">
              <w:rPr>
                <w:rFonts w:asciiTheme="majorHAnsi" w:eastAsia="SimSun" w:hAnsiTheme="majorHAnsi" w:cs="Times New Roman"/>
                <w:noProof/>
                <w:color w:val="000000"/>
                <w:sz w:val="24"/>
                <w:szCs w:val="24"/>
                <w:lang w:val="en-GB" w:eastAsia="de-DE"/>
              </w:rPr>
              <w:t>forbidden_zero_bit</w:t>
            </w:r>
          </w:p>
        </w:tc>
        <w:tc>
          <w:tcPr>
            <w:tcW w:w="2408" w:type="dxa"/>
            <w:tcBorders>
              <w:top w:val="single" w:sz="4" w:space="0" w:color="auto"/>
              <w:left w:val="single" w:sz="4" w:space="0" w:color="auto"/>
              <w:bottom w:val="single" w:sz="4" w:space="0" w:color="auto"/>
              <w:right w:val="single" w:sz="4" w:space="0" w:color="auto"/>
            </w:tcBorders>
            <w:hideMark/>
          </w:tcPr>
          <w:p w14:paraId="5ECF6062"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jc w:val="center"/>
              <w:rPr>
                <w:rFonts w:asciiTheme="majorHAnsi" w:eastAsia="SimSun" w:hAnsiTheme="majorHAnsi" w:cs="Times New Roman"/>
                <w:noProof/>
                <w:color w:val="000000"/>
                <w:sz w:val="24"/>
                <w:szCs w:val="24"/>
                <w:lang w:val="en-GB" w:eastAsia="en-GB"/>
              </w:rPr>
            </w:pPr>
            <w:r w:rsidRPr="00473F7C">
              <w:rPr>
                <w:rFonts w:asciiTheme="majorHAnsi" w:eastAsia="SimSun" w:hAnsiTheme="majorHAnsi" w:cs="Times New Roman"/>
                <w:noProof/>
                <w:color w:val="000000"/>
                <w:sz w:val="24"/>
                <w:szCs w:val="24"/>
                <w:lang w:val="en-GB" w:eastAsia="en-GB"/>
              </w:rPr>
              <w:t>u(1)</w:t>
            </w:r>
          </w:p>
        </w:tc>
      </w:tr>
      <w:tr w:rsidR="00473F7C" w:rsidRPr="00473F7C" w14:paraId="0B71BE92" w14:textId="77777777" w:rsidTr="00F40757">
        <w:trPr>
          <w:trHeight w:val="92"/>
        </w:trPr>
        <w:tc>
          <w:tcPr>
            <w:tcW w:w="7220" w:type="dxa"/>
            <w:tcBorders>
              <w:top w:val="single" w:sz="4" w:space="0" w:color="auto"/>
              <w:left w:val="single" w:sz="4" w:space="0" w:color="auto"/>
              <w:bottom w:val="single" w:sz="4" w:space="0" w:color="auto"/>
              <w:right w:val="single" w:sz="4" w:space="0" w:color="auto"/>
            </w:tcBorders>
            <w:hideMark/>
          </w:tcPr>
          <w:p w14:paraId="35CD9E39"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SimSun" w:hAnsiTheme="majorHAnsi" w:cs="Times New Roman"/>
                <w:noProof/>
                <w:color w:val="000000"/>
                <w:sz w:val="24"/>
                <w:szCs w:val="24"/>
                <w:lang w:val="en-GB" w:eastAsia="en-GB"/>
              </w:rPr>
              <w:tab/>
              <w:t>nal_ref_idc</w:t>
            </w:r>
          </w:p>
        </w:tc>
        <w:tc>
          <w:tcPr>
            <w:tcW w:w="2408" w:type="dxa"/>
            <w:tcBorders>
              <w:top w:val="single" w:sz="4" w:space="0" w:color="auto"/>
              <w:left w:val="single" w:sz="4" w:space="0" w:color="auto"/>
              <w:bottom w:val="single" w:sz="4" w:space="0" w:color="auto"/>
              <w:right w:val="single" w:sz="4" w:space="0" w:color="auto"/>
            </w:tcBorders>
            <w:hideMark/>
          </w:tcPr>
          <w:p w14:paraId="2C3BC142"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jc w:val="center"/>
              <w:rPr>
                <w:rFonts w:asciiTheme="majorHAnsi" w:eastAsia="SimSun" w:hAnsiTheme="majorHAnsi" w:cs="Times New Roman"/>
                <w:noProof/>
                <w:color w:val="000000"/>
                <w:sz w:val="24"/>
                <w:szCs w:val="24"/>
                <w:lang w:val="en-GB" w:eastAsia="en-GB"/>
              </w:rPr>
            </w:pPr>
            <w:r w:rsidRPr="00473F7C">
              <w:rPr>
                <w:rFonts w:asciiTheme="majorHAnsi" w:eastAsia="SimSun" w:hAnsiTheme="majorHAnsi" w:cs="Times New Roman"/>
                <w:noProof/>
                <w:color w:val="000000"/>
                <w:sz w:val="24"/>
                <w:szCs w:val="24"/>
                <w:lang w:val="en-GB" w:eastAsia="en-GB"/>
              </w:rPr>
              <w:t>u(2)</w:t>
            </w:r>
          </w:p>
        </w:tc>
      </w:tr>
      <w:tr w:rsidR="00473F7C" w:rsidRPr="00473F7C" w14:paraId="4D3AAD3D" w14:textId="77777777" w:rsidTr="00F40757">
        <w:trPr>
          <w:trHeight w:val="92"/>
        </w:trPr>
        <w:tc>
          <w:tcPr>
            <w:tcW w:w="7220" w:type="dxa"/>
            <w:tcBorders>
              <w:top w:val="single" w:sz="4" w:space="0" w:color="auto"/>
              <w:left w:val="single" w:sz="4" w:space="0" w:color="auto"/>
              <w:bottom w:val="single" w:sz="4" w:space="0" w:color="auto"/>
              <w:right w:val="single" w:sz="4" w:space="0" w:color="auto"/>
            </w:tcBorders>
            <w:hideMark/>
          </w:tcPr>
          <w:p w14:paraId="25A8A65B"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rPr>
                <w:rFonts w:asciiTheme="majorHAnsi" w:eastAsia="DengXian" w:hAnsiTheme="majorHAnsi" w:cs="Times New Roman"/>
                <w:noProof/>
                <w:color w:val="000000"/>
                <w:sz w:val="24"/>
                <w:szCs w:val="24"/>
                <w:lang w:val="en-GB" w:eastAsia="en-GB"/>
              </w:rPr>
            </w:pPr>
            <w:r w:rsidRPr="00473F7C">
              <w:rPr>
                <w:rFonts w:asciiTheme="majorHAnsi" w:eastAsia="DengXian" w:hAnsiTheme="majorHAnsi" w:cs="Times New Roman"/>
                <w:noProof/>
                <w:color w:val="000000"/>
                <w:sz w:val="24"/>
                <w:szCs w:val="24"/>
                <w:lang w:val="en-GB" w:eastAsia="en-GB"/>
              </w:rPr>
              <w:tab/>
            </w:r>
            <w:r w:rsidRPr="00473F7C">
              <w:rPr>
                <w:rFonts w:asciiTheme="majorHAnsi" w:eastAsia="SimSun" w:hAnsiTheme="majorHAnsi" w:cs="Times New Roman"/>
                <w:noProof/>
                <w:color w:val="000000"/>
                <w:sz w:val="24"/>
                <w:szCs w:val="24"/>
                <w:lang w:val="en-GB" w:eastAsia="de-DE"/>
              </w:rPr>
              <w:t>nal_unit_type</w:t>
            </w:r>
          </w:p>
        </w:tc>
        <w:tc>
          <w:tcPr>
            <w:tcW w:w="2408" w:type="dxa"/>
            <w:tcBorders>
              <w:top w:val="single" w:sz="4" w:space="0" w:color="auto"/>
              <w:left w:val="single" w:sz="4" w:space="0" w:color="auto"/>
              <w:bottom w:val="single" w:sz="4" w:space="0" w:color="auto"/>
              <w:right w:val="single" w:sz="4" w:space="0" w:color="auto"/>
            </w:tcBorders>
            <w:hideMark/>
          </w:tcPr>
          <w:p w14:paraId="5202B731"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jc w:val="center"/>
              <w:rPr>
                <w:rFonts w:asciiTheme="majorHAnsi" w:eastAsia="SimSun" w:hAnsiTheme="majorHAnsi" w:cs="Times New Roman"/>
                <w:noProof/>
                <w:color w:val="000000"/>
                <w:sz w:val="24"/>
                <w:szCs w:val="24"/>
                <w:lang w:val="en-GB" w:eastAsia="en-GB"/>
              </w:rPr>
            </w:pPr>
            <w:r w:rsidRPr="00473F7C">
              <w:rPr>
                <w:rFonts w:asciiTheme="majorHAnsi" w:eastAsia="SimSun" w:hAnsiTheme="majorHAnsi" w:cs="Times New Roman"/>
                <w:noProof/>
                <w:color w:val="000000"/>
                <w:sz w:val="24"/>
                <w:szCs w:val="24"/>
                <w:lang w:val="en-GB" w:eastAsia="en-GB"/>
              </w:rPr>
              <w:t>u(5)</w:t>
            </w:r>
          </w:p>
        </w:tc>
      </w:tr>
      <w:tr w:rsidR="00473F7C" w:rsidRPr="00473F7C" w14:paraId="44C13C6D" w14:textId="77777777" w:rsidTr="00F40757">
        <w:trPr>
          <w:trHeight w:val="92"/>
        </w:trPr>
        <w:tc>
          <w:tcPr>
            <w:tcW w:w="7220" w:type="dxa"/>
            <w:tcBorders>
              <w:top w:val="single" w:sz="4" w:space="0" w:color="auto"/>
              <w:left w:val="single" w:sz="4" w:space="0" w:color="auto"/>
              <w:bottom w:val="single" w:sz="4" w:space="0" w:color="auto"/>
              <w:right w:val="single" w:sz="4" w:space="0" w:color="auto"/>
            </w:tcBorders>
            <w:hideMark/>
          </w:tcPr>
          <w:p w14:paraId="5F14E037"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SimSun" w:hAnsiTheme="majorHAnsi" w:cs="Times New Roman"/>
                <w:noProof/>
                <w:color w:val="000000"/>
                <w:sz w:val="24"/>
                <w:szCs w:val="24"/>
                <w:lang w:val="en-GB" w:eastAsia="de-DE"/>
              </w:rPr>
              <w:t>}</w:t>
            </w:r>
          </w:p>
        </w:tc>
        <w:tc>
          <w:tcPr>
            <w:tcW w:w="2408" w:type="dxa"/>
            <w:tcBorders>
              <w:top w:val="single" w:sz="4" w:space="0" w:color="auto"/>
              <w:left w:val="single" w:sz="4" w:space="0" w:color="auto"/>
              <w:bottom w:val="single" w:sz="4" w:space="0" w:color="auto"/>
              <w:right w:val="single" w:sz="4" w:space="0" w:color="auto"/>
            </w:tcBorders>
          </w:tcPr>
          <w:p w14:paraId="3EEA7CC4"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jc w:val="center"/>
              <w:rPr>
                <w:rFonts w:asciiTheme="majorHAnsi" w:eastAsia="SimSun" w:hAnsiTheme="majorHAnsi" w:cs="Times New Roman"/>
                <w:noProof/>
                <w:color w:val="000000"/>
                <w:sz w:val="24"/>
                <w:szCs w:val="24"/>
                <w:lang w:val="en-GB" w:eastAsia="en-GB"/>
              </w:rPr>
            </w:pPr>
          </w:p>
        </w:tc>
      </w:tr>
    </w:tbl>
    <w:p w14:paraId="4437F78A" w14:textId="77777777" w:rsidR="00473F7C" w:rsidRPr="00473F7C" w:rsidRDefault="00473F7C" w:rsidP="00554937">
      <w:pPr>
        <w:keepLines/>
        <w:widowControl/>
        <w:autoSpaceDE/>
        <w:autoSpaceDN/>
        <w:spacing w:after="80" w:line="276" w:lineRule="auto"/>
        <w:jc w:val="center"/>
        <w:rPr>
          <w:rFonts w:asciiTheme="majorHAnsi" w:eastAsia="MS Mincho" w:hAnsiTheme="majorHAnsi" w:cs="Times New Roman"/>
          <w:sz w:val="24"/>
          <w:szCs w:val="24"/>
        </w:rPr>
      </w:pPr>
      <w:bookmarkStart w:id="770" w:name="_Toc103950868"/>
      <w:r w:rsidRPr="00473F7C">
        <w:rPr>
          <w:rFonts w:asciiTheme="majorHAnsi" w:eastAsia="MS Mincho" w:hAnsiTheme="majorHAnsi" w:cs="Times New Roman"/>
          <w:sz w:val="24"/>
          <w:szCs w:val="24"/>
        </w:rPr>
        <w:t xml:space="preserve">Table </w:t>
      </w:r>
      <w:r w:rsidRPr="00473F7C">
        <w:rPr>
          <w:rFonts w:asciiTheme="majorHAnsi" w:eastAsia="MS Mincho" w:hAnsiTheme="majorHAnsi" w:cs="Times New Roman"/>
          <w:sz w:val="24"/>
          <w:szCs w:val="24"/>
        </w:rPr>
        <w:fldChar w:fldCharType="begin"/>
      </w:r>
      <w:r w:rsidRPr="00473F7C">
        <w:rPr>
          <w:rFonts w:asciiTheme="majorHAnsi" w:eastAsia="MS Mincho" w:hAnsiTheme="majorHAnsi" w:cs="Times New Roman"/>
          <w:sz w:val="24"/>
          <w:szCs w:val="24"/>
        </w:rPr>
        <w:instrText>SEQ Table \* ARABIC</w:instrText>
      </w:r>
      <w:r w:rsidRPr="00473F7C">
        <w:rPr>
          <w:rFonts w:asciiTheme="majorHAnsi" w:eastAsia="MS Mincho" w:hAnsiTheme="majorHAnsi" w:cs="Times New Roman"/>
          <w:sz w:val="24"/>
          <w:szCs w:val="24"/>
        </w:rPr>
        <w:fldChar w:fldCharType="separate"/>
      </w:r>
      <w:r w:rsidRPr="00473F7C">
        <w:rPr>
          <w:rFonts w:asciiTheme="majorHAnsi" w:eastAsia="MS Mincho" w:hAnsiTheme="majorHAnsi" w:cs="Times New Roman"/>
          <w:noProof/>
          <w:sz w:val="24"/>
          <w:szCs w:val="24"/>
        </w:rPr>
        <w:t>6</w:t>
      </w:r>
      <w:r w:rsidRPr="00473F7C">
        <w:rPr>
          <w:rFonts w:asciiTheme="majorHAnsi" w:eastAsia="MS Mincho" w:hAnsiTheme="majorHAnsi" w:cs="Times New Roman"/>
          <w:sz w:val="24"/>
          <w:szCs w:val="24"/>
        </w:rPr>
        <w:fldChar w:fldCharType="end"/>
      </w:r>
      <w:r w:rsidRPr="00473F7C">
        <w:rPr>
          <w:rFonts w:asciiTheme="majorHAnsi" w:eastAsia="MS Mincho" w:hAnsiTheme="majorHAnsi" w:cs="Times New Roman"/>
          <w:noProof/>
          <w:sz w:val="24"/>
          <w:szCs w:val="24"/>
        </w:rPr>
        <w:t xml:space="preserve"> – AVC NALU header</w:t>
      </w:r>
      <w:bookmarkEnd w:id="770"/>
      <w:r w:rsidRPr="00473F7C">
        <w:rPr>
          <w:rFonts w:asciiTheme="majorHAnsi" w:eastAsia="MS Mincho" w:hAnsiTheme="majorHAnsi" w:cs="Times New Roman"/>
          <w:noProof/>
          <w:sz w:val="24"/>
          <w:szCs w:val="24"/>
        </w:rPr>
        <w:t xml:space="preserve"> syntax</w:t>
      </w:r>
    </w:p>
    <w:p w14:paraId="32205016"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en-GB"/>
        </w:rPr>
      </w:pPr>
      <w:r w:rsidRPr="00473F7C">
        <w:rPr>
          <w:rFonts w:asciiTheme="majorHAnsi" w:eastAsia="Calibri" w:hAnsiTheme="majorHAnsi" w:cs="Times New Roman"/>
          <w:sz w:val="24"/>
          <w:szCs w:val="24"/>
          <w:lang w:val="en-GB"/>
        </w:rPr>
        <w:t xml:space="preserve">The NALU type values and semantics for AVC are specified in Table 7-1 of the specification (IS 14496-10). </w:t>
      </w:r>
      <w:r w:rsidRPr="00473F7C">
        <w:rPr>
          <w:rFonts w:asciiTheme="majorHAnsi" w:eastAsia="Calibri" w:hAnsiTheme="majorHAnsi" w:cs="Times New Roman"/>
          <w:sz w:val="24"/>
          <w:szCs w:val="24"/>
          <w:lang w:val="en-GB"/>
        </w:rPr>
        <w:fldChar w:fldCharType="begin"/>
      </w:r>
      <w:r w:rsidRPr="00473F7C">
        <w:rPr>
          <w:rFonts w:asciiTheme="majorHAnsi" w:eastAsia="Calibri" w:hAnsiTheme="majorHAnsi" w:cs="Times New Roman"/>
          <w:sz w:val="24"/>
          <w:szCs w:val="24"/>
          <w:lang w:val="en-GB"/>
        </w:rPr>
        <w:instrText xml:space="preserve"> REF _Ref116303275 \h  \* MERGEFORMAT </w:instrText>
      </w:r>
      <w:r w:rsidRPr="00473F7C">
        <w:rPr>
          <w:rFonts w:asciiTheme="majorHAnsi" w:eastAsia="Calibri" w:hAnsiTheme="majorHAnsi" w:cs="Times New Roman"/>
          <w:sz w:val="24"/>
          <w:szCs w:val="24"/>
          <w:lang w:val="en-GB"/>
        </w:rPr>
      </w:r>
      <w:r w:rsidRPr="00473F7C">
        <w:rPr>
          <w:rFonts w:asciiTheme="majorHAnsi" w:eastAsia="Calibri" w:hAnsiTheme="majorHAnsi" w:cs="Times New Roman"/>
          <w:sz w:val="24"/>
          <w:szCs w:val="24"/>
          <w:lang w:val="en-GB"/>
        </w:rPr>
        <w:fldChar w:fldCharType="separate"/>
      </w:r>
      <w:r w:rsidRPr="00473F7C">
        <w:rPr>
          <w:rFonts w:asciiTheme="majorHAnsi" w:eastAsia="Calibri" w:hAnsiTheme="majorHAnsi" w:cs="Times New Roman"/>
          <w:sz w:val="24"/>
          <w:szCs w:val="24"/>
        </w:rPr>
        <w:t xml:space="preserve">Table </w:t>
      </w:r>
      <w:r w:rsidRPr="00473F7C">
        <w:rPr>
          <w:rFonts w:asciiTheme="majorHAnsi" w:eastAsia="Calibri" w:hAnsiTheme="majorHAnsi" w:cs="Times New Roman"/>
          <w:noProof/>
          <w:sz w:val="24"/>
          <w:szCs w:val="24"/>
        </w:rPr>
        <w:t>7</w:t>
      </w:r>
      <w:r w:rsidRPr="00473F7C">
        <w:rPr>
          <w:rFonts w:asciiTheme="majorHAnsi" w:eastAsia="Calibri" w:hAnsiTheme="majorHAnsi" w:cs="Times New Roman"/>
          <w:sz w:val="24"/>
          <w:szCs w:val="24"/>
          <w:lang w:val="en-GB"/>
        </w:rPr>
        <w:fldChar w:fldCharType="end"/>
      </w:r>
      <w:r w:rsidRPr="00473F7C">
        <w:rPr>
          <w:rFonts w:asciiTheme="majorHAnsi" w:eastAsia="Calibri" w:hAnsiTheme="majorHAnsi" w:cs="Times New Roman"/>
          <w:sz w:val="24"/>
          <w:szCs w:val="24"/>
          <w:lang w:val="en-GB"/>
        </w:rPr>
        <w:t xml:space="preserve"> summarizes the usage of the AVC NALU types. Since the AVC NALU type is a field of 5 bits, the possible values are from 0 to 31.</w:t>
      </w:r>
    </w:p>
    <w:tbl>
      <w:tblPr>
        <w:tblStyle w:val="Grigliatabella"/>
        <w:tblW w:w="9639" w:type="dxa"/>
        <w:tblLayout w:type="fixed"/>
        <w:tblLook w:val="04A0" w:firstRow="1" w:lastRow="0" w:firstColumn="1" w:lastColumn="0" w:noHBand="0" w:noVBand="1"/>
      </w:tblPr>
      <w:tblGrid>
        <w:gridCol w:w="1701"/>
        <w:gridCol w:w="1701"/>
        <w:gridCol w:w="4536"/>
        <w:gridCol w:w="1701"/>
      </w:tblGrid>
      <w:tr w:rsidR="00473F7C" w:rsidRPr="00473F7C" w14:paraId="328E8E27" w14:textId="77777777" w:rsidTr="00F40757">
        <w:trPr>
          <w:trHeight w:hRule="exact" w:val="559"/>
        </w:trPr>
        <w:tc>
          <w:tcPr>
            <w:tcW w:w="1701" w:type="dxa"/>
            <w:tcBorders>
              <w:top w:val="single" w:sz="4" w:space="0" w:color="auto"/>
              <w:left w:val="single" w:sz="4" w:space="0" w:color="auto"/>
              <w:bottom w:val="single" w:sz="4" w:space="0" w:color="auto"/>
              <w:right w:val="single" w:sz="4" w:space="0" w:color="auto"/>
            </w:tcBorders>
            <w:hideMark/>
          </w:tcPr>
          <w:p w14:paraId="1CAD2580" w14:textId="77777777" w:rsidR="00473F7C" w:rsidRPr="00473F7C" w:rsidRDefault="00473F7C" w:rsidP="00554937">
            <w:pPr>
              <w:keepLines/>
              <w:spacing w:after="80" w:line="276" w:lineRule="auto"/>
              <w:jc w:val="both"/>
              <w:rPr>
                <w:rFonts w:asciiTheme="majorHAnsi" w:eastAsia="Calibri" w:hAnsiTheme="majorHAnsi" w:cs="Times New Roman"/>
                <w:sz w:val="24"/>
                <w:szCs w:val="24"/>
              </w:rPr>
            </w:pPr>
            <w:bookmarkStart w:id="771" w:name="_Hlk124184462"/>
            <w:proofErr w:type="spellStart"/>
            <w:r w:rsidRPr="00473F7C">
              <w:rPr>
                <w:rFonts w:asciiTheme="majorHAnsi" w:eastAsia="Calibri" w:hAnsiTheme="majorHAnsi" w:cs="Times New Roman"/>
                <w:sz w:val="24"/>
                <w:szCs w:val="24"/>
              </w:rPr>
              <w:t>nal_unit_type</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39845A3F" w14:textId="77777777" w:rsidR="00473F7C" w:rsidRPr="00473F7C" w:rsidRDefault="00473F7C" w:rsidP="00554937">
            <w:pPr>
              <w:keepLines/>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Name of</w:t>
            </w:r>
            <w:r w:rsidRPr="00473F7C">
              <w:rPr>
                <w:rFonts w:asciiTheme="majorHAnsi" w:eastAsia="Calibri" w:hAnsiTheme="majorHAnsi" w:cs="Times New Roman"/>
                <w:sz w:val="24"/>
                <w:szCs w:val="24"/>
              </w:rPr>
              <w:br/>
            </w:r>
            <w:proofErr w:type="spellStart"/>
            <w:r w:rsidRPr="00473F7C">
              <w:rPr>
                <w:rFonts w:asciiTheme="majorHAnsi" w:eastAsia="Calibri" w:hAnsiTheme="majorHAnsi" w:cs="Times New Roman"/>
                <w:sz w:val="24"/>
                <w:szCs w:val="24"/>
              </w:rPr>
              <w:t>nal_unit_type</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2586E5F3"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Content of NAL unit and RBSP syntax structure</w:t>
            </w:r>
          </w:p>
        </w:tc>
        <w:tc>
          <w:tcPr>
            <w:tcW w:w="1701" w:type="dxa"/>
            <w:tcBorders>
              <w:top w:val="single" w:sz="4" w:space="0" w:color="auto"/>
              <w:left w:val="single" w:sz="4" w:space="0" w:color="auto"/>
              <w:bottom w:val="single" w:sz="4" w:space="0" w:color="auto"/>
              <w:right w:val="single" w:sz="4" w:space="0" w:color="auto"/>
            </w:tcBorders>
            <w:hideMark/>
          </w:tcPr>
          <w:p w14:paraId="4330648F"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NAL unit</w:t>
            </w:r>
            <w:r w:rsidRPr="00473F7C">
              <w:rPr>
                <w:rFonts w:asciiTheme="majorHAnsi" w:eastAsia="Calibri" w:hAnsiTheme="majorHAnsi" w:cs="Times New Roman"/>
                <w:sz w:val="24"/>
                <w:szCs w:val="24"/>
              </w:rPr>
              <w:br/>
              <w:t>type class</w:t>
            </w:r>
          </w:p>
        </w:tc>
      </w:tr>
      <w:tr w:rsidR="00473F7C" w:rsidRPr="00473F7C" w14:paraId="1A62F60B" w14:textId="77777777" w:rsidTr="00F40757">
        <w:tc>
          <w:tcPr>
            <w:tcW w:w="1701" w:type="dxa"/>
            <w:tcBorders>
              <w:top w:val="single" w:sz="4" w:space="0" w:color="auto"/>
              <w:left w:val="single" w:sz="4" w:space="0" w:color="auto"/>
              <w:bottom w:val="single" w:sz="4" w:space="0" w:color="auto"/>
              <w:right w:val="single" w:sz="4" w:space="0" w:color="auto"/>
            </w:tcBorders>
            <w:hideMark/>
          </w:tcPr>
          <w:p w14:paraId="21F03D98"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0 - 5</w:t>
            </w:r>
          </w:p>
        </w:tc>
        <w:tc>
          <w:tcPr>
            <w:tcW w:w="1701" w:type="dxa"/>
            <w:tcBorders>
              <w:top w:val="single" w:sz="4" w:space="0" w:color="auto"/>
              <w:left w:val="single" w:sz="4" w:space="0" w:color="auto"/>
              <w:bottom w:val="single" w:sz="4" w:space="0" w:color="auto"/>
              <w:right w:val="single" w:sz="4" w:space="0" w:color="auto"/>
            </w:tcBorders>
            <w:hideMark/>
          </w:tcPr>
          <w:p w14:paraId="1877B861"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w:t>
            </w:r>
          </w:p>
        </w:tc>
        <w:tc>
          <w:tcPr>
            <w:tcW w:w="4536" w:type="dxa"/>
            <w:tcBorders>
              <w:top w:val="single" w:sz="4" w:space="0" w:color="auto"/>
              <w:left w:val="single" w:sz="4" w:space="0" w:color="auto"/>
              <w:bottom w:val="single" w:sz="4" w:space="0" w:color="auto"/>
              <w:right w:val="single" w:sz="4" w:space="0" w:color="auto"/>
            </w:tcBorders>
            <w:hideMark/>
          </w:tcPr>
          <w:p w14:paraId="43E911A4"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14:paraId="5F56A774" w14:textId="77777777" w:rsidR="00473F7C" w:rsidRPr="00473F7C" w:rsidRDefault="00473F7C" w:rsidP="00554937">
            <w:pPr>
              <w:keepLines/>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VCL</w:t>
            </w:r>
          </w:p>
        </w:tc>
      </w:tr>
      <w:tr w:rsidR="00473F7C" w:rsidRPr="00473F7C" w14:paraId="7E70A791" w14:textId="77777777" w:rsidTr="00F40757">
        <w:tc>
          <w:tcPr>
            <w:tcW w:w="1701" w:type="dxa"/>
            <w:hideMark/>
          </w:tcPr>
          <w:p w14:paraId="6185C2DC"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6 - 20</w:t>
            </w:r>
          </w:p>
        </w:tc>
        <w:tc>
          <w:tcPr>
            <w:tcW w:w="1701" w:type="dxa"/>
            <w:hideMark/>
          </w:tcPr>
          <w:p w14:paraId="63915AF8"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w:t>
            </w:r>
          </w:p>
        </w:tc>
        <w:tc>
          <w:tcPr>
            <w:tcW w:w="4536" w:type="dxa"/>
            <w:hideMark/>
          </w:tcPr>
          <w:p w14:paraId="5A5BCF42"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w:t>
            </w:r>
          </w:p>
        </w:tc>
        <w:tc>
          <w:tcPr>
            <w:tcW w:w="1701" w:type="dxa"/>
            <w:hideMark/>
          </w:tcPr>
          <w:p w14:paraId="0F2AF7CA" w14:textId="77777777" w:rsidR="00473F7C" w:rsidRPr="00473F7C" w:rsidRDefault="00473F7C" w:rsidP="00554937">
            <w:pPr>
              <w:keepLines/>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Non VCL</w:t>
            </w:r>
          </w:p>
        </w:tc>
      </w:tr>
      <w:tr w:rsidR="00473F7C" w:rsidRPr="00473F7C" w14:paraId="7065CB6C" w14:textId="77777777" w:rsidTr="00F40757">
        <w:tc>
          <w:tcPr>
            <w:tcW w:w="1701" w:type="dxa"/>
            <w:hideMark/>
          </w:tcPr>
          <w:p w14:paraId="42D965CE"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21 - 23</w:t>
            </w:r>
          </w:p>
        </w:tc>
        <w:tc>
          <w:tcPr>
            <w:tcW w:w="1701" w:type="dxa"/>
            <w:hideMark/>
          </w:tcPr>
          <w:p w14:paraId="29235AB1" w14:textId="77777777" w:rsidR="00473F7C" w:rsidRPr="00473F7C" w:rsidRDefault="00473F7C" w:rsidP="00554937">
            <w:pPr>
              <w:keepLines/>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RSV</w:t>
            </w:r>
          </w:p>
        </w:tc>
        <w:tc>
          <w:tcPr>
            <w:tcW w:w="4536" w:type="dxa"/>
            <w:hideMark/>
          </w:tcPr>
          <w:p w14:paraId="4C5AFD62"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Reserved</w:t>
            </w:r>
          </w:p>
        </w:tc>
        <w:tc>
          <w:tcPr>
            <w:tcW w:w="1701" w:type="dxa"/>
            <w:hideMark/>
          </w:tcPr>
          <w:p w14:paraId="59B78492" w14:textId="77777777" w:rsidR="00473F7C" w:rsidRPr="00473F7C" w:rsidRDefault="00473F7C" w:rsidP="00554937">
            <w:pPr>
              <w:keepLines/>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Non VCL</w:t>
            </w:r>
          </w:p>
        </w:tc>
      </w:tr>
      <w:tr w:rsidR="00473F7C" w:rsidRPr="00473F7C" w14:paraId="5957FADC" w14:textId="77777777" w:rsidTr="00F40757">
        <w:tc>
          <w:tcPr>
            <w:tcW w:w="1701" w:type="dxa"/>
            <w:hideMark/>
          </w:tcPr>
          <w:p w14:paraId="0C39EE24"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24 - 31</w:t>
            </w:r>
          </w:p>
        </w:tc>
        <w:tc>
          <w:tcPr>
            <w:tcW w:w="1701" w:type="dxa"/>
            <w:hideMark/>
          </w:tcPr>
          <w:p w14:paraId="257190F4" w14:textId="77777777" w:rsidR="00473F7C" w:rsidRPr="00473F7C" w:rsidRDefault="00473F7C" w:rsidP="00554937">
            <w:pPr>
              <w:keepLines/>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UNSPEC</w:t>
            </w:r>
          </w:p>
        </w:tc>
        <w:tc>
          <w:tcPr>
            <w:tcW w:w="4536" w:type="dxa"/>
            <w:hideMark/>
          </w:tcPr>
          <w:p w14:paraId="10D2AB1F"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Unspecified</w:t>
            </w:r>
          </w:p>
        </w:tc>
        <w:tc>
          <w:tcPr>
            <w:tcW w:w="1701" w:type="dxa"/>
            <w:hideMark/>
          </w:tcPr>
          <w:p w14:paraId="7CFB8CDD" w14:textId="77777777" w:rsidR="00473F7C" w:rsidRPr="00473F7C" w:rsidRDefault="00473F7C" w:rsidP="00554937">
            <w:pPr>
              <w:keepLines/>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Non VCL</w:t>
            </w:r>
          </w:p>
        </w:tc>
      </w:tr>
    </w:tbl>
    <w:p w14:paraId="1F3FBE70" w14:textId="219DB379" w:rsidR="00473F7C" w:rsidRDefault="00473F7C" w:rsidP="00554937">
      <w:pPr>
        <w:keepLines/>
        <w:widowControl/>
        <w:autoSpaceDE/>
        <w:autoSpaceDN/>
        <w:spacing w:after="80" w:line="276" w:lineRule="auto"/>
        <w:jc w:val="center"/>
        <w:rPr>
          <w:rFonts w:asciiTheme="majorHAnsi" w:eastAsia="MS Mincho" w:hAnsiTheme="majorHAnsi" w:cs="Times New Roman"/>
          <w:noProof/>
          <w:sz w:val="24"/>
          <w:szCs w:val="24"/>
        </w:rPr>
      </w:pPr>
      <w:bookmarkStart w:id="772" w:name="_Ref116303275"/>
      <w:r w:rsidRPr="00473F7C">
        <w:rPr>
          <w:rFonts w:asciiTheme="majorHAnsi" w:eastAsia="MS Mincho" w:hAnsiTheme="majorHAnsi" w:cs="Times New Roman"/>
          <w:sz w:val="24"/>
          <w:szCs w:val="24"/>
        </w:rPr>
        <w:t xml:space="preserve">Table </w:t>
      </w:r>
      <w:r w:rsidRPr="00473F7C">
        <w:rPr>
          <w:rFonts w:asciiTheme="majorHAnsi" w:eastAsia="MS Mincho" w:hAnsiTheme="majorHAnsi" w:cs="Times New Roman"/>
          <w:sz w:val="24"/>
          <w:szCs w:val="24"/>
        </w:rPr>
        <w:fldChar w:fldCharType="begin"/>
      </w:r>
      <w:r w:rsidRPr="00473F7C">
        <w:rPr>
          <w:rFonts w:asciiTheme="majorHAnsi" w:eastAsia="MS Mincho" w:hAnsiTheme="majorHAnsi" w:cs="Times New Roman"/>
          <w:sz w:val="24"/>
          <w:szCs w:val="24"/>
        </w:rPr>
        <w:instrText>SEQ Table \* ARABIC</w:instrText>
      </w:r>
      <w:r w:rsidRPr="00473F7C">
        <w:rPr>
          <w:rFonts w:asciiTheme="majorHAnsi" w:eastAsia="MS Mincho" w:hAnsiTheme="majorHAnsi" w:cs="Times New Roman"/>
          <w:sz w:val="24"/>
          <w:szCs w:val="24"/>
        </w:rPr>
        <w:fldChar w:fldCharType="separate"/>
      </w:r>
      <w:r w:rsidRPr="00473F7C">
        <w:rPr>
          <w:rFonts w:asciiTheme="majorHAnsi" w:eastAsia="MS Mincho" w:hAnsiTheme="majorHAnsi" w:cs="Times New Roman"/>
          <w:noProof/>
          <w:sz w:val="24"/>
          <w:szCs w:val="24"/>
        </w:rPr>
        <w:t>7</w:t>
      </w:r>
      <w:r w:rsidRPr="00473F7C">
        <w:rPr>
          <w:rFonts w:asciiTheme="majorHAnsi" w:eastAsia="MS Mincho" w:hAnsiTheme="majorHAnsi" w:cs="Times New Roman"/>
          <w:sz w:val="24"/>
          <w:szCs w:val="24"/>
        </w:rPr>
        <w:fldChar w:fldCharType="end"/>
      </w:r>
      <w:bookmarkEnd w:id="772"/>
      <w:r w:rsidRPr="00473F7C">
        <w:rPr>
          <w:rFonts w:asciiTheme="majorHAnsi" w:eastAsia="MS Mincho" w:hAnsiTheme="majorHAnsi" w:cs="Times New Roman"/>
          <w:noProof/>
          <w:sz w:val="24"/>
          <w:szCs w:val="24"/>
        </w:rPr>
        <w:t xml:space="preserve"> – AVC NALU types</w:t>
      </w:r>
      <w:bookmarkEnd w:id="771"/>
    </w:p>
    <w:p w14:paraId="39FAFBFA" w14:textId="77777777" w:rsidR="00554937" w:rsidRPr="00473F7C" w:rsidRDefault="00554937" w:rsidP="00554937">
      <w:pPr>
        <w:widowControl/>
        <w:autoSpaceDE/>
        <w:autoSpaceDN/>
        <w:spacing w:after="80" w:line="276" w:lineRule="auto"/>
        <w:rPr>
          <w:rFonts w:asciiTheme="majorHAnsi" w:eastAsia="MS Mincho" w:hAnsiTheme="majorHAnsi" w:cs="Times New Roman"/>
          <w:sz w:val="24"/>
          <w:szCs w:val="24"/>
        </w:rPr>
      </w:pPr>
    </w:p>
    <w:p w14:paraId="6B799378" w14:textId="77777777" w:rsidR="00473F7C" w:rsidRPr="00473F7C" w:rsidRDefault="00473F7C" w:rsidP="00473F7C">
      <w:pPr>
        <w:keepNext/>
        <w:numPr>
          <w:ilvl w:val="1"/>
          <w:numId w:val="6"/>
        </w:numPr>
        <w:autoSpaceDE/>
        <w:autoSpaceDN/>
        <w:spacing w:before="240" w:after="60" w:line="276" w:lineRule="auto"/>
        <w:jc w:val="both"/>
        <w:outlineLvl w:val="1"/>
        <w:rPr>
          <w:rFonts w:ascii="Cambria" w:eastAsia="Calibri" w:hAnsi="Cambria" w:cs="Times New Roman"/>
          <w:b/>
          <w:bCs/>
          <w:iCs/>
          <w:sz w:val="26"/>
          <w:szCs w:val="28"/>
          <w:lang w:val="x-none"/>
        </w:rPr>
      </w:pPr>
      <w:bookmarkStart w:id="773" w:name="_Toc124444487"/>
      <w:bookmarkStart w:id="774" w:name="_Toc140671826"/>
      <w:bookmarkStart w:id="775" w:name="_Ref488741357"/>
      <w:r w:rsidRPr="00473F7C">
        <w:rPr>
          <w:rFonts w:ascii="Cambria" w:eastAsia="Calibri" w:hAnsi="Cambria" w:cs="Times New Roman"/>
          <w:b/>
          <w:bCs/>
          <w:iCs/>
          <w:sz w:val="26"/>
          <w:szCs w:val="28"/>
          <w:lang w:val="x-none"/>
        </w:rPr>
        <w:lastRenderedPageBreak/>
        <w:t xml:space="preserve">HEVC/H265 NALU </w:t>
      </w:r>
      <w:proofErr w:type="spellStart"/>
      <w:r w:rsidRPr="00473F7C">
        <w:rPr>
          <w:rFonts w:ascii="Cambria" w:eastAsia="Calibri" w:hAnsi="Cambria" w:cs="Times New Roman"/>
          <w:b/>
          <w:bCs/>
          <w:iCs/>
          <w:sz w:val="26"/>
          <w:szCs w:val="28"/>
          <w:lang w:val="x-none"/>
        </w:rPr>
        <w:t>header</w:t>
      </w:r>
      <w:proofErr w:type="spellEnd"/>
      <w:r w:rsidRPr="00473F7C">
        <w:rPr>
          <w:rFonts w:ascii="Cambria" w:eastAsia="Calibri" w:hAnsi="Cambria" w:cs="Times New Roman"/>
          <w:b/>
          <w:bCs/>
          <w:iCs/>
          <w:sz w:val="26"/>
          <w:szCs w:val="28"/>
          <w:lang w:val="x-none"/>
        </w:rPr>
        <w:t xml:space="preserve"> format</w:t>
      </w:r>
      <w:bookmarkEnd w:id="773"/>
      <w:bookmarkEnd w:id="774"/>
    </w:p>
    <w:p w14:paraId="321B590E"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The HEVC NALU header is defined in ISO/IEC 23008-2, Sec. 7.3.1.2, with the following syntax:</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1"/>
        <w:gridCol w:w="2407"/>
      </w:tblGrid>
      <w:tr w:rsidR="00473F7C" w:rsidRPr="00473F7C" w14:paraId="758F391D" w14:textId="77777777" w:rsidTr="00F40757">
        <w:trPr>
          <w:trHeight w:val="92"/>
          <w:tblHeader/>
        </w:trPr>
        <w:tc>
          <w:tcPr>
            <w:tcW w:w="7221" w:type="dxa"/>
            <w:tcBorders>
              <w:top w:val="single" w:sz="4" w:space="0" w:color="auto"/>
              <w:left w:val="single" w:sz="4" w:space="0" w:color="auto"/>
              <w:bottom w:val="single" w:sz="4" w:space="0" w:color="auto"/>
              <w:right w:val="single" w:sz="4" w:space="0" w:color="auto"/>
            </w:tcBorders>
            <w:hideMark/>
          </w:tcPr>
          <w:p w14:paraId="5E344EAB" w14:textId="77777777" w:rsidR="00473F7C" w:rsidRPr="00473F7C" w:rsidRDefault="00473F7C" w:rsidP="00554937">
            <w:pPr>
              <w:suppressLineNumbers/>
              <w:suppressAutoHyphens/>
              <w:autoSpaceDE/>
              <w:autoSpaceDN/>
              <w:spacing w:after="80" w:line="276" w:lineRule="auto"/>
              <w:jc w:val="center"/>
              <w:rPr>
                <w:rFonts w:asciiTheme="majorHAnsi" w:eastAsia="Nimbus Sans L" w:hAnsiTheme="majorHAnsi" w:cs="Tunga"/>
                <w:b/>
                <w:bCs/>
                <w:i/>
                <w:iCs/>
                <w:sz w:val="24"/>
                <w:szCs w:val="24"/>
                <w:lang w:eastAsia="de-DE" w:bidi="kn-IN"/>
              </w:rPr>
            </w:pPr>
            <w:r w:rsidRPr="00473F7C">
              <w:rPr>
                <w:rFonts w:asciiTheme="majorHAnsi" w:eastAsia="Nimbus Sans L" w:hAnsiTheme="majorHAnsi" w:cs="Tunga"/>
                <w:b/>
                <w:bCs/>
                <w:i/>
                <w:iCs/>
                <w:sz w:val="24"/>
                <w:szCs w:val="24"/>
                <w:lang w:eastAsia="de-DE" w:bidi="kn-IN"/>
              </w:rPr>
              <w:t>Syntax</w:t>
            </w:r>
          </w:p>
        </w:tc>
        <w:tc>
          <w:tcPr>
            <w:tcW w:w="2407" w:type="dxa"/>
            <w:tcBorders>
              <w:top w:val="single" w:sz="4" w:space="0" w:color="auto"/>
              <w:left w:val="single" w:sz="4" w:space="0" w:color="auto"/>
              <w:bottom w:val="single" w:sz="4" w:space="0" w:color="auto"/>
              <w:right w:val="single" w:sz="4" w:space="0" w:color="auto"/>
            </w:tcBorders>
            <w:hideMark/>
          </w:tcPr>
          <w:p w14:paraId="17BAD522" w14:textId="77777777" w:rsidR="00473F7C" w:rsidRPr="00473F7C" w:rsidRDefault="00473F7C" w:rsidP="00554937">
            <w:pPr>
              <w:keepNext/>
              <w:keepLines/>
              <w:widowControl/>
              <w:tabs>
                <w:tab w:val="right" w:leader="dot" w:pos="8669"/>
              </w:tabs>
              <w:suppressAutoHyphens/>
              <w:overflowPunct w:val="0"/>
              <w:spacing w:after="80" w:line="276" w:lineRule="auto"/>
              <w:jc w:val="center"/>
              <w:rPr>
                <w:rFonts w:asciiTheme="majorHAnsi" w:eastAsia="Malgun Gothic" w:hAnsiTheme="majorHAnsi" w:cs="Times New Roman"/>
                <w:b/>
                <w:bCs/>
                <w:sz w:val="24"/>
                <w:szCs w:val="24"/>
                <w:lang w:val="en-GB" w:eastAsia="de-DE"/>
              </w:rPr>
            </w:pPr>
            <w:r w:rsidRPr="00473F7C">
              <w:rPr>
                <w:rFonts w:asciiTheme="majorHAnsi" w:eastAsia="Malgun Gothic" w:hAnsiTheme="majorHAnsi" w:cs="Times New Roman"/>
                <w:b/>
                <w:bCs/>
                <w:sz w:val="24"/>
                <w:szCs w:val="24"/>
                <w:lang w:val="en-GB" w:eastAsia="de-DE"/>
              </w:rPr>
              <w:t>Descriptor</w:t>
            </w:r>
          </w:p>
        </w:tc>
      </w:tr>
      <w:tr w:rsidR="00473F7C" w:rsidRPr="00473F7C" w14:paraId="7CA3DCBC" w14:textId="77777777" w:rsidTr="00F40757">
        <w:tc>
          <w:tcPr>
            <w:tcW w:w="7221" w:type="dxa"/>
            <w:tcBorders>
              <w:top w:val="single" w:sz="4" w:space="0" w:color="auto"/>
              <w:left w:val="single" w:sz="4" w:space="0" w:color="auto"/>
              <w:bottom w:val="single" w:sz="4" w:space="0" w:color="auto"/>
              <w:right w:val="single" w:sz="4" w:space="0" w:color="auto"/>
            </w:tcBorders>
            <w:hideMark/>
          </w:tcPr>
          <w:p w14:paraId="128EFD7B"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SimSun" w:hAnsiTheme="majorHAnsi" w:cs="Times New Roman"/>
                <w:noProof/>
                <w:color w:val="000000"/>
                <w:sz w:val="24"/>
                <w:szCs w:val="24"/>
                <w:lang w:val="en-GB" w:eastAsia="de-DE"/>
              </w:rPr>
              <w:t>nal_unit_header( ) {</w:t>
            </w:r>
          </w:p>
        </w:tc>
        <w:tc>
          <w:tcPr>
            <w:tcW w:w="2407" w:type="dxa"/>
            <w:tcBorders>
              <w:top w:val="single" w:sz="4" w:space="0" w:color="auto"/>
              <w:left w:val="single" w:sz="4" w:space="0" w:color="auto"/>
              <w:bottom w:val="single" w:sz="4" w:space="0" w:color="auto"/>
              <w:right w:val="single" w:sz="4" w:space="0" w:color="auto"/>
            </w:tcBorders>
          </w:tcPr>
          <w:p w14:paraId="129F198C"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jc w:val="center"/>
              <w:rPr>
                <w:rFonts w:asciiTheme="majorHAnsi" w:eastAsia="SimSun" w:hAnsiTheme="majorHAnsi" w:cs="Times New Roman"/>
                <w:noProof/>
                <w:color w:val="000000"/>
                <w:sz w:val="24"/>
                <w:szCs w:val="24"/>
                <w:lang w:val="en-GB" w:eastAsia="en-GB"/>
              </w:rPr>
            </w:pPr>
          </w:p>
        </w:tc>
      </w:tr>
      <w:tr w:rsidR="00473F7C" w:rsidRPr="00473F7C" w14:paraId="1BEE50E4" w14:textId="77777777" w:rsidTr="00F40757">
        <w:trPr>
          <w:trHeight w:val="92"/>
        </w:trPr>
        <w:tc>
          <w:tcPr>
            <w:tcW w:w="7221" w:type="dxa"/>
            <w:tcBorders>
              <w:top w:val="single" w:sz="4" w:space="0" w:color="auto"/>
              <w:left w:val="single" w:sz="4" w:space="0" w:color="auto"/>
              <w:bottom w:val="single" w:sz="4" w:space="0" w:color="auto"/>
              <w:right w:val="single" w:sz="4" w:space="0" w:color="auto"/>
            </w:tcBorders>
            <w:hideMark/>
          </w:tcPr>
          <w:p w14:paraId="35580013"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DengXian" w:hAnsiTheme="majorHAnsi" w:cs="Times New Roman"/>
                <w:noProof/>
                <w:color w:val="000000"/>
                <w:sz w:val="24"/>
                <w:szCs w:val="24"/>
                <w:lang w:val="en-GB" w:eastAsia="en-GB"/>
              </w:rPr>
              <w:tab/>
            </w:r>
            <w:r w:rsidRPr="00473F7C">
              <w:rPr>
                <w:rFonts w:asciiTheme="majorHAnsi" w:eastAsia="SimSun" w:hAnsiTheme="majorHAnsi" w:cs="Times New Roman"/>
                <w:noProof/>
                <w:color w:val="000000"/>
                <w:sz w:val="24"/>
                <w:szCs w:val="24"/>
                <w:lang w:val="en-GB" w:eastAsia="de-DE"/>
              </w:rPr>
              <w:t>forbidden_zero_bit</w:t>
            </w:r>
          </w:p>
        </w:tc>
        <w:tc>
          <w:tcPr>
            <w:tcW w:w="2407" w:type="dxa"/>
            <w:tcBorders>
              <w:top w:val="single" w:sz="4" w:space="0" w:color="auto"/>
              <w:left w:val="single" w:sz="4" w:space="0" w:color="auto"/>
              <w:bottom w:val="single" w:sz="4" w:space="0" w:color="auto"/>
              <w:right w:val="single" w:sz="4" w:space="0" w:color="auto"/>
            </w:tcBorders>
            <w:hideMark/>
          </w:tcPr>
          <w:p w14:paraId="0C07A269"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jc w:val="center"/>
              <w:rPr>
                <w:rFonts w:asciiTheme="majorHAnsi" w:eastAsia="SimSun" w:hAnsiTheme="majorHAnsi" w:cs="Times New Roman"/>
                <w:noProof/>
                <w:color w:val="000000"/>
                <w:sz w:val="24"/>
                <w:szCs w:val="24"/>
                <w:lang w:val="en-GB" w:eastAsia="en-GB"/>
              </w:rPr>
            </w:pPr>
            <w:r w:rsidRPr="00473F7C">
              <w:rPr>
                <w:rFonts w:asciiTheme="majorHAnsi" w:eastAsia="SimSun" w:hAnsiTheme="majorHAnsi" w:cs="Times New Roman"/>
                <w:noProof/>
                <w:color w:val="000000"/>
                <w:sz w:val="24"/>
                <w:szCs w:val="24"/>
                <w:lang w:val="en-GB" w:eastAsia="en-GB"/>
              </w:rPr>
              <w:t>f(1)</w:t>
            </w:r>
          </w:p>
        </w:tc>
      </w:tr>
      <w:tr w:rsidR="00473F7C" w:rsidRPr="00473F7C" w14:paraId="6D50475F" w14:textId="77777777" w:rsidTr="00F40757">
        <w:trPr>
          <w:trHeight w:val="92"/>
        </w:trPr>
        <w:tc>
          <w:tcPr>
            <w:tcW w:w="7221" w:type="dxa"/>
            <w:tcBorders>
              <w:top w:val="single" w:sz="4" w:space="0" w:color="auto"/>
              <w:left w:val="single" w:sz="4" w:space="0" w:color="auto"/>
              <w:bottom w:val="single" w:sz="4" w:space="0" w:color="auto"/>
              <w:right w:val="single" w:sz="4" w:space="0" w:color="auto"/>
            </w:tcBorders>
            <w:hideMark/>
          </w:tcPr>
          <w:p w14:paraId="20A1FDE4"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DengXian" w:hAnsiTheme="majorHAnsi" w:cs="Times New Roman"/>
                <w:noProof/>
                <w:color w:val="000000"/>
                <w:sz w:val="24"/>
                <w:szCs w:val="24"/>
                <w:lang w:val="en-GB" w:eastAsia="en-GB"/>
              </w:rPr>
              <w:tab/>
              <w:t>nal</w:t>
            </w:r>
            <w:r w:rsidRPr="00473F7C">
              <w:rPr>
                <w:rFonts w:asciiTheme="majorHAnsi" w:eastAsia="SimSun" w:hAnsiTheme="majorHAnsi" w:cs="Times New Roman"/>
                <w:noProof/>
                <w:color w:val="000000"/>
                <w:sz w:val="24"/>
                <w:szCs w:val="24"/>
                <w:lang w:val="en-GB" w:eastAsia="de-DE"/>
              </w:rPr>
              <w:t>_unit_type</w:t>
            </w:r>
          </w:p>
        </w:tc>
        <w:tc>
          <w:tcPr>
            <w:tcW w:w="2407" w:type="dxa"/>
            <w:tcBorders>
              <w:top w:val="single" w:sz="4" w:space="0" w:color="auto"/>
              <w:left w:val="single" w:sz="4" w:space="0" w:color="auto"/>
              <w:bottom w:val="single" w:sz="4" w:space="0" w:color="auto"/>
              <w:right w:val="single" w:sz="4" w:space="0" w:color="auto"/>
            </w:tcBorders>
            <w:hideMark/>
          </w:tcPr>
          <w:p w14:paraId="0195DD1D"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jc w:val="center"/>
              <w:rPr>
                <w:rFonts w:asciiTheme="majorHAnsi" w:eastAsia="SimSun" w:hAnsiTheme="majorHAnsi" w:cs="Times New Roman"/>
                <w:noProof/>
                <w:color w:val="000000"/>
                <w:sz w:val="24"/>
                <w:szCs w:val="24"/>
                <w:lang w:val="en-GB" w:eastAsia="en-GB"/>
              </w:rPr>
            </w:pPr>
            <w:r w:rsidRPr="00473F7C">
              <w:rPr>
                <w:rFonts w:asciiTheme="majorHAnsi" w:eastAsia="SimSun" w:hAnsiTheme="majorHAnsi" w:cs="Times New Roman"/>
                <w:noProof/>
                <w:color w:val="000000"/>
                <w:sz w:val="24"/>
                <w:szCs w:val="24"/>
                <w:lang w:val="en-GB" w:eastAsia="en-GB"/>
              </w:rPr>
              <w:t>u(6)</w:t>
            </w:r>
          </w:p>
        </w:tc>
      </w:tr>
      <w:tr w:rsidR="00473F7C" w:rsidRPr="00473F7C" w14:paraId="1A1BE3D7" w14:textId="77777777" w:rsidTr="00F40757">
        <w:trPr>
          <w:trHeight w:val="92"/>
        </w:trPr>
        <w:tc>
          <w:tcPr>
            <w:tcW w:w="7221" w:type="dxa"/>
            <w:tcBorders>
              <w:top w:val="single" w:sz="4" w:space="0" w:color="auto"/>
              <w:left w:val="single" w:sz="4" w:space="0" w:color="auto"/>
              <w:bottom w:val="single" w:sz="4" w:space="0" w:color="auto"/>
              <w:right w:val="single" w:sz="4" w:space="0" w:color="auto"/>
            </w:tcBorders>
            <w:hideMark/>
          </w:tcPr>
          <w:p w14:paraId="3BCEFD4D"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rPr>
                <w:rFonts w:asciiTheme="majorHAnsi" w:eastAsia="DengXian" w:hAnsiTheme="majorHAnsi" w:cs="Times New Roman"/>
                <w:noProof/>
                <w:color w:val="000000"/>
                <w:sz w:val="24"/>
                <w:szCs w:val="24"/>
                <w:lang w:val="en-GB" w:eastAsia="en-GB"/>
              </w:rPr>
            </w:pPr>
            <w:r w:rsidRPr="00473F7C">
              <w:rPr>
                <w:rFonts w:asciiTheme="majorHAnsi" w:eastAsia="DengXian" w:hAnsiTheme="majorHAnsi" w:cs="Times New Roman"/>
                <w:noProof/>
                <w:color w:val="000000"/>
                <w:sz w:val="24"/>
                <w:szCs w:val="24"/>
                <w:lang w:val="en-GB" w:eastAsia="en-GB"/>
              </w:rPr>
              <w:tab/>
            </w:r>
            <w:r w:rsidRPr="00473F7C">
              <w:rPr>
                <w:rFonts w:asciiTheme="majorHAnsi" w:eastAsia="SimSun" w:hAnsiTheme="majorHAnsi" w:cs="Times New Roman"/>
                <w:noProof/>
                <w:color w:val="000000"/>
                <w:sz w:val="24"/>
                <w:szCs w:val="24"/>
                <w:lang w:val="en-GB" w:eastAsia="de-DE"/>
              </w:rPr>
              <w:t>nuh_layer_id</w:t>
            </w:r>
          </w:p>
        </w:tc>
        <w:tc>
          <w:tcPr>
            <w:tcW w:w="2407" w:type="dxa"/>
            <w:tcBorders>
              <w:top w:val="single" w:sz="4" w:space="0" w:color="auto"/>
              <w:left w:val="single" w:sz="4" w:space="0" w:color="auto"/>
              <w:bottom w:val="single" w:sz="4" w:space="0" w:color="auto"/>
              <w:right w:val="single" w:sz="4" w:space="0" w:color="auto"/>
            </w:tcBorders>
            <w:hideMark/>
          </w:tcPr>
          <w:p w14:paraId="0ED846AC"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jc w:val="center"/>
              <w:rPr>
                <w:rFonts w:asciiTheme="majorHAnsi" w:eastAsia="SimSun" w:hAnsiTheme="majorHAnsi" w:cs="Times New Roman"/>
                <w:noProof/>
                <w:color w:val="000000"/>
                <w:sz w:val="24"/>
                <w:szCs w:val="24"/>
                <w:lang w:val="en-GB" w:eastAsia="en-GB"/>
              </w:rPr>
            </w:pPr>
            <w:r w:rsidRPr="00473F7C">
              <w:rPr>
                <w:rFonts w:asciiTheme="majorHAnsi" w:eastAsia="SimSun" w:hAnsiTheme="majorHAnsi" w:cs="Times New Roman"/>
                <w:noProof/>
                <w:color w:val="000000"/>
                <w:sz w:val="24"/>
                <w:szCs w:val="24"/>
                <w:lang w:val="en-GB" w:eastAsia="en-GB"/>
              </w:rPr>
              <w:t>u(6)</w:t>
            </w:r>
          </w:p>
        </w:tc>
      </w:tr>
      <w:tr w:rsidR="00473F7C" w:rsidRPr="00473F7C" w14:paraId="284DB841" w14:textId="77777777" w:rsidTr="00F40757">
        <w:trPr>
          <w:trHeight w:val="92"/>
        </w:trPr>
        <w:tc>
          <w:tcPr>
            <w:tcW w:w="7221" w:type="dxa"/>
            <w:tcBorders>
              <w:top w:val="single" w:sz="4" w:space="0" w:color="auto"/>
              <w:left w:val="single" w:sz="4" w:space="0" w:color="auto"/>
              <w:bottom w:val="single" w:sz="4" w:space="0" w:color="auto"/>
              <w:right w:val="single" w:sz="4" w:space="0" w:color="auto"/>
            </w:tcBorders>
            <w:hideMark/>
          </w:tcPr>
          <w:p w14:paraId="3B008127"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DengXian" w:hAnsiTheme="majorHAnsi" w:cs="Times New Roman"/>
                <w:noProof/>
                <w:color w:val="000000"/>
                <w:sz w:val="24"/>
                <w:szCs w:val="24"/>
                <w:lang w:val="en-GB" w:eastAsia="en-GB"/>
              </w:rPr>
              <w:tab/>
            </w:r>
            <w:r w:rsidRPr="00473F7C">
              <w:rPr>
                <w:rFonts w:asciiTheme="majorHAnsi" w:eastAsia="SimSun" w:hAnsiTheme="majorHAnsi" w:cs="Times New Roman"/>
                <w:noProof/>
                <w:color w:val="000000"/>
                <w:sz w:val="24"/>
                <w:szCs w:val="24"/>
                <w:lang w:val="en-GB" w:eastAsia="de-DE"/>
              </w:rPr>
              <w:t>nuh_temporal_id_plus1</w:t>
            </w:r>
          </w:p>
        </w:tc>
        <w:tc>
          <w:tcPr>
            <w:tcW w:w="2407" w:type="dxa"/>
            <w:tcBorders>
              <w:top w:val="single" w:sz="4" w:space="0" w:color="auto"/>
              <w:left w:val="single" w:sz="4" w:space="0" w:color="auto"/>
              <w:bottom w:val="single" w:sz="4" w:space="0" w:color="auto"/>
              <w:right w:val="single" w:sz="4" w:space="0" w:color="auto"/>
            </w:tcBorders>
            <w:hideMark/>
          </w:tcPr>
          <w:p w14:paraId="1D678B0A"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jc w:val="center"/>
              <w:rPr>
                <w:rFonts w:asciiTheme="majorHAnsi" w:eastAsia="SimSun" w:hAnsiTheme="majorHAnsi" w:cs="Times New Roman"/>
                <w:noProof/>
                <w:color w:val="000000"/>
                <w:sz w:val="24"/>
                <w:szCs w:val="24"/>
                <w:lang w:val="en-GB" w:eastAsia="en-GB"/>
              </w:rPr>
            </w:pPr>
            <w:r w:rsidRPr="00473F7C">
              <w:rPr>
                <w:rFonts w:asciiTheme="majorHAnsi" w:eastAsia="SimSun" w:hAnsiTheme="majorHAnsi" w:cs="Times New Roman"/>
                <w:noProof/>
                <w:color w:val="000000"/>
                <w:sz w:val="24"/>
                <w:szCs w:val="24"/>
                <w:lang w:val="en-GB" w:eastAsia="en-GB"/>
              </w:rPr>
              <w:t>u(3)</w:t>
            </w:r>
          </w:p>
        </w:tc>
      </w:tr>
      <w:tr w:rsidR="00473F7C" w:rsidRPr="00473F7C" w14:paraId="7E5D46C5" w14:textId="77777777" w:rsidTr="00F40757">
        <w:trPr>
          <w:trHeight w:val="92"/>
        </w:trPr>
        <w:tc>
          <w:tcPr>
            <w:tcW w:w="7221" w:type="dxa"/>
            <w:tcBorders>
              <w:top w:val="single" w:sz="4" w:space="0" w:color="auto"/>
              <w:left w:val="single" w:sz="4" w:space="0" w:color="auto"/>
              <w:bottom w:val="single" w:sz="4" w:space="0" w:color="auto"/>
              <w:right w:val="single" w:sz="4" w:space="0" w:color="auto"/>
            </w:tcBorders>
            <w:hideMark/>
          </w:tcPr>
          <w:p w14:paraId="48A2633D"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SimSun" w:hAnsiTheme="majorHAnsi" w:cs="Times New Roman"/>
                <w:noProof/>
                <w:color w:val="000000"/>
                <w:sz w:val="24"/>
                <w:szCs w:val="24"/>
                <w:lang w:val="en-GB" w:eastAsia="de-DE"/>
              </w:rPr>
              <w:t>}</w:t>
            </w:r>
          </w:p>
        </w:tc>
        <w:tc>
          <w:tcPr>
            <w:tcW w:w="2407" w:type="dxa"/>
            <w:tcBorders>
              <w:top w:val="single" w:sz="4" w:space="0" w:color="auto"/>
              <w:left w:val="single" w:sz="4" w:space="0" w:color="auto"/>
              <w:bottom w:val="single" w:sz="4" w:space="0" w:color="auto"/>
              <w:right w:val="single" w:sz="4" w:space="0" w:color="auto"/>
            </w:tcBorders>
          </w:tcPr>
          <w:p w14:paraId="18C5FBE5"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jc w:val="center"/>
              <w:rPr>
                <w:rFonts w:asciiTheme="majorHAnsi" w:eastAsia="SimSun" w:hAnsiTheme="majorHAnsi" w:cs="Times New Roman"/>
                <w:noProof/>
                <w:color w:val="000000"/>
                <w:sz w:val="24"/>
                <w:szCs w:val="24"/>
                <w:lang w:val="en-GB" w:eastAsia="en-GB"/>
              </w:rPr>
            </w:pPr>
          </w:p>
        </w:tc>
      </w:tr>
    </w:tbl>
    <w:p w14:paraId="5B70F7D0" w14:textId="77777777" w:rsidR="00473F7C" w:rsidRPr="00473F7C" w:rsidRDefault="00473F7C" w:rsidP="00554937">
      <w:pPr>
        <w:widowControl/>
        <w:autoSpaceDE/>
        <w:autoSpaceDN/>
        <w:spacing w:after="80" w:line="276" w:lineRule="auto"/>
        <w:jc w:val="center"/>
        <w:rPr>
          <w:rFonts w:asciiTheme="majorHAnsi" w:eastAsia="MS Mincho" w:hAnsiTheme="majorHAnsi" w:cs="Times New Roman"/>
          <w:sz w:val="24"/>
          <w:szCs w:val="24"/>
        </w:rPr>
      </w:pPr>
      <w:bookmarkStart w:id="776" w:name="_Toc103950870"/>
      <w:r w:rsidRPr="00473F7C">
        <w:rPr>
          <w:rFonts w:asciiTheme="majorHAnsi" w:eastAsia="MS Mincho" w:hAnsiTheme="majorHAnsi" w:cs="Times New Roman"/>
          <w:sz w:val="24"/>
          <w:szCs w:val="24"/>
        </w:rPr>
        <w:t xml:space="preserve">Table </w:t>
      </w:r>
      <w:r w:rsidRPr="00473F7C">
        <w:rPr>
          <w:rFonts w:asciiTheme="majorHAnsi" w:eastAsia="MS Mincho" w:hAnsiTheme="majorHAnsi" w:cs="Times New Roman"/>
          <w:sz w:val="24"/>
          <w:szCs w:val="24"/>
        </w:rPr>
        <w:fldChar w:fldCharType="begin"/>
      </w:r>
      <w:r w:rsidRPr="00473F7C">
        <w:rPr>
          <w:rFonts w:asciiTheme="majorHAnsi" w:eastAsia="MS Mincho" w:hAnsiTheme="majorHAnsi" w:cs="Times New Roman"/>
          <w:sz w:val="24"/>
          <w:szCs w:val="24"/>
        </w:rPr>
        <w:instrText>SEQ Table \* ARABIC</w:instrText>
      </w:r>
      <w:r w:rsidRPr="00473F7C">
        <w:rPr>
          <w:rFonts w:asciiTheme="majorHAnsi" w:eastAsia="MS Mincho" w:hAnsiTheme="majorHAnsi" w:cs="Times New Roman"/>
          <w:sz w:val="24"/>
          <w:szCs w:val="24"/>
        </w:rPr>
        <w:fldChar w:fldCharType="separate"/>
      </w:r>
      <w:r w:rsidRPr="00473F7C">
        <w:rPr>
          <w:rFonts w:asciiTheme="majorHAnsi" w:eastAsia="MS Mincho" w:hAnsiTheme="majorHAnsi" w:cs="Times New Roman"/>
          <w:noProof/>
          <w:sz w:val="24"/>
          <w:szCs w:val="24"/>
        </w:rPr>
        <w:t>8</w:t>
      </w:r>
      <w:r w:rsidRPr="00473F7C">
        <w:rPr>
          <w:rFonts w:asciiTheme="majorHAnsi" w:eastAsia="MS Mincho" w:hAnsiTheme="majorHAnsi" w:cs="Times New Roman"/>
          <w:sz w:val="24"/>
          <w:szCs w:val="24"/>
        </w:rPr>
        <w:fldChar w:fldCharType="end"/>
      </w:r>
      <w:r w:rsidRPr="00473F7C">
        <w:rPr>
          <w:rFonts w:asciiTheme="majorHAnsi" w:eastAsia="MS Mincho" w:hAnsiTheme="majorHAnsi" w:cs="Times New Roman"/>
          <w:noProof/>
          <w:sz w:val="24"/>
          <w:szCs w:val="24"/>
        </w:rPr>
        <w:t xml:space="preserve"> – HEVC NALU header</w:t>
      </w:r>
      <w:bookmarkEnd w:id="776"/>
      <w:r w:rsidRPr="00473F7C">
        <w:rPr>
          <w:rFonts w:asciiTheme="majorHAnsi" w:eastAsia="MS Mincho" w:hAnsiTheme="majorHAnsi" w:cs="Times New Roman"/>
          <w:noProof/>
          <w:sz w:val="24"/>
          <w:szCs w:val="24"/>
        </w:rPr>
        <w:t xml:space="preserve"> syntax</w:t>
      </w:r>
    </w:p>
    <w:p w14:paraId="17DFD755"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en-GB"/>
        </w:rPr>
      </w:pPr>
      <w:r w:rsidRPr="00473F7C">
        <w:rPr>
          <w:rFonts w:asciiTheme="majorHAnsi" w:eastAsia="Calibri" w:hAnsiTheme="majorHAnsi" w:cs="Times New Roman"/>
          <w:sz w:val="24"/>
          <w:szCs w:val="24"/>
          <w:lang w:val="en-GB"/>
        </w:rPr>
        <w:t xml:space="preserve">The NALU type values and semantics for HEVC are specified in Table 7-1 of the specification (IS 23008-2). </w:t>
      </w:r>
      <w:r w:rsidRPr="00473F7C">
        <w:rPr>
          <w:rFonts w:asciiTheme="majorHAnsi" w:eastAsia="Calibri" w:hAnsiTheme="majorHAnsi" w:cs="Times New Roman"/>
          <w:sz w:val="24"/>
          <w:szCs w:val="24"/>
          <w:lang w:val="en-GB"/>
        </w:rPr>
        <w:fldChar w:fldCharType="begin"/>
      </w:r>
      <w:r w:rsidRPr="00473F7C">
        <w:rPr>
          <w:rFonts w:asciiTheme="majorHAnsi" w:eastAsia="Calibri" w:hAnsiTheme="majorHAnsi" w:cs="Times New Roman"/>
          <w:sz w:val="24"/>
          <w:szCs w:val="24"/>
          <w:lang w:val="en-GB"/>
        </w:rPr>
        <w:instrText xml:space="preserve"> REF _Ref116303343 \h  \* MERGEFORMAT </w:instrText>
      </w:r>
      <w:r w:rsidRPr="00473F7C">
        <w:rPr>
          <w:rFonts w:asciiTheme="majorHAnsi" w:eastAsia="Calibri" w:hAnsiTheme="majorHAnsi" w:cs="Times New Roman"/>
          <w:sz w:val="24"/>
          <w:szCs w:val="24"/>
          <w:lang w:val="en-GB"/>
        </w:rPr>
      </w:r>
      <w:r w:rsidRPr="00473F7C">
        <w:rPr>
          <w:rFonts w:asciiTheme="majorHAnsi" w:eastAsia="Calibri" w:hAnsiTheme="majorHAnsi" w:cs="Times New Roman"/>
          <w:sz w:val="24"/>
          <w:szCs w:val="24"/>
          <w:lang w:val="en-GB"/>
        </w:rPr>
        <w:fldChar w:fldCharType="separate"/>
      </w:r>
      <w:r w:rsidRPr="00473F7C">
        <w:rPr>
          <w:rFonts w:asciiTheme="majorHAnsi" w:eastAsia="Calibri" w:hAnsiTheme="majorHAnsi" w:cs="Times New Roman"/>
          <w:sz w:val="24"/>
          <w:szCs w:val="24"/>
        </w:rPr>
        <w:t xml:space="preserve">Table </w:t>
      </w:r>
      <w:r w:rsidRPr="00473F7C">
        <w:rPr>
          <w:rFonts w:asciiTheme="majorHAnsi" w:eastAsia="Calibri" w:hAnsiTheme="majorHAnsi" w:cs="Times New Roman"/>
          <w:noProof/>
          <w:sz w:val="24"/>
          <w:szCs w:val="24"/>
        </w:rPr>
        <w:t>9</w:t>
      </w:r>
      <w:r w:rsidRPr="00473F7C">
        <w:rPr>
          <w:rFonts w:asciiTheme="majorHAnsi" w:eastAsia="Calibri" w:hAnsiTheme="majorHAnsi" w:cs="Times New Roman"/>
          <w:sz w:val="24"/>
          <w:szCs w:val="24"/>
          <w:lang w:val="en-GB"/>
        </w:rPr>
        <w:fldChar w:fldCharType="end"/>
      </w:r>
      <w:r w:rsidRPr="00473F7C">
        <w:rPr>
          <w:rFonts w:asciiTheme="majorHAnsi" w:eastAsia="Calibri" w:hAnsiTheme="majorHAnsi" w:cs="Times New Roman"/>
          <w:sz w:val="24"/>
          <w:szCs w:val="24"/>
          <w:lang w:val="en-GB"/>
        </w:rPr>
        <w:t xml:space="preserve"> summarizes the usage of the HEVC NALU types. Since the HEVC NALU type is a field of 6 bits, the possible values are from 0 to 63.</w:t>
      </w:r>
    </w:p>
    <w:tbl>
      <w:tblPr>
        <w:tblStyle w:val="Grigliatabella"/>
        <w:tblW w:w="9639" w:type="dxa"/>
        <w:tblLayout w:type="fixed"/>
        <w:tblLook w:val="04A0" w:firstRow="1" w:lastRow="0" w:firstColumn="1" w:lastColumn="0" w:noHBand="0" w:noVBand="1"/>
      </w:tblPr>
      <w:tblGrid>
        <w:gridCol w:w="1701"/>
        <w:gridCol w:w="1701"/>
        <w:gridCol w:w="4536"/>
        <w:gridCol w:w="1701"/>
      </w:tblGrid>
      <w:tr w:rsidR="00473F7C" w:rsidRPr="00473F7C" w14:paraId="41C3EDFE" w14:textId="77777777" w:rsidTr="00F40757">
        <w:trPr>
          <w:trHeight w:hRule="exact" w:val="559"/>
        </w:trPr>
        <w:tc>
          <w:tcPr>
            <w:tcW w:w="1701" w:type="dxa"/>
            <w:tcBorders>
              <w:top w:val="single" w:sz="4" w:space="0" w:color="auto"/>
              <w:left w:val="single" w:sz="4" w:space="0" w:color="auto"/>
              <w:bottom w:val="single" w:sz="4" w:space="0" w:color="auto"/>
              <w:right w:val="single" w:sz="4" w:space="0" w:color="auto"/>
            </w:tcBorders>
            <w:hideMark/>
          </w:tcPr>
          <w:p w14:paraId="01549985" w14:textId="77777777" w:rsidR="00473F7C" w:rsidRPr="00473F7C" w:rsidRDefault="00473F7C" w:rsidP="00554937">
            <w:pPr>
              <w:spacing w:after="80" w:line="276" w:lineRule="auto"/>
              <w:jc w:val="both"/>
              <w:rPr>
                <w:rFonts w:asciiTheme="majorHAnsi" w:eastAsia="Calibri" w:hAnsiTheme="majorHAnsi" w:cs="Times New Roman"/>
                <w:sz w:val="24"/>
                <w:szCs w:val="24"/>
              </w:rPr>
            </w:pPr>
            <w:bookmarkStart w:id="777" w:name="_Hlk124187168"/>
            <w:proofErr w:type="spellStart"/>
            <w:r w:rsidRPr="00473F7C">
              <w:rPr>
                <w:rFonts w:asciiTheme="majorHAnsi" w:eastAsia="Calibri" w:hAnsiTheme="majorHAnsi" w:cs="Times New Roman"/>
                <w:sz w:val="24"/>
                <w:szCs w:val="24"/>
              </w:rPr>
              <w:t>nal_unit_type</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25923B4A"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Name of</w:t>
            </w:r>
            <w:r w:rsidRPr="00473F7C">
              <w:rPr>
                <w:rFonts w:asciiTheme="majorHAnsi" w:eastAsia="Calibri" w:hAnsiTheme="majorHAnsi" w:cs="Times New Roman"/>
                <w:sz w:val="24"/>
                <w:szCs w:val="24"/>
              </w:rPr>
              <w:br/>
            </w:r>
            <w:proofErr w:type="spellStart"/>
            <w:r w:rsidRPr="00473F7C">
              <w:rPr>
                <w:rFonts w:asciiTheme="majorHAnsi" w:eastAsia="Calibri" w:hAnsiTheme="majorHAnsi" w:cs="Times New Roman"/>
                <w:sz w:val="24"/>
                <w:szCs w:val="24"/>
              </w:rPr>
              <w:t>nal_unit_type</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75F953A8"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Content of NAL unit and RBSP syntax structure</w:t>
            </w:r>
          </w:p>
        </w:tc>
        <w:tc>
          <w:tcPr>
            <w:tcW w:w="1701" w:type="dxa"/>
            <w:tcBorders>
              <w:top w:val="single" w:sz="4" w:space="0" w:color="auto"/>
              <w:left w:val="single" w:sz="4" w:space="0" w:color="auto"/>
              <w:bottom w:val="single" w:sz="4" w:space="0" w:color="auto"/>
              <w:right w:val="single" w:sz="4" w:space="0" w:color="auto"/>
            </w:tcBorders>
            <w:hideMark/>
          </w:tcPr>
          <w:p w14:paraId="790B4E33"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NAL unit</w:t>
            </w:r>
            <w:r w:rsidRPr="00473F7C">
              <w:rPr>
                <w:rFonts w:asciiTheme="majorHAnsi" w:eastAsia="Calibri" w:hAnsiTheme="majorHAnsi" w:cs="Times New Roman"/>
                <w:sz w:val="24"/>
                <w:szCs w:val="24"/>
              </w:rPr>
              <w:br/>
              <w:t>type class</w:t>
            </w:r>
          </w:p>
        </w:tc>
      </w:tr>
      <w:tr w:rsidR="00473F7C" w:rsidRPr="00473F7C" w14:paraId="04BED167" w14:textId="77777777" w:rsidTr="00F40757">
        <w:tc>
          <w:tcPr>
            <w:tcW w:w="1701" w:type="dxa"/>
            <w:tcBorders>
              <w:top w:val="single" w:sz="4" w:space="0" w:color="auto"/>
              <w:left w:val="single" w:sz="4" w:space="0" w:color="auto"/>
              <w:bottom w:val="single" w:sz="4" w:space="0" w:color="auto"/>
              <w:right w:val="single" w:sz="4" w:space="0" w:color="auto"/>
            </w:tcBorders>
            <w:hideMark/>
          </w:tcPr>
          <w:p w14:paraId="148DFFAB"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0 - 21</w:t>
            </w:r>
          </w:p>
        </w:tc>
        <w:tc>
          <w:tcPr>
            <w:tcW w:w="1701" w:type="dxa"/>
            <w:tcBorders>
              <w:top w:val="single" w:sz="4" w:space="0" w:color="auto"/>
              <w:left w:val="single" w:sz="4" w:space="0" w:color="auto"/>
              <w:bottom w:val="single" w:sz="4" w:space="0" w:color="auto"/>
              <w:right w:val="single" w:sz="4" w:space="0" w:color="auto"/>
            </w:tcBorders>
            <w:hideMark/>
          </w:tcPr>
          <w:p w14:paraId="26960728"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w:t>
            </w:r>
          </w:p>
        </w:tc>
        <w:tc>
          <w:tcPr>
            <w:tcW w:w="4536" w:type="dxa"/>
            <w:tcBorders>
              <w:top w:val="single" w:sz="4" w:space="0" w:color="auto"/>
              <w:left w:val="single" w:sz="4" w:space="0" w:color="auto"/>
              <w:bottom w:val="single" w:sz="4" w:space="0" w:color="auto"/>
              <w:right w:val="single" w:sz="4" w:space="0" w:color="auto"/>
            </w:tcBorders>
            <w:hideMark/>
          </w:tcPr>
          <w:p w14:paraId="649D60AC"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14:paraId="049289D8"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VCL</w:t>
            </w:r>
          </w:p>
        </w:tc>
      </w:tr>
      <w:tr w:rsidR="00473F7C" w:rsidRPr="00473F7C" w14:paraId="04CF53F9" w14:textId="77777777" w:rsidTr="00F40757">
        <w:tc>
          <w:tcPr>
            <w:tcW w:w="1701" w:type="dxa"/>
            <w:hideMark/>
          </w:tcPr>
          <w:p w14:paraId="27741D28"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22 - 31</w:t>
            </w:r>
          </w:p>
        </w:tc>
        <w:tc>
          <w:tcPr>
            <w:tcW w:w="1701" w:type="dxa"/>
            <w:hideMark/>
          </w:tcPr>
          <w:p w14:paraId="2C8F5EF9"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RSV</w:t>
            </w:r>
          </w:p>
        </w:tc>
        <w:tc>
          <w:tcPr>
            <w:tcW w:w="4536" w:type="dxa"/>
            <w:hideMark/>
          </w:tcPr>
          <w:p w14:paraId="133B4F53"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Reserved</w:t>
            </w:r>
          </w:p>
        </w:tc>
        <w:tc>
          <w:tcPr>
            <w:tcW w:w="1701" w:type="dxa"/>
            <w:hideMark/>
          </w:tcPr>
          <w:p w14:paraId="655EE6F6"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VCL</w:t>
            </w:r>
          </w:p>
        </w:tc>
      </w:tr>
      <w:tr w:rsidR="00473F7C" w:rsidRPr="00473F7C" w14:paraId="3DC96FA4" w14:textId="77777777" w:rsidTr="00F40757">
        <w:tc>
          <w:tcPr>
            <w:tcW w:w="1701" w:type="dxa"/>
            <w:hideMark/>
          </w:tcPr>
          <w:p w14:paraId="20D51A73"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32 - 40</w:t>
            </w:r>
          </w:p>
        </w:tc>
        <w:tc>
          <w:tcPr>
            <w:tcW w:w="1701" w:type="dxa"/>
            <w:hideMark/>
          </w:tcPr>
          <w:p w14:paraId="2A6480F3"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w:t>
            </w:r>
          </w:p>
        </w:tc>
        <w:tc>
          <w:tcPr>
            <w:tcW w:w="4536" w:type="dxa"/>
            <w:hideMark/>
          </w:tcPr>
          <w:p w14:paraId="6CB3B594"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w:t>
            </w:r>
          </w:p>
        </w:tc>
        <w:tc>
          <w:tcPr>
            <w:tcW w:w="1701" w:type="dxa"/>
            <w:hideMark/>
          </w:tcPr>
          <w:p w14:paraId="4549DDA9"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Non VCL</w:t>
            </w:r>
          </w:p>
        </w:tc>
      </w:tr>
      <w:tr w:rsidR="00473F7C" w:rsidRPr="00473F7C" w14:paraId="2799E4AD" w14:textId="77777777" w:rsidTr="00F40757">
        <w:tc>
          <w:tcPr>
            <w:tcW w:w="1701" w:type="dxa"/>
            <w:hideMark/>
          </w:tcPr>
          <w:p w14:paraId="73CCB8D9"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41 - 47</w:t>
            </w:r>
          </w:p>
        </w:tc>
        <w:tc>
          <w:tcPr>
            <w:tcW w:w="1701" w:type="dxa"/>
            <w:hideMark/>
          </w:tcPr>
          <w:p w14:paraId="0FDC479C"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RSV</w:t>
            </w:r>
          </w:p>
        </w:tc>
        <w:tc>
          <w:tcPr>
            <w:tcW w:w="4536" w:type="dxa"/>
            <w:hideMark/>
          </w:tcPr>
          <w:p w14:paraId="10B3D902"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Reserved</w:t>
            </w:r>
          </w:p>
        </w:tc>
        <w:tc>
          <w:tcPr>
            <w:tcW w:w="1701" w:type="dxa"/>
            <w:hideMark/>
          </w:tcPr>
          <w:p w14:paraId="5E98D114"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Non VCL</w:t>
            </w:r>
          </w:p>
        </w:tc>
      </w:tr>
      <w:tr w:rsidR="00473F7C" w:rsidRPr="00473F7C" w14:paraId="5888D1D4" w14:textId="77777777" w:rsidTr="00F40757">
        <w:tc>
          <w:tcPr>
            <w:tcW w:w="1701" w:type="dxa"/>
            <w:hideMark/>
          </w:tcPr>
          <w:p w14:paraId="55E696B7"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48 - 63</w:t>
            </w:r>
          </w:p>
        </w:tc>
        <w:tc>
          <w:tcPr>
            <w:tcW w:w="1701" w:type="dxa"/>
            <w:hideMark/>
          </w:tcPr>
          <w:p w14:paraId="0A30CA78"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UNSPEC</w:t>
            </w:r>
          </w:p>
        </w:tc>
        <w:tc>
          <w:tcPr>
            <w:tcW w:w="4536" w:type="dxa"/>
            <w:hideMark/>
          </w:tcPr>
          <w:p w14:paraId="0CD404DC"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Unspecified</w:t>
            </w:r>
          </w:p>
        </w:tc>
        <w:tc>
          <w:tcPr>
            <w:tcW w:w="1701" w:type="dxa"/>
            <w:hideMark/>
          </w:tcPr>
          <w:p w14:paraId="3CCB264B"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Non VCL</w:t>
            </w:r>
          </w:p>
        </w:tc>
      </w:tr>
    </w:tbl>
    <w:p w14:paraId="13E68FE7" w14:textId="26CA2037" w:rsidR="00473F7C" w:rsidRDefault="00473F7C" w:rsidP="00554937">
      <w:pPr>
        <w:widowControl/>
        <w:autoSpaceDE/>
        <w:autoSpaceDN/>
        <w:spacing w:after="80" w:line="276" w:lineRule="auto"/>
        <w:jc w:val="center"/>
        <w:rPr>
          <w:rFonts w:asciiTheme="majorHAnsi" w:eastAsia="MS Mincho" w:hAnsiTheme="majorHAnsi" w:cs="Times New Roman"/>
          <w:noProof/>
          <w:sz w:val="24"/>
          <w:szCs w:val="24"/>
        </w:rPr>
      </w:pPr>
      <w:bookmarkStart w:id="778" w:name="_Ref116303343"/>
      <w:r w:rsidRPr="00473F7C">
        <w:rPr>
          <w:rFonts w:asciiTheme="majorHAnsi" w:eastAsia="MS Mincho" w:hAnsiTheme="majorHAnsi" w:cs="Times New Roman"/>
          <w:sz w:val="24"/>
          <w:szCs w:val="24"/>
        </w:rPr>
        <w:t xml:space="preserve">Table </w:t>
      </w:r>
      <w:r w:rsidRPr="00473F7C">
        <w:rPr>
          <w:rFonts w:asciiTheme="majorHAnsi" w:eastAsia="MS Mincho" w:hAnsiTheme="majorHAnsi" w:cs="Times New Roman"/>
          <w:sz w:val="24"/>
          <w:szCs w:val="24"/>
        </w:rPr>
        <w:fldChar w:fldCharType="begin"/>
      </w:r>
      <w:r w:rsidRPr="00473F7C">
        <w:rPr>
          <w:rFonts w:asciiTheme="majorHAnsi" w:eastAsia="MS Mincho" w:hAnsiTheme="majorHAnsi" w:cs="Times New Roman"/>
          <w:sz w:val="24"/>
          <w:szCs w:val="24"/>
        </w:rPr>
        <w:instrText>SEQ Table \* ARABIC</w:instrText>
      </w:r>
      <w:r w:rsidRPr="00473F7C">
        <w:rPr>
          <w:rFonts w:asciiTheme="majorHAnsi" w:eastAsia="MS Mincho" w:hAnsiTheme="majorHAnsi" w:cs="Times New Roman"/>
          <w:sz w:val="24"/>
          <w:szCs w:val="24"/>
        </w:rPr>
        <w:fldChar w:fldCharType="separate"/>
      </w:r>
      <w:r w:rsidRPr="00473F7C">
        <w:rPr>
          <w:rFonts w:asciiTheme="majorHAnsi" w:eastAsia="MS Mincho" w:hAnsiTheme="majorHAnsi" w:cs="Times New Roman"/>
          <w:noProof/>
          <w:sz w:val="24"/>
          <w:szCs w:val="24"/>
        </w:rPr>
        <w:t>9</w:t>
      </w:r>
      <w:r w:rsidRPr="00473F7C">
        <w:rPr>
          <w:rFonts w:asciiTheme="majorHAnsi" w:eastAsia="MS Mincho" w:hAnsiTheme="majorHAnsi" w:cs="Times New Roman"/>
          <w:sz w:val="24"/>
          <w:szCs w:val="24"/>
        </w:rPr>
        <w:fldChar w:fldCharType="end"/>
      </w:r>
      <w:bookmarkEnd w:id="778"/>
      <w:r w:rsidRPr="00473F7C">
        <w:rPr>
          <w:rFonts w:asciiTheme="majorHAnsi" w:eastAsia="MS Mincho" w:hAnsiTheme="majorHAnsi" w:cs="Times New Roman"/>
          <w:noProof/>
          <w:sz w:val="24"/>
          <w:szCs w:val="24"/>
        </w:rPr>
        <w:t xml:space="preserve"> – HEVC NALU types</w:t>
      </w:r>
    </w:p>
    <w:p w14:paraId="33429B33" w14:textId="77777777" w:rsidR="00554937" w:rsidRPr="00473F7C" w:rsidRDefault="00554937" w:rsidP="00554937">
      <w:pPr>
        <w:widowControl/>
        <w:autoSpaceDE/>
        <w:autoSpaceDN/>
        <w:spacing w:after="80" w:line="276" w:lineRule="auto"/>
        <w:rPr>
          <w:rFonts w:asciiTheme="majorHAnsi" w:eastAsia="MS Mincho" w:hAnsiTheme="majorHAnsi" w:cs="Times New Roman"/>
          <w:sz w:val="24"/>
          <w:szCs w:val="24"/>
        </w:rPr>
      </w:pPr>
    </w:p>
    <w:p w14:paraId="0F2B5B40" w14:textId="77777777" w:rsidR="00473F7C" w:rsidRPr="00473F7C" w:rsidRDefault="00473F7C" w:rsidP="00473F7C">
      <w:pPr>
        <w:keepNext/>
        <w:numPr>
          <w:ilvl w:val="1"/>
          <w:numId w:val="6"/>
        </w:numPr>
        <w:autoSpaceDE/>
        <w:autoSpaceDN/>
        <w:spacing w:before="240" w:after="60" w:line="276" w:lineRule="auto"/>
        <w:jc w:val="both"/>
        <w:outlineLvl w:val="1"/>
        <w:rPr>
          <w:rFonts w:ascii="Cambria" w:eastAsia="Calibri" w:hAnsi="Cambria" w:cs="Times New Roman"/>
          <w:b/>
          <w:bCs/>
          <w:iCs/>
          <w:sz w:val="26"/>
          <w:szCs w:val="28"/>
          <w:lang w:val="x-none"/>
        </w:rPr>
      </w:pPr>
      <w:bookmarkStart w:id="779" w:name="_Toc46922562"/>
      <w:bookmarkStart w:id="780" w:name="_Toc46922650"/>
      <w:bookmarkStart w:id="781" w:name="_Toc46922568"/>
      <w:bookmarkStart w:id="782" w:name="_Toc46922656"/>
      <w:bookmarkStart w:id="783" w:name="_Toc46922572"/>
      <w:bookmarkStart w:id="784" w:name="_Toc46922660"/>
      <w:bookmarkStart w:id="785" w:name="_Toc46922575"/>
      <w:bookmarkStart w:id="786" w:name="_Toc46922663"/>
      <w:bookmarkStart w:id="787" w:name="_Toc46922578"/>
      <w:bookmarkStart w:id="788" w:name="_Toc46922666"/>
      <w:bookmarkStart w:id="789" w:name="_Toc124444488"/>
      <w:bookmarkStart w:id="790" w:name="_Toc140671827"/>
      <w:bookmarkEnd w:id="775"/>
      <w:bookmarkEnd w:id="777"/>
      <w:bookmarkEnd w:id="779"/>
      <w:bookmarkEnd w:id="780"/>
      <w:bookmarkEnd w:id="781"/>
      <w:bookmarkEnd w:id="782"/>
      <w:bookmarkEnd w:id="783"/>
      <w:bookmarkEnd w:id="784"/>
      <w:bookmarkEnd w:id="785"/>
      <w:bookmarkEnd w:id="786"/>
      <w:bookmarkEnd w:id="787"/>
      <w:bookmarkEnd w:id="788"/>
      <w:r w:rsidRPr="00473F7C">
        <w:rPr>
          <w:rFonts w:ascii="Cambria" w:eastAsia="Calibri" w:hAnsi="Cambria" w:cs="Times New Roman"/>
          <w:b/>
          <w:bCs/>
          <w:iCs/>
          <w:sz w:val="26"/>
          <w:szCs w:val="28"/>
          <w:lang w:val="x-none"/>
        </w:rPr>
        <w:t xml:space="preserve">VVC/H266 NALU </w:t>
      </w:r>
      <w:proofErr w:type="spellStart"/>
      <w:r w:rsidRPr="00473F7C">
        <w:rPr>
          <w:rFonts w:ascii="Cambria" w:eastAsia="Calibri" w:hAnsi="Cambria" w:cs="Times New Roman"/>
          <w:b/>
          <w:bCs/>
          <w:iCs/>
          <w:sz w:val="26"/>
          <w:szCs w:val="28"/>
          <w:lang w:val="x-none"/>
        </w:rPr>
        <w:t>header</w:t>
      </w:r>
      <w:proofErr w:type="spellEnd"/>
      <w:r w:rsidRPr="00473F7C">
        <w:rPr>
          <w:rFonts w:ascii="Cambria" w:eastAsia="Calibri" w:hAnsi="Cambria" w:cs="Times New Roman"/>
          <w:b/>
          <w:bCs/>
          <w:iCs/>
          <w:sz w:val="26"/>
          <w:szCs w:val="28"/>
          <w:lang w:val="x-none"/>
        </w:rPr>
        <w:t xml:space="preserve"> format</w:t>
      </w:r>
      <w:bookmarkEnd w:id="789"/>
      <w:bookmarkEnd w:id="790"/>
    </w:p>
    <w:p w14:paraId="128AF9D4" w14:textId="01008031" w:rsidR="00473F7C" w:rsidRPr="00473F7C" w:rsidRDefault="00473F7C" w:rsidP="00554937">
      <w:pPr>
        <w:keepLines/>
        <w:widowControl/>
        <w:autoSpaceDE/>
        <w:autoSpaceDN/>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The VVC NALU header is defined in ISO/IEC 23090-3, Sec. 7.3.1.2, with the following syntax:</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1"/>
        <w:gridCol w:w="2407"/>
      </w:tblGrid>
      <w:tr w:rsidR="00473F7C" w:rsidRPr="00473F7C" w14:paraId="122028FA" w14:textId="77777777" w:rsidTr="00F40757">
        <w:trPr>
          <w:trHeight w:val="92"/>
          <w:tblHeader/>
        </w:trPr>
        <w:tc>
          <w:tcPr>
            <w:tcW w:w="3750" w:type="pct"/>
            <w:tcBorders>
              <w:top w:val="single" w:sz="4" w:space="0" w:color="auto"/>
              <w:left w:val="single" w:sz="4" w:space="0" w:color="auto"/>
              <w:bottom w:val="single" w:sz="4" w:space="0" w:color="auto"/>
              <w:right w:val="single" w:sz="4" w:space="0" w:color="auto"/>
            </w:tcBorders>
            <w:hideMark/>
          </w:tcPr>
          <w:p w14:paraId="789F076A" w14:textId="77777777" w:rsidR="00473F7C" w:rsidRPr="00473F7C" w:rsidRDefault="00473F7C" w:rsidP="00554937">
            <w:pPr>
              <w:keepLines/>
              <w:widowControl/>
              <w:autoSpaceDE/>
              <w:autoSpaceDN/>
              <w:spacing w:after="80" w:line="276" w:lineRule="auto"/>
              <w:jc w:val="center"/>
              <w:rPr>
                <w:rFonts w:asciiTheme="majorHAnsi" w:eastAsia="Nimbus Sans L" w:hAnsiTheme="majorHAnsi" w:cs="Tunga"/>
                <w:b/>
                <w:bCs/>
                <w:i/>
                <w:iCs/>
                <w:sz w:val="24"/>
                <w:szCs w:val="24"/>
                <w:lang w:eastAsia="de-DE" w:bidi="kn-IN"/>
              </w:rPr>
            </w:pPr>
            <w:r w:rsidRPr="00473F7C">
              <w:rPr>
                <w:rFonts w:asciiTheme="majorHAnsi" w:eastAsia="Nimbus Sans L" w:hAnsiTheme="majorHAnsi" w:cs="Tunga"/>
                <w:b/>
                <w:bCs/>
                <w:i/>
                <w:iCs/>
                <w:sz w:val="24"/>
                <w:szCs w:val="24"/>
                <w:lang w:eastAsia="de-DE" w:bidi="kn-IN"/>
              </w:rPr>
              <w:t>Syntax</w:t>
            </w:r>
          </w:p>
        </w:tc>
        <w:tc>
          <w:tcPr>
            <w:tcW w:w="1250" w:type="pct"/>
            <w:tcBorders>
              <w:top w:val="single" w:sz="4" w:space="0" w:color="auto"/>
              <w:left w:val="single" w:sz="4" w:space="0" w:color="auto"/>
              <w:bottom w:val="single" w:sz="4" w:space="0" w:color="auto"/>
              <w:right w:val="single" w:sz="4" w:space="0" w:color="auto"/>
            </w:tcBorders>
            <w:hideMark/>
          </w:tcPr>
          <w:p w14:paraId="07EC5FB4" w14:textId="77777777" w:rsidR="00473F7C" w:rsidRPr="00473F7C" w:rsidRDefault="00473F7C" w:rsidP="00554937">
            <w:pPr>
              <w:keepLines/>
              <w:widowControl/>
              <w:tabs>
                <w:tab w:val="right" w:leader="dot" w:pos="8669"/>
              </w:tabs>
              <w:overflowPunct w:val="0"/>
              <w:spacing w:after="80" w:line="276" w:lineRule="auto"/>
              <w:jc w:val="center"/>
              <w:rPr>
                <w:rFonts w:asciiTheme="majorHAnsi" w:eastAsia="Malgun Gothic" w:hAnsiTheme="majorHAnsi" w:cs="Times New Roman"/>
                <w:b/>
                <w:bCs/>
                <w:sz w:val="24"/>
                <w:szCs w:val="24"/>
                <w:lang w:val="en-GB" w:eastAsia="de-DE"/>
              </w:rPr>
            </w:pPr>
            <w:r w:rsidRPr="00473F7C">
              <w:rPr>
                <w:rFonts w:asciiTheme="majorHAnsi" w:eastAsia="Malgun Gothic" w:hAnsiTheme="majorHAnsi" w:cs="Times New Roman"/>
                <w:b/>
                <w:bCs/>
                <w:sz w:val="24"/>
                <w:szCs w:val="24"/>
                <w:lang w:val="en-GB" w:eastAsia="de-DE"/>
              </w:rPr>
              <w:t>Descriptor</w:t>
            </w:r>
          </w:p>
        </w:tc>
      </w:tr>
      <w:tr w:rsidR="00473F7C" w:rsidRPr="00473F7C" w14:paraId="02C0C85C" w14:textId="77777777" w:rsidTr="00F40757">
        <w:tc>
          <w:tcPr>
            <w:tcW w:w="3750" w:type="pct"/>
            <w:tcBorders>
              <w:top w:val="single" w:sz="4" w:space="0" w:color="auto"/>
              <w:left w:val="single" w:sz="4" w:space="0" w:color="auto"/>
              <w:bottom w:val="single" w:sz="4" w:space="0" w:color="auto"/>
              <w:right w:val="single" w:sz="4" w:space="0" w:color="auto"/>
            </w:tcBorders>
            <w:hideMark/>
          </w:tcPr>
          <w:p w14:paraId="76D0B537"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SimSun" w:hAnsiTheme="majorHAnsi" w:cs="Times New Roman"/>
                <w:noProof/>
                <w:color w:val="000000"/>
                <w:sz w:val="24"/>
                <w:szCs w:val="24"/>
                <w:lang w:val="en-GB" w:eastAsia="de-DE"/>
              </w:rPr>
              <w:t>nal_unit_header( ) {</w:t>
            </w:r>
          </w:p>
        </w:tc>
        <w:tc>
          <w:tcPr>
            <w:tcW w:w="1250" w:type="pct"/>
            <w:tcBorders>
              <w:top w:val="single" w:sz="4" w:space="0" w:color="auto"/>
              <w:left w:val="single" w:sz="4" w:space="0" w:color="auto"/>
              <w:bottom w:val="single" w:sz="4" w:space="0" w:color="auto"/>
              <w:right w:val="single" w:sz="4" w:space="0" w:color="auto"/>
            </w:tcBorders>
          </w:tcPr>
          <w:p w14:paraId="3FC4FA3D"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jc w:val="center"/>
              <w:rPr>
                <w:rFonts w:asciiTheme="majorHAnsi" w:eastAsia="SimSun" w:hAnsiTheme="majorHAnsi" w:cs="Times New Roman"/>
                <w:noProof/>
                <w:color w:val="000000"/>
                <w:sz w:val="24"/>
                <w:szCs w:val="24"/>
                <w:lang w:val="en-GB" w:eastAsia="en-GB"/>
              </w:rPr>
            </w:pPr>
          </w:p>
        </w:tc>
      </w:tr>
      <w:tr w:rsidR="00473F7C" w:rsidRPr="00473F7C" w14:paraId="26096DEC" w14:textId="77777777" w:rsidTr="00F40757">
        <w:trPr>
          <w:trHeight w:val="92"/>
        </w:trPr>
        <w:tc>
          <w:tcPr>
            <w:tcW w:w="3750" w:type="pct"/>
            <w:tcBorders>
              <w:top w:val="single" w:sz="4" w:space="0" w:color="auto"/>
              <w:left w:val="single" w:sz="4" w:space="0" w:color="auto"/>
              <w:bottom w:val="single" w:sz="4" w:space="0" w:color="auto"/>
              <w:right w:val="single" w:sz="4" w:space="0" w:color="auto"/>
            </w:tcBorders>
            <w:hideMark/>
          </w:tcPr>
          <w:p w14:paraId="38D32EDD"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DengXian" w:hAnsiTheme="majorHAnsi" w:cs="Times New Roman"/>
                <w:noProof/>
                <w:color w:val="000000"/>
                <w:sz w:val="24"/>
                <w:szCs w:val="24"/>
                <w:lang w:val="en-GB" w:eastAsia="en-GB"/>
              </w:rPr>
              <w:tab/>
            </w:r>
            <w:r w:rsidRPr="00473F7C">
              <w:rPr>
                <w:rFonts w:asciiTheme="majorHAnsi" w:eastAsia="SimSun" w:hAnsiTheme="majorHAnsi" w:cs="Times New Roman"/>
                <w:noProof/>
                <w:color w:val="000000"/>
                <w:sz w:val="24"/>
                <w:szCs w:val="24"/>
                <w:lang w:val="en-GB" w:eastAsia="de-DE"/>
              </w:rPr>
              <w:t>forbidden_zero_bit</w:t>
            </w:r>
          </w:p>
        </w:tc>
        <w:tc>
          <w:tcPr>
            <w:tcW w:w="1250" w:type="pct"/>
            <w:tcBorders>
              <w:top w:val="single" w:sz="4" w:space="0" w:color="auto"/>
              <w:left w:val="single" w:sz="4" w:space="0" w:color="auto"/>
              <w:bottom w:val="single" w:sz="4" w:space="0" w:color="auto"/>
              <w:right w:val="single" w:sz="4" w:space="0" w:color="auto"/>
            </w:tcBorders>
            <w:hideMark/>
          </w:tcPr>
          <w:p w14:paraId="18B9AC08"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jc w:val="center"/>
              <w:rPr>
                <w:rFonts w:asciiTheme="majorHAnsi" w:eastAsia="SimSun" w:hAnsiTheme="majorHAnsi" w:cs="Times New Roman"/>
                <w:noProof/>
                <w:color w:val="000000"/>
                <w:sz w:val="24"/>
                <w:szCs w:val="24"/>
                <w:lang w:val="en-GB" w:eastAsia="en-GB"/>
              </w:rPr>
            </w:pPr>
            <w:r w:rsidRPr="00473F7C">
              <w:rPr>
                <w:rFonts w:asciiTheme="majorHAnsi" w:eastAsia="SimSun" w:hAnsiTheme="majorHAnsi" w:cs="Times New Roman"/>
                <w:noProof/>
                <w:color w:val="000000"/>
                <w:sz w:val="24"/>
                <w:szCs w:val="24"/>
                <w:lang w:val="en-GB" w:eastAsia="en-GB"/>
              </w:rPr>
              <w:t>f(1)</w:t>
            </w:r>
          </w:p>
        </w:tc>
      </w:tr>
      <w:tr w:rsidR="00473F7C" w:rsidRPr="00473F7C" w14:paraId="13E6F6BE" w14:textId="77777777" w:rsidTr="00F40757">
        <w:trPr>
          <w:trHeight w:val="92"/>
        </w:trPr>
        <w:tc>
          <w:tcPr>
            <w:tcW w:w="3750" w:type="pct"/>
            <w:tcBorders>
              <w:top w:val="single" w:sz="4" w:space="0" w:color="auto"/>
              <w:left w:val="single" w:sz="4" w:space="0" w:color="auto"/>
              <w:bottom w:val="single" w:sz="4" w:space="0" w:color="auto"/>
              <w:right w:val="single" w:sz="4" w:space="0" w:color="auto"/>
            </w:tcBorders>
            <w:hideMark/>
          </w:tcPr>
          <w:p w14:paraId="52CAC75B"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DengXian" w:hAnsiTheme="majorHAnsi" w:cs="Times New Roman"/>
                <w:noProof/>
                <w:color w:val="000000"/>
                <w:sz w:val="24"/>
                <w:szCs w:val="24"/>
                <w:lang w:val="en-GB" w:eastAsia="en-GB"/>
              </w:rPr>
              <w:tab/>
              <w:t>nuh</w:t>
            </w:r>
            <w:r w:rsidRPr="00473F7C">
              <w:rPr>
                <w:rFonts w:asciiTheme="majorHAnsi" w:eastAsia="SimSun" w:hAnsiTheme="majorHAnsi" w:cs="Times New Roman"/>
                <w:noProof/>
                <w:color w:val="000000"/>
                <w:sz w:val="24"/>
                <w:szCs w:val="24"/>
                <w:lang w:val="en-GB" w:eastAsia="de-DE"/>
              </w:rPr>
              <w:t>_reserved_zero_bit</w:t>
            </w:r>
          </w:p>
        </w:tc>
        <w:tc>
          <w:tcPr>
            <w:tcW w:w="1250" w:type="pct"/>
            <w:tcBorders>
              <w:top w:val="single" w:sz="4" w:space="0" w:color="auto"/>
              <w:left w:val="single" w:sz="4" w:space="0" w:color="auto"/>
              <w:bottom w:val="single" w:sz="4" w:space="0" w:color="auto"/>
              <w:right w:val="single" w:sz="4" w:space="0" w:color="auto"/>
            </w:tcBorders>
            <w:hideMark/>
          </w:tcPr>
          <w:p w14:paraId="484ED8FB"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jc w:val="center"/>
              <w:rPr>
                <w:rFonts w:asciiTheme="majorHAnsi" w:eastAsia="SimSun" w:hAnsiTheme="majorHAnsi" w:cs="Times New Roman"/>
                <w:noProof/>
                <w:color w:val="000000"/>
                <w:sz w:val="24"/>
                <w:szCs w:val="24"/>
                <w:lang w:val="en-GB" w:eastAsia="en-GB"/>
              </w:rPr>
            </w:pPr>
            <w:r w:rsidRPr="00473F7C">
              <w:rPr>
                <w:rFonts w:asciiTheme="majorHAnsi" w:eastAsia="SimSun" w:hAnsiTheme="majorHAnsi" w:cs="Times New Roman"/>
                <w:noProof/>
                <w:color w:val="000000"/>
                <w:sz w:val="24"/>
                <w:szCs w:val="24"/>
                <w:lang w:val="en-GB" w:eastAsia="en-GB"/>
              </w:rPr>
              <w:t>u(1)</w:t>
            </w:r>
          </w:p>
        </w:tc>
      </w:tr>
      <w:tr w:rsidR="00473F7C" w:rsidRPr="00473F7C" w14:paraId="4212DB9A" w14:textId="77777777" w:rsidTr="00F40757">
        <w:trPr>
          <w:trHeight w:val="92"/>
        </w:trPr>
        <w:tc>
          <w:tcPr>
            <w:tcW w:w="3750" w:type="pct"/>
            <w:tcBorders>
              <w:top w:val="single" w:sz="4" w:space="0" w:color="auto"/>
              <w:left w:val="single" w:sz="4" w:space="0" w:color="auto"/>
              <w:bottom w:val="single" w:sz="4" w:space="0" w:color="auto"/>
              <w:right w:val="single" w:sz="4" w:space="0" w:color="auto"/>
            </w:tcBorders>
            <w:hideMark/>
          </w:tcPr>
          <w:p w14:paraId="1E949D89"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rPr>
                <w:rFonts w:asciiTheme="majorHAnsi" w:eastAsia="DengXian" w:hAnsiTheme="majorHAnsi" w:cs="Times New Roman"/>
                <w:noProof/>
                <w:color w:val="000000"/>
                <w:sz w:val="24"/>
                <w:szCs w:val="24"/>
                <w:lang w:val="en-GB" w:eastAsia="en-GB"/>
              </w:rPr>
            </w:pPr>
            <w:r w:rsidRPr="00473F7C">
              <w:rPr>
                <w:rFonts w:asciiTheme="majorHAnsi" w:eastAsia="DengXian" w:hAnsiTheme="majorHAnsi" w:cs="Times New Roman"/>
                <w:noProof/>
                <w:color w:val="000000"/>
                <w:sz w:val="24"/>
                <w:szCs w:val="24"/>
                <w:lang w:val="en-GB" w:eastAsia="en-GB"/>
              </w:rPr>
              <w:tab/>
            </w:r>
            <w:r w:rsidRPr="00473F7C">
              <w:rPr>
                <w:rFonts w:asciiTheme="majorHAnsi" w:eastAsia="SimSun" w:hAnsiTheme="majorHAnsi" w:cs="Times New Roman"/>
                <w:noProof/>
                <w:color w:val="000000"/>
                <w:sz w:val="24"/>
                <w:szCs w:val="24"/>
                <w:lang w:val="en-GB" w:eastAsia="de-DE"/>
              </w:rPr>
              <w:t>nuh_layer_id</w:t>
            </w:r>
          </w:p>
        </w:tc>
        <w:tc>
          <w:tcPr>
            <w:tcW w:w="1250" w:type="pct"/>
            <w:tcBorders>
              <w:top w:val="single" w:sz="4" w:space="0" w:color="auto"/>
              <w:left w:val="single" w:sz="4" w:space="0" w:color="auto"/>
              <w:bottom w:val="single" w:sz="4" w:space="0" w:color="auto"/>
              <w:right w:val="single" w:sz="4" w:space="0" w:color="auto"/>
            </w:tcBorders>
            <w:hideMark/>
          </w:tcPr>
          <w:p w14:paraId="466C4153"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jc w:val="center"/>
              <w:rPr>
                <w:rFonts w:asciiTheme="majorHAnsi" w:eastAsia="SimSun" w:hAnsiTheme="majorHAnsi" w:cs="Times New Roman"/>
                <w:noProof/>
                <w:color w:val="000000"/>
                <w:sz w:val="24"/>
                <w:szCs w:val="24"/>
                <w:lang w:val="en-GB" w:eastAsia="en-GB"/>
              </w:rPr>
            </w:pPr>
            <w:r w:rsidRPr="00473F7C">
              <w:rPr>
                <w:rFonts w:asciiTheme="majorHAnsi" w:eastAsia="SimSun" w:hAnsiTheme="majorHAnsi" w:cs="Times New Roman"/>
                <w:noProof/>
                <w:color w:val="000000"/>
                <w:sz w:val="24"/>
                <w:szCs w:val="24"/>
                <w:lang w:val="en-GB" w:eastAsia="en-GB"/>
              </w:rPr>
              <w:t>u(6)</w:t>
            </w:r>
          </w:p>
        </w:tc>
      </w:tr>
      <w:tr w:rsidR="00473F7C" w:rsidRPr="00473F7C" w14:paraId="3B0C8FBE" w14:textId="77777777" w:rsidTr="00F40757">
        <w:trPr>
          <w:trHeight w:val="92"/>
        </w:trPr>
        <w:tc>
          <w:tcPr>
            <w:tcW w:w="3750" w:type="pct"/>
            <w:tcBorders>
              <w:top w:val="single" w:sz="4" w:space="0" w:color="auto"/>
              <w:left w:val="single" w:sz="4" w:space="0" w:color="auto"/>
              <w:bottom w:val="single" w:sz="4" w:space="0" w:color="auto"/>
              <w:right w:val="single" w:sz="4" w:space="0" w:color="auto"/>
            </w:tcBorders>
          </w:tcPr>
          <w:p w14:paraId="687F839A"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rPr>
                <w:rFonts w:asciiTheme="majorHAnsi" w:eastAsia="DengXian" w:hAnsiTheme="majorHAnsi" w:cs="Times New Roman"/>
                <w:noProof/>
                <w:color w:val="000000"/>
                <w:sz w:val="24"/>
                <w:szCs w:val="24"/>
                <w:lang w:val="en-GB" w:eastAsia="en-GB"/>
              </w:rPr>
            </w:pPr>
            <w:r w:rsidRPr="00473F7C">
              <w:rPr>
                <w:rFonts w:asciiTheme="majorHAnsi" w:eastAsia="DengXian" w:hAnsiTheme="majorHAnsi" w:cs="Times New Roman"/>
                <w:noProof/>
                <w:color w:val="000000"/>
                <w:sz w:val="24"/>
                <w:szCs w:val="24"/>
                <w:lang w:val="en-GB" w:eastAsia="en-GB"/>
              </w:rPr>
              <w:tab/>
            </w:r>
            <w:r w:rsidRPr="00473F7C">
              <w:rPr>
                <w:rFonts w:asciiTheme="majorHAnsi" w:eastAsia="SimSun" w:hAnsiTheme="majorHAnsi" w:cs="Times New Roman"/>
                <w:noProof/>
                <w:color w:val="000000"/>
                <w:sz w:val="24"/>
                <w:szCs w:val="24"/>
                <w:lang w:val="en-GB" w:eastAsia="de-DE"/>
              </w:rPr>
              <w:t>nal_unit_type</w:t>
            </w:r>
          </w:p>
        </w:tc>
        <w:tc>
          <w:tcPr>
            <w:tcW w:w="1250" w:type="pct"/>
            <w:tcBorders>
              <w:top w:val="single" w:sz="4" w:space="0" w:color="auto"/>
              <w:left w:val="single" w:sz="4" w:space="0" w:color="auto"/>
              <w:bottom w:val="single" w:sz="4" w:space="0" w:color="auto"/>
              <w:right w:val="single" w:sz="4" w:space="0" w:color="auto"/>
            </w:tcBorders>
          </w:tcPr>
          <w:p w14:paraId="7EE890EB"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jc w:val="center"/>
              <w:rPr>
                <w:rFonts w:asciiTheme="majorHAnsi" w:eastAsia="SimSun" w:hAnsiTheme="majorHAnsi" w:cs="Times New Roman"/>
                <w:noProof/>
                <w:color w:val="000000"/>
                <w:sz w:val="24"/>
                <w:szCs w:val="24"/>
                <w:lang w:val="en-GB" w:eastAsia="en-GB"/>
              </w:rPr>
            </w:pPr>
            <w:r w:rsidRPr="00473F7C">
              <w:rPr>
                <w:rFonts w:asciiTheme="majorHAnsi" w:eastAsia="SimSun" w:hAnsiTheme="majorHAnsi" w:cs="Times New Roman"/>
                <w:noProof/>
                <w:color w:val="000000"/>
                <w:sz w:val="24"/>
                <w:szCs w:val="24"/>
                <w:lang w:val="en-GB" w:eastAsia="en-GB"/>
              </w:rPr>
              <w:t>u(5)</w:t>
            </w:r>
          </w:p>
        </w:tc>
      </w:tr>
      <w:tr w:rsidR="00473F7C" w:rsidRPr="00473F7C" w14:paraId="50FDDFB9" w14:textId="77777777" w:rsidTr="00F40757">
        <w:trPr>
          <w:trHeight w:val="92"/>
        </w:trPr>
        <w:tc>
          <w:tcPr>
            <w:tcW w:w="3750" w:type="pct"/>
            <w:tcBorders>
              <w:top w:val="single" w:sz="4" w:space="0" w:color="auto"/>
              <w:left w:val="single" w:sz="4" w:space="0" w:color="auto"/>
              <w:bottom w:val="single" w:sz="4" w:space="0" w:color="auto"/>
              <w:right w:val="single" w:sz="4" w:space="0" w:color="auto"/>
            </w:tcBorders>
            <w:hideMark/>
          </w:tcPr>
          <w:p w14:paraId="6BF335FA"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DengXian" w:hAnsiTheme="majorHAnsi" w:cs="Times New Roman"/>
                <w:noProof/>
                <w:color w:val="000000"/>
                <w:sz w:val="24"/>
                <w:szCs w:val="24"/>
                <w:lang w:val="en-GB" w:eastAsia="en-GB"/>
              </w:rPr>
              <w:tab/>
            </w:r>
            <w:r w:rsidRPr="00473F7C">
              <w:rPr>
                <w:rFonts w:asciiTheme="majorHAnsi" w:eastAsia="SimSun" w:hAnsiTheme="majorHAnsi" w:cs="Times New Roman"/>
                <w:noProof/>
                <w:color w:val="000000"/>
                <w:sz w:val="24"/>
                <w:szCs w:val="24"/>
                <w:lang w:val="en-GB" w:eastAsia="de-DE"/>
              </w:rPr>
              <w:t>nuh_temporal_id_plus1</w:t>
            </w:r>
          </w:p>
        </w:tc>
        <w:tc>
          <w:tcPr>
            <w:tcW w:w="1250" w:type="pct"/>
            <w:tcBorders>
              <w:top w:val="single" w:sz="4" w:space="0" w:color="auto"/>
              <w:left w:val="single" w:sz="4" w:space="0" w:color="auto"/>
              <w:bottom w:val="single" w:sz="4" w:space="0" w:color="auto"/>
              <w:right w:val="single" w:sz="4" w:space="0" w:color="auto"/>
            </w:tcBorders>
            <w:hideMark/>
          </w:tcPr>
          <w:p w14:paraId="6C6A9C5F"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jc w:val="center"/>
              <w:rPr>
                <w:rFonts w:asciiTheme="majorHAnsi" w:eastAsia="SimSun" w:hAnsiTheme="majorHAnsi" w:cs="Times New Roman"/>
                <w:noProof/>
                <w:color w:val="000000"/>
                <w:sz w:val="24"/>
                <w:szCs w:val="24"/>
                <w:lang w:val="en-GB" w:eastAsia="en-GB"/>
              </w:rPr>
            </w:pPr>
            <w:r w:rsidRPr="00473F7C">
              <w:rPr>
                <w:rFonts w:asciiTheme="majorHAnsi" w:eastAsia="SimSun" w:hAnsiTheme="majorHAnsi" w:cs="Times New Roman"/>
                <w:noProof/>
                <w:color w:val="000000"/>
                <w:sz w:val="24"/>
                <w:szCs w:val="24"/>
                <w:lang w:val="en-GB" w:eastAsia="en-GB"/>
              </w:rPr>
              <w:t>u(3)</w:t>
            </w:r>
          </w:p>
        </w:tc>
      </w:tr>
      <w:tr w:rsidR="00473F7C" w:rsidRPr="00473F7C" w14:paraId="0E4790BD" w14:textId="77777777" w:rsidTr="00F40757">
        <w:trPr>
          <w:trHeight w:val="92"/>
        </w:trPr>
        <w:tc>
          <w:tcPr>
            <w:tcW w:w="3750" w:type="pct"/>
            <w:tcBorders>
              <w:top w:val="single" w:sz="4" w:space="0" w:color="auto"/>
              <w:left w:val="single" w:sz="4" w:space="0" w:color="auto"/>
              <w:bottom w:val="single" w:sz="4" w:space="0" w:color="auto"/>
              <w:right w:val="single" w:sz="4" w:space="0" w:color="auto"/>
            </w:tcBorders>
            <w:hideMark/>
          </w:tcPr>
          <w:p w14:paraId="367C95BF"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SimSun" w:hAnsiTheme="majorHAnsi" w:cs="Times New Roman"/>
                <w:noProof/>
                <w:color w:val="000000"/>
                <w:sz w:val="24"/>
                <w:szCs w:val="24"/>
                <w:lang w:val="en-GB" w:eastAsia="de-DE"/>
              </w:rPr>
              <w:t>}</w:t>
            </w:r>
          </w:p>
        </w:tc>
        <w:tc>
          <w:tcPr>
            <w:tcW w:w="1250" w:type="pct"/>
            <w:tcBorders>
              <w:top w:val="single" w:sz="4" w:space="0" w:color="auto"/>
              <w:left w:val="single" w:sz="4" w:space="0" w:color="auto"/>
              <w:bottom w:val="single" w:sz="4" w:space="0" w:color="auto"/>
              <w:right w:val="single" w:sz="4" w:space="0" w:color="auto"/>
            </w:tcBorders>
          </w:tcPr>
          <w:p w14:paraId="64899C8C"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jc w:val="center"/>
              <w:rPr>
                <w:rFonts w:asciiTheme="majorHAnsi" w:eastAsia="SimSun" w:hAnsiTheme="majorHAnsi" w:cs="Times New Roman"/>
                <w:noProof/>
                <w:color w:val="000000"/>
                <w:sz w:val="24"/>
                <w:szCs w:val="24"/>
                <w:lang w:val="en-GB" w:eastAsia="en-GB"/>
              </w:rPr>
            </w:pPr>
          </w:p>
        </w:tc>
      </w:tr>
    </w:tbl>
    <w:p w14:paraId="6A884905" w14:textId="77777777" w:rsidR="00473F7C" w:rsidRPr="00473F7C" w:rsidRDefault="00473F7C" w:rsidP="00554937">
      <w:pPr>
        <w:keepLines/>
        <w:widowControl/>
        <w:autoSpaceDE/>
        <w:autoSpaceDN/>
        <w:spacing w:after="80" w:line="276" w:lineRule="auto"/>
        <w:jc w:val="center"/>
        <w:rPr>
          <w:rFonts w:asciiTheme="majorHAnsi" w:eastAsia="MS Mincho" w:hAnsiTheme="majorHAnsi" w:cs="Times New Roman"/>
          <w:sz w:val="24"/>
          <w:szCs w:val="24"/>
        </w:rPr>
      </w:pPr>
      <w:bookmarkStart w:id="791" w:name="_Toc103950872"/>
      <w:r w:rsidRPr="00473F7C">
        <w:rPr>
          <w:rFonts w:asciiTheme="majorHAnsi" w:eastAsia="MS Mincho" w:hAnsiTheme="majorHAnsi" w:cs="Times New Roman"/>
          <w:sz w:val="24"/>
          <w:szCs w:val="24"/>
        </w:rPr>
        <w:t xml:space="preserve">Table </w:t>
      </w:r>
      <w:r w:rsidRPr="00473F7C">
        <w:rPr>
          <w:rFonts w:asciiTheme="majorHAnsi" w:eastAsia="MS Mincho" w:hAnsiTheme="majorHAnsi" w:cs="Times New Roman"/>
          <w:sz w:val="24"/>
          <w:szCs w:val="24"/>
        </w:rPr>
        <w:fldChar w:fldCharType="begin"/>
      </w:r>
      <w:r w:rsidRPr="00473F7C">
        <w:rPr>
          <w:rFonts w:asciiTheme="majorHAnsi" w:eastAsia="MS Mincho" w:hAnsiTheme="majorHAnsi" w:cs="Times New Roman"/>
          <w:sz w:val="24"/>
          <w:szCs w:val="24"/>
        </w:rPr>
        <w:instrText>SEQ Table \* ARABIC</w:instrText>
      </w:r>
      <w:r w:rsidRPr="00473F7C">
        <w:rPr>
          <w:rFonts w:asciiTheme="majorHAnsi" w:eastAsia="MS Mincho" w:hAnsiTheme="majorHAnsi" w:cs="Times New Roman"/>
          <w:sz w:val="24"/>
          <w:szCs w:val="24"/>
        </w:rPr>
        <w:fldChar w:fldCharType="separate"/>
      </w:r>
      <w:r w:rsidRPr="00473F7C">
        <w:rPr>
          <w:rFonts w:asciiTheme="majorHAnsi" w:eastAsia="MS Mincho" w:hAnsiTheme="majorHAnsi" w:cs="Times New Roman"/>
          <w:noProof/>
          <w:sz w:val="24"/>
          <w:szCs w:val="24"/>
        </w:rPr>
        <w:t>10</w:t>
      </w:r>
      <w:r w:rsidRPr="00473F7C">
        <w:rPr>
          <w:rFonts w:asciiTheme="majorHAnsi" w:eastAsia="MS Mincho" w:hAnsiTheme="majorHAnsi" w:cs="Times New Roman"/>
          <w:sz w:val="24"/>
          <w:szCs w:val="24"/>
        </w:rPr>
        <w:fldChar w:fldCharType="end"/>
      </w:r>
      <w:r w:rsidRPr="00473F7C">
        <w:rPr>
          <w:rFonts w:asciiTheme="majorHAnsi" w:eastAsia="MS Mincho" w:hAnsiTheme="majorHAnsi" w:cs="Times New Roman"/>
          <w:noProof/>
          <w:sz w:val="24"/>
          <w:szCs w:val="24"/>
        </w:rPr>
        <w:t xml:space="preserve"> – VVC NAL unit header</w:t>
      </w:r>
      <w:bookmarkEnd w:id="791"/>
      <w:r w:rsidRPr="00473F7C">
        <w:rPr>
          <w:rFonts w:asciiTheme="majorHAnsi" w:eastAsia="MS Mincho" w:hAnsiTheme="majorHAnsi" w:cs="Times New Roman"/>
          <w:noProof/>
          <w:sz w:val="24"/>
          <w:szCs w:val="24"/>
        </w:rPr>
        <w:t xml:space="preserve"> syntax</w:t>
      </w:r>
    </w:p>
    <w:p w14:paraId="09664506" w14:textId="77777777" w:rsidR="00473F7C" w:rsidRPr="00473F7C" w:rsidRDefault="00473F7C" w:rsidP="00554937">
      <w:pPr>
        <w:keepLines/>
        <w:widowControl/>
        <w:autoSpaceDE/>
        <w:autoSpaceDN/>
        <w:spacing w:after="80" w:line="276" w:lineRule="auto"/>
        <w:jc w:val="both"/>
        <w:rPr>
          <w:rFonts w:asciiTheme="majorHAnsi" w:eastAsia="Calibri" w:hAnsiTheme="majorHAnsi" w:cs="Times New Roman"/>
          <w:sz w:val="24"/>
          <w:szCs w:val="24"/>
          <w:lang w:val="en-GB"/>
        </w:rPr>
      </w:pPr>
      <w:bookmarkStart w:id="792" w:name="_Toc46922587"/>
      <w:bookmarkStart w:id="793" w:name="_Toc46922675"/>
      <w:bookmarkStart w:id="794" w:name="_Toc46922590"/>
      <w:bookmarkStart w:id="795" w:name="_Toc46922678"/>
      <w:bookmarkStart w:id="796" w:name="_Toc46922591"/>
      <w:bookmarkStart w:id="797" w:name="_Toc46922679"/>
      <w:bookmarkStart w:id="798" w:name="_Toc46922592"/>
      <w:bookmarkStart w:id="799" w:name="_Toc46922680"/>
      <w:bookmarkStart w:id="800" w:name="_Toc46922603"/>
      <w:bookmarkStart w:id="801" w:name="_Toc46922691"/>
      <w:bookmarkStart w:id="802" w:name="_Toc46922604"/>
      <w:bookmarkStart w:id="803" w:name="_Toc46922692"/>
      <w:bookmarkStart w:id="804" w:name="_Toc117850087"/>
      <w:bookmarkEnd w:id="792"/>
      <w:bookmarkEnd w:id="793"/>
      <w:bookmarkEnd w:id="794"/>
      <w:bookmarkEnd w:id="795"/>
      <w:bookmarkEnd w:id="796"/>
      <w:bookmarkEnd w:id="797"/>
      <w:bookmarkEnd w:id="798"/>
      <w:bookmarkEnd w:id="799"/>
      <w:bookmarkEnd w:id="800"/>
      <w:bookmarkEnd w:id="801"/>
      <w:bookmarkEnd w:id="802"/>
      <w:bookmarkEnd w:id="803"/>
      <w:r w:rsidRPr="00473F7C">
        <w:rPr>
          <w:rFonts w:asciiTheme="majorHAnsi" w:eastAsia="Calibri" w:hAnsiTheme="majorHAnsi" w:cs="Times New Roman"/>
          <w:sz w:val="24"/>
          <w:szCs w:val="24"/>
          <w:lang w:val="en-GB"/>
        </w:rPr>
        <w:t xml:space="preserve">The NALU type values and semantics for VVC are specified in Table 5 of the specification (IS 23090-3). </w:t>
      </w:r>
      <w:r w:rsidRPr="00473F7C">
        <w:rPr>
          <w:rFonts w:asciiTheme="majorHAnsi" w:eastAsia="Calibri" w:hAnsiTheme="majorHAnsi" w:cs="Times New Roman"/>
          <w:sz w:val="24"/>
          <w:szCs w:val="24"/>
          <w:lang w:val="en-GB"/>
        </w:rPr>
        <w:fldChar w:fldCharType="begin"/>
      </w:r>
      <w:r w:rsidRPr="00473F7C">
        <w:rPr>
          <w:rFonts w:asciiTheme="majorHAnsi" w:eastAsia="Calibri" w:hAnsiTheme="majorHAnsi" w:cs="Times New Roman"/>
          <w:sz w:val="24"/>
          <w:szCs w:val="24"/>
          <w:lang w:val="en-GB"/>
        </w:rPr>
        <w:instrText xml:space="preserve"> REF _Ref116303410 \h  \* MERGEFORMAT </w:instrText>
      </w:r>
      <w:r w:rsidRPr="00473F7C">
        <w:rPr>
          <w:rFonts w:asciiTheme="majorHAnsi" w:eastAsia="Calibri" w:hAnsiTheme="majorHAnsi" w:cs="Times New Roman"/>
          <w:sz w:val="24"/>
          <w:szCs w:val="24"/>
          <w:lang w:val="en-GB"/>
        </w:rPr>
      </w:r>
      <w:r w:rsidRPr="00473F7C">
        <w:rPr>
          <w:rFonts w:asciiTheme="majorHAnsi" w:eastAsia="Calibri" w:hAnsiTheme="majorHAnsi" w:cs="Times New Roman"/>
          <w:sz w:val="24"/>
          <w:szCs w:val="24"/>
          <w:lang w:val="en-GB"/>
        </w:rPr>
        <w:fldChar w:fldCharType="separate"/>
      </w:r>
      <w:r w:rsidRPr="00473F7C">
        <w:rPr>
          <w:rFonts w:asciiTheme="majorHAnsi" w:eastAsia="Calibri" w:hAnsiTheme="majorHAnsi" w:cs="Times New Roman"/>
          <w:sz w:val="24"/>
          <w:szCs w:val="24"/>
        </w:rPr>
        <w:t xml:space="preserve">Table </w:t>
      </w:r>
      <w:r w:rsidRPr="00473F7C">
        <w:rPr>
          <w:rFonts w:asciiTheme="majorHAnsi" w:eastAsia="Calibri" w:hAnsiTheme="majorHAnsi" w:cs="Times New Roman"/>
          <w:noProof/>
          <w:sz w:val="24"/>
          <w:szCs w:val="24"/>
        </w:rPr>
        <w:t>11</w:t>
      </w:r>
      <w:r w:rsidRPr="00473F7C">
        <w:rPr>
          <w:rFonts w:asciiTheme="majorHAnsi" w:eastAsia="Calibri" w:hAnsiTheme="majorHAnsi" w:cs="Times New Roman"/>
          <w:sz w:val="24"/>
          <w:szCs w:val="24"/>
          <w:lang w:val="en-GB"/>
        </w:rPr>
        <w:fldChar w:fldCharType="end"/>
      </w:r>
      <w:r w:rsidRPr="00473F7C">
        <w:rPr>
          <w:rFonts w:asciiTheme="majorHAnsi" w:eastAsia="Calibri" w:hAnsiTheme="majorHAnsi" w:cs="Times New Roman"/>
          <w:sz w:val="24"/>
          <w:szCs w:val="24"/>
          <w:lang w:val="en-GB"/>
        </w:rPr>
        <w:t xml:space="preserve"> summarizes the usage of the VVC NALU types. Since the VVC NALU type is a field of 5 bits, the possible values are from 0 to 31.</w:t>
      </w:r>
    </w:p>
    <w:tbl>
      <w:tblPr>
        <w:tblStyle w:val="Grigliatabella"/>
        <w:tblW w:w="9639" w:type="dxa"/>
        <w:tblLayout w:type="fixed"/>
        <w:tblLook w:val="04A0" w:firstRow="1" w:lastRow="0" w:firstColumn="1" w:lastColumn="0" w:noHBand="0" w:noVBand="1"/>
      </w:tblPr>
      <w:tblGrid>
        <w:gridCol w:w="1701"/>
        <w:gridCol w:w="1701"/>
        <w:gridCol w:w="4536"/>
        <w:gridCol w:w="1701"/>
      </w:tblGrid>
      <w:tr w:rsidR="00473F7C" w:rsidRPr="00473F7C" w14:paraId="5A1F86A2" w14:textId="77777777" w:rsidTr="00F40757">
        <w:trPr>
          <w:trHeight w:hRule="exact" w:val="559"/>
        </w:trPr>
        <w:tc>
          <w:tcPr>
            <w:tcW w:w="1701" w:type="dxa"/>
            <w:tcBorders>
              <w:top w:val="single" w:sz="4" w:space="0" w:color="auto"/>
              <w:left w:val="single" w:sz="4" w:space="0" w:color="auto"/>
              <w:bottom w:val="single" w:sz="4" w:space="0" w:color="auto"/>
              <w:right w:val="single" w:sz="4" w:space="0" w:color="auto"/>
            </w:tcBorders>
            <w:hideMark/>
          </w:tcPr>
          <w:p w14:paraId="3372A27D" w14:textId="77777777" w:rsidR="00473F7C" w:rsidRPr="00473F7C" w:rsidRDefault="00473F7C" w:rsidP="00554937">
            <w:pPr>
              <w:keepLines/>
              <w:spacing w:after="80" w:line="276" w:lineRule="auto"/>
              <w:jc w:val="both"/>
              <w:rPr>
                <w:rFonts w:asciiTheme="majorHAnsi" w:eastAsia="Calibri" w:hAnsiTheme="majorHAnsi" w:cs="Times New Roman"/>
                <w:sz w:val="24"/>
                <w:szCs w:val="24"/>
              </w:rPr>
            </w:pPr>
            <w:proofErr w:type="spellStart"/>
            <w:r w:rsidRPr="00473F7C">
              <w:rPr>
                <w:rFonts w:asciiTheme="majorHAnsi" w:eastAsia="Calibri" w:hAnsiTheme="majorHAnsi" w:cs="Times New Roman"/>
                <w:sz w:val="24"/>
                <w:szCs w:val="24"/>
              </w:rPr>
              <w:lastRenderedPageBreak/>
              <w:t>nal_unit_type</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4FD06ECD" w14:textId="77777777" w:rsidR="00473F7C" w:rsidRPr="00473F7C" w:rsidRDefault="00473F7C" w:rsidP="00554937">
            <w:pPr>
              <w:keepLines/>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Name of</w:t>
            </w:r>
            <w:r w:rsidRPr="00473F7C">
              <w:rPr>
                <w:rFonts w:asciiTheme="majorHAnsi" w:eastAsia="Calibri" w:hAnsiTheme="majorHAnsi" w:cs="Times New Roman"/>
                <w:sz w:val="24"/>
                <w:szCs w:val="24"/>
              </w:rPr>
              <w:br/>
            </w:r>
            <w:proofErr w:type="spellStart"/>
            <w:r w:rsidRPr="00473F7C">
              <w:rPr>
                <w:rFonts w:asciiTheme="majorHAnsi" w:eastAsia="Calibri" w:hAnsiTheme="majorHAnsi" w:cs="Times New Roman"/>
                <w:sz w:val="24"/>
                <w:szCs w:val="24"/>
              </w:rPr>
              <w:t>nal_unit_type</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0A377CB4"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Content of NAL unit and RBSP syntax structure</w:t>
            </w:r>
          </w:p>
        </w:tc>
        <w:tc>
          <w:tcPr>
            <w:tcW w:w="1701" w:type="dxa"/>
            <w:tcBorders>
              <w:top w:val="single" w:sz="4" w:space="0" w:color="auto"/>
              <w:left w:val="single" w:sz="4" w:space="0" w:color="auto"/>
              <w:bottom w:val="single" w:sz="4" w:space="0" w:color="auto"/>
              <w:right w:val="single" w:sz="4" w:space="0" w:color="auto"/>
            </w:tcBorders>
            <w:hideMark/>
          </w:tcPr>
          <w:p w14:paraId="0DB7AAC9"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NAL unit</w:t>
            </w:r>
            <w:r w:rsidRPr="00473F7C">
              <w:rPr>
                <w:rFonts w:asciiTheme="majorHAnsi" w:eastAsia="Calibri" w:hAnsiTheme="majorHAnsi" w:cs="Times New Roman"/>
                <w:sz w:val="24"/>
                <w:szCs w:val="24"/>
              </w:rPr>
              <w:br/>
              <w:t>type class</w:t>
            </w:r>
          </w:p>
        </w:tc>
      </w:tr>
      <w:tr w:rsidR="00473F7C" w:rsidRPr="00473F7C" w14:paraId="591438C2" w14:textId="77777777" w:rsidTr="00F40757">
        <w:tc>
          <w:tcPr>
            <w:tcW w:w="1701" w:type="dxa"/>
            <w:tcBorders>
              <w:top w:val="single" w:sz="4" w:space="0" w:color="auto"/>
              <w:left w:val="single" w:sz="4" w:space="0" w:color="auto"/>
              <w:bottom w:val="single" w:sz="4" w:space="0" w:color="auto"/>
              <w:right w:val="single" w:sz="4" w:space="0" w:color="auto"/>
            </w:tcBorders>
            <w:hideMark/>
          </w:tcPr>
          <w:p w14:paraId="067CD5BD"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0 - 11</w:t>
            </w:r>
          </w:p>
        </w:tc>
        <w:tc>
          <w:tcPr>
            <w:tcW w:w="1701" w:type="dxa"/>
            <w:tcBorders>
              <w:top w:val="single" w:sz="4" w:space="0" w:color="auto"/>
              <w:left w:val="single" w:sz="4" w:space="0" w:color="auto"/>
              <w:bottom w:val="single" w:sz="4" w:space="0" w:color="auto"/>
              <w:right w:val="single" w:sz="4" w:space="0" w:color="auto"/>
            </w:tcBorders>
            <w:hideMark/>
          </w:tcPr>
          <w:p w14:paraId="7E2061D0"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w:t>
            </w:r>
          </w:p>
        </w:tc>
        <w:tc>
          <w:tcPr>
            <w:tcW w:w="4536" w:type="dxa"/>
            <w:tcBorders>
              <w:top w:val="single" w:sz="4" w:space="0" w:color="auto"/>
              <w:left w:val="single" w:sz="4" w:space="0" w:color="auto"/>
              <w:bottom w:val="single" w:sz="4" w:space="0" w:color="auto"/>
              <w:right w:val="single" w:sz="4" w:space="0" w:color="auto"/>
            </w:tcBorders>
            <w:hideMark/>
          </w:tcPr>
          <w:p w14:paraId="3B556492"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14:paraId="56000031" w14:textId="77777777" w:rsidR="00473F7C" w:rsidRPr="00473F7C" w:rsidRDefault="00473F7C" w:rsidP="00554937">
            <w:pPr>
              <w:keepLines/>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VCL</w:t>
            </w:r>
          </w:p>
        </w:tc>
      </w:tr>
      <w:tr w:rsidR="00473F7C" w:rsidRPr="00473F7C" w14:paraId="68ED2DF1" w14:textId="77777777" w:rsidTr="00F40757">
        <w:tc>
          <w:tcPr>
            <w:tcW w:w="1701" w:type="dxa"/>
            <w:hideMark/>
          </w:tcPr>
          <w:p w14:paraId="77D245F6"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12 - 25</w:t>
            </w:r>
          </w:p>
        </w:tc>
        <w:tc>
          <w:tcPr>
            <w:tcW w:w="1701" w:type="dxa"/>
            <w:hideMark/>
          </w:tcPr>
          <w:p w14:paraId="58D2E640"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w:t>
            </w:r>
          </w:p>
        </w:tc>
        <w:tc>
          <w:tcPr>
            <w:tcW w:w="4536" w:type="dxa"/>
            <w:hideMark/>
          </w:tcPr>
          <w:p w14:paraId="2DD81711"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w:t>
            </w:r>
          </w:p>
        </w:tc>
        <w:tc>
          <w:tcPr>
            <w:tcW w:w="1701" w:type="dxa"/>
            <w:hideMark/>
          </w:tcPr>
          <w:p w14:paraId="55F9BDA4" w14:textId="77777777" w:rsidR="00473F7C" w:rsidRPr="00473F7C" w:rsidRDefault="00473F7C" w:rsidP="00554937">
            <w:pPr>
              <w:keepLines/>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Non VCL</w:t>
            </w:r>
          </w:p>
        </w:tc>
      </w:tr>
      <w:tr w:rsidR="00473F7C" w:rsidRPr="00473F7C" w14:paraId="40BEC494" w14:textId="77777777" w:rsidTr="00F40757">
        <w:tc>
          <w:tcPr>
            <w:tcW w:w="1701" w:type="dxa"/>
            <w:hideMark/>
          </w:tcPr>
          <w:p w14:paraId="6E086FEF"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26 - 27</w:t>
            </w:r>
          </w:p>
        </w:tc>
        <w:tc>
          <w:tcPr>
            <w:tcW w:w="1701" w:type="dxa"/>
            <w:hideMark/>
          </w:tcPr>
          <w:p w14:paraId="54BB078E" w14:textId="77777777" w:rsidR="00473F7C" w:rsidRPr="00473F7C" w:rsidRDefault="00473F7C" w:rsidP="00554937">
            <w:pPr>
              <w:keepLines/>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RSV</w:t>
            </w:r>
          </w:p>
        </w:tc>
        <w:tc>
          <w:tcPr>
            <w:tcW w:w="4536" w:type="dxa"/>
            <w:hideMark/>
          </w:tcPr>
          <w:p w14:paraId="261DA36F"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Reserved</w:t>
            </w:r>
          </w:p>
        </w:tc>
        <w:tc>
          <w:tcPr>
            <w:tcW w:w="1701" w:type="dxa"/>
            <w:hideMark/>
          </w:tcPr>
          <w:p w14:paraId="5A13B2CA" w14:textId="77777777" w:rsidR="00473F7C" w:rsidRPr="00473F7C" w:rsidRDefault="00473F7C" w:rsidP="00554937">
            <w:pPr>
              <w:keepLines/>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Non VCL</w:t>
            </w:r>
          </w:p>
        </w:tc>
      </w:tr>
      <w:tr w:rsidR="00473F7C" w:rsidRPr="00473F7C" w14:paraId="0D025078" w14:textId="77777777" w:rsidTr="00F40757">
        <w:tc>
          <w:tcPr>
            <w:tcW w:w="1701" w:type="dxa"/>
            <w:hideMark/>
          </w:tcPr>
          <w:p w14:paraId="71882965"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28 - 31</w:t>
            </w:r>
          </w:p>
        </w:tc>
        <w:tc>
          <w:tcPr>
            <w:tcW w:w="1701" w:type="dxa"/>
            <w:hideMark/>
          </w:tcPr>
          <w:p w14:paraId="0FA8FA69" w14:textId="77777777" w:rsidR="00473F7C" w:rsidRPr="00473F7C" w:rsidRDefault="00473F7C" w:rsidP="00554937">
            <w:pPr>
              <w:keepLines/>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UNSPEC</w:t>
            </w:r>
          </w:p>
        </w:tc>
        <w:tc>
          <w:tcPr>
            <w:tcW w:w="4536" w:type="dxa"/>
            <w:hideMark/>
          </w:tcPr>
          <w:p w14:paraId="609B4537"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Unspecified</w:t>
            </w:r>
          </w:p>
        </w:tc>
        <w:tc>
          <w:tcPr>
            <w:tcW w:w="1701" w:type="dxa"/>
            <w:hideMark/>
          </w:tcPr>
          <w:p w14:paraId="3FBB3C3A" w14:textId="77777777" w:rsidR="00473F7C" w:rsidRPr="00473F7C" w:rsidRDefault="00473F7C" w:rsidP="00554937">
            <w:pPr>
              <w:keepLines/>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Non VCL</w:t>
            </w:r>
          </w:p>
        </w:tc>
      </w:tr>
    </w:tbl>
    <w:p w14:paraId="2CD5C571" w14:textId="77777777" w:rsidR="00473F7C" w:rsidRPr="00473F7C" w:rsidRDefault="00473F7C" w:rsidP="00554937">
      <w:pPr>
        <w:keepLines/>
        <w:widowControl/>
        <w:autoSpaceDE/>
        <w:autoSpaceDN/>
        <w:spacing w:after="80" w:line="276" w:lineRule="auto"/>
        <w:jc w:val="center"/>
        <w:rPr>
          <w:rFonts w:asciiTheme="majorHAnsi" w:eastAsia="MS Mincho" w:hAnsiTheme="majorHAnsi" w:cs="Times New Roman"/>
          <w:sz w:val="24"/>
          <w:szCs w:val="24"/>
        </w:rPr>
      </w:pPr>
      <w:bookmarkStart w:id="805" w:name="_Ref116303410"/>
      <w:r w:rsidRPr="00473F7C">
        <w:rPr>
          <w:rFonts w:asciiTheme="majorHAnsi" w:eastAsia="MS Mincho" w:hAnsiTheme="majorHAnsi" w:cs="Times New Roman"/>
          <w:sz w:val="24"/>
          <w:szCs w:val="24"/>
        </w:rPr>
        <w:t xml:space="preserve">Table </w:t>
      </w:r>
      <w:r w:rsidRPr="00473F7C">
        <w:rPr>
          <w:rFonts w:asciiTheme="majorHAnsi" w:eastAsia="MS Mincho" w:hAnsiTheme="majorHAnsi" w:cs="Times New Roman"/>
          <w:sz w:val="24"/>
          <w:szCs w:val="24"/>
        </w:rPr>
        <w:fldChar w:fldCharType="begin"/>
      </w:r>
      <w:r w:rsidRPr="00473F7C">
        <w:rPr>
          <w:rFonts w:asciiTheme="majorHAnsi" w:eastAsia="MS Mincho" w:hAnsiTheme="majorHAnsi" w:cs="Times New Roman"/>
          <w:sz w:val="24"/>
          <w:szCs w:val="24"/>
        </w:rPr>
        <w:instrText>SEQ Table \* ARABIC</w:instrText>
      </w:r>
      <w:r w:rsidRPr="00473F7C">
        <w:rPr>
          <w:rFonts w:asciiTheme="majorHAnsi" w:eastAsia="MS Mincho" w:hAnsiTheme="majorHAnsi" w:cs="Times New Roman"/>
          <w:sz w:val="24"/>
          <w:szCs w:val="24"/>
        </w:rPr>
        <w:fldChar w:fldCharType="separate"/>
      </w:r>
      <w:r w:rsidRPr="00473F7C">
        <w:rPr>
          <w:rFonts w:asciiTheme="majorHAnsi" w:eastAsia="MS Mincho" w:hAnsiTheme="majorHAnsi" w:cs="Times New Roman"/>
          <w:noProof/>
          <w:sz w:val="24"/>
          <w:szCs w:val="24"/>
        </w:rPr>
        <w:t>11</w:t>
      </w:r>
      <w:r w:rsidRPr="00473F7C">
        <w:rPr>
          <w:rFonts w:asciiTheme="majorHAnsi" w:eastAsia="MS Mincho" w:hAnsiTheme="majorHAnsi" w:cs="Times New Roman"/>
          <w:sz w:val="24"/>
          <w:szCs w:val="24"/>
        </w:rPr>
        <w:fldChar w:fldCharType="end"/>
      </w:r>
      <w:bookmarkEnd w:id="805"/>
      <w:r w:rsidRPr="00473F7C">
        <w:rPr>
          <w:rFonts w:asciiTheme="majorHAnsi" w:eastAsia="MS Mincho" w:hAnsiTheme="majorHAnsi" w:cs="Times New Roman"/>
          <w:noProof/>
          <w:sz w:val="24"/>
          <w:szCs w:val="24"/>
        </w:rPr>
        <w:t xml:space="preserve"> – VVC NALU types</w:t>
      </w:r>
    </w:p>
    <w:p w14:paraId="20043C38" w14:textId="77777777" w:rsidR="00473F7C" w:rsidRPr="00473F7C" w:rsidRDefault="00473F7C" w:rsidP="00554937">
      <w:pPr>
        <w:keepLines/>
        <w:widowControl/>
        <w:autoSpaceDE/>
        <w:autoSpaceDN/>
        <w:spacing w:after="80" w:line="276" w:lineRule="auto"/>
        <w:jc w:val="both"/>
        <w:rPr>
          <w:rFonts w:asciiTheme="majorHAnsi" w:eastAsia="Calibri" w:hAnsiTheme="majorHAnsi" w:cs="Times New Roman"/>
          <w:sz w:val="24"/>
          <w:szCs w:val="24"/>
        </w:rPr>
      </w:pPr>
    </w:p>
    <w:p w14:paraId="5D8704B6" w14:textId="77777777" w:rsidR="00473F7C" w:rsidRPr="00473F7C" w:rsidRDefault="00473F7C" w:rsidP="00473F7C">
      <w:pPr>
        <w:keepNext/>
        <w:numPr>
          <w:ilvl w:val="1"/>
          <w:numId w:val="6"/>
        </w:numPr>
        <w:autoSpaceDE/>
        <w:autoSpaceDN/>
        <w:spacing w:before="240" w:after="60" w:line="276" w:lineRule="auto"/>
        <w:jc w:val="both"/>
        <w:outlineLvl w:val="1"/>
        <w:rPr>
          <w:rFonts w:ascii="Cambria" w:eastAsia="Calibri" w:hAnsi="Cambria" w:cs="Times New Roman"/>
          <w:b/>
          <w:bCs/>
          <w:iCs/>
          <w:sz w:val="26"/>
          <w:szCs w:val="28"/>
          <w:lang w:val="x-none"/>
        </w:rPr>
      </w:pPr>
      <w:bookmarkStart w:id="806" w:name="_Toc124444489"/>
      <w:bookmarkStart w:id="807" w:name="_Toc140671828"/>
      <w:bookmarkEnd w:id="804"/>
      <w:r w:rsidRPr="00473F7C">
        <w:rPr>
          <w:rFonts w:ascii="Cambria" w:eastAsia="Calibri" w:hAnsi="Cambria" w:cs="Times New Roman"/>
          <w:b/>
          <w:bCs/>
          <w:iCs/>
          <w:sz w:val="26"/>
          <w:szCs w:val="28"/>
          <w:lang w:val="x-none"/>
        </w:rPr>
        <w:t xml:space="preserve">LCEVC NALU </w:t>
      </w:r>
      <w:proofErr w:type="spellStart"/>
      <w:r w:rsidRPr="00473F7C">
        <w:rPr>
          <w:rFonts w:ascii="Cambria" w:eastAsia="Calibri" w:hAnsi="Cambria" w:cs="Times New Roman"/>
          <w:b/>
          <w:bCs/>
          <w:iCs/>
          <w:sz w:val="26"/>
          <w:szCs w:val="28"/>
          <w:lang w:val="x-none"/>
        </w:rPr>
        <w:t>header</w:t>
      </w:r>
      <w:proofErr w:type="spellEnd"/>
      <w:r w:rsidRPr="00473F7C">
        <w:rPr>
          <w:rFonts w:ascii="Cambria" w:eastAsia="Calibri" w:hAnsi="Cambria" w:cs="Times New Roman"/>
          <w:b/>
          <w:bCs/>
          <w:iCs/>
          <w:sz w:val="26"/>
          <w:szCs w:val="28"/>
          <w:lang w:val="x-none"/>
        </w:rPr>
        <w:t xml:space="preserve"> format</w:t>
      </w:r>
      <w:bookmarkEnd w:id="806"/>
      <w:bookmarkEnd w:id="807"/>
    </w:p>
    <w:p w14:paraId="1FCCA830"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The LCEVC NALU header is defined in ISO/IEC 23094-2, Sec. 7.3.2, with the following syntax: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6"/>
        <w:gridCol w:w="2406"/>
      </w:tblGrid>
      <w:tr w:rsidR="00473F7C" w:rsidRPr="00473F7C" w14:paraId="322F1E22" w14:textId="77777777" w:rsidTr="00F40757">
        <w:trPr>
          <w:trHeight w:val="92"/>
          <w:tblHeader/>
        </w:trPr>
        <w:tc>
          <w:tcPr>
            <w:tcW w:w="7221" w:type="dxa"/>
            <w:tcBorders>
              <w:top w:val="single" w:sz="4" w:space="0" w:color="auto"/>
              <w:left w:val="single" w:sz="4" w:space="0" w:color="auto"/>
              <w:bottom w:val="single" w:sz="4" w:space="0" w:color="auto"/>
              <w:right w:val="single" w:sz="4" w:space="0" w:color="auto"/>
            </w:tcBorders>
            <w:hideMark/>
          </w:tcPr>
          <w:p w14:paraId="095D0CC3" w14:textId="77777777" w:rsidR="00473F7C" w:rsidRPr="00473F7C" w:rsidRDefault="00473F7C" w:rsidP="00554937">
            <w:pPr>
              <w:suppressLineNumbers/>
              <w:suppressAutoHyphens/>
              <w:autoSpaceDE/>
              <w:autoSpaceDN/>
              <w:spacing w:after="80" w:line="276" w:lineRule="auto"/>
              <w:jc w:val="center"/>
              <w:rPr>
                <w:rFonts w:asciiTheme="majorHAnsi" w:eastAsia="Nimbus Sans L" w:hAnsiTheme="majorHAnsi" w:cs="Tunga"/>
                <w:b/>
                <w:bCs/>
                <w:i/>
                <w:iCs/>
                <w:sz w:val="24"/>
                <w:szCs w:val="24"/>
                <w:lang w:eastAsia="de-DE" w:bidi="kn-IN"/>
              </w:rPr>
            </w:pPr>
            <w:r w:rsidRPr="00473F7C">
              <w:rPr>
                <w:rFonts w:asciiTheme="majorHAnsi" w:eastAsia="Nimbus Sans L" w:hAnsiTheme="majorHAnsi" w:cs="Tunga"/>
                <w:b/>
                <w:bCs/>
                <w:i/>
                <w:iCs/>
                <w:sz w:val="24"/>
                <w:szCs w:val="24"/>
                <w:lang w:eastAsia="de-DE" w:bidi="kn-IN"/>
              </w:rPr>
              <w:t>Syntax</w:t>
            </w:r>
          </w:p>
        </w:tc>
        <w:tc>
          <w:tcPr>
            <w:tcW w:w="2407" w:type="dxa"/>
            <w:tcBorders>
              <w:top w:val="single" w:sz="4" w:space="0" w:color="auto"/>
              <w:left w:val="single" w:sz="4" w:space="0" w:color="auto"/>
              <w:bottom w:val="single" w:sz="4" w:space="0" w:color="auto"/>
              <w:right w:val="single" w:sz="4" w:space="0" w:color="auto"/>
            </w:tcBorders>
            <w:hideMark/>
          </w:tcPr>
          <w:p w14:paraId="51BF47B7" w14:textId="77777777" w:rsidR="00473F7C" w:rsidRPr="00473F7C" w:rsidRDefault="00473F7C" w:rsidP="00554937">
            <w:pPr>
              <w:keepNext/>
              <w:keepLines/>
              <w:widowControl/>
              <w:tabs>
                <w:tab w:val="right" w:leader="dot" w:pos="8669"/>
              </w:tabs>
              <w:suppressAutoHyphens/>
              <w:overflowPunct w:val="0"/>
              <w:spacing w:after="80" w:line="276" w:lineRule="auto"/>
              <w:jc w:val="center"/>
              <w:rPr>
                <w:rFonts w:asciiTheme="majorHAnsi" w:eastAsia="Malgun Gothic" w:hAnsiTheme="majorHAnsi" w:cs="Times New Roman"/>
                <w:b/>
                <w:bCs/>
                <w:sz w:val="24"/>
                <w:szCs w:val="24"/>
                <w:lang w:val="en-GB" w:eastAsia="de-DE"/>
              </w:rPr>
            </w:pPr>
            <w:r w:rsidRPr="00473F7C">
              <w:rPr>
                <w:rFonts w:asciiTheme="majorHAnsi" w:eastAsia="Malgun Gothic" w:hAnsiTheme="majorHAnsi" w:cs="Times New Roman"/>
                <w:b/>
                <w:bCs/>
                <w:sz w:val="24"/>
                <w:szCs w:val="24"/>
                <w:lang w:val="en-GB" w:eastAsia="de-DE"/>
              </w:rPr>
              <w:t>Descriptor</w:t>
            </w:r>
          </w:p>
        </w:tc>
      </w:tr>
      <w:tr w:rsidR="00473F7C" w:rsidRPr="00473F7C" w14:paraId="693034DF" w14:textId="77777777" w:rsidTr="00F40757">
        <w:tc>
          <w:tcPr>
            <w:tcW w:w="7221" w:type="dxa"/>
            <w:tcBorders>
              <w:top w:val="single" w:sz="4" w:space="0" w:color="auto"/>
              <w:left w:val="single" w:sz="4" w:space="0" w:color="auto"/>
              <w:bottom w:val="single" w:sz="4" w:space="0" w:color="auto"/>
              <w:right w:val="single" w:sz="4" w:space="0" w:color="auto"/>
            </w:tcBorders>
            <w:hideMark/>
          </w:tcPr>
          <w:p w14:paraId="54A3D258"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SimSun" w:hAnsiTheme="majorHAnsi" w:cs="Times New Roman"/>
                <w:noProof/>
                <w:color w:val="000000"/>
                <w:sz w:val="24"/>
                <w:szCs w:val="24"/>
                <w:lang w:val="en-GB" w:eastAsia="de-DE"/>
              </w:rPr>
              <w:t>nal_unit_header( ) {</w:t>
            </w:r>
          </w:p>
        </w:tc>
        <w:tc>
          <w:tcPr>
            <w:tcW w:w="2407" w:type="dxa"/>
            <w:tcBorders>
              <w:top w:val="single" w:sz="4" w:space="0" w:color="auto"/>
              <w:left w:val="single" w:sz="4" w:space="0" w:color="auto"/>
              <w:bottom w:val="single" w:sz="4" w:space="0" w:color="auto"/>
              <w:right w:val="single" w:sz="4" w:space="0" w:color="auto"/>
            </w:tcBorders>
          </w:tcPr>
          <w:p w14:paraId="2BC96B90"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jc w:val="center"/>
              <w:rPr>
                <w:rFonts w:asciiTheme="majorHAnsi" w:eastAsia="SimSun" w:hAnsiTheme="majorHAnsi" w:cs="Times New Roman"/>
                <w:noProof/>
                <w:color w:val="000000"/>
                <w:sz w:val="24"/>
                <w:szCs w:val="24"/>
                <w:lang w:val="en-GB" w:eastAsia="en-GB"/>
              </w:rPr>
            </w:pPr>
          </w:p>
        </w:tc>
      </w:tr>
      <w:tr w:rsidR="00473F7C" w:rsidRPr="00473F7C" w14:paraId="5EF4B3BD" w14:textId="77777777" w:rsidTr="00F40757">
        <w:trPr>
          <w:trHeight w:val="92"/>
        </w:trPr>
        <w:tc>
          <w:tcPr>
            <w:tcW w:w="7221" w:type="dxa"/>
            <w:tcBorders>
              <w:top w:val="single" w:sz="4" w:space="0" w:color="auto"/>
              <w:left w:val="single" w:sz="4" w:space="0" w:color="auto"/>
              <w:bottom w:val="single" w:sz="4" w:space="0" w:color="auto"/>
              <w:right w:val="single" w:sz="4" w:space="0" w:color="auto"/>
            </w:tcBorders>
            <w:hideMark/>
          </w:tcPr>
          <w:p w14:paraId="79694CBD"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DengXian" w:hAnsiTheme="majorHAnsi" w:cs="Times New Roman"/>
                <w:noProof/>
                <w:color w:val="000000"/>
                <w:sz w:val="24"/>
                <w:szCs w:val="24"/>
                <w:lang w:val="en-GB" w:eastAsia="en-GB"/>
              </w:rPr>
              <w:tab/>
            </w:r>
            <w:r w:rsidRPr="00473F7C">
              <w:rPr>
                <w:rFonts w:asciiTheme="majorHAnsi" w:eastAsia="SimSun" w:hAnsiTheme="majorHAnsi" w:cs="Times New Roman"/>
                <w:noProof/>
                <w:color w:val="000000"/>
                <w:sz w:val="24"/>
                <w:szCs w:val="24"/>
                <w:lang w:val="en-GB" w:eastAsia="de-DE"/>
              </w:rPr>
              <w:t>forbidden_zero_bit</w:t>
            </w:r>
          </w:p>
        </w:tc>
        <w:tc>
          <w:tcPr>
            <w:tcW w:w="2407" w:type="dxa"/>
            <w:tcBorders>
              <w:top w:val="single" w:sz="4" w:space="0" w:color="auto"/>
              <w:left w:val="single" w:sz="4" w:space="0" w:color="auto"/>
              <w:bottom w:val="single" w:sz="4" w:space="0" w:color="auto"/>
              <w:right w:val="single" w:sz="4" w:space="0" w:color="auto"/>
            </w:tcBorders>
            <w:hideMark/>
          </w:tcPr>
          <w:p w14:paraId="57B1E6EB"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jc w:val="center"/>
              <w:rPr>
                <w:rFonts w:asciiTheme="majorHAnsi" w:eastAsia="SimSun" w:hAnsiTheme="majorHAnsi" w:cs="Times New Roman"/>
                <w:noProof/>
                <w:color w:val="000000"/>
                <w:sz w:val="24"/>
                <w:szCs w:val="24"/>
                <w:lang w:val="en-GB" w:eastAsia="en-GB"/>
              </w:rPr>
            </w:pPr>
            <w:r w:rsidRPr="00473F7C">
              <w:rPr>
                <w:rFonts w:asciiTheme="majorHAnsi" w:eastAsia="SimSun" w:hAnsiTheme="majorHAnsi" w:cs="Times New Roman"/>
                <w:noProof/>
                <w:color w:val="000000"/>
                <w:sz w:val="24"/>
                <w:szCs w:val="24"/>
                <w:lang w:val="en-GB" w:eastAsia="en-GB"/>
              </w:rPr>
              <w:t>u(1)</w:t>
            </w:r>
          </w:p>
        </w:tc>
      </w:tr>
      <w:tr w:rsidR="00473F7C" w:rsidRPr="00473F7C" w14:paraId="16865F4A" w14:textId="77777777" w:rsidTr="00F40757">
        <w:trPr>
          <w:trHeight w:val="92"/>
        </w:trPr>
        <w:tc>
          <w:tcPr>
            <w:tcW w:w="7221" w:type="dxa"/>
            <w:tcBorders>
              <w:top w:val="single" w:sz="4" w:space="0" w:color="auto"/>
              <w:left w:val="single" w:sz="4" w:space="0" w:color="auto"/>
              <w:bottom w:val="single" w:sz="4" w:space="0" w:color="auto"/>
              <w:right w:val="single" w:sz="4" w:space="0" w:color="auto"/>
            </w:tcBorders>
            <w:hideMark/>
          </w:tcPr>
          <w:p w14:paraId="6CA048DA"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DengXian" w:hAnsiTheme="majorHAnsi" w:cs="Times New Roman"/>
                <w:noProof/>
                <w:color w:val="000000"/>
                <w:sz w:val="24"/>
                <w:szCs w:val="24"/>
                <w:lang w:val="en-GB" w:eastAsia="en-GB"/>
              </w:rPr>
              <w:tab/>
              <w:t>f</w:t>
            </w:r>
            <w:r w:rsidRPr="00473F7C">
              <w:rPr>
                <w:rFonts w:asciiTheme="majorHAnsi" w:eastAsia="SimSun" w:hAnsiTheme="majorHAnsi" w:cs="Times New Roman"/>
                <w:noProof/>
                <w:color w:val="000000"/>
                <w:sz w:val="24"/>
                <w:szCs w:val="24"/>
                <w:lang w:val="en-GB" w:eastAsia="de-DE"/>
              </w:rPr>
              <w:t>orbidden_one_bit</w:t>
            </w:r>
          </w:p>
        </w:tc>
        <w:tc>
          <w:tcPr>
            <w:tcW w:w="2407" w:type="dxa"/>
            <w:tcBorders>
              <w:top w:val="single" w:sz="4" w:space="0" w:color="auto"/>
              <w:left w:val="single" w:sz="4" w:space="0" w:color="auto"/>
              <w:bottom w:val="single" w:sz="4" w:space="0" w:color="auto"/>
              <w:right w:val="single" w:sz="4" w:space="0" w:color="auto"/>
            </w:tcBorders>
            <w:hideMark/>
          </w:tcPr>
          <w:p w14:paraId="5C17C250"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jc w:val="center"/>
              <w:rPr>
                <w:rFonts w:asciiTheme="majorHAnsi" w:eastAsia="SimSun" w:hAnsiTheme="majorHAnsi" w:cs="Times New Roman"/>
                <w:noProof/>
                <w:color w:val="000000"/>
                <w:sz w:val="24"/>
                <w:szCs w:val="24"/>
                <w:lang w:val="en-GB" w:eastAsia="en-GB"/>
              </w:rPr>
            </w:pPr>
            <w:r w:rsidRPr="00473F7C">
              <w:rPr>
                <w:rFonts w:asciiTheme="majorHAnsi" w:eastAsia="SimSun" w:hAnsiTheme="majorHAnsi" w:cs="Times New Roman"/>
                <w:noProof/>
                <w:color w:val="000000"/>
                <w:sz w:val="24"/>
                <w:szCs w:val="24"/>
                <w:lang w:val="en-GB" w:eastAsia="en-GB"/>
              </w:rPr>
              <w:t>u(1)</w:t>
            </w:r>
          </w:p>
        </w:tc>
      </w:tr>
      <w:tr w:rsidR="00473F7C" w:rsidRPr="00473F7C" w14:paraId="31A26F0B" w14:textId="77777777" w:rsidTr="00F40757">
        <w:trPr>
          <w:trHeight w:val="92"/>
        </w:trPr>
        <w:tc>
          <w:tcPr>
            <w:tcW w:w="7221" w:type="dxa"/>
            <w:tcBorders>
              <w:top w:val="single" w:sz="4" w:space="0" w:color="auto"/>
              <w:left w:val="single" w:sz="4" w:space="0" w:color="auto"/>
              <w:bottom w:val="single" w:sz="4" w:space="0" w:color="auto"/>
              <w:right w:val="single" w:sz="4" w:space="0" w:color="auto"/>
            </w:tcBorders>
            <w:hideMark/>
          </w:tcPr>
          <w:p w14:paraId="3C0266C3"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rPr>
                <w:rFonts w:asciiTheme="majorHAnsi" w:eastAsia="DengXian" w:hAnsiTheme="majorHAnsi" w:cs="Times New Roman"/>
                <w:noProof/>
                <w:color w:val="000000"/>
                <w:sz w:val="24"/>
                <w:szCs w:val="24"/>
                <w:lang w:val="en-GB" w:eastAsia="en-GB"/>
              </w:rPr>
            </w:pPr>
            <w:r w:rsidRPr="00473F7C">
              <w:rPr>
                <w:rFonts w:asciiTheme="majorHAnsi" w:eastAsia="DengXian" w:hAnsiTheme="majorHAnsi" w:cs="Times New Roman"/>
                <w:noProof/>
                <w:color w:val="000000"/>
                <w:sz w:val="24"/>
                <w:szCs w:val="24"/>
                <w:lang w:val="en-GB" w:eastAsia="en-GB"/>
              </w:rPr>
              <w:tab/>
            </w:r>
            <w:r w:rsidRPr="00473F7C">
              <w:rPr>
                <w:rFonts w:asciiTheme="majorHAnsi" w:eastAsia="SimSun" w:hAnsiTheme="majorHAnsi" w:cs="Times New Roman"/>
                <w:noProof/>
                <w:color w:val="000000"/>
                <w:sz w:val="24"/>
                <w:szCs w:val="24"/>
                <w:lang w:val="en-GB" w:eastAsia="de-DE"/>
              </w:rPr>
              <w:t>nal_unit_type</w:t>
            </w:r>
          </w:p>
        </w:tc>
        <w:tc>
          <w:tcPr>
            <w:tcW w:w="2407" w:type="dxa"/>
            <w:tcBorders>
              <w:top w:val="single" w:sz="4" w:space="0" w:color="auto"/>
              <w:left w:val="single" w:sz="4" w:space="0" w:color="auto"/>
              <w:bottom w:val="single" w:sz="4" w:space="0" w:color="auto"/>
              <w:right w:val="single" w:sz="4" w:space="0" w:color="auto"/>
            </w:tcBorders>
            <w:hideMark/>
          </w:tcPr>
          <w:p w14:paraId="432D0841"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jc w:val="center"/>
              <w:rPr>
                <w:rFonts w:asciiTheme="majorHAnsi" w:eastAsia="SimSun" w:hAnsiTheme="majorHAnsi" w:cs="Times New Roman"/>
                <w:noProof/>
                <w:color w:val="000000"/>
                <w:sz w:val="24"/>
                <w:szCs w:val="24"/>
                <w:lang w:val="en-GB" w:eastAsia="en-GB"/>
              </w:rPr>
            </w:pPr>
            <w:r w:rsidRPr="00473F7C">
              <w:rPr>
                <w:rFonts w:asciiTheme="majorHAnsi" w:eastAsia="SimSun" w:hAnsiTheme="majorHAnsi" w:cs="Times New Roman"/>
                <w:noProof/>
                <w:color w:val="000000"/>
                <w:sz w:val="24"/>
                <w:szCs w:val="24"/>
                <w:lang w:val="en-GB" w:eastAsia="en-GB"/>
              </w:rPr>
              <w:t>u(5)</w:t>
            </w:r>
          </w:p>
        </w:tc>
      </w:tr>
      <w:tr w:rsidR="00473F7C" w:rsidRPr="00473F7C" w14:paraId="6C3FBC75" w14:textId="77777777" w:rsidTr="00F40757">
        <w:trPr>
          <w:trHeight w:val="92"/>
        </w:trPr>
        <w:tc>
          <w:tcPr>
            <w:tcW w:w="7221" w:type="dxa"/>
            <w:tcBorders>
              <w:top w:val="single" w:sz="4" w:space="0" w:color="auto"/>
              <w:left w:val="single" w:sz="4" w:space="0" w:color="auto"/>
              <w:bottom w:val="single" w:sz="4" w:space="0" w:color="auto"/>
              <w:right w:val="single" w:sz="4" w:space="0" w:color="auto"/>
            </w:tcBorders>
            <w:hideMark/>
          </w:tcPr>
          <w:p w14:paraId="3F8AD323"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DengXian" w:hAnsiTheme="majorHAnsi" w:cs="Times New Roman"/>
                <w:noProof/>
                <w:color w:val="000000"/>
                <w:sz w:val="24"/>
                <w:szCs w:val="24"/>
                <w:lang w:val="en-GB" w:eastAsia="en-GB"/>
              </w:rPr>
              <w:tab/>
            </w:r>
            <w:r w:rsidRPr="00473F7C">
              <w:rPr>
                <w:rFonts w:asciiTheme="majorHAnsi" w:eastAsia="SimSun" w:hAnsiTheme="majorHAnsi" w:cs="Times New Roman"/>
                <w:noProof/>
                <w:color w:val="000000"/>
                <w:sz w:val="24"/>
                <w:szCs w:val="24"/>
                <w:lang w:val="en-GB" w:eastAsia="de-DE"/>
              </w:rPr>
              <w:t>reserved_flag</w:t>
            </w:r>
          </w:p>
        </w:tc>
        <w:tc>
          <w:tcPr>
            <w:tcW w:w="2407" w:type="dxa"/>
            <w:tcBorders>
              <w:top w:val="single" w:sz="4" w:space="0" w:color="auto"/>
              <w:left w:val="single" w:sz="4" w:space="0" w:color="auto"/>
              <w:bottom w:val="single" w:sz="4" w:space="0" w:color="auto"/>
              <w:right w:val="single" w:sz="4" w:space="0" w:color="auto"/>
            </w:tcBorders>
            <w:hideMark/>
          </w:tcPr>
          <w:p w14:paraId="4BD2ACE5"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jc w:val="center"/>
              <w:rPr>
                <w:rFonts w:asciiTheme="majorHAnsi" w:eastAsia="SimSun" w:hAnsiTheme="majorHAnsi" w:cs="Times New Roman"/>
                <w:noProof/>
                <w:color w:val="000000"/>
                <w:sz w:val="24"/>
                <w:szCs w:val="24"/>
                <w:lang w:val="en-GB" w:eastAsia="en-GB"/>
              </w:rPr>
            </w:pPr>
            <w:r w:rsidRPr="00473F7C">
              <w:rPr>
                <w:rFonts w:asciiTheme="majorHAnsi" w:eastAsia="SimSun" w:hAnsiTheme="majorHAnsi" w:cs="Times New Roman"/>
                <w:noProof/>
                <w:color w:val="000000"/>
                <w:sz w:val="24"/>
                <w:szCs w:val="24"/>
                <w:lang w:val="en-GB" w:eastAsia="en-GB"/>
              </w:rPr>
              <w:t>u(9)</w:t>
            </w:r>
          </w:p>
        </w:tc>
      </w:tr>
      <w:tr w:rsidR="00473F7C" w:rsidRPr="00473F7C" w14:paraId="68C358BF" w14:textId="77777777" w:rsidTr="00F40757">
        <w:trPr>
          <w:trHeight w:val="92"/>
        </w:trPr>
        <w:tc>
          <w:tcPr>
            <w:tcW w:w="7221" w:type="dxa"/>
            <w:tcBorders>
              <w:top w:val="single" w:sz="4" w:space="0" w:color="auto"/>
              <w:left w:val="single" w:sz="4" w:space="0" w:color="auto"/>
              <w:bottom w:val="single" w:sz="4" w:space="0" w:color="auto"/>
              <w:right w:val="single" w:sz="4" w:space="0" w:color="auto"/>
            </w:tcBorders>
            <w:hideMark/>
          </w:tcPr>
          <w:p w14:paraId="642DCA97"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SimSun" w:hAnsiTheme="majorHAnsi" w:cs="Times New Roman"/>
                <w:noProof/>
                <w:color w:val="000000"/>
                <w:sz w:val="24"/>
                <w:szCs w:val="24"/>
                <w:lang w:val="en-GB" w:eastAsia="de-DE"/>
              </w:rPr>
              <w:t>}</w:t>
            </w:r>
          </w:p>
        </w:tc>
        <w:tc>
          <w:tcPr>
            <w:tcW w:w="2407" w:type="dxa"/>
            <w:tcBorders>
              <w:top w:val="single" w:sz="4" w:space="0" w:color="auto"/>
              <w:left w:val="single" w:sz="4" w:space="0" w:color="auto"/>
              <w:bottom w:val="single" w:sz="4" w:space="0" w:color="auto"/>
              <w:right w:val="single" w:sz="4" w:space="0" w:color="auto"/>
            </w:tcBorders>
          </w:tcPr>
          <w:p w14:paraId="4BC1E6E2"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jc w:val="center"/>
              <w:rPr>
                <w:rFonts w:asciiTheme="majorHAnsi" w:eastAsia="SimSun" w:hAnsiTheme="majorHAnsi" w:cs="Times New Roman"/>
                <w:noProof/>
                <w:color w:val="000000"/>
                <w:sz w:val="24"/>
                <w:szCs w:val="24"/>
                <w:lang w:val="en-GB" w:eastAsia="en-GB"/>
              </w:rPr>
            </w:pPr>
          </w:p>
        </w:tc>
      </w:tr>
    </w:tbl>
    <w:p w14:paraId="29307FC3" w14:textId="77777777" w:rsidR="00473F7C" w:rsidRPr="00473F7C" w:rsidRDefault="00473F7C" w:rsidP="00554937">
      <w:pPr>
        <w:widowControl/>
        <w:autoSpaceDE/>
        <w:autoSpaceDN/>
        <w:spacing w:after="80" w:line="276" w:lineRule="auto"/>
        <w:jc w:val="center"/>
        <w:rPr>
          <w:rFonts w:asciiTheme="majorHAnsi" w:eastAsia="MS Mincho" w:hAnsiTheme="majorHAnsi" w:cs="Times New Roman"/>
          <w:sz w:val="24"/>
          <w:szCs w:val="24"/>
        </w:rPr>
      </w:pPr>
      <w:bookmarkStart w:id="808" w:name="_Toc103950874"/>
      <w:r w:rsidRPr="00473F7C">
        <w:rPr>
          <w:rFonts w:asciiTheme="majorHAnsi" w:eastAsia="MS Mincho" w:hAnsiTheme="majorHAnsi" w:cs="Times New Roman"/>
          <w:sz w:val="24"/>
          <w:szCs w:val="24"/>
        </w:rPr>
        <w:t xml:space="preserve">Table </w:t>
      </w:r>
      <w:r w:rsidRPr="00473F7C">
        <w:rPr>
          <w:rFonts w:asciiTheme="majorHAnsi" w:eastAsia="MS Mincho" w:hAnsiTheme="majorHAnsi" w:cs="Times New Roman"/>
          <w:sz w:val="24"/>
          <w:szCs w:val="24"/>
        </w:rPr>
        <w:fldChar w:fldCharType="begin"/>
      </w:r>
      <w:r w:rsidRPr="00473F7C">
        <w:rPr>
          <w:rFonts w:asciiTheme="majorHAnsi" w:eastAsia="MS Mincho" w:hAnsiTheme="majorHAnsi" w:cs="Times New Roman"/>
          <w:sz w:val="24"/>
          <w:szCs w:val="24"/>
        </w:rPr>
        <w:instrText>SEQ Table \* ARABIC</w:instrText>
      </w:r>
      <w:r w:rsidRPr="00473F7C">
        <w:rPr>
          <w:rFonts w:asciiTheme="majorHAnsi" w:eastAsia="MS Mincho" w:hAnsiTheme="majorHAnsi" w:cs="Times New Roman"/>
          <w:sz w:val="24"/>
          <w:szCs w:val="24"/>
        </w:rPr>
        <w:fldChar w:fldCharType="separate"/>
      </w:r>
      <w:r w:rsidRPr="00473F7C">
        <w:rPr>
          <w:rFonts w:asciiTheme="majorHAnsi" w:eastAsia="MS Mincho" w:hAnsiTheme="majorHAnsi" w:cs="Times New Roman"/>
          <w:noProof/>
          <w:sz w:val="24"/>
          <w:szCs w:val="24"/>
        </w:rPr>
        <w:t>12</w:t>
      </w:r>
      <w:r w:rsidRPr="00473F7C">
        <w:rPr>
          <w:rFonts w:asciiTheme="majorHAnsi" w:eastAsia="MS Mincho" w:hAnsiTheme="majorHAnsi" w:cs="Times New Roman"/>
          <w:sz w:val="24"/>
          <w:szCs w:val="24"/>
        </w:rPr>
        <w:fldChar w:fldCharType="end"/>
      </w:r>
      <w:r w:rsidRPr="00473F7C">
        <w:rPr>
          <w:rFonts w:asciiTheme="majorHAnsi" w:eastAsia="MS Mincho" w:hAnsiTheme="majorHAnsi" w:cs="Times New Roman"/>
          <w:noProof/>
          <w:sz w:val="24"/>
          <w:szCs w:val="24"/>
        </w:rPr>
        <w:t xml:space="preserve"> - LCEVC NAL unit header</w:t>
      </w:r>
      <w:bookmarkEnd w:id="808"/>
    </w:p>
    <w:p w14:paraId="44A236A7"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en-GB"/>
        </w:rPr>
      </w:pPr>
      <w:r w:rsidRPr="00473F7C">
        <w:rPr>
          <w:rFonts w:asciiTheme="majorHAnsi" w:eastAsia="Calibri" w:hAnsiTheme="majorHAnsi" w:cs="Times New Roman"/>
          <w:sz w:val="24"/>
          <w:szCs w:val="24"/>
          <w:lang w:val="en-GB"/>
        </w:rPr>
        <w:t xml:space="preserve">The NALU type values and semantics for LCEVC are specified in Table 17 of the specification (IS 23094-2). </w:t>
      </w:r>
      <w:r w:rsidRPr="00473F7C">
        <w:rPr>
          <w:rFonts w:asciiTheme="majorHAnsi" w:eastAsia="Calibri" w:hAnsiTheme="majorHAnsi" w:cs="Times New Roman"/>
          <w:sz w:val="24"/>
          <w:szCs w:val="24"/>
          <w:lang w:val="en-GB"/>
        </w:rPr>
        <w:fldChar w:fldCharType="begin"/>
      </w:r>
      <w:r w:rsidRPr="00473F7C">
        <w:rPr>
          <w:rFonts w:asciiTheme="majorHAnsi" w:eastAsia="Calibri" w:hAnsiTheme="majorHAnsi" w:cs="Times New Roman"/>
          <w:sz w:val="24"/>
          <w:szCs w:val="24"/>
          <w:lang w:val="en-GB"/>
        </w:rPr>
        <w:instrText xml:space="preserve"> REF _Ref116303486 \h  \* MERGEFORMAT </w:instrText>
      </w:r>
      <w:r w:rsidRPr="00473F7C">
        <w:rPr>
          <w:rFonts w:asciiTheme="majorHAnsi" w:eastAsia="Calibri" w:hAnsiTheme="majorHAnsi" w:cs="Times New Roman"/>
          <w:sz w:val="24"/>
          <w:szCs w:val="24"/>
          <w:lang w:val="en-GB"/>
        </w:rPr>
      </w:r>
      <w:r w:rsidRPr="00473F7C">
        <w:rPr>
          <w:rFonts w:asciiTheme="majorHAnsi" w:eastAsia="Calibri" w:hAnsiTheme="majorHAnsi" w:cs="Times New Roman"/>
          <w:sz w:val="24"/>
          <w:szCs w:val="24"/>
          <w:lang w:val="en-GB"/>
        </w:rPr>
        <w:fldChar w:fldCharType="separate"/>
      </w:r>
      <w:r w:rsidRPr="00473F7C">
        <w:rPr>
          <w:rFonts w:asciiTheme="majorHAnsi" w:eastAsia="Calibri" w:hAnsiTheme="majorHAnsi" w:cs="Times New Roman"/>
          <w:sz w:val="24"/>
          <w:szCs w:val="24"/>
        </w:rPr>
        <w:t xml:space="preserve">Table </w:t>
      </w:r>
      <w:r w:rsidRPr="00473F7C">
        <w:rPr>
          <w:rFonts w:asciiTheme="majorHAnsi" w:eastAsia="Calibri" w:hAnsiTheme="majorHAnsi" w:cs="Times New Roman"/>
          <w:noProof/>
          <w:sz w:val="24"/>
          <w:szCs w:val="24"/>
        </w:rPr>
        <w:t>13</w:t>
      </w:r>
      <w:r w:rsidRPr="00473F7C">
        <w:rPr>
          <w:rFonts w:asciiTheme="majorHAnsi" w:eastAsia="Calibri" w:hAnsiTheme="majorHAnsi" w:cs="Times New Roman"/>
          <w:sz w:val="24"/>
          <w:szCs w:val="24"/>
          <w:lang w:val="en-GB"/>
        </w:rPr>
        <w:fldChar w:fldCharType="end"/>
      </w:r>
      <w:r w:rsidRPr="00473F7C">
        <w:rPr>
          <w:rFonts w:asciiTheme="majorHAnsi" w:eastAsia="Calibri" w:hAnsiTheme="majorHAnsi" w:cs="Times New Roman"/>
          <w:sz w:val="24"/>
          <w:szCs w:val="24"/>
          <w:lang w:val="en-GB"/>
        </w:rPr>
        <w:t xml:space="preserve"> summarizes the usage of the LCEVC NALU types. Since the LCEVC NALU type is a field of 5 bits, the possible values are from 0 to 31.</w:t>
      </w:r>
    </w:p>
    <w:tbl>
      <w:tblPr>
        <w:tblStyle w:val="Grigliatabella"/>
        <w:tblW w:w="9639" w:type="dxa"/>
        <w:tblLayout w:type="fixed"/>
        <w:tblLook w:val="04A0" w:firstRow="1" w:lastRow="0" w:firstColumn="1" w:lastColumn="0" w:noHBand="0" w:noVBand="1"/>
      </w:tblPr>
      <w:tblGrid>
        <w:gridCol w:w="1701"/>
        <w:gridCol w:w="1701"/>
        <w:gridCol w:w="4536"/>
        <w:gridCol w:w="1701"/>
      </w:tblGrid>
      <w:tr w:rsidR="00473F7C" w:rsidRPr="00473F7C" w14:paraId="5E68D4DF" w14:textId="77777777" w:rsidTr="00F40757">
        <w:trPr>
          <w:trHeight w:hRule="exact" w:val="559"/>
        </w:trPr>
        <w:tc>
          <w:tcPr>
            <w:tcW w:w="1701" w:type="dxa"/>
            <w:tcBorders>
              <w:top w:val="single" w:sz="4" w:space="0" w:color="auto"/>
              <w:left w:val="single" w:sz="4" w:space="0" w:color="auto"/>
              <w:bottom w:val="single" w:sz="4" w:space="0" w:color="auto"/>
              <w:right w:val="single" w:sz="4" w:space="0" w:color="auto"/>
            </w:tcBorders>
            <w:hideMark/>
          </w:tcPr>
          <w:p w14:paraId="1E178434" w14:textId="77777777" w:rsidR="00473F7C" w:rsidRPr="00473F7C" w:rsidRDefault="00473F7C" w:rsidP="00554937">
            <w:pPr>
              <w:spacing w:after="80" w:line="276" w:lineRule="auto"/>
              <w:jc w:val="both"/>
              <w:rPr>
                <w:rFonts w:asciiTheme="majorHAnsi" w:eastAsia="Calibri" w:hAnsiTheme="majorHAnsi" w:cs="Times New Roman"/>
                <w:sz w:val="24"/>
                <w:szCs w:val="24"/>
              </w:rPr>
            </w:pPr>
            <w:proofErr w:type="spellStart"/>
            <w:r w:rsidRPr="00473F7C">
              <w:rPr>
                <w:rFonts w:asciiTheme="majorHAnsi" w:eastAsia="Calibri" w:hAnsiTheme="majorHAnsi" w:cs="Times New Roman"/>
                <w:sz w:val="24"/>
                <w:szCs w:val="24"/>
              </w:rPr>
              <w:t>nal_unit_type</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07378913"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Name of</w:t>
            </w:r>
            <w:r w:rsidRPr="00473F7C">
              <w:rPr>
                <w:rFonts w:asciiTheme="majorHAnsi" w:eastAsia="Calibri" w:hAnsiTheme="majorHAnsi" w:cs="Times New Roman"/>
                <w:sz w:val="24"/>
                <w:szCs w:val="24"/>
              </w:rPr>
              <w:br/>
            </w:r>
            <w:proofErr w:type="spellStart"/>
            <w:r w:rsidRPr="00473F7C">
              <w:rPr>
                <w:rFonts w:asciiTheme="majorHAnsi" w:eastAsia="Calibri" w:hAnsiTheme="majorHAnsi" w:cs="Times New Roman"/>
                <w:sz w:val="24"/>
                <w:szCs w:val="24"/>
              </w:rPr>
              <w:t>nal_unit_type</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78924AA2"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Content of NAL unit and RBSP syntax structure</w:t>
            </w:r>
          </w:p>
        </w:tc>
        <w:tc>
          <w:tcPr>
            <w:tcW w:w="1701" w:type="dxa"/>
            <w:tcBorders>
              <w:top w:val="single" w:sz="4" w:space="0" w:color="auto"/>
              <w:left w:val="single" w:sz="4" w:space="0" w:color="auto"/>
              <w:bottom w:val="single" w:sz="4" w:space="0" w:color="auto"/>
              <w:right w:val="single" w:sz="4" w:space="0" w:color="auto"/>
            </w:tcBorders>
            <w:hideMark/>
          </w:tcPr>
          <w:p w14:paraId="1F46138D"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NAL unit</w:t>
            </w:r>
            <w:r w:rsidRPr="00473F7C">
              <w:rPr>
                <w:rFonts w:asciiTheme="majorHAnsi" w:eastAsia="Calibri" w:hAnsiTheme="majorHAnsi" w:cs="Times New Roman"/>
                <w:sz w:val="24"/>
                <w:szCs w:val="24"/>
              </w:rPr>
              <w:br/>
              <w:t>type class</w:t>
            </w:r>
          </w:p>
        </w:tc>
      </w:tr>
      <w:tr w:rsidR="00473F7C" w:rsidRPr="00473F7C" w14:paraId="2951682D" w14:textId="77777777" w:rsidTr="00F40757">
        <w:tc>
          <w:tcPr>
            <w:tcW w:w="1701" w:type="dxa"/>
            <w:tcBorders>
              <w:top w:val="single" w:sz="4" w:space="0" w:color="auto"/>
              <w:left w:val="single" w:sz="4" w:space="0" w:color="auto"/>
              <w:bottom w:val="single" w:sz="4" w:space="0" w:color="auto"/>
              <w:right w:val="single" w:sz="4" w:space="0" w:color="auto"/>
            </w:tcBorders>
            <w:hideMark/>
          </w:tcPr>
          <w:p w14:paraId="76BB683E"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0 - 27</w:t>
            </w:r>
          </w:p>
        </w:tc>
        <w:tc>
          <w:tcPr>
            <w:tcW w:w="1701" w:type="dxa"/>
            <w:tcBorders>
              <w:top w:val="single" w:sz="4" w:space="0" w:color="auto"/>
              <w:left w:val="single" w:sz="4" w:space="0" w:color="auto"/>
              <w:bottom w:val="single" w:sz="4" w:space="0" w:color="auto"/>
              <w:right w:val="single" w:sz="4" w:space="0" w:color="auto"/>
            </w:tcBorders>
            <w:hideMark/>
          </w:tcPr>
          <w:p w14:paraId="0E9B0EAF"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UNSPEC</w:t>
            </w:r>
          </w:p>
        </w:tc>
        <w:tc>
          <w:tcPr>
            <w:tcW w:w="4536" w:type="dxa"/>
            <w:tcBorders>
              <w:top w:val="single" w:sz="4" w:space="0" w:color="auto"/>
              <w:left w:val="single" w:sz="4" w:space="0" w:color="auto"/>
              <w:bottom w:val="single" w:sz="4" w:space="0" w:color="auto"/>
              <w:right w:val="single" w:sz="4" w:space="0" w:color="auto"/>
            </w:tcBorders>
            <w:hideMark/>
          </w:tcPr>
          <w:p w14:paraId="6D8F024C"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Unspecified</w:t>
            </w:r>
          </w:p>
        </w:tc>
        <w:tc>
          <w:tcPr>
            <w:tcW w:w="1701" w:type="dxa"/>
            <w:tcBorders>
              <w:top w:val="single" w:sz="4" w:space="0" w:color="auto"/>
              <w:left w:val="single" w:sz="4" w:space="0" w:color="auto"/>
              <w:bottom w:val="single" w:sz="4" w:space="0" w:color="auto"/>
              <w:right w:val="single" w:sz="4" w:space="0" w:color="auto"/>
            </w:tcBorders>
            <w:hideMark/>
          </w:tcPr>
          <w:p w14:paraId="22581CB1"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Non VCL</w:t>
            </w:r>
          </w:p>
        </w:tc>
      </w:tr>
      <w:tr w:rsidR="00473F7C" w:rsidRPr="00473F7C" w14:paraId="257FAF3E" w14:textId="77777777" w:rsidTr="00F40757">
        <w:tc>
          <w:tcPr>
            <w:tcW w:w="1701" w:type="dxa"/>
            <w:hideMark/>
          </w:tcPr>
          <w:p w14:paraId="331650D4"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28 - 29</w:t>
            </w:r>
          </w:p>
        </w:tc>
        <w:tc>
          <w:tcPr>
            <w:tcW w:w="1701" w:type="dxa"/>
            <w:hideMark/>
          </w:tcPr>
          <w:p w14:paraId="7A279D9E"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w:t>
            </w:r>
          </w:p>
        </w:tc>
        <w:tc>
          <w:tcPr>
            <w:tcW w:w="4536" w:type="dxa"/>
            <w:hideMark/>
          </w:tcPr>
          <w:p w14:paraId="5CD6B6F9"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w:t>
            </w:r>
          </w:p>
        </w:tc>
        <w:tc>
          <w:tcPr>
            <w:tcW w:w="1701" w:type="dxa"/>
            <w:hideMark/>
          </w:tcPr>
          <w:p w14:paraId="343662F9"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VCL</w:t>
            </w:r>
          </w:p>
        </w:tc>
      </w:tr>
      <w:tr w:rsidR="00473F7C" w:rsidRPr="00473F7C" w14:paraId="28351A28" w14:textId="77777777" w:rsidTr="00F40757">
        <w:tc>
          <w:tcPr>
            <w:tcW w:w="1701" w:type="dxa"/>
            <w:hideMark/>
          </w:tcPr>
          <w:p w14:paraId="2E72ADA0"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30</w:t>
            </w:r>
          </w:p>
        </w:tc>
        <w:tc>
          <w:tcPr>
            <w:tcW w:w="1701" w:type="dxa"/>
            <w:hideMark/>
          </w:tcPr>
          <w:p w14:paraId="007B8D46"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RSV</w:t>
            </w:r>
          </w:p>
        </w:tc>
        <w:tc>
          <w:tcPr>
            <w:tcW w:w="4536" w:type="dxa"/>
            <w:hideMark/>
          </w:tcPr>
          <w:p w14:paraId="1EE7681C"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Reserved</w:t>
            </w:r>
          </w:p>
        </w:tc>
        <w:tc>
          <w:tcPr>
            <w:tcW w:w="1701" w:type="dxa"/>
            <w:hideMark/>
          </w:tcPr>
          <w:p w14:paraId="2E91BE0F"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Non VCL</w:t>
            </w:r>
          </w:p>
        </w:tc>
      </w:tr>
      <w:tr w:rsidR="00473F7C" w:rsidRPr="00473F7C" w14:paraId="4871ED7C" w14:textId="77777777" w:rsidTr="00F40757">
        <w:tc>
          <w:tcPr>
            <w:tcW w:w="1701" w:type="dxa"/>
            <w:hideMark/>
          </w:tcPr>
          <w:p w14:paraId="1839446B"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31</w:t>
            </w:r>
          </w:p>
        </w:tc>
        <w:tc>
          <w:tcPr>
            <w:tcW w:w="1701" w:type="dxa"/>
            <w:hideMark/>
          </w:tcPr>
          <w:p w14:paraId="68026A76"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UNSPEC</w:t>
            </w:r>
          </w:p>
        </w:tc>
        <w:tc>
          <w:tcPr>
            <w:tcW w:w="4536" w:type="dxa"/>
            <w:hideMark/>
          </w:tcPr>
          <w:p w14:paraId="3FBB3228"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Unspecified</w:t>
            </w:r>
          </w:p>
        </w:tc>
        <w:tc>
          <w:tcPr>
            <w:tcW w:w="1701" w:type="dxa"/>
            <w:hideMark/>
          </w:tcPr>
          <w:p w14:paraId="0B7FFF4D"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Non VCL</w:t>
            </w:r>
          </w:p>
        </w:tc>
      </w:tr>
    </w:tbl>
    <w:p w14:paraId="55B096F2" w14:textId="77777777" w:rsidR="00473F7C" w:rsidRPr="00473F7C" w:rsidRDefault="00473F7C" w:rsidP="00554937">
      <w:pPr>
        <w:widowControl/>
        <w:autoSpaceDE/>
        <w:autoSpaceDN/>
        <w:spacing w:after="80" w:line="276" w:lineRule="auto"/>
        <w:jc w:val="center"/>
        <w:rPr>
          <w:rFonts w:asciiTheme="majorHAnsi" w:eastAsia="MS Mincho" w:hAnsiTheme="majorHAnsi" w:cs="Times New Roman"/>
          <w:sz w:val="24"/>
          <w:szCs w:val="24"/>
        </w:rPr>
      </w:pPr>
      <w:bookmarkStart w:id="809" w:name="_Ref116303486"/>
      <w:r w:rsidRPr="00473F7C">
        <w:rPr>
          <w:rFonts w:asciiTheme="majorHAnsi" w:eastAsia="MS Mincho" w:hAnsiTheme="majorHAnsi" w:cs="Times New Roman"/>
          <w:sz w:val="24"/>
          <w:szCs w:val="24"/>
        </w:rPr>
        <w:t xml:space="preserve">Table </w:t>
      </w:r>
      <w:r w:rsidRPr="00473F7C">
        <w:rPr>
          <w:rFonts w:asciiTheme="majorHAnsi" w:eastAsia="MS Mincho" w:hAnsiTheme="majorHAnsi" w:cs="Times New Roman"/>
          <w:sz w:val="24"/>
          <w:szCs w:val="24"/>
        </w:rPr>
        <w:fldChar w:fldCharType="begin"/>
      </w:r>
      <w:r w:rsidRPr="00473F7C">
        <w:rPr>
          <w:rFonts w:asciiTheme="majorHAnsi" w:eastAsia="MS Mincho" w:hAnsiTheme="majorHAnsi" w:cs="Times New Roman"/>
          <w:sz w:val="24"/>
          <w:szCs w:val="24"/>
        </w:rPr>
        <w:instrText>SEQ Table \* ARABIC</w:instrText>
      </w:r>
      <w:r w:rsidRPr="00473F7C">
        <w:rPr>
          <w:rFonts w:asciiTheme="majorHAnsi" w:eastAsia="MS Mincho" w:hAnsiTheme="majorHAnsi" w:cs="Times New Roman"/>
          <w:sz w:val="24"/>
          <w:szCs w:val="24"/>
        </w:rPr>
        <w:fldChar w:fldCharType="separate"/>
      </w:r>
      <w:r w:rsidRPr="00473F7C">
        <w:rPr>
          <w:rFonts w:asciiTheme="majorHAnsi" w:eastAsia="MS Mincho" w:hAnsiTheme="majorHAnsi" w:cs="Times New Roman"/>
          <w:noProof/>
          <w:sz w:val="24"/>
          <w:szCs w:val="24"/>
        </w:rPr>
        <w:t>13</w:t>
      </w:r>
      <w:r w:rsidRPr="00473F7C">
        <w:rPr>
          <w:rFonts w:asciiTheme="majorHAnsi" w:eastAsia="MS Mincho" w:hAnsiTheme="majorHAnsi" w:cs="Times New Roman"/>
          <w:sz w:val="24"/>
          <w:szCs w:val="24"/>
        </w:rPr>
        <w:fldChar w:fldCharType="end"/>
      </w:r>
      <w:bookmarkEnd w:id="809"/>
      <w:r w:rsidRPr="00473F7C">
        <w:rPr>
          <w:rFonts w:asciiTheme="majorHAnsi" w:eastAsia="MS Mincho" w:hAnsiTheme="majorHAnsi" w:cs="Times New Roman"/>
          <w:noProof/>
          <w:sz w:val="24"/>
          <w:szCs w:val="24"/>
        </w:rPr>
        <w:t xml:space="preserve"> – LCEVC NALU types</w:t>
      </w:r>
    </w:p>
    <w:p w14:paraId="729BA724"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The two NALU type values used to identify VCL NALUs are:</w:t>
      </w:r>
    </w:p>
    <w:p w14:paraId="5867F920"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fr-FR"/>
        </w:rPr>
      </w:pPr>
      <w:r w:rsidRPr="00473F7C">
        <w:rPr>
          <w:rFonts w:asciiTheme="majorHAnsi" w:eastAsia="Calibri" w:hAnsiTheme="majorHAnsi" w:cs="Times New Roman"/>
          <w:sz w:val="24"/>
          <w:szCs w:val="24"/>
          <w:lang w:val="fr-FR"/>
        </w:rPr>
        <w:t>28 = 0x1C = 0b1.1100 (LCEVC NALU type 28Non IDR)</w:t>
      </w:r>
    </w:p>
    <w:p w14:paraId="27CD33F1"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29 = 0x1D = 0b1.1101 (LCEVC NALU type 29IDR)</w:t>
      </w:r>
    </w:p>
    <w:p w14:paraId="064E6CEF"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The two NALU header bytes for the two VCL NALU types of LCEVC are as follows:</w:t>
      </w:r>
    </w:p>
    <w:p w14:paraId="09B5D223"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fr-FR"/>
        </w:rPr>
      </w:pPr>
      <w:r w:rsidRPr="00473F7C">
        <w:rPr>
          <w:rFonts w:asciiTheme="majorHAnsi" w:eastAsia="Calibri" w:hAnsiTheme="majorHAnsi" w:cs="Times New Roman"/>
          <w:sz w:val="24"/>
          <w:szCs w:val="24"/>
          <w:lang w:val="fr-FR"/>
        </w:rPr>
        <w:t>01</w:t>
      </w:r>
      <w:r w:rsidRPr="00473F7C">
        <w:rPr>
          <w:rFonts w:asciiTheme="majorHAnsi" w:eastAsia="Calibri" w:hAnsiTheme="majorHAnsi" w:cs="Times New Roman"/>
          <w:sz w:val="24"/>
          <w:szCs w:val="24"/>
          <w:highlight w:val="yellow"/>
          <w:lang w:val="fr-FR"/>
        </w:rPr>
        <w:t>11.100</w:t>
      </w:r>
      <w:r w:rsidRPr="00473F7C">
        <w:rPr>
          <w:rFonts w:asciiTheme="majorHAnsi" w:eastAsia="Calibri" w:hAnsiTheme="majorHAnsi" w:cs="Times New Roman"/>
          <w:sz w:val="24"/>
          <w:szCs w:val="24"/>
          <w:lang w:val="fr-FR"/>
        </w:rPr>
        <w:t>1:1111.1111 (LCEVC NALU type 28 Non-IDR)</w:t>
      </w:r>
    </w:p>
    <w:p w14:paraId="1F4B3CDE" w14:textId="4E95EE17" w:rsidR="00473F7C" w:rsidRPr="00554937" w:rsidRDefault="00473F7C" w:rsidP="00554937">
      <w:pPr>
        <w:autoSpaceDE/>
        <w:autoSpaceDN/>
        <w:spacing w:after="80" w:line="276" w:lineRule="auto"/>
        <w:jc w:val="both"/>
        <w:rPr>
          <w:rFonts w:asciiTheme="majorHAnsi" w:eastAsia="Calibri" w:hAnsiTheme="majorHAnsi" w:cs="Times New Roman"/>
          <w:sz w:val="24"/>
          <w:szCs w:val="24"/>
          <w:lang w:val="fr-FR"/>
        </w:rPr>
      </w:pPr>
      <w:r w:rsidRPr="00473F7C">
        <w:rPr>
          <w:rFonts w:asciiTheme="majorHAnsi" w:eastAsia="Calibri" w:hAnsiTheme="majorHAnsi" w:cs="Times New Roman"/>
          <w:sz w:val="24"/>
          <w:szCs w:val="24"/>
          <w:lang w:val="fr-FR"/>
        </w:rPr>
        <w:t>01</w:t>
      </w:r>
      <w:r w:rsidRPr="00473F7C">
        <w:rPr>
          <w:rFonts w:asciiTheme="majorHAnsi" w:eastAsia="Calibri" w:hAnsiTheme="majorHAnsi" w:cs="Times New Roman"/>
          <w:sz w:val="24"/>
          <w:szCs w:val="24"/>
          <w:highlight w:val="yellow"/>
          <w:lang w:val="fr-FR"/>
        </w:rPr>
        <w:t>11.101</w:t>
      </w:r>
      <w:r w:rsidRPr="00473F7C">
        <w:rPr>
          <w:rFonts w:asciiTheme="majorHAnsi" w:eastAsia="Calibri" w:hAnsiTheme="majorHAnsi" w:cs="Times New Roman"/>
          <w:sz w:val="24"/>
          <w:szCs w:val="24"/>
          <w:lang w:val="fr-FR"/>
        </w:rPr>
        <w:t>1:1111.1111 (LCEVC NALU type 29 IDR)</w:t>
      </w:r>
    </w:p>
    <w:p w14:paraId="68DBCF88"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fr-FR"/>
        </w:rPr>
      </w:pPr>
    </w:p>
    <w:p w14:paraId="246AD450" w14:textId="77777777" w:rsidR="00473F7C" w:rsidRPr="00473F7C" w:rsidRDefault="00473F7C" w:rsidP="00473F7C">
      <w:pPr>
        <w:keepNext/>
        <w:numPr>
          <w:ilvl w:val="1"/>
          <w:numId w:val="6"/>
        </w:numPr>
        <w:autoSpaceDE/>
        <w:autoSpaceDN/>
        <w:spacing w:before="240" w:after="60" w:line="276" w:lineRule="auto"/>
        <w:jc w:val="both"/>
        <w:outlineLvl w:val="1"/>
        <w:rPr>
          <w:rFonts w:ascii="Cambria" w:eastAsia="Calibri" w:hAnsi="Cambria" w:cs="Times New Roman"/>
          <w:b/>
          <w:bCs/>
          <w:iCs/>
          <w:sz w:val="26"/>
          <w:szCs w:val="28"/>
          <w:lang w:val="x-none"/>
        </w:rPr>
      </w:pPr>
      <w:bookmarkStart w:id="810" w:name="_Toc46922610"/>
      <w:bookmarkStart w:id="811" w:name="_Toc46922698"/>
      <w:bookmarkStart w:id="812" w:name="_Toc46922611"/>
      <w:bookmarkStart w:id="813" w:name="_Toc46922699"/>
      <w:bookmarkStart w:id="814" w:name="_Toc46922613"/>
      <w:bookmarkStart w:id="815" w:name="_Toc46922701"/>
      <w:bookmarkStart w:id="816" w:name="_Toc46922626"/>
      <w:bookmarkStart w:id="817" w:name="_Toc46922714"/>
      <w:bookmarkStart w:id="818" w:name="_Toc46922627"/>
      <w:bookmarkStart w:id="819" w:name="_Toc46922715"/>
      <w:bookmarkStart w:id="820" w:name="_Toc124444490"/>
      <w:bookmarkStart w:id="821" w:name="_Toc140671829"/>
      <w:bookmarkEnd w:id="810"/>
      <w:bookmarkEnd w:id="811"/>
      <w:bookmarkEnd w:id="812"/>
      <w:bookmarkEnd w:id="813"/>
      <w:bookmarkEnd w:id="814"/>
      <w:bookmarkEnd w:id="815"/>
      <w:bookmarkEnd w:id="816"/>
      <w:bookmarkEnd w:id="817"/>
      <w:bookmarkEnd w:id="818"/>
      <w:bookmarkEnd w:id="819"/>
      <w:r w:rsidRPr="00473F7C">
        <w:rPr>
          <w:rFonts w:ascii="Cambria" w:eastAsia="Calibri" w:hAnsi="Cambria" w:cs="Times New Roman"/>
          <w:b/>
          <w:bCs/>
          <w:iCs/>
          <w:sz w:val="26"/>
          <w:szCs w:val="28"/>
          <w:lang w:val="x-none"/>
        </w:rPr>
        <w:t xml:space="preserve">Compatibility of </w:t>
      </w:r>
      <w:proofErr w:type="spellStart"/>
      <w:r w:rsidRPr="00473F7C">
        <w:rPr>
          <w:rFonts w:ascii="Cambria" w:eastAsia="Calibri" w:hAnsi="Cambria" w:cs="Times New Roman"/>
          <w:b/>
          <w:bCs/>
          <w:iCs/>
          <w:sz w:val="26"/>
          <w:szCs w:val="28"/>
          <w:lang w:val="x-none"/>
        </w:rPr>
        <w:t>interleaving</w:t>
      </w:r>
      <w:proofErr w:type="spellEnd"/>
      <w:r w:rsidRPr="00473F7C">
        <w:rPr>
          <w:rFonts w:ascii="Cambria" w:eastAsia="Calibri" w:hAnsi="Cambria" w:cs="Times New Roman"/>
          <w:b/>
          <w:bCs/>
          <w:iCs/>
          <w:sz w:val="26"/>
          <w:szCs w:val="28"/>
          <w:lang w:val="x-none"/>
        </w:rPr>
        <w:t xml:space="preserve"> LCEVC NAL </w:t>
      </w:r>
      <w:proofErr w:type="spellStart"/>
      <w:r w:rsidRPr="00473F7C">
        <w:rPr>
          <w:rFonts w:ascii="Cambria" w:eastAsia="Calibri" w:hAnsi="Cambria" w:cs="Times New Roman"/>
          <w:b/>
          <w:bCs/>
          <w:iCs/>
          <w:sz w:val="26"/>
          <w:szCs w:val="28"/>
          <w:lang w:val="x-none"/>
        </w:rPr>
        <w:t>units</w:t>
      </w:r>
      <w:proofErr w:type="spellEnd"/>
      <w:r w:rsidRPr="00473F7C">
        <w:rPr>
          <w:rFonts w:ascii="Cambria" w:eastAsia="Calibri" w:hAnsi="Cambria" w:cs="Times New Roman"/>
          <w:b/>
          <w:bCs/>
          <w:iCs/>
          <w:sz w:val="26"/>
          <w:szCs w:val="28"/>
          <w:lang w:val="x-none"/>
        </w:rPr>
        <w:t xml:space="preserve"> with AVC/HEVC/VVC NAL </w:t>
      </w:r>
      <w:proofErr w:type="spellStart"/>
      <w:r w:rsidRPr="00473F7C">
        <w:rPr>
          <w:rFonts w:ascii="Cambria" w:eastAsia="Calibri" w:hAnsi="Cambria" w:cs="Times New Roman"/>
          <w:b/>
          <w:bCs/>
          <w:iCs/>
          <w:sz w:val="26"/>
          <w:szCs w:val="28"/>
          <w:lang w:val="x-none"/>
        </w:rPr>
        <w:lastRenderedPageBreak/>
        <w:t>units</w:t>
      </w:r>
      <w:bookmarkEnd w:id="820"/>
      <w:bookmarkEnd w:id="821"/>
      <w:proofErr w:type="spellEnd"/>
    </w:p>
    <w:p w14:paraId="315FB55D"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en-GB"/>
        </w:rPr>
      </w:pPr>
      <w:r w:rsidRPr="00473F7C">
        <w:rPr>
          <w:rFonts w:asciiTheme="majorHAnsi" w:eastAsia="Calibri" w:hAnsiTheme="majorHAnsi" w:cs="Times New Roman"/>
          <w:sz w:val="24"/>
          <w:szCs w:val="24"/>
          <w:lang w:val="en-GB"/>
        </w:rPr>
        <w:t>The following table summarizes the position and semantic of the main fields of the NALU headers of the four MPEG specifications: AVC, HEVC, VVC, LCEVC:</w:t>
      </w:r>
    </w:p>
    <w:p w14:paraId="3FBD8262" w14:textId="77777777" w:rsidR="00473F7C" w:rsidRPr="00473F7C" w:rsidRDefault="00473F7C" w:rsidP="00554937">
      <w:pPr>
        <w:numPr>
          <w:ilvl w:val="0"/>
          <w:numId w:val="7"/>
        </w:numPr>
        <w:autoSpaceDE/>
        <w:autoSpaceDN/>
        <w:spacing w:after="80" w:line="276" w:lineRule="auto"/>
        <w:jc w:val="both"/>
        <w:rPr>
          <w:rFonts w:asciiTheme="majorHAnsi" w:eastAsia="Calibri" w:hAnsiTheme="majorHAnsi" w:cs="Times New Roman"/>
          <w:sz w:val="24"/>
          <w:szCs w:val="24"/>
          <w:lang w:val="en-GB"/>
        </w:rPr>
      </w:pPr>
      <w:r w:rsidRPr="00473F7C">
        <w:rPr>
          <w:rFonts w:asciiTheme="majorHAnsi" w:eastAsia="Calibri" w:hAnsiTheme="majorHAnsi" w:cs="Times New Roman"/>
          <w:sz w:val="24"/>
          <w:szCs w:val="24"/>
          <w:lang w:val="en-GB"/>
        </w:rPr>
        <w:t>in yellow the NALU Type field</w:t>
      </w:r>
    </w:p>
    <w:p w14:paraId="643FBC05" w14:textId="77777777" w:rsidR="00473F7C" w:rsidRPr="00473F7C" w:rsidRDefault="00473F7C" w:rsidP="00554937">
      <w:pPr>
        <w:numPr>
          <w:ilvl w:val="0"/>
          <w:numId w:val="7"/>
        </w:numPr>
        <w:autoSpaceDE/>
        <w:autoSpaceDN/>
        <w:spacing w:after="80" w:line="276" w:lineRule="auto"/>
        <w:jc w:val="both"/>
        <w:rPr>
          <w:rFonts w:asciiTheme="majorHAnsi" w:eastAsia="Calibri" w:hAnsiTheme="majorHAnsi" w:cs="Times New Roman"/>
          <w:sz w:val="24"/>
          <w:szCs w:val="24"/>
          <w:lang w:val="en-GB"/>
        </w:rPr>
      </w:pPr>
      <w:r w:rsidRPr="00473F7C">
        <w:rPr>
          <w:rFonts w:asciiTheme="majorHAnsi" w:eastAsia="Calibri" w:hAnsiTheme="majorHAnsi" w:cs="Times New Roman"/>
          <w:sz w:val="24"/>
          <w:szCs w:val="24"/>
          <w:lang w:val="en-GB"/>
        </w:rPr>
        <w:t>in blue the Layer ID field</w:t>
      </w:r>
    </w:p>
    <w:p w14:paraId="7C1D0486" w14:textId="77777777" w:rsidR="00473F7C" w:rsidRPr="00473F7C" w:rsidRDefault="00473F7C" w:rsidP="00554937">
      <w:pPr>
        <w:numPr>
          <w:ilvl w:val="0"/>
          <w:numId w:val="7"/>
        </w:numPr>
        <w:autoSpaceDE/>
        <w:autoSpaceDN/>
        <w:spacing w:after="80" w:line="276" w:lineRule="auto"/>
        <w:jc w:val="both"/>
        <w:rPr>
          <w:rFonts w:asciiTheme="majorHAnsi" w:eastAsia="Calibri" w:hAnsiTheme="majorHAnsi" w:cs="Times New Roman"/>
          <w:sz w:val="24"/>
          <w:szCs w:val="24"/>
          <w:lang w:val="en-GB"/>
        </w:rPr>
      </w:pPr>
      <w:r w:rsidRPr="00473F7C">
        <w:rPr>
          <w:rFonts w:asciiTheme="majorHAnsi" w:eastAsia="Calibri" w:hAnsiTheme="majorHAnsi" w:cs="Times New Roman"/>
          <w:sz w:val="24"/>
          <w:szCs w:val="24"/>
          <w:lang w:val="en-GB"/>
        </w:rPr>
        <w:t>in green the Temporal ID field</w:t>
      </w:r>
    </w:p>
    <w:p w14:paraId="00437A6D"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en-GB"/>
        </w:rPr>
      </w:pPr>
    </w:p>
    <w:tbl>
      <w:tblPr>
        <w:tblW w:w="8655" w:type="dxa"/>
        <w:tblCellMar>
          <w:left w:w="70" w:type="dxa"/>
          <w:right w:w="70" w:type="dxa"/>
        </w:tblCellMar>
        <w:tblLook w:val="04A0" w:firstRow="1" w:lastRow="0" w:firstColumn="1" w:lastColumn="0" w:noHBand="0" w:noVBand="1"/>
      </w:tblPr>
      <w:tblGrid>
        <w:gridCol w:w="1561"/>
        <w:gridCol w:w="442"/>
        <w:gridCol w:w="442"/>
        <w:gridCol w:w="442"/>
        <w:gridCol w:w="442"/>
        <w:gridCol w:w="442"/>
        <w:gridCol w:w="524"/>
        <w:gridCol w:w="524"/>
        <w:gridCol w:w="442"/>
        <w:gridCol w:w="442"/>
        <w:gridCol w:w="442"/>
        <w:gridCol w:w="442"/>
        <w:gridCol w:w="442"/>
        <w:gridCol w:w="442"/>
        <w:gridCol w:w="9"/>
        <w:gridCol w:w="433"/>
        <w:gridCol w:w="442"/>
        <w:gridCol w:w="442"/>
        <w:gridCol w:w="13"/>
      </w:tblGrid>
      <w:tr w:rsidR="00473F7C" w:rsidRPr="00473F7C" w14:paraId="405D5E81" w14:textId="77777777" w:rsidTr="00F40757">
        <w:trPr>
          <w:gridAfter w:val="1"/>
          <w:wAfter w:w="17" w:type="dxa"/>
          <w:trHeight w:val="254"/>
        </w:trPr>
        <w:tc>
          <w:tcPr>
            <w:tcW w:w="1561" w:type="dxa"/>
            <w:tcBorders>
              <w:top w:val="nil"/>
              <w:left w:val="nil"/>
              <w:bottom w:val="nil"/>
              <w:right w:val="nil"/>
            </w:tcBorders>
            <w:shd w:val="clear" w:color="auto" w:fill="auto"/>
            <w:noWrap/>
            <w:vAlign w:val="bottom"/>
            <w:hideMark/>
          </w:tcPr>
          <w:p w14:paraId="37BC50E2"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eastAsia="it-IT"/>
              </w:rPr>
            </w:pPr>
          </w:p>
        </w:tc>
        <w:tc>
          <w:tcPr>
            <w:tcW w:w="442" w:type="dxa"/>
            <w:tcBorders>
              <w:top w:val="nil"/>
              <w:left w:val="nil"/>
              <w:bottom w:val="nil"/>
              <w:right w:val="nil"/>
            </w:tcBorders>
            <w:shd w:val="clear" w:color="auto" w:fill="auto"/>
            <w:noWrap/>
            <w:vAlign w:val="bottom"/>
            <w:hideMark/>
          </w:tcPr>
          <w:p w14:paraId="4E77CB2A"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0</w:t>
            </w:r>
          </w:p>
        </w:tc>
        <w:tc>
          <w:tcPr>
            <w:tcW w:w="442" w:type="dxa"/>
            <w:tcBorders>
              <w:top w:val="nil"/>
              <w:left w:val="nil"/>
              <w:bottom w:val="nil"/>
              <w:right w:val="nil"/>
            </w:tcBorders>
            <w:shd w:val="clear" w:color="auto" w:fill="auto"/>
            <w:noWrap/>
            <w:vAlign w:val="bottom"/>
            <w:hideMark/>
          </w:tcPr>
          <w:p w14:paraId="64B9E30C"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nil"/>
              <w:right w:val="nil"/>
            </w:tcBorders>
            <w:shd w:val="clear" w:color="auto" w:fill="auto"/>
            <w:noWrap/>
            <w:vAlign w:val="bottom"/>
            <w:hideMark/>
          </w:tcPr>
          <w:p w14:paraId="4A482690"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2</w:t>
            </w:r>
          </w:p>
        </w:tc>
        <w:tc>
          <w:tcPr>
            <w:tcW w:w="442" w:type="dxa"/>
            <w:tcBorders>
              <w:top w:val="nil"/>
              <w:left w:val="nil"/>
              <w:bottom w:val="nil"/>
              <w:right w:val="nil"/>
            </w:tcBorders>
            <w:shd w:val="clear" w:color="auto" w:fill="auto"/>
            <w:noWrap/>
            <w:vAlign w:val="bottom"/>
            <w:hideMark/>
          </w:tcPr>
          <w:p w14:paraId="4CFC4F08"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3</w:t>
            </w:r>
          </w:p>
        </w:tc>
        <w:tc>
          <w:tcPr>
            <w:tcW w:w="442" w:type="dxa"/>
            <w:tcBorders>
              <w:top w:val="nil"/>
              <w:left w:val="nil"/>
              <w:bottom w:val="nil"/>
              <w:right w:val="nil"/>
            </w:tcBorders>
            <w:shd w:val="clear" w:color="auto" w:fill="auto"/>
            <w:noWrap/>
            <w:vAlign w:val="bottom"/>
            <w:hideMark/>
          </w:tcPr>
          <w:p w14:paraId="0670D541"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4</w:t>
            </w:r>
          </w:p>
        </w:tc>
        <w:tc>
          <w:tcPr>
            <w:tcW w:w="442" w:type="dxa"/>
            <w:tcBorders>
              <w:top w:val="nil"/>
              <w:left w:val="nil"/>
              <w:bottom w:val="nil"/>
              <w:right w:val="nil"/>
            </w:tcBorders>
            <w:shd w:val="clear" w:color="auto" w:fill="auto"/>
            <w:noWrap/>
            <w:vAlign w:val="bottom"/>
            <w:hideMark/>
          </w:tcPr>
          <w:p w14:paraId="31B1CEF1"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5</w:t>
            </w:r>
          </w:p>
        </w:tc>
        <w:tc>
          <w:tcPr>
            <w:tcW w:w="447" w:type="dxa"/>
            <w:tcBorders>
              <w:top w:val="nil"/>
              <w:left w:val="nil"/>
              <w:bottom w:val="nil"/>
              <w:right w:val="nil"/>
            </w:tcBorders>
            <w:shd w:val="clear" w:color="auto" w:fill="auto"/>
            <w:noWrap/>
            <w:vAlign w:val="bottom"/>
            <w:hideMark/>
          </w:tcPr>
          <w:p w14:paraId="0D5CD376"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6</w:t>
            </w:r>
          </w:p>
        </w:tc>
        <w:tc>
          <w:tcPr>
            <w:tcW w:w="442" w:type="dxa"/>
            <w:tcBorders>
              <w:top w:val="nil"/>
              <w:left w:val="nil"/>
              <w:bottom w:val="nil"/>
              <w:right w:val="nil"/>
            </w:tcBorders>
            <w:shd w:val="clear" w:color="auto" w:fill="auto"/>
            <w:noWrap/>
            <w:vAlign w:val="bottom"/>
            <w:hideMark/>
          </w:tcPr>
          <w:p w14:paraId="3D291C86"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7</w:t>
            </w:r>
          </w:p>
        </w:tc>
        <w:tc>
          <w:tcPr>
            <w:tcW w:w="442" w:type="dxa"/>
            <w:tcBorders>
              <w:top w:val="nil"/>
              <w:left w:val="nil"/>
              <w:bottom w:val="nil"/>
              <w:right w:val="nil"/>
            </w:tcBorders>
            <w:shd w:val="clear" w:color="auto" w:fill="auto"/>
            <w:noWrap/>
            <w:vAlign w:val="bottom"/>
            <w:hideMark/>
          </w:tcPr>
          <w:p w14:paraId="6D382588"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8</w:t>
            </w:r>
          </w:p>
        </w:tc>
        <w:tc>
          <w:tcPr>
            <w:tcW w:w="442" w:type="dxa"/>
            <w:tcBorders>
              <w:top w:val="nil"/>
              <w:left w:val="nil"/>
              <w:bottom w:val="nil"/>
              <w:right w:val="nil"/>
            </w:tcBorders>
            <w:shd w:val="clear" w:color="auto" w:fill="auto"/>
            <w:noWrap/>
            <w:vAlign w:val="bottom"/>
            <w:hideMark/>
          </w:tcPr>
          <w:p w14:paraId="1E04BEFB"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9</w:t>
            </w:r>
          </w:p>
        </w:tc>
        <w:tc>
          <w:tcPr>
            <w:tcW w:w="442" w:type="dxa"/>
            <w:tcBorders>
              <w:top w:val="nil"/>
              <w:left w:val="nil"/>
              <w:bottom w:val="nil"/>
              <w:right w:val="nil"/>
            </w:tcBorders>
            <w:shd w:val="clear" w:color="auto" w:fill="auto"/>
            <w:noWrap/>
            <w:vAlign w:val="bottom"/>
            <w:hideMark/>
          </w:tcPr>
          <w:p w14:paraId="371F5E4E"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10</w:t>
            </w:r>
          </w:p>
        </w:tc>
        <w:tc>
          <w:tcPr>
            <w:tcW w:w="442" w:type="dxa"/>
            <w:tcBorders>
              <w:top w:val="nil"/>
              <w:left w:val="nil"/>
              <w:bottom w:val="nil"/>
              <w:right w:val="nil"/>
            </w:tcBorders>
            <w:shd w:val="clear" w:color="auto" w:fill="auto"/>
            <w:noWrap/>
            <w:vAlign w:val="bottom"/>
            <w:hideMark/>
          </w:tcPr>
          <w:p w14:paraId="497195E0"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11</w:t>
            </w:r>
          </w:p>
        </w:tc>
        <w:tc>
          <w:tcPr>
            <w:tcW w:w="442" w:type="dxa"/>
            <w:tcBorders>
              <w:top w:val="nil"/>
              <w:left w:val="nil"/>
              <w:bottom w:val="nil"/>
              <w:right w:val="nil"/>
            </w:tcBorders>
            <w:shd w:val="clear" w:color="auto" w:fill="auto"/>
            <w:noWrap/>
            <w:vAlign w:val="bottom"/>
            <w:hideMark/>
          </w:tcPr>
          <w:p w14:paraId="258F8D6A"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12</w:t>
            </w:r>
          </w:p>
        </w:tc>
        <w:tc>
          <w:tcPr>
            <w:tcW w:w="442" w:type="dxa"/>
            <w:gridSpan w:val="2"/>
            <w:tcBorders>
              <w:top w:val="nil"/>
              <w:left w:val="nil"/>
              <w:bottom w:val="nil"/>
              <w:right w:val="nil"/>
            </w:tcBorders>
            <w:shd w:val="clear" w:color="auto" w:fill="auto"/>
            <w:noWrap/>
            <w:vAlign w:val="bottom"/>
            <w:hideMark/>
          </w:tcPr>
          <w:p w14:paraId="0F30E996"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13</w:t>
            </w:r>
          </w:p>
        </w:tc>
        <w:tc>
          <w:tcPr>
            <w:tcW w:w="442" w:type="dxa"/>
            <w:tcBorders>
              <w:top w:val="nil"/>
              <w:left w:val="nil"/>
              <w:bottom w:val="nil"/>
              <w:right w:val="nil"/>
            </w:tcBorders>
            <w:shd w:val="clear" w:color="auto" w:fill="auto"/>
            <w:noWrap/>
            <w:vAlign w:val="bottom"/>
            <w:hideMark/>
          </w:tcPr>
          <w:p w14:paraId="627DDD4E"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14</w:t>
            </w:r>
          </w:p>
        </w:tc>
        <w:tc>
          <w:tcPr>
            <w:tcW w:w="442" w:type="dxa"/>
            <w:tcBorders>
              <w:top w:val="nil"/>
              <w:left w:val="nil"/>
              <w:bottom w:val="nil"/>
              <w:right w:val="nil"/>
            </w:tcBorders>
            <w:shd w:val="clear" w:color="auto" w:fill="auto"/>
            <w:noWrap/>
            <w:vAlign w:val="bottom"/>
            <w:hideMark/>
          </w:tcPr>
          <w:p w14:paraId="119FF3EC"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15</w:t>
            </w:r>
          </w:p>
        </w:tc>
      </w:tr>
      <w:tr w:rsidR="00473F7C" w:rsidRPr="00473F7C" w14:paraId="32419023" w14:textId="77777777" w:rsidTr="00F40757">
        <w:trPr>
          <w:gridAfter w:val="1"/>
          <w:wAfter w:w="13" w:type="dxa"/>
          <w:trHeight w:val="254"/>
        </w:trPr>
        <w:tc>
          <w:tcPr>
            <w:tcW w:w="1561" w:type="dxa"/>
            <w:tcBorders>
              <w:top w:val="nil"/>
              <w:left w:val="nil"/>
              <w:bottom w:val="nil"/>
              <w:right w:val="nil"/>
            </w:tcBorders>
            <w:shd w:val="clear" w:color="auto" w:fill="auto"/>
            <w:noWrap/>
            <w:vAlign w:val="bottom"/>
            <w:hideMark/>
          </w:tcPr>
          <w:p w14:paraId="58FF566D"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AVC</w:t>
            </w:r>
          </w:p>
        </w:tc>
        <w:tc>
          <w:tcPr>
            <w:tcW w:w="442" w:type="dxa"/>
            <w:tcBorders>
              <w:top w:val="single" w:sz="8" w:space="0" w:color="auto"/>
              <w:left w:val="single" w:sz="8" w:space="0" w:color="auto"/>
              <w:bottom w:val="single" w:sz="8" w:space="0" w:color="auto"/>
              <w:right w:val="nil"/>
            </w:tcBorders>
            <w:shd w:val="clear" w:color="auto" w:fill="auto"/>
            <w:noWrap/>
            <w:vAlign w:val="bottom"/>
            <w:hideMark/>
          </w:tcPr>
          <w:p w14:paraId="56A36C16"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0</w:t>
            </w:r>
          </w:p>
        </w:tc>
        <w:tc>
          <w:tcPr>
            <w:tcW w:w="442" w:type="dxa"/>
            <w:tcBorders>
              <w:top w:val="single" w:sz="8" w:space="0" w:color="auto"/>
              <w:left w:val="nil"/>
              <w:bottom w:val="single" w:sz="8" w:space="0" w:color="auto"/>
              <w:right w:val="nil"/>
            </w:tcBorders>
            <w:shd w:val="clear" w:color="auto" w:fill="auto"/>
            <w:noWrap/>
            <w:vAlign w:val="bottom"/>
            <w:hideMark/>
          </w:tcPr>
          <w:p w14:paraId="567675B0"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 </w:t>
            </w:r>
          </w:p>
        </w:tc>
        <w:tc>
          <w:tcPr>
            <w:tcW w:w="442" w:type="dxa"/>
            <w:tcBorders>
              <w:top w:val="single" w:sz="8" w:space="0" w:color="auto"/>
              <w:left w:val="nil"/>
              <w:bottom w:val="single" w:sz="8" w:space="0" w:color="auto"/>
              <w:right w:val="nil"/>
            </w:tcBorders>
            <w:shd w:val="clear" w:color="auto" w:fill="auto"/>
            <w:noWrap/>
            <w:vAlign w:val="bottom"/>
            <w:hideMark/>
          </w:tcPr>
          <w:p w14:paraId="198DB7C8"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 </w:t>
            </w:r>
          </w:p>
        </w:tc>
        <w:tc>
          <w:tcPr>
            <w:tcW w:w="2219" w:type="dxa"/>
            <w:gridSpan w:val="5"/>
            <w:tcBorders>
              <w:top w:val="single" w:sz="8" w:space="0" w:color="auto"/>
              <w:left w:val="nil"/>
              <w:bottom w:val="single" w:sz="8" w:space="0" w:color="auto"/>
              <w:right w:val="single" w:sz="8" w:space="0" w:color="000000"/>
            </w:tcBorders>
            <w:shd w:val="clear" w:color="000000" w:fill="FFFF00"/>
            <w:noWrap/>
            <w:vAlign w:val="bottom"/>
            <w:hideMark/>
          </w:tcPr>
          <w:p w14:paraId="6CD03B23"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 xml:space="preserve">NALU </w:t>
            </w:r>
            <w:proofErr w:type="spellStart"/>
            <w:r w:rsidRPr="00473F7C">
              <w:rPr>
                <w:rFonts w:asciiTheme="majorHAnsi" w:eastAsia="Calibri" w:hAnsiTheme="majorHAnsi" w:cs="Times New Roman"/>
                <w:sz w:val="24"/>
                <w:szCs w:val="24"/>
                <w:lang w:val="it-IT" w:eastAsia="it-IT"/>
              </w:rPr>
              <w:t>Type</w:t>
            </w:r>
            <w:proofErr w:type="spellEnd"/>
          </w:p>
        </w:tc>
        <w:tc>
          <w:tcPr>
            <w:tcW w:w="442" w:type="dxa"/>
            <w:tcBorders>
              <w:top w:val="single" w:sz="8" w:space="0" w:color="auto"/>
              <w:left w:val="nil"/>
              <w:bottom w:val="single" w:sz="8" w:space="0" w:color="auto"/>
              <w:right w:val="nil"/>
            </w:tcBorders>
            <w:shd w:val="clear" w:color="000000" w:fill="BFBFBF"/>
            <w:noWrap/>
            <w:vAlign w:val="bottom"/>
            <w:hideMark/>
          </w:tcPr>
          <w:p w14:paraId="0B79927F"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51F5D173"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5E711546"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3349F8DF"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37DD3FB4"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 </w:t>
            </w:r>
          </w:p>
        </w:tc>
        <w:tc>
          <w:tcPr>
            <w:tcW w:w="442" w:type="dxa"/>
            <w:gridSpan w:val="2"/>
            <w:tcBorders>
              <w:top w:val="single" w:sz="8" w:space="0" w:color="auto"/>
              <w:left w:val="nil"/>
              <w:bottom w:val="single" w:sz="8" w:space="0" w:color="auto"/>
              <w:right w:val="nil"/>
            </w:tcBorders>
            <w:shd w:val="clear" w:color="000000" w:fill="BFBFBF"/>
            <w:noWrap/>
            <w:vAlign w:val="bottom"/>
            <w:hideMark/>
          </w:tcPr>
          <w:p w14:paraId="3DE1BB2D"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17D67E93"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 </w:t>
            </w:r>
          </w:p>
        </w:tc>
        <w:tc>
          <w:tcPr>
            <w:tcW w:w="442" w:type="dxa"/>
            <w:tcBorders>
              <w:top w:val="single" w:sz="8" w:space="0" w:color="auto"/>
              <w:left w:val="nil"/>
              <w:bottom w:val="single" w:sz="8" w:space="0" w:color="auto"/>
              <w:right w:val="single" w:sz="8" w:space="0" w:color="auto"/>
            </w:tcBorders>
            <w:shd w:val="clear" w:color="000000" w:fill="BFBFBF"/>
            <w:noWrap/>
            <w:vAlign w:val="bottom"/>
            <w:hideMark/>
          </w:tcPr>
          <w:p w14:paraId="1AC27CFC"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 </w:t>
            </w:r>
          </w:p>
        </w:tc>
      </w:tr>
      <w:tr w:rsidR="00473F7C" w:rsidRPr="00473F7C" w14:paraId="4BFB0EF0" w14:textId="77777777" w:rsidTr="00F40757">
        <w:trPr>
          <w:trHeight w:val="254"/>
        </w:trPr>
        <w:tc>
          <w:tcPr>
            <w:tcW w:w="1561" w:type="dxa"/>
            <w:tcBorders>
              <w:top w:val="nil"/>
              <w:left w:val="nil"/>
              <w:bottom w:val="nil"/>
              <w:right w:val="nil"/>
            </w:tcBorders>
            <w:shd w:val="clear" w:color="auto" w:fill="auto"/>
            <w:noWrap/>
            <w:vAlign w:val="bottom"/>
            <w:hideMark/>
          </w:tcPr>
          <w:p w14:paraId="18435839"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HEVC</w:t>
            </w:r>
          </w:p>
        </w:tc>
        <w:tc>
          <w:tcPr>
            <w:tcW w:w="442" w:type="dxa"/>
            <w:tcBorders>
              <w:top w:val="nil"/>
              <w:left w:val="single" w:sz="8" w:space="0" w:color="auto"/>
              <w:bottom w:val="single" w:sz="8" w:space="0" w:color="auto"/>
              <w:right w:val="nil"/>
            </w:tcBorders>
            <w:shd w:val="clear" w:color="auto" w:fill="auto"/>
            <w:noWrap/>
            <w:vAlign w:val="bottom"/>
            <w:hideMark/>
          </w:tcPr>
          <w:p w14:paraId="6A9C3D73"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0</w:t>
            </w:r>
          </w:p>
        </w:tc>
        <w:tc>
          <w:tcPr>
            <w:tcW w:w="2661" w:type="dxa"/>
            <w:gridSpan w:val="6"/>
            <w:tcBorders>
              <w:top w:val="single" w:sz="8" w:space="0" w:color="auto"/>
              <w:left w:val="nil"/>
              <w:bottom w:val="single" w:sz="8" w:space="0" w:color="auto"/>
              <w:right w:val="nil"/>
            </w:tcBorders>
            <w:shd w:val="clear" w:color="000000" w:fill="FFFF00"/>
            <w:noWrap/>
            <w:vAlign w:val="bottom"/>
            <w:hideMark/>
          </w:tcPr>
          <w:p w14:paraId="06EE4E35"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 xml:space="preserve">NALU </w:t>
            </w:r>
            <w:proofErr w:type="spellStart"/>
            <w:r w:rsidRPr="00473F7C">
              <w:rPr>
                <w:rFonts w:asciiTheme="majorHAnsi" w:eastAsia="Calibri" w:hAnsiTheme="majorHAnsi" w:cs="Times New Roman"/>
                <w:sz w:val="24"/>
                <w:szCs w:val="24"/>
                <w:lang w:val="it-IT" w:eastAsia="it-IT"/>
              </w:rPr>
              <w:t>Type</w:t>
            </w:r>
            <w:proofErr w:type="spellEnd"/>
          </w:p>
        </w:tc>
        <w:tc>
          <w:tcPr>
            <w:tcW w:w="2661" w:type="dxa"/>
            <w:gridSpan w:val="7"/>
            <w:tcBorders>
              <w:top w:val="single" w:sz="8" w:space="0" w:color="auto"/>
              <w:left w:val="nil"/>
              <w:bottom w:val="single" w:sz="8" w:space="0" w:color="auto"/>
              <w:right w:val="nil"/>
            </w:tcBorders>
            <w:shd w:val="clear" w:color="000000" w:fill="BDD7EE"/>
            <w:noWrap/>
            <w:vAlign w:val="bottom"/>
            <w:hideMark/>
          </w:tcPr>
          <w:p w14:paraId="7F3AEA2B"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Layer ID (6)</w:t>
            </w:r>
          </w:p>
        </w:tc>
        <w:tc>
          <w:tcPr>
            <w:tcW w:w="1330" w:type="dxa"/>
            <w:gridSpan w:val="4"/>
            <w:tcBorders>
              <w:top w:val="single" w:sz="8" w:space="0" w:color="auto"/>
              <w:left w:val="nil"/>
              <w:bottom w:val="single" w:sz="8" w:space="0" w:color="auto"/>
              <w:right w:val="single" w:sz="8" w:space="0" w:color="000000"/>
            </w:tcBorders>
            <w:shd w:val="clear" w:color="000000" w:fill="C6E0B4"/>
            <w:noWrap/>
            <w:vAlign w:val="bottom"/>
            <w:hideMark/>
          </w:tcPr>
          <w:p w14:paraId="12366631"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roofErr w:type="spellStart"/>
            <w:r w:rsidRPr="00473F7C">
              <w:rPr>
                <w:rFonts w:asciiTheme="majorHAnsi" w:eastAsia="Calibri" w:hAnsiTheme="majorHAnsi" w:cs="Times New Roman"/>
                <w:sz w:val="24"/>
                <w:szCs w:val="24"/>
                <w:lang w:val="it-IT" w:eastAsia="it-IT"/>
              </w:rPr>
              <w:t>Temp</w:t>
            </w:r>
            <w:proofErr w:type="spellEnd"/>
            <w:r w:rsidRPr="00473F7C">
              <w:rPr>
                <w:rFonts w:asciiTheme="majorHAnsi" w:eastAsia="Calibri" w:hAnsiTheme="majorHAnsi" w:cs="Times New Roman"/>
                <w:sz w:val="24"/>
                <w:szCs w:val="24"/>
                <w:lang w:val="it-IT" w:eastAsia="it-IT"/>
              </w:rPr>
              <w:t xml:space="preserve"> ID (3)</w:t>
            </w:r>
          </w:p>
        </w:tc>
      </w:tr>
      <w:tr w:rsidR="00473F7C" w:rsidRPr="00473F7C" w14:paraId="2503C936" w14:textId="77777777" w:rsidTr="00F40757">
        <w:trPr>
          <w:trHeight w:val="254"/>
        </w:trPr>
        <w:tc>
          <w:tcPr>
            <w:tcW w:w="1561" w:type="dxa"/>
            <w:tcBorders>
              <w:top w:val="nil"/>
              <w:left w:val="nil"/>
              <w:bottom w:val="nil"/>
              <w:right w:val="nil"/>
            </w:tcBorders>
            <w:shd w:val="clear" w:color="auto" w:fill="auto"/>
            <w:noWrap/>
            <w:vAlign w:val="bottom"/>
            <w:hideMark/>
          </w:tcPr>
          <w:p w14:paraId="7978DC4F"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VVC</w:t>
            </w:r>
          </w:p>
        </w:tc>
        <w:tc>
          <w:tcPr>
            <w:tcW w:w="442" w:type="dxa"/>
            <w:tcBorders>
              <w:top w:val="nil"/>
              <w:left w:val="single" w:sz="8" w:space="0" w:color="auto"/>
              <w:bottom w:val="single" w:sz="8" w:space="0" w:color="auto"/>
              <w:right w:val="nil"/>
            </w:tcBorders>
            <w:shd w:val="clear" w:color="auto" w:fill="auto"/>
            <w:noWrap/>
            <w:vAlign w:val="bottom"/>
            <w:hideMark/>
          </w:tcPr>
          <w:p w14:paraId="2CA8BBB6"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0</w:t>
            </w:r>
          </w:p>
        </w:tc>
        <w:tc>
          <w:tcPr>
            <w:tcW w:w="442" w:type="dxa"/>
            <w:tcBorders>
              <w:top w:val="nil"/>
              <w:left w:val="nil"/>
              <w:bottom w:val="single" w:sz="8" w:space="0" w:color="auto"/>
              <w:right w:val="nil"/>
            </w:tcBorders>
            <w:shd w:val="clear" w:color="auto" w:fill="auto"/>
            <w:noWrap/>
            <w:vAlign w:val="bottom"/>
            <w:hideMark/>
          </w:tcPr>
          <w:p w14:paraId="6035F614"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0</w:t>
            </w:r>
          </w:p>
        </w:tc>
        <w:tc>
          <w:tcPr>
            <w:tcW w:w="2661" w:type="dxa"/>
            <w:gridSpan w:val="6"/>
            <w:tcBorders>
              <w:top w:val="single" w:sz="8" w:space="0" w:color="auto"/>
              <w:left w:val="nil"/>
              <w:bottom w:val="single" w:sz="8" w:space="0" w:color="auto"/>
              <w:right w:val="single" w:sz="8" w:space="0" w:color="000000"/>
            </w:tcBorders>
            <w:shd w:val="clear" w:color="000000" w:fill="BDD7EE"/>
            <w:noWrap/>
            <w:vAlign w:val="bottom"/>
            <w:hideMark/>
          </w:tcPr>
          <w:p w14:paraId="112E499D"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Layer ID (6)</w:t>
            </w:r>
          </w:p>
        </w:tc>
        <w:tc>
          <w:tcPr>
            <w:tcW w:w="2219" w:type="dxa"/>
            <w:gridSpan w:val="6"/>
            <w:tcBorders>
              <w:top w:val="single" w:sz="8" w:space="0" w:color="auto"/>
              <w:left w:val="nil"/>
              <w:bottom w:val="single" w:sz="8" w:space="0" w:color="auto"/>
              <w:right w:val="nil"/>
            </w:tcBorders>
            <w:shd w:val="clear" w:color="000000" w:fill="FFFF00"/>
            <w:noWrap/>
            <w:vAlign w:val="bottom"/>
            <w:hideMark/>
          </w:tcPr>
          <w:p w14:paraId="37CAD88A"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 xml:space="preserve">NALU </w:t>
            </w:r>
            <w:proofErr w:type="spellStart"/>
            <w:r w:rsidRPr="00473F7C">
              <w:rPr>
                <w:rFonts w:asciiTheme="majorHAnsi" w:eastAsia="Calibri" w:hAnsiTheme="majorHAnsi" w:cs="Times New Roman"/>
                <w:sz w:val="24"/>
                <w:szCs w:val="24"/>
                <w:lang w:val="it-IT" w:eastAsia="it-IT"/>
              </w:rPr>
              <w:t>type</w:t>
            </w:r>
            <w:proofErr w:type="spellEnd"/>
          </w:p>
        </w:tc>
        <w:tc>
          <w:tcPr>
            <w:tcW w:w="1330" w:type="dxa"/>
            <w:gridSpan w:val="4"/>
            <w:tcBorders>
              <w:top w:val="single" w:sz="8" w:space="0" w:color="auto"/>
              <w:left w:val="nil"/>
              <w:bottom w:val="single" w:sz="8" w:space="0" w:color="auto"/>
              <w:right w:val="single" w:sz="8" w:space="0" w:color="000000"/>
            </w:tcBorders>
            <w:shd w:val="clear" w:color="000000" w:fill="C6E0B4"/>
            <w:noWrap/>
            <w:vAlign w:val="bottom"/>
            <w:hideMark/>
          </w:tcPr>
          <w:p w14:paraId="7BE1EB10"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roofErr w:type="spellStart"/>
            <w:r w:rsidRPr="00473F7C">
              <w:rPr>
                <w:rFonts w:asciiTheme="majorHAnsi" w:eastAsia="Calibri" w:hAnsiTheme="majorHAnsi" w:cs="Times New Roman"/>
                <w:sz w:val="24"/>
                <w:szCs w:val="24"/>
                <w:lang w:val="it-IT" w:eastAsia="it-IT"/>
              </w:rPr>
              <w:t>Temp</w:t>
            </w:r>
            <w:proofErr w:type="spellEnd"/>
            <w:r w:rsidRPr="00473F7C">
              <w:rPr>
                <w:rFonts w:asciiTheme="majorHAnsi" w:eastAsia="Calibri" w:hAnsiTheme="majorHAnsi" w:cs="Times New Roman"/>
                <w:sz w:val="24"/>
                <w:szCs w:val="24"/>
                <w:lang w:val="it-IT" w:eastAsia="it-IT"/>
              </w:rPr>
              <w:t xml:space="preserve"> ID (3)</w:t>
            </w:r>
          </w:p>
        </w:tc>
      </w:tr>
      <w:tr w:rsidR="00473F7C" w:rsidRPr="00473F7C" w14:paraId="4430EB47" w14:textId="77777777" w:rsidTr="00F40757">
        <w:trPr>
          <w:gridAfter w:val="1"/>
          <w:wAfter w:w="17" w:type="dxa"/>
          <w:trHeight w:val="242"/>
        </w:trPr>
        <w:tc>
          <w:tcPr>
            <w:tcW w:w="1561" w:type="dxa"/>
            <w:tcBorders>
              <w:top w:val="nil"/>
              <w:left w:val="nil"/>
              <w:bottom w:val="nil"/>
              <w:right w:val="nil"/>
            </w:tcBorders>
            <w:shd w:val="clear" w:color="auto" w:fill="auto"/>
            <w:noWrap/>
            <w:vAlign w:val="bottom"/>
            <w:hideMark/>
          </w:tcPr>
          <w:p w14:paraId="1D4AF4F6"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c>
          <w:tcPr>
            <w:tcW w:w="442" w:type="dxa"/>
            <w:tcBorders>
              <w:top w:val="nil"/>
              <w:left w:val="nil"/>
              <w:bottom w:val="nil"/>
              <w:right w:val="nil"/>
            </w:tcBorders>
            <w:shd w:val="clear" w:color="auto" w:fill="auto"/>
            <w:noWrap/>
            <w:vAlign w:val="bottom"/>
            <w:hideMark/>
          </w:tcPr>
          <w:p w14:paraId="5FA43AC3"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c>
          <w:tcPr>
            <w:tcW w:w="442" w:type="dxa"/>
            <w:tcBorders>
              <w:top w:val="nil"/>
              <w:left w:val="nil"/>
              <w:bottom w:val="nil"/>
              <w:right w:val="nil"/>
            </w:tcBorders>
            <w:shd w:val="clear" w:color="auto" w:fill="auto"/>
            <w:noWrap/>
            <w:vAlign w:val="bottom"/>
            <w:hideMark/>
          </w:tcPr>
          <w:p w14:paraId="3A6F29ED"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c>
          <w:tcPr>
            <w:tcW w:w="442" w:type="dxa"/>
            <w:tcBorders>
              <w:top w:val="nil"/>
              <w:left w:val="nil"/>
              <w:bottom w:val="nil"/>
              <w:right w:val="nil"/>
            </w:tcBorders>
            <w:shd w:val="clear" w:color="auto" w:fill="auto"/>
            <w:noWrap/>
            <w:vAlign w:val="bottom"/>
            <w:hideMark/>
          </w:tcPr>
          <w:p w14:paraId="55A82FD4"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c>
          <w:tcPr>
            <w:tcW w:w="442" w:type="dxa"/>
            <w:tcBorders>
              <w:top w:val="nil"/>
              <w:left w:val="nil"/>
              <w:bottom w:val="nil"/>
              <w:right w:val="nil"/>
            </w:tcBorders>
            <w:shd w:val="clear" w:color="auto" w:fill="auto"/>
            <w:noWrap/>
            <w:vAlign w:val="bottom"/>
            <w:hideMark/>
          </w:tcPr>
          <w:p w14:paraId="303FC3D7"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c>
          <w:tcPr>
            <w:tcW w:w="442" w:type="dxa"/>
            <w:tcBorders>
              <w:top w:val="nil"/>
              <w:left w:val="nil"/>
              <w:bottom w:val="nil"/>
              <w:right w:val="nil"/>
            </w:tcBorders>
            <w:shd w:val="clear" w:color="auto" w:fill="auto"/>
            <w:noWrap/>
            <w:vAlign w:val="bottom"/>
            <w:hideMark/>
          </w:tcPr>
          <w:p w14:paraId="1948D132"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c>
          <w:tcPr>
            <w:tcW w:w="442" w:type="dxa"/>
            <w:tcBorders>
              <w:top w:val="nil"/>
              <w:left w:val="nil"/>
              <w:bottom w:val="nil"/>
              <w:right w:val="nil"/>
            </w:tcBorders>
            <w:shd w:val="clear" w:color="auto" w:fill="auto"/>
            <w:noWrap/>
            <w:vAlign w:val="bottom"/>
            <w:hideMark/>
          </w:tcPr>
          <w:p w14:paraId="198E2696"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c>
          <w:tcPr>
            <w:tcW w:w="447" w:type="dxa"/>
            <w:tcBorders>
              <w:top w:val="nil"/>
              <w:left w:val="nil"/>
              <w:bottom w:val="nil"/>
              <w:right w:val="nil"/>
            </w:tcBorders>
            <w:shd w:val="clear" w:color="auto" w:fill="auto"/>
            <w:noWrap/>
            <w:vAlign w:val="bottom"/>
            <w:hideMark/>
          </w:tcPr>
          <w:p w14:paraId="7D6AFD8A"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c>
          <w:tcPr>
            <w:tcW w:w="442" w:type="dxa"/>
            <w:tcBorders>
              <w:top w:val="nil"/>
              <w:left w:val="nil"/>
              <w:bottom w:val="nil"/>
              <w:right w:val="nil"/>
            </w:tcBorders>
            <w:shd w:val="clear" w:color="auto" w:fill="auto"/>
            <w:noWrap/>
            <w:vAlign w:val="bottom"/>
            <w:hideMark/>
          </w:tcPr>
          <w:p w14:paraId="0C8D880E"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c>
          <w:tcPr>
            <w:tcW w:w="442" w:type="dxa"/>
            <w:tcBorders>
              <w:top w:val="nil"/>
              <w:left w:val="nil"/>
              <w:bottom w:val="nil"/>
              <w:right w:val="nil"/>
            </w:tcBorders>
            <w:shd w:val="clear" w:color="auto" w:fill="auto"/>
            <w:noWrap/>
            <w:vAlign w:val="bottom"/>
            <w:hideMark/>
          </w:tcPr>
          <w:p w14:paraId="2CA92A5F"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c>
          <w:tcPr>
            <w:tcW w:w="442" w:type="dxa"/>
            <w:tcBorders>
              <w:top w:val="nil"/>
              <w:left w:val="nil"/>
              <w:bottom w:val="nil"/>
              <w:right w:val="nil"/>
            </w:tcBorders>
            <w:shd w:val="clear" w:color="auto" w:fill="auto"/>
            <w:noWrap/>
            <w:vAlign w:val="bottom"/>
            <w:hideMark/>
          </w:tcPr>
          <w:p w14:paraId="70CB5B92"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c>
          <w:tcPr>
            <w:tcW w:w="442" w:type="dxa"/>
            <w:tcBorders>
              <w:top w:val="nil"/>
              <w:left w:val="nil"/>
              <w:bottom w:val="nil"/>
              <w:right w:val="nil"/>
            </w:tcBorders>
            <w:shd w:val="clear" w:color="auto" w:fill="auto"/>
            <w:noWrap/>
            <w:vAlign w:val="bottom"/>
            <w:hideMark/>
          </w:tcPr>
          <w:p w14:paraId="4484E0CE"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c>
          <w:tcPr>
            <w:tcW w:w="442" w:type="dxa"/>
            <w:tcBorders>
              <w:top w:val="nil"/>
              <w:left w:val="nil"/>
              <w:bottom w:val="nil"/>
              <w:right w:val="nil"/>
            </w:tcBorders>
            <w:shd w:val="clear" w:color="auto" w:fill="auto"/>
            <w:noWrap/>
            <w:vAlign w:val="bottom"/>
            <w:hideMark/>
          </w:tcPr>
          <w:p w14:paraId="38B126E9"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c>
          <w:tcPr>
            <w:tcW w:w="442" w:type="dxa"/>
            <w:tcBorders>
              <w:top w:val="nil"/>
              <w:left w:val="nil"/>
              <w:bottom w:val="nil"/>
              <w:right w:val="nil"/>
            </w:tcBorders>
            <w:shd w:val="clear" w:color="auto" w:fill="auto"/>
            <w:noWrap/>
            <w:vAlign w:val="bottom"/>
            <w:hideMark/>
          </w:tcPr>
          <w:p w14:paraId="7F2E9DF2"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c>
          <w:tcPr>
            <w:tcW w:w="442" w:type="dxa"/>
            <w:gridSpan w:val="2"/>
            <w:tcBorders>
              <w:top w:val="nil"/>
              <w:left w:val="nil"/>
              <w:bottom w:val="nil"/>
              <w:right w:val="nil"/>
            </w:tcBorders>
            <w:shd w:val="clear" w:color="auto" w:fill="auto"/>
            <w:noWrap/>
            <w:vAlign w:val="bottom"/>
            <w:hideMark/>
          </w:tcPr>
          <w:p w14:paraId="3A6E3CEF"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c>
          <w:tcPr>
            <w:tcW w:w="442" w:type="dxa"/>
            <w:tcBorders>
              <w:top w:val="nil"/>
              <w:left w:val="nil"/>
              <w:bottom w:val="nil"/>
              <w:right w:val="nil"/>
            </w:tcBorders>
            <w:shd w:val="clear" w:color="auto" w:fill="auto"/>
            <w:noWrap/>
            <w:vAlign w:val="bottom"/>
            <w:hideMark/>
          </w:tcPr>
          <w:p w14:paraId="32246595"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c>
          <w:tcPr>
            <w:tcW w:w="442" w:type="dxa"/>
            <w:tcBorders>
              <w:top w:val="nil"/>
              <w:left w:val="nil"/>
              <w:bottom w:val="nil"/>
              <w:right w:val="nil"/>
            </w:tcBorders>
            <w:shd w:val="clear" w:color="auto" w:fill="auto"/>
            <w:noWrap/>
            <w:vAlign w:val="bottom"/>
            <w:hideMark/>
          </w:tcPr>
          <w:p w14:paraId="3959C6EB"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r>
      <w:tr w:rsidR="00473F7C" w:rsidRPr="00473F7C" w14:paraId="7FAEA118" w14:textId="77777777" w:rsidTr="00F40757">
        <w:trPr>
          <w:gridAfter w:val="1"/>
          <w:wAfter w:w="17" w:type="dxa"/>
          <w:trHeight w:val="254"/>
        </w:trPr>
        <w:tc>
          <w:tcPr>
            <w:tcW w:w="1561" w:type="dxa"/>
            <w:tcBorders>
              <w:top w:val="nil"/>
              <w:left w:val="nil"/>
              <w:bottom w:val="nil"/>
              <w:right w:val="nil"/>
            </w:tcBorders>
            <w:shd w:val="clear" w:color="auto" w:fill="auto"/>
            <w:noWrap/>
            <w:vAlign w:val="bottom"/>
            <w:hideMark/>
          </w:tcPr>
          <w:p w14:paraId="23BEEEB1"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c>
          <w:tcPr>
            <w:tcW w:w="442" w:type="dxa"/>
            <w:tcBorders>
              <w:top w:val="nil"/>
              <w:left w:val="nil"/>
              <w:bottom w:val="nil"/>
              <w:right w:val="nil"/>
            </w:tcBorders>
            <w:shd w:val="clear" w:color="auto" w:fill="auto"/>
            <w:noWrap/>
            <w:vAlign w:val="bottom"/>
            <w:hideMark/>
          </w:tcPr>
          <w:p w14:paraId="6ED7C55A"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0</w:t>
            </w:r>
          </w:p>
        </w:tc>
        <w:tc>
          <w:tcPr>
            <w:tcW w:w="442" w:type="dxa"/>
            <w:tcBorders>
              <w:top w:val="nil"/>
              <w:left w:val="nil"/>
              <w:bottom w:val="nil"/>
              <w:right w:val="nil"/>
            </w:tcBorders>
            <w:shd w:val="clear" w:color="auto" w:fill="auto"/>
            <w:noWrap/>
            <w:vAlign w:val="bottom"/>
            <w:hideMark/>
          </w:tcPr>
          <w:p w14:paraId="66BB11B8"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nil"/>
              <w:right w:val="nil"/>
            </w:tcBorders>
            <w:shd w:val="clear" w:color="auto" w:fill="auto"/>
            <w:noWrap/>
            <w:vAlign w:val="bottom"/>
            <w:hideMark/>
          </w:tcPr>
          <w:p w14:paraId="31A39BC8"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2</w:t>
            </w:r>
          </w:p>
        </w:tc>
        <w:tc>
          <w:tcPr>
            <w:tcW w:w="442" w:type="dxa"/>
            <w:tcBorders>
              <w:top w:val="nil"/>
              <w:left w:val="nil"/>
              <w:bottom w:val="nil"/>
              <w:right w:val="nil"/>
            </w:tcBorders>
            <w:shd w:val="clear" w:color="auto" w:fill="auto"/>
            <w:noWrap/>
            <w:vAlign w:val="bottom"/>
            <w:hideMark/>
          </w:tcPr>
          <w:p w14:paraId="6C9C1C9F"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3</w:t>
            </w:r>
          </w:p>
        </w:tc>
        <w:tc>
          <w:tcPr>
            <w:tcW w:w="442" w:type="dxa"/>
            <w:tcBorders>
              <w:top w:val="nil"/>
              <w:left w:val="nil"/>
              <w:bottom w:val="nil"/>
              <w:right w:val="nil"/>
            </w:tcBorders>
            <w:shd w:val="clear" w:color="auto" w:fill="auto"/>
            <w:noWrap/>
            <w:vAlign w:val="bottom"/>
            <w:hideMark/>
          </w:tcPr>
          <w:p w14:paraId="3C02FF37"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4</w:t>
            </w:r>
          </w:p>
        </w:tc>
        <w:tc>
          <w:tcPr>
            <w:tcW w:w="442" w:type="dxa"/>
            <w:tcBorders>
              <w:top w:val="nil"/>
              <w:left w:val="nil"/>
              <w:bottom w:val="nil"/>
              <w:right w:val="nil"/>
            </w:tcBorders>
            <w:shd w:val="clear" w:color="auto" w:fill="auto"/>
            <w:noWrap/>
            <w:vAlign w:val="bottom"/>
            <w:hideMark/>
          </w:tcPr>
          <w:p w14:paraId="5A05B9C5"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5</w:t>
            </w:r>
          </w:p>
        </w:tc>
        <w:tc>
          <w:tcPr>
            <w:tcW w:w="447" w:type="dxa"/>
            <w:tcBorders>
              <w:top w:val="nil"/>
              <w:left w:val="nil"/>
              <w:bottom w:val="nil"/>
              <w:right w:val="nil"/>
            </w:tcBorders>
            <w:shd w:val="clear" w:color="auto" w:fill="auto"/>
            <w:noWrap/>
            <w:vAlign w:val="bottom"/>
            <w:hideMark/>
          </w:tcPr>
          <w:p w14:paraId="28B49DC6"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6</w:t>
            </w:r>
          </w:p>
        </w:tc>
        <w:tc>
          <w:tcPr>
            <w:tcW w:w="442" w:type="dxa"/>
            <w:tcBorders>
              <w:top w:val="nil"/>
              <w:left w:val="nil"/>
              <w:bottom w:val="nil"/>
              <w:right w:val="nil"/>
            </w:tcBorders>
            <w:shd w:val="clear" w:color="auto" w:fill="auto"/>
            <w:noWrap/>
            <w:vAlign w:val="bottom"/>
            <w:hideMark/>
          </w:tcPr>
          <w:p w14:paraId="34157B4A"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7</w:t>
            </w:r>
          </w:p>
        </w:tc>
        <w:tc>
          <w:tcPr>
            <w:tcW w:w="442" w:type="dxa"/>
            <w:tcBorders>
              <w:top w:val="nil"/>
              <w:left w:val="nil"/>
              <w:bottom w:val="nil"/>
              <w:right w:val="nil"/>
            </w:tcBorders>
            <w:shd w:val="clear" w:color="auto" w:fill="auto"/>
            <w:noWrap/>
            <w:vAlign w:val="bottom"/>
            <w:hideMark/>
          </w:tcPr>
          <w:p w14:paraId="37278EDD"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8</w:t>
            </w:r>
          </w:p>
        </w:tc>
        <w:tc>
          <w:tcPr>
            <w:tcW w:w="442" w:type="dxa"/>
            <w:tcBorders>
              <w:top w:val="nil"/>
              <w:left w:val="nil"/>
              <w:bottom w:val="nil"/>
              <w:right w:val="nil"/>
            </w:tcBorders>
            <w:shd w:val="clear" w:color="auto" w:fill="auto"/>
            <w:noWrap/>
            <w:vAlign w:val="bottom"/>
            <w:hideMark/>
          </w:tcPr>
          <w:p w14:paraId="03A08AFB"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9</w:t>
            </w:r>
          </w:p>
        </w:tc>
        <w:tc>
          <w:tcPr>
            <w:tcW w:w="442" w:type="dxa"/>
            <w:tcBorders>
              <w:top w:val="nil"/>
              <w:left w:val="nil"/>
              <w:bottom w:val="nil"/>
              <w:right w:val="nil"/>
            </w:tcBorders>
            <w:shd w:val="clear" w:color="auto" w:fill="auto"/>
            <w:noWrap/>
            <w:vAlign w:val="bottom"/>
            <w:hideMark/>
          </w:tcPr>
          <w:p w14:paraId="410078BB"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10</w:t>
            </w:r>
          </w:p>
        </w:tc>
        <w:tc>
          <w:tcPr>
            <w:tcW w:w="442" w:type="dxa"/>
            <w:tcBorders>
              <w:top w:val="nil"/>
              <w:left w:val="nil"/>
              <w:bottom w:val="nil"/>
              <w:right w:val="nil"/>
            </w:tcBorders>
            <w:shd w:val="clear" w:color="auto" w:fill="auto"/>
            <w:noWrap/>
            <w:vAlign w:val="bottom"/>
            <w:hideMark/>
          </w:tcPr>
          <w:p w14:paraId="4A246497"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11</w:t>
            </w:r>
          </w:p>
        </w:tc>
        <w:tc>
          <w:tcPr>
            <w:tcW w:w="442" w:type="dxa"/>
            <w:tcBorders>
              <w:top w:val="nil"/>
              <w:left w:val="nil"/>
              <w:bottom w:val="nil"/>
              <w:right w:val="nil"/>
            </w:tcBorders>
            <w:shd w:val="clear" w:color="auto" w:fill="auto"/>
            <w:noWrap/>
            <w:vAlign w:val="bottom"/>
            <w:hideMark/>
          </w:tcPr>
          <w:p w14:paraId="7133D9B5"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12</w:t>
            </w:r>
          </w:p>
        </w:tc>
        <w:tc>
          <w:tcPr>
            <w:tcW w:w="442" w:type="dxa"/>
            <w:gridSpan w:val="2"/>
            <w:tcBorders>
              <w:top w:val="nil"/>
              <w:left w:val="nil"/>
              <w:bottom w:val="nil"/>
              <w:right w:val="nil"/>
            </w:tcBorders>
            <w:shd w:val="clear" w:color="auto" w:fill="auto"/>
            <w:noWrap/>
            <w:vAlign w:val="bottom"/>
            <w:hideMark/>
          </w:tcPr>
          <w:p w14:paraId="6D33E153"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13</w:t>
            </w:r>
          </w:p>
        </w:tc>
        <w:tc>
          <w:tcPr>
            <w:tcW w:w="442" w:type="dxa"/>
            <w:tcBorders>
              <w:top w:val="nil"/>
              <w:left w:val="nil"/>
              <w:bottom w:val="nil"/>
              <w:right w:val="nil"/>
            </w:tcBorders>
            <w:shd w:val="clear" w:color="auto" w:fill="auto"/>
            <w:noWrap/>
            <w:vAlign w:val="bottom"/>
            <w:hideMark/>
          </w:tcPr>
          <w:p w14:paraId="7A580EA1"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14</w:t>
            </w:r>
          </w:p>
        </w:tc>
        <w:tc>
          <w:tcPr>
            <w:tcW w:w="442" w:type="dxa"/>
            <w:tcBorders>
              <w:top w:val="nil"/>
              <w:left w:val="nil"/>
              <w:bottom w:val="nil"/>
              <w:right w:val="nil"/>
            </w:tcBorders>
            <w:shd w:val="clear" w:color="auto" w:fill="auto"/>
            <w:noWrap/>
            <w:vAlign w:val="bottom"/>
            <w:hideMark/>
          </w:tcPr>
          <w:p w14:paraId="1F3642D5"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15</w:t>
            </w:r>
          </w:p>
        </w:tc>
      </w:tr>
      <w:tr w:rsidR="00473F7C" w:rsidRPr="00473F7C" w14:paraId="5B0306C1" w14:textId="77777777" w:rsidTr="00F40757">
        <w:trPr>
          <w:gridAfter w:val="1"/>
          <w:wAfter w:w="17" w:type="dxa"/>
          <w:trHeight w:val="254"/>
        </w:trPr>
        <w:tc>
          <w:tcPr>
            <w:tcW w:w="1561" w:type="dxa"/>
            <w:tcBorders>
              <w:top w:val="nil"/>
              <w:left w:val="nil"/>
              <w:bottom w:val="nil"/>
              <w:right w:val="nil"/>
            </w:tcBorders>
            <w:shd w:val="clear" w:color="auto" w:fill="auto"/>
            <w:noWrap/>
            <w:vAlign w:val="bottom"/>
            <w:hideMark/>
          </w:tcPr>
          <w:p w14:paraId="69670D01"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LCEVC</w:t>
            </w:r>
          </w:p>
        </w:tc>
        <w:tc>
          <w:tcPr>
            <w:tcW w:w="442" w:type="dxa"/>
            <w:tcBorders>
              <w:top w:val="single" w:sz="8" w:space="0" w:color="auto"/>
              <w:left w:val="single" w:sz="8" w:space="0" w:color="auto"/>
              <w:bottom w:val="single" w:sz="8" w:space="0" w:color="auto"/>
              <w:right w:val="nil"/>
            </w:tcBorders>
            <w:shd w:val="clear" w:color="auto" w:fill="auto"/>
            <w:noWrap/>
            <w:vAlign w:val="bottom"/>
            <w:hideMark/>
          </w:tcPr>
          <w:p w14:paraId="316ABFCC"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0</w:t>
            </w:r>
          </w:p>
        </w:tc>
        <w:tc>
          <w:tcPr>
            <w:tcW w:w="442" w:type="dxa"/>
            <w:tcBorders>
              <w:top w:val="single" w:sz="8" w:space="0" w:color="auto"/>
              <w:left w:val="nil"/>
              <w:bottom w:val="single" w:sz="8" w:space="0" w:color="auto"/>
              <w:right w:val="nil"/>
            </w:tcBorders>
            <w:shd w:val="clear" w:color="auto" w:fill="auto"/>
            <w:noWrap/>
            <w:vAlign w:val="bottom"/>
            <w:hideMark/>
          </w:tcPr>
          <w:p w14:paraId="674CC62E"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single" w:sz="8" w:space="0" w:color="auto"/>
              <w:left w:val="nil"/>
              <w:bottom w:val="single" w:sz="8" w:space="0" w:color="auto"/>
              <w:right w:val="nil"/>
            </w:tcBorders>
            <w:shd w:val="clear" w:color="000000" w:fill="FFFF00"/>
            <w:noWrap/>
            <w:vAlign w:val="bottom"/>
            <w:hideMark/>
          </w:tcPr>
          <w:p w14:paraId="075BC116"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single" w:sz="8" w:space="0" w:color="auto"/>
              <w:left w:val="nil"/>
              <w:bottom w:val="single" w:sz="8" w:space="0" w:color="auto"/>
              <w:right w:val="nil"/>
            </w:tcBorders>
            <w:shd w:val="clear" w:color="000000" w:fill="FFFF00"/>
            <w:noWrap/>
            <w:vAlign w:val="bottom"/>
            <w:hideMark/>
          </w:tcPr>
          <w:p w14:paraId="660B0B75"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single" w:sz="8" w:space="0" w:color="auto"/>
              <w:left w:val="nil"/>
              <w:bottom w:val="single" w:sz="8" w:space="0" w:color="auto"/>
              <w:right w:val="nil"/>
            </w:tcBorders>
            <w:shd w:val="clear" w:color="000000" w:fill="FFFF00"/>
            <w:noWrap/>
            <w:vAlign w:val="bottom"/>
            <w:hideMark/>
          </w:tcPr>
          <w:p w14:paraId="50C3769F"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single" w:sz="8" w:space="0" w:color="auto"/>
              <w:left w:val="nil"/>
              <w:bottom w:val="single" w:sz="8" w:space="0" w:color="auto"/>
              <w:right w:val="nil"/>
            </w:tcBorders>
            <w:shd w:val="clear" w:color="000000" w:fill="FFFF00"/>
            <w:noWrap/>
            <w:vAlign w:val="bottom"/>
            <w:hideMark/>
          </w:tcPr>
          <w:p w14:paraId="75AA99E9"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0/1</w:t>
            </w:r>
          </w:p>
        </w:tc>
        <w:tc>
          <w:tcPr>
            <w:tcW w:w="447" w:type="dxa"/>
            <w:tcBorders>
              <w:top w:val="single" w:sz="8" w:space="0" w:color="auto"/>
              <w:left w:val="nil"/>
              <w:bottom w:val="single" w:sz="8" w:space="0" w:color="auto"/>
              <w:right w:val="nil"/>
            </w:tcBorders>
            <w:shd w:val="clear" w:color="000000" w:fill="FFFF00"/>
            <w:noWrap/>
            <w:vAlign w:val="bottom"/>
            <w:hideMark/>
          </w:tcPr>
          <w:p w14:paraId="2CDF6BEB"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0/1</w:t>
            </w:r>
          </w:p>
        </w:tc>
        <w:tc>
          <w:tcPr>
            <w:tcW w:w="442" w:type="dxa"/>
            <w:tcBorders>
              <w:top w:val="single" w:sz="8" w:space="0" w:color="auto"/>
              <w:left w:val="nil"/>
              <w:bottom w:val="single" w:sz="8" w:space="0" w:color="auto"/>
              <w:right w:val="single" w:sz="8" w:space="0" w:color="auto"/>
            </w:tcBorders>
            <w:shd w:val="clear" w:color="auto" w:fill="auto"/>
            <w:noWrap/>
            <w:vAlign w:val="bottom"/>
            <w:hideMark/>
          </w:tcPr>
          <w:p w14:paraId="123BDBFC"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1D72FC36"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5F4256CB"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0F0885E9"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5505FF27"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621A6E42"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gridSpan w:val="2"/>
            <w:tcBorders>
              <w:top w:val="single" w:sz="8" w:space="0" w:color="auto"/>
              <w:left w:val="nil"/>
              <w:bottom w:val="single" w:sz="8" w:space="0" w:color="auto"/>
              <w:right w:val="nil"/>
            </w:tcBorders>
            <w:shd w:val="clear" w:color="auto" w:fill="auto"/>
            <w:noWrap/>
            <w:vAlign w:val="bottom"/>
            <w:hideMark/>
          </w:tcPr>
          <w:p w14:paraId="2B04B3D1"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6E732A98"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single" w:sz="8" w:space="0" w:color="auto"/>
              <w:left w:val="nil"/>
              <w:bottom w:val="single" w:sz="8" w:space="0" w:color="auto"/>
              <w:right w:val="single" w:sz="8" w:space="0" w:color="auto"/>
            </w:tcBorders>
            <w:shd w:val="clear" w:color="auto" w:fill="auto"/>
            <w:noWrap/>
            <w:vAlign w:val="bottom"/>
            <w:hideMark/>
          </w:tcPr>
          <w:p w14:paraId="533608F8"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r>
      <w:tr w:rsidR="00473F7C" w:rsidRPr="00473F7C" w14:paraId="1AC1D64F" w14:textId="77777777" w:rsidTr="00F40757">
        <w:trPr>
          <w:gridAfter w:val="1"/>
          <w:wAfter w:w="17" w:type="dxa"/>
          <w:trHeight w:val="254"/>
        </w:trPr>
        <w:tc>
          <w:tcPr>
            <w:tcW w:w="1561" w:type="dxa"/>
            <w:tcBorders>
              <w:top w:val="nil"/>
              <w:left w:val="nil"/>
              <w:bottom w:val="nil"/>
              <w:right w:val="nil"/>
            </w:tcBorders>
            <w:shd w:val="clear" w:color="auto" w:fill="auto"/>
            <w:noWrap/>
            <w:vAlign w:val="bottom"/>
            <w:hideMark/>
          </w:tcPr>
          <w:p w14:paraId="1E271333"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LCEVC 28</w:t>
            </w:r>
          </w:p>
        </w:tc>
        <w:tc>
          <w:tcPr>
            <w:tcW w:w="442" w:type="dxa"/>
            <w:tcBorders>
              <w:top w:val="nil"/>
              <w:left w:val="single" w:sz="8" w:space="0" w:color="auto"/>
              <w:bottom w:val="single" w:sz="8" w:space="0" w:color="auto"/>
              <w:right w:val="nil"/>
            </w:tcBorders>
            <w:shd w:val="clear" w:color="auto" w:fill="auto"/>
            <w:noWrap/>
            <w:vAlign w:val="bottom"/>
            <w:hideMark/>
          </w:tcPr>
          <w:p w14:paraId="5C185362"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0</w:t>
            </w:r>
          </w:p>
        </w:tc>
        <w:tc>
          <w:tcPr>
            <w:tcW w:w="442" w:type="dxa"/>
            <w:tcBorders>
              <w:top w:val="nil"/>
              <w:left w:val="nil"/>
              <w:bottom w:val="single" w:sz="8" w:space="0" w:color="auto"/>
              <w:right w:val="nil"/>
            </w:tcBorders>
            <w:shd w:val="clear" w:color="auto" w:fill="auto"/>
            <w:noWrap/>
            <w:vAlign w:val="bottom"/>
            <w:hideMark/>
          </w:tcPr>
          <w:p w14:paraId="2C43B7DC"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000000" w:fill="FFFF00"/>
            <w:noWrap/>
            <w:vAlign w:val="bottom"/>
            <w:hideMark/>
          </w:tcPr>
          <w:p w14:paraId="3CF143EB"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000000" w:fill="FFFF00"/>
            <w:noWrap/>
            <w:vAlign w:val="bottom"/>
            <w:hideMark/>
          </w:tcPr>
          <w:p w14:paraId="0EC775C7"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000000" w:fill="FFFF00"/>
            <w:noWrap/>
            <w:vAlign w:val="bottom"/>
            <w:hideMark/>
          </w:tcPr>
          <w:p w14:paraId="14FDF9E2"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000000" w:fill="FFFF00"/>
            <w:noWrap/>
            <w:vAlign w:val="bottom"/>
            <w:hideMark/>
          </w:tcPr>
          <w:p w14:paraId="6E681B7B"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0</w:t>
            </w:r>
          </w:p>
        </w:tc>
        <w:tc>
          <w:tcPr>
            <w:tcW w:w="447" w:type="dxa"/>
            <w:tcBorders>
              <w:top w:val="nil"/>
              <w:left w:val="nil"/>
              <w:bottom w:val="single" w:sz="8" w:space="0" w:color="auto"/>
              <w:right w:val="nil"/>
            </w:tcBorders>
            <w:shd w:val="clear" w:color="000000" w:fill="FFFF00"/>
            <w:noWrap/>
            <w:vAlign w:val="bottom"/>
            <w:hideMark/>
          </w:tcPr>
          <w:p w14:paraId="2AF3295B"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0</w:t>
            </w:r>
          </w:p>
        </w:tc>
        <w:tc>
          <w:tcPr>
            <w:tcW w:w="442" w:type="dxa"/>
            <w:tcBorders>
              <w:top w:val="nil"/>
              <w:left w:val="nil"/>
              <w:bottom w:val="single" w:sz="8" w:space="0" w:color="auto"/>
              <w:right w:val="single" w:sz="8" w:space="0" w:color="auto"/>
            </w:tcBorders>
            <w:shd w:val="clear" w:color="auto" w:fill="auto"/>
            <w:noWrap/>
            <w:vAlign w:val="bottom"/>
            <w:hideMark/>
          </w:tcPr>
          <w:p w14:paraId="4D8662A5"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auto" w:fill="auto"/>
            <w:noWrap/>
            <w:vAlign w:val="bottom"/>
            <w:hideMark/>
          </w:tcPr>
          <w:p w14:paraId="378344EF"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auto" w:fill="auto"/>
            <w:noWrap/>
            <w:vAlign w:val="bottom"/>
            <w:hideMark/>
          </w:tcPr>
          <w:p w14:paraId="41F85B5E"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auto" w:fill="auto"/>
            <w:noWrap/>
            <w:vAlign w:val="bottom"/>
            <w:hideMark/>
          </w:tcPr>
          <w:p w14:paraId="6FD5F71E"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auto" w:fill="auto"/>
            <w:noWrap/>
            <w:vAlign w:val="bottom"/>
            <w:hideMark/>
          </w:tcPr>
          <w:p w14:paraId="7E762F28"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auto" w:fill="auto"/>
            <w:noWrap/>
            <w:vAlign w:val="bottom"/>
            <w:hideMark/>
          </w:tcPr>
          <w:p w14:paraId="16FC1C14"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gridSpan w:val="2"/>
            <w:tcBorders>
              <w:top w:val="nil"/>
              <w:left w:val="nil"/>
              <w:bottom w:val="single" w:sz="8" w:space="0" w:color="auto"/>
              <w:right w:val="nil"/>
            </w:tcBorders>
            <w:shd w:val="clear" w:color="auto" w:fill="auto"/>
            <w:noWrap/>
            <w:vAlign w:val="bottom"/>
            <w:hideMark/>
          </w:tcPr>
          <w:p w14:paraId="60CDD932"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auto" w:fill="auto"/>
            <w:noWrap/>
            <w:vAlign w:val="bottom"/>
            <w:hideMark/>
          </w:tcPr>
          <w:p w14:paraId="54123A44"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single" w:sz="8" w:space="0" w:color="auto"/>
            </w:tcBorders>
            <w:shd w:val="clear" w:color="auto" w:fill="auto"/>
            <w:noWrap/>
            <w:vAlign w:val="bottom"/>
            <w:hideMark/>
          </w:tcPr>
          <w:p w14:paraId="5A521A25"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r>
      <w:tr w:rsidR="00473F7C" w:rsidRPr="00473F7C" w14:paraId="36B8CF9B" w14:textId="77777777" w:rsidTr="00F40757">
        <w:trPr>
          <w:gridAfter w:val="1"/>
          <w:wAfter w:w="17" w:type="dxa"/>
          <w:trHeight w:val="254"/>
        </w:trPr>
        <w:tc>
          <w:tcPr>
            <w:tcW w:w="1561" w:type="dxa"/>
            <w:tcBorders>
              <w:top w:val="nil"/>
              <w:left w:val="nil"/>
              <w:bottom w:val="nil"/>
              <w:right w:val="nil"/>
            </w:tcBorders>
            <w:shd w:val="clear" w:color="auto" w:fill="auto"/>
            <w:noWrap/>
            <w:vAlign w:val="bottom"/>
            <w:hideMark/>
          </w:tcPr>
          <w:p w14:paraId="19475883"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LCEVC 29</w:t>
            </w:r>
          </w:p>
        </w:tc>
        <w:tc>
          <w:tcPr>
            <w:tcW w:w="442" w:type="dxa"/>
            <w:tcBorders>
              <w:top w:val="nil"/>
              <w:left w:val="single" w:sz="8" w:space="0" w:color="auto"/>
              <w:bottom w:val="single" w:sz="8" w:space="0" w:color="auto"/>
              <w:right w:val="nil"/>
            </w:tcBorders>
            <w:shd w:val="clear" w:color="auto" w:fill="auto"/>
            <w:noWrap/>
            <w:vAlign w:val="bottom"/>
            <w:hideMark/>
          </w:tcPr>
          <w:p w14:paraId="611B5BD3"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0</w:t>
            </w:r>
          </w:p>
        </w:tc>
        <w:tc>
          <w:tcPr>
            <w:tcW w:w="442" w:type="dxa"/>
            <w:tcBorders>
              <w:top w:val="nil"/>
              <w:left w:val="nil"/>
              <w:bottom w:val="single" w:sz="8" w:space="0" w:color="auto"/>
              <w:right w:val="nil"/>
            </w:tcBorders>
            <w:shd w:val="clear" w:color="auto" w:fill="auto"/>
            <w:noWrap/>
            <w:vAlign w:val="bottom"/>
            <w:hideMark/>
          </w:tcPr>
          <w:p w14:paraId="719E9D5E"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000000" w:fill="FFFF00"/>
            <w:noWrap/>
            <w:vAlign w:val="bottom"/>
            <w:hideMark/>
          </w:tcPr>
          <w:p w14:paraId="6D0818AE"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000000" w:fill="FFFF00"/>
            <w:noWrap/>
            <w:vAlign w:val="bottom"/>
            <w:hideMark/>
          </w:tcPr>
          <w:p w14:paraId="6AA7BD06"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000000" w:fill="FFFF00"/>
            <w:noWrap/>
            <w:vAlign w:val="bottom"/>
            <w:hideMark/>
          </w:tcPr>
          <w:p w14:paraId="400B8C16"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000000" w:fill="FFFF00"/>
            <w:noWrap/>
            <w:vAlign w:val="bottom"/>
            <w:hideMark/>
          </w:tcPr>
          <w:p w14:paraId="1609F9F7"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0</w:t>
            </w:r>
          </w:p>
        </w:tc>
        <w:tc>
          <w:tcPr>
            <w:tcW w:w="447" w:type="dxa"/>
            <w:tcBorders>
              <w:top w:val="nil"/>
              <w:left w:val="nil"/>
              <w:bottom w:val="single" w:sz="8" w:space="0" w:color="auto"/>
              <w:right w:val="nil"/>
            </w:tcBorders>
            <w:shd w:val="clear" w:color="000000" w:fill="FFFF00"/>
            <w:noWrap/>
            <w:vAlign w:val="bottom"/>
            <w:hideMark/>
          </w:tcPr>
          <w:p w14:paraId="17C747A2"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single" w:sz="8" w:space="0" w:color="auto"/>
            </w:tcBorders>
            <w:shd w:val="clear" w:color="auto" w:fill="auto"/>
            <w:noWrap/>
            <w:vAlign w:val="bottom"/>
            <w:hideMark/>
          </w:tcPr>
          <w:p w14:paraId="5313CF97"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auto" w:fill="auto"/>
            <w:noWrap/>
            <w:vAlign w:val="bottom"/>
            <w:hideMark/>
          </w:tcPr>
          <w:p w14:paraId="3A0FC778"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auto" w:fill="auto"/>
            <w:noWrap/>
            <w:vAlign w:val="bottom"/>
            <w:hideMark/>
          </w:tcPr>
          <w:p w14:paraId="0A642ADA"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auto" w:fill="auto"/>
            <w:noWrap/>
            <w:vAlign w:val="bottom"/>
            <w:hideMark/>
          </w:tcPr>
          <w:p w14:paraId="3FCCA205"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auto" w:fill="auto"/>
            <w:noWrap/>
            <w:vAlign w:val="bottom"/>
            <w:hideMark/>
          </w:tcPr>
          <w:p w14:paraId="287075D5"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auto" w:fill="auto"/>
            <w:noWrap/>
            <w:vAlign w:val="bottom"/>
            <w:hideMark/>
          </w:tcPr>
          <w:p w14:paraId="7D6521F3"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gridSpan w:val="2"/>
            <w:tcBorders>
              <w:top w:val="nil"/>
              <w:left w:val="nil"/>
              <w:bottom w:val="single" w:sz="8" w:space="0" w:color="auto"/>
              <w:right w:val="nil"/>
            </w:tcBorders>
            <w:shd w:val="clear" w:color="auto" w:fill="auto"/>
            <w:noWrap/>
            <w:vAlign w:val="bottom"/>
            <w:hideMark/>
          </w:tcPr>
          <w:p w14:paraId="2BD4629C"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auto" w:fill="auto"/>
            <w:noWrap/>
            <w:vAlign w:val="bottom"/>
            <w:hideMark/>
          </w:tcPr>
          <w:p w14:paraId="0DD7D3EA"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single" w:sz="8" w:space="0" w:color="auto"/>
            </w:tcBorders>
            <w:shd w:val="clear" w:color="auto" w:fill="auto"/>
            <w:noWrap/>
            <w:vAlign w:val="bottom"/>
            <w:hideMark/>
          </w:tcPr>
          <w:p w14:paraId="2BE9784C"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r>
    </w:tbl>
    <w:p w14:paraId="6B013889"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en-GB"/>
        </w:rPr>
      </w:pPr>
    </w:p>
    <w:p w14:paraId="28E2C7B2"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The following table reports how the base parsers for AVC, HEVC, VVC would interpret the two bytes of NALU headers for the significant LCEVC NALUs.</w:t>
      </w:r>
    </w:p>
    <w:p w14:paraId="1F13CF1C"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rPr>
      </w:pPr>
    </w:p>
    <w:tbl>
      <w:tblPr>
        <w:tblStyle w:val="Grigliatabella"/>
        <w:tblW w:w="0" w:type="auto"/>
        <w:tblLook w:val="04A0" w:firstRow="1" w:lastRow="0" w:firstColumn="1" w:lastColumn="0" w:noHBand="0" w:noVBand="1"/>
      </w:tblPr>
      <w:tblGrid>
        <w:gridCol w:w="2268"/>
        <w:gridCol w:w="2268"/>
        <w:gridCol w:w="2268"/>
        <w:gridCol w:w="2268"/>
      </w:tblGrid>
      <w:tr w:rsidR="00473F7C" w:rsidRPr="00473F7C" w14:paraId="4A75486D" w14:textId="77777777" w:rsidTr="00F40757">
        <w:tc>
          <w:tcPr>
            <w:tcW w:w="2268" w:type="dxa"/>
          </w:tcPr>
          <w:p w14:paraId="55FD17AC" w14:textId="77777777" w:rsidR="00473F7C" w:rsidRPr="00473F7C" w:rsidRDefault="00473F7C" w:rsidP="00554937">
            <w:pPr>
              <w:spacing w:after="80" w:line="276" w:lineRule="auto"/>
              <w:jc w:val="both"/>
              <w:rPr>
                <w:rFonts w:asciiTheme="majorHAnsi" w:eastAsia="Calibri" w:hAnsiTheme="majorHAnsi" w:cs="Times New Roman"/>
                <w:sz w:val="24"/>
                <w:szCs w:val="24"/>
              </w:rPr>
            </w:pPr>
          </w:p>
        </w:tc>
        <w:tc>
          <w:tcPr>
            <w:tcW w:w="2268" w:type="dxa"/>
          </w:tcPr>
          <w:p w14:paraId="69820BA8"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LCEVC 28|29</w:t>
            </w:r>
          </w:p>
        </w:tc>
        <w:tc>
          <w:tcPr>
            <w:tcW w:w="2268" w:type="dxa"/>
          </w:tcPr>
          <w:p w14:paraId="3D0614A2"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Layer ID</w:t>
            </w:r>
          </w:p>
        </w:tc>
        <w:tc>
          <w:tcPr>
            <w:tcW w:w="2268" w:type="dxa"/>
          </w:tcPr>
          <w:p w14:paraId="2D525435"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Temp ID</w:t>
            </w:r>
          </w:p>
        </w:tc>
      </w:tr>
      <w:tr w:rsidR="00473F7C" w:rsidRPr="00473F7C" w14:paraId="20CE8B8D" w14:textId="77777777" w:rsidTr="00F40757">
        <w:tc>
          <w:tcPr>
            <w:tcW w:w="2268" w:type="dxa"/>
          </w:tcPr>
          <w:p w14:paraId="106848E7"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AVC parser</w:t>
            </w:r>
          </w:p>
        </w:tc>
        <w:tc>
          <w:tcPr>
            <w:tcW w:w="2268" w:type="dxa"/>
          </w:tcPr>
          <w:p w14:paraId="0BC18E74"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AVC 25|27</w:t>
            </w:r>
          </w:p>
        </w:tc>
        <w:tc>
          <w:tcPr>
            <w:tcW w:w="2268" w:type="dxa"/>
          </w:tcPr>
          <w:p w14:paraId="1B82A506" w14:textId="77777777" w:rsidR="00473F7C" w:rsidRPr="00473F7C" w:rsidRDefault="00473F7C" w:rsidP="00554937">
            <w:pPr>
              <w:spacing w:after="80" w:line="276" w:lineRule="auto"/>
              <w:jc w:val="both"/>
              <w:rPr>
                <w:rFonts w:asciiTheme="majorHAnsi" w:eastAsia="Calibri" w:hAnsiTheme="majorHAnsi" w:cs="Times New Roman"/>
                <w:sz w:val="24"/>
                <w:szCs w:val="24"/>
              </w:rPr>
            </w:pPr>
          </w:p>
        </w:tc>
        <w:tc>
          <w:tcPr>
            <w:tcW w:w="2268" w:type="dxa"/>
          </w:tcPr>
          <w:p w14:paraId="7E01A973" w14:textId="77777777" w:rsidR="00473F7C" w:rsidRPr="00473F7C" w:rsidRDefault="00473F7C" w:rsidP="00554937">
            <w:pPr>
              <w:spacing w:after="80" w:line="276" w:lineRule="auto"/>
              <w:jc w:val="both"/>
              <w:rPr>
                <w:rFonts w:asciiTheme="majorHAnsi" w:eastAsia="Calibri" w:hAnsiTheme="majorHAnsi" w:cs="Times New Roman"/>
                <w:sz w:val="24"/>
                <w:szCs w:val="24"/>
              </w:rPr>
            </w:pPr>
          </w:p>
        </w:tc>
      </w:tr>
      <w:tr w:rsidR="00473F7C" w:rsidRPr="00473F7C" w14:paraId="44DE4960" w14:textId="77777777" w:rsidTr="00F40757">
        <w:tc>
          <w:tcPr>
            <w:tcW w:w="2268" w:type="dxa"/>
          </w:tcPr>
          <w:p w14:paraId="2ECC73EB"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HEVC parser</w:t>
            </w:r>
          </w:p>
        </w:tc>
        <w:tc>
          <w:tcPr>
            <w:tcW w:w="2268" w:type="dxa"/>
          </w:tcPr>
          <w:p w14:paraId="7487D416"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HEVC 60|61</w:t>
            </w:r>
          </w:p>
        </w:tc>
        <w:tc>
          <w:tcPr>
            <w:tcW w:w="2268" w:type="dxa"/>
          </w:tcPr>
          <w:p w14:paraId="19E04868"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63</w:t>
            </w:r>
          </w:p>
        </w:tc>
        <w:tc>
          <w:tcPr>
            <w:tcW w:w="2268" w:type="dxa"/>
          </w:tcPr>
          <w:p w14:paraId="4C466D5C"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7</w:t>
            </w:r>
          </w:p>
        </w:tc>
      </w:tr>
      <w:tr w:rsidR="00473F7C" w:rsidRPr="00473F7C" w14:paraId="49CCAFA9" w14:textId="77777777" w:rsidTr="00F40757">
        <w:tc>
          <w:tcPr>
            <w:tcW w:w="2268" w:type="dxa"/>
          </w:tcPr>
          <w:p w14:paraId="1EB1B162"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VVC parser</w:t>
            </w:r>
          </w:p>
        </w:tc>
        <w:tc>
          <w:tcPr>
            <w:tcW w:w="2268" w:type="dxa"/>
          </w:tcPr>
          <w:p w14:paraId="21EEB759"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VVC 31|31</w:t>
            </w:r>
          </w:p>
        </w:tc>
        <w:tc>
          <w:tcPr>
            <w:tcW w:w="2268" w:type="dxa"/>
          </w:tcPr>
          <w:p w14:paraId="5DFC9464"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57|59</w:t>
            </w:r>
          </w:p>
        </w:tc>
        <w:tc>
          <w:tcPr>
            <w:tcW w:w="2268" w:type="dxa"/>
          </w:tcPr>
          <w:p w14:paraId="3DD5AFF9"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7</w:t>
            </w:r>
          </w:p>
        </w:tc>
      </w:tr>
    </w:tbl>
    <w:p w14:paraId="4C7BB5D1"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rPr>
      </w:pPr>
    </w:p>
    <w:p w14:paraId="40FB0172"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rPr>
      </w:pPr>
      <w:commentRangeStart w:id="822"/>
      <w:r w:rsidRPr="00473F7C">
        <w:rPr>
          <w:rFonts w:asciiTheme="majorHAnsi" w:eastAsia="Calibri" w:hAnsiTheme="majorHAnsi" w:cs="Times New Roman"/>
          <w:sz w:val="24"/>
          <w:szCs w:val="24"/>
        </w:rPr>
        <w:t>For the AVC parser, the LCEVC NALU types (interpreted as 25 or 27) fall in the Unspecified range from 24 to 31.</w:t>
      </w:r>
    </w:p>
    <w:p w14:paraId="7873492E"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For the HEVC parser, the LCEVC NALU types (interpreted as 60 or 61) fall in the Unspecified range from 48 to 63.</w:t>
      </w:r>
    </w:p>
    <w:p w14:paraId="79CB5096"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For the VVC parser, the LCEVC NALU types (interpreted as 31) fall in the Unspecified range from 28 to 31.</w:t>
      </w:r>
      <w:commentRangeEnd w:id="822"/>
      <w:r w:rsidR="00F04F53">
        <w:rPr>
          <w:rStyle w:val="Rimandocommento"/>
        </w:rPr>
        <w:commentReference w:id="822"/>
      </w:r>
    </w:p>
    <w:p w14:paraId="07DF7378" w14:textId="12D69096" w:rsidR="00473F7C" w:rsidRDefault="00473F7C" w:rsidP="00554937">
      <w:pPr>
        <w:widowControl/>
        <w:autoSpaceDE/>
        <w:autoSpaceDN/>
        <w:spacing w:after="80" w:line="276" w:lineRule="auto"/>
        <w:jc w:val="both"/>
        <w:rPr>
          <w:rFonts w:asciiTheme="majorHAnsi" w:eastAsia="SimSun" w:hAnsiTheme="majorHAnsi" w:cs="Times New Roman"/>
          <w:sz w:val="24"/>
          <w:szCs w:val="24"/>
          <w:lang w:eastAsia="zh-CN"/>
        </w:rPr>
      </w:pPr>
    </w:p>
    <w:p w14:paraId="4C758DDA" w14:textId="54CFC959" w:rsidR="00FB69DF" w:rsidRDefault="00FB69DF">
      <w:pPr>
        <w:rPr>
          <w:rFonts w:asciiTheme="majorHAnsi" w:eastAsia="SimSun" w:hAnsiTheme="majorHAnsi" w:cs="Times New Roman"/>
          <w:sz w:val="24"/>
          <w:szCs w:val="24"/>
          <w:lang w:eastAsia="zh-CN"/>
        </w:rPr>
      </w:pPr>
      <w:r>
        <w:rPr>
          <w:rFonts w:asciiTheme="majorHAnsi" w:eastAsia="SimSun" w:hAnsiTheme="majorHAnsi" w:cs="Times New Roman"/>
          <w:sz w:val="24"/>
          <w:szCs w:val="24"/>
          <w:lang w:eastAsia="zh-CN"/>
        </w:rPr>
        <w:br w:type="page"/>
      </w:r>
    </w:p>
    <w:p w14:paraId="426C3D6A" w14:textId="77777777" w:rsidR="00FB69DF" w:rsidRPr="00473F7C" w:rsidRDefault="00FB69DF" w:rsidP="00554937">
      <w:pPr>
        <w:widowControl/>
        <w:autoSpaceDE/>
        <w:autoSpaceDN/>
        <w:spacing w:after="80" w:line="276" w:lineRule="auto"/>
        <w:jc w:val="both"/>
        <w:rPr>
          <w:rFonts w:asciiTheme="majorHAnsi" w:eastAsia="SimSun" w:hAnsiTheme="majorHAnsi" w:cs="Times New Roman"/>
          <w:sz w:val="24"/>
          <w:szCs w:val="24"/>
          <w:lang w:eastAsia="zh-CN"/>
        </w:rPr>
      </w:pPr>
    </w:p>
    <w:p w14:paraId="225D8881" w14:textId="51F5B759" w:rsidR="00473F7C" w:rsidRPr="00473F7C" w:rsidRDefault="00473F7C" w:rsidP="001809EF">
      <w:pPr>
        <w:keepNext/>
        <w:numPr>
          <w:ilvl w:val="0"/>
          <w:numId w:val="6"/>
        </w:numPr>
        <w:autoSpaceDE/>
        <w:autoSpaceDN/>
        <w:spacing w:before="240" w:after="60" w:line="276" w:lineRule="auto"/>
        <w:ind w:left="567" w:hanging="567"/>
        <w:jc w:val="both"/>
        <w:outlineLvl w:val="0"/>
        <w:rPr>
          <w:rFonts w:ascii="Cambria" w:eastAsia="Calibri" w:hAnsi="Cambria"/>
          <w:b/>
          <w:bCs/>
          <w:kern w:val="32"/>
          <w:sz w:val="28"/>
          <w:szCs w:val="32"/>
        </w:rPr>
      </w:pPr>
      <w:bookmarkStart w:id="823" w:name="_Toc55925586"/>
      <w:bookmarkStart w:id="824" w:name="_Toc55925587"/>
      <w:bookmarkStart w:id="825" w:name="_Toc55925588"/>
      <w:bookmarkStart w:id="826" w:name="_Toc55925589"/>
      <w:bookmarkStart w:id="827" w:name="_Toc55925590"/>
      <w:bookmarkStart w:id="828" w:name="_Toc55925591"/>
      <w:bookmarkStart w:id="829" w:name="_Toc55925592"/>
      <w:bookmarkStart w:id="830" w:name="_Toc55925593"/>
      <w:bookmarkStart w:id="831" w:name="_Toc55925594"/>
      <w:bookmarkStart w:id="832" w:name="_Toc55925595"/>
      <w:bookmarkStart w:id="833" w:name="_Toc55925596"/>
      <w:bookmarkStart w:id="834" w:name="_Toc55925597"/>
      <w:bookmarkStart w:id="835" w:name="_Toc124444491"/>
      <w:bookmarkStart w:id="836" w:name="_Toc140671830"/>
      <w:bookmarkEnd w:id="823"/>
      <w:bookmarkEnd w:id="824"/>
      <w:bookmarkEnd w:id="825"/>
      <w:bookmarkEnd w:id="826"/>
      <w:bookmarkEnd w:id="827"/>
      <w:bookmarkEnd w:id="828"/>
      <w:bookmarkEnd w:id="829"/>
      <w:bookmarkEnd w:id="830"/>
      <w:bookmarkEnd w:id="831"/>
      <w:bookmarkEnd w:id="832"/>
      <w:bookmarkEnd w:id="833"/>
      <w:bookmarkEnd w:id="834"/>
      <w:r w:rsidRPr="00473F7C">
        <w:rPr>
          <w:rFonts w:ascii="Cambria" w:eastAsia="Calibri" w:hAnsi="Cambria"/>
          <w:b/>
          <w:bCs/>
          <w:kern w:val="32"/>
          <w:sz w:val="28"/>
          <w:szCs w:val="32"/>
        </w:rPr>
        <w:t xml:space="preserve">SEI </w:t>
      </w:r>
      <w:proofErr w:type="spellStart"/>
      <w:r w:rsidRPr="00473F7C">
        <w:rPr>
          <w:rFonts w:ascii="Cambria" w:eastAsia="Calibri" w:hAnsi="Cambria"/>
          <w:b/>
          <w:bCs/>
          <w:kern w:val="32"/>
          <w:sz w:val="28"/>
          <w:szCs w:val="32"/>
        </w:rPr>
        <w:t>aproach</w:t>
      </w:r>
      <w:bookmarkEnd w:id="835"/>
      <w:bookmarkEnd w:id="836"/>
      <w:proofErr w:type="spellEnd"/>
    </w:p>
    <w:p w14:paraId="15E3D539" w14:textId="77777777" w:rsidR="00C13EF7" w:rsidRPr="00C13EF7" w:rsidRDefault="00C13EF7" w:rsidP="00C13EF7">
      <w:pPr>
        <w:autoSpaceDE/>
        <w:autoSpaceDN/>
        <w:spacing w:after="80" w:line="276" w:lineRule="auto"/>
        <w:jc w:val="both"/>
        <w:rPr>
          <w:rFonts w:ascii="Cambria" w:eastAsia="Calibri" w:hAnsi="Cambria" w:cs="Times New Roman"/>
          <w:sz w:val="24"/>
          <w:szCs w:val="24"/>
        </w:rPr>
      </w:pPr>
      <w:bookmarkStart w:id="837" w:name="_Toc62206527"/>
      <w:bookmarkStart w:id="838" w:name="_Toc62206975"/>
      <w:bookmarkStart w:id="839" w:name="_Toc117850090"/>
      <w:bookmarkEnd w:id="837"/>
      <w:bookmarkEnd w:id="838"/>
      <w:r w:rsidRPr="00C13EF7">
        <w:rPr>
          <w:rFonts w:ascii="Cambria" w:eastAsia="Calibri" w:hAnsi="Cambria" w:cs="Times New Roman"/>
          <w:sz w:val="24"/>
          <w:szCs w:val="24"/>
        </w:rPr>
        <w:t xml:space="preserve">LCEVC encoded data units are Network Abstraction Layer (NAL) units as defined in ISO/IEC 23094-2, Sec. 7.3.2. </w:t>
      </w:r>
    </w:p>
    <w:p w14:paraId="6077A0AE" w14:textId="77777777" w:rsidR="00C13EF7" w:rsidRPr="00C13EF7" w:rsidRDefault="00C13EF7" w:rsidP="00C13EF7">
      <w:pPr>
        <w:autoSpaceDE/>
        <w:autoSpaceDN/>
        <w:spacing w:after="80" w:line="276" w:lineRule="auto"/>
        <w:jc w:val="both"/>
        <w:rPr>
          <w:rFonts w:ascii="Cambria" w:eastAsia="Calibri" w:hAnsi="Cambria" w:cs="Times New Roman"/>
          <w:sz w:val="24"/>
          <w:szCs w:val="24"/>
        </w:rPr>
      </w:pPr>
    </w:p>
    <w:p w14:paraId="56935393" w14:textId="0DE1C714" w:rsidR="00C13EF7" w:rsidRDefault="00C13EF7" w:rsidP="00C13EF7">
      <w:pPr>
        <w:autoSpaceDE/>
        <w:autoSpaceDN/>
        <w:spacing w:after="80" w:line="276" w:lineRule="auto"/>
        <w:jc w:val="both"/>
        <w:rPr>
          <w:rFonts w:ascii="Cambria" w:eastAsia="Calibri" w:hAnsi="Cambria" w:cs="Times New Roman"/>
          <w:sz w:val="24"/>
          <w:szCs w:val="24"/>
        </w:rPr>
      </w:pPr>
      <w:r w:rsidRPr="00C13EF7">
        <w:rPr>
          <w:rFonts w:ascii="Cambria" w:eastAsia="Calibri" w:hAnsi="Cambria" w:cs="Times New Roman"/>
          <w:sz w:val="24"/>
          <w:szCs w:val="24"/>
        </w:rPr>
        <w:t>All the MPEG base video coding standards considered (e.g., AVC, HEVC, VVC) provide metadata messages that can be used for the carriage of LCEVC. AVC, HEVC and VVC, employ NAL units as basic data units, and additionally the type of NAL unit identified as Supplemental Enhancement Information (SEI) that can be used to embed the LCEVC NAL unit stream.</w:t>
      </w:r>
    </w:p>
    <w:p w14:paraId="299EFF77" w14:textId="77777777" w:rsidR="00C13EF7" w:rsidRPr="00C13EF7" w:rsidRDefault="00C13EF7" w:rsidP="00C13EF7">
      <w:pPr>
        <w:autoSpaceDE/>
        <w:autoSpaceDN/>
        <w:spacing w:after="80" w:line="276" w:lineRule="auto"/>
        <w:jc w:val="both"/>
        <w:rPr>
          <w:rFonts w:asciiTheme="majorHAnsi" w:eastAsia="Calibri" w:hAnsiTheme="majorHAnsi" w:cs="Times New Roman"/>
          <w:sz w:val="24"/>
          <w:szCs w:val="24"/>
        </w:rPr>
      </w:pPr>
    </w:p>
    <w:p w14:paraId="7AE10921" w14:textId="77777777" w:rsidR="00C13EF7" w:rsidRPr="00C13EF7" w:rsidRDefault="00C13EF7" w:rsidP="00C13EF7">
      <w:pPr>
        <w:keepNext/>
        <w:keepLines/>
        <w:rPr>
          <w:rFonts w:asciiTheme="majorHAnsi" w:hAnsiTheme="majorHAnsi"/>
          <w:sz w:val="24"/>
          <w:szCs w:val="24"/>
        </w:rPr>
      </w:pPr>
      <w:r w:rsidRPr="00C13EF7">
        <w:rPr>
          <w:rFonts w:asciiTheme="majorHAnsi" w:hAnsiTheme="majorHAnsi"/>
          <w:sz w:val="24"/>
          <w:szCs w:val="24"/>
        </w:rPr>
        <w:object w:dxaOrig="14220" w:dyaOrig="900" w14:anchorId="64FDE257">
          <v:shape id="_x0000_i1026" type="#_x0000_t75" style="width:453.75pt;height:32.25pt" o:ole="">
            <v:imagedata r:id="rId17" o:title=""/>
          </v:shape>
          <o:OLEObject Type="Embed" ProgID="Visio.Drawing.15" ShapeID="_x0000_i1026" DrawAspect="Content" ObjectID="_1751442087" r:id="rId18"/>
        </w:object>
      </w:r>
    </w:p>
    <w:p w14:paraId="26283BEA" w14:textId="77777777" w:rsidR="00C13EF7" w:rsidRPr="00C13EF7" w:rsidRDefault="00C13EF7" w:rsidP="00C13EF7">
      <w:pPr>
        <w:keepNext/>
        <w:keepLines/>
        <w:rPr>
          <w:rFonts w:asciiTheme="majorHAnsi" w:hAnsiTheme="majorHAnsi"/>
          <w:sz w:val="24"/>
          <w:szCs w:val="24"/>
        </w:rPr>
      </w:pPr>
    </w:p>
    <w:p w14:paraId="708F3C79" w14:textId="77777777" w:rsidR="00C13EF7" w:rsidRPr="00C13EF7" w:rsidRDefault="00C13EF7" w:rsidP="00C13EF7">
      <w:pPr>
        <w:keepNext/>
        <w:keepLines/>
        <w:rPr>
          <w:rFonts w:asciiTheme="majorHAnsi" w:hAnsiTheme="majorHAnsi"/>
          <w:b/>
          <w:bCs/>
          <w:i/>
          <w:iCs/>
          <w:sz w:val="24"/>
          <w:szCs w:val="24"/>
        </w:rPr>
      </w:pPr>
      <w:r w:rsidRPr="00C13EF7">
        <w:rPr>
          <w:rFonts w:asciiTheme="majorHAnsi" w:hAnsiTheme="majorHAnsi"/>
          <w:b/>
          <w:bCs/>
          <w:i/>
          <w:iCs/>
          <w:sz w:val="24"/>
          <w:szCs w:val="24"/>
        </w:rPr>
        <w:t>Figure 2 – Diagram of Embedded SEI “single track” for LCEVC.</w:t>
      </w:r>
    </w:p>
    <w:p w14:paraId="5414908A" w14:textId="77777777" w:rsidR="00C13EF7" w:rsidRPr="00C13EF7" w:rsidRDefault="00C13EF7" w:rsidP="00554937">
      <w:pPr>
        <w:autoSpaceDE/>
        <w:autoSpaceDN/>
        <w:spacing w:after="80" w:line="276" w:lineRule="auto"/>
        <w:jc w:val="both"/>
        <w:rPr>
          <w:rFonts w:asciiTheme="majorHAnsi" w:eastAsia="Calibri" w:hAnsiTheme="majorHAnsi" w:cs="Times New Roman"/>
          <w:sz w:val="24"/>
          <w:szCs w:val="24"/>
        </w:rPr>
      </w:pPr>
    </w:p>
    <w:p w14:paraId="235E308C" w14:textId="682F1FD6" w:rsidR="00473F7C" w:rsidRPr="00473F7C" w:rsidRDefault="00473F7C" w:rsidP="00473F7C">
      <w:pPr>
        <w:keepNext/>
        <w:numPr>
          <w:ilvl w:val="1"/>
          <w:numId w:val="0"/>
        </w:numPr>
        <w:tabs>
          <w:tab w:val="num" w:pos="576"/>
        </w:tabs>
        <w:autoSpaceDE/>
        <w:autoSpaceDN/>
        <w:spacing w:before="240" w:after="60" w:line="276" w:lineRule="auto"/>
        <w:ind w:left="576" w:hanging="576"/>
        <w:jc w:val="both"/>
        <w:outlineLvl w:val="1"/>
        <w:rPr>
          <w:rFonts w:ascii="Cambria" w:eastAsia="Calibri" w:hAnsi="Cambria" w:cs="Times New Roman"/>
          <w:b/>
          <w:bCs/>
          <w:iCs/>
          <w:sz w:val="26"/>
          <w:szCs w:val="28"/>
          <w:lang w:val="x-none"/>
        </w:rPr>
      </w:pPr>
      <w:bookmarkStart w:id="840" w:name="_Toc124444492"/>
      <w:bookmarkStart w:id="841" w:name="_Toc140671831"/>
      <w:bookmarkEnd w:id="839"/>
      <w:r w:rsidRPr="00473F7C">
        <w:rPr>
          <w:rFonts w:ascii="Cambria" w:eastAsia="Calibri" w:hAnsi="Cambria" w:cs="Times New Roman"/>
          <w:b/>
          <w:bCs/>
          <w:iCs/>
          <w:sz w:val="26"/>
          <w:szCs w:val="28"/>
        </w:rPr>
        <w:t>2.1</w:t>
      </w:r>
      <w:r w:rsidRPr="00473F7C">
        <w:rPr>
          <w:rFonts w:ascii="Cambria" w:eastAsia="Calibri" w:hAnsi="Cambria" w:cs="Times New Roman"/>
          <w:b/>
          <w:bCs/>
          <w:iCs/>
          <w:sz w:val="26"/>
          <w:szCs w:val="28"/>
        </w:rPr>
        <w:tab/>
      </w:r>
      <w:proofErr w:type="spellStart"/>
      <w:r w:rsidRPr="00473F7C">
        <w:rPr>
          <w:rFonts w:ascii="Cambria" w:eastAsia="Calibri" w:hAnsi="Cambria" w:cs="Times New Roman"/>
          <w:b/>
          <w:bCs/>
          <w:iCs/>
          <w:sz w:val="26"/>
          <w:szCs w:val="28"/>
          <w:lang w:val="x-none"/>
        </w:rPr>
        <w:t>Carriage</w:t>
      </w:r>
      <w:proofErr w:type="spellEnd"/>
      <w:r w:rsidRPr="00473F7C">
        <w:rPr>
          <w:rFonts w:ascii="Cambria" w:eastAsia="Calibri" w:hAnsi="Cambria" w:cs="Times New Roman"/>
          <w:b/>
          <w:bCs/>
          <w:iCs/>
          <w:sz w:val="26"/>
          <w:szCs w:val="28"/>
          <w:lang w:val="x-none"/>
        </w:rPr>
        <w:t xml:space="preserve"> of LCEVC </w:t>
      </w:r>
      <w:proofErr w:type="spellStart"/>
      <w:r w:rsidRPr="00473F7C">
        <w:rPr>
          <w:rFonts w:ascii="Cambria" w:eastAsia="Calibri" w:hAnsi="Cambria" w:cs="Times New Roman"/>
          <w:b/>
          <w:bCs/>
          <w:iCs/>
          <w:sz w:val="26"/>
          <w:szCs w:val="28"/>
          <w:lang w:val="x-none"/>
        </w:rPr>
        <w:t>NALUs</w:t>
      </w:r>
      <w:proofErr w:type="spellEnd"/>
      <w:r w:rsidRPr="00473F7C">
        <w:rPr>
          <w:rFonts w:ascii="Cambria" w:eastAsia="Calibri" w:hAnsi="Cambria" w:cs="Times New Roman"/>
          <w:b/>
          <w:bCs/>
          <w:iCs/>
          <w:sz w:val="26"/>
          <w:szCs w:val="28"/>
          <w:lang w:val="x-none"/>
        </w:rPr>
        <w:t xml:space="preserve"> in SEI </w:t>
      </w:r>
      <w:proofErr w:type="spellStart"/>
      <w:r w:rsidRPr="00473F7C">
        <w:rPr>
          <w:rFonts w:ascii="Cambria" w:eastAsia="Calibri" w:hAnsi="Cambria" w:cs="Times New Roman"/>
          <w:b/>
          <w:bCs/>
          <w:iCs/>
          <w:sz w:val="26"/>
          <w:szCs w:val="28"/>
          <w:lang w:val="x-none"/>
        </w:rPr>
        <w:t>messages</w:t>
      </w:r>
      <w:bookmarkEnd w:id="840"/>
      <w:bookmarkEnd w:id="841"/>
      <w:proofErr w:type="spellEnd"/>
    </w:p>
    <w:p w14:paraId="6F792633"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en-GB"/>
        </w:rPr>
      </w:pPr>
      <w:r w:rsidRPr="00473F7C">
        <w:rPr>
          <w:rFonts w:asciiTheme="majorHAnsi" w:eastAsia="Calibri" w:hAnsiTheme="majorHAnsi" w:cs="Times New Roman"/>
          <w:sz w:val="24"/>
          <w:szCs w:val="24"/>
        </w:rPr>
        <w:t xml:space="preserve">When the base encoding for LCEVC is an MPEG standard, the elementary stream is a NALU stream. In this case, the encapsulation of LCEVC Access Units as metadata is implemented using the SEI messages specific for each Base codec. AVC, HEVC and VVC have each a different NALU format (i.e., with different NALU headers) breakdown of NALU types and payloads. However, all of them comprise SEI messages, identified with a </w:t>
      </w:r>
      <w:proofErr w:type="spellStart"/>
      <w:r w:rsidRPr="00473F7C">
        <w:rPr>
          <w:rFonts w:asciiTheme="majorHAnsi" w:eastAsia="Calibri" w:hAnsiTheme="majorHAnsi" w:cs="Times New Roman"/>
          <w:sz w:val="24"/>
          <w:szCs w:val="24"/>
        </w:rPr>
        <w:t>nal_unit_type</w:t>
      </w:r>
      <w:proofErr w:type="spellEnd"/>
      <w:r w:rsidRPr="00473F7C">
        <w:rPr>
          <w:rFonts w:asciiTheme="majorHAnsi" w:eastAsia="Calibri" w:hAnsiTheme="majorHAnsi" w:cs="Times New Roman"/>
          <w:sz w:val="24"/>
          <w:szCs w:val="24"/>
        </w:rPr>
        <w:t xml:space="preserve"> field as in the following table, where RBSP stands for </w:t>
      </w:r>
      <w:r w:rsidRPr="00473F7C">
        <w:rPr>
          <w:rFonts w:asciiTheme="majorHAnsi" w:eastAsia="Calibri" w:hAnsiTheme="majorHAnsi" w:cs="Times New Roman"/>
          <w:sz w:val="24"/>
          <w:szCs w:val="24"/>
          <w:lang w:val="en-GB"/>
        </w:rPr>
        <w:t xml:space="preserve">raw byte sequence payload (see </w:t>
      </w:r>
      <w:r w:rsidRPr="00473F7C">
        <w:rPr>
          <w:rFonts w:asciiTheme="majorHAnsi" w:eastAsia="Calibri" w:hAnsiTheme="majorHAnsi" w:cs="Times New Roman"/>
          <w:sz w:val="24"/>
          <w:szCs w:val="24"/>
          <w:lang w:val="en-GB"/>
        </w:rPr>
        <w:fldChar w:fldCharType="begin"/>
      </w:r>
      <w:r w:rsidRPr="00473F7C">
        <w:rPr>
          <w:rFonts w:asciiTheme="majorHAnsi" w:eastAsia="Calibri" w:hAnsiTheme="majorHAnsi" w:cs="Times New Roman"/>
          <w:sz w:val="24"/>
          <w:szCs w:val="24"/>
          <w:lang w:val="en-GB"/>
        </w:rPr>
        <w:instrText xml:space="preserve"> REF _Ref116298660 \h  \* MERGEFORMAT </w:instrText>
      </w:r>
      <w:r w:rsidRPr="00473F7C">
        <w:rPr>
          <w:rFonts w:asciiTheme="majorHAnsi" w:eastAsia="Calibri" w:hAnsiTheme="majorHAnsi" w:cs="Times New Roman"/>
          <w:sz w:val="24"/>
          <w:szCs w:val="24"/>
          <w:lang w:val="en-GB"/>
        </w:rPr>
      </w:r>
      <w:r w:rsidRPr="00473F7C">
        <w:rPr>
          <w:rFonts w:asciiTheme="majorHAnsi" w:eastAsia="Calibri" w:hAnsiTheme="majorHAnsi" w:cs="Times New Roman"/>
          <w:sz w:val="24"/>
          <w:szCs w:val="24"/>
          <w:lang w:val="en-GB"/>
        </w:rPr>
        <w:fldChar w:fldCharType="separate"/>
      </w:r>
      <w:r w:rsidRPr="00473F7C">
        <w:rPr>
          <w:rFonts w:asciiTheme="majorHAnsi" w:eastAsia="Calibri" w:hAnsiTheme="majorHAnsi" w:cs="Times New Roman"/>
          <w:sz w:val="24"/>
          <w:szCs w:val="24"/>
        </w:rPr>
        <w:t xml:space="preserve">Table </w:t>
      </w:r>
      <w:r w:rsidRPr="00473F7C">
        <w:rPr>
          <w:rFonts w:asciiTheme="majorHAnsi" w:eastAsia="Calibri" w:hAnsiTheme="majorHAnsi" w:cs="Times New Roman"/>
          <w:noProof/>
          <w:sz w:val="24"/>
          <w:szCs w:val="24"/>
        </w:rPr>
        <w:t>1</w:t>
      </w:r>
      <w:r w:rsidRPr="00473F7C">
        <w:rPr>
          <w:rFonts w:asciiTheme="majorHAnsi" w:eastAsia="Calibri" w:hAnsiTheme="majorHAnsi" w:cs="Times New Roman"/>
          <w:sz w:val="24"/>
          <w:szCs w:val="24"/>
          <w:lang w:val="en-GB"/>
        </w:rPr>
        <w:fldChar w:fldCharType="end"/>
      </w:r>
      <w:r w:rsidRPr="00473F7C">
        <w:rPr>
          <w:rFonts w:asciiTheme="majorHAnsi" w:eastAsia="Calibri" w:hAnsiTheme="majorHAnsi" w:cs="Times New Roman"/>
          <w:sz w:val="24"/>
          <w:szCs w:val="24"/>
          <w:lang w:val="en-GB"/>
        </w:rPr>
        <w:t xml:space="preserve"> below).</w:t>
      </w:r>
    </w:p>
    <w:tbl>
      <w:tblPr>
        <w:tblStyle w:val="Grigliatabella"/>
        <w:tblW w:w="7088" w:type="dxa"/>
        <w:jc w:val="center"/>
        <w:tblLook w:val="04A0" w:firstRow="1" w:lastRow="0" w:firstColumn="1" w:lastColumn="0" w:noHBand="0" w:noVBand="1"/>
      </w:tblPr>
      <w:tblGrid>
        <w:gridCol w:w="1414"/>
        <w:gridCol w:w="2049"/>
        <w:gridCol w:w="3625"/>
      </w:tblGrid>
      <w:tr w:rsidR="00473F7C" w:rsidRPr="00473F7C" w14:paraId="09696C8C" w14:textId="77777777" w:rsidTr="00F40757">
        <w:trPr>
          <w:jc w:val="center"/>
        </w:trPr>
        <w:tc>
          <w:tcPr>
            <w:tcW w:w="1414" w:type="dxa"/>
            <w:tcBorders>
              <w:top w:val="single" w:sz="4" w:space="0" w:color="auto"/>
              <w:left w:val="single" w:sz="4" w:space="0" w:color="auto"/>
              <w:bottom w:val="single" w:sz="4" w:space="0" w:color="auto"/>
              <w:right w:val="single" w:sz="4" w:space="0" w:color="auto"/>
            </w:tcBorders>
            <w:shd w:val="clear" w:color="auto" w:fill="auto"/>
            <w:hideMark/>
          </w:tcPr>
          <w:p w14:paraId="15BB6D56"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MPEG</w:t>
            </w:r>
            <w:r w:rsidRPr="00473F7C">
              <w:rPr>
                <w:rFonts w:asciiTheme="majorHAnsi" w:eastAsia="Calibri" w:hAnsiTheme="majorHAnsi" w:cs="Times New Roman"/>
                <w:sz w:val="24"/>
                <w:szCs w:val="24"/>
              </w:rPr>
              <w:br/>
              <w:t>Standard</w:t>
            </w:r>
          </w:p>
        </w:tc>
        <w:tc>
          <w:tcPr>
            <w:tcW w:w="2049" w:type="dxa"/>
            <w:tcBorders>
              <w:top w:val="single" w:sz="4" w:space="0" w:color="auto"/>
              <w:left w:val="single" w:sz="4" w:space="0" w:color="auto"/>
              <w:bottom w:val="single" w:sz="4" w:space="0" w:color="auto"/>
              <w:right w:val="single" w:sz="4" w:space="0" w:color="auto"/>
            </w:tcBorders>
            <w:shd w:val="clear" w:color="auto" w:fill="auto"/>
            <w:hideMark/>
          </w:tcPr>
          <w:p w14:paraId="525E4AFE"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SEI</w:t>
            </w:r>
            <w:r w:rsidRPr="00473F7C">
              <w:rPr>
                <w:rFonts w:asciiTheme="majorHAnsi" w:eastAsia="Calibri" w:hAnsiTheme="majorHAnsi" w:cs="Times New Roman"/>
                <w:sz w:val="24"/>
                <w:szCs w:val="24"/>
              </w:rPr>
              <w:br/>
            </w:r>
            <w:proofErr w:type="spellStart"/>
            <w:r w:rsidRPr="00473F7C">
              <w:rPr>
                <w:rFonts w:asciiTheme="majorHAnsi" w:eastAsia="Calibri" w:hAnsiTheme="majorHAnsi" w:cs="Times New Roman"/>
                <w:sz w:val="24"/>
                <w:szCs w:val="24"/>
              </w:rPr>
              <w:t>nal_unit_type</w:t>
            </w:r>
            <w:proofErr w:type="spellEnd"/>
          </w:p>
        </w:tc>
        <w:tc>
          <w:tcPr>
            <w:tcW w:w="3625" w:type="dxa"/>
            <w:tcBorders>
              <w:top w:val="single" w:sz="4" w:space="0" w:color="auto"/>
              <w:left w:val="single" w:sz="4" w:space="0" w:color="auto"/>
              <w:bottom w:val="single" w:sz="4" w:space="0" w:color="auto"/>
              <w:right w:val="single" w:sz="4" w:space="0" w:color="auto"/>
            </w:tcBorders>
            <w:shd w:val="clear" w:color="auto" w:fill="auto"/>
            <w:hideMark/>
          </w:tcPr>
          <w:p w14:paraId="066FC872"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Corresponding</w:t>
            </w:r>
            <w:r w:rsidRPr="00473F7C">
              <w:rPr>
                <w:rFonts w:asciiTheme="majorHAnsi" w:eastAsia="Calibri" w:hAnsiTheme="majorHAnsi" w:cs="Times New Roman"/>
                <w:sz w:val="24"/>
                <w:szCs w:val="24"/>
              </w:rPr>
              <w:br/>
              <w:t>NAL unit payload</w:t>
            </w:r>
          </w:p>
        </w:tc>
      </w:tr>
      <w:tr w:rsidR="00473F7C" w:rsidRPr="00473F7C" w14:paraId="29E46970" w14:textId="77777777" w:rsidTr="00F40757">
        <w:trPr>
          <w:jc w:val="center"/>
        </w:trPr>
        <w:tc>
          <w:tcPr>
            <w:tcW w:w="1414" w:type="dxa"/>
            <w:tcBorders>
              <w:top w:val="single" w:sz="4" w:space="0" w:color="auto"/>
              <w:left w:val="single" w:sz="4" w:space="0" w:color="auto"/>
              <w:bottom w:val="single" w:sz="4" w:space="0" w:color="auto"/>
              <w:right w:val="single" w:sz="4" w:space="0" w:color="auto"/>
            </w:tcBorders>
            <w:hideMark/>
          </w:tcPr>
          <w:p w14:paraId="2C75F401"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AVC</w:t>
            </w:r>
          </w:p>
        </w:tc>
        <w:tc>
          <w:tcPr>
            <w:tcW w:w="2049" w:type="dxa"/>
            <w:tcBorders>
              <w:top w:val="single" w:sz="4" w:space="0" w:color="auto"/>
              <w:left w:val="single" w:sz="4" w:space="0" w:color="auto"/>
              <w:bottom w:val="single" w:sz="4" w:space="0" w:color="auto"/>
              <w:right w:val="single" w:sz="4" w:space="0" w:color="auto"/>
            </w:tcBorders>
            <w:hideMark/>
          </w:tcPr>
          <w:p w14:paraId="441E863B"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6</w:t>
            </w:r>
          </w:p>
        </w:tc>
        <w:tc>
          <w:tcPr>
            <w:tcW w:w="3625" w:type="dxa"/>
            <w:tcBorders>
              <w:top w:val="single" w:sz="4" w:space="0" w:color="auto"/>
              <w:left w:val="single" w:sz="4" w:space="0" w:color="auto"/>
              <w:bottom w:val="single" w:sz="4" w:space="0" w:color="auto"/>
              <w:right w:val="single" w:sz="4" w:space="0" w:color="auto"/>
            </w:tcBorders>
            <w:hideMark/>
          </w:tcPr>
          <w:p w14:paraId="6210644B" w14:textId="77777777" w:rsidR="00473F7C" w:rsidRPr="00473F7C" w:rsidRDefault="00473F7C" w:rsidP="00554937">
            <w:pPr>
              <w:spacing w:after="80" w:line="276" w:lineRule="auto"/>
              <w:jc w:val="both"/>
              <w:rPr>
                <w:rFonts w:asciiTheme="majorHAnsi" w:eastAsia="Calibri" w:hAnsiTheme="majorHAnsi" w:cs="Times New Roman"/>
                <w:sz w:val="24"/>
                <w:szCs w:val="24"/>
              </w:rPr>
            </w:pPr>
            <w:proofErr w:type="spellStart"/>
            <w:r w:rsidRPr="00473F7C">
              <w:rPr>
                <w:rFonts w:asciiTheme="majorHAnsi" w:eastAsia="Calibri" w:hAnsiTheme="majorHAnsi" w:cs="Times New Roman"/>
                <w:sz w:val="24"/>
                <w:szCs w:val="24"/>
              </w:rPr>
              <w:t>sei_rbsp</w:t>
            </w:r>
            <w:proofErr w:type="spellEnd"/>
            <w:r w:rsidRPr="00473F7C">
              <w:rPr>
                <w:rFonts w:asciiTheme="majorHAnsi" w:eastAsia="Calibri" w:hAnsiTheme="majorHAnsi" w:cs="Times New Roman"/>
                <w:sz w:val="24"/>
                <w:szCs w:val="24"/>
              </w:rPr>
              <w:t>()</w:t>
            </w:r>
          </w:p>
        </w:tc>
      </w:tr>
      <w:tr w:rsidR="00473F7C" w:rsidRPr="00473F7C" w14:paraId="26D3138B" w14:textId="77777777" w:rsidTr="00F40757">
        <w:trPr>
          <w:jc w:val="center"/>
        </w:trPr>
        <w:tc>
          <w:tcPr>
            <w:tcW w:w="1414" w:type="dxa"/>
            <w:tcBorders>
              <w:top w:val="single" w:sz="4" w:space="0" w:color="auto"/>
              <w:left w:val="single" w:sz="4" w:space="0" w:color="auto"/>
              <w:bottom w:val="single" w:sz="4" w:space="0" w:color="auto"/>
              <w:right w:val="single" w:sz="4" w:space="0" w:color="auto"/>
            </w:tcBorders>
            <w:hideMark/>
          </w:tcPr>
          <w:p w14:paraId="3AADBF83"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HEVC</w:t>
            </w:r>
          </w:p>
        </w:tc>
        <w:tc>
          <w:tcPr>
            <w:tcW w:w="2049" w:type="dxa"/>
            <w:tcBorders>
              <w:top w:val="single" w:sz="4" w:space="0" w:color="auto"/>
              <w:left w:val="single" w:sz="4" w:space="0" w:color="auto"/>
              <w:bottom w:val="single" w:sz="4" w:space="0" w:color="auto"/>
              <w:right w:val="single" w:sz="4" w:space="0" w:color="auto"/>
            </w:tcBorders>
            <w:hideMark/>
          </w:tcPr>
          <w:p w14:paraId="3698C58E"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39</w:t>
            </w:r>
            <w:r w:rsidRPr="00473F7C">
              <w:rPr>
                <w:rFonts w:asciiTheme="majorHAnsi" w:eastAsia="Calibri" w:hAnsiTheme="majorHAnsi" w:cs="Times New Roman"/>
                <w:sz w:val="24"/>
                <w:szCs w:val="24"/>
                <w:vertAlign w:val="superscript"/>
              </w:rPr>
              <w:t>*</w:t>
            </w:r>
          </w:p>
        </w:tc>
        <w:tc>
          <w:tcPr>
            <w:tcW w:w="3625" w:type="dxa"/>
            <w:tcBorders>
              <w:top w:val="single" w:sz="4" w:space="0" w:color="auto"/>
              <w:left w:val="single" w:sz="4" w:space="0" w:color="auto"/>
              <w:bottom w:val="single" w:sz="4" w:space="0" w:color="auto"/>
              <w:right w:val="single" w:sz="4" w:space="0" w:color="auto"/>
            </w:tcBorders>
            <w:hideMark/>
          </w:tcPr>
          <w:p w14:paraId="1DDF9E92" w14:textId="77777777" w:rsidR="00473F7C" w:rsidRPr="00473F7C" w:rsidRDefault="00473F7C" w:rsidP="00554937">
            <w:pPr>
              <w:spacing w:after="80" w:line="276" w:lineRule="auto"/>
              <w:jc w:val="both"/>
              <w:rPr>
                <w:rFonts w:asciiTheme="majorHAnsi" w:eastAsia="Calibri" w:hAnsiTheme="majorHAnsi" w:cs="Times New Roman"/>
                <w:sz w:val="24"/>
                <w:szCs w:val="24"/>
              </w:rPr>
            </w:pPr>
            <w:proofErr w:type="spellStart"/>
            <w:r w:rsidRPr="00473F7C">
              <w:rPr>
                <w:rFonts w:asciiTheme="majorHAnsi" w:eastAsia="Calibri" w:hAnsiTheme="majorHAnsi" w:cs="Times New Roman"/>
                <w:sz w:val="24"/>
                <w:szCs w:val="24"/>
              </w:rPr>
              <w:t>sei_rbsp</w:t>
            </w:r>
            <w:proofErr w:type="spellEnd"/>
            <w:r w:rsidRPr="00473F7C">
              <w:rPr>
                <w:rFonts w:asciiTheme="majorHAnsi" w:eastAsia="Calibri" w:hAnsiTheme="majorHAnsi" w:cs="Times New Roman"/>
                <w:sz w:val="24"/>
                <w:szCs w:val="24"/>
              </w:rPr>
              <w:t>()</w:t>
            </w:r>
          </w:p>
        </w:tc>
      </w:tr>
      <w:tr w:rsidR="00473F7C" w:rsidRPr="00473F7C" w14:paraId="4DB6EDDB" w14:textId="77777777" w:rsidTr="00F40757">
        <w:trPr>
          <w:jc w:val="center"/>
        </w:trPr>
        <w:tc>
          <w:tcPr>
            <w:tcW w:w="1414" w:type="dxa"/>
            <w:tcBorders>
              <w:top w:val="single" w:sz="4" w:space="0" w:color="auto"/>
              <w:left w:val="single" w:sz="4" w:space="0" w:color="auto"/>
              <w:bottom w:val="single" w:sz="4" w:space="0" w:color="auto"/>
              <w:right w:val="single" w:sz="4" w:space="0" w:color="auto"/>
            </w:tcBorders>
            <w:hideMark/>
          </w:tcPr>
          <w:p w14:paraId="0AA1806F"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VVC</w:t>
            </w:r>
          </w:p>
        </w:tc>
        <w:tc>
          <w:tcPr>
            <w:tcW w:w="2049" w:type="dxa"/>
            <w:tcBorders>
              <w:top w:val="single" w:sz="4" w:space="0" w:color="auto"/>
              <w:left w:val="single" w:sz="4" w:space="0" w:color="auto"/>
              <w:bottom w:val="single" w:sz="4" w:space="0" w:color="auto"/>
              <w:right w:val="single" w:sz="4" w:space="0" w:color="auto"/>
            </w:tcBorders>
            <w:hideMark/>
          </w:tcPr>
          <w:p w14:paraId="70C8D9FE"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23</w:t>
            </w:r>
            <w:r w:rsidRPr="00473F7C">
              <w:rPr>
                <w:rFonts w:asciiTheme="majorHAnsi" w:eastAsia="Calibri" w:hAnsiTheme="majorHAnsi" w:cs="Times New Roman"/>
                <w:sz w:val="24"/>
                <w:szCs w:val="24"/>
                <w:vertAlign w:val="superscript"/>
              </w:rPr>
              <w:t>*</w:t>
            </w:r>
          </w:p>
        </w:tc>
        <w:tc>
          <w:tcPr>
            <w:tcW w:w="3625" w:type="dxa"/>
            <w:tcBorders>
              <w:top w:val="single" w:sz="4" w:space="0" w:color="auto"/>
              <w:left w:val="single" w:sz="4" w:space="0" w:color="auto"/>
              <w:bottom w:val="single" w:sz="4" w:space="0" w:color="auto"/>
              <w:right w:val="single" w:sz="4" w:space="0" w:color="auto"/>
            </w:tcBorders>
            <w:hideMark/>
          </w:tcPr>
          <w:p w14:paraId="645FE3E6" w14:textId="77777777" w:rsidR="00473F7C" w:rsidRPr="00473F7C" w:rsidRDefault="00473F7C" w:rsidP="00554937">
            <w:pPr>
              <w:spacing w:after="80" w:line="276" w:lineRule="auto"/>
              <w:jc w:val="both"/>
              <w:rPr>
                <w:rFonts w:asciiTheme="majorHAnsi" w:eastAsia="Calibri" w:hAnsiTheme="majorHAnsi" w:cs="Times New Roman"/>
                <w:sz w:val="24"/>
                <w:szCs w:val="24"/>
              </w:rPr>
            </w:pPr>
            <w:proofErr w:type="spellStart"/>
            <w:r w:rsidRPr="00473F7C">
              <w:rPr>
                <w:rFonts w:asciiTheme="majorHAnsi" w:eastAsia="Calibri" w:hAnsiTheme="majorHAnsi" w:cs="Times New Roman"/>
                <w:sz w:val="24"/>
                <w:szCs w:val="24"/>
              </w:rPr>
              <w:t>sei_rbsp</w:t>
            </w:r>
            <w:proofErr w:type="spellEnd"/>
            <w:r w:rsidRPr="00473F7C">
              <w:rPr>
                <w:rFonts w:asciiTheme="majorHAnsi" w:eastAsia="Calibri" w:hAnsiTheme="majorHAnsi" w:cs="Times New Roman"/>
                <w:sz w:val="24"/>
                <w:szCs w:val="24"/>
              </w:rPr>
              <w:t>()</w:t>
            </w:r>
          </w:p>
        </w:tc>
      </w:tr>
      <w:tr w:rsidR="00473F7C" w:rsidRPr="00473F7C" w14:paraId="2A2C4682" w14:textId="77777777" w:rsidTr="00F40757">
        <w:trPr>
          <w:jc w:val="center"/>
        </w:trPr>
        <w:tc>
          <w:tcPr>
            <w:tcW w:w="7088" w:type="dxa"/>
            <w:gridSpan w:val="3"/>
            <w:tcBorders>
              <w:top w:val="single" w:sz="4" w:space="0" w:color="auto"/>
              <w:left w:val="single" w:sz="4" w:space="0" w:color="auto"/>
              <w:bottom w:val="single" w:sz="4" w:space="0" w:color="auto"/>
              <w:right w:val="single" w:sz="4" w:space="0" w:color="auto"/>
            </w:tcBorders>
            <w:hideMark/>
          </w:tcPr>
          <w:p w14:paraId="7DCFDBB2" w14:textId="77777777" w:rsidR="00473F7C" w:rsidRPr="00473F7C" w:rsidRDefault="00473F7C" w:rsidP="00554937">
            <w:pPr>
              <w:spacing w:after="80" w:line="276" w:lineRule="auto"/>
              <w:jc w:val="both"/>
              <w:rPr>
                <w:rFonts w:asciiTheme="majorHAnsi" w:eastAsia="Calibri" w:hAnsiTheme="majorHAnsi" w:cs="Times New Roman"/>
                <w:sz w:val="24"/>
                <w:szCs w:val="24"/>
                <w:vertAlign w:val="superscript"/>
              </w:rPr>
            </w:pPr>
            <w:r w:rsidRPr="00473F7C">
              <w:rPr>
                <w:rFonts w:asciiTheme="majorHAnsi" w:eastAsia="Calibri" w:hAnsiTheme="majorHAnsi" w:cs="Times New Roman"/>
                <w:sz w:val="24"/>
                <w:szCs w:val="24"/>
                <w:vertAlign w:val="superscript"/>
              </w:rPr>
              <w:t>*</w:t>
            </w:r>
            <w:r w:rsidRPr="00473F7C">
              <w:rPr>
                <w:rFonts w:asciiTheme="majorHAnsi" w:eastAsia="Calibri" w:hAnsiTheme="majorHAnsi" w:cs="Times New Roman"/>
                <w:sz w:val="24"/>
                <w:szCs w:val="24"/>
              </w:rPr>
              <w:t xml:space="preserve"> prefix SEI</w:t>
            </w:r>
          </w:p>
        </w:tc>
      </w:tr>
    </w:tbl>
    <w:p w14:paraId="7F99B307" w14:textId="77777777" w:rsidR="00473F7C" w:rsidRPr="00473F7C" w:rsidRDefault="00473F7C" w:rsidP="00554937">
      <w:pPr>
        <w:widowControl/>
        <w:autoSpaceDE/>
        <w:autoSpaceDN/>
        <w:spacing w:after="80" w:line="276" w:lineRule="auto"/>
        <w:jc w:val="center"/>
        <w:rPr>
          <w:rFonts w:asciiTheme="majorHAnsi" w:eastAsia="MS Mincho" w:hAnsiTheme="majorHAnsi" w:cs="Times New Roman"/>
          <w:sz w:val="24"/>
          <w:szCs w:val="24"/>
        </w:rPr>
      </w:pPr>
      <w:bookmarkStart w:id="842" w:name="_Ref116298660"/>
      <w:bookmarkStart w:id="843" w:name="_Toc104302760"/>
      <w:r w:rsidRPr="00473F7C">
        <w:rPr>
          <w:rFonts w:asciiTheme="majorHAnsi" w:eastAsia="MS Mincho" w:hAnsiTheme="majorHAnsi" w:cs="Times New Roman"/>
          <w:sz w:val="24"/>
          <w:szCs w:val="24"/>
        </w:rPr>
        <w:t xml:space="preserve">Table </w:t>
      </w:r>
      <w:r w:rsidRPr="00473F7C">
        <w:rPr>
          <w:rFonts w:asciiTheme="majorHAnsi" w:eastAsia="MS Mincho" w:hAnsiTheme="majorHAnsi" w:cs="Times New Roman"/>
          <w:sz w:val="24"/>
          <w:szCs w:val="24"/>
        </w:rPr>
        <w:fldChar w:fldCharType="begin"/>
      </w:r>
      <w:r w:rsidRPr="00473F7C">
        <w:rPr>
          <w:rFonts w:asciiTheme="majorHAnsi" w:eastAsia="MS Mincho" w:hAnsiTheme="majorHAnsi" w:cs="Times New Roman"/>
          <w:sz w:val="24"/>
          <w:szCs w:val="24"/>
        </w:rPr>
        <w:instrText>SEQ Table \* ARABIC</w:instrText>
      </w:r>
      <w:r w:rsidRPr="00473F7C">
        <w:rPr>
          <w:rFonts w:asciiTheme="majorHAnsi" w:eastAsia="MS Mincho" w:hAnsiTheme="majorHAnsi" w:cs="Times New Roman"/>
          <w:sz w:val="24"/>
          <w:szCs w:val="24"/>
        </w:rPr>
        <w:fldChar w:fldCharType="separate"/>
      </w:r>
      <w:r w:rsidRPr="00473F7C">
        <w:rPr>
          <w:rFonts w:asciiTheme="majorHAnsi" w:eastAsia="MS Mincho" w:hAnsiTheme="majorHAnsi" w:cs="Times New Roman"/>
          <w:noProof/>
          <w:sz w:val="24"/>
          <w:szCs w:val="24"/>
        </w:rPr>
        <w:t>1</w:t>
      </w:r>
      <w:r w:rsidRPr="00473F7C">
        <w:rPr>
          <w:rFonts w:asciiTheme="majorHAnsi" w:eastAsia="MS Mincho" w:hAnsiTheme="majorHAnsi" w:cs="Times New Roman"/>
          <w:sz w:val="24"/>
          <w:szCs w:val="24"/>
        </w:rPr>
        <w:fldChar w:fldCharType="end"/>
      </w:r>
      <w:bookmarkEnd w:id="842"/>
      <w:r w:rsidRPr="00473F7C">
        <w:rPr>
          <w:rFonts w:asciiTheme="majorHAnsi" w:eastAsia="MS Mincho" w:hAnsiTheme="majorHAnsi" w:cs="Times New Roman"/>
          <w:sz w:val="24"/>
          <w:szCs w:val="24"/>
        </w:rPr>
        <w:t xml:space="preserve"> - SEI NALU type</w:t>
      </w:r>
      <w:bookmarkEnd w:id="843"/>
    </w:p>
    <w:p w14:paraId="46761086" w14:textId="4992CBD5" w:rsidR="00473F7C" w:rsidRPr="00473F7C" w:rsidRDefault="00554937" w:rsidP="00473F7C">
      <w:pPr>
        <w:keepNext/>
        <w:numPr>
          <w:ilvl w:val="1"/>
          <w:numId w:val="0"/>
        </w:numPr>
        <w:tabs>
          <w:tab w:val="num" w:pos="576"/>
        </w:tabs>
        <w:autoSpaceDE/>
        <w:autoSpaceDN/>
        <w:spacing w:before="240" w:after="60" w:line="276" w:lineRule="auto"/>
        <w:ind w:left="576" w:hanging="576"/>
        <w:jc w:val="both"/>
        <w:outlineLvl w:val="1"/>
        <w:rPr>
          <w:rFonts w:ascii="Cambria" w:eastAsia="Calibri" w:hAnsi="Cambria" w:cs="Times New Roman"/>
          <w:b/>
          <w:bCs/>
          <w:iCs/>
          <w:sz w:val="26"/>
          <w:szCs w:val="28"/>
          <w:lang w:val="x-none"/>
        </w:rPr>
      </w:pPr>
      <w:bookmarkStart w:id="844" w:name="_Toc124444493"/>
      <w:bookmarkStart w:id="845" w:name="_Toc140671832"/>
      <w:r w:rsidRPr="00554937">
        <w:rPr>
          <w:rFonts w:ascii="Cambria" w:eastAsia="Calibri" w:hAnsi="Cambria" w:cs="Times New Roman"/>
          <w:b/>
          <w:bCs/>
          <w:iCs/>
          <w:sz w:val="26"/>
          <w:szCs w:val="28"/>
        </w:rPr>
        <w:t>2.2</w:t>
      </w:r>
      <w:r w:rsidRPr="00554937">
        <w:rPr>
          <w:rFonts w:ascii="Cambria" w:eastAsia="Calibri" w:hAnsi="Cambria" w:cs="Times New Roman"/>
          <w:b/>
          <w:bCs/>
          <w:iCs/>
          <w:sz w:val="26"/>
          <w:szCs w:val="28"/>
        </w:rPr>
        <w:tab/>
      </w:r>
      <w:proofErr w:type="spellStart"/>
      <w:r w:rsidR="00473F7C" w:rsidRPr="00473F7C">
        <w:rPr>
          <w:rFonts w:ascii="Cambria" w:eastAsia="Calibri" w:hAnsi="Cambria" w:cs="Times New Roman"/>
          <w:b/>
          <w:bCs/>
          <w:iCs/>
          <w:sz w:val="26"/>
          <w:szCs w:val="28"/>
          <w:lang w:val="x-none"/>
        </w:rPr>
        <w:t>Suggested</w:t>
      </w:r>
      <w:proofErr w:type="spellEnd"/>
      <w:r w:rsidR="00473F7C" w:rsidRPr="00473F7C">
        <w:rPr>
          <w:rFonts w:ascii="Cambria" w:eastAsia="Calibri" w:hAnsi="Cambria" w:cs="Times New Roman"/>
          <w:b/>
          <w:bCs/>
          <w:iCs/>
          <w:sz w:val="26"/>
          <w:szCs w:val="28"/>
          <w:lang w:val="x-none"/>
        </w:rPr>
        <w:t xml:space="preserve"> </w:t>
      </w:r>
      <w:proofErr w:type="spellStart"/>
      <w:r w:rsidR="00473F7C" w:rsidRPr="00473F7C">
        <w:rPr>
          <w:rFonts w:ascii="Cambria" w:eastAsia="Calibri" w:hAnsi="Cambria" w:cs="Times New Roman"/>
          <w:b/>
          <w:bCs/>
          <w:iCs/>
          <w:sz w:val="26"/>
          <w:szCs w:val="28"/>
          <w:lang w:val="x-none"/>
        </w:rPr>
        <w:t>solution</w:t>
      </w:r>
      <w:proofErr w:type="spellEnd"/>
      <w:r w:rsidR="00473F7C" w:rsidRPr="00473F7C">
        <w:rPr>
          <w:rFonts w:ascii="Cambria" w:eastAsia="Calibri" w:hAnsi="Cambria" w:cs="Times New Roman"/>
          <w:b/>
          <w:bCs/>
          <w:iCs/>
          <w:sz w:val="26"/>
          <w:szCs w:val="28"/>
          <w:lang w:val="x-none"/>
        </w:rPr>
        <w:t xml:space="preserve"> for SEI </w:t>
      </w:r>
      <w:proofErr w:type="spellStart"/>
      <w:r w:rsidR="00473F7C" w:rsidRPr="00473F7C">
        <w:rPr>
          <w:rFonts w:ascii="Cambria" w:eastAsia="Calibri" w:hAnsi="Cambria" w:cs="Times New Roman"/>
          <w:b/>
          <w:bCs/>
          <w:iCs/>
          <w:sz w:val="26"/>
          <w:szCs w:val="28"/>
          <w:lang w:val="x-none"/>
        </w:rPr>
        <w:t>carriage</w:t>
      </w:r>
      <w:bookmarkEnd w:id="844"/>
      <w:bookmarkEnd w:id="845"/>
      <w:proofErr w:type="spellEnd"/>
    </w:p>
    <w:p w14:paraId="3AB36BB2" w14:textId="77777777" w:rsidR="00657A99" w:rsidRPr="00657A99" w:rsidRDefault="00657A99" w:rsidP="00657A99">
      <w:pPr>
        <w:spacing w:after="80" w:line="276" w:lineRule="auto"/>
        <w:rPr>
          <w:rFonts w:ascii="Cambria" w:eastAsia="Calibri" w:hAnsi="Cambria" w:cs="Times New Roman"/>
          <w:sz w:val="24"/>
          <w:szCs w:val="24"/>
        </w:rPr>
      </w:pPr>
      <w:r w:rsidRPr="00657A99">
        <w:rPr>
          <w:rFonts w:ascii="Cambria" w:eastAsia="Calibri" w:hAnsi="Cambria" w:cs="Times New Roman"/>
          <w:sz w:val="24"/>
          <w:szCs w:val="24"/>
        </w:rPr>
        <w:t>The proposed solution for using SEI encapsulation of an LCEVC bitstream consists in defining a new SEI message for LCEVC and referencing it as a new Payload Type in each of the base layer video coding specifications.</w:t>
      </w:r>
    </w:p>
    <w:p w14:paraId="10375FD0" w14:textId="77777777" w:rsidR="00657A99" w:rsidRPr="00657A99" w:rsidRDefault="00657A99" w:rsidP="00657A99">
      <w:pPr>
        <w:spacing w:after="80" w:line="276" w:lineRule="auto"/>
        <w:rPr>
          <w:rFonts w:ascii="Cambria" w:eastAsia="Calibri" w:hAnsi="Cambria" w:cs="Times New Roman"/>
          <w:sz w:val="24"/>
          <w:szCs w:val="24"/>
        </w:rPr>
      </w:pPr>
    </w:p>
    <w:p w14:paraId="3763615D" w14:textId="77777777" w:rsidR="00657A99" w:rsidRPr="00657A99" w:rsidRDefault="00657A99" w:rsidP="00657A99">
      <w:pPr>
        <w:spacing w:after="80" w:line="276" w:lineRule="auto"/>
        <w:rPr>
          <w:rFonts w:ascii="Cambria" w:eastAsia="Calibri" w:hAnsi="Cambria" w:cs="Times New Roman"/>
          <w:sz w:val="24"/>
          <w:szCs w:val="24"/>
        </w:rPr>
      </w:pPr>
      <w:r w:rsidRPr="00657A99">
        <w:rPr>
          <w:rFonts w:ascii="Cambria" w:eastAsia="Calibri" w:hAnsi="Cambria" w:cs="Times New Roman"/>
          <w:sz w:val="24"/>
          <w:szCs w:val="24"/>
        </w:rPr>
        <w:t xml:space="preserve">In AVC (IS 14496-10), the SEI message </w:t>
      </w:r>
      <w:proofErr w:type="spellStart"/>
      <w:r w:rsidRPr="00657A99">
        <w:rPr>
          <w:rFonts w:ascii="Cambria" w:eastAsia="Calibri" w:hAnsi="Cambria" w:cs="Times New Roman"/>
          <w:sz w:val="24"/>
          <w:szCs w:val="24"/>
        </w:rPr>
        <w:t>payloadType</w:t>
      </w:r>
      <w:proofErr w:type="spellEnd"/>
      <w:r w:rsidRPr="00657A99">
        <w:rPr>
          <w:rFonts w:ascii="Cambria" w:eastAsia="Calibri" w:hAnsi="Cambria" w:cs="Times New Roman"/>
          <w:sz w:val="24"/>
          <w:szCs w:val="24"/>
        </w:rPr>
        <w:t xml:space="preserve">  is a field of 8 bits (with an escape mechanism). The Payload Types are specified in Section D.1.1, with values ranging from 0 to 56, and from 137 to 201, with the other values up to 255 allocated as </w:t>
      </w:r>
      <w:proofErr w:type="spellStart"/>
      <w:r w:rsidRPr="00657A99">
        <w:rPr>
          <w:rFonts w:ascii="Cambria" w:eastAsia="Calibri" w:hAnsi="Cambria" w:cs="Times New Roman"/>
          <w:sz w:val="24"/>
          <w:szCs w:val="24"/>
        </w:rPr>
        <w:t>reserved_sei_message</w:t>
      </w:r>
      <w:proofErr w:type="spellEnd"/>
      <w:r w:rsidRPr="00657A99">
        <w:rPr>
          <w:rFonts w:ascii="Cambria" w:eastAsia="Calibri" w:hAnsi="Cambria" w:cs="Times New Roman"/>
          <w:sz w:val="24"/>
          <w:szCs w:val="24"/>
        </w:rPr>
        <w:t>.</w:t>
      </w:r>
    </w:p>
    <w:p w14:paraId="7A9B0C77" w14:textId="77777777" w:rsidR="00657A99" w:rsidRPr="00657A99" w:rsidRDefault="00657A99" w:rsidP="00657A99">
      <w:pPr>
        <w:spacing w:after="80" w:line="276" w:lineRule="auto"/>
        <w:rPr>
          <w:rFonts w:ascii="Cambria" w:eastAsia="Calibri" w:hAnsi="Cambria" w:cs="Times New Roman"/>
          <w:sz w:val="24"/>
          <w:szCs w:val="24"/>
        </w:rPr>
      </w:pPr>
    </w:p>
    <w:p w14:paraId="293A2FB6" w14:textId="77777777" w:rsidR="00657A99" w:rsidRPr="00657A99" w:rsidRDefault="00657A99" w:rsidP="00657A99">
      <w:pPr>
        <w:spacing w:after="80" w:line="276" w:lineRule="auto"/>
        <w:rPr>
          <w:rFonts w:ascii="Cambria" w:eastAsia="Calibri" w:hAnsi="Cambria" w:cs="Times New Roman"/>
          <w:sz w:val="24"/>
          <w:szCs w:val="24"/>
        </w:rPr>
      </w:pPr>
      <w:r w:rsidRPr="00657A99">
        <w:rPr>
          <w:rFonts w:ascii="Cambria" w:eastAsia="Calibri" w:hAnsi="Cambria" w:cs="Times New Roman"/>
          <w:sz w:val="24"/>
          <w:szCs w:val="24"/>
        </w:rPr>
        <w:lastRenderedPageBreak/>
        <w:t xml:space="preserve">In HEVC (IS 23008-2), as well, the SEI message </w:t>
      </w:r>
      <w:proofErr w:type="spellStart"/>
      <w:r w:rsidRPr="00657A99">
        <w:rPr>
          <w:rFonts w:ascii="Cambria" w:eastAsia="Calibri" w:hAnsi="Cambria" w:cs="Times New Roman"/>
          <w:sz w:val="24"/>
          <w:szCs w:val="24"/>
        </w:rPr>
        <w:t>payloadType</w:t>
      </w:r>
      <w:proofErr w:type="spellEnd"/>
      <w:r w:rsidRPr="00657A99">
        <w:rPr>
          <w:rFonts w:ascii="Cambria" w:eastAsia="Calibri" w:hAnsi="Cambria" w:cs="Times New Roman"/>
          <w:sz w:val="24"/>
          <w:szCs w:val="24"/>
        </w:rPr>
        <w:t xml:space="preserve"> is a field of 8 bits (with an escape mechanism). The Payload Types are specified in Section D.2.1, with values ranging from 0 to 56, and from 128 to 201, with other values up to 255 allocated as </w:t>
      </w:r>
      <w:proofErr w:type="spellStart"/>
      <w:r w:rsidRPr="00657A99">
        <w:rPr>
          <w:rFonts w:ascii="Cambria" w:eastAsia="Calibri" w:hAnsi="Cambria" w:cs="Times New Roman"/>
          <w:sz w:val="24"/>
          <w:szCs w:val="24"/>
        </w:rPr>
        <w:t>reserved_sei_message</w:t>
      </w:r>
      <w:proofErr w:type="spellEnd"/>
      <w:r w:rsidRPr="00657A99">
        <w:rPr>
          <w:rFonts w:ascii="Cambria" w:eastAsia="Calibri" w:hAnsi="Cambria" w:cs="Times New Roman"/>
          <w:sz w:val="24"/>
          <w:szCs w:val="24"/>
        </w:rPr>
        <w:t>.</w:t>
      </w:r>
    </w:p>
    <w:p w14:paraId="384523F9" w14:textId="77777777" w:rsidR="00657A99" w:rsidRPr="00657A99" w:rsidRDefault="00657A99" w:rsidP="00657A99">
      <w:pPr>
        <w:spacing w:after="80" w:line="276" w:lineRule="auto"/>
        <w:rPr>
          <w:rFonts w:ascii="Cambria" w:eastAsia="Calibri" w:hAnsi="Cambria" w:cs="Times New Roman"/>
          <w:sz w:val="24"/>
          <w:szCs w:val="24"/>
        </w:rPr>
      </w:pPr>
    </w:p>
    <w:p w14:paraId="4F81CC8A" w14:textId="77777777" w:rsidR="00657A99" w:rsidRPr="00657A99" w:rsidRDefault="00657A99" w:rsidP="00657A99">
      <w:pPr>
        <w:spacing w:after="80" w:line="276" w:lineRule="auto"/>
        <w:rPr>
          <w:rFonts w:ascii="Cambria" w:eastAsia="Calibri" w:hAnsi="Cambria" w:cs="Times New Roman"/>
          <w:sz w:val="24"/>
          <w:szCs w:val="24"/>
        </w:rPr>
      </w:pPr>
      <w:r w:rsidRPr="00657A99">
        <w:rPr>
          <w:rFonts w:ascii="Cambria" w:eastAsia="Calibri" w:hAnsi="Cambria" w:cs="Times New Roman"/>
          <w:sz w:val="24"/>
          <w:szCs w:val="24"/>
        </w:rPr>
        <w:t xml:space="preserve">In VVC (IS 23090-3), as well, the SEI message </w:t>
      </w:r>
      <w:proofErr w:type="spellStart"/>
      <w:r w:rsidRPr="00657A99">
        <w:rPr>
          <w:rFonts w:ascii="Cambria" w:eastAsia="Calibri" w:hAnsi="Cambria" w:cs="Times New Roman"/>
          <w:sz w:val="24"/>
          <w:szCs w:val="24"/>
        </w:rPr>
        <w:t>payloadType</w:t>
      </w:r>
      <w:proofErr w:type="spellEnd"/>
      <w:r w:rsidRPr="00657A99">
        <w:rPr>
          <w:rFonts w:ascii="Cambria" w:eastAsia="Calibri" w:hAnsi="Cambria" w:cs="Times New Roman"/>
          <w:sz w:val="24"/>
          <w:szCs w:val="24"/>
        </w:rPr>
        <w:t xml:space="preserve"> is a field of 8 bits (with an escape mechanism). The Payload Types are specified in Section D.2.1, with values ranging from 0 to 45, and from 129 to 204, with other values up to 255 allocated as </w:t>
      </w:r>
      <w:proofErr w:type="spellStart"/>
      <w:r w:rsidRPr="00657A99">
        <w:rPr>
          <w:rFonts w:ascii="Cambria" w:eastAsia="Calibri" w:hAnsi="Cambria" w:cs="Times New Roman"/>
          <w:sz w:val="24"/>
          <w:szCs w:val="24"/>
        </w:rPr>
        <w:t>reserved_sei_message</w:t>
      </w:r>
      <w:proofErr w:type="spellEnd"/>
      <w:r w:rsidRPr="00657A99">
        <w:rPr>
          <w:rFonts w:ascii="Cambria" w:eastAsia="Calibri" w:hAnsi="Cambria" w:cs="Times New Roman"/>
          <w:sz w:val="24"/>
          <w:szCs w:val="24"/>
        </w:rPr>
        <w:t>.</w:t>
      </w:r>
    </w:p>
    <w:p w14:paraId="4190B61B" w14:textId="77777777" w:rsidR="00657A99" w:rsidRPr="00657A99" w:rsidRDefault="00657A99" w:rsidP="00657A99">
      <w:pPr>
        <w:spacing w:after="80" w:line="276" w:lineRule="auto"/>
        <w:rPr>
          <w:rFonts w:ascii="Cambria" w:eastAsia="Calibri" w:hAnsi="Cambria" w:cs="Times New Roman"/>
          <w:sz w:val="24"/>
          <w:szCs w:val="24"/>
        </w:rPr>
      </w:pPr>
    </w:p>
    <w:p w14:paraId="6AB5D1BF" w14:textId="1D429FFC" w:rsidR="00473F7C" w:rsidRDefault="00657A99" w:rsidP="00657A99">
      <w:pPr>
        <w:spacing w:after="80" w:line="276" w:lineRule="auto"/>
        <w:rPr>
          <w:rFonts w:ascii="Cambria" w:eastAsia="Calibri" w:hAnsi="Cambria" w:cs="Times New Roman"/>
          <w:sz w:val="24"/>
          <w:szCs w:val="24"/>
        </w:rPr>
      </w:pPr>
      <w:r w:rsidRPr="00657A99">
        <w:rPr>
          <w:rFonts w:ascii="Cambria" w:eastAsia="Calibri" w:hAnsi="Cambria" w:cs="Times New Roman"/>
          <w:sz w:val="24"/>
          <w:szCs w:val="24"/>
        </w:rPr>
        <w:t xml:space="preserve">The suggested value of </w:t>
      </w:r>
      <w:proofErr w:type="spellStart"/>
      <w:r w:rsidRPr="00657A99">
        <w:rPr>
          <w:rFonts w:ascii="Cambria" w:eastAsia="Calibri" w:hAnsi="Cambria" w:cs="Times New Roman"/>
          <w:sz w:val="24"/>
          <w:szCs w:val="24"/>
        </w:rPr>
        <w:t>payloadType</w:t>
      </w:r>
      <w:proofErr w:type="spellEnd"/>
      <w:r w:rsidRPr="00657A99">
        <w:rPr>
          <w:rFonts w:ascii="Cambria" w:eastAsia="Calibri" w:hAnsi="Cambria" w:cs="Times New Roman"/>
          <w:sz w:val="24"/>
          <w:szCs w:val="24"/>
        </w:rPr>
        <w:t xml:space="preserve"> to be allocated to LCEVC in the three specifications (AVC, HEVC, VVC) is </w:t>
      </w:r>
      <w:proofErr w:type="spellStart"/>
      <w:r w:rsidRPr="00657A99">
        <w:rPr>
          <w:rFonts w:ascii="Cambria" w:eastAsia="Calibri" w:hAnsi="Cambria" w:cs="Times New Roman"/>
          <w:sz w:val="24"/>
          <w:szCs w:val="24"/>
          <w:highlight w:val="yellow"/>
        </w:rPr>
        <w:t>payloadType</w:t>
      </w:r>
      <w:proofErr w:type="spellEnd"/>
      <w:r w:rsidRPr="00657A99">
        <w:rPr>
          <w:rFonts w:ascii="Cambria" w:eastAsia="Calibri" w:hAnsi="Cambria" w:cs="Times New Roman"/>
          <w:sz w:val="24"/>
          <w:szCs w:val="24"/>
          <w:highlight w:val="yellow"/>
        </w:rPr>
        <w:t xml:space="preserve"> value 57</w:t>
      </w:r>
      <w:r w:rsidRPr="00657A99">
        <w:rPr>
          <w:rFonts w:ascii="Cambria" w:eastAsia="Calibri" w:hAnsi="Cambria" w:cs="Times New Roman"/>
          <w:sz w:val="24"/>
          <w:szCs w:val="24"/>
        </w:rPr>
        <w:t>, that falls in the “reserved range” of all the three spec.</w:t>
      </w:r>
    </w:p>
    <w:p w14:paraId="57CD7389" w14:textId="77777777" w:rsidR="001809EF" w:rsidRDefault="001809EF" w:rsidP="001809EF">
      <w:pPr>
        <w:spacing w:after="80" w:line="276" w:lineRule="auto"/>
        <w:rPr>
          <w:rFonts w:asciiTheme="majorHAnsi" w:hAnsiTheme="majorHAnsi" w:cs="Times New Roman"/>
          <w:sz w:val="24"/>
          <w:szCs w:val="24"/>
        </w:rPr>
      </w:pPr>
    </w:p>
    <w:p w14:paraId="704C90AE" w14:textId="35C49ECD" w:rsidR="001809EF" w:rsidRDefault="001809EF">
      <w:pPr>
        <w:rPr>
          <w:rFonts w:asciiTheme="majorHAnsi" w:hAnsiTheme="majorHAnsi" w:cs="Times New Roman"/>
          <w:sz w:val="24"/>
          <w:szCs w:val="24"/>
        </w:rPr>
      </w:pPr>
      <w:r>
        <w:rPr>
          <w:rFonts w:asciiTheme="majorHAnsi" w:hAnsiTheme="majorHAnsi" w:cs="Times New Roman"/>
          <w:sz w:val="24"/>
          <w:szCs w:val="24"/>
        </w:rPr>
        <w:br w:type="page"/>
      </w:r>
    </w:p>
    <w:p w14:paraId="530D0067" w14:textId="77777777" w:rsidR="001809EF" w:rsidRPr="001809EF" w:rsidRDefault="001809EF" w:rsidP="001809EF">
      <w:pPr>
        <w:spacing w:after="80" w:line="276" w:lineRule="auto"/>
        <w:rPr>
          <w:rFonts w:asciiTheme="majorHAnsi" w:hAnsiTheme="majorHAnsi" w:cs="Times New Roman"/>
          <w:sz w:val="24"/>
          <w:szCs w:val="24"/>
        </w:rPr>
      </w:pPr>
    </w:p>
    <w:p w14:paraId="7FD631F9" w14:textId="7228AB7F" w:rsidR="001809EF" w:rsidRPr="00BB482E" w:rsidRDefault="00BB482E" w:rsidP="001809EF">
      <w:pPr>
        <w:keepNext/>
        <w:numPr>
          <w:ilvl w:val="0"/>
          <w:numId w:val="6"/>
        </w:numPr>
        <w:autoSpaceDE/>
        <w:autoSpaceDN/>
        <w:spacing w:before="240" w:after="60" w:line="276" w:lineRule="auto"/>
        <w:ind w:left="567" w:hanging="567"/>
        <w:jc w:val="both"/>
        <w:outlineLvl w:val="0"/>
        <w:rPr>
          <w:rFonts w:ascii="Cambria" w:eastAsia="Calibri" w:hAnsi="Cambria" w:cs="Times New Roman"/>
          <w:b/>
          <w:bCs/>
          <w:iCs/>
          <w:sz w:val="26"/>
          <w:szCs w:val="28"/>
          <w:lang w:val="x-none"/>
        </w:rPr>
      </w:pPr>
      <w:bookmarkStart w:id="846" w:name="_Toc140671833"/>
      <w:r w:rsidRPr="00BB482E">
        <w:rPr>
          <w:rFonts w:ascii="Cambria" w:eastAsia="Calibri" w:hAnsi="Cambria" w:cs="Times New Roman"/>
          <w:b/>
          <w:bCs/>
          <w:iCs/>
          <w:sz w:val="26"/>
          <w:szCs w:val="28"/>
          <w:lang w:val="x-none"/>
        </w:rPr>
        <w:t xml:space="preserve">Dual </w:t>
      </w:r>
      <w:proofErr w:type="spellStart"/>
      <w:r w:rsidR="00535267" w:rsidRPr="00BB482E">
        <w:rPr>
          <w:rFonts w:ascii="Cambria" w:eastAsia="Calibri" w:hAnsi="Cambria" w:cs="Times New Roman"/>
          <w:b/>
          <w:bCs/>
          <w:iCs/>
          <w:sz w:val="26"/>
          <w:szCs w:val="28"/>
          <w:lang w:val="x-none"/>
        </w:rPr>
        <w:t>Configuration</w:t>
      </w:r>
      <w:proofErr w:type="spellEnd"/>
      <w:r w:rsidR="00535267" w:rsidRPr="00C41665">
        <w:rPr>
          <w:rFonts w:ascii="Cambria" w:eastAsia="Calibri" w:hAnsi="Cambria" w:cs="Times New Roman"/>
          <w:b/>
          <w:bCs/>
          <w:iCs/>
          <w:sz w:val="26"/>
          <w:szCs w:val="28"/>
        </w:rPr>
        <w:t xml:space="preserve"> </w:t>
      </w:r>
      <w:r w:rsidR="00535267" w:rsidRPr="00BB482E">
        <w:rPr>
          <w:rFonts w:ascii="Cambria" w:eastAsia="Calibri" w:hAnsi="Cambria" w:cs="Times New Roman"/>
          <w:b/>
          <w:bCs/>
          <w:iCs/>
          <w:sz w:val="26"/>
          <w:szCs w:val="28"/>
          <w:lang w:val="x-none"/>
        </w:rPr>
        <w:t xml:space="preserve">Boxes </w:t>
      </w:r>
      <w:r w:rsidRPr="00BB482E">
        <w:rPr>
          <w:rFonts w:ascii="Cambria" w:eastAsia="Calibri" w:hAnsi="Cambria" w:cs="Times New Roman"/>
          <w:b/>
          <w:bCs/>
          <w:iCs/>
          <w:sz w:val="26"/>
          <w:szCs w:val="28"/>
        </w:rPr>
        <w:t>in Single Track</w:t>
      </w:r>
      <w:bookmarkEnd w:id="846"/>
    </w:p>
    <w:p w14:paraId="57480A2D" w14:textId="77777777" w:rsidR="001809EF" w:rsidRPr="00535267" w:rsidRDefault="001809EF" w:rsidP="001809EF">
      <w:pPr>
        <w:spacing w:after="80" w:line="276" w:lineRule="auto"/>
        <w:rPr>
          <w:rFonts w:asciiTheme="majorHAnsi" w:hAnsiTheme="majorHAnsi" w:cs="Times New Roman"/>
          <w:sz w:val="24"/>
          <w:szCs w:val="24"/>
          <w:lang w:val="x-none"/>
        </w:rPr>
      </w:pPr>
    </w:p>
    <w:p w14:paraId="54D1CD13" w14:textId="4B435B0B" w:rsidR="001809EF" w:rsidRPr="001809EF" w:rsidRDefault="001809EF" w:rsidP="001809EF">
      <w:pPr>
        <w:spacing w:after="80" w:line="276" w:lineRule="auto"/>
        <w:rPr>
          <w:rFonts w:asciiTheme="majorHAnsi" w:hAnsiTheme="majorHAnsi" w:cs="Times New Roman"/>
          <w:sz w:val="24"/>
          <w:szCs w:val="24"/>
        </w:rPr>
      </w:pPr>
      <w:r w:rsidRPr="001809EF">
        <w:rPr>
          <w:rFonts w:asciiTheme="majorHAnsi" w:hAnsiTheme="majorHAnsi" w:cs="Times New Roman"/>
          <w:sz w:val="24"/>
          <w:szCs w:val="24"/>
        </w:rPr>
        <w:t xml:space="preserve">One open issue in </w:t>
      </w:r>
      <w:r>
        <w:rPr>
          <w:rFonts w:asciiTheme="majorHAnsi" w:hAnsiTheme="majorHAnsi" w:cs="Times New Roman"/>
          <w:sz w:val="24"/>
          <w:szCs w:val="24"/>
        </w:rPr>
        <w:t>the</w:t>
      </w:r>
      <w:r w:rsidRPr="001809EF">
        <w:rPr>
          <w:rFonts w:asciiTheme="majorHAnsi" w:hAnsiTheme="majorHAnsi" w:cs="Times New Roman"/>
          <w:sz w:val="24"/>
          <w:szCs w:val="24"/>
        </w:rPr>
        <w:t xml:space="preserve"> </w:t>
      </w:r>
      <w:r>
        <w:rPr>
          <w:rFonts w:asciiTheme="majorHAnsi" w:hAnsiTheme="majorHAnsi" w:cs="Times New Roman"/>
          <w:sz w:val="24"/>
          <w:szCs w:val="24"/>
        </w:rPr>
        <w:t xml:space="preserve">“NALU approach” </w:t>
      </w:r>
      <w:r w:rsidRPr="001809EF">
        <w:rPr>
          <w:rFonts w:asciiTheme="majorHAnsi" w:hAnsiTheme="majorHAnsi" w:cs="Times New Roman"/>
          <w:sz w:val="24"/>
          <w:szCs w:val="24"/>
        </w:rPr>
        <w:t>proposal</w:t>
      </w:r>
      <w:r>
        <w:rPr>
          <w:rFonts w:asciiTheme="majorHAnsi" w:hAnsiTheme="majorHAnsi" w:cs="Times New Roman"/>
          <w:sz w:val="24"/>
          <w:szCs w:val="24"/>
        </w:rPr>
        <w:t xml:space="preserve">, where Base codec NALUs and LCEVC Enhancement codec NALUs are interleaved, </w:t>
      </w:r>
      <w:r w:rsidRPr="001809EF">
        <w:rPr>
          <w:rFonts w:asciiTheme="majorHAnsi" w:hAnsiTheme="majorHAnsi" w:cs="Times New Roman"/>
          <w:sz w:val="24"/>
          <w:szCs w:val="24"/>
        </w:rPr>
        <w:t xml:space="preserve">is how to carry two different </w:t>
      </w:r>
      <w:proofErr w:type="spellStart"/>
      <w:r w:rsidRPr="001809EF">
        <w:rPr>
          <w:rFonts w:asciiTheme="majorHAnsi" w:hAnsiTheme="majorHAnsi" w:cs="Times New Roman"/>
          <w:sz w:val="24"/>
          <w:szCs w:val="24"/>
        </w:rPr>
        <w:t>DecoderConfigurationBoxes</w:t>
      </w:r>
      <w:proofErr w:type="spellEnd"/>
      <w:r w:rsidRPr="001809EF">
        <w:rPr>
          <w:rFonts w:asciiTheme="majorHAnsi" w:hAnsiTheme="majorHAnsi" w:cs="Times New Roman"/>
          <w:sz w:val="24"/>
          <w:szCs w:val="24"/>
        </w:rPr>
        <w:t xml:space="preserve"> in a Single Track, preserving backward compatibility with existing MP4 players.</w:t>
      </w:r>
    </w:p>
    <w:p w14:paraId="34FC8671" w14:textId="113F208E" w:rsidR="001809EF" w:rsidRPr="001809EF" w:rsidRDefault="001809EF" w:rsidP="001809EF">
      <w:pPr>
        <w:spacing w:after="80" w:line="276" w:lineRule="auto"/>
        <w:rPr>
          <w:rFonts w:asciiTheme="majorHAnsi" w:hAnsiTheme="majorHAnsi" w:cs="Times New Roman"/>
          <w:sz w:val="24"/>
          <w:szCs w:val="24"/>
        </w:rPr>
      </w:pPr>
      <w:r w:rsidRPr="001809EF">
        <w:rPr>
          <w:rFonts w:asciiTheme="majorHAnsi" w:hAnsiTheme="majorHAnsi" w:cs="Times New Roman"/>
          <w:sz w:val="24"/>
          <w:szCs w:val="24"/>
        </w:rPr>
        <w:t xml:space="preserve">To solve the above issue, two options </w:t>
      </w:r>
      <w:r>
        <w:rPr>
          <w:rFonts w:asciiTheme="majorHAnsi" w:hAnsiTheme="majorHAnsi" w:cs="Times New Roman"/>
          <w:sz w:val="24"/>
          <w:szCs w:val="24"/>
        </w:rPr>
        <w:t xml:space="preserve">are proposed </w:t>
      </w:r>
      <w:r w:rsidRPr="001809EF">
        <w:rPr>
          <w:rFonts w:asciiTheme="majorHAnsi" w:hAnsiTheme="majorHAnsi" w:cs="Times New Roman"/>
          <w:sz w:val="24"/>
          <w:szCs w:val="24"/>
        </w:rPr>
        <w:t xml:space="preserve">for a backward compatible solution to carry </w:t>
      </w:r>
      <w:r>
        <w:rPr>
          <w:rFonts w:asciiTheme="majorHAnsi" w:hAnsiTheme="majorHAnsi" w:cs="Times New Roman"/>
          <w:sz w:val="24"/>
          <w:szCs w:val="24"/>
        </w:rPr>
        <w:t xml:space="preserve">an </w:t>
      </w:r>
      <w:r w:rsidRPr="001809EF">
        <w:rPr>
          <w:rFonts w:asciiTheme="majorHAnsi" w:hAnsiTheme="majorHAnsi" w:cs="Times New Roman"/>
          <w:sz w:val="24"/>
          <w:szCs w:val="24"/>
        </w:rPr>
        <w:t xml:space="preserve">LCEVC </w:t>
      </w:r>
      <w:r>
        <w:rPr>
          <w:rFonts w:asciiTheme="majorHAnsi" w:hAnsiTheme="majorHAnsi" w:cs="Times New Roman"/>
          <w:sz w:val="24"/>
          <w:szCs w:val="24"/>
        </w:rPr>
        <w:t xml:space="preserve">bitstream </w:t>
      </w:r>
      <w:r w:rsidRPr="001809EF">
        <w:rPr>
          <w:rFonts w:asciiTheme="majorHAnsi" w:hAnsiTheme="majorHAnsi" w:cs="Times New Roman"/>
          <w:sz w:val="24"/>
          <w:szCs w:val="24"/>
        </w:rPr>
        <w:t>and a base bitstream in a single-track carriage.</w:t>
      </w:r>
    </w:p>
    <w:p w14:paraId="56BE73BE" w14:textId="77777777" w:rsidR="001809EF" w:rsidRPr="001809EF" w:rsidRDefault="001809EF" w:rsidP="001809EF">
      <w:pPr>
        <w:spacing w:after="80" w:line="276" w:lineRule="auto"/>
        <w:rPr>
          <w:rFonts w:asciiTheme="majorHAnsi" w:hAnsiTheme="majorHAnsi" w:cs="Times New Roman"/>
          <w:sz w:val="24"/>
          <w:szCs w:val="24"/>
        </w:rPr>
      </w:pPr>
    </w:p>
    <w:p w14:paraId="636B1FEE" w14:textId="77777777" w:rsidR="001809EF" w:rsidRPr="001809EF" w:rsidRDefault="001809EF" w:rsidP="001809EF">
      <w:pPr>
        <w:keepNext/>
        <w:numPr>
          <w:ilvl w:val="1"/>
          <w:numId w:val="6"/>
        </w:numPr>
        <w:autoSpaceDE/>
        <w:autoSpaceDN/>
        <w:spacing w:before="240" w:after="60" w:line="276" w:lineRule="auto"/>
        <w:jc w:val="both"/>
        <w:outlineLvl w:val="1"/>
        <w:rPr>
          <w:rFonts w:ascii="Cambria" w:eastAsia="Calibri" w:hAnsi="Cambria" w:cs="Times New Roman"/>
          <w:b/>
          <w:bCs/>
          <w:iCs/>
          <w:sz w:val="26"/>
          <w:szCs w:val="28"/>
          <w:lang w:val="x-none"/>
        </w:rPr>
      </w:pPr>
      <w:bookmarkStart w:id="847" w:name="_Toc140671834"/>
      <w:r w:rsidRPr="001809EF">
        <w:rPr>
          <w:rFonts w:ascii="Cambria" w:eastAsia="Calibri" w:hAnsi="Cambria" w:cs="Times New Roman"/>
          <w:b/>
          <w:bCs/>
          <w:iCs/>
          <w:sz w:val="26"/>
          <w:szCs w:val="28"/>
          <w:lang w:val="x-none"/>
        </w:rPr>
        <w:t xml:space="preserve">Option 1 – Use of </w:t>
      </w:r>
      <w:proofErr w:type="spellStart"/>
      <w:r w:rsidRPr="001809EF">
        <w:rPr>
          <w:rFonts w:ascii="Cambria" w:eastAsia="Calibri" w:hAnsi="Cambria" w:cs="Times New Roman"/>
          <w:b/>
          <w:bCs/>
          <w:iCs/>
          <w:sz w:val="26"/>
          <w:szCs w:val="28"/>
          <w:lang w:val="x-none"/>
        </w:rPr>
        <w:t>SampleDescriptionBox</w:t>
      </w:r>
      <w:bookmarkEnd w:id="847"/>
      <w:proofErr w:type="spellEnd"/>
    </w:p>
    <w:p w14:paraId="1FB4DA7C" w14:textId="77777777" w:rsidR="001809EF" w:rsidRPr="001809EF" w:rsidRDefault="001809EF" w:rsidP="001809EF">
      <w:pPr>
        <w:spacing w:after="80" w:line="276" w:lineRule="auto"/>
        <w:rPr>
          <w:rFonts w:asciiTheme="majorHAnsi" w:hAnsiTheme="majorHAnsi" w:cs="Times New Roman"/>
          <w:sz w:val="24"/>
          <w:szCs w:val="24"/>
        </w:rPr>
      </w:pPr>
    </w:p>
    <w:p w14:paraId="782E8589" w14:textId="77777777" w:rsidR="001809EF" w:rsidRPr="001809EF" w:rsidRDefault="001809EF" w:rsidP="001809EF">
      <w:pPr>
        <w:spacing w:after="80" w:line="276" w:lineRule="auto"/>
        <w:rPr>
          <w:rFonts w:asciiTheme="majorHAnsi" w:hAnsiTheme="majorHAnsi" w:cs="Times New Roman"/>
          <w:sz w:val="24"/>
          <w:szCs w:val="24"/>
        </w:rPr>
      </w:pPr>
      <w:r w:rsidRPr="001809EF">
        <w:rPr>
          <w:rFonts w:asciiTheme="majorHAnsi" w:hAnsiTheme="majorHAnsi" w:cs="Times New Roman"/>
          <w:sz w:val="24"/>
          <w:szCs w:val="24"/>
        </w:rPr>
        <w:t xml:space="preserve">In this option, we would insert the LCEVC Decoder Configuration associated to the Base Decoder configuration using the same </w:t>
      </w:r>
      <w:proofErr w:type="spellStart"/>
      <w:r w:rsidRPr="001809EF">
        <w:rPr>
          <w:rFonts w:asciiTheme="majorHAnsi" w:hAnsiTheme="majorHAnsi" w:cs="Times New Roman"/>
          <w:sz w:val="24"/>
          <w:szCs w:val="24"/>
        </w:rPr>
        <w:t>SampleDescriptionBox</w:t>
      </w:r>
      <w:proofErr w:type="spellEnd"/>
      <w:r w:rsidRPr="001809EF">
        <w:rPr>
          <w:rFonts w:asciiTheme="majorHAnsi" w:hAnsiTheme="majorHAnsi" w:cs="Times New Roman"/>
          <w:sz w:val="24"/>
          <w:szCs w:val="24"/>
        </w:rPr>
        <w:t xml:space="preserve"> containing the Base Decoder configuration.</w:t>
      </w:r>
    </w:p>
    <w:p w14:paraId="5D307C16" w14:textId="77777777" w:rsidR="001809EF" w:rsidRPr="001809EF" w:rsidRDefault="001809EF" w:rsidP="001809EF">
      <w:pPr>
        <w:spacing w:after="80" w:line="276" w:lineRule="auto"/>
        <w:rPr>
          <w:rFonts w:asciiTheme="majorHAnsi" w:hAnsiTheme="majorHAnsi" w:cs="Times New Roman"/>
          <w:sz w:val="24"/>
          <w:szCs w:val="24"/>
        </w:rPr>
      </w:pPr>
      <w:r w:rsidRPr="001809EF">
        <w:rPr>
          <w:rFonts w:asciiTheme="majorHAnsi" w:hAnsiTheme="majorHAnsi" w:cs="Times New Roman"/>
          <w:sz w:val="24"/>
          <w:szCs w:val="24"/>
        </w:rPr>
        <w:t xml:space="preserve">The </w:t>
      </w:r>
      <w:proofErr w:type="spellStart"/>
      <w:r w:rsidRPr="001809EF">
        <w:rPr>
          <w:rFonts w:asciiTheme="majorHAnsi" w:hAnsiTheme="majorHAnsi" w:cs="Times New Roman"/>
          <w:sz w:val="24"/>
          <w:szCs w:val="24"/>
        </w:rPr>
        <w:t>SampleDescriptionBox</w:t>
      </w:r>
      <w:proofErr w:type="spellEnd"/>
      <w:r w:rsidRPr="001809EF">
        <w:rPr>
          <w:rFonts w:asciiTheme="majorHAnsi" w:hAnsiTheme="majorHAnsi" w:cs="Times New Roman"/>
          <w:sz w:val="24"/>
          <w:szCs w:val="24"/>
        </w:rPr>
        <w:t xml:space="preserve"> is described in ISO/IEC 14496-12 (ISO BMFF) in Section 8.5.2.2 and reported below for convenience:</w:t>
      </w:r>
    </w:p>
    <w:p w14:paraId="28153DE5" w14:textId="77777777" w:rsidR="001809EF" w:rsidRPr="001809EF" w:rsidRDefault="001809EF" w:rsidP="001809EF">
      <w:pPr>
        <w:spacing w:after="80" w:line="276" w:lineRule="auto"/>
        <w:rPr>
          <w:rFonts w:asciiTheme="majorHAnsi" w:hAnsiTheme="majorHAnsi" w:cs="Times New Roman"/>
          <w:sz w:val="24"/>
          <w:szCs w:val="24"/>
        </w:rPr>
      </w:pPr>
    </w:p>
    <w:p w14:paraId="51F4553A" w14:textId="77777777" w:rsidR="001809EF" w:rsidRPr="009D77B8" w:rsidRDefault="001809EF" w:rsidP="001809EF">
      <w:pPr>
        <w:spacing w:after="80" w:line="276" w:lineRule="auto"/>
        <w:rPr>
          <w:rFonts w:asciiTheme="majorHAnsi" w:hAnsiTheme="majorHAnsi" w:cs="Times New Roman"/>
          <w:b/>
          <w:bCs/>
          <w:i/>
          <w:iCs/>
          <w:sz w:val="24"/>
          <w:szCs w:val="24"/>
        </w:rPr>
      </w:pPr>
      <w:proofErr w:type="spellStart"/>
      <w:r w:rsidRPr="009D77B8">
        <w:rPr>
          <w:rFonts w:asciiTheme="majorHAnsi" w:hAnsiTheme="majorHAnsi" w:cs="Times New Roman"/>
          <w:b/>
          <w:bCs/>
          <w:i/>
          <w:iCs/>
          <w:sz w:val="24"/>
          <w:szCs w:val="24"/>
        </w:rPr>
        <w:t>SampleDescriptionBox</w:t>
      </w:r>
      <w:proofErr w:type="spellEnd"/>
    </w:p>
    <w:p w14:paraId="25768683" w14:textId="77777777" w:rsidR="001809EF" w:rsidRPr="001809EF" w:rsidRDefault="001809EF" w:rsidP="001809EF">
      <w:pPr>
        <w:spacing w:after="80" w:line="276" w:lineRule="auto"/>
        <w:rPr>
          <w:rFonts w:asciiTheme="majorHAnsi" w:hAnsiTheme="majorHAnsi" w:cs="Times New Roman"/>
          <w:sz w:val="24"/>
          <w:szCs w:val="24"/>
        </w:rPr>
      </w:pPr>
    </w:p>
    <w:p w14:paraId="4F130D68" w14:textId="77777777" w:rsidR="001809EF" w:rsidRPr="009D77B8" w:rsidRDefault="001809EF" w:rsidP="009D77B8">
      <w:pPr>
        <w:rPr>
          <w:rFonts w:ascii="Courier New" w:hAnsi="Courier New" w:cs="Courier New"/>
          <w:sz w:val="20"/>
          <w:szCs w:val="20"/>
        </w:rPr>
      </w:pPr>
      <w:r w:rsidRPr="009D77B8">
        <w:rPr>
          <w:rFonts w:ascii="Courier New" w:hAnsi="Courier New" w:cs="Courier New"/>
          <w:sz w:val="20"/>
          <w:szCs w:val="20"/>
        </w:rPr>
        <w:t xml:space="preserve">aligned(8) class </w:t>
      </w:r>
      <w:proofErr w:type="spellStart"/>
      <w:r w:rsidRPr="009D77B8">
        <w:rPr>
          <w:rFonts w:ascii="Courier New" w:hAnsi="Courier New" w:cs="Courier New"/>
          <w:sz w:val="20"/>
          <w:szCs w:val="20"/>
        </w:rPr>
        <w:t>SampleDescriptionBox</w:t>
      </w:r>
      <w:proofErr w:type="spellEnd"/>
      <w:r w:rsidRPr="009D77B8">
        <w:rPr>
          <w:rFonts w:ascii="Courier New" w:hAnsi="Courier New" w:cs="Courier New"/>
          <w:sz w:val="20"/>
          <w:szCs w:val="20"/>
        </w:rPr>
        <w:t xml:space="preserve"> () extends </w:t>
      </w:r>
      <w:proofErr w:type="spellStart"/>
      <w:r w:rsidRPr="009D77B8">
        <w:rPr>
          <w:rFonts w:ascii="Courier New" w:hAnsi="Courier New" w:cs="Courier New"/>
          <w:sz w:val="20"/>
          <w:szCs w:val="20"/>
        </w:rPr>
        <w:t>FullBox</w:t>
      </w:r>
      <w:proofErr w:type="spellEnd"/>
      <w:r w:rsidRPr="009D77B8">
        <w:rPr>
          <w:rFonts w:ascii="Courier New" w:hAnsi="Courier New" w:cs="Courier New"/>
          <w:sz w:val="20"/>
          <w:szCs w:val="20"/>
        </w:rPr>
        <w:t xml:space="preserve"> ('</w:t>
      </w:r>
      <w:proofErr w:type="spellStart"/>
      <w:r w:rsidRPr="009D77B8">
        <w:rPr>
          <w:rFonts w:ascii="Courier New" w:hAnsi="Courier New" w:cs="Courier New"/>
          <w:sz w:val="20"/>
          <w:szCs w:val="20"/>
        </w:rPr>
        <w:t>stsd</w:t>
      </w:r>
      <w:proofErr w:type="spellEnd"/>
      <w:r w:rsidRPr="009D77B8">
        <w:rPr>
          <w:rFonts w:ascii="Courier New" w:hAnsi="Courier New" w:cs="Courier New"/>
          <w:sz w:val="20"/>
          <w:szCs w:val="20"/>
        </w:rPr>
        <w:t>', version, 0) {</w:t>
      </w:r>
    </w:p>
    <w:p w14:paraId="28F62301" w14:textId="77777777" w:rsidR="001809EF" w:rsidRPr="009D77B8" w:rsidRDefault="001809EF" w:rsidP="009D77B8">
      <w:pPr>
        <w:rPr>
          <w:rFonts w:ascii="Courier New" w:hAnsi="Courier New" w:cs="Courier New"/>
          <w:sz w:val="20"/>
          <w:szCs w:val="20"/>
        </w:rPr>
      </w:pPr>
      <w:r w:rsidRPr="009D77B8">
        <w:rPr>
          <w:rFonts w:ascii="Courier New" w:hAnsi="Courier New" w:cs="Courier New"/>
          <w:sz w:val="20"/>
          <w:szCs w:val="20"/>
        </w:rPr>
        <w:tab/>
        <w:t xml:space="preserve">int </w:t>
      </w:r>
      <w:proofErr w:type="spellStart"/>
      <w:proofErr w:type="gramStart"/>
      <w:r w:rsidRPr="009D77B8">
        <w:rPr>
          <w:rFonts w:ascii="Courier New" w:hAnsi="Courier New" w:cs="Courier New"/>
          <w:sz w:val="20"/>
          <w:szCs w:val="20"/>
        </w:rPr>
        <w:t>i</w:t>
      </w:r>
      <w:proofErr w:type="spellEnd"/>
      <w:r w:rsidRPr="009D77B8">
        <w:rPr>
          <w:rFonts w:ascii="Courier New" w:hAnsi="Courier New" w:cs="Courier New"/>
          <w:sz w:val="20"/>
          <w:szCs w:val="20"/>
        </w:rPr>
        <w:t>;</w:t>
      </w:r>
      <w:proofErr w:type="gramEnd"/>
    </w:p>
    <w:p w14:paraId="05A99723" w14:textId="77777777" w:rsidR="001809EF" w:rsidRPr="009D77B8" w:rsidRDefault="001809EF" w:rsidP="009D77B8">
      <w:pPr>
        <w:rPr>
          <w:rFonts w:ascii="Courier New" w:hAnsi="Courier New" w:cs="Courier New"/>
          <w:sz w:val="20"/>
          <w:szCs w:val="20"/>
        </w:rPr>
      </w:pPr>
      <w:r w:rsidRPr="009D77B8">
        <w:rPr>
          <w:rFonts w:ascii="Courier New" w:hAnsi="Courier New" w:cs="Courier New"/>
          <w:sz w:val="20"/>
          <w:szCs w:val="20"/>
        </w:rPr>
        <w:tab/>
        <w:t xml:space="preserve">unsigned int(32) </w:t>
      </w:r>
      <w:proofErr w:type="spellStart"/>
      <w:r w:rsidRPr="009D77B8">
        <w:rPr>
          <w:rFonts w:ascii="Courier New" w:hAnsi="Courier New" w:cs="Courier New"/>
          <w:sz w:val="20"/>
          <w:szCs w:val="20"/>
        </w:rPr>
        <w:t>entry_</w:t>
      </w:r>
      <w:proofErr w:type="gramStart"/>
      <w:r w:rsidRPr="009D77B8">
        <w:rPr>
          <w:rFonts w:ascii="Courier New" w:hAnsi="Courier New" w:cs="Courier New"/>
          <w:sz w:val="20"/>
          <w:szCs w:val="20"/>
        </w:rPr>
        <w:t>count</w:t>
      </w:r>
      <w:proofErr w:type="spellEnd"/>
      <w:r w:rsidRPr="009D77B8">
        <w:rPr>
          <w:rFonts w:ascii="Courier New" w:hAnsi="Courier New" w:cs="Courier New"/>
          <w:sz w:val="20"/>
          <w:szCs w:val="20"/>
        </w:rPr>
        <w:t>;</w:t>
      </w:r>
      <w:proofErr w:type="gramEnd"/>
    </w:p>
    <w:p w14:paraId="5617CEEA" w14:textId="77777777" w:rsidR="001809EF" w:rsidRPr="009D77B8" w:rsidRDefault="001809EF" w:rsidP="009D77B8">
      <w:pPr>
        <w:rPr>
          <w:rFonts w:ascii="Courier New" w:hAnsi="Courier New" w:cs="Courier New"/>
          <w:sz w:val="20"/>
          <w:szCs w:val="20"/>
        </w:rPr>
      </w:pPr>
      <w:r w:rsidRPr="009D77B8">
        <w:rPr>
          <w:rFonts w:ascii="Courier New" w:hAnsi="Courier New" w:cs="Courier New"/>
          <w:sz w:val="20"/>
          <w:szCs w:val="20"/>
        </w:rPr>
        <w:tab/>
        <w:t>for (</w:t>
      </w:r>
      <w:proofErr w:type="spellStart"/>
      <w:r w:rsidRPr="009D77B8">
        <w:rPr>
          <w:rFonts w:ascii="Courier New" w:hAnsi="Courier New" w:cs="Courier New"/>
          <w:sz w:val="20"/>
          <w:szCs w:val="20"/>
        </w:rPr>
        <w:t>i</w:t>
      </w:r>
      <w:proofErr w:type="spellEnd"/>
      <w:r w:rsidRPr="009D77B8">
        <w:rPr>
          <w:rFonts w:ascii="Courier New" w:hAnsi="Courier New" w:cs="Courier New"/>
          <w:sz w:val="20"/>
          <w:szCs w:val="20"/>
        </w:rPr>
        <w:t xml:space="preserve"> = 1 ; </w:t>
      </w:r>
      <w:proofErr w:type="spellStart"/>
      <w:r w:rsidRPr="009D77B8">
        <w:rPr>
          <w:rFonts w:ascii="Courier New" w:hAnsi="Courier New" w:cs="Courier New"/>
          <w:sz w:val="20"/>
          <w:szCs w:val="20"/>
        </w:rPr>
        <w:t>i</w:t>
      </w:r>
      <w:proofErr w:type="spellEnd"/>
      <w:r w:rsidRPr="009D77B8">
        <w:rPr>
          <w:rFonts w:ascii="Courier New" w:hAnsi="Courier New" w:cs="Courier New"/>
          <w:sz w:val="20"/>
          <w:szCs w:val="20"/>
        </w:rPr>
        <w:t xml:space="preserve"> &lt;= </w:t>
      </w:r>
      <w:proofErr w:type="spellStart"/>
      <w:r w:rsidRPr="009D77B8">
        <w:rPr>
          <w:rFonts w:ascii="Courier New" w:hAnsi="Courier New" w:cs="Courier New"/>
          <w:sz w:val="20"/>
          <w:szCs w:val="20"/>
        </w:rPr>
        <w:t>entry_count</w:t>
      </w:r>
      <w:proofErr w:type="spellEnd"/>
      <w:r w:rsidRPr="009D77B8">
        <w:rPr>
          <w:rFonts w:ascii="Courier New" w:hAnsi="Courier New" w:cs="Courier New"/>
          <w:sz w:val="20"/>
          <w:szCs w:val="20"/>
        </w:rPr>
        <w:t xml:space="preserve"> ; </w:t>
      </w:r>
      <w:proofErr w:type="spellStart"/>
      <w:r w:rsidRPr="009D77B8">
        <w:rPr>
          <w:rFonts w:ascii="Courier New" w:hAnsi="Courier New" w:cs="Courier New"/>
          <w:sz w:val="20"/>
          <w:szCs w:val="20"/>
        </w:rPr>
        <w:t>i</w:t>
      </w:r>
      <w:proofErr w:type="spellEnd"/>
      <w:r w:rsidRPr="009D77B8">
        <w:rPr>
          <w:rFonts w:ascii="Courier New" w:hAnsi="Courier New" w:cs="Courier New"/>
          <w:sz w:val="20"/>
          <w:szCs w:val="20"/>
        </w:rPr>
        <w:t>++) {</w:t>
      </w:r>
    </w:p>
    <w:p w14:paraId="6A69BF7F" w14:textId="77777777" w:rsidR="001809EF" w:rsidRPr="009D77B8" w:rsidRDefault="001809EF" w:rsidP="009D77B8">
      <w:pPr>
        <w:rPr>
          <w:rFonts w:ascii="Courier New" w:hAnsi="Courier New" w:cs="Courier New"/>
          <w:sz w:val="20"/>
          <w:szCs w:val="20"/>
        </w:rPr>
      </w:pPr>
      <w:r w:rsidRPr="009D77B8">
        <w:rPr>
          <w:rFonts w:ascii="Courier New" w:hAnsi="Courier New" w:cs="Courier New"/>
          <w:sz w:val="20"/>
          <w:szCs w:val="20"/>
        </w:rPr>
        <w:tab/>
      </w:r>
      <w:r w:rsidRPr="009D77B8">
        <w:rPr>
          <w:rFonts w:ascii="Courier New" w:hAnsi="Courier New" w:cs="Courier New"/>
          <w:sz w:val="20"/>
          <w:szCs w:val="20"/>
        </w:rPr>
        <w:tab/>
      </w:r>
      <w:proofErr w:type="spellStart"/>
      <w:r w:rsidRPr="009D77B8">
        <w:rPr>
          <w:rFonts w:ascii="Courier New" w:hAnsi="Courier New" w:cs="Courier New"/>
          <w:sz w:val="20"/>
          <w:szCs w:val="20"/>
        </w:rPr>
        <w:t>SampleEntry</w:t>
      </w:r>
      <w:proofErr w:type="spellEnd"/>
      <w:r w:rsidRPr="009D77B8">
        <w:rPr>
          <w:rFonts w:ascii="Courier New" w:hAnsi="Courier New" w:cs="Courier New"/>
          <w:sz w:val="20"/>
          <w:szCs w:val="20"/>
        </w:rPr>
        <w:t>();</w:t>
      </w:r>
      <w:r w:rsidRPr="009D77B8">
        <w:rPr>
          <w:rFonts w:ascii="Courier New" w:hAnsi="Courier New" w:cs="Courier New"/>
          <w:sz w:val="20"/>
          <w:szCs w:val="20"/>
        </w:rPr>
        <w:tab/>
        <w:t xml:space="preserve"> // an instance of a class derived from </w:t>
      </w:r>
      <w:proofErr w:type="spellStart"/>
      <w:proofErr w:type="gramStart"/>
      <w:r w:rsidRPr="009D77B8">
        <w:rPr>
          <w:rFonts w:ascii="Courier New" w:hAnsi="Courier New" w:cs="Courier New"/>
          <w:sz w:val="20"/>
          <w:szCs w:val="20"/>
        </w:rPr>
        <w:t>SampleEntry</w:t>
      </w:r>
      <w:proofErr w:type="spellEnd"/>
      <w:proofErr w:type="gramEnd"/>
    </w:p>
    <w:p w14:paraId="75E458D4" w14:textId="77777777" w:rsidR="001809EF" w:rsidRPr="009D77B8" w:rsidRDefault="001809EF" w:rsidP="009D77B8">
      <w:pPr>
        <w:rPr>
          <w:rFonts w:ascii="Courier New" w:hAnsi="Courier New" w:cs="Courier New"/>
          <w:sz w:val="20"/>
          <w:szCs w:val="20"/>
        </w:rPr>
      </w:pPr>
      <w:r w:rsidRPr="009D77B8">
        <w:rPr>
          <w:rFonts w:ascii="Courier New" w:hAnsi="Courier New" w:cs="Courier New"/>
          <w:sz w:val="20"/>
          <w:szCs w:val="20"/>
        </w:rPr>
        <w:tab/>
        <w:t>}</w:t>
      </w:r>
    </w:p>
    <w:p w14:paraId="5430BA38" w14:textId="77777777" w:rsidR="001809EF" w:rsidRPr="009D77B8" w:rsidRDefault="001809EF" w:rsidP="009D77B8">
      <w:pPr>
        <w:rPr>
          <w:rFonts w:ascii="Courier New" w:hAnsi="Courier New" w:cs="Courier New"/>
          <w:sz w:val="20"/>
          <w:szCs w:val="20"/>
        </w:rPr>
      </w:pPr>
      <w:r w:rsidRPr="009D77B8">
        <w:rPr>
          <w:rFonts w:ascii="Courier New" w:hAnsi="Courier New" w:cs="Courier New"/>
          <w:sz w:val="20"/>
          <w:szCs w:val="20"/>
        </w:rPr>
        <w:t>}</w:t>
      </w:r>
    </w:p>
    <w:p w14:paraId="6C64E443" w14:textId="77777777" w:rsidR="001809EF" w:rsidRPr="001809EF" w:rsidRDefault="001809EF" w:rsidP="001809EF">
      <w:pPr>
        <w:spacing w:after="80" w:line="276" w:lineRule="auto"/>
        <w:rPr>
          <w:rFonts w:asciiTheme="majorHAnsi" w:hAnsiTheme="majorHAnsi" w:cs="Times New Roman"/>
          <w:sz w:val="24"/>
          <w:szCs w:val="24"/>
        </w:rPr>
      </w:pPr>
    </w:p>
    <w:p w14:paraId="7595CA15" w14:textId="77777777" w:rsidR="001809EF" w:rsidRDefault="001809EF" w:rsidP="001809EF">
      <w:pPr>
        <w:spacing w:after="80" w:line="276" w:lineRule="auto"/>
        <w:rPr>
          <w:rFonts w:asciiTheme="majorHAnsi" w:hAnsiTheme="majorHAnsi" w:cs="Times New Roman"/>
          <w:sz w:val="24"/>
          <w:szCs w:val="24"/>
        </w:rPr>
      </w:pPr>
      <w:r w:rsidRPr="001809EF">
        <w:rPr>
          <w:rFonts w:asciiTheme="majorHAnsi" w:hAnsiTheme="majorHAnsi" w:cs="Times New Roman"/>
          <w:sz w:val="24"/>
          <w:szCs w:val="24"/>
        </w:rPr>
        <w:t xml:space="preserve">The </w:t>
      </w:r>
      <w:proofErr w:type="spellStart"/>
      <w:r w:rsidRPr="001809EF">
        <w:rPr>
          <w:rFonts w:asciiTheme="majorHAnsi" w:hAnsiTheme="majorHAnsi" w:cs="Times New Roman"/>
          <w:sz w:val="24"/>
          <w:szCs w:val="24"/>
        </w:rPr>
        <w:t>SampleDescriptionBox</w:t>
      </w:r>
      <w:proofErr w:type="spellEnd"/>
      <w:r w:rsidRPr="001809EF">
        <w:rPr>
          <w:rFonts w:asciiTheme="majorHAnsi" w:hAnsiTheme="majorHAnsi" w:cs="Times New Roman"/>
          <w:sz w:val="24"/>
          <w:szCs w:val="24"/>
        </w:rPr>
        <w:t xml:space="preserve"> allows the allocation of one or more </w:t>
      </w:r>
      <w:proofErr w:type="spellStart"/>
      <w:r w:rsidRPr="001809EF">
        <w:rPr>
          <w:rFonts w:asciiTheme="majorHAnsi" w:hAnsiTheme="majorHAnsi" w:cs="Times New Roman"/>
          <w:sz w:val="24"/>
          <w:szCs w:val="24"/>
        </w:rPr>
        <w:t>SampleEntry</w:t>
      </w:r>
      <w:proofErr w:type="spellEnd"/>
      <w:r w:rsidRPr="001809EF">
        <w:rPr>
          <w:rFonts w:asciiTheme="majorHAnsi" w:hAnsiTheme="majorHAnsi" w:cs="Times New Roman"/>
          <w:sz w:val="24"/>
          <w:szCs w:val="24"/>
        </w:rPr>
        <w:t xml:space="preserve">, depending on the field </w:t>
      </w:r>
      <w:proofErr w:type="spellStart"/>
      <w:r w:rsidRPr="001809EF">
        <w:rPr>
          <w:rFonts w:asciiTheme="majorHAnsi" w:hAnsiTheme="majorHAnsi" w:cs="Times New Roman"/>
          <w:sz w:val="24"/>
          <w:szCs w:val="24"/>
        </w:rPr>
        <w:t>entry_count</w:t>
      </w:r>
      <w:proofErr w:type="spellEnd"/>
      <w:r w:rsidRPr="001809EF">
        <w:rPr>
          <w:rFonts w:asciiTheme="majorHAnsi" w:hAnsiTheme="majorHAnsi" w:cs="Times New Roman"/>
          <w:sz w:val="24"/>
          <w:szCs w:val="24"/>
        </w:rPr>
        <w:t xml:space="preserve">. Thus, the LCEVC Sample Entry can be inserted after the Base Sample Entry in the same </w:t>
      </w:r>
      <w:proofErr w:type="spellStart"/>
      <w:r w:rsidRPr="001809EF">
        <w:rPr>
          <w:rFonts w:asciiTheme="majorHAnsi" w:hAnsiTheme="majorHAnsi" w:cs="Times New Roman"/>
          <w:sz w:val="24"/>
          <w:szCs w:val="24"/>
        </w:rPr>
        <w:t>SampleDescriptionBox</w:t>
      </w:r>
      <w:proofErr w:type="spellEnd"/>
      <w:r w:rsidRPr="001809EF">
        <w:rPr>
          <w:rFonts w:asciiTheme="majorHAnsi" w:hAnsiTheme="majorHAnsi" w:cs="Times New Roman"/>
          <w:sz w:val="24"/>
          <w:szCs w:val="24"/>
        </w:rPr>
        <w:t>.</w:t>
      </w:r>
    </w:p>
    <w:p w14:paraId="71509C57" w14:textId="77777777" w:rsidR="00AD406F" w:rsidRPr="001809EF" w:rsidRDefault="00AD406F" w:rsidP="001809EF">
      <w:pPr>
        <w:spacing w:after="80" w:line="276" w:lineRule="auto"/>
        <w:rPr>
          <w:rFonts w:asciiTheme="majorHAnsi" w:hAnsiTheme="majorHAnsi" w:cs="Times New Roman"/>
          <w:sz w:val="24"/>
          <w:szCs w:val="24"/>
        </w:rPr>
      </w:pPr>
    </w:p>
    <w:p w14:paraId="370A1C7D" w14:textId="77777777" w:rsidR="00D63B9F" w:rsidRPr="00AD406F" w:rsidRDefault="00D63B9F" w:rsidP="001809EF">
      <w:pPr>
        <w:spacing w:after="80" w:line="276" w:lineRule="auto"/>
        <w:rPr>
          <w:rFonts w:asciiTheme="majorHAnsi" w:hAnsiTheme="majorHAnsi" w:cs="Times New Roman"/>
          <w:sz w:val="24"/>
          <w:szCs w:val="24"/>
          <w:highlight w:val="yellow"/>
        </w:rPr>
      </w:pPr>
      <w:r w:rsidRPr="00AD406F">
        <w:rPr>
          <w:rFonts w:asciiTheme="majorHAnsi" w:hAnsiTheme="majorHAnsi" w:cs="Times New Roman"/>
          <w:sz w:val="24"/>
          <w:szCs w:val="24"/>
          <w:highlight w:val="yellow"/>
        </w:rPr>
        <w:t xml:space="preserve">NOTE: </w:t>
      </w:r>
    </w:p>
    <w:p w14:paraId="425D074C" w14:textId="38808F66" w:rsidR="00D63B9F" w:rsidRPr="00AD406F" w:rsidRDefault="00D63B9F" w:rsidP="001809EF">
      <w:pPr>
        <w:spacing w:after="80" w:line="276" w:lineRule="auto"/>
        <w:rPr>
          <w:rFonts w:asciiTheme="majorHAnsi" w:hAnsiTheme="majorHAnsi" w:cs="Times New Roman"/>
          <w:sz w:val="24"/>
          <w:szCs w:val="24"/>
          <w:highlight w:val="yellow"/>
        </w:rPr>
      </w:pPr>
      <w:r w:rsidRPr="00AD406F">
        <w:rPr>
          <w:rFonts w:asciiTheme="majorHAnsi" w:hAnsiTheme="majorHAnsi" w:cs="Times New Roman"/>
          <w:sz w:val="24"/>
          <w:szCs w:val="24"/>
          <w:highlight w:val="yellow"/>
        </w:rPr>
        <w:t>Since there cannot be two samples (Base and LCEVC) with the same time stamp in a single track, the LCEVC Sample should be packed in the corresponding Base Sample, or the LCEVC Sample should be carried in Sample Auxiliary Information, as specified in clauses 8.7.8 and 8.7.9 of 14496-12.</w:t>
      </w:r>
    </w:p>
    <w:p w14:paraId="667B9D8F" w14:textId="0B1A292B" w:rsidR="00D63B9F" w:rsidRDefault="00D63B9F" w:rsidP="001809EF">
      <w:pPr>
        <w:spacing w:after="80" w:line="276" w:lineRule="auto"/>
        <w:rPr>
          <w:rFonts w:asciiTheme="majorHAnsi" w:hAnsiTheme="majorHAnsi" w:cs="Times New Roman"/>
          <w:sz w:val="24"/>
          <w:szCs w:val="24"/>
        </w:rPr>
      </w:pPr>
      <w:r w:rsidRPr="00AD406F">
        <w:rPr>
          <w:rFonts w:asciiTheme="majorHAnsi" w:hAnsiTheme="majorHAnsi" w:cs="Times New Roman"/>
          <w:sz w:val="24"/>
          <w:szCs w:val="24"/>
          <w:highlight w:val="yellow"/>
        </w:rPr>
        <w:t xml:space="preserve">The </w:t>
      </w:r>
      <w:r w:rsidR="006F4413" w:rsidRPr="00AD406F">
        <w:rPr>
          <w:rFonts w:asciiTheme="majorHAnsi" w:hAnsiTheme="majorHAnsi" w:cs="Times New Roman"/>
          <w:sz w:val="24"/>
          <w:szCs w:val="24"/>
          <w:highlight w:val="yellow"/>
        </w:rPr>
        <w:t>approach using Sample Auxiliary Information might have limitations with respect to ISOBMFF tools, such as differential encryption of Base Samples and LCEVC SAI Samples.</w:t>
      </w:r>
    </w:p>
    <w:p w14:paraId="2AB2E226" w14:textId="77777777" w:rsidR="00D63B9F" w:rsidRDefault="00D63B9F" w:rsidP="001809EF">
      <w:pPr>
        <w:spacing w:after="80" w:line="276" w:lineRule="auto"/>
        <w:rPr>
          <w:rFonts w:asciiTheme="majorHAnsi" w:hAnsiTheme="majorHAnsi" w:cs="Times New Roman"/>
          <w:sz w:val="24"/>
          <w:szCs w:val="24"/>
        </w:rPr>
      </w:pPr>
    </w:p>
    <w:p w14:paraId="0A4966DF" w14:textId="77777777" w:rsidR="00EC3BF0" w:rsidRPr="00AD406F" w:rsidRDefault="00EC3BF0" w:rsidP="00EC3BF0">
      <w:pPr>
        <w:spacing w:after="80" w:line="276" w:lineRule="auto"/>
        <w:rPr>
          <w:rFonts w:asciiTheme="majorHAnsi" w:hAnsiTheme="majorHAnsi" w:cs="Times New Roman"/>
          <w:sz w:val="24"/>
          <w:szCs w:val="24"/>
          <w:highlight w:val="yellow"/>
        </w:rPr>
      </w:pPr>
      <w:r w:rsidRPr="00AD406F">
        <w:rPr>
          <w:rFonts w:asciiTheme="majorHAnsi" w:hAnsiTheme="majorHAnsi" w:cs="Times New Roman"/>
          <w:sz w:val="24"/>
          <w:szCs w:val="24"/>
          <w:highlight w:val="yellow"/>
        </w:rPr>
        <w:lastRenderedPageBreak/>
        <w:t xml:space="preserve">NOTE: </w:t>
      </w:r>
    </w:p>
    <w:p w14:paraId="3CFC1C4E" w14:textId="77777777" w:rsidR="00EC3BF0" w:rsidRDefault="00EC3BF0" w:rsidP="00EC3BF0">
      <w:pPr>
        <w:spacing w:after="80" w:line="276" w:lineRule="auto"/>
        <w:rPr>
          <w:rFonts w:asciiTheme="majorHAnsi" w:hAnsiTheme="majorHAnsi" w:cs="Times New Roman"/>
          <w:sz w:val="24"/>
          <w:szCs w:val="24"/>
        </w:rPr>
      </w:pPr>
      <w:r w:rsidRPr="00AD406F">
        <w:rPr>
          <w:rFonts w:asciiTheme="majorHAnsi" w:hAnsiTheme="majorHAnsi" w:cs="Times New Roman"/>
          <w:sz w:val="24"/>
          <w:szCs w:val="24"/>
          <w:highlight w:val="yellow"/>
        </w:rPr>
        <w:t>We should have specific signaling in the Sample Entry to signal that the stream contains unspecified NALUs (with respect to the Base Sample Entry) that then are interpreted no longer as unspecified, but as LCEVC NALUs according to the MPEG4ExtensionDescriptorsBox.</w:t>
      </w:r>
    </w:p>
    <w:p w14:paraId="79FD6CF2" w14:textId="77777777" w:rsidR="00EC3BF0" w:rsidRPr="001809EF" w:rsidRDefault="00EC3BF0" w:rsidP="001809EF">
      <w:pPr>
        <w:spacing w:after="80" w:line="276" w:lineRule="auto"/>
        <w:rPr>
          <w:rFonts w:asciiTheme="majorHAnsi" w:hAnsiTheme="majorHAnsi" w:cs="Times New Roman"/>
          <w:sz w:val="24"/>
          <w:szCs w:val="24"/>
        </w:rPr>
      </w:pPr>
    </w:p>
    <w:p w14:paraId="7570BAAC" w14:textId="77777777" w:rsidR="001809EF" w:rsidRPr="001809EF" w:rsidRDefault="001809EF" w:rsidP="001809EF">
      <w:pPr>
        <w:keepNext/>
        <w:numPr>
          <w:ilvl w:val="1"/>
          <w:numId w:val="6"/>
        </w:numPr>
        <w:autoSpaceDE/>
        <w:autoSpaceDN/>
        <w:spacing w:before="240" w:after="60" w:line="276" w:lineRule="auto"/>
        <w:jc w:val="both"/>
        <w:outlineLvl w:val="1"/>
        <w:rPr>
          <w:rFonts w:ascii="Cambria" w:eastAsia="Calibri" w:hAnsi="Cambria" w:cs="Times New Roman"/>
          <w:b/>
          <w:bCs/>
          <w:iCs/>
          <w:sz w:val="26"/>
          <w:szCs w:val="28"/>
          <w:lang w:val="x-none"/>
        </w:rPr>
      </w:pPr>
      <w:bookmarkStart w:id="848" w:name="_Toc140671835"/>
      <w:r w:rsidRPr="001809EF">
        <w:rPr>
          <w:rFonts w:ascii="Cambria" w:eastAsia="Calibri" w:hAnsi="Cambria" w:cs="Times New Roman"/>
          <w:b/>
          <w:bCs/>
          <w:iCs/>
          <w:sz w:val="26"/>
          <w:szCs w:val="28"/>
          <w:lang w:val="x-none"/>
        </w:rPr>
        <w:t>Option 2 – Use of MPEG4ExtensionDescriptorsBox</w:t>
      </w:r>
      <w:bookmarkEnd w:id="848"/>
    </w:p>
    <w:p w14:paraId="00B6589E" w14:textId="77777777" w:rsidR="001809EF" w:rsidRPr="001809EF" w:rsidRDefault="001809EF" w:rsidP="001809EF">
      <w:pPr>
        <w:spacing w:after="80" w:line="276" w:lineRule="auto"/>
        <w:rPr>
          <w:rFonts w:asciiTheme="majorHAnsi" w:hAnsiTheme="majorHAnsi" w:cs="Times New Roman"/>
          <w:sz w:val="24"/>
          <w:szCs w:val="24"/>
        </w:rPr>
      </w:pPr>
    </w:p>
    <w:p w14:paraId="6E7249E3" w14:textId="77777777" w:rsidR="001809EF" w:rsidRPr="001809EF" w:rsidRDefault="001809EF" w:rsidP="001809EF">
      <w:pPr>
        <w:spacing w:after="80" w:line="276" w:lineRule="auto"/>
        <w:rPr>
          <w:rFonts w:asciiTheme="majorHAnsi" w:hAnsiTheme="majorHAnsi" w:cs="Times New Roman"/>
          <w:sz w:val="24"/>
          <w:szCs w:val="24"/>
        </w:rPr>
      </w:pPr>
      <w:r w:rsidRPr="001809EF">
        <w:rPr>
          <w:rFonts w:asciiTheme="majorHAnsi" w:hAnsiTheme="majorHAnsi" w:cs="Times New Roman"/>
          <w:sz w:val="24"/>
          <w:szCs w:val="24"/>
        </w:rPr>
        <w:t>With this option, we would insert the LCEVC Decoder Configuration using the MPEG4ExtensionDescriptorsBox present in the sample entry of the Base Decoder (in the example below, we show the one for AVC, others are reported in the Annex):</w:t>
      </w:r>
    </w:p>
    <w:p w14:paraId="318974EA" w14:textId="77777777" w:rsidR="001809EF" w:rsidRPr="001809EF" w:rsidRDefault="001809EF" w:rsidP="001809EF">
      <w:pPr>
        <w:spacing w:after="80" w:line="276" w:lineRule="auto"/>
        <w:rPr>
          <w:rFonts w:asciiTheme="majorHAnsi" w:hAnsiTheme="majorHAnsi" w:cs="Times New Roman"/>
          <w:sz w:val="24"/>
          <w:szCs w:val="24"/>
        </w:rPr>
      </w:pPr>
    </w:p>
    <w:p w14:paraId="01570629" w14:textId="77777777" w:rsidR="001809EF" w:rsidRPr="009D77B8" w:rsidRDefault="001809EF" w:rsidP="009D77B8">
      <w:pPr>
        <w:rPr>
          <w:rFonts w:ascii="Courier New" w:hAnsi="Courier New" w:cs="Courier New"/>
          <w:sz w:val="20"/>
          <w:szCs w:val="20"/>
        </w:rPr>
      </w:pPr>
      <w:r w:rsidRPr="009D77B8">
        <w:rPr>
          <w:rFonts w:ascii="Courier New" w:hAnsi="Courier New" w:cs="Courier New"/>
          <w:sz w:val="20"/>
          <w:szCs w:val="20"/>
        </w:rPr>
        <w:t xml:space="preserve">class </w:t>
      </w:r>
      <w:proofErr w:type="spellStart"/>
      <w:r w:rsidRPr="009D77B8">
        <w:rPr>
          <w:rFonts w:ascii="Courier New" w:hAnsi="Courier New" w:cs="Courier New"/>
          <w:sz w:val="20"/>
          <w:szCs w:val="20"/>
        </w:rPr>
        <w:t>AVCSampleEntry</w:t>
      </w:r>
      <w:proofErr w:type="spellEnd"/>
      <w:r w:rsidRPr="009D77B8">
        <w:rPr>
          <w:rFonts w:ascii="Courier New" w:hAnsi="Courier New" w:cs="Courier New"/>
          <w:sz w:val="20"/>
          <w:szCs w:val="20"/>
        </w:rPr>
        <w:t xml:space="preserve">() extends </w:t>
      </w:r>
      <w:proofErr w:type="spellStart"/>
      <w:r w:rsidRPr="009D77B8">
        <w:rPr>
          <w:rFonts w:ascii="Courier New" w:hAnsi="Courier New" w:cs="Courier New"/>
          <w:sz w:val="20"/>
          <w:szCs w:val="20"/>
        </w:rPr>
        <w:t>VisualSampleEntry</w:t>
      </w:r>
      <w:proofErr w:type="spellEnd"/>
      <w:r w:rsidRPr="009D77B8">
        <w:rPr>
          <w:rFonts w:ascii="Courier New" w:hAnsi="Courier New" w:cs="Courier New"/>
          <w:sz w:val="20"/>
          <w:szCs w:val="20"/>
        </w:rPr>
        <w:t xml:space="preserve"> ('avc1' or 'avc3') {</w:t>
      </w:r>
    </w:p>
    <w:p w14:paraId="0293FB82" w14:textId="77777777" w:rsidR="001809EF" w:rsidRPr="009D77B8" w:rsidRDefault="001809EF" w:rsidP="009D77B8">
      <w:pPr>
        <w:rPr>
          <w:rFonts w:ascii="Courier New" w:hAnsi="Courier New" w:cs="Courier New"/>
          <w:sz w:val="20"/>
          <w:szCs w:val="20"/>
        </w:rPr>
      </w:pPr>
      <w:r w:rsidRPr="009D77B8">
        <w:rPr>
          <w:rFonts w:ascii="Courier New" w:hAnsi="Courier New" w:cs="Courier New"/>
          <w:sz w:val="20"/>
          <w:szCs w:val="20"/>
        </w:rPr>
        <w:tab/>
      </w:r>
      <w:proofErr w:type="spellStart"/>
      <w:r w:rsidRPr="009D77B8">
        <w:rPr>
          <w:rFonts w:ascii="Courier New" w:hAnsi="Courier New" w:cs="Courier New"/>
          <w:sz w:val="20"/>
          <w:szCs w:val="20"/>
        </w:rPr>
        <w:t>AVCConfigurationBox</w:t>
      </w:r>
      <w:proofErr w:type="spellEnd"/>
      <w:r w:rsidRPr="009D77B8">
        <w:rPr>
          <w:rFonts w:ascii="Courier New" w:hAnsi="Courier New" w:cs="Courier New"/>
          <w:sz w:val="20"/>
          <w:szCs w:val="20"/>
        </w:rPr>
        <w:tab/>
      </w:r>
      <w:proofErr w:type="gramStart"/>
      <w:r w:rsidRPr="009D77B8">
        <w:rPr>
          <w:rFonts w:ascii="Courier New" w:hAnsi="Courier New" w:cs="Courier New"/>
          <w:sz w:val="20"/>
          <w:szCs w:val="20"/>
        </w:rPr>
        <w:t>config;</w:t>
      </w:r>
      <w:proofErr w:type="gramEnd"/>
    </w:p>
    <w:p w14:paraId="02246EF1" w14:textId="77777777" w:rsidR="001809EF" w:rsidRPr="009D77B8" w:rsidRDefault="001809EF" w:rsidP="009D77B8">
      <w:pPr>
        <w:rPr>
          <w:rFonts w:ascii="Courier New" w:hAnsi="Courier New" w:cs="Courier New"/>
          <w:sz w:val="20"/>
          <w:szCs w:val="20"/>
        </w:rPr>
      </w:pPr>
      <w:r w:rsidRPr="009D77B8">
        <w:rPr>
          <w:rFonts w:ascii="Courier New" w:hAnsi="Courier New" w:cs="Courier New"/>
          <w:sz w:val="20"/>
          <w:szCs w:val="20"/>
        </w:rPr>
        <w:tab/>
        <w:t>MPEG4ExtensionDescriptorsBox ();</w:t>
      </w:r>
      <w:r w:rsidRPr="009D77B8">
        <w:rPr>
          <w:rFonts w:ascii="Courier New" w:hAnsi="Courier New" w:cs="Courier New"/>
          <w:sz w:val="20"/>
          <w:szCs w:val="20"/>
        </w:rPr>
        <w:tab/>
        <w:t>// optional</w:t>
      </w:r>
    </w:p>
    <w:p w14:paraId="4AC0C1D1" w14:textId="77777777" w:rsidR="001809EF" w:rsidRPr="009D77B8" w:rsidRDefault="001809EF" w:rsidP="009D77B8">
      <w:pPr>
        <w:rPr>
          <w:rFonts w:ascii="Courier New" w:hAnsi="Courier New" w:cs="Courier New"/>
          <w:sz w:val="20"/>
          <w:szCs w:val="20"/>
        </w:rPr>
      </w:pPr>
      <w:r w:rsidRPr="009D77B8">
        <w:rPr>
          <w:rFonts w:ascii="Courier New" w:hAnsi="Courier New" w:cs="Courier New"/>
          <w:sz w:val="20"/>
          <w:szCs w:val="20"/>
        </w:rPr>
        <w:t>}</w:t>
      </w:r>
    </w:p>
    <w:p w14:paraId="5FD84B35" w14:textId="77777777" w:rsidR="001809EF" w:rsidRPr="001809EF" w:rsidRDefault="001809EF" w:rsidP="001809EF">
      <w:pPr>
        <w:spacing w:after="80" w:line="276" w:lineRule="auto"/>
        <w:rPr>
          <w:rFonts w:asciiTheme="majorHAnsi" w:hAnsiTheme="majorHAnsi" w:cs="Times New Roman"/>
          <w:sz w:val="24"/>
          <w:szCs w:val="24"/>
        </w:rPr>
      </w:pPr>
    </w:p>
    <w:p w14:paraId="07CA20A6" w14:textId="77777777" w:rsidR="001809EF" w:rsidRPr="009D77B8" w:rsidRDefault="001809EF" w:rsidP="009D77B8">
      <w:pPr>
        <w:rPr>
          <w:rFonts w:ascii="Courier New" w:hAnsi="Courier New" w:cs="Courier New"/>
          <w:sz w:val="20"/>
          <w:szCs w:val="20"/>
        </w:rPr>
      </w:pPr>
      <w:r w:rsidRPr="009D77B8">
        <w:rPr>
          <w:rFonts w:ascii="Courier New" w:hAnsi="Courier New" w:cs="Courier New"/>
          <w:sz w:val="20"/>
          <w:szCs w:val="20"/>
        </w:rPr>
        <w:t>class MPEG4ExtensionDescriptorsBox extends Box('m4ds') {</w:t>
      </w:r>
    </w:p>
    <w:p w14:paraId="70534576" w14:textId="77777777" w:rsidR="001809EF" w:rsidRPr="009D77B8" w:rsidRDefault="001809EF" w:rsidP="009D77B8">
      <w:pPr>
        <w:rPr>
          <w:rFonts w:ascii="Courier New" w:hAnsi="Courier New" w:cs="Courier New"/>
          <w:sz w:val="20"/>
          <w:szCs w:val="20"/>
        </w:rPr>
      </w:pPr>
      <w:r w:rsidRPr="009D77B8">
        <w:rPr>
          <w:rFonts w:ascii="Courier New" w:hAnsi="Courier New" w:cs="Courier New"/>
          <w:sz w:val="20"/>
          <w:szCs w:val="20"/>
        </w:rPr>
        <w:tab/>
        <w:t xml:space="preserve">Descriptor </w:t>
      </w:r>
      <w:proofErr w:type="spellStart"/>
      <w:r w:rsidRPr="009D77B8">
        <w:rPr>
          <w:rFonts w:ascii="Courier New" w:hAnsi="Courier New" w:cs="Courier New"/>
          <w:sz w:val="20"/>
          <w:szCs w:val="20"/>
        </w:rPr>
        <w:t>Descr</w:t>
      </w:r>
      <w:proofErr w:type="spellEnd"/>
      <w:r w:rsidRPr="009D77B8">
        <w:rPr>
          <w:rFonts w:ascii="Courier New" w:hAnsi="Courier New" w:cs="Courier New"/>
          <w:sz w:val="20"/>
          <w:szCs w:val="20"/>
        </w:rPr>
        <w:t>[0</w:t>
      </w:r>
      <w:proofErr w:type="gramStart"/>
      <w:r w:rsidRPr="009D77B8">
        <w:rPr>
          <w:rFonts w:ascii="Courier New" w:hAnsi="Courier New" w:cs="Courier New"/>
          <w:sz w:val="20"/>
          <w:szCs w:val="20"/>
        </w:rPr>
        <w:t xml:space="preserve"> ..</w:t>
      </w:r>
      <w:proofErr w:type="gramEnd"/>
      <w:r w:rsidRPr="009D77B8">
        <w:rPr>
          <w:rFonts w:ascii="Courier New" w:hAnsi="Courier New" w:cs="Courier New"/>
          <w:sz w:val="20"/>
          <w:szCs w:val="20"/>
        </w:rPr>
        <w:t xml:space="preserve"> 255</w:t>
      </w:r>
      <w:proofErr w:type="gramStart"/>
      <w:r w:rsidRPr="009D77B8">
        <w:rPr>
          <w:rFonts w:ascii="Courier New" w:hAnsi="Courier New" w:cs="Courier New"/>
          <w:sz w:val="20"/>
          <w:szCs w:val="20"/>
        </w:rPr>
        <w:t>];</w:t>
      </w:r>
      <w:proofErr w:type="gramEnd"/>
    </w:p>
    <w:p w14:paraId="459CB2CF" w14:textId="77777777" w:rsidR="001809EF" w:rsidRPr="009D77B8" w:rsidRDefault="001809EF" w:rsidP="009D77B8">
      <w:pPr>
        <w:rPr>
          <w:rFonts w:ascii="Courier New" w:hAnsi="Courier New" w:cs="Courier New"/>
          <w:sz w:val="20"/>
          <w:szCs w:val="20"/>
        </w:rPr>
      </w:pPr>
      <w:r w:rsidRPr="009D77B8">
        <w:rPr>
          <w:rFonts w:ascii="Courier New" w:hAnsi="Courier New" w:cs="Courier New"/>
          <w:sz w:val="20"/>
          <w:szCs w:val="20"/>
        </w:rPr>
        <w:t>}</w:t>
      </w:r>
    </w:p>
    <w:p w14:paraId="27847B41" w14:textId="77777777" w:rsidR="001809EF" w:rsidRPr="001809EF" w:rsidRDefault="001809EF" w:rsidP="001809EF">
      <w:pPr>
        <w:spacing w:after="80" w:line="276" w:lineRule="auto"/>
        <w:rPr>
          <w:rFonts w:asciiTheme="majorHAnsi" w:hAnsiTheme="majorHAnsi" w:cs="Times New Roman"/>
          <w:sz w:val="24"/>
          <w:szCs w:val="24"/>
        </w:rPr>
      </w:pPr>
    </w:p>
    <w:p w14:paraId="20792E1A" w14:textId="77777777" w:rsidR="001809EF" w:rsidRPr="001809EF" w:rsidRDefault="001809EF" w:rsidP="001809EF">
      <w:pPr>
        <w:spacing w:after="80" w:line="276" w:lineRule="auto"/>
        <w:rPr>
          <w:rFonts w:asciiTheme="majorHAnsi" w:hAnsiTheme="majorHAnsi" w:cs="Times New Roman"/>
          <w:sz w:val="24"/>
          <w:szCs w:val="24"/>
        </w:rPr>
      </w:pPr>
      <w:r w:rsidRPr="001809EF">
        <w:rPr>
          <w:rFonts w:asciiTheme="majorHAnsi" w:hAnsiTheme="majorHAnsi" w:cs="Times New Roman"/>
          <w:sz w:val="24"/>
          <w:szCs w:val="24"/>
        </w:rPr>
        <w:t>The MPEG4ExtensionDescriptorsBox is described in ISO/IEC 14496-15 (NALU FF) in Section 5.4.2.1.2 and reported below for convenience:</w:t>
      </w:r>
    </w:p>
    <w:p w14:paraId="63EA6BD7" w14:textId="77777777" w:rsidR="001809EF" w:rsidRPr="001809EF" w:rsidRDefault="001809EF" w:rsidP="001809EF">
      <w:pPr>
        <w:spacing w:after="80" w:line="276" w:lineRule="auto"/>
        <w:rPr>
          <w:rFonts w:asciiTheme="majorHAnsi" w:hAnsiTheme="majorHAnsi" w:cs="Times New Roman"/>
          <w:sz w:val="24"/>
          <w:szCs w:val="24"/>
        </w:rPr>
      </w:pPr>
    </w:p>
    <w:p w14:paraId="3338137D" w14:textId="77777777" w:rsidR="001809EF" w:rsidRPr="009D77B8" w:rsidRDefault="001809EF" w:rsidP="001809EF">
      <w:pPr>
        <w:spacing w:after="80" w:line="276" w:lineRule="auto"/>
        <w:rPr>
          <w:rFonts w:asciiTheme="majorHAnsi" w:hAnsiTheme="majorHAnsi" w:cs="Times New Roman"/>
          <w:b/>
          <w:bCs/>
          <w:i/>
          <w:iCs/>
          <w:sz w:val="24"/>
          <w:szCs w:val="24"/>
        </w:rPr>
      </w:pPr>
      <w:r w:rsidRPr="009D77B8">
        <w:rPr>
          <w:rFonts w:asciiTheme="majorHAnsi" w:hAnsiTheme="majorHAnsi" w:cs="Times New Roman"/>
          <w:b/>
          <w:bCs/>
          <w:i/>
          <w:iCs/>
          <w:sz w:val="24"/>
          <w:szCs w:val="24"/>
        </w:rPr>
        <w:t>MPEG4ExtensionDescriptorsBox</w:t>
      </w:r>
    </w:p>
    <w:p w14:paraId="095069F8" w14:textId="77777777" w:rsidR="001809EF" w:rsidRPr="001809EF" w:rsidRDefault="001809EF" w:rsidP="001809EF">
      <w:pPr>
        <w:spacing w:after="80" w:line="276" w:lineRule="auto"/>
        <w:rPr>
          <w:rFonts w:asciiTheme="majorHAnsi" w:hAnsiTheme="majorHAnsi" w:cs="Times New Roman"/>
          <w:sz w:val="24"/>
          <w:szCs w:val="24"/>
        </w:rPr>
      </w:pPr>
    </w:p>
    <w:p w14:paraId="6CFE147A" w14:textId="77777777" w:rsidR="001809EF" w:rsidRPr="009D77B8" w:rsidRDefault="001809EF" w:rsidP="001809EF">
      <w:pPr>
        <w:spacing w:after="80" w:line="276" w:lineRule="auto"/>
        <w:rPr>
          <w:rFonts w:asciiTheme="majorHAnsi" w:hAnsiTheme="majorHAnsi" w:cs="Times New Roman"/>
          <w:i/>
          <w:iCs/>
          <w:sz w:val="24"/>
          <w:szCs w:val="24"/>
        </w:rPr>
      </w:pPr>
      <w:proofErr w:type="spellStart"/>
      <w:r w:rsidRPr="004B44D9">
        <w:rPr>
          <w:rFonts w:ascii="Courier New" w:hAnsi="Courier New" w:cs="Courier New"/>
          <w:i/>
          <w:iCs/>
          <w:sz w:val="24"/>
          <w:szCs w:val="24"/>
        </w:rPr>
        <w:t>Descr</w:t>
      </w:r>
      <w:proofErr w:type="spellEnd"/>
      <w:r w:rsidRPr="009D77B8">
        <w:rPr>
          <w:rFonts w:asciiTheme="majorHAnsi" w:hAnsiTheme="majorHAnsi" w:cs="Times New Roman"/>
          <w:i/>
          <w:iCs/>
          <w:sz w:val="24"/>
          <w:szCs w:val="24"/>
        </w:rPr>
        <w:t xml:space="preserve"> is a descriptor that should be placed in the </w:t>
      </w:r>
      <w:proofErr w:type="spellStart"/>
      <w:r w:rsidRPr="009D77B8">
        <w:rPr>
          <w:rFonts w:asciiTheme="majorHAnsi" w:hAnsiTheme="majorHAnsi" w:cs="Times New Roman"/>
          <w:i/>
          <w:iCs/>
          <w:sz w:val="24"/>
          <w:szCs w:val="24"/>
        </w:rPr>
        <w:t>ElementaryStreamDescriptor</w:t>
      </w:r>
      <w:proofErr w:type="spellEnd"/>
      <w:r w:rsidRPr="009D77B8">
        <w:rPr>
          <w:rFonts w:asciiTheme="majorHAnsi" w:hAnsiTheme="majorHAnsi" w:cs="Times New Roman"/>
          <w:i/>
          <w:iCs/>
          <w:sz w:val="24"/>
          <w:szCs w:val="24"/>
        </w:rPr>
        <w:t xml:space="preserve"> when this stream is used in an MPEG-4 systems context. This does not include </w:t>
      </w:r>
      <w:proofErr w:type="spellStart"/>
      <w:r w:rsidRPr="009D77B8">
        <w:rPr>
          <w:rFonts w:asciiTheme="majorHAnsi" w:hAnsiTheme="majorHAnsi" w:cs="Times New Roman"/>
          <w:i/>
          <w:iCs/>
          <w:sz w:val="24"/>
          <w:szCs w:val="24"/>
        </w:rPr>
        <w:t>SLConfigDescriptor</w:t>
      </w:r>
      <w:proofErr w:type="spellEnd"/>
      <w:r w:rsidRPr="009D77B8">
        <w:rPr>
          <w:rFonts w:asciiTheme="majorHAnsi" w:hAnsiTheme="majorHAnsi" w:cs="Times New Roman"/>
          <w:i/>
          <w:iCs/>
          <w:sz w:val="24"/>
          <w:szCs w:val="24"/>
        </w:rPr>
        <w:t xml:space="preserve"> or </w:t>
      </w:r>
      <w:proofErr w:type="spellStart"/>
      <w:r w:rsidRPr="009D77B8">
        <w:rPr>
          <w:rFonts w:asciiTheme="majorHAnsi" w:hAnsiTheme="majorHAnsi" w:cs="Times New Roman"/>
          <w:i/>
          <w:iCs/>
          <w:sz w:val="24"/>
          <w:szCs w:val="24"/>
        </w:rPr>
        <w:t>DecoderConfigDescriptor</w:t>
      </w:r>
      <w:proofErr w:type="spellEnd"/>
      <w:r w:rsidRPr="009D77B8">
        <w:rPr>
          <w:rFonts w:asciiTheme="majorHAnsi" w:hAnsiTheme="majorHAnsi" w:cs="Times New Roman"/>
          <w:i/>
          <w:iCs/>
          <w:sz w:val="24"/>
          <w:szCs w:val="24"/>
        </w:rPr>
        <w:t xml:space="preserve">, but includes the other descriptors </w:t>
      </w:r>
      <w:proofErr w:type="gramStart"/>
      <w:r w:rsidRPr="009D77B8">
        <w:rPr>
          <w:rFonts w:asciiTheme="majorHAnsi" w:hAnsiTheme="majorHAnsi" w:cs="Times New Roman"/>
          <w:i/>
          <w:iCs/>
          <w:sz w:val="24"/>
          <w:szCs w:val="24"/>
        </w:rPr>
        <w:t>in order to</w:t>
      </w:r>
      <w:proofErr w:type="gramEnd"/>
      <w:r w:rsidRPr="009D77B8">
        <w:rPr>
          <w:rFonts w:asciiTheme="majorHAnsi" w:hAnsiTheme="majorHAnsi" w:cs="Times New Roman"/>
          <w:i/>
          <w:iCs/>
          <w:sz w:val="24"/>
          <w:szCs w:val="24"/>
        </w:rPr>
        <w:t xml:space="preserve"> be placed after the </w:t>
      </w:r>
      <w:proofErr w:type="spellStart"/>
      <w:r w:rsidRPr="009D77B8">
        <w:rPr>
          <w:rFonts w:asciiTheme="majorHAnsi" w:hAnsiTheme="majorHAnsi" w:cs="Times New Roman"/>
          <w:i/>
          <w:iCs/>
          <w:sz w:val="24"/>
          <w:szCs w:val="24"/>
        </w:rPr>
        <w:t>SLConfigDescriptor</w:t>
      </w:r>
      <w:proofErr w:type="spellEnd"/>
      <w:r w:rsidRPr="009D77B8">
        <w:rPr>
          <w:rFonts w:asciiTheme="majorHAnsi" w:hAnsiTheme="majorHAnsi" w:cs="Times New Roman"/>
          <w:i/>
          <w:iCs/>
          <w:sz w:val="24"/>
          <w:szCs w:val="24"/>
        </w:rPr>
        <w:t>.</w:t>
      </w:r>
    </w:p>
    <w:p w14:paraId="6A646DCD" w14:textId="77777777" w:rsidR="001809EF" w:rsidRPr="001809EF" w:rsidRDefault="001809EF" w:rsidP="001809EF">
      <w:pPr>
        <w:spacing w:after="80" w:line="276" w:lineRule="auto"/>
        <w:rPr>
          <w:rFonts w:asciiTheme="majorHAnsi" w:hAnsiTheme="majorHAnsi" w:cs="Times New Roman"/>
          <w:sz w:val="24"/>
          <w:szCs w:val="24"/>
        </w:rPr>
      </w:pPr>
    </w:p>
    <w:p w14:paraId="29D53774" w14:textId="77777777" w:rsidR="001809EF" w:rsidRPr="001809EF" w:rsidRDefault="001809EF" w:rsidP="001809EF">
      <w:pPr>
        <w:spacing w:after="80" w:line="276" w:lineRule="auto"/>
        <w:rPr>
          <w:rFonts w:asciiTheme="majorHAnsi" w:hAnsiTheme="majorHAnsi" w:cs="Times New Roman"/>
          <w:sz w:val="24"/>
          <w:szCs w:val="24"/>
        </w:rPr>
      </w:pPr>
      <w:r w:rsidRPr="001809EF">
        <w:rPr>
          <w:rFonts w:asciiTheme="majorHAnsi" w:hAnsiTheme="majorHAnsi" w:cs="Times New Roman"/>
          <w:sz w:val="24"/>
          <w:szCs w:val="24"/>
        </w:rPr>
        <w:t xml:space="preserve">Note that </w:t>
      </w:r>
      <w:proofErr w:type="spellStart"/>
      <w:r w:rsidRPr="001809EF">
        <w:rPr>
          <w:rFonts w:asciiTheme="majorHAnsi" w:hAnsiTheme="majorHAnsi" w:cs="Times New Roman"/>
          <w:sz w:val="24"/>
          <w:szCs w:val="24"/>
        </w:rPr>
        <w:t>DecoderConfigDescriptor</w:t>
      </w:r>
      <w:proofErr w:type="spellEnd"/>
      <w:r w:rsidRPr="001809EF">
        <w:rPr>
          <w:rFonts w:asciiTheme="majorHAnsi" w:hAnsiTheme="majorHAnsi" w:cs="Times New Roman"/>
          <w:sz w:val="24"/>
          <w:szCs w:val="24"/>
        </w:rPr>
        <w:t xml:space="preserve"> (Decoder Configuration Descriptor) is defined in 14496-1, clause 7.2.6.6 and </w:t>
      </w:r>
      <w:proofErr w:type="spellStart"/>
      <w:r w:rsidRPr="001809EF">
        <w:rPr>
          <w:rFonts w:asciiTheme="majorHAnsi" w:hAnsiTheme="majorHAnsi" w:cs="Times New Roman"/>
          <w:sz w:val="24"/>
          <w:szCs w:val="24"/>
        </w:rPr>
        <w:t>SLConfigDescriptor</w:t>
      </w:r>
      <w:proofErr w:type="spellEnd"/>
      <w:r w:rsidRPr="001809EF">
        <w:rPr>
          <w:rFonts w:asciiTheme="majorHAnsi" w:hAnsiTheme="majorHAnsi" w:cs="Times New Roman"/>
          <w:sz w:val="24"/>
          <w:szCs w:val="24"/>
        </w:rPr>
        <w:t xml:space="preserve"> (Sync Layer Configuration Descriptor) is defined in 14496-1, clause 7.3.2.3.</w:t>
      </w:r>
    </w:p>
    <w:p w14:paraId="386CA0F9" w14:textId="77777777" w:rsidR="001809EF" w:rsidRDefault="001809EF" w:rsidP="001809EF">
      <w:pPr>
        <w:spacing w:after="80" w:line="276" w:lineRule="auto"/>
        <w:rPr>
          <w:rFonts w:asciiTheme="majorHAnsi" w:hAnsiTheme="majorHAnsi" w:cs="Times New Roman"/>
          <w:sz w:val="24"/>
          <w:szCs w:val="24"/>
        </w:rPr>
      </w:pPr>
      <w:r w:rsidRPr="001809EF">
        <w:rPr>
          <w:rFonts w:asciiTheme="majorHAnsi" w:hAnsiTheme="majorHAnsi" w:cs="Times New Roman"/>
          <w:sz w:val="24"/>
          <w:szCs w:val="24"/>
        </w:rPr>
        <w:t xml:space="preserve">Since the specific </w:t>
      </w:r>
      <w:proofErr w:type="spellStart"/>
      <w:r w:rsidRPr="001809EF">
        <w:rPr>
          <w:rFonts w:asciiTheme="majorHAnsi" w:hAnsiTheme="majorHAnsi" w:cs="Times New Roman"/>
          <w:sz w:val="24"/>
          <w:szCs w:val="24"/>
        </w:rPr>
        <w:t>ConfigurationBox</w:t>
      </w:r>
      <w:proofErr w:type="spellEnd"/>
      <w:r w:rsidRPr="001809EF">
        <w:rPr>
          <w:rFonts w:asciiTheme="majorHAnsi" w:hAnsiTheme="majorHAnsi" w:cs="Times New Roman"/>
          <w:sz w:val="24"/>
          <w:szCs w:val="24"/>
        </w:rPr>
        <w:t xml:space="preserve"> for any Base codec of interest (</w:t>
      </w:r>
      <w:proofErr w:type="spellStart"/>
      <w:r w:rsidRPr="001809EF">
        <w:rPr>
          <w:rFonts w:asciiTheme="majorHAnsi" w:hAnsiTheme="majorHAnsi" w:cs="Times New Roman"/>
          <w:sz w:val="24"/>
          <w:szCs w:val="24"/>
        </w:rPr>
        <w:t>AVCConfigurationBox</w:t>
      </w:r>
      <w:proofErr w:type="spellEnd"/>
      <w:r w:rsidRPr="001809EF">
        <w:rPr>
          <w:rFonts w:asciiTheme="majorHAnsi" w:hAnsiTheme="majorHAnsi" w:cs="Times New Roman"/>
          <w:sz w:val="24"/>
          <w:szCs w:val="24"/>
        </w:rPr>
        <w:t xml:space="preserve">, </w:t>
      </w:r>
      <w:proofErr w:type="spellStart"/>
      <w:r w:rsidRPr="001809EF">
        <w:rPr>
          <w:rFonts w:asciiTheme="majorHAnsi" w:hAnsiTheme="majorHAnsi" w:cs="Times New Roman"/>
          <w:sz w:val="24"/>
          <w:szCs w:val="24"/>
        </w:rPr>
        <w:t>HEVCConfigurationBox</w:t>
      </w:r>
      <w:proofErr w:type="spellEnd"/>
      <w:r w:rsidRPr="001809EF">
        <w:rPr>
          <w:rFonts w:asciiTheme="majorHAnsi" w:hAnsiTheme="majorHAnsi" w:cs="Times New Roman"/>
          <w:sz w:val="24"/>
          <w:szCs w:val="24"/>
        </w:rPr>
        <w:t xml:space="preserve">, </w:t>
      </w:r>
      <w:proofErr w:type="spellStart"/>
      <w:r w:rsidRPr="001809EF">
        <w:rPr>
          <w:rFonts w:asciiTheme="majorHAnsi" w:hAnsiTheme="majorHAnsi" w:cs="Times New Roman"/>
          <w:sz w:val="24"/>
          <w:szCs w:val="24"/>
        </w:rPr>
        <w:t>EVCConfigurationBox</w:t>
      </w:r>
      <w:proofErr w:type="spellEnd"/>
      <w:r w:rsidRPr="001809EF">
        <w:rPr>
          <w:rFonts w:asciiTheme="majorHAnsi" w:hAnsiTheme="majorHAnsi" w:cs="Times New Roman"/>
          <w:sz w:val="24"/>
          <w:szCs w:val="24"/>
        </w:rPr>
        <w:t xml:space="preserve">, </w:t>
      </w:r>
      <w:proofErr w:type="spellStart"/>
      <w:r w:rsidRPr="001809EF">
        <w:rPr>
          <w:rFonts w:asciiTheme="majorHAnsi" w:hAnsiTheme="majorHAnsi" w:cs="Times New Roman"/>
          <w:sz w:val="24"/>
          <w:szCs w:val="24"/>
        </w:rPr>
        <w:t>VVCConfigurationBox</w:t>
      </w:r>
      <w:proofErr w:type="spellEnd"/>
      <w:r w:rsidRPr="001809EF">
        <w:rPr>
          <w:rFonts w:asciiTheme="majorHAnsi" w:hAnsiTheme="majorHAnsi" w:cs="Times New Roman"/>
          <w:sz w:val="24"/>
          <w:szCs w:val="24"/>
        </w:rPr>
        <w:t xml:space="preserve">) is not derived from the </w:t>
      </w:r>
      <w:proofErr w:type="spellStart"/>
      <w:r w:rsidRPr="001809EF">
        <w:rPr>
          <w:rFonts w:asciiTheme="majorHAnsi" w:hAnsiTheme="majorHAnsi" w:cs="Times New Roman"/>
          <w:sz w:val="24"/>
          <w:szCs w:val="24"/>
        </w:rPr>
        <w:t>DecoderConfigDescriptor</w:t>
      </w:r>
      <w:proofErr w:type="spellEnd"/>
      <w:r w:rsidRPr="001809EF">
        <w:rPr>
          <w:rFonts w:asciiTheme="majorHAnsi" w:hAnsiTheme="majorHAnsi" w:cs="Times New Roman"/>
          <w:sz w:val="24"/>
          <w:szCs w:val="24"/>
        </w:rPr>
        <w:t xml:space="preserve">, it seems consistent with the existing 14496-15 specification, clause 5.4.2.1.3, to include in the MPEG4ExtensionDescriptorsBox an </w:t>
      </w:r>
      <w:proofErr w:type="spellStart"/>
      <w:r w:rsidRPr="001809EF">
        <w:rPr>
          <w:rFonts w:asciiTheme="majorHAnsi" w:hAnsiTheme="majorHAnsi" w:cs="Times New Roman"/>
          <w:sz w:val="24"/>
          <w:szCs w:val="24"/>
        </w:rPr>
        <w:t>LCEVCConfigurationBox</w:t>
      </w:r>
      <w:proofErr w:type="spellEnd"/>
      <w:r w:rsidRPr="001809EF">
        <w:rPr>
          <w:rFonts w:asciiTheme="majorHAnsi" w:hAnsiTheme="majorHAnsi" w:cs="Times New Roman"/>
          <w:sz w:val="24"/>
          <w:szCs w:val="24"/>
        </w:rPr>
        <w:t>.</w:t>
      </w:r>
    </w:p>
    <w:p w14:paraId="61BB2DE3" w14:textId="77777777" w:rsidR="00AD406F" w:rsidRPr="001809EF" w:rsidRDefault="00AD406F" w:rsidP="001809EF">
      <w:pPr>
        <w:spacing w:after="80" w:line="276" w:lineRule="auto"/>
        <w:rPr>
          <w:rFonts w:asciiTheme="majorHAnsi" w:hAnsiTheme="majorHAnsi" w:cs="Times New Roman"/>
          <w:sz w:val="24"/>
          <w:szCs w:val="24"/>
        </w:rPr>
      </w:pPr>
    </w:p>
    <w:p w14:paraId="5388B5A9" w14:textId="77777777" w:rsidR="00EC3BF0" w:rsidRPr="00AD406F" w:rsidRDefault="00EC3BF0" w:rsidP="00EC3BF0">
      <w:pPr>
        <w:spacing w:after="80" w:line="276" w:lineRule="auto"/>
        <w:rPr>
          <w:rFonts w:asciiTheme="majorHAnsi" w:hAnsiTheme="majorHAnsi" w:cs="Times New Roman"/>
          <w:sz w:val="24"/>
          <w:szCs w:val="24"/>
          <w:highlight w:val="yellow"/>
        </w:rPr>
      </w:pPr>
      <w:r w:rsidRPr="00AD406F">
        <w:rPr>
          <w:rFonts w:asciiTheme="majorHAnsi" w:hAnsiTheme="majorHAnsi" w:cs="Times New Roman"/>
          <w:sz w:val="24"/>
          <w:szCs w:val="24"/>
          <w:highlight w:val="yellow"/>
        </w:rPr>
        <w:t xml:space="preserve">NOTE: </w:t>
      </w:r>
    </w:p>
    <w:p w14:paraId="3EADF859" w14:textId="77777777" w:rsidR="00EC3BF0" w:rsidRPr="00AD406F" w:rsidRDefault="00EC3BF0" w:rsidP="00EC3BF0">
      <w:pPr>
        <w:spacing w:after="80" w:line="276" w:lineRule="auto"/>
        <w:rPr>
          <w:rFonts w:asciiTheme="majorHAnsi" w:hAnsiTheme="majorHAnsi" w:cs="Times New Roman"/>
          <w:sz w:val="24"/>
          <w:szCs w:val="24"/>
          <w:highlight w:val="yellow"/>
        </w:rPr>
      </w:pPr>
      <w:r w:rsidRPr="00AD406F">
        <w:rPr>
          <w:rFonts w:asciiTheme="majorHAnsi" w:hAnsiTheme="majorHAnsi" w:cs="Times New Roman"/>
          <w:sz w:val="24"/>
          <w:szCs w:val="24"/>
          <w:highlight w:val="yellow"/>
        </w:rPr>
        <w:t xml:space="preserve">Since there cannot be two samples (Base and LCEVC) with the same time stamp in a single track, the LCEVC Sample should be packed in the corresponding Base Sample, or the LCEVC </w:t>
      </w:r>
      <w:r w:rsidRPr="00AD406F">
        <w:rPr>
          <w:rFonts w:asciiTheme="majorHAnsi" w:hAnsiTheme="majorHAnsi" w:cs="Times New Roman"/>
          <w:sz w:val="24"/>
          <w:szCs w:val="24"/>
          <w:highlight w:val="yellow"/>
        </w:rPr>
        <w:lastRenderedPageBreak/>
        <w:t>Sample should be carried in Sample Auxiliary Information, as specified in clauses 8.7.8 and 8.7.9 of 14496-12.</w:t>
      </w:r>
    </w:p>
    <w:p w14:paraId="331D5403" w14:textId="77777777" w:rsidR="00EC3BF0" w:rsidRDefault="00EC3BF0" w:rsidP="00EC3BF0">
      <w:pPr>
        <w:spacing w:after="80" w:line="276" w:lineRule="auto"/>
        <w:rPr>
          <w:rFonts w:asciiTheme="majorHAnsi" w:hAnsiTheme="majorHAnsi" w:cs="Times New Roman"/>
          <w:sz w:val="24"/>
          <w:szCs w:val="24"/>
        </w:rPr>
      </w:pPr>
      <w:r w:rsidRPr="00AD406F">
        <w:rPr>
          <w:rFonts w:asciiTheme="majorHAnsi" w:hAnsiTheme="majorHAnsi" w:cs="Times New Roman"/>
          <w:sz w:val="24"/>
          <w:szCs w:val="24"/>
          <w:highlight w:val="yellow"/>
        </w:rPr>
        <w:t>The approach using Sample Auxiliary Information might have limitations with respect to ISOBMFF tools, such as differential encryption of Base Samples and LCEVC SAI Samples.</w:t>
      </w:r>
    </w:p>
    <w:p w14:paraId="5A640E25" w14:textId="77777777" w:rsidR="00EC3BF0" w:rsidRDefault="00EC3BF0" w:rsidP="000C2C87">
      <w:pPr>
        <w:spacing w:after="80" w:line="276" w:lineRule="auto"/>
        <w:rPr>
          <w:rFonts w:asciiTheme="majorHAnsi" w:hAnsiTheme="majorHAnsi" w:cs="Times New Roman"/>
          <w:sz w:val="24"/>
          <w:szCs w:val="24"/>
          <w:highlight w:val="yellow"/>
        </w:rPr>
      </w:pPr>
    </w:p>
    <w:p w14:paraId="377872F2" w14:textId="072CBD3A" w:rsidR="000C2C87" w:rsidRPr="00AD406F" w:rsidRDefault="000C2C87" w:rsidP="000C2C87">
      <w:pPr>
        <w:spacing w:after="80" w:line="276" w:lineRule="auto"/>
        <w:rPr>
          <w:rFonts w:asciiTheme="majorHAnsi" w:hAnsiTheme="majorHAnsi" w:cs="Times New Roman"/>
          <w:sz w:val="24"/>
          <w:szCs w:val="24"/>
          <w:highlight w:val="yellow"/>
        </w:rPr>
      </w:pPr>
      <w:r w:rsidRPr="00AD406F">
        <w:rPr>
          <w:rFonts w:asciiTheme="majorHAnsi" w:hAnsiTheme="majorHAnsi" w:cs="Times New Roman"/>
          <w:sz w:val="24"/>
          <w:szCs w:val="24"/>
          <w:highlight w:val="yellow"/>
        </w:rPr>
        <w:t xml:space="preserve">NOTE: </w:t>
      </w:r>
    </w:p>
    <w:p w14:paraId="46409A9E" w14:textId="7C05B397" w:rsidR="000C2C87" w:rsidRDefault="00AD406F" w:rsidP="001809EF">
      <w:pPr>
        <w:spacing w:after="80" w:line="276" w:lineRule="auto"/>
        <w:rPr>
          <w:rFonts w:asciiTheme="majorHAnsi" w:hAnsiTheme="majorHAnsi" w:cs="Times New Roman"/>
          <w:sz w:val="24"/>
          <w:szCs w:val="24"/>
        </w:rPr>
      </w:pPr>
      <w:r w:rsidRPr="00AD406F">
        <w:rPr>
          <w:rFonts w:asciiTheme="majorHAnsi" w:hAnsiTheme="majorHAnsi" w:cs="Times New Roman"/>
          <w:sz w:val="24"/>
          <w:szCs w:val="24"/>
          <w:highlight w:val="yellow"/>
        </w:rPr>
        <w:t xml:space="preserve">We should </w:t>
      </w:r>
      <w:r w:rsidR="000C2C87" w:rsidRPr="00AD406F">
        <w:rPr>
          <w:rFonts w:asciiTheme="majorHAnsi" w:hAnsiTheme="majorHAnsi" w:cs="Times New Roman"/>
          <w:sz w:val="24"/>
          <w:szCs w:val="24"/>
          <w:highlight w:val="yellow"/>
        </w:rPr>
        <w:t xml:space="preserve">have specific signaling in the </w:t>
      </w:r>
      <w:r w:rsidRPr="00AD406F">
        <w:rPr>
          <w:rFonts w:asciiTheme="majorHAnsi" w:hAnsiTheme="majorHAnsi" w:cs="Times New Roman"/>
          <w:sz w:val="24"/>
          <w:szCs w:val="24"/>
          <w:highlight w:val="yellow"/>
        </w:rPr>
        <w:t>S</w:t>
      </w:r>
      <w:r w:rsidR="000C2C87" w:rsidRPr="00AD406F">
        <w:rPr>
          <w:rFonts w:asciiTheme="majorHAnsi" w:hAnsiTheme="majorHAnsi" w:cs="Times New Roman"/>
          <w:sz w:val="24"/>
          <w:szCs w:val="24"/>
          <w:highlight w:val="yellow"/>
        </w:rPr>
        <w:t xml:space="preserve">ample </w:t>
      </w:r>
      <w:r w:rsidRPr="00AD406F">
        <w:rPr>
          <w:rFonts w:asciiTheme="majorHAnsi" w:hAnsiTheme="majorHAnsi" w:cs="Times New Roman"/>
          <w:sz w:val="24"/>
          <w:szCs w:val="24"/>
          <w:highlight w:val="yellow"/>
        </w:rPr>
        <w:t>E</w:t>
      </w:r>
      <w:r w:rsidR="000C2C87" w:rsidRPr="00AD406F">
        <w:rPr>
          <w:rFonts w:asciiTheme="majorHAnsi" w:hAnsiTheme="majorHAnsi" w:cs="Times New Roman"/>
          <w:sz w:val="24"/>
          <w:szCs w:val="24"/>
          <w:highlight w:val="yellow"/>
        </w:rPr>
        <w:t xml:space="preserve">ntry to signal that the stream contains unspecified </w:t>
      </w:r>
      <w:r w:rsidRPr="00AD406F">
        <w:rPr>
          <w:rFonts w:asciiTheme="majorHAnsi" w:hAnsiTheme="majorHAnsi" w:cs="Times New Roman"/>
          <w:sz w:val="24"/>
          <w:szCs w:val="24"/>
          <w:highlight w:val="yellow"/>
        </w:rPr>
        <w:t xml:space="preserve">NALUs (with respect to the Base Sample Entry) </w:t>
      </w:r>
      <w:r w:rsidR="000C2C87" w:rsidRPr="00AD406F">
        <w:rPr>
          <w:rFonts w:asciiTheme="majorHAnsi" w:hAnsiTheme="majorHAnsi" w:cs="Times New Roman"/>
          <w:sz w:val="24"/>
          <w:szCs w:val="24"/>
          <w:highlight w:val="yellow"/>
        </w:rPr>
        <w:t xml:space="preserve">that </w:t>
      </w:r>
      <w:r w:rsidRPr="00AD406F">
        <w:rPr>
          <w:rFonts w:asciiTheme="majorHAnsi" w:hAnsiTheme="majorHAnsi" w:cs="Times New Roman"/>
          <w:sz w:val="24"/>
          <w:szCs w:val="24"/>
          <w:highlight w:val="yellow"/>
        </w:rPr>
        <w:t xml:space="preserve">then are interpreted </w:t>
      </w:r>
      <w:r w:rsidR="000C2C87" w:rsidRPr="00AD406F">
        <w:rPr>
          <w:rFonts w:asciiTheme="majorHAnsi" w:hAnsiTheme="majorHAnsi" w:cs="Times New Roman"/>
          <w:sz w:val="24"/>
          <w:szCs w:val="24"/>
          <w:highlight w:val="yellow"/>
        </w:rPr>
        <w:t xml:space="preserve">no longer </w:t>
      </w:r>
      <w:r w:rsidRPr="00AD406F">
        <w:rPr>
          <w:rFonts w:asciiTheme="majorHAnsi" w:hAnsiTheme="majorHAnsi" w:cs="Times New Roman"/>
          <w:sz w:val="24"/>
          <w:szCs w:val="24"/>
          <w:highlight w:val="yellow"/>
        </w:rPr>
        <w:t xml:space="preserve">as </w:t>
      </w:r>
      <w:r w:rsidR="000C2C87" w:rsidRPr="00AD406F">
        <w:rPr>
          <w:rFonts w:asciiTheme="majorHAnsi" w:hAnsiTheme="majorHAnsi" w:cs="Times New Roman"/>
          <w:sz w:val="24"/>
          <w:szCs w:val="24"/>
          <w:highlight w:val="yellow"/>
        </w:rPr>
        <w:t>unspecified</w:t>
      </w:r>
      <w:r w:rsidRPr="00AD406F">
        <w:rPr>
          <w:rFonts w:asciiTheme="majorHAnsi" w:hAnsiTheme="majorHAnsi" w:cs="Times New Roman"/>
          <w:sz w:val="24"/>
          <w:szCs w:val="24"/>
          <w:highlight w:val="yellow"/>
        </w:rPr>
        <w:t xml:space="preserve">, </w:t>
      </w:r>
      <w:r w:rsidR="000C2C87" w:rsidRPr="00AD406F">
        <w:rPr>
          <w:rFonts w:asciiTheme="majorHAnsi" w:hAnsiTheme="majorHAnsi" w:cs="Times New Roman"/>
          <w:sz w:val="24"/>
          <w:szCs w:val="24"/>
          <w:highlight w:val="yellow"/>
        </w:rPr>
        <w:t xml:space="preserve">but </w:t>
      </w:r>
      <w:r w:rsidRPr="00AD406F">
        <w:rPr>
          <w:rFonts w:asciiTheme="majorHAnsi" w:hAnsiTheme="majorHAnsi" w:cs="Times New Roman"/>
          <w:sz w:val="24"/>
          <w:szCs w:val="24"/>
          <w:highlight w:val="yellow"/>
        </w:rPr>
        <w:t xml:space="preserve">as </w:t>
      </w:r>
      <w:r w:rsidR="000C2C87" w:rsidRPr="00AD406F">
        <w:rPr>
          <w:rFonts w:asciiTheme="majorHAnsi" w:hAnsiTheme="majorHAnsi" w:cs="Times New Roman"/>
          <w:sz w:val="24"/>
          <w:szCs w:val="24"/>
          <w:highlight w:val="yellow"/>
        </w:rPr>
        <w:t xml:space="preserve">LCEVC </w:t>
      </w:r>
      <w:r w:rsidRPr="00AD406F">
        <w:rPr>
          <w:rFonts w:asciiTheme="majorHAnsi" w:hAnsiTheme="majorHAnsi" w:cs="Times New Roman"/>
          <w:sz w:val="24"/>
          <w:szCs w:val="24"/>
          <w:highlight w:val="yellow"/>
        </w:rPr>
        <w:t>NALUs according to the MPEG4ExtensionDescriptorsBox</w:t>
      </w:r>
      <w:r w:rsidR="000C2C87" w:rsidRPr="00AD406F">
        <w:rPr>
          <w:rFonts w:asciiTheme="majorHAnsi" w:hAnsiTheme="majorHAnsi" w:cs="Times New Roman"/>
          <w:sz w:val="24"/>
          <w:szCs w:val="24"/>
          <w:highlight w:val="yellow"/>
        </w:rPr>
        <w:t>.</w:t>
      </w:r>
    </w:p>
    <w:p w14:paraId="1E0BC6EB" w14:textId="77777777" w:rsidR="000C2C87" w:rsidRDefault="000C2C87" w:rsidP="001809EF">
      <w:pPr>
        <w:spacing w:after="80" w:line="276" w:lineRule="auto"/>
        <w:rPr>
          <w:rFonts w:asciiTheme="majorHAnsi" w:hAnsiTheme="majorHAnsi" w:cs="Times New Roman"/>
          <w:sz w:val="24"/>
          <w:szCs w:val="24"/>
        </w:rPr>
      </w:pPr>
    </w:p>
    <w:p w14:paraId="07C2BBFE" w14:textId="54B2A184" w:rsidR="001809EF" w:rsidRDefault="001809EF">
      <w:pPr>
        <w:rPr>
          <w:rFonts w:asciiTheme="majorHAnsi" w:hAnsiTheme="majorHAnsi" w:cs="Times New Roman"/>
          <w:sz w:val="24"/>
          <w:szCs w:val="24"/>
        </w:rPr>
      </w:pPr>
      <w:r>
        <w:rPr>
          <w:rFonts w:asciiTheme="majorHAnsi" w:hAnsiTheme="majorHAnsi" w:cs="Times New Roman"/>
          <w:sz w:val="24"/>
          <w:szCs w:val="24"/>
        </w:rPr>
        <w:br w:type="page"/>
      </w:r>
    </w:p>
    <w:p w14:paraId="63EB1F2A" w14:textId="77777777" w:rsidR="001809EF" w:rsidRPr="001809EF" w:rsidRDefault="001809EF" w:rsidP="001809EF">
      <w:pPr>
        <w:spacing w:after="80" w:line="276" w:lineRule="auto"/>
        <w:rPr>
          <w:rFonts w:asciiTheme="majorHAnsi" w:hAnsiTheme="majorHAnsi" w:cs="Times New Roman"/>
          <w:sz w:val="24"/>
          <w:szCs w:val="24"/>
        </w:rPr>
      </w:pPr>
    </w:p>
    <w:p w14:paraId="7BC4932E" w14:textId="28CD88D4" w:rsidR="00BB482E" w:rsidRPr="00BB482E" w:rsidRDefault="00BB482E" w:rsidP="00BB482E">
      <w:pPr>
        <w:keepNext/>
        <w:numPr>
          <w:ilvl w:val="0"/>
          <w:numId w:val="6"/>
        </w:numPr>
        <w:autoSpaceDE/>
        <w:autoSpaceDN/>
        <w:spacing w:before="240" w:after="60" w:line="276" w:lineRule="auto"/>
        <w:ind w:left="567" w:hanging="567"/>
        <w:jc w:val="both"/>
        <w:outlineLvl w:val="0"/>
        <w:rPr>
          <w:rFonts w:ascii="Cambria" w:eastAsia="Calibri" w:hAnsi="Cambria" w:cs="Times New Roman"/>
          <w:b/>
          <w:bCs/>
          <w:iCs/>
          <w:sz w:val="26"/>
          <w:szCs w:val="28"/>
          <w:lang w:val="x-none"/>
        </w:rPr>
      </w:pPr>
      <w:bookmarkStart w:id="849" w:name="_Toc140671836"/>
      <w:r w:rsidRPr="00BB482E">
        <w:rPr>
          <w:rFonts w:ascii="Cambria" w:eastAsia="Calibri" w:hAnsi="Cambria" w:cs="Times New Roman"/>
          <w:b/>
          <w:bCs/>
          <w:iCs/>
          <w:sz w:val="26"/>
          <w:szCs w:val="28"/>
          <w:lang w:val="x-none"/>
        </w:rPr>
        <w:t xml:space="preserve">Dual </w:t>
      </w:r>
      <w:proofErr w:type="spellStart"/>
      <w:r w:rsidRPr="00BB482E">
        <w:rPr>
          <w:rFonts w:ascii="Cambria" w:eastAsia="Calibri" w:hAnsi="Cambria" w:cs="Times New Roman"/>
          <w:b/>
          <w:bCs/>
          <w:iCs/>
          <w:sz w:val="26"/>
          <w:szCs w:val="28"/>
          <w:lang w:val="x-none"/>
        </w:rPr>
        <w:t>Configuration</w:t>
      </w:r>
      <w:proofErr w:type="spellEnd"/>
      <w:r w:rsidR="00C41665" w:rsidRPr="00C41665">
        <w:rPr>
          <w:rFonts w:ascii="Cambria" w:eastAsia="Calibri" w:hAnsi="Cambria" w:cs="Times New Roman"/>
          <w:b/>
          <w:bCs/>
          <w:iCs/>
          <w:sz w:val="26"/>
          <w:szCs w:val="28"/>
        </w:rPr>
        <w:t xml:space="preserve"> </w:t>
      </w:r>
      <w:r w:rsidRPr="00BB482E">
        <w:rPr>
          <w:rFonts w:ascii="Cambria" w:eastAsia="Calibri" w:hAnsi="Cambria" w:cs="Times New Roman"/>
          <w:b/>
          <w:bCs/>
          <w:iCs/>
          <w:sz w:val="26"/>
          <w:szCs w:val="28"/>
          <w:lang w:val="x-none"/>
        </w:rPr>
        <w:t xml:space="preserve">Boxes </w:t>
      </w:r>
      <w:r w:rsidRPr="00BB482E">
        <w:rPr>
          <w:rFonts w:ascii="Cambria" w:eastAsia="Calibri" w:hAnsi="Cambria" w:cs="Times New Roman"/>
          <w:b/>
          <w:bCs/>
          <w:iCs/>
          <w:sz w:val="26"/>
          <w:szCs w:val="28"/>
        </w:rPr>
        <w:t>in Single Track</w:t>
      </w:r>
      <w:r>
        <w:rPr>
          <w:rFonts w:ascii="Cambria" w:eastAsia="Calibri" w:hAnsi="Cambria" w:cs="Times New Roman"/>
          <w:b/>
          <w:bCs/>
          <w:iCs/>
          <w:sz w:val="26"/>
          <w:szCs w:val="28"/>
        </w:rPr>
        <w:t>: specification amendments</w:t>
      </w:r>
      <w:bookmarkEnd w:id="849"/>
    </w:p>
    <w:p w14:paraId="22E08ECE" w14:textId="77777777" w:rsidR="001809EF" w:rsidRPr="00BB482E" w:rsidRDefault="001809EF" w:rsidP="001809EF">
      <w:pPr>
        <w:spacing w:after="80" w:line="276" w:lineRule="auto"/>
        <w:rPr>
          <w:rFonts w:asciiTheme="majorHAnsi" w:hAnsiTheme="majorHAnsi" w:cs="Times New Roman"/>
          <w:sz w:val="24"/>
          <w:szCs w:val="24"/>
          <w:lang w:val="x-none"/>
        </w:rPr>
      </w:pPr>
    </w:p>
    <w:p w14:paraId="642B5097" w14:textId="7B768EF2" w:rsidR="009D77B8" w:rsidRDefault="009D77B8" w:rsidP="001809EF">
      <w:pPr>
        <w:spacing w:after="80" w:line="276" w:lineRule="auto"/>
        <w:rPr>
          <w:rFonts w:asciiTheme="majorHAnsi" w:hAnsiTheme="majorHAnsi" w:cs="Times New Roman"/>
          <w:sz w:val="24"/>
          <w:szCs w:val="24"/>
        </w:rPr>
      </w:pPr>
      <w:r>
        <w:rPr>
          <w:rFonts w:asciiTheme="majorHAnsi" w:hAnsiTheme="majorHAnsi" w:cs="Times New Roman"/>
          <w:sz w:val="24"/>
          <w:szCs w:val="24"/>
        </w:rPr>
        <w:t xml:space="preserve">This section reports the required amendments to the MPEG4 File Format specification, 14496-12, to support the presence of two </w:t>
      </w:r>
      <w:proofErr w:type="spellStart"/>
      <w:r w:rsidRPr="001809EF">
        <w:rPr>
          <w:rFonts w:asciiTheme="majorHAnsi" w:hAnsiTheme="majorHAnsi" w:cs="Times New Roman"/>
          <w:sz w:val="24"/>
          <w:szCs w:val="24"/>
        </w:rPr>
        <w:t>DecoderConfigDescriptor</w:t>
      </w:r>
      <w:r>
        <w:rPr>
          <w:rFonts w:asciiTheme="majorHAnsi" w:hAnsiTheme="majorHAnsi" w:cs="Times New Roman"/>
          <w:sz w:val="24"/>
          <w:szCs w:val="24"/>
        </w:rPr>
        <w:t>s</w:t>
      </w:r>
      <w:proofErr w:type="spellEnd"/>
      <w:r>
        <w:rPr>
          <w:rFonts w:asciiTheme="majorHAnsi" w:hAnsiTheme="majorHAnsi" w:cs="Times New Roman"/>
          <w:sz w:val="24"/>
          <w:szCs w:val="24"/>
        </w:rPr>
        <w:t xml:space="preserve"> in a single track, one for the Base codec, one for the LCEVC Enhancement codec.</w:t>
      </w:r>
    </w:p>
    <w:p w14:paraId="337F13B8" w14:textId="77777777" w:rsidR="009D77B8" w:rsidRPr="001809EF" w:rsidRDefault="009D77B8" w:rsidP="001809EF">
      <w:pPr>
        <w:spacing w:after="80" w:line="276" w:lineRule="auto"/>
        <w:rPr>
          <w:rFonts w:asciiTheme="majorHAnsi" w:hAnsiTheme="majorHAnsi" w:cs="Times New Roman"/>
          <w:sz w:val="24"/>
          <w:szCs w:val="24"/>
        </w:rPr>
      </w:pPr>
    </w:p>
    <w:p w14:paraId="1BD32C49" w14:textId="77777777" w:rsidR="001809EF" w:rsidRPr="001809EF" w:rsidRDefault="001809EF" w:rsidP="001809EF">
      <w:pPr>
        <w:keepNext/>
        <w:numPr>
          <w:ilvl w:val="1"/>
          <w:numId w:val="6"/>
        </w:numPr>
        <w:autoSpaceDE/>
        <w:autoSpaceDN/>
        <w:spacing w:before="240" w:after="60" w:line="276" w:lineRule="auto"/>
        <w:jc w:val="both"/>
        <w:outlineLvl w:val="1"/>
        <w:rPr>
          <w:rFonts w:ascii="Cambria" w:eastAsia="Calibri" w:hAnsi="Cambria" w:cs="Times New Roman"/>
          <w:b/>
          <w:bCs/>
          <w:iCs/>
          <w:sz w:val="26"/>
          <w:szCs w:val="28"/>
          <w:lang w:val="x-none"/>
        </w:rPr>
      </w:pPr>
      <w:bookmarkStart w:id="850" w:name="_Toc140671837"/>
      <w:r w:rsidRPr="001809EF">
        <w:rPr>
          <w:rFonts w:ascii="Cambria" w:eastAsia="Calibri" w:hAnsi="Cambria" w:cs="Times New Roman"/>
          <w:b/>
          <w:bCs/>
          <w:iCs/>
          <w:sz w:val="26"/>
          <w:szCs w:val="28"/>
          <w:lang w:val="x-none"/>
        </w:rPr>
        <w:t xml:space="preserve">Option 1 – Use of </w:t>
      </w:r>
      <w:proofErr w:type="spellStart"/>
      <w:r w:rsidRPr="001809EF">
        <w:rPr>
          <w:rFonts w:ascii="Cambria" w:eastAsia="Calibri" w:hAnsi="Cambria" w:cs="Times New Roman"/>
          <w:b/>
          <w:bCs/>
          <w:iCs/>
          <w:sz w:val="26"/>
          <w:szCs w:val="28"/>
          <w:lang w:val="x-none"/>
        </w:rPr>
        <w:t>SampleDescriptionBox</w:t>
      </w:r>
      <w:bookmarkEnd w:id="850"/>
      <w:proofErr w:type="spellEnd"/>
    </w:p>
    <w:p w14:paraId="0F56AFE2" w14:textId="77777777" w:rsidR="001809EF" w:rsidRPr="001809EF" w:rsidRDefault="001809EF" w:rsidP="001809EF">
      <w:pPr>
        <w:spacing w:after="80" w:line="276" w:lineRule="auto"/>
        <w:rPr>
          <w:rFonts w:asciiTheme="majorHAnsi" w:hAnsiTheme="majorHAnsi" w:cs="Times New Roman"/>
          <w:sz w:val="24"/>
          <w:szCs w:val="24"/>
        </w:rPr>
      </w:pPr>
    </w:p>
    <w:p w14:paraId="0BA62FE5" w14:textId="77777777" w:rsidR="001809EF" w:rsidRPr="001809EF" w:rsidRDefault="001809EF" w:rsidP="001809EF">
      <w:pPr>
        <w:spacing w:after="80" w:line="276" w:lineRule="auto"/>
        <w:rPr>
          <w:rFonts w:asciiTheme="majorHAnsi" w:hAnsiTheme="majorHAnsi" w:cs="Times New Roman"/>
          <w:sz w:val="24"/>
          <w:szCs w:val="24"/>
        </w:rPr>
      </w:pPr>
      <w:r w:rsidRPr="001809EF">
        <w:rPr>
          <w:rFonts w:asciiTheme="majorHAnsi" w:hAnsiTheme="majorHAnsi" w:cs="Times New Roman"/>
          <w:sz w:val="24"/>
          <w:szCs w:val="24"/>
        </w:rPr>
        <w:t>In principle, in 14496-12, clause 8.5.2.2, no amendment would be strictly needed, since the current specification allows the insertion of a first Sample Entry for the Base and a second Sample Entry for the LCEVC Enhancement.</w:t>
      </w:r>
    </w:p>
    <w:p w14:paraId="01881FEA" w14:textId="77777777" w:rsidR="001809EF" w:rsidRPr="001809EF" w:rsidRDefault="001809EF" w:rsidP="001809EF">
      <w:pPr>
        <w:spacing w:after="80" w:line="276" w:lineRule="auto"/>
        <w:rPr>
          <w:rFonts w:asciiTheme="majorHAnsi" w:hAnsiTheme="majorHAnsi" w:cs="Times New Roman"/>
          <w:sz w:val="24"/>
          <w:szCs w:val="24"/>
        </w:rPr>
      </w:pPr>
    </w:p>
    <w:p w14:paraId="5E3CFE91" w14:textId="77777777" w:rsidR="001809EF" w:rsidRPr="001809EF" w:rsidRDefault="001809EF" w:rsidP="001809EF">
      <w:pPr>
        <w:spacing w:after="80" w:line="276" w:lineRule="auto"/>
        <w:rPr>
          <w:rFonts w:asciiTheme="majorHAnsi" w:hAnsiTheme="majorHAnsi" w:cs="Times New Roman"/>
          <w:sz w:val="24"/>
          <w:szCs w:val="24"/>
        </w:rPr>
      </w:pPr>
      <w:r w:rsidRPr="001809EF">
        <w:rPr>
          <w:rFonts w:asciiTheme="majorHAnsi" w:hAnsiTheme="majorHAnsi" w:cs="Times New Roman"/>
          <w:sz w:val="24"/>
          <w:szCs w:val="24"/>
        </w:rPr>
        <w:t>For clarity and completeness, the specific case of a second Sample Entry for LCEVC can be described in the text or a note to the specification.</w:t>
      </w:r>
    </w:p>
    <w:p w14:paraId="64FEE11C" w14:textId="77777777" w:rsidR="001809EF" w:rsidRPr="001809EF" w:rsidRDefault="001809EF" w:rsidP="001809EF">
      <w:pPr>
        <w:spacing w:after="80" w:line="276" w:lineRule="auto"/>
        <w:rPr>
          <w:rFonts w:asciiTheme="majorHAnsi" w:hAnsiTheme="majorHAnsi" w:cs="Times New Roman"/>
          <w:sz w:val="24"/>
          <w:szCs w:val="24"/>
        </w:rPr>
      </w:pPr>
    </w:p>
    <w:p w14:paraId="210ECBB6" w14:textId="77777777" w:rsidR="001809EF" w:rsidRPr="001809EF" w:rsidRDefault="001809EF" w:rsidP="001809EF">
      <w:pPr>
        <w:spacing w:after="80" w:line="276" w:lineRule="auto"/>
        <w:rPr>
          <w:rFonts w:asciiTheme="majorHAnsi" w:hAnsiTheme="majorHAnsi" w:cs="Times New Roman"/>
          <w:sz w:val="24"/>
          <w:szCs w:val="24"/>
        </w:rPr>
      </w:pPr>
      <w:r w:rsidRPr="001809EF">
        <w:rPr>
          <w:rFonts w:asciiTheme="majorHAnsi" w:hAnsiTheme="majorHAnsi" w:cs="Times New Roman"/>
          <w:sz w:val="24"/>
          <w:szCs w:val="24"/>
        </w:rPr>
        <w:t xml:space="preserve">This solution also gives the advantage of possibly associating more than one LCEVC bitstream to the same Base bitstream, without the need for duplication. </w:t>
      </w:r>
    </w:p>
    <w:p w14:paraId="4FA9C51B" w14:textId="77777777" w:rsidR="001809EF" w:rsidRPr="001809EF" w:rsidRDefault="001809EF" w:rsidP="001809EF">
      <w:pPr>
        <w:spacing w:after="80" w:line="276" w:lineRule="auto"/>
        <w:rPr>
          <w:rFonts w:asciiTheme="majorHAnsi" w:hAnsiTheme="majorHAnsi" w:cs="Times New Roman"/>
          <w:sz w:val="24"/>
          <w:szCs w:val="24"/>
        </w:rPr>
      </w:pPr>
    </w:p>
    <w:p w14:paraId="3EFB7B4B" w14:textId="77777777" w:rsidR="001809EF" w:rsidRPr="001809EF" w:rsidRDefault="001809EF" w:rsidP="001809EF">
      <w:pPr>
        <w:keepNext/>
        <w:numPr>
          <w:ilvl w:val="1"/>
          <w:numId w:val="6"/>
        </w:numPr>
        <w:autoSpaceDE/>
        <w:autoSpaceDN/>
        <w:spacing w:before="240" w:after="60" w:line="276" w:lineRule="auto"/>
        <w:jc w:val="both"/>
        <w:outlineLvl w:val="1"/>
        <w:rPr>
          <w:rFonts w:ascii="Cambria" w:eastAsia="Calibri" w:hAnsi="Cambria" w:cs="Times New Roman"/>
          <w:b/>
          <w:bCs/>
          <w:iCs/>
          <w:sz w:val="26"/>
          <w:szCs w:val="28"/>
          <w:lang w:val="x-none"/>
        </w:rPr>
      </w:pPr>
      <w:bookmarkStart w:id="851" w:name="_Toc140671838"/>
      <w:r w:rsidRPr="001809EF">
        <w:rPr>
          <w:rFonts w:ascii="Cambria" w:eastAsia="Calibri" w:hAnsi="Cambria" w:cs="Times New Roman"/>
          <w:b/>
          <w:bCs/>
          <w:iCs/>
          <w:sz w:val="26"/>
          <w:szCs w:val="28"/>
          <w:lang w:val="x-none"/>
        </w:rPr>
        <w:t>Option 2 – Use of MPEG4ExtensionDescriptorsBox</w:t>
      </w:r>
      <w:bookmarkEnd w:id="851"/>
    </w:p>
    <w:p w14:paraId="50B5C7F5" w14:textId="77777777" w:rsidR="001809EF" w:rsidRPr="001809EF" w:rsidRDefault="001809EF" w:rsidP="001809EF">
      <w:pPr>
        <w:spacing w:after="80" w:line="276" w:lineRule="auto"/>
        <w:rPr>
          <w:rFonts w:asciiTheme="majorHAnsi" w:hAnsiTheme="majorHAnsi" w:cs="Times New Roman"/>
          <w:sz w:val="24"/>
          <w:szCs w:val="24"/>
        </w:rPr>
      </w:pPr>
    </w:p>
    <w:p w14:paraId="68C4E86E" w14:textId="77777777" w:rsidR="001809EF" w:rsidRPr="001809EF" w:rsidRDefault="001809EF" w:rsidP="001809EF">
      <w:pPr>
        <w:spacing w:after="80" w:line="276" w:lineRule="auto"/>
        <w:rPr>
          <w:rFonts w:asciiTheme="majorHAnsi" w:hAnsiTheme="majorHAnsi" w:cs="Times New Roman"/>
          <w:sz w:val="24"/>
          <w:szCs w:val="24"/>
        </w:rPr>
      </w:pPr>
      <w:r w:rsidRPr="001809EF">
        <w:rPr>
          <w:rFonts w:asciiTheme="majorHAnsi" w:hAnsiTheme="majorHAnsi" w:cs="Times New Roman"/>
          <w:sz w:val="24"/>
          <w:szCs w:val="24"/>
        </w:rPr>
        <w:t xml:space="preserve">In 14496-15, clause 5.4.2.1.3, at the end of the </w:t>
      </w:r>
      <w:proofErr w:type="spellStart"/>
      <w:r w:rsidRPr="001809EF">
        <w:rPr>
          <w:rFonts w:asciiTheme="majorHAnsi" w:hAnsiTheme="majorHAnsi" w:cs="Times New Roman"/>
          <w:sz w:val="24"/>
          <w:szCs w:val="24"/>
        </w:rPr>
        <w:t>Descr</w:t>
      </w:r>
      <w:proofErr w:type="spellEnd"/>
      <w:r w:rsidRPr="001809EF">
        <w:rPr>
          <w:rFonts w:asciiTheme="majorHAnsi" w:hAnsiTheme="majorHAnsi" w:cs="Times New Roman"/>
          <w:sz w:val="24"/>
          <w:szCs w:val="24"/>
        </w:rPr>
        <w:t xml:space="preserve"> semantics, add the highlighted text:</w:t>
      </w:r>
    </w:p>
    <w:p w14:paraId="6515A969" w14:textId="77777777" w:rsidR="001809EF" w:rsidRPr="001809EF" w:rsidRDefault="001809EF" w:rsidP="001809EF">
      <w:pPr>
        <w:spacing w:after="80" w:line="276" w:lineRule="auto"/>
        <w:rPr>
          <w:rFonts w:asciiTheme="majorHAnsi" w:hAnsiTheme="majorHAnsi" w:cs="Times New Roman"/>
          <w:sz w:val="24"/>
          <w:szCs w:val="24"/>
        </w:rPr>
      </w:pPr>
    </w:p>
    <w:p w14:paraId="0B111F1A" w14:textId="77777777" w:rsidR="001809EF" w:rsidRPr="009D77B8" w:rsidRDefault="001809EF" w:rsidP="001809EF">
      <w:pPr>
        <w:spacing w:after="80" w:line="276" w:lineRule="auto"/>
        <w:rPr>
          <w:rFonts w:asciiTheme="majorHAnsi" w:hAnsiTheme="majorHAnsi" w:cs="Times New Roman"/>
          <w:i/>
          <w:iCs/>
          <w:sz w:val="24"/>
          <w:szCs w:val="24"/>
        </w:rPr>
      </w:pPr>
      <w:proofErr w:type="spellStart"/>
      <w:r w:rsidRPr="004B44D9">
        <w:rPr>
          <w:rFonts w:ascii="Courier New" w:hAnsi="Courier New" w:cs="Courier New"/>
          <w:i/>
          <w:iCs/>
          <w:sz w:val="24"/>
          <w:szCs w:val="24"/>
        </w:rPr>
        <w:t>Descr</w:t>
      </w:r>
      <w:proofErr w:type="spellEnd"/>
      <w:r w:rsidRPr="009D77B8">
        <w:rPr>
          <w:rFonts w:asciiTheme="majorHAnsi" w:hAnsiTheme="majorHAnsi" w:cs="Times New Roman"/>
          <w:i/>
          <w:iCs/>
          <w:sz w:val="24"/>
          <w:szCs w:val="24"/>
        </w:rPr>
        <w:t xml:space="preserve"> is a descriptor that should be placed in the </w:t>
      </w:r>
      <w:proofErr w:type="spellStart"/>
      <w:r w:rsidRPr="009D77B8">
        <w:rPr>
          <w:rFonts w:asciiTheme="majorHAnsi" w:hAnsiTheme="majorHAnsi" w:cs="Times New Roman"/>
          <w:i/>
          <w:iCs/>
          <w:sz w:val="24"/>
          <w:szCs w:val="24"/>
        </w:rPr>
        <w:t>ElementaryStreamDescriptor</w:t>
      </w:r>
      <w:proofErr w:type="spellEnd"/>
      <w:r w:rsidRPr="009D77B8">
        <w:rPr>
          <w:rFonts w:asciiTheme="majorHAnsi" w:hAnsiTheme="majorHAnsi" w:cs="Times New Roman"/>
          <w:i/>
          <w:iCs/>
          <w:sz w:val="24"/>
          <w:szCs w:val="24"/>
        </w:rPr>
        <w:t xml:space="preserve"> when this stream is used in an MPEG-4 systems context. This does not include </w:t>
      </w:r>
      <w:proofErr w:type="spellStart"/>
      <w:r w:rsidRPr="009D77B8">
        <w:rPr>
          <w:rFonts w:asciiTheme="majorHAnsi" w:hAnsiTheme="majorHAnsi" w:cs="Times New Roman"/>
          <w:i/>
          <w:iCs/>
          <w:sz w:val="24"/>
          <w:szCs w:val="24"/>
        </w:rPr>
        <w:t>SLConfigDescriptor</w:t>
      </w:r>
      <w:proofErr w:type="spellEnd"/>
      <w:r w:rsidRPr="009D77B8">
        <w:rPr>
          <w:rFonts w:asciiTheme="majorHAnsi" w:hAnsiTheme="majorHAnsi" w:cs="Times New Roman"/>
          <w:i/>
          <w:iCs/>
          <w:sz w:val="24"/>
          <w:szCs w:val="24"/>
        </w:rPr>
        <w:t xml:space="preserve"> or </w:t>
      </w:r>
      <w:proofErr w:type="spellStart"/>
      <w:r w:rsidRPr="009D77B8">
        <w:rPr>
          <w:rFonts w:asciiTheme="majorHAnsi" w:hAnsiTheme="majorHAnsi" w:cs="Times New Roman"/>
          <w:i/>
          <w:iCs/>
          <w:sz w:val="24"/>
          <w:szCs w:val="24"/>
        </w:rPr>
        <w:t>DecoderConfigDescriptor</w:t>
      </w:r>
      <w:proofErr w:type="spellEnd"/>
      <w:r w:rsidRPr="009D77B8">
        <w:rPr>
          <w:rFonts w:asciiTheme="majorHAnsi" w:hAnsiTheme="majorHAnsi" w:cs="Times New Roman"/>
          <w:i/>
          <w:iCs/>
          <w:sz w:val="24"/>
          <w:szCs w:val="24"/>
        </w:rPr>
        <w:t xml:space="preserve">, but includes the other descriptors </w:t>
      </w:r>
      <w:proofErr w:type="gramStart"/>
      <w:r w:rsidRPr="009D77B8">
        <w:rPr>
          <w:rFonts w:asciiTheme="majorHAnsi" w:hAnsiTheme="majorHAnsi" w:cs="Times New Roman"/>
          <w:i/>
          <w:iCs/>
          <w:sz w:val="24"/>
          <w:szCs w:val="24"/>
        </w:rPr>
        <w:t>in order to</w:t>
      </w:r>
      <w:proofErr w:type="gramEnd"/>
      <w:r w:rsidRPr="009D77B8">
        <w:rPr>
          <w:rFonts w:asciiTheme="majorHAnsi" w:hAnsiTheme="majorHAnsi" w:cs="Times New Roman"/>
          <w:i/>
          <w:iCs/>
          <w:sz w:val="24"/>
          <w:szCs w:val="24"/>
        </w:rPr>
        <w:t xml:space="preserve"> be placed after the </w:t>
      </w:r>
      <w:proofErr w:type="spellStart"/>
      <w:r w:rsidRPr="009D77B8">
        <w:rPr>
          <w:rFonts w:asciiTheme="majorHAnsi" w:hAnsiTheme="majorHAnsi" w:cs="Times New Roman"/>
          <w:i/>
          <w:iCs/>
          <w:sz w:val="24"/>
          <w:szCs w:val="24"/>
        </w:rPr>
        <w:t>SLConfigDescriptor</w:t>
      </w:r>
      <w:proofErr w:type="spellEnd"/>
      <w:r w:rsidRPr="009D77B8">
        <w:rPr>
          <w:rFonts w:asciiTheme="majorHAnsi" w:hAnsiTheme="majorHAnsi" w:cs="Times New Roman"/>
          <w:i/>
          <w:iCs/>
          <w:sz w:val="24"/>
          <w:szCs w:val="24"/>
        </w:rPr>
        <w:t xml:space="preserve">. </w:t>
      </w:r>
      <w:proofErr w:type="gramStart"/>
      <w:r w:rsidRPr="009D77B8">
        <w:rPr>
          <w:rFonts w:asciiTheme="majorHAnsi" w:hAnsiTheme="majorHAnsi" w:cs="Times New Roman"/>
          <w:i/>
          <w:iCs/>
          <w:sz w:val="24"/>
          <w:szCs w:val="24"/>
          <w:highlight w:val="yellow"/>
        </w:rPr>
        <w:t>In particular, the</w:t>
      </w:r>
      <w:proofErr w:type="gramEnd"/>
      <w:r w:rsidRPr="009D77B8">
        <w:rPr>
          <w:rFonts w:asciiTheme="majorHAnsi" w:hAnsiTheme="majorHAnsi" w:cs="Times New Roman"/>
          <w:i/>
          <w:iCs/>
          <w:sz w:val="24"/>
          <w:szCs w:val="24"/>
          <w:highlight w:val="yellow"/>
        </w:rPr>
        <w:t xml:space="preserve"> descriptor for an LCEVC decoder can be present in the </w:t>
      </w:r>
      <w:proofErr w:type="spellStart"/>
      <w:r w:rsidRPr="009D77B8">
        <w:rPr>
          <w:rFonts w:asciiTheme="majorHAnsi" w:hAnsiTheme="majorHAnsi" w:cs="Times New Roman"/>
          <w:i/>
          <w:iCs/>
          <w:sz w:val="24"/>
          <w:szCs w:val="24"/>
          <w:highlight w:val="yellow"/>
        </w:rPr>
        <w:t>Descr</w:t>
      </w:r>
      <w:proofErr w:type="spellEnd"/>
      <w:r w:rsidRPr="009D77B8">
        <w:rPr>
          <w:rFonts w:asciiTheme="majorHAnsi" w:hAnsiTheme="majorHAnsi" w:cs="Times New Roman"/>
          <w:i/>
          <w:iCs/>
          <w:sz w:val="24"/>
          <w:szCs w:val="24"/>
          <w:highlight w:val="yellow"/>
        </w:rPr>
        <w:t xml:space="preserve"> field: in this case, one or more </w:t>
      </w:r>
      <w:proofErr w:type="spellStart"/>
      <w:r w:rsidRPr="009D77B8">
        <w:rPr>
          <w:rFonts w:asciiTheme="majorHAnsi" w:hAnsiTheme="majorHAnsi" w:cs="Times New Roman"/>
          <w:i/>
          <w:iCs/>
          <w:sz w:val="24"/>
          <w:szCs w:val="24"/>
          <w:highlight w:val="yellow"/>
        </w:rPr>
        <w:t>LCEVCConfigurationBox</w:t>
      </w:r>
      <w:proofErr w:type="spellEnd"/>
      <w:r w:rsidRPr="009D77B8">
        <w:rPr>
          <w:rFonts w:asciiTheme="majorHAnsi" w:hAnsiTheme="majorHAnsi" w:cs="Times New Roman"/>
          <w:i/>
          <w:iCs/>
          <w:sz w:val="24"/>
          <w:szCs w:val="24"/>
          <w:highlight w:val="yellow"/>
        </w:rPr>
        <w:t xml:space="preserve"> shall be considered as the descriptor(s) for one or more LCEVC decoder(s) associated as enhancement to the Base decoder identified by the </w:t>
      </w:r>
      <w:proofErr w:type="spellStart"/>
      <w:r w:rsidRPr="009D77B8">
        <w:rPr>
          <w:rFonts w:asciiTheme="majorHAnsi" w:hAnsiTheme="majorHAnsi" w:cs="Times New Roman"/>
          <w:i/>
          <w:iCs/>
          <w:sz w:val="24"/>
          <w:szCs w:val="24"/>
          <w:highlight w:val="yellow"/>
        </w:rPr>
        <w:t>ConfigurationBox</w:t>
      </w:r>
      <w:proofErr w:type="spellEnd"/>
      <w:r w:rsidRPr="009D77B8">
        <w:rPr>
          <w:rFonts w:asciiTheme="majorHAnsi" w:hAnsiTheme="majorHAnsi" w:cs="Times New Roman"/>
          <w:i/>
          <w:iCs/>
          <w:sz w:val="24"/>
          <w:szCs w:val="24"/>
          <w:highlight w:val="yellow"/>
        </w:rPr>
        <w:t xml:space="preserve"> preceding the MPEG4ExtensionDescriptorsBox.</w:t>
      </w:r>
    </w:p>
    <w:p w14:paraId="2AE2E8E3" w14:textId="77777777" w:rsidR="001809EF" w:rsidRPr="001809EF" w:rsidRDefault="001809EF" w:rsidP="001809EF">
      <w:pPr>
        <w:spacing w:after="80" w:line="276" w:lineRule="auto"/>
        <w:rPr>
          <w:rFonts w:asciiTheme="majorHAnsi" w:hAnsiTheme="majorHAnsi" w:cs="Times New Roman"/>
          <w:sz w:val="24"/>
          <w:szCs w:val="24"/>
        </w:rPr>
      </w:pPr>
    </w:p>
    <w:p w14:paraId="5E0D0808" w14:textId="77777777" w:rsidR="001809EF" w:rsidRPr="001809EF" w:rsidRDefault="001809EF" w:rsidP="001809EF">
      <w:pPr>
        <w:spacing w:after="80" w:line="276" w:lineRule="auto"/>
        <w:rPr>
          <w:rFonts w:asciiTheme="majorHAnsi" w:hAnsiTheme="majorHAnsi" w:cs="Times New Roman"/>
          <w:sz w:val="24"/>
          <w:szCs w:val="24"/>
        </w:rPr>
      </w:pPr>
      <w:r w:rsidRPr="001809EF">
        <w:rPr>
          <w:rFonts w:asciiTheme="majorHAnsi" w:hAnsiTheme="majorHAnsi" w:cs="Times New Roman"/>
          <w:sz w:val="24"/>
          <w:szCs w:val="24"/>
        </w:rPr>
        <w:t xml:space="preserve">This solution also gives the advantage of possibly associating more than one LCEVC bitstream to the same Base bitstream, without the need for duplication. </w:t>
      </w:r>
    </w:p>
    <w:p w14:paraId="6B992716" w14:textId="77777777" w:rsidR="001809EF" w:rsidRDefault="001809EF" w:rsidP="00657A99">
      <w:pPr>
        <w:spacing w:after="80" w:line="276" w:lineRule="auto"/>
        <w:rPr>
          <w:rFonts w:asciiTheme="majorHAnsi" w:hAnsiTheme="majorHAnsi" w:cs="Times New Roman"/>
          <w:sz w:val="24"/>
          <w:szCs w:val="24"/>
        </w:rPr>
      </w:pPr>
    </w:p>
    <w:p w14:paraId="18ACF636" w14:textId="023BD574" w:rsidR="00FB69DF" w:rsidRDefault="00FB69DF">
      <w:pPr>
        <w:rPr>
          <w:rFonts w:asciiTheme="majorHAnsi" w:hAnsiTheme="majorHAnsi" w:cs="Times New Roman"/>
          <w:sz w:val="24"/>
          <w:szCs w:val="24"/>
        </w:rPr>
      </w:pPr>
      <w:r>
        <w:rPr>
          <w:rFonts w:asciiTheme="majorHAnsi" w:hAnsiTheme="majorHAnsi" w:cs="Times New Roman"/>
          <w:sz w:val="24"/>
          <w:szCs w:val="24"/>
        </w:rPr>
        <w:br w:type="page"/>
      </w:r>
    </w:p>
    <w:p w14:paraId="4C78630F" w14:textId="77777777" w:rsidR="00FB69DF" w:rsidRPr="00554937" w:rsidRDefault="00FB69DF" w:rsidP="00554937">
      <w:pPr>
        <w:spacing w:after="80" w:line="276" w:lineRule="auto"/>
        <w:rPr>
          <w:rFonts w:asciiTheme="majorHAnsi" w:hAnsiTheme="majorHAnsi" w:cs="Times New Roman"/>
          <w:sz w:val="24"/>
          <w:szCs w:val="24"/>
        </w:rPr>
      </w:pPr>
    </w:p>
    <w:p w14:paraId="4C98E412" w14:textId="14D1D222" w:rsidR="00473F7C" w:rsidRPr="00C63637" w:rsidRDefault="00C63637" w:rsidP="00C63637">
      <w:pPr>
        <w:keepNext/>
        <w:numPr>
          <w:ilvl w:val="0"/>
          <w:numId w:val="6"/>
        </w:numPr>
        <w:autoSpaceDE/>
        <w:autoSpaceDN/>
        <w:spacing w:before="240" w:after="60" w:line="276" w:lineRule="auto"/>
        <w:ind w:left="567" w:hanging="567"/>
        <w:jc w:val="both"/>
        <w:outlineLvl w:val="0"/>
        <w:rPr>
          <w:rFonts w:ascii="Cambria" w:eastAsia="Calibri" w:hAnsi="Cambria"/>
          <w:b/>
          <w:bCs/>
          <w:kern w:val="32"/>
          <w:sz w:val="28"/>
          <w:szCs w:val="32"/>
        </w:rPr>
      </w:pPr>
      <w:bookmarkStart w:id="852" w:name="_Toc140671839"/>
      <w:r w:rsidRPr="00C63637">
        <w:rPr>
          <w:rFonts w:ascii="Cambria" w:eastAsia="Calibri" w:hAnsi="Cambria"/>
          <w:b/>
          <w:bCs/>
          <w:kern w:val="32"/>
          <w:sz w:val="28"/>
          <w:szCs w:val="32"/>
        </w:rPr>
        <w:t>Aggregators</w:t>
      </w:r>
      <w:r w:rsidR="005275EE">
        <w:rPr>
          <w:rFonts w:ascii="Cambria" w:eastAsia="Calibri" w:hAnsi="Cambria"/>
          <w:b/>
          <w:bCs/>
          <w:kern w:val="32"/>
          <w:sz w:val="28"/>
          <w:szCs w:val="32"/>
        </w:rPr>
        <w:t xml:space="preserve"> approach</w:t>
      </w:r>
      <w:bookmarkEnd w:id="852"/>
    </w:p>
    <w:p w14:paraId="22B11D2D" w14:textId="68C5C2B3" w:rsidR="00C63637" w:rsidRDefault="00C63637" w:rsidP="00C63637">
      <w:pPr>
        <w:spacing w:after="80" w:line="276" w:lineRule="auto"/>
        <w:rPr>
          <w:rFonts w:asciiTheme="majorHAnsi" w:hAnsiTheme="majorHAnsi" w:cs="Times New Roman"/>
          <w:sz w:val="24"/>
          <w:szCs w:val="24"/>
        </w:rPr>
      </w:pPr>
      <w:r w:rsidRPr="00C63637">
        <w:rPr>
          <w:rFonts w:asciiTheme="majorHAnsi" w:hAnsiTheme="majorHAnsi" w:cs="Times New Roman"/>
          <w:sz w:val="24"/>
          <w:szCs w:val="24"/>
        </w:rPr>
        <w:t>In this proposal we provide a ISOBMFF based codec-agnostic solution for the carriage of LCEVC bitstream in a single-track.</w:t>
      </w:r>
    </w:p>
    <w:p w14:paraId="05CB387A" w14:textId="6E4D2B7B" w:rsidR="00C63637" w:rsidRDefault="00C63637" w:rsidP="00C63637">
      <w:pPr>
        <w:spacing w:after="80" w:line="276" w:lineRule="auto"/>
        <w:rPr>
          <w:rFonts w:asciiTheme="majorHAnsi" w:hAnsiTheme="majorHAnsi" w:cs="Times New Roman"/>
          <w:sz w:val="24"/>
          <w:szCs w:val="24"/>
        </w:rPr>
      </w:pPr>
    </w:p>
    <w:p w14:paraId="48380FBB" w14:textId="77777777" w:rsidR="00C63637" w:rsidRPr="00473F7C" w:rsidRDefault="00C63637" w:rsidP="00C63637">
      <w:pPr>
        <w:keepNext/>
        <w:numPr>
          <w:ilvl w:val="1"/>
          <w:numId w:val="6"/>
        </w:numPr>
        <w:autoSpaceDE/>
        <w:autoSpaceDN/>
        <w:spacing w:before="240" w:after="60" w:line="276" w:lineRule="auto"/>
        <w:jc w:val="both"/>
        <w:outlineLvl w:val="1"/>
        <w:rPr>
          <w:rFonts w:ascii="Cambria" w:eastAsia="Calibri" w:hAnsi="Cambria" w:cs="Times New Roman"/>
          <w:b/>
          <w:bCs/>
          <w:iCs/>
          <w:sz w:val="26"/>
          <w:szCs w:val="28"/>
        </w:rPr>
      </w:pPr>
      <w:bookmarkStart w:id="853" w:name="_Toc140671840"/>
      <w:r w:rsidRPr="00473F7C">
        <w:rPr>
          <w:rFonts w:ascii="Cambria" w:eastAsia="Calibri" w:hAnsi="Cambria" w:cs="Times New Roman"/>
          <w:b/>
          <w:bCs/>
          <w:iCs/>
          <w:sz w:val="26"/>
          <w:szCs w:val="28"/>
          <w:lang w:val="x-none"/>
        </w:rPr>
        <w:t xml:space="preserve">AVC/H264 NALU </w:t>
      </w:r>
      <w:proofErr w:type="spellStart"/>
      <w:r w:rsidRPr="00473F7C">
        <w:rPr>
          <w:rFonts w:ascii="Cambria" w:eastAsia="Calibri" w:hAnsi="Cambria" w:cs="Times New Roman"/>
          <w:b/>
          <w:bCs/>
          <w:iCs/>
          <w:sz w:val="26"/>
          <w:szCs w:val="28"/>
          <w:lang w:val="x-none"/>
        </w:rPr>
        <w:t>header</w:t>
      </w:r>
      <w:proofErr w:type="spellEnd"/>
      <w:r w:rsidRPr="00473F7C">
        <w:rPr>
          <w:rFonts w:ascii="Cambria" w:eastAsia="Calibri" w:hAnsi="Cambria" w:cs="Times New Roman"/>
          <w:b/>
          <w:bCs/>
          <w:iCs/>
          <w:sz w:val="26"/>
          <w:szCs w:val="28"/>
          <w:lang w:val="x-none"/>
        </w:rPr>
        <w:t xml:space="preserve"> format</w:t>
      </w:r>
      <w:bookmarkEnd w:id="853"/>
    </w:p>
    <w:p w14:paraId="218A0D97" w14:textId="1DC0FA91" w:rsidR="00C63637" w:rsidRDefault="00C63637" w:rsidP="00C63637">
      <w:pPr>
        <w:spacing w:after="80" w:line="276" w:lineRule="auto"/>
        <w:rPr>
          <w:rFonts w:asciiTheme="majorHAnsi" w:hAnsiTheme="majorHAnsi" w:cs="Times New Roman"/>
          <w:sz w:val="24"/>
          <w:szCs w:val="24"/>
        </w:rPr>
      </w:pPr>
      <w:r w:rsidRPr="00C63637">
        <w:rPr>
          <w:rFonts w:asciiTheme="majorHAnsi" w:hAnsiTheme="majorHAnsi" w:cs="Times New Roman"/>
          <w:sz w:val="24"/>
          <w:szCs w:val="24"/>
        </w:rPr>
        <w:t>The proposed changes</w:t>
      </w:r>
      <w:r>
        <w:rPr>
          <w:rFonts w:asciiTheme="majorHAnsi" w:hAnsiTheme="majorHAnsi" w:cs="Times New Roman"/>
          <w:sz w:val="24"/>
          <w:szCs w:val="24"/>
        </w:rPr>
        <w:t>, with respect to the current “Dual Track” carriage of LCEVC,</w:t>
      </w:r>
      <w:r w:rsidRPr="00C63637">
        <w:rPr>
          <w:rFonts w:asciiTheme="majorHAnsi" w:hAnsiTheme="majorHAnsi" w:cs="Times New Roman"/>
          <w:sz w:val="24"/>
          <w:szCs w:val="24"/>
        </w:rPr>
        <w:t xml:space="preserve"> are highlighted with track changes or </w:t>
      </w:r>
      <w:r w:rsidRPr="00C63637">
        <w:rPr>
          <w:rFonts w:asciiTheme="majorHAnsi" w:hAnsiTheme="majorHAnsi" w:cs="Times New Roman"/>
          <w:sz w:val="24"/>
          <w:szCs w:val="24"/>
          <w:highlight w:val="yellow"/>
        </w:rPr>
        <w:t>yellow</w:t>
      </w:r>
      <w:r w:rsidRPr="00C63637">
        <w:rPr>
          <w:rFonts w:asciiTheme="majorHAnsi" w:hAnsiTheme="majorHAnsi" w:cs="Times New Roman"/>
          <w:sz w:val="24"/>
          <w:szCs w:val="24"/>
        </w:rPr>
        <w:t xml:space="preserve"> text.</w:t>
      </w:r>
    </w:p>
    <w:p w14:paraId="0F594BFF" w14:textId="61550EAC" w:rsidR="00C63637" w:rsidRDefault="00C63637" w:rsidP="00C63637">
      <w:pPr>
        <w:spacing w:after="80" w:line="276" w:lineRule="auto"/>
        <w:rPr>
          <w:rFonts w:asciiTheme="majorHAnsi" w:hAnsiTheme="majorHAnsi" w:cs="Times New Roman"/>
          <w:sz w:val="24"/>
          <w:szCs w:val="24"/>
        </w:rPr>
      </w:pPr>
      <w:r>
        <w:rPr>
          <w:rFonts w:asciiTheme="majorHAnsi" w:hAnsiTheme="majorHAnsi" w:cs="Times New Roman"/>
          <w:sz w:val="24"/>
          <w:szCs w:val="24"/>
        </w:rPr>
        <w:t xml:space="preserve">The clause numbering </w:t>
      </w:r>
      <w:r w:rsidR="005275EE">
        <w:rPr>
          <w:rFonts w:asciiTheme="majorHAnsi" w:hAnsiTheme="majorHAnsi" w:cs="Times New Roman"/>
          <w:sz w:val="24"/>
          <w:szCs w:val="24"/>
        </w:rPr>
        <w:t xml:space="preserve">refers to </w:t>
      </w:r>
      <w:r>
        <w:rPr>
          <w:rFonts w:asciiTheme="majorHAnsi" w:hAnsiTheme="majorHAnsi" w:cs="Times New Roman"/>
          <w:sz w:val="24"/>
          <w:szCs w:val="24"/>
        </w:rPr>
        <w:t>the numbering currently used in IS 14496-15, Clause 13.</w:t>
      </w:r>
    </w:p>
    <w:p w14:paraId="2827EC9E" w14:textId="1EAD3A53" w:rsidR="00C63637" w:rsidRDefault="00C63637" w:rsidP="00C63637">
      <w:pPr>
        <w:spacing w:after="80" w:line="276" w:lineRule="auto"/>
        <w:rPr>
          <w:rFonts w:asciiTheme="majorHAnsi" w:hAnsiTheme="majorHAnsi" w:cs="Times New Roman"/>
          <w:sz w:val="24"/>
          <w:szCs w:val="24"/>
        </w:rPr>
      </w:pPr>
    </w:p>
    <w:p w14:paraId="1792CFF8" w14:textId="77777777" w:rsidR="00C63637" w:rsidRPr="00C63637" w:rsidRDefault="00C63637" w:rsidP="00C63637">
      <w:pPr>
        <w:keepNext/>
        <w:autoSpaceDE/>
        <w:autoSpaceDN/>
        <w:spacing w:before="240" w:after="60" w:line="276" w:lineRule="auto"/>
        <w:jc w:val="both"/>
        <w:outlineLvl w:val="0"/>
        <w:rPr>
          <w:rFonts w:ascii="Cambria" w:eastAsia="Calibri" w:hAnsi="Cambria"/>
          <w:b/>
          <w:bCs/>
          <w:kern w:val="32"/>
          <w:sz w:val="28"/>
          <w:szCs w:val="32"/>
        </w:rPr>
      </w:pPr>
      <w:bookmarkStart w:id="854" w:name="_Toc140671841"/>
      <w:r w:rsidRPr="00C63637">
        <w:rPr>
          <w:rFonts w:ascii="Cambria" w:eastAsia="Calibri" w:hAnsi="Cambria"/>
          <w:b/>
          <w:bCs/>
          <w:kern w:val="32"/>
          <w:sz w:val="28"/>
          <w:szCs w:val="32"/>
        </w:rPr>
        <w:t>13</w:t>
      </w:r>
      <w:r w:rsidRPr="00C63637">
        <w:rPr>
          <w:rFonts w:ascii="Cambria" w:eastAsia="Calibri" w:hAnsi="Cambria"/>
          <w:b/>
          <w:bCs/>
          <w:kern w:val="32"/>
          <w:sz w:val="28"/>
          <w:szCs w:val="32"/>
        </w:rPr>
        <w:tab/>
        <w:t>LCEVC elementary streams and sample definitions</w:t>
      </w:r>
      <w:bookmarkEnd w:id="854"/>
    </w:p>
    <w:p w14:paraId="76410C12" w14:textId="77777777" w:rsidR="00C63637" w:rsidRPr="00C63637" w:rsidRDefault="00C63637" w:rsidP="00C63637">
      <w:pPr>
        <w:keepNext/>
        <w:autoSpaceDE/>
        <w:autoSpaceDN/>
        <w:spacing w:before="240" w:after="60" w:line="276" w:lineRule="auto"/>
        <w:jc w:val="both"/>
        <w:outlineLvl w:val="1"/>
        <w:rPr>
          <w:rFonts w:ascii="Cambria" w:eastAsia="Calibri" w:hAnsi="Cambria" w:cs="Times New Roman"/>
          <w:b/>
          <w:bCs/>
          <w:iCs/>
          <w:sz w:val="26"/>
          <w:szCs w:val="28"/>
          <w:lang w:val="x-none"/>
        </w:rPr>
      </w:pPr>
      <w:bookmarkStart w:id="855" w:name="_Toc140671842"/>
      <w:r w:rsidRPr="00C63637">
        <w:rPr>
          <w:rFonts w:ascii="Cambria" w:eastAsia="Calibri" w:hAnsi="Cambria" w:cs="Times New Roman"/>
          <w:b/>
          <w:bCs/>
          <w:iCs/>
          <w:sz w:val="26"/>
          <w:szCs w:val="28"/>
          <w:lang w:val="x-none"/>
        </w:rPr>
        <w:t>13.1</w:t>
      </w:r>
      <w:r w:rsidRPr="00C63637">
        <w:rPr>
          <w:rFonts w:ascii="Cambria" w:eastAsia="Calibri" w:hAnsi="Cambria" w:cs="Times New Roman"/>
          <w:b/>
          <w:bCs/>
          <w:iCs/>
          <w:sz w:val="26"/>
          <w:szCs w:val="28"/>
          <w:lang w:val="x-none"/>
        </w:rPr>
        <w:tab/>
        <w:t>Overview</w:t>
      </w:r>
      <w:bookmarkEnd w:id="855"/>
    </w:p>
    <w:p w14:paraId="38790A79" w14:textId="77777777" w:rsidR="00C63637" w:rsidRPr="00C63637" w:rsidRDefault="00C63637" w:rsidP="00C63637">
      <w:pPr>
        <w:spacing w:after="80" w:line="276" w:lineRule="auto"/>
        <w:rPr>
          <w:rFonts w:asciiTheme="majorHAnsi" w:hAnsiTheme="majorHAnsi" w:cs="Times New Roman"/>
          <w:sz w:val="24"/>
          <w:szCs w:val="24"/>
        </w:rPr>
      </w:pPr>
      <w:r w:rsidRPr="00C63637">
        <w:rPr>
          <w:rFonts w:asciiTheme="majorHAnsi" w:hAnsiTheme="majorHAnsi" w:cs="Times New Roman"/>
          <w:sz w:val="24"/>
          <w:szCs w:val="24"/>
        </w:rPr>
        <w:t>…</w:t>
      </w:r>
    </w:p>
    <w:p w14:paraId="16938838" w14:textId="097B23F2" w:rsidR="00C63637" w:rsidRPr="00C63637" w:rsidRDefault="00C63637" w:rsidP="00C63637">
      <w:pPr>
        <w:spacing w:after="80" w:line="276" w:lineRule="auto"/>
        <w:rPr>
          <w:rFonts w:asciiTheme="majorHAnsi" w:hAnsiTheme="majorHAnsi" w:cs="Times New Roman"/>
          <w:sz w:val="24"/>
          <w:szCs w:val="24"/>
        </w:rPr>
      </w:pPr>
      <w:r w:rsidRPr="00C63637">
        <w:rPr>
          <w:rFonts w:asciiTheme="majorHAnsi" w:hAnsiTheme="majorHAnsi" w:cs="Times New Roman"/>
          <w:sz w:val="24"/>
          <w:szCs w:val="24"/>
        </w:rPr>
        <w:t xml:space="preserve">LCEVC elementary streams carry enhancement to a "base" codec such as the ones listed above. </w:t>
      </w:r>
      <w:r w:rsidRPr="00C63637">
        <w:rPr>
          <w:rFonts w:asciiTheme="majorHAnsi" w:hAnsiTheme="majorHAnsi" w:cs="Times New Roman"/>
          <w:sz w:val="24"/>
          <w:szCs w:val="24"/>
          <w:highlight w:val="yellow"/>
        </w:rPr>
        <w:t>A LCEVC elementary stream and a “base” codec elementary stream may be present in the same track.</w:t>
      </w:r>
      <w:r w:rsidRPr="00C63637">
        <w:rPr>
          <w:rFonts w:asciiTheme="majorHAnsi" w:hAnsiTheme="majorHAnsi" w:cs="Times New Roman"/>
          <w:sz w:val="24"/>
          <w:szCs w:val="24"/>
        </w:rPr>
        <w:t xml:space="preserve"> When, a LCEVC elementary stream is in its own track, it makes a reference to a "base" codec elementary stream in a separate track, so that the LCEVC stream can be decoded in conjunction with the "base" stream, while the "base" stream can be decoded independently of the LCEVC stream. </w:t>
      </w:r>
    </w:p>
    <w:p w14:paraId="34DD9207" w14:textId="77777777" w:rsidR="00C63637" w:rsidRPr="00C63637" w:rsidRDefault="00C63637" w:rsidP="00C63637">
      <w:pPr>
        <w:spacing w:after="80" w:line="276" w:lineRule="auto"/>
        <w:rPr>
          <w:rFonts w:asciiTheme="majorHAnsi" w:hAnsiTheme="majorHAnsi" w:cs="Times New Roman"/>
          <w:sz w:val="24"/>
          <w:szCs w:val="24"/>
        </w:rPr>
      </w:pPr>
      <w:r w:rsidRPr="00C63637">
        <w:rPr>
          <w:rFonts w:asciiTheme="majorHAnsi" w:hAnsiTheme="majorHAnsi" w:cs="Times New Roman"/>
          <w:sz w:val="24"/>
          <w:szCs w:val="24"/>
          <w:highlight w:val="yellow"/>
        </w:rPr>
        <w:t>An aggregator structure is specified to allow LCEVC elementary stream and a “base” codec elementary stream to be present in the same track. The aggregator structure enables grouping of NAL units from the base codec elementary stream into aggregated data units.</w:t>
      </w:r>
    </w:p>
    <w:p w14:paraId="3337ED89" w14:textId="77777777" w:rsidR="00C63637" w:rsidRPr="00C63637" w:rsidRDefault="00C63637" w:rsidP="00C63637">
      <w:pPr>
        <w:spacing w:after="80" w:line="276" w:lineRule="auto"/>
        <w:rPr>
          <w:rFonts w:asciiTheme="majorHAnsi" w:hAnsiTheme="majorHAnsi" w:cs="Times New Roman"/>
          <w:sz w:val="24"/>
          <w:szCs w:val="24"/>
        </w:rPr>
      </w:pPr>
      <w:r w:rsidRPr="00C63637">
        <w:rPr>
          <w:rFonts w:asciiTheme="majorHAnsi" w:hAnsiTheme="majorHAnsi" w:cs="Times New Roman"/>
          <w:sz w:val="24"/>
          <w:szCs w:val="24"/>
        </w:rPr>
        <w:t>This clause defines the carriage of LCEVC elementary streams in the ISO base media file format as defined in this specification.</w:t>
      </w:r>
    </w:p>
    <w:p w14:paraId="76A33C38" w14:textId="7C3865AC" w:rsidR="00C63637" w:rsidRDefault="00C63637" w:rsidP="00C63637">
      <w:pPr>
        <w:spacing w:after="80" w:line="276" w:lineRule="auto"/>
        <w:rPr>
          <w:rFonts w:asciiTheme="majorHAnsi" w:hAnsiTheme="majorHAnsi" w:cs="Times New Roman"/>
          <w:sz w:val="24"/>
          <w:szCs w:val="24"/>
        </w:rPr>
      </w:pPr>
      <w:r w:rsidRPr="00C63637">
        <w:rPr>
          <w:rFonts w:asciiTheme="majorHAnsi" w:hAnsiTheme="majorHAnsi" w:cs="Times New Roman"/>
          <w:sz w:val="24"/>
          <w:szCs w:val="24"/>
        </w:rPr>
        <w:t>…</w:t>
      </w:r>
    </w:p>
    <w:p w14:paraId="1AA16C73" w14:textId="3DCA4015" w:rsidR="00C63637" w:rsidRDefault="00C63637" w:rsidP="00C63637">
      <w:pPr>
        <w:spacing w:after="80" w:line="276" w:lineRule="auto"/>
        <w:rPr>
          <w:rFonts w:asciiTheme="majorHAnsi" w:hAnsiTheme="majorHAnsi" w:cs="Times New Roman"/>
          <w:sz w:val="24"/>
          <w:szCs w:val="24"/>
        </w:rPr>
      </w:pPr>
    </w:p>
    <w:p w14:paraId="31F9E03D" w14:textId="77777777" w:rsidR="00C63637" w:rsidRPr="00C63637" w:rsidRDefault="00C63637" w:rsidP="00C63637">
      <w:pPr>
        <w:keepNext/>
        <w:autoSpaceDE/>
        <w:autoSpaceDN/>
        <w:spacing w:before="240" w:after="60" w:line="276" w:lineRule="auto"/>
        <w:jc w:val="both"/>
        <w:outlineLvl w:val="1"/>
        <w:rPr>
          <w:rFonts w:ascii="Cambria" w:eastAsia="Calibri" w:hAnsi="Cambria" w:cs="Times New Roman"/>
          <w:b/>
          <w:bCs/>
          <w:iCs/>
          <w:sz w:val="26"/>
          <w:szCs w:val="28"/>
          <w:lang w:val="x-none"/>
        </w:rPr>
      </w:pPr>
      <w:bookmarkStart w:id="856" w:name="_Toc140671843"/>
      <w:r w:rsidRPr="00C63637">
        <w:rPr>
          <w:rFonts w:ascii="Cambria" w:eastAsia="Calibri" w:hAnsi="Cambria" w:cs="Times New Roman"/>
          <w:b/>
          <w:bCs/>
          <w:iCs/>
          <w:sz w:val="26"/>
          <w:szCs w:val="28"/>
          <w:lang w:val="x-none"/>
        </w:rPr>
        <w:t>13.4</w:t>
      </w:r>
      <w:r w:rsidRPr="00C63637">
        <w:rPr>
          <w:rFonts w:ascii="Cambria" w:eastAsia="Calibri" w:hAnsi="Cambria" w:cs="Times New Roman"/>
          <w:b/>
          <w:bCs/>
          <w:iCs/>
          <w:sz w:val="26"/>
          <w:szCs w:val="28"/>
          <w:lang w:val="x-none"/>
        </w:rPr>
        <w:tab/>
        <w:t>Derivation from ISO base media file format</w:t>
      </w:r>
      <w:bookmarkEnd w:id="856"/>
    </w:p>
    <w:p w14:paraId="5A1C4905" w14:textId="77777777" w:rsidR="00C63637" w:rsidRPr="00C63637" w:rsidRDefault="00C63637" w:rsidP="00C63637">
      <w:pPr>
        <w:pStyle w:val="Titolo3"/>
      </w:pPr>
      <w:bookmarkStart w:id="857" w:name="_Toc140671844"/>
      <w:r w:rsidRPr="00C63637">
        <w:t>13.4.1</w:t>
      </w:r>
      <w:r w:rsidRPr="00C63637">
        <w:tab/>
        <w:t>LCEVC video stream definition: sample entry name and format</w:t>
      </w:r>
      <w:bookmarkEnd w:id="857"/>
    </w:p>
    <w:p w14:paraId="0A2A1BE3" w14:textId="77777777" w:rsidR="00C63637" w:rsidRPr="00C63637" w:rsidRDefault="00C63637" w:rsidP="00C63637">
      <w:pPr>
        <w:pStyle w:val="Titolo4"/>
      </w:pPr>
      <w:r w:rsidRPr="00C63637">
        <w:t>13.4.1.1</w:t>
      </w:r>
      <w:r w:rsidRPr="00C63637">
        <w:tab/>
        <w:t>Definition</w:t>
      </w:r>
    </w:p>
    <w:p w14:paraId="0C7C897E" w14:textId="77777777" w:rsidR="00C63637" w:rsidRPr="00C63637" w:rsidRDefault="00C63637" w:rsidP="00C63637">
      <w:pPr>
        <w:spacing w:after="80" w:line="276" w:lineRule="auto"/>
        <w:rPr>
          <w:rFonts w:asciiTheme="majorHAnsi" w:hAnsiTheme="majorHAnsi" w:cs="Times New Roman"/>
          <w:sz w:val="24"/>
          <w:szCs w:val="24"/>
        </w:rPr>
      </w:pPr>
      <w:r w:rsidRPr="00C63637">
        <w:rPr>
          <w:rFonts w:asciiTheme="majorHAnsi" w:hAnsiTheme="majorHAnsi" w:cs="Times New Roman"/>
          <w:sz w:val="24"/>
          <w:szCs w:val="24"/>
        </w:rPr>
        <w:t>…</w:t>
      </w:r>
    </w:p>
    <w:p w14:paraId="20B358D4" w14:textId="77777777" w:rsidR="00C63637" w:rsidRPr="00C63637" w:rsidRDefault="00C63637" w:rsidP="00C63637">
      <w:pPr>
        <w:pStyle w:val="Titolo4"/>
      </w:pPr>
      <w:r w:rsidRPr="00C63637">
        <w:t>13.4.1.2</w:t>
      </w:r>
      <w:r w:rsidRPr="00C63637">
        <w:tab/>
        <w:t>Syntax</w:t>
      </w:r>
    </w:p>
    <w:p w14:paraId="1B637D62" w14:textId="77777777" w:rsidR="00C63637" w:rsidRPr="00C63637" w:rsidRDefault="00C63637" w:rsidP="00C63637">
      <w:pPr>
        <w:spacing w:after="80" w:line="276" w:lineRule="auto"/>
        <w:rPr>
          <w:rFonts w:asciiTheme="majorHAnsi" w:hAnsiTheme="majorHAnsi" w:cs="Times New Roman"/>
          <w:sz w:val="24"/>
          <w:szCs w:val="24"/>
        </w:rPr>
      </w:pPr>
      <w:r w:rsidRPr="00C63637">
        <w:rPr>
          <w:rFonts w:asciiTheme="majorHAnsi" w:hAnsiTheme="majorHAnsi" w:cs="Times New Roman"/>
          <w:sz w:val="24"/>
          <w:szCs w:val="24"/>
        </w:rPr>
        <w:t>…</w:t>
      </w:r>
    </w:p>
    <w:p w14:paraId="52CDCD33" w14:textId="77777777" w:rsidR="00C63637" w:rsidRPr="00C63637" w:rsidRDefault="00C63637" w:rsidP="00C63637">
      <w:pPr>
        <w:pStyle w:val="Titolo4"/>
      </w:pPr>
      <w:r w:rsidRPr="00C63637">
        <w:t>13.4.1.3</w:t>
      </w:r>
      <w:r w:rsidRPr="00C63637">
        <w:tab/>
        <w:t>Semantics</w:t>
      </w:r>
    </w:p>
    <w:p w14:paraId="3C460B00" w14:textId="77777777" w:rsidR="00C63637" w:rsidRPr="00C63637" w:rsidRDefault="00C63637" w:rsidP="00C63637">
      <w:pPr>
        <w:spacing w:after="80" w:line="276" w:lineRule="auto"/>
        <w:rPr>
          <w:rFonts w:asciiTheme="majorHAnsi" w:hAnsiTheme="majorHAnsi" w:cs="Times New Roman"/>
          <w:sz w:val="24"/>
          <w:szCs w:val="24"/>
        </w:rPr>
      </w:pPr>
      <w:r w:rsidRPr="00C63637">
        <w:rPr>
          <w:rFonts w:asciiTheme="majorHAnsi" w:hAnsiTheme="majorHAnsi" w:cs="Times New Roman"/>
          <w:sz w:val="24"/>
          <w:szCs w:val="24"/>
        </w:rPr>
        <w:t xml:space="preserve">… </w:t>
      </w:r>
    </w:p>
    <w:p w14:paraId="6620C0EF" w14:textId="77777777" w:rsidR="00C63637" w:rsidRPr="00C63637" w:rsidRDefault="00C63637" w:rsidP="00C63637">
      <w:pPr>
        <w:pStyle w:val="Titolo3"/>
      </w:pPr>
      <w:bookmarkStart w:id="858" w:name="_Toc140671845"/>
      <w:r w:rsidRPr="00C63637">
        <w:lastRenderedPageBreak/>
        <w:t>13.4.2</w:t>
      </w:r>
      <w:r w:rsidRPr="00C63637">
        <w:tab/>
        <w:t>LCEVC mixed sample entry</w:t>
      </w:r>
      <w:bookmarkEnd w:id="858"/>
    </w:p>
    <w:p w14:paraId="11968B09" w14:textId="77777777" w:rsidR="00C63637" w:rsidRPr="00C63637" w:rsidRDefault="00C63637" w:rsidP="00C63637">
      <w:pPr>
        <w:pStyle w:val="Titolo4"/>
      </w:pPr>
      <w:r w:rsidRPr="00C63637">
        <w:t>13.4.2.1</w:t>
      </w:r>
      <w:r w:rsidRPr="00C63637">
        <w:tab/>
        <w:t>Definition</w:t>
      </w:r>
    </w:p>
    <w:p w14:paraId="5760958F" w14:textId="77777777" w:rsidR="00C63637" w:rsidRPr="00C63637" w:rsidRDefault="00C63637" w:rsidP="00C63637">
      <w:pPr>
        <w:spacing w:after="80" w:line="276" w:lineRule="auto"/>
        <w:rPr>
          <w:rFonts w:asciiTheme="majorHAnsi" w:hAnsiTheme="majorHAnsi" w:cs="Times New Roman"/>
          <w:sz w:val="24"/>
          <w:szCs w:val="24"/>
          <w:highlight w:val="yellow"/>
        </w:rPr>
      </w:pPr>
      <w:r w:rsidRPr="00C63637">
        <w:rPr>
          <w:rFonts w:asciiTheme="majorHAnsi" w:hAnsiTheme="majorHAnsi" w:cs="Times New Roman"/>
          <w:sz w:val="24"/>
          <w:szCs w:val="24"/>
          <w:highlight w:val="yellow"/>
        </w:rPr>
        <w:t>Sample Entry and Box Types:    '</w:t>
      </w:r>
      <w:proofErr w:type="spellStart"/>
      <w:r w:rsidRPr="00C63637">
        <w:rPr>
          <w:rFonts w:asciiTheme="majorHAnsi" w:hAnsiTheme="majorHAnsi" w:cs="Times New Roman"/>
          <w:sz w:val="24"/>
          <w:szCs w:val="24"/>
          <w:highlight w:val="yellow"/>
        </w:rPr>
        <w:t>lvms</w:t>
      </w:r>
      <w:proofErr w:type="spellEnd"/>
      <w:r w:rsidRPr="00C63637">
        <w:rPr>
          <w:rFonts w:asciiTheme="majorHAnsi" w:hAnsiTheme="majorHAnsi" w:cs="Times New Roman"/>
          <w:sz w:val="24"/>
          <w:szCs w:val="24"/>
          <w:highlight w:val="yellow"/>
        </w:rPr>
        <w:t>'</w:t>
      </w:r>
    </w:p>
    <w:p w14:paraId="2F567F1E" w14:textId="77777777" w:rsidR="00C63637" w:rsidRPr="00C63637" w:rsidRDefault="00C63637" w:rsidP="00C63637">
      <w:pPr>
        <w:spacing w:after="80" w:line="276" w:lineRule="auto"/>
        <w:rPr>
          <w:rFonts w:asciiTheme="majorHAnsi" w:hAnsiTheme="majorHAnsi" w:cs="Times New Roman"/>
          <w:sz w:val="24"/>
          <w:szCs w:val="24"/>
          <w:highlight w:val="yellow"/>
          <w:lang w:val="fr-FR"/>
        </w:rPr>
      </w:pPr>
      <w:proofErr w:type="gramStart"/>
      <w:r w:rsidRPr="00C63637">
        <w:rPr>
          <w:rFonts w:asciiTheme="majorHAnsi" w:hAnsiTheme="majorHAnsi" w:cs="Times New Roman"/>
          <w:sz w:val="24"/>
          <w:szCs w:val="24"/>
          <w:highlight w:val="yellow"/>
          <w:lang w:val="fr-FR"/>
        </w:rPr>
        <w:t>Container:</w:t>
      </w:r>
      <w:proofErr w:type="gramEnd"/>
      <w:r w:rsidRPr="00C63637">
        <w:rPr>
          <w:rFonts w:asciiTheme="majorHAnsi" w:hAnsiTheme="majorHAnsi" w:cs="Times New Roman"/>
          <w:sz w:val="24"/>
          <w:szCs w:val="24"/>
          <w:highlight w:val="yellow"/>
          <w:lang w:val="fr-FR"/>
        </w:rPr>
        <w:t xml:space="preserve">    </w:t>
      </w:r>
      <w:proofErr w:type="spellStart"/>
      <w:r w:rsidRPr="00C63637">
        <w:rPr>
          <w:rFonts w:asciiTheme="majorHAnsi" w:hAnsiTheme="majorHAnsi" w:cs="Times New Roman"/>
          <w:sz w:val="24"/>
          <w:szCs w:val="24"/>
          <w:highlight w:val="yellow"/>
          <w:lang w:val="fr-FR"/>
        </w:rPr>
        <w:t>Sample</w:t>
      </w:r>
      <w:proofErr w:type="spellEnd"/>
      <w:r w:rsidRPr="00C63637">
        <w:rPr>
          <w:rFonts w:asciiTheme="majorHAnsi" w:hAnsiTheme="majorHAnsi" w:cs="Times New Roman"/>
          <w:sz w:val="24"/>
          <w:szCs w:val="24"/>
          <w:highlight w:val="yellow"/>
          <w:lang w:val="fr-FR"/>
        </w:rPr>
        <w:t xml:space="preserve"> Description Box ('</w:t>
      </w:r>
      <w:proofErr w:type="spellStart"/>
      <w:r w:rsidRPr="00C63637">
        <w:rPr>
          <w:rFonts w:asciiTheme="majorHAnsi" w:hAnsiTheme="majorHAnsi" w:cs="Times New Roman"/>
          <w:sz w:val="24"/>
          <w:szCs w:val="24"/>
          <w:highlight w:val="yellow"/>
          <w:lang w:val="fr-FR"/>
        </w:rPr>
        <w:t>stsd</w:t>
      </w:r>
      <w:proofErr w:type="spellEnd"/>
      <w:r w:rsidRPr="00C63637">
        <w:rPr>
          <w:rFonts w:asciiTheme="majorHAnsi" w:hAnsiTheme="majorHAnsi" w:cs="Times New Roman"/>
          <w:sz w:val="24"/>
          <w:szCs w:val="24"/>
          <w:highlight w:val="yellow"/>
          <w:lang w:val="fr-FR"/>
        </w:rPr>
        <w:t>')</w:t>
      </w:r>
    </w:p>
    <w:p w14:paraId="24577884" w14:textId="77777777" w:rsidR="00C63637" w:rsidRPr="00C63637" w:rsidRDefault="00C63637" w:rsidP="00C63637">
      <w:pPr>
        <w:spacing w:after="80" w:line="276" w:lineRule="auto"/>
        <w:rPr>
          <w:rFonts w:asciiTheme="majorHAnsi" w:hAnsiTheme="majorHAnsi" w:cs="Times New Roman"/>
          <w:sz w:val="24"/>
          <w:szCs w:val="24"/>
          <w:highlight w:val="yellow"/>
        </w:rPr>
      </w:pPr>
      <w:r w:rsidRPr="00C63637">
        <w:rPr>
          <w:rFonts w:asciiTheme="majorHAnsi" w:hAnsiTheme="majorHAnsi" w:cs="Times New Roman"/>
          <w:sz w:val="24"/>
          <w:szCs w:val="24"/>
          <w:highlight w:val="yellow"/>
        </w:rPr>
        <w:t>Mandatory:    The '</w:t>
      </w:r>
      <w:proofErr w:type="spellStart"/>
      <w:r w:rsidRPr="00C63637">
        <w:rPr>
          <w:rFonts w:asciiTheme="majorHAnsi" w:hAnsiTheme="majorHAnsi" w:cs="Times New Roman"/>
          <w:sz w:val="24"/>
          <w:szCs w:val="24"/>
          <w:highlight w:val="yellow"/>
        </w:rPr>
        <w:t>lvms</w:t>
      </w:r>
      <w:proofErr w:type="spellEnd"/>
      <w:r w:rsidRPr="00C63637">
        <w:rPr>
          <w:rFonts w:asciiTheme="majorHAnsi" w:hAnsiTheme="majorHAnsi" w:cs="Times New Roman"/>
          <w:sz w:val="24"/>
          <w:szCs w:val="24"/>
          <w:highlight w:val="yellow"/>
        </w:rPr>
        <w:t>' sample entry is mandatory</w:t>
      </w:r>
    </w:p>
    <w:p w14:paraId="4AB738E5" w14:textId="77777777" w:rsidR="00C63637" w:rsidRPr="00C63637" w:rsidRDefault="00C63637" w:rsidP="00C63637">
      <w:pPr>
        <w:spacing w:after="80" w:line="276" w:lineRule="auto"/>
        <w:rPr>
          <w:rFonts w:asciiTheme="majorHAnsi" w:hAnsiTheme="majorHAnsi" w:cs="Times New Roman"/>
          <w:sz w:val="24"/>
          <w:szCs w:val="24"/>
          <w:highlight w:val="yellow"/>
        </w:rPr>
      </w:pPr>
      <w:r w:rsidRPr="00C63637">
        <w:rPr>
          <w:rFonts w:asciiTheme="majorHAnsi" w:hAnsiTheme="majorHAnsi" w:cs="Times New Roman"/>
          <w:sz w:val="24"/>
          <w:szCs w:val="24"/>
          <w:highlight w:val="yellow"/>
        </w:rPr>
        <w:t>Quantity:    One or more sample entries may be present</w:t>
      </w:r>
    </w:p>
    <w:p w14:paraId="720E73F8" w14:textId="77777777" w:rsidR="00C63637" w:rsidRPr="00C63637" w:rsidRDefault="00C63637" w:rsidP="00C63637">
      <w:pPr>
        <w:spacing w:after="80" w:line="276" w:lineRule="auto"/>
        <w:rPr>
          <w:rFonts w:asciiTheme="majorHAnsi" w:hAnsiTheme="majorHAnsi" w:cs="Times New Roman"/>
          <w:sz w:val="24"/>
          <w:szCs w:val="24"/>
          <w:highlight w:val="yellow"/>
        </w:rPr>
      </w:pPr>
      <w:r w:rsidRPr="00C63637">
        <w:rPr>
          <w:rFonts w:asciiTheme="majorHAnsi" w:hAnsiTheme="majorHAnsi" w:cs="Times New Roman"/>
          <w:sz w:val="24"/>
          <w:szCs w:val="24"/>
          <w:highlight w:val="yellow"/>
        </w:rPr>
        <w:t xml:space="preserve">An LCEVC mixed sample entry shall contain a </w:t>
      </w:r>
      <w:proofErr w:type="spellStart"/>
      <w:r w:rsidRPr="00C63637">
        <w:rPr>
          <w:rFonts w:asciiTheme="majorHAnsi" w:hAnsiTheme="majorHAnsi" w:cs="Times New Roman"/>
          <w:sz w:val="24"/>
          <w:szCs w:val="24"/>
          <w:highlight w:val="yellow"/>
        </w:rPr>
        <w:t>LCEVCConfigurationBox</w:t>
      </w:r>
      <w:proofErr w:type="spellEnd"/>
      <w:r w:rsidRPr="00C63637">
        <w:rPr>
          <w:rFonts w:asciiTheme="majorHAnsi" w:hAnsiTheme="majorHAnsi" w:cs="Times New Roman"/>
          <w:sz w:val="24"/>
          <w:szCs w:val="24"/>
          <w:highlight w:val="yellow"/>
        </w:rPr>
        <w:t xml:space="preserve"> and a </w:t>
      </w:r>
      <w:proofErr w:type="spellStart"/>
      <w:r w:rsidRPr="00C63637">
        <w:rPr>
          <w:rFonts w:asciiTheme="majorHAnsi" w:hAnsiTheme="majorHAnsi" w:cs="Times New Roman"/>
          <w:sz w:val="24"/>
          <w:szCs w:val="24"/>
          <w:highlight w:val="yellow"/>
        </w:rPr>
        <w:t>BaseConfigurationBox</w:t>
      </w:r>
      <w:proofErr w:type="spellEnd"/>
      <w:r w:rsidRPr="00C63637">
        <w:rPr>
          <w:rFonts w:asciiTheme="majorHAnsi" w:hAnsiTheme="majorHAnsi" w:cs="Times New Roman"/>
          <w:sz w:val="24"/>
          <w:szCs w:val="24"/>
          <w:highlight w:val="yellow"/>
        </w:rPr>
        <w:t xml:space="preserve">, as defined below. The </w:t>
      </w:r>
      <w:proofErr w:type="spellStart"/>
      <w:r w:rsidRPr="00C63637">
        <w:rPr>
          <w:rFonts w:asciiTheme="majorHAnsi" w:hAnsiTheme="majorHAnsi" w:cs="Times New Roman"/>
          <w:sz w:val="24"/>
          <w:szCs w:val="24"/>
          <w:highlight w:val="yellow"/>
        </w:rPr>
        <w:t>BaseConfigurationBox</w:t>
      </w:r>
      <w:proofErr w:type="spellEnd"/>
      <w:r w:rsidRPr="00C63637">
        <w:rPr>
          <w:rFonts w:asciiTheme="majorHAnsi" w:hAnsiTheme="majorHAnsi" w:cs="Times New Roman"/>
          <w:sz w:val="24"/>
          <w:szCs w:val="24"/>
          <w:highlight w:val="yellow"/>
        </w:rPr>
        <w:t xml:space="preserve"> contains the sample entry type and the decoder configuration box of the base stream (e.g. </w:t>
      </w:r>
      <w:proofErr w:type="spellStart"/>
      <w:r w:rsidRPr="00C63637">
        <w:rPr>
          <w:rFonts w:asciiTheme="majorHAnsi" w:hAnsiTheme="majorHAnsi" w:cs="Times New Roman"/>
          <w:sz w:val="24"/>
          <w:szCs w:val="24"/>
          <w:highlight w:val="yellow"/>
        </w:rPr>
        <w:t>AVCConfigurationBox</w:t>
      </w:r>
      <w:proofErr w:type="spellEnd"/>
      <w:r w:rsidRPr="00C63637">
        <w:rPr>
          <w:rFonts w:asciiTheme="majorHAnsi" w:hAnsiTheme="majorHAnsi" w:cs="Times New Roman"/>
          <w:sz w:val="24"/>
          <w:szCs w:val="24"/>
          <w:highlight w:val="yellow"/>
        </w:rPr>
        <w:t xml:space="preserve">, </w:t>
      </w:r>
      <w:proofErr w:type="spellStart"/>
      <w:r w:rsidRPr="00C63637">
        <w:rPr>
          <w:rFonts w:asciiTheme="majorHAnsi" w:hAnsiTheme="majorHAnsi" w:cs="Times New Roman"/>
          <w:sz w:val="24"/>
          <w:szCs w:val="24"/>
          <w:highlight w:val="yellow"/>
        </w:rPr>
        <w:t>HEVCConfigurationBox</w:t>
      </w:r>
      <w:proofErr w:type="spellEnd"/>
      <w:r w:rsidRPr="00C63637">
        <w:rPr>
          <w:rFonts w:asciiTheme="majorHAnsi" w:hAnsiTheme="majorHAnsi" w:cs="Times New Roman"/>
          <w:sz w:val="24"/>
          <w:szCs w:val="24"/>
          <w:highlight w:val="yellow"/>
        </w:rPr>
        <w:t>).</w:t>
      </w:r>
    </w:p>
    <w:p w14:paraId="2F83D593" w14:textId="77777777" w:rsidR="00C63637" w:rsidRPr="00C63637" w:rsidRDefault="00C63637" w:rsidP="00C63637">
      <w:pPr>
        <w:spacing w:after="80" w:line="276" w:lineRule="auto"/>
        <w:rPr>
          <w:rFonts w:asciiTheme="majorHAnsi" w:hAnsiTheme="majorHAnsi" w:cs="Times New Roman"/>
          <w:sz w:val="24"/>
          <w:szCs w:val="24"/>
          <w:highlight w:val="yellow"/>
        </w:rPr>
      </w:pPr>
      <w:r w:rsidRPr="00C63637">
        <w:rPr>
          <w:rFonts w:asciiTheme="majorHAnsi" w:hAnsiTheme="majorHAnsi" w:cs="Times New Roman"/>
          <w:sz w:val="24"/>
          <w:szCs w:val="24"/>
          <w:highlight w:val="yellow"/>
        </w:rPr>
        <w:t xml:space="preserve">An optional </w:t>
      </w:r>
      <w:proofErr w:type="spellStart"/>
      <w:r w:rsidRPr="00C63637">
        <w:rPr>
          <w:rFonts w:asciiTheme="majorHAnsi" w:hAnsiTheme="majorHAnsi" w:cs="Times New Roman"/>
          <w:sz w:val="24"/>
          <w:szCs w:val="24"/>
          <w:highlight w:val="yellow"/>
        </w:rPr>
        <w:t>BitRateBox</w:t>
      </w:r>
      <w:proofErr w:type="spellEnd"/>
      <w:r w:rsidRPr="00C63637">
        <w:rPr>
          <w:rFonts w:asciiTheme="majorHAnsi" w:hAnsiTheme="majorHAnsi" w:cs="Times New Roman"/>
          <w:sz w:val="24"/>
          <w:szCs w:val="24"/>
          <w:highlight w:val="yellow"/>
        </w:rPr>
        <w:t xml:space="preserve"> may be present in the LCEVC mixed sample entry to signal the bit rate information of the LCEVC and the </w:t>
      </w:r>
      <w:proofErr w:type="spellStart"/>
      <w:r w:rsidRPr="00C63637">
        <w:rPr>
          <w:rFonts w:asciiTheme="majorHAnsi" w:hAnsiTheme="majorHAnsi" w:cs="Times New Roman"/>
          <w:sz w:val="24"/>
          <w:szCs w:val="24"/>
          <w:highlight w:val="yellow"/>
        </w:rPr>
        <w:t>the</w:t>
      </w:r>
      <w:proofErr w:type="spellEnd"/>
      <w:r w:rsidRPr="00C63637">
        <w:rPr>
          <w:rFonts w:asciiTheme="majorHAnsi" w:hAnsiTheme="majorHAnsi" w:cs="Times New Roman"/>
          <w:sz w:val="24"/>
          <w:szCs w:val="24"/>
          <w:highlight w:val="yellow"/>
        </w:rPr>
        <w:t xml:space="preserve"> base stream. Extension descriptors that should be inserted into the Elementary Stream Descriptor, when used in MPEG-4, may also be present.</w:t>
      </w:r>
    </w:p>
    <w:p w14:paraId="6FA53234" w14:textId="77777777" w:rsidR="00C63637" w:rsidRPr="00C63637" w:rsidRDefault="00C63637" w:rsidP="00C63637">
      <w:pPr>
        <w:spacing w:after="80" w:line="276" w:lineRule="auto"/>
        <w:rPr>
          <w:rFonts w:asciiTheme="majorHAnsi" w:hAnsiTheme="majorHAnsi" w:cs="Times New Roman"/>
          <w:sz w:val="24"/>
          <w:szCs w:val="24"/>
          <w:highlight w:val="yellow"/>
        </w:rPr>
      </w:pPr>
      <w:r w:rsidRPr="00C63637">
        <w:rPr>
          <w:rFonts w:asciiTheme="majorHAnsi" w:hAnsiTheme="majorHAnsi" w:cs="Times New Roman"/>
          <w:sz w:val="24"/>
          <w:szCs w:val="24"/>
          <w:highlight w:val="yellow"/>
        </w:rPr>
        <w:t>The sample entry name '</w:t>
      </w:r>
      <w:proofErr w:type="spellStart"/>
      <w:r w:rsidRPr="00C63637">
        <w:rPr>
          <w:rFonts w:asciiTheme="majorHAnsi" w:hAnsiTheme="majorHAnsi" w:cs="Times New Roman"/>
          <w:sz w:val="24"/>
          <w:szCs w:val="24"/>
          <w:highlight w:val="yellow"/>
        </w:rPr>
        <w:t>lvms</w:t>
      </w:r>
      <w:proofErr w:type="spellEnd"/>
      <w:r w:rsidRPr="00C63637">
        <w:rPr>
          <w:rFonts w:asciiTheme="majorHAnsi" w:hAnsiTheme="majorHAnsi" w:cs="Times New Roman"/>
          <w:sz w:val="24"/>
          <w:szCs w:val="24"/>
          <w:highlight w:val="yellow"/>
        </w:rPr>
        <w:t>' specifies that the track to which this sample entry applies contains both a LCEVC stream and the base stream.</w:t>
      </w:r>
    </w:p>
    <w:p w14:paraId="2F83F1DF" w14:textId="77777777" w:rsidR="00C63637" w:rsidRPr="00C63637" w:rsidRDefault="00C63637" w:rsidP="00C63637">
      <w:pPr>
        <w:spacing w:after="80" w:line="276" w:lineRule="auto"/>
        <w:rPr>
          <w:rFonts w:asciiTheme="majorHAnsi" w:hAnsiTheme="majorHAnsi" w:cs="Times New Roman"/>
          <w:sz w:val="24"/>
          <w:szCs w:val="24"/>
          <w:highlight w:val="yellow"/>
        </w:rPr>
      </w:pPr>
      <w:r w:rsidRPr="00C63637">
        <w:rPr>
          <w:rFonts w:asciiTheme="majorHAnsi" w:hAnsiTheme="majorHAnsi" w:cs="Times New Roman"/>
          <w:sz w:val="24"/>
          <w:szCs w:val="24"/>
          <w:highlight w:val="yellow"/>
        </w:rPr>
        <w:t>Base aggregators, as specified in subclause A.10, shall be used for aggregating the base stream in '</w:t>
      </w:r>
      <w:proofErr w:type="spellStart"/>
      <w:r w:rsidRPr="00C63637">
        <w:rPr>
          <w:rFonts w:asciiTheme="majorHAnsi" w:hAnsiTheme="majorHAnsi" w:cs="Times New Roman"/>
          <w:sz w:val="24"/>
          <w:szCs w:val="24"/>
          <w:highlight w:val="yellow"/>
        </w:rPr>
        <w:t>lvms</w:t>
      </w:r>
      <w:proofErr w:type="spellEnd"/>
      <w:r w:rsidRPr="00C63637">
        <w:rPr>
          <w:rFonts w:asciiTheme="majorHAnsi" w:hAnsiTheme="majorHAnsi" w:cs="Times New Roman"/>
          <w:sz w:val="24"/>
          <w:szCs w:val="24"/>
          <w:highlight w:val="yellow"/>
        </w:rPr>
        <w:t xml:space="preserve">' tracks. The order of all coded data included in a base aggregator is exactly the decoding order as if the coded data were present in a sample not containing aggregators or LCEVC NAL units. </w:t>
      </w:r>
    </w:p>
    <w:p w14:paraId="73E2D0F3" w14:textId="77777777" w:rsidR="00C63637" w:rsidRPr="00C63637" w:rsidRDefault="00C63637" w:rsidP="00C63637">
      <w:pPr>
        <w:spacing w:after="80" w:line="276" w:lineRule="auto"/>
        <w:rPr>
          <w:rFonts w:asciiTheme="majorHAnsi" w:hAnsiTheme="majorHAnsi" w:cs="Times New Roman"/>
          <w:sz w:val="24"/>
          <w:szCs w:val="24"/>
        </w:rPr>
      </w:pPr>
      <w:r w:rsidRPr="00C63637">
        <w:rPr>
          <w:rFonts w:asciiTheme="majorHAnsi" w:hAnsiTheme="majorHAnsi" w:cs="Times New Roman"/>
          <w:sz w:val="24"/>
          <w:szCs w:val="24"/>
          <w:highlight w:val="yellow"/>
        </w:rPr>
        <w:t xml:space="preserve">If the sample of </w:t>
      </w:r>
      <w:proofErr w:type="gramStart"/>
      <w:r w:rsidRPr="00C63637">
        <w:rPr>
          <w:rFonts w:asciiTheme="majorHAnsi" w:hAnsiTheme="majorHAnsi" w:cs="Times New Roman"/>
          <w:sz w:val="24"/>
          <w:szCs w:val="24"/>
          <w:highlight w:val="yellow"/>
        </w:rPr>
        <w:t>an</w:t>
      </w:r>
      <w:proofErr w:type="gramEnd"/>
      <w:r w:rsidRPr="00C63637">
        <w:rPr>
          <w:rFonts w:asciiTheme="majorHAnsi" w:hAnsiTheme="majorHAnsi" w:cs="Times New Roman"/>
          <w:sz w:val="24"/>
          <w:szCs w:val="24"/>
          <w:highlight w:val="yellow"/>
        </w:rPr>
        <w:t xml:space="preserve"> '</w:t>
      </w:r>
      <w:proofErr w:type="spellStart"/>
      <w:r w:rsidRPr="00C63637">
        <w:rPr>
          <w:rFonts w:asciiTheme="majorHAnsi" w:hAnsiTheme="majorHAnsi" w:cs="Times New Roman"/>
          <w:sz w:val="24"/>
          <w:szCs w:val="24"/>
          <w:highlight w:val="yellow"/>
        </w:rPr>
        <w:t>lvms</w:t>
      </w:r>
      <w:proofErr w:type="spellEnd"/>
      <w:r w:rsidRPr="00C63637">
        <w:rPr>
          <w:rFonts w:asciiTheme="majorHAnsi" w:hAnsiTheme="majorHAnsi" w:cs="Times New Roman"/>
          <w:sz w:val="24"/>
          <w:szCs w:val="24"/>
          <w:highlight w:val="yellow"/>
        </w:rPr>
        <w:t>' track contains unspecified NAL unit types as defined in ISO/IEC 23094-2, the NAL units or NAL-unit-like structures having unspecified NAL unit types shall be discarded from the sample before providing the sample to the LCEVC decoder.</w:t>
      </w:r>
    </w:p>
    <w:p w14:paraId="5F76EB6B" w14:textId="77777777" w:rsidR="00C63637" w:rsidRPr="00C63637" w:rsidRDefault="00C63637" w:rsidP="00C63637">
      <w:pPr>
        <w:pStyle w:val="Titolo4"/>
      </w:pPr>
      <w:r w:rsidRPr="00C63637">
        <w:t>13.4.2.2</w:t>
      </w:r>
      <w:r w:rsidRPr="00C63637">
        <w:tab/>
        <w:t>Syntax</w:t>
      </w:r>
    </w:p>
    <w:p w14:paraId="70324C7F" w14:textId="77777777" w:rsidR="00C63637" w:rsidRPr="00C63637" w:rsidRDefault="00C63637" w:rsidP="00C63637">
      <w:pPr>
        <w:spacing w:line="276" w:lineRule="auto"/>
        <w:rPr>
          <w:rFonts w:ascii="Courier New" w:hAnsi="Courier New" w:cs="Courier New"/>
          <w:sz w:val="20"/>
          <w:szCs w:val="20"/>
          <w:highlight w:val="yellow"/>
        </w:rPr>
      </w:pPr>
      <w:r w:rsidRPr="00C63637">
        <w:rPr>
          <w:rFonts w:ascii="Courier New" w:hAnsi="Courier New" w:cs="Courier New"/>
          <w:sz w:val="20"/>
          <w:szCs w:val="20"/>
          <w:highlight w:val="yellow"/>
        </w:rPr>
        <w:t xml:space="preserve">class </w:t>
      </w:r>
      <w:proofErr w:type="spellStart"/>
      <w:r w:rsidRPr="00C63637">
        <w:rPr>
          <w:rFonts w:ascii="Courier New" w:hAnsi="Courier New" w:cs="Courier New"/>
          <w:sz w:val="20"/>
          <w:szCs w:val="20"/>
          <w:highlight w:val="yellow"/>
        </w:rPr>
        <w:t>LCEVCMixedSampleEntry</w:t>
      </w:r>
      <w:proofErr w:type="spellEnd"/>
      <w:r w:rsidRPr="00C63637">
        <w:rPr>
          <w:rFonts w:ascii="Courier New" w:hAnsi="Courier New" w:cs="Courier New"/>
          <w:sz w:val="20"/>
          <w:szCs w:val="20"/>
          <w:highlight w:val="yellow"/>
        </w:rPr>
        <w:t xml:space="preserve">() extends </w:t>
      </w:r>
      <w:proofErr w:type="spellStart"/>
      <w:r w:rsidRPr="00C63637">
        <w:rPr>
          <w:rFonts w:ascii="Courier New" w:hAnsi="Courier New" w:cs="Courier New"/>
          <w:sz w:val="20"/>
          <w:szCs w:val="20"/>
          <w:highlight w:val="yellow"/>
        </w:rPr>
        <w:t>VisualSampleEntry</w:t>
      </w:r>
      <w:proofErr w:type="spellEnd"/>
      <w:r w:rsidRPr="00C63637">
        <w:rPr>
          <w:rFonts w:ascii="Courier New" w:hAnsi="Courier New" w:cs="Courier New"/>
          <w:sz w:val="20"/>
          <w:szCs w:val="20"/>
          <w:highlight w:val="yellow"/>
        </w:rPr>
        <w:t>('</w:t>
      </w:r>
      <w:proofErr w:type="spellStart"/>
      <w:r w:rsidRPr="00C63637">
        <w:rPr>
          <w:rFonts w:ascii="Courier New" w:hAnsi="Courier New" w:cs="Courier New"/>
          <w:sz w:val="20"/>
          <w:szCs w:val="20"/>
          <w:highlight w:val="yellow"/>
        </w:rPr>
        <w:t>lvms</w:t>
      </w:r>
      <w:proofErr w:type="spellEnd"/>
      <w:r w:rsidRPr="00C63637">
        <w:rPr>
          <w:rFonts w:ascii="Courier New" w:hAnsi="Courier New" w:cs="Courier New"/>
          <w:sz w:val="20"/>
          <w:szCs w:val="20"/>
          <w:highlight w:val="yellow"/>
        </w:rPr>
        <w:t>'){</w:t>
      </w:r>
    </w:p>
    <w:p w14:paraId="54ADA22A" w14:textId="77777777" w:rsidR="00C63637" w:rsidRPr="00C63637" w:rsidRDefault="00C63637" w:rsidP="00C63637">
      <w:pPr>
        <w:spacing w:line="276" w:lineRule="auto"/>
        <w:rPr>
          <w:rFonts w:ascii="Courier New" w:hAnsi="Courier New" w:cs="Courier New"/>
          <w:sz w:val="20"/>
          <w:szCs w:val="20"/>
          <w:highlight w:val="yellow"/>
        </w:rPr>
      </w:pPr>
      <w:r w:rsidRPr="00C63637">
        <w:rPr>
          <w:rFonts w:ascii="Courier New" w:hAnsi="Courier New" w:cs="Courier New"/>
          <w:sz w:val="20"/>
          <w:szCs w:val="20"/>
          <w:highlight w:val="yellow"/>
        </w:rPr>
        <w:tab/>
      </w:r>
      <w:proofErr w:type="spellStart"/>
      <w:r w:rsidRPr="00C63637">
        <w:rPr>
          <w:rFonts w:ascii="Courier New" w:hAnsi="Courier New" w:cs="Courier New"/>
          <w:sz w:val="20"/>
          <w:szCs w:val="20"/>
          <w:highlight w:val="yellow"/>
        </w:rPr>
        <w:t>LCEVCConfigurationBox</w:t>
      </w:r>
      <w:proofErr w:type="spellEnd"/>
      <w:r w:rsidRPr="00C63637">
        <w:rPr>
          <w:rFonts w:ascii="Courier New" w:hAnsi="Courier New" w:cs="Courier New"/>
          <w:sz w:val="20"/>
          <w:szCs w:val="20"/>
          <w:highlight w:val="yellow"/>
        </w:rPr>
        <w:t xml:space="preserve">  </w:t>
      </w:r>
      <w:proofErr w:type="gramStart"/>
      <w:r w:rsidRPr="00C63637">
        <w:rPr>
          <w:rFonts w:ascii="Courier New" w:hAnsi="Courier New" w:cs="Courier New"/>
          <w:sz w:val="20"/>
          <w:szCs w:val="20"/>
          <w:highlight w:val="yellow"/>
        </w:rPr>
        <w:t>config1;</w:t>
      </w:r>
      <w:proofErr w:type="gramEnd"/>
    </w:p>
    <w:p w14:paraId="2433132E" w14:textId="77777777" w:rsidR="00C63637" w:rsidRPr="00C63637" w:rsidRDefault="00C63637" w:rsidP="00C63637">
      <w:pPr>
        <w:spacing w:line="276" w:lineRule="auto"/>
        <w:rPr>
          <w:rFonts w:ascii="Courier New" w:hAnsi="Courier New" w:cs="Courier New"/>
          <w:sz w:val="20"/>
          <w:szCs w:val="20"/>
          <w:highlight w:val="yellow"/>
        </w:rPr>
      </w:pPr>
      <w:r w:rsidRPr="00C63637">
        <w:rPr>
          <w:rFonts w:ascii="Courier New" w:hAnsi="Courier New" w:cs="Courier New"/>
          <w:sz w:val="20"/>
          <w:szCs w:val="20"/>
          <w:highlight w:val="yellow"/>
        </w:rPr>
        <w:tab/>
      </w:r>
      <w:proofErr w:type="spellStart"/>
      <w:r w:rsidRPr="00C63637">
        <w:rPr>
          <w:rFonts w:ascii="Courier New" w:hAnsi="Courier New" w:cs="Courier New"/>
          <w:sz w:val="20"/>
          <w:szCs w:val="20"/>
          <w:highlight w:val="yellow"/>
        </w:rPr>
        <w:t>BaseConfigurationBox</w:t>
      </w:r>
      <w:proofErr w:type="spellEnd"/>
      <w:r w:rsidRPr="00C63637">
        <w:rPr>
          <w:rFonts w:ascii="Courier New" w:hAnsi="Courier New" w:cs="Courier New"/>
          <w:sz w:val="20"/>
          <w:szCs w:val="20"/>
          <w:highlight w:val="yellow"/>
        </w:rPr>
        <w:t xml:space="preserve">  </w:t>
      </w:r>
      <w:proofErr w:type="gramStart"/>
      <w:r w:rsidRPr="00C63637">
        <w:rPr>
          <w:rFonts w:ascii="Courier New" w:hAnsi="Courier New" w:cs="Courier New"/>
          <w:sz w:val="20"/>
          <w:szCs w:val="20"/>
          <w:highlight w:val="yellow"/>
        </w:rPr>
        <w:t>config2;</w:t>
      </w:r>
      <w:proofErr w:type="gramEnd"/>
    </w:p>
    <w:p w14:paraId="56739118" w14:textId="77777777" w:rsidR="00C63637" w:rsidRPr="00C63637" w:rsidRDefault="00C63637" w:rsidP="00C63637">
      <w:pPr>
        <w:spacing w:line="276" w:lineRule="auto"/>
        <w:rPr>
          <w:rFonts w:ascii="Courier New" w:hAnsi="Courier New" w:cs="Courier New"/>
          <w:sz w:val="20"/>
          <w:szCs w:val="20"/>
          <w:highlight w:val="yellow"/>
        </w:rPr>
      </w:pPr>
      <w:r w:rsidRPr="00C63637">
        <w:rPr>
          <w:rFonts w:ascii="Courier New" w:hAnsi="Courier New" w:cs="Courier New"/>
          <w:sz w:val="20"/>
          <w:szCs w:val="20"/>
          <w:highlight w:val="yellow"/>
        </w:rPr>
        <w:tab/>
        <w:t>MPEG4ExtensionDescriptorsBox();  // optional</w:t>
      </w:r>
    </w:p>
    <w:p w14:paraId="2A922734" w14:textId="77777777" w:rsidR="00C63637" w:rsidRPr="00C63637" w:rsidRDefault="00C63637" w:rsidP="00C63637">
      <w:pPr>
        <w:spacing w:line="276" w:lineRule="auto"/>
        <w:rPr>
          <w:rFonts w:ascii="Courier New" w:hAnsi="Courier New" w:cs="Courier New"/>
          <w:sz w:val="20"/>
          <w:szCs w:val="20"/>
          <w:highlight w:val="yellow"/>
        </w:rPr>
      </w:pPr>
      <w:r w:rsidRPr="00C63637">
        <w:rPr>
          <w:rFonts w:ascii="Courier New" w:hAnsi="Courier New" w:cs="Courier New"/>
          <w:sz w:val="20"/>
          <w:szCs w:val="20"/>
          <w:highlight w:val="yellow"/>
        </w:rPr>
        <w:t>}</w:t>
      </w:r>
    </w:p>
    <w:p w14:paraId="43F6B56E" w14:textId="77777777" w:rsidR="00C63637" w:rsidRPr="00C63637" w:rsidRDefault="00C63637" w:rsidP="00C63637">
      <w:pPr>
        <w:spacing w:after="80" w:line="276" w:lineRule="auto"/>
        <w:rPr>
          <w:rFonts w:asciiTheme="majorHAnsi" w:hAnsiTheme="majorHAnsi" w:cs="Times New Roman"/>
          <w:sz w:val="24"/>
          <w:szCs w:val="24"/>
          <w:highlight w:val="yellow"/>
        </w:rPr>
      </w:pPr>
    </w:p>
    <w:p w14:paraId="6A9B17FF" w14:textId="77777777" w:rsidR="00C63637" w:rsidRPr="00C63637" w:rsidRDefault="00C63637" w:rsidP="00C63637">
      <w:pPr>
        <w:spacing w:line="276" w:lineRule="auto"/>
        <w:rPr>
          <w:rFonts w:ascii="Courier New" w:hAnsi="Courier New" w:cs="Courier New"/>
          <w:sz w:val="20"/>
          <w:szCs w:val="20"/>
          <w:highlight w:val="yellow"/>
        </w:rPr>
      </w:pPr>
      <w:r w:rsidRPr="00C63637">
        <w:rPr>
          <w:rFonts w:ascii="Courier New" w:hAnsi="Courier New" w:cs="Courier New"/>
          <w:sz w:val="20"/>
          <w:szCs w:val="20"/>
          <w:highlight w:val="yellow"/>
        </w:rPr>
        <w:t xml:space="preserve">class </w:t>
      </w:r>
      <w:proofErr w:type="spellStart"/>
      <w:r w:rsidRPr="00C63637">
        <w:rPr>
          <w:rFonts w:ascii="Courier New" w:hAnsi="Courier New" w:cs="Courier New"/>
          <w:sz w:val="20"/>
          <w:szCs w:val="20"/>
          <w:highlight w:val="yellow"/>
        </w:rPr>
        <w:t>BaseConfigurationBox</w:t>
      </w:r>
      <w:proofErr w:type="spellEnd"/>
      <w:r w:rsidRPr="00C63637">
        <w:rPr>
          <w:rFonts w:ascii="Courier New" w:hAnsi="Courier New" w:cs="Courier New"/>
          <w:sz w:val="20"/>
          <w:szCs w:val="20"/>
          <w:highlight w:val="yellow"/>
        </w:rPr>
        <w:t>() extends Box('</w:t>
      </w:r>
      <w:proofErr w:type="spellStart"/>
      <w:r w:rsidRPr="00C63637">
        <w:rPr>
          <w:rFonts w:ascii="Courier New" w:hAnsi="Courier New" w:cs="Courier New"/>
          <w:sz w:val="20"/>
          <w:szCs w:val="20"/>
          <w:highlight w:val="yellow"/>
        </w:rPr>
        <w:t>blcf</w:t>
      </w:r>
      <w:proofErr w:type="spellEnd"/>
      <w:r w:rsidRPr="00C63637">
        <w:rPr>
          <w:rFonts w:ascii="Courier New" w:hAnsi="Courier New" w:cs="Courier New"/>
          <w:sz w:val="20"/>
          <w:szCs w:val="20"/>
          <w:highlight w:val="yellow"/>
        </w:rPr>
        <w:t>'){</w:t>
      </w:r>
    </w:p>
    <w:p w14:paraId="5AF48613" w14:textId="77777777" w:rsidR="00C63637" w:rsidRPr="00C63637" w:rsidRDefault="00C63637" w:rsidP="00C63637">
      <w:pPr>
        <w:spacing w:line="276" w:lineRule="auto"/>
        <w:rPr>
          <w:rFonts w:ascii="Courier New" w:hAnsi="Courier New" w:cs="Courier New"/>
          <w:sz w:val="20"/>
          <w:szCs w:val="20"/>
          <w:highlight w:val="yellow"/>
        </w:rPr>
      </w:pPr>
      <w:r w:rsidRPr="00C63637">
        <w:rPr>
          <w:rFonts w:ascii="Courier New" w:hAnsi="Courier New" w:cs="Courier New"/>
          <w:sz w:val="20"/>
          <w:szCs w:val="20"/>
          <w:highlight w:val="yellow"/>
        </w:rPr>
        <w:tab/>
        <w:t>unsigned int(32) base_</w:t>
      </w:r>
      <w:proofErr w:type="gramStart"/>
      <w:r w:rsidRPr="00C63637">
        <w:rPr>
          <w:rFonts w:ascii="Courier New" w:hAnsi="Courier New" w:cs="Courier New"/>
          <w:sz w:val="20"/>
          <w:szCs w:val="20"/>
          <w:highlight w:val="yellow"/>
        </w:rPr>
        <w:t>4cc;</w:t>
      </w:r>
      <w:proofErr w:type="gramEnd"/>
    </w:p>
    <w:p w14:paraId="71C86B14" w14:textId="77777777" w:rsidR="00C63637" w:rsidRPr="00C63637" w:rsidRDefault="00C63637" w:rsidP="00C63637">
      <w:pPr>
        <w:spacing w:line="276" w:lineRule="auto"/>
        <w:rPr>
          <w:rFonts w:ascii="Courier New" w:hAnsi="Courier New" w:cs="Courier New"/>
          <w:sz w:val="20"/>
          <w:szCs w:val="20"/>
          <w:highlight w:val="yellow"/>
        </w:rPr>
      </w:pPr>
      <w:r w:rsidRPr="00C63637">
        <w:rPr>
          <w:rFonts w:ascii="Courier New" w:hAnsi="Courier New" w:cs="Courier New"/>
          <w:sz w:val="20"/>
          <w:szCs w:val="20"/>
          <w:highlight w:val="yellow"/>
        </w:rPr>
        <w:tab/>
        <w:t>Box</w:t>
      </w:r>
      <w:r w:rsidRPr="00C63637">
        <w:rPr>
          <w:rFonts w:ascii="Courier New" w:hAnsi="Courier New" w:cs="Courier New"/>
          <w:sz w:val="20"/>
          <w:szCs w:val="20"/>
          <w:highlight w:val="yellow"/>
        </w:rPr>
        <w:tab/>
        <w:t xml:space="preserve">config; // E.g., </w:t>
      </w:r>
      <w:proofErr w:type="spellStart"/>
      <w:r w:rsidRPr="00C63637">
        <w:rPr>
          <w:rFonts w:ascii="Courier New" w:hAnsi="Courier New" w:cs="Courier New"/>
          <w:sz w:val="20"/>
          <w:szCs w:val="20"/>
          <w:highlight w:val="yellow"/>
        </w:rPr>
        <w:t>AVCConfigurationBox</w:t>
      </w:r>
      <w:proofErr w:type="spellEnd"/>
    </w:p>
    <w:p w14:paraId="30C0D8D9" w14:textId="77777777" w:rsidR="00C63637" w:rsidRPr="00C63637" w:rsidRDefault="00C63637" w:rsidP="00C63637">
      <w:pPr>
        <w:spacing w:line="276" w:lineRule="auto"/>
        <w:rPr>
          <w:rFonts w:ascii="Courier New" w:hAnsi="Courier New" w:cs="Courier New"/>
          <w:sz w:val="20"/>
          <w:szCs w:val="20"/>
          <w:highlight w:val="yellow"/>
        </w:rPr>
      </w:pPr>
      <w:r w:rsidRPr="00C63637">
        <w:rPr>
          <w:rFonts w:ascii="Courier New" w:hAnsi="Courier New" w:cs="Courier New"/>
          <w:sz w:val="20"/>
          <w:szCs w:val="20"/>
          <w:highlight w:val="yellow"/>
        </w:rPr>
        <w:tab/>
        <w:t>Box</w:t>
      </w:r>
      <w:r w:rsidRPr="00C63637">
        <w:rPr>
          <w:rFonts w:ascii="Courier New" w:hAnsi="Courier New" w:cs="Courier New"/>
          <w:sz w:val="20"/>
          <w:szCs w:val="20"/>
          <w:highlight w:val="yellow"/>
        </w:rPr>
        <w:tab/>
      </w:r>
      <w:proofErr w:type="spellStart"/>
      <w:r w:rsidRPr="00C63637">
        <w:rPr>
          <w:rFonts w:ascii="Courier New" w:hAnsi="Courier New" w:cs="Courier New"/>
          <w:sz w:val="20"/>
          <w:szCs w:val="20"/>
          <w:highlight w:val="yellow"/>
        </w:rPr>
        <w:t>other_boxes</w:t>
      </w:r>
      <w:proofErr w:type="spellEnd"/>
      <w:r w:rsidRPr="00C63637">
        <w:rPr>
          <w:rFonts w:ascii="Courier New" w:hAnsi="Courier New" w:cs="Courier New"/>
          <w:sz w:val="20"/>
          <w:szCs w:val="20"/>
          <w:highlight w:val="yellow"/>
        </w:rPr>
        <w:t>[]; // optional boxes that are allowed for base_</w:t>
      </w:r>
      <w:proofErr w:type="gramStart"/>
      <w:r w:rsidRPr="00C63637">
        <w:rPr>
          <w:rFonts w:ascii="Courier New" w:hAnsi="Courier New" w:cs="Courier New"/>
          <w:sz w:val="20"/>
          <w:szCs w:val="20"/>
          <w:highlight w:val="yellow"/>
        </w:rPr>
        <w:t>4cc</w:t>
      </w:r>
      <w:proofErr w:type="gramEnd"/>
    </w:p>
    <w:p w14:paraId="714BDCF6" w14:textId="77777777" w:rsidR="00C63637" w:rsidRPr="00C63637" w:rsidRDefault="00C63637" w:rsidP="00C63637">
      <w:pPr>
        <w:spacing w:line="276" w:lineRule="auto"/>
        <w:rPr>
          <w:rFonts w:ascii="Courier New" w:hAnsi="Courier New" w:cs="Courier New"/>
          <w:sz w:val="20"/>
          <w:szCs w:val="20"/>
        </w:rPr>
      </w:pPr>
      <w:r w:rsidRPr="00C63637">
        <w:rPr>
          <w:rFonts w:ascii="Courier New" w:hAnsi="Courier New" w:cs="Courier New"/>
          <w:sz w:val="20"/>
          <w:szCs w:val="20"/>
          <w:highlight w:val="yellow"/>
        </w:rPr>
        <w:t>}</w:t>
      </w:r>
    </w:p>
    <w:p w14:paraId="1E1A80A3" w14:textId="77777777" w:rsidR="00C63637" w:rsidRPr="00C63637" w:rsidRDefault="00C63637" w:rsidP="00C63637">
      <w:pPr>
        <w:pStyle w:val="Titolo4"/>
      </w:pPr>
      <w:r w:rsidRPr="00C63637">
        <w:t>13.4.2.3</w:t>
      </w:r>
      <w:r w:rsidRPr="00C63637">
        <w:tab/>
        <w:t>Semantics</w:t>
      </w:r>
    </w:p>
    <w:p w14:paraId="79C5AD93" w14:textId="77777777" w:rsidR="00C63637" w:rsidRPr="00C63637" w:rsidRDefault="00C63637" w:rsidP="00C63637">
      <w:pPr>
        <w:spacing w:after="80" w:line="276" w:lineRule="auto"/>
        <w:ind w:left="567" w:hanging="567"/>
        <w:rPr>
          <w:rFonts w:asciiTheme="majorHAnsi" w:hAnsiTheme="majorHAnsi" w:cs="Times New Roman"/>
          <w:sz w:val="24"/>
          <w:szCs w:val="24"/>
          <w:highlight w:val="yellow"/>
        </w:rPr>
      </w:pPr>
      <w:commentRangeStart w:id="859"/>
      <w:proofErr w:type="spellStart"/>
      <w:r w:rsidRPr="00C63637">
        <w:rPr>
          <w:rFonts w:ascii="Courier New" w:hAnsi="Courier New" w:cs="Courier New"/>
          <w:sz w:val="24"/>
          <w:szCs w:val="24"/>
          <w:highlight w:val="yellow"/>
        </w:rPr>
        <w:t>Compressorname</w:t>
      </w:r>
      <w:proofErr w:type="spellEnd"/>
      <w:r w:rsidRPr="00C63637">
        <w:rPr>
          <w:rFonts w:asciiTheme="majorHAnsi" w:hAnsiTheme="majorHAnsi" w:cs="Times New Roman"/>
          <w:sz w:val="24"/>
          <w:szCs w:val="24"/>
          <w:highlight w:val="yellow"/>
        </w:rPr>
        <w:t xml:space="preserve"> </w:t>
      </w:r>
      <w:commentRangeEnd w:id="859"/>
      <w:r w:rsidR="00F04F53">
        <w:rPr>
          <w:rStyle w:val="Rimandocommento"/>
        </w:rPr>
        <w:commentReference w:id="859"/>
      </w:r>
      <w:r w:rsidRPr="00C63637">
        <w:rPr>
          <w:rFonts w:asciiTheme="majorHAnsi" w:hAnsiTheme="majorHAnsi" w:cs="Times New Roman"/>
          <w:sz w:val="24"/>
          <w:szCs w:val="24"/>
          <w:highlight w:val="yellow"/>
        </w:rPr>
        <w:t xml:space="preserve">in the base class </w:t>
      </w:r>
      <w:proofErr w:type="spellStart"/>
      <w:r w:rsidRPr="00C63637">
        <w:rPr>
          <w:rFonts w:asciiTheme="majorHAnsi" w:hAnsiTheme="majorHAnsi" w:cs="Times New Roman"/>
          <w:sz w:val="24"/>
          <w:szCs w:val="24"/>
          <w:highlight w:val="yellow"/>
        </w:rPr>
        <w:t>VisualSampleEntry</w:t>
      </w:r>
      <w:proofErr w:type="spellEnd"/>
      <w:r w:rsidRPr="00C63637">
        <w:rPr>
          <w:rFonts w:asciiTheme="majorHAnsi" w:hAnsiTheme="majorHAnsi" w:cs="Times New Roman"/>
          <w:sz w:val="24"/>
          <w:szCs w:val="24"/>
          <w:highlight w:val="yellow"/>
        </w:rPr>
        <w:t xml:space="preserve"> indicates the name of the compressor used with the value "\014LCEVC Coding" being recommended (\014 is </w:t>
      </w:r>
      <w:commentRangeStart w:id="860"/>
      <w:r w:rsidRPr="00C63637">
        <w:rPr>
          <w:rFonts w:asciiTheme="majorHAnsi" w:hAnsiTheme="majorHAnsi" w:cs="Times New Roman"/>
          <w:sz w:val="24"/>
          <w:szCs w:val="24"/>
          <w:highlight w:val="yellow"/>
        </w:rPr>
        <w:t>10</w:t>
      </w:r>
      <w:commentRangeEnd w:id="860"/>
      <w:r w:rsidR="00F04F53">
        <w:rPr>
          <w:rStyle w:val="Rimandocommento"/>
        </w:rPr>
        <w:commentReference w:id="860"/>
      </w:r>
      <w:r w:rsidRPr="00C63637">
        <w:rPr>
          <w:rFonts w:asciiTheme="majorHAnsi" w:hAnsiTheme="majorHAnsi" w:cs="Times New Roman"/>
          <w:sz w:val="24"/>
          <w:szCs w:val="24"/>
          <w:highlight w:val="yellow"/>
        </w:rPr>
        <w:t>, the length of the string in bytes).</w:t>
      </w:r>
    </w:p>
    <w:p w14:paraId="2FA0E1BB" w14:textId="77777777" w:rsidR="00C63637" w:rsidRPr="00C63637" w:rsidRDefault="00C63637" w:rsidP="00C63637">
      <w:pPr>
        <w:spacing w:after="80" w:line="276" w:lineRule="auto"/>
        <w:ind w:left="567" w:hanging="567"/>
        <w:rPr>
          <w:rFonts w:asciiTheme="majorHAnsi" w:hAnsiTheme="majorHAnsi" w:cs="Times New Roman"/>
          <w:sz w:val="24"/>
          <w:szCs w:val="24"/>
          <w:highlight w:val="yellow"/>
        </w:rPr>
      </w:pPr>
      <w:proofErr w:type="spellStart"/>
      <w:r w:rsidRPr="00C63637">
        <w:rPr>
          <w:rFonts w:ascii="Courier New" w:hAnsi="Courier New" w:cs="Courier New"/>
          <w:sz w:val="24"/>
          <w:szCs w:val="24"/>
          <w:highlight w:val="yellow"/>
        </w:rPr>
        <w:t>BaseConfigurationBox</w:t>
      </w:r>
      <w:proofErr w:type="spellEnd"/>
      <w:r w:rsidRPr="00C63637">
        <w:rPr>
          <w:rFonts w:asciiTheme="majorHAnsi" w:hAnsiTheme="majorHAnsi" w:cs="Times New Roman"/>
          <w:sz w:val="24"/>
          <w:szCs w:val="24"/>
          <w:highlight w:val="yellow"/>
        </w:rPr>
        <w:t xml:space="preserve">  contains the decoder configuration box of the base stream (e.g. </w:t>
      </w:r>
      <w:proofErr w:type="spellStart"/>
      <w:r w:rsidRPr="00C63637">
        <w:rPr>
          <w:rFonts w:ascii="Courier New" w:hAnsi="Courier New" w:cs="Courier New"/>
          <w:sz w:val="24"/>
          <w:szCs w:val="24"/>
          <w:highlight w:val="yellow"/>
        </w:rPr>
        <w:t>AVCConfigurationBox</w:t>
      </w:r>
      <w:proofErr w:type="spellEnd"/>
      <w:r w:rsidRPr="00C63637">
        <w:rPr>
          <w:rFonts w:asciiTheme="majorHAnsi" w:hAnsiTheme="majorHAnsi" w:cs="Times New Roman"/>
          <w:sz w:val="24"/>
          <w:szCs w:val="24"/>
          <w:highlight w:val="yellow"/>
        </w:rPr>
        <w:t xml:space="preserve">, </w:t>
      </w:r>
      <w:proofErr w:type="spellStart"/>
      <w:r w:rsidRPr="00C63637">
        <w:rPr>
          <w:rFonts w:ascii="Courier New" w:hAnsi="Courier New" w:cs="Courier New"/>
          <w:sz w:val="24"/>
          <w:szCs w:val="24"/>
          <w:highlight w:val="yellow"/>
        </w:rPr>
        <w:t>HEVCConfigurationBox</w:t>
      </w:r>
      <w:proofErr w:type="spellEnd"/>
      <w:r w:rsidRPr="00C63637">
        <w:rPr>
          <w:rFonts w:asciiTheme="majorHAnsi" w:hAnsiTheme="majorHAnsi" w:cs="Times New Roman"/>
          <w:sz w:val="24"/>
          <w:szCs w:val="24"/>
          <w:highlight w:val="yellow"/>
        </w:rPr>
        <w:t>).</w:t>
      </w:r>
    </w:p>
    <w:p w14:paraId="4A008A31" w14:textId="77777777" w:rsidR="00C63637" w:rsidRPr="00C63637" w:rsidRDefault="00C63637" w:rsidP="00C63637">
      <w:pPr>
        <w:spacing w:after="80" w:line="276" w:lineRule="auto"/>
        <w:ind w:left="567" w:hanging="567"/>
        <w:rPr>
          <w:rFonts w:asciiTheme="majorHAnsi" w:hAnsiTheme="majorHAnsi" w:cs="Times New Roman"/>
          <w:sz w:val="24"/>
          <w:szCs w:val="24"/>
          <w:highlight w:val="yellow"/>
        </w:rPr>
      </w:pPr>
      <w:r w:rsidRPr="00C63637">
        <w:rPr>
          <w:rFonts w:ascii="Courier New" w:hAnsi="Courier New" w:cs="Courier New"/>
          <w:sz w:val="24"/>
          <w:szCs w:val="24"/>
          <w:highlight w:val="yellow"/>
        </w:rPr>
        <w:t xml:space="preserve">base_4cc </w:t>
      </w:r>
      <w:r w:rsidRPr="00C63637">
        <w:rPr>
          <w:rFonts w:asciiTheme="majorHAnsi" w:hAnsiTheme="majorHAnsi" w:cs="Times New Roman"/>
          <w:sz w:val="24"/>
          <w:szCs w:val="24"/>
          <w:highlight w:val="yellow"/>
        </w:rPr>
        <w:t>is the sample entry type that the base stream conforms to.</w:t>
      </w:r>
    </w:p>
    <w:p w14:paraId="11C249AD" w14:textId="77777777" w:rsidR="00C63637" w:rsidRPr="00C63637" w:rsidRDefault="00C63637" w:rsidP="00C63637">
      <w:pPr>
        <w:spacing w:after="80" w:line="276" w:lineRule="auto"/>
        <w:ind w:left="567" w:hanging="567"/>
        <w:rPr>
          <w:rFonts w:asciiTheme="majorHAnsi" w:hAnsiTheme="majorHAnsi" w:cs="Times New Roman"/>
          <w:sz w:val="24"/>
          <w:szCs w:val="24"/>
        </w:rPr>
      </w:pPr>
      <w:r w:rsidRPr="00C63637">
        <w:rPr>
          <w:rFonts w:ascii="Courier New" w:hAnsi="Courier New" w:cs="Courier New"/>
          <w:sz w:val="24"/>
          <w:szCs w:val="24"/>
          <w:highlight w:val="yellow"/>
        </w:rPr>
        <w:lastRenderedPageBreak/>
        <w:t>config</w:t>
      </w:r>
      <w:r w:rsidRPr="00C63637">
        <w:rPr>
          <w:rFonts w:asciiTheme="majorHAnsi" w:hAnsiTheme="majorHAnsi" w:cs="Times New Roman"/>
          <w:sz w:val="24"/>
          <w:szCs w:val="24"/>
          <w:highlight w:val="yellow"/>
        </w:rPr>
        <w:t xml:space="preserve"> is the decoder configuration box of the base stream (e.g. </w:t>
      </w:r>
      <w:proofErr w:type="spellStart"/>
      <w:r w:rsidRPr="00C63637">
        <w:rPr>
          <w:rFonts w:ascii="Courier New" w:hAnsi="Courier New" w:cs="Courier New"/>
          <w:sz w:val="24"/>
          <w:szCs w:val="24"/>
          <w:highlight w:val="yellow"/>
        </w:rPr>
        <w:t>AVCConfigurationBox</w:t>
      </w:r>
      <w:proofErr w:type="spellEnd"/>
      <w:r w:rsidRPr="00C63637">
        <w:rPr>
          <w:rFonts w:asciiTheme="majorHAnsi" w:hAnsiTheme="majorHAnsi" w:cs="Times New Roman"/>
          <w:sz w:val="24"/>
          <w:szCs w:val="24"/>
          <w:highlight w:val="yellow"/>
        </w:rPr>
        <w:t xml:space="preserve">, </w:t>
      </w:r>
      <w:proofErr w:type="spellStart"/>
      <w:r w:rsidRPr="00C63637">
        <w:rPr>
          <w:rFonts w:ascii="Courier New" w:hAnsi="Courier New" w:cs="Courier New"/>
          <w:sz w:val="24"/>
          <w:szCs w:val="24"/>
          <w:highlight w:val="yellow"/>
        </w:rPr>
        <w:t>HEVCConfigurationBox</w:t>
      </w:r>
      <w:proofErr w:type="spellEnd"/>
      <w:r w:rsidRPr="00C63637">
        <w:rPr>
          <w:rFonts w:asciiTheme="majorHAnsi" w:hAnsiTheme="majorHAnsi" w:cs="Times New Roman"/>
          <w:sz w:val="24"/>
          <w:szCs w:val="24"/>
          <w:highlight w:val="yellow"/>
        </w:rPr>
        <w:t>).</w:t>
      </w:r>
      <w:r w:rsidRPr="00C63637">
        <w:rPr>
          <w:rFonts w:asciiTheme="majorHAnsi" w:hAnsiTheme="majorHAnsi" w:cs="Times New Roman"/>
          <w:sz w:val="24"/>
          <w:szCs w:val="24"/>
        </w:rPr>
        <w:t xml:space="preserve"> </w:t>
      </w:r>
    </w:p>
    <w:p w14:paraId="65913D73" w14:textId="77777777" w:rsidR="00C63637" w:rsidRPr="00C63637" w:rsidRDefault="00C63637" w:rsidP="00C63637">
      <w:pPr>
        <w:pStyle w:val="Titolo3"/>
      </w:pPr>
      <w:bookmarkStart w:id="861" w:name="_Toc140671846"/>
      <w:r w:rsidRPr="00C63637">
        <w:t>13.4.3 LCEVC track structure</w:t>
      </w:r>
      <w:bookmarkEnd w:id="861"/>
    </w:p>
    <w:p w14:paraId="0FEF492F" w14:textId="77777777" w:rsidR="00C63637" w:rsidRPr="000E285C" w:rsidRDefault="00C63637" w:rsidP="00C63637">
      <w:pPr>
        <w:spacing w:after="80" w:line="276" w:lineRule="auto"/>
        <w:rPr>
          <w:rFonts w:asciiTheme="majorHAnsi" w:hAnsiTheme="majorHAnsi" w:cs="Times New Roman"/>
          <w:sz w:val="24"/>
          <w:szCs w:val="24"/>
        </w:rPr>
      </w:pPr>
      <w:r w:rsidRPr="000E285C">
        <w:rPr>
          <w:rFonts w:asciiTheme="majorHAnsi" w:hAnsiTheme="majorHAnsi" w:cs="Times New Roman"/>
          <w:sz w:val="24"/>
          <w:szCs w:val="24"/>
        </w:rPr>
        <w:t>…</w:t>
      </w:r>
    </w:p>
    <w:p w14:paraId="69D752D5" w14:textId="77777777" w:rsidR="00C63637" w:rsidRPr="000E285C" w:rsidRDefault="00C63637" w:rsidP="00C63637">
      <w:pPr>
        <w:spacing w:after="80" w:line="276" w:lineRule="auto"/>
        <w:rPr>
          <w:rFonts w:asciiTheme="majorHAnsi" w:hAnsiTheme="majorHAnsi" w:cs="Times New Roman"/>
          <w:sz w:val="24"/>
          <w:szCs w:val="24"/>
        </w:rPr>
      </w:pPr>
      <w:r w:rsidRPr="000E285C">
        <w:rPr>
          <w:rFonts w:asciiTheme="majorHAnsi" w:hAnsiTheme="majorHAnsi" w:cs="Times New Roman"/>
          <w:sz w:val="24"/>
          <w:szCs w:val="24"/>
        </w:rPr>
        <w:t>When the base track is coded using EVC, the base track shall be constructed according to clause 12.</w:t>
      </w:r>
    </w:p>
    <w:p w14:paraId="0491AF84" w14:textId="77777777" w:rsidR="00C63637" w:rsidRPr="000E285C" w:rsidRDefault="00C63637" w:rsidP="00C63637">
      <w:pPr>
        <w:spacing w:after="80" w:line="276" w:lineRule="auto"/>
        <w:rPr>
          <w:rFonts w:asciiTheme="majorHAnsi" w:hAnsiTheme="majorHAnsi" w:cs="Times New Roman"/>
          <w:sz w:val="24"/>
          <w:szCs w:val="24"/>
          <w:highlight w:val="yellow"/>
        </w:rPr>
      </w:pPr>
      <w:r w:rsidRPr="000E285C">
        <w:rPr>
          <w:rFonts w:asciiTheme="majorHAnsi" w:hAnsiTheme="majorHAnsi" w:cs="Times New Roman"/>
          <w:sz w:val="24"/>
          <w:szCs w:val="24"/>
          <w:highlight w:val="yellow"/>
        </w:rPr>
        <w:t>A LCEVC mixed track is a track containing both the external base layer stream and the LCEVC enhancement stream, forming a representation of a complete set of encoded information.</w:t>
      </w:r>
    </w:p>
    <w:p w14:paraId="64071146" w14:textId="77777777" w:rsidR="00C63637" w:rsidRPr="00C63637" w:rsidRDefault="00C63637" w:rsidP="00C63637">
      <w:pPr>
        <w:spacing w:after="80" w:line="276" w:lineRule="auto"/>
        <w:rPr>
          <w:rFonts w:asciiTheme="majorHAnsi" w:hAnsiTheme="majorHAnsi" w:cs="Times New Roman"/>
          <w:sz w:val="24"/>
          <w:szCs w:val="24"/>
        </w:rPr>
      </w:pPr>
      <w:r w:rsidRPr="000E285C">
        <w:rPr>
          <w:rFonts w:asciiTheme="majorHAnsi" w:hAnsiTheme="majorHAnsi" w:cs="Times New Roman"/>
          <w:sz w:val="24"/>
          <w:szCs w:val="24"/>
          <w:highlight w:val="yellow"/>
        </w:rPr>
        <w:t xml:space="preserve">The picture dimensions of the base stream and the LCEVC stream, </w:t>
      </w:r>
      <w:proofErr w:type="gramStart"/>
      <w:r w:rsidRPr="000E285C">
        <w:rPr>
          <w:rFonts w:asciiTheme="majorHAnsi" w:hAnsiTheme="majorHAnsi" w:cs="Times New Roman"/>
          <w:sz w:val="24"/>
          <w:szCs w:val="24"/>
          <w:highlight w:val="yellow"/>
        </w:rPr>
        <w:t>width</w:t>
      </w:r>
      <w:proofErr w:type="gramEnd"/>
      <w:r w:rsidRPr="000E285C">
        <w:rPr>
          <w:rFonts w:asciiTheme="majorHAnsi" w:hAnsiTheme="majorHAnsi" w:cs="Times New Roman"/>
          <w:sz w:val="24"/>
          <w:szCs w:val="24"/>
          <w:highlight w:val="yellow"/>
        </w:rPr>
        <w:t xml:space="preserve"> and height in Luminance samples, are specified by the corresponding relevant </w:t>
      </w:r>
      <w:proofErr w:type="spellStart"/>
      <w:r w:rsidRPr="000E285C">
        <w:rPr>
          <w:rFonts w:ascii="Courier New" w:hAnsi="Courier New" w:cs="Courier New"/>
          <w:sz w:val="24"/>
          <w:szCs w:val="24"/>
          <w:highlight w:val="yellow"/>
        </w:rPr>
        <w:t>DecoderConfigurationRecord</w:t>
      </w:r>
      <w:proofErr w:type="spellEnd"/>
      <w:r w:rsidRPr="000E285C">
        <w:rPr>
          <w:rFonts w:asciiTheme="majorHAnsi" w:hAnsiTheme="majorHAnsi" w:cs="Times New Roman"/>
          <w:sz w:val="24"/>
          <w:szCs w:val="24"/>
          <w:highlight w:val="yellow"/>
        </w:rPr>
        <w:t>(s).</w:t>
      </w:r>
    </w:p>
    <w:p w14:paraId="7E2E9EB7" w14:textId="77777777" w:rsidR="00C63637" w:rsidRPr="00C63637" w:rsidRDefault="00C63637" w:rsidP="00C63637">
      <w:pPr>
        <w:pStyle w:val="Titolo3"/>
      </w:pPr>
      <w:bookmarkStart w:id="862" w:name="_Toc140671847"/>
      <w:r w:rsidRPr="00C63637">
        <w:t>13.4.4 Parameter sets</w:t>
      </w:r>
      <w:bookmarkEnd w:id="862"/>
    </w:p>
    <w:p w14:paraId="5D8BCF16" w14:textId="77777777" w:rsidR="00C63637" w:rsidRPr="00C63637" w:rsidRDefault="00C63637" w:rsidP="00C63637">
      <w:pPr>
        <w:spacing w:after="80" w:line="276" w:lineRule="auto"/>
        <w:rPr>
          <w:rFonts w:asciiTheme="majorHAnsi" w:hAnsiTheme="majorHAnsi" w:cs="Times New Roman"/>
          <w:sz w:val="24"/>
          <w:szCs w:val="24"/>
        </w:rPr>
      </w:pPr>
      <w:r w:rsidRPr="00C63637">
        <w:rPr>
          <w:rFonts w:asciiTheme="majorHAnsi" w:hAnsiTheme="majorHAnsi" w:cs="Times New Roman"/>
          <w:sz w:val="24"/>
          <w:szCs w:val="24"/>
        </w:rPr>
        <w:t xml:space="preserve">… </w:t>
      </w:r>
    </w:p>
    <w:p w14:paraId="57945B87" w14:textId="77777777" w:rsidR="00C63637" w:rsidRPr="00C63637" w:rsidRDefault="00C63637" w:rsidP="00C63637">
      <w:pPr>
        <w:pStyle w:val="Titolo3"/>
      </w:pPr>
      <w:bookmarkStart w:id="863" w:name="_Toc140671848"/>
      <w:r w:rsidRPr="00C63637">
        <w:t>13.4.5 'sync' sample</w:t>
      </w:r>
      <w:bookmarkEnd w:id="863"/>
    </w:p>
    <w:p w14:paraId="13094A56" w14:textId="399EDC2D" w:rsidR="00C63637" w:rsidRDefault="00C63637" w:rsidP="00C63637">
      <w:pPr>
        <w:spacing w:after="80" w:line="276" w:lineRule="auto"/>
        <w:rPr>
          <w:rFonts w:asciiTheme="majorHAnsi" w:hAnsiTheme="majorHAnsi" w:cs="Times New Roman"/>
          <w:sz w:val="24"/>
          <w:szCs w:val="24"/>
        </w:rPr>
      </w:pPr>
      <w:r w:rsidRPr="00C63637">
        <w:rPr>
          <w:rFonts w:asciiTheme="majorHAnsi" w:hAnsiTheme="majorHAnsi" w:cs="Times New Roman"/>
          <w:sz w:val="24"/>
          <w:szCs w:val="24"/>
        </w:rPr>
        <w:t>…</w:t>
      </w:r>
    </w:p>
    <w:p w14:paraId="1E718F6E" w14:textId="77777777" w:rsidR="000E285C" w:rsidRPr="00C63637" w:rsidRDefault="000E285C" w:rsidP="00C63637">
      <w:pPr>
        <w:spacing w:after="80" w:line="276" w:lineRule="auto"/>
        <w:rPr>
          <w:rFonts w:asciiTheme="majorHAnsi" w:hAnsiTheme="majorHAnsi" w:cs="Times New Roman"/>
          <w:sz w:val="24"/>
          <w:szCs w:val="24"/>
        </w:rPr>
      </w:pPr>
    </w:p>
    <w:sectPr w:rsidR="000E285C" w:rsidRPr="00C63637" w:rsidSect="000E285C">
      <w:headerReference w:type="default" r:id="rId19"/>
      <w:footerReference w:type="default" r:id="rId20"/>
      <w:pgSz w:w="11900" w:h="16840"/>
      <w:pgMar w:top="1134" w:right="1134" w:bottom="1134" w:left="1134" w:header="720" w:footer="720"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22" w:author="BATTISTA STEFANO" w:date="2023-02-07T14:49:00Z" w:initials="BS">
    <w:p w14:paraId="79098458" w14:textId="77777777" w:rsidR="00F04F53" w:rsidRDefault="00F04F53" w:rsidP="009C75DC">
      <w:pPr>
        <w:pStyle w:val="Testocommento"/>
      </w:pPr>
      <w:r>
        <w:rPr>
          <w:rStyle w:val="Rimandocommento"/>
        </w:rPr>
        <w:annotationRef/>
      </w:r>
      <w:r>
        <w:t>TODO: specify amendments to Annex F of NALUFF, to allocate NALU types in the "Unspecified" range.</w:t>
      </w:r>
    </w:p>
  </w:comment>
  <w:comment w:id="859" w:author="BATTISTA STEFANO" w:date="2023-02-07T14:49:00Z" w:initials="BS">
    <w:p w14:paraId="7B329C41" w14:textId="2C59A9E2" w:rsidR="00F04F53" w:rsidRDefault="00F04F53">
      <w:pPr>
        <w:pStyle w:val="Testocommento"/>
      </w:pPr>
      <w:r>
        <w:rPr>
          <w:rStyle w:val="Rimandocommento"/>
        </w:rPr>
        <w:annotationRef/>
      </w:r>
      <w:r>
        <w:t>Compressorname not defined here.</w:t>
      </w:r>
    </w:p>
    <w:p w14:paraId="1C06C726" w14:textId="77777777" w:rsidR="00F04F53" w:rsidRDefault="00F04F53" w:rsidP="00C97EAB">
      <w:pPr>
        <w:pStyle w:val="Testocommento"/>
      </w:pPr>
      <w:r>
        <w:t>Is it in the base specification?</w:t>
      </w:r>
    </w:p>
  </w:comment>
  <w:comment w:id="860" w:author="BATTISTA STEFANO" w:date="2023-02-07T14:48:00Z" w:initials="BS">
    <w:p w14:paraId="15F11463" w14:textId="4F793C42" w:rsidR="00F04F53" w:rsidRDefault="00F04F53" w:rsidP="00747041">
      <w:pPr>
        <w:pStyle w:val="Testocommento"/>
      </w:pPr>
      <w:r>
        <w:rPr>
          <w:rStyle w:val="Rimandocommento"/>
        </w:rPr>
        <w:annotationRef/>
      </w:r>
      <w:r>
        <w:t>Should be 12 = octal(014).</w:t>
      </w:r>
      <w:r>
        <w:br/>
        <w:t>Same typo in the current spec.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9098458" w15:done="0"/>
  <w15:commentEx w15:paraId="1C06C726" w15:done="0"/>
  <w15:commentEx w15:paraId="15F1146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CE396" w16cex:dateUtc="2023-02-07T13:49:00Z"/>
  <w16cex:commentExtensible w16cex:durableId="278CE35C" w16cex:dateUtc="2023-02-07T13:49:00Z"/>
  <w16cex:commentExtensible w16cex:durableId="278CE342" w16cex:dateUtc="2023-02-07T13: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9098458" w16cid:durableId="278CE396"/>
  <w16cid:commentId w16cid:paraId="1C06C726" w16cid:durableId="278CE35C"/>
  <w16cid:commentId w16cid:paraId="15F11463" w16cid:durableId="278CE34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B2BE0" w14:textId="77777777" w:rsidR="000E7D99" w:rsidRDefault="000E7D99" w:rsidP="009E784A">
      <w:r>
        <w:separator/>
      </w:r>
    </w:p>
  </w:endnote>
  <w:endnote w:type="continuationSeparator" w:id="0">
    <w:p w14:paraId="4DC1C84D" w14:textId="77777777" w:rsidR="000E7D99" w:rsidRDefault="000E7D99"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60C6F" w14:textId="3150ED93" w:rsidR="000E285C" w:rsidRPr="000E285C" w:rsidRDefault="00535267" w:rsidP="000E285C">
    <w:pPr>
      <w:pStyle w:val="Pidipagina"/>
      <w:jc w:val="center"/>
      <w:rPr>
        <w:rFonts w:ascii="Cambria" w:hAnsi="Cambria"/>
        <w:sz w:val="20"/>
        <w:szCs w:val="20"/>
      </w:rPr>
    </w:pPr>
    <w:sdt>
      <w:sdtPr>
        <w:id w:val="1143477417"/>
        <w:docPartObj>
          <w:docPartGallery w:val="Page Numbers (Top of Page)"/>
          <w:docPartUnique/>
        </w:docPartObj>
      </w:sdtPr>
      <w:sdtEndPr>
        <w:rPr>
          <w:rFonts w:ascii="Cambria" w:hAnsi="Cambria"/>
          <w:sz w:val="20"/>
          <w:szCs w:val="20"/>
        </w:rPr>
      </w:sdtEndPr>
      <w:sdtContent>
        <w:r w:rsidR="000E285C" w:rsidRPr="000E285C">
          <w:rPr>
            <w:rFonts w:ascii="Cambria" w:hAnsi="Cambria"/>
            <w:b/>
            <w:bCs/>
            <w:sz w:val="20"/>
            <w:szCs w:val="20"/>
          </w:rPr>
          <w:fldChar w:fldCharType="begin"/>
        </w:r>
        <w:r w:rsidR="000E285C" w:rsidRPr="000E285C">
          <w:rPr>
            <w:rFonts w:ascii="Cambria" w:hAnsi="Cambria"/>
            <w:b/>
            <w:bCs/>
            <w:sz w:val="20"/>
            <w:szCs w:val="20"/>
          </w:rPr>
          <w:instrText>PAGE</w:instrText>
        </w:r>
        <w:r w:rsidR="000E285C" w:rsidRPr="000E285C">
          <w:rPr>
            <w:rFonts w:ascii="Cambria" w:hAnsi="Cambria"/>
            <w:b/>
            <w:bCs/>
            <w:sz w:val="20"/>
            <w:szCs w:val="20"/>
          </w:rPr>
          <w:fldChar w:fldCharType="separate"/>
        </w:r>
        <w:r w:rsidR="000E285C" w:rsidRPr="000E285C">
          <w:rPr>
            <w:rFonts w:ascii="Cambria" w:hAnsi="Cambria"/>
            <w:b/>
            <w:bCs/>
            <w:sz w:val="20"/>
            <w:szCs w:val="20"/>
          </w:rPr>
          <w:t>1</w:t>
        </w:r>
        <w:r w:rsidR="000E285C" w:rsidRPr="000E285C">
          <w:rPr>
            <w:rFonts w:ascii="Cambria" w:hAnsi="Cambria"/>
            <w:b/>
            <w:bCs/>
            <w:sz w:val="20"/>
            <w:szCs w:val="20"/>
          </w:rPr>
          <w:fldChar w:fldCharType="end"/>
        </w:r>
        <w:r w:rsidR="000E285C" w:rsidRPr="000E285C">
          <w:rPr>
            <w:rFonts w:ascii="Cambria" w:hAnsi="Cambria"/>
            <w:sz w:val="20"/>
            <w:szCs w:val="20"/>
            <w:lang w:val="it-IT"/>
          </w:rPr>
          <w:t xml:space="preserve"> / </w:t>
        </w:r>
        <w:r w:rsidR="000E285C" w:rsidRPr="000E285C">
          <w:rPr>
            <w:rFonts w:ascii="Cambria" w:hAnsi="Cambria"/>
            <w:b/>
            <w:bCs/>
            <w:sz w:val="20"/>
            <w:szCs w:val="20"/>
          </w:rPr>
          <w:fldChar w:fldCharType="begin"/>
        </w:r>
        <w:r w:rsidR="000E285C" w:rsidRPr="000E285C">
          <w:rPr>
            <w:rFonts w:ascii="Cambria" w:hAnsi="Cambria"/>
            <w:b/>
            <w:bCs/>
            <w:sz w:val="20"/>
            <w:szCs w:val="20"/>
          </w:rPr>
          <w:instrText>NUMPAGES</w:instrText>
        </w:r>
        <w:r w:rsidR="000E285C" w:rsidRPr="000E285C">
          <w:rPr>
            <w:rFonts w:ascii="Cambria" w:hAnsi="Cambria"/>
            <w:b/>
            <w:bCs/>
            <w:sz w:val="20"/>
            <w:szCs w:val="20"/>
          </w:rPr>
          <w:fldChar w:fldCharType="separate"/>
        </w:r>
        <w:r w:rsidR="000E285C" w:rsidRPr="000E285C">
          <w:rPr>
            <w:rFonts w:ascii="Cambria" w:hAnsi="Cambria"/>
            <w:b/>
            <w:bCs/>
            <w:sz w:val="20"/>
            <w:szCs w:val="20"/>
          </w:rPr>
          <w:t>10</w:t>
        </w:r>
        <w:r w:rsidR="000E285C" w:rsidRPr="000E285C">
          <w:rPr>
            <w:rFonts w:ascii="Cambria" w:hAnsi="Cambria"/>
            <w:b/>
            <w:bCs/>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350015"/>
      <w:docPartObj>
        <w:docPartGallery w:val="Page Numbers (Bottom of Page)"/>
        <w:docPartUnique/>
      </w:docPartObj>
    </w:sdtPr>
    <w:sdtEndPr>
      <w:rPr>
        <w:rFonts w:asciiTheme="majorHAnsi" w:hAnsiTheme="majorHAnsi"/>
        <w:sz w:val="20"/>
        <w:szCs w:val="20"/>
      </w:rPr>
    </w:sdtEndPr>
    <w:sdtContent>
      <w:sdt>
        <w:sdtPr>
          <w:id w:val="1728636285"/>
          <w:docPartObj>
            <w:docPartGallery w:val="Page Numbers (Top of Page)"/>
            <w:docPartUnique/>
          </w:docPartObj>
        </w:sdtPr>
        <w:sdtEndPr>
          <w:rPr>
            <w:rFonts w:asciiTheme="majorHAnsi" w:hAnsiTheme="majorHAnsi"/>
            <w:sz w:val="20"/>
            <w:szCs w:val="20"/>
          </w:rPr>
        </w:sdtEndPr>
        <w:sdtContent>
          <w:p w14:paraId="0CCBA565" w14:textId="4D9C257B" w:rsidR="00E0681D" w:rsidRPr="000E285C" w:rsidRDefault="000E285C" w:rsidP="000E285C">
            <w:pPr>
              <w:pStyle w:val="Pidipagina"/>
              <w:jc w:val="center"/>
              <w:rPr>
                <w:rFonts w:asciiTheme="majorHAnsi" w:hAnsiTheme="majorHAnsi"/>
                <w:sz w:val="20"/>
                <w:szCs w:val="20"/>
              </w:rPr>
            </w:pPr>
            <w:r w:rsidRPr="000E285C">
              <w:rPr>
                <w:rFonts w:asciiTheme="majorHAnsi" w:hAnsiTheme="majorHAnsi"/>
                <w:b/>
                <w:bCs/>
                <w:sz w:val="20"/>
                <w:szCs w:val="20"/>
              </w:rPr>
              <w:fldChar w:fldCharType="begin"/>
            </w:r>
            <w:r w:rsidRPr="000E285C">
              <w:rPr>
                <w:rFonts w:asciiTheme="majorHAnsi" w:hAnsiTheme="majorHAnsi"/>
                <w:b/>
                <w:bCs/>
                <w:sz w:val="20"/>
                <w:szCs w:val="20"/>
              </w:rPr>
              <w:instrText>PAGE</w:instrText>
            </w:r>
            <w:r w:rsidRPr="000E285C">
              <w:rPr>
                <w:rFonts w:asciiTheme="majorHAnsi" w:hAnsiTheme="majorHAnsi"/>
                <w:b/>
                <w:bCs/>
                <w:sz w:val="20"/>
                <w:szCs w:val="20"/>
              </w:rPr>
              <w:fldChar w:fldCharType="separate"/>
            </w:r>
            <w:r w:rsidRPr="000E285C">
              <w:rPr>
                <w:rFonts w:asciiTheme="majorHAnsi" w:hAnsiTheme="majorHAnsi"/>
                <w:b/>
                <w:bCs/>
                <w:sz w:val="20"/>
                <w:szCs w:val="20"/>
                <w:lang w:val="it-IT"/>
              </w:rPr>
              <w:t>2</w:t>
            </w:r>
            <w:r w:rsidRPr="000E285C">
              <w:rPr>
                <w:rFonts w:asciiTheme="majorHAnsi" w:hAnsiTheme="majorHAnsi"/>
                <w:b/>
                <w:bCs/>
                <w:sz w:val="20"/>
                <w:szCs w:val="20"/>
              </w:rPr>
              <w:fldChar w:fldCharType="end"/>
            </w:r>
            <w:r w:rsidRPr="000E285C">
              <w:rPr>
                <w:rFonts w:asciiTheme="majorHAnsi" w:hAnsiTheme="majorHAnsi"/>
                <w:sz w:val="20"/>
                <w:szCs w:val="20"/>
                <w:lang w:val="it-IT"/>
              </w:rPr>
              <w:t xml:space="preserve"> / </w:t>
            </w:r>
            <w:r w:rsidRPr="000E285C">
              <w:rPr>
                <w:rFonts w:asciiTheme="majorHAnsi" w:hAnsiTheme="majorHAnsi"/>
                <w:b/>
                <w:bCs/>
                <w:sz w:val="20"/>
                <w:szCs w:val="20"/>
              </w:rPr>
              <w:fldChar w:fldCharType="begin"/>
            </w:r>
            <w:r w:rsidRPr="000E285C">
              <w:rPr>
                <w:rFonts w:asciiTheme="majorHAnsi" w:hAnsiTheme="majorHAnsi"/>
                <w:b/>
                <w:bCs/>
                <w:sz w:val="20"/>
                <w:szCs w:val="20"/>
              </w:rPr>
              <w:instrText>NUMPAGES</w:instrText>
            </w:r>
            <w:r w:rsidRPr="000E285C">
              <w:rPr>
                <w:rFonts w:asciiTheme="majorHAnsi" w:hAnsiTheme="majorHAnsi"/>
                <w:b/>
                <w:bCs/>
                <w:sz w:val="20"/>
                <w:szCs w:val="20"/>
              </w:rPr>
              <w:fldChar w:fldCharType="separate"/>
            </w:r>
            <w:r w:rsidRPr="000E285C">
              <w:rPr>
                <w:rFonts w:asciiTheme="majorHAnsi" w:hAnsiTheme="majorHAnsi"/>
                <w:b/>
                <w:bCs/>
                <w:sz w:val="20"/>
                <w:szCs w:val="20"/>
                <w:lang w:val="it-IT"/>
              </w:rPr>
              <w:t>2</w:t>
            </w:r>
            <w:r w:rsidRPr="000E285C">
              <w:rPr>
                <w:rFonts w:asciiTheme="majorHAnsi" w:hAnsiTheme="majorHAnsi"/>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5D348" w14:textId="77777777" w:rsidR="000E7D99" w:rsidRDefault="000E7D99" w:rsidP="009E784A">
      <w:r>
        <w:separator/>
      </w:r>
    </w:p>
  </w:footnote>
  <w:footnote w:type="continuationSeparator" w:id="0">
    <w:p w14:paraId="4B0F9224" w14:textId="77777777" w:rsidR="000E7D99" w:rsidRDefault="000E7D99"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535267" w:rsidP="00E0681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D702595"/>
    <w:multiLevelType w:val="multilevel"/>
    <w:tmpl w:val="3FAC1932"/>
    <w:lvl w:ilvl="0">
      <w:start w:val="1"/>
      <w:numFmt w:val="decimal"/>
      <w:lvlText w:val="%1."/>
      <w:lvlJc w:val="left"/>
      <w:pPr>
        <w:ind w:left="360"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732C4154"/>
    <w:multiLevelType w:val="hybridMultilevel"/>
    <w:tmpl w:val="05E21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9D828D1"/>
    <w:multiLevelType w:val="hybridMultilevel"/>
    <w:tmpl w:val="31B44730"/>
    <w:lvl w:ilvl="0" w:tplc="A538FC0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82033737">
    <w:abstractNumId w:val="0"/>
  </w:num>
  <w:num w:numId="2" w16cid:durableId="977732612">
    <w:abstractNumId w:val="1"/>
  </w:num>
  <w:num w:numId="3" w16cid:durableId="1509490881">
    <w:abstractNumId w:val="2"/>
  </w:num>
  <w:num w:numId="4" w16cid:durableId="246768865">
    <w:abstractNumId w:val="5"/>
  </w:num>
  <w:num w:numId="5" w16cid:durableId="1779986224">
    <w:abstractNumId w:val="3"/>
  </w:num>
  <w:num w:numId="6" w16cid:durableId="3049419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87393627">
    <w:abstractNumId w:val="4"/>
  </w:num>
  <w:num w:numId="8" w16cid:durableId="71080458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TTISTA STEFANO">
    <w15:presenceInfo w15:providerId="AD" w15:userId="S::S1087217@pm.univpm.it::44e9a7cb-9607-4a78-869e-86e631c271b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bordersDoNotSurroundHeader/>
  <w:bordersDoNotSurroundFooter/>
  <w:proofState w:spelling="clean" w:grammar="clean"/>
  <w:defaultTabStop w:val="720"/>
  <w:hyphenationZone w:val="283"/>
  <w:drawingGridHorizontalSpacing w:val="110"/>
  <w:displayHorizontalDrawingGridEvery w:val="2"/>
  <w:characterSpacingControl w:val="doNotCompress"/>
  <w:hdrShapeDefaults>
    <o:shapedefaults v:ext="edit" spidmax="1843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610B1"/>
    <w:rsid w:val="00082650"/>
    <w:rsid w:val="00082CB1"/>
    <w:rsid w:val="000968DA"/>
    <w:rsid w:val="000C2C87"/>
    <w:rsid w:val="000C78E6"/>
    <w:rsid w:val="000E285C"/>
    <w:rsid w:val="000E7D99"/>
    <w:rsid w:val="00152DE6"/>
    <w:rsid w:val="0017051E"/>
    <w:rsid w:val="001809EF"/>
    <w:rsid w:val="0018563E"/>
    <w:rsid w:val="00195FF0"/>
    <w:rsid w:val="00196997"/>
    <w:rsid w:val="001E18A9"/>
    <w:rsid w:val="00245A60"/>
    <w:rsid w:val="00263789"/>
    <w:rsid w:val="003226C8"/>
    <w:rsid w:val="00385C5D"/>
    <w:rsid w:val="003B0FC6"/>
    <w:rsid w:val="003F4C08"/>
    <w:rsid w:val="00473F7C"/>
    <w:rsid w:val="004B44D9"/>
    <w:rsid w:val="004C352E"/>
    <w:rsid w:val="004E459B"/>
    <w:rsid w:val="004E45B6"/>
    <w:rsid w:val="004F5473"/>
    <w:rsid w:val="005275EE"/>
    <w:rsid w:val="005306FD"/>
    <w:rsid w:val="00535267"/>
    <w:rsid w:val="00540DEA"/>
    <w:rsid w:val="00554937"/>
    <w:rsid w:val="005612C2"/>
    <w:rsid w:val="005A68D5"/>
    <w:rsid w:val="005C2A51"/>
    <w:rsid w:val="00622C6C"/>
    <w:rsid w:val="0063127E"/>
    <w:rsid w:val="00651912"/>
    <w:rsid w:val="00657A99"/>
    <w:rsid w:val="006F4413"/>
    <w:rsid w:val="007F537F"/>
    <w:rsid w:val="00804D88"/>
    <w:rsid w:val="00805670"/>
    <w:rsid w:val="0081305D"/>
    <w:rsid w:val="00827179"/>
    <w:rsid w:val="00881CCB"/>
    <w:rsid w:val="008E7795"/>
    <w:rsid w:val="00954B0D"/>
    <w:rsid w:val="009636E0"/>
    <w:rsid w:val="00980E7B"/>
    <w:rsid w:val="009B09C2"/>
    <w:rsid w:val="009C464E"/>
    <w:rsid w:val="009C5AAC"/>
    <w:rsid w:val="009D5D9F"/>
    <w:rsid w:val="009D77B8"/>
    <w:rsid w:val="009E784A"/>
    <w:rsid w:val="00AD406F"/>
    <w:rsid w:val="00B10D58"/>
    <w:rsid w:val="00B24CCE"/>
    <w:rsid w:val="00B62642"/>
    <w:rsid w:val="00B948E1"/>
    <w:rsid w:val="00BA60FC"/>
    <w:rsid w:val="00BB482E"/>
    <w:rsid w:val="00BC1590"/>
    <w:rsid w:val="00C00EE5"/>
    <w:rsid w:val="00C137A8"/>
    <w:rsid w:val="00C13EF7"/>
    <w:rsid w:val="00C41665"/>
    <w:rsid w:val="00C52092"/>
    <w:rsid w:val="00C63637"/>
    <w:rsid w:val="00C955C7"/>
    <w:rsid w:val="00CB798F"/>
    <w:rsid w:val="00CD36BE"/>
    <w:rsid w:val="00CF1629"/>
    <w:rsid w:val="00D437AA"/>
    <w:rsid w:val="00D63B9F"/>
    <w:rsid w:val="00D709E9"/>
    <w:rsid w:val="00E320F0"/>
    <w:rsid w:val="00E565AB"/>
    <w:rsid w:val="00E843CE"/>
    <w:rsid w:val="00E9507F"/>
    <w:rsid w:val="00E965CC"/>
    <w:rsid w:val="00EA12EF"/>
    <w:rsid w:val="00EC3BF0"/>
    <w:rsid w:val="00EF2D59"/>
    <w:rsid w:val="00F03F9B"/>
    <w:rsid w:val="00F04F53"/>
    <w:rsid w:val="00F419DA"/>
    <w:rsid w:val="00F73309"/>
    <w:rsid w:val="00F84317"/>
    <w:rsid w:val="00FB69DF"/>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Arial" w:eastAsia="Arial" w:hAnsi="Arial" w:cs="Arial"/>
    </w:rPr>
  </w:style>
  <w:style w:type="paragraph" w:styleId="Titolo1">
    <w:name w:val="heading 1"/>
    <w:aliases w:val="Heading U,H1,H11,Titre Partie,Œ©o‚µ 1,?co??E 1,h1,?,?c,?co?ƒÊ 1,Œ,뙥,Œ©_o‚µ 1,?c_o??E 1,Titre 1,Œ©,o‚µ 1,Heading,?co?ƒ  1,título 1,DO NOT USE_h1,...,app heading 1,l1,Huvudrubrik,h11,h12,h13,h14,h15,h16,Heading 1_a,Heading 1 (NN),Titre§,1,H"/>
    <w:basedOn w:val="Normale"/>
    <w:uiPriority w:val="1"/>
    <w:qFormat/>
    <w:pPr>
      <w:ind w:left="104"/>
      <w:outlineLvl w:val="0"/>
    </w:pPr>
    <w:rPr>
      <w:b/>
      <w:bCs/>
      <w:sz w:val="24"/>
      <w:szCs w:val="24"/>
    </w:rPr>
  </w:style>
  <w:style w:type="paragraph" w:styleId="Titolo2">
    <w:name w:val="heading 2"/>
    <w:aliases w:val="H2,H21,Œ©o‚µ 2,Œ©1,?co??E 2,h2,뙥2,?c1,?co?ƒÊ 2,?2,2,Header 2,2nd level,DO NOT USE_h2,Œ1,Œ2,Œ©2,Œ©_o‚µ 2,?c_o??E 2,Titre 2,título 2,节标题,Head2A,Break before,UNDERRUBRIK 1-2,level 2,Heading Two,Prophead 2,headi,heading2,h21,h22,21,Head 2,l2,R2"/>
    <w:basedOn w:val="Normale"/>
    <w:next w:val="Normale"/>
    <w:link w:val="Titolo2Carattere"/>
    <w:uiPriority w:val="2"/>
    <w:unhideWhenUsed/>
    <w:qFormat/>
    <w:rsid w:val="00473F7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olo3">
    <w:name w:val="heading 3"/>
    <w:aliases w:val="H3,H31,Org Heading 1,h3,Titre 3,Title3,3,GS_3,0H,bullet,b,3 bullet,SECOND,Bullet,Second,l3,kopregel 3,EIVIS Title 3,Titre C,Guide 3,heading 3,Sec II,h31,H32,h32,H33,h33,H34,h34,H35,h35,BLANK2,second,3bullet,dot,ob,bbullet,3 Ggbullet,3 dbullet"/>
    <w:basedOn w:val="Normale"/>
    <w:next w:val="Normale"/>
    <w:link w:val="Titolo3Carattere"/>
    <w:uiPriority w:val="3"/>
    <w:qFormat/>
    <w:rsid w:val="00473F7C"/>
    <w:pPr>
      <w:keepNext/>
      <w:tabs>
        <w:tab w:val="num" w:pos="720"/>
      </w:tabs>
      <w:autoSpaceDE/>
      <w:autoSpaceDN/>
      <w:spacing w:before="240" w:after="60" w:line="276" w:lineRule="auto"/>
      <w:ind w:left="720" w:hanging="720"/>
      <w:jc w:val="both"/>
      <w:outlineLvl w:val="2"/>
    </w:pPr>
    <w:rPr>
      <w:rFonts w:ascii="Cambria" w:eastAsia="Calibri" w:hAnsi="Cambria" w:cs="Times New Roman"/>
      <w:b/>
      <w:bCs/>
      <w:szCs w:val="26"/>
      <w:lang w:val="x-none"/>
    </w:rPr>
  </w:style>
  <w:style w:type="paragraph" w:styleId="Titolo4">
    <w:name w:val="heading 4"/>
    <w:aliases w:val="h4,H4,H41,Titre 4,Org Heading 2,Heading 4 Char1 Char,Heading 4 Char Char Char,Title4,GS_4,ASSET_heading4,EIVIS Title 4,DesignT4,Heading4,h41,h42,H42,h43,H43,h44,H44,h45,H45,dash,d,4 dash,T4,heading 4,Titre 4 Char,heading 41,heading 42,H411"/>
    <w:basedOn w:val="Normale"/>
    <w:next w:val="Normale"/>
    <w:link w:val="Titolo4Carattere"/>
    <w:uiPriority w:val="4"/>
    <w:qFormat/>
    <w:rsid w:val="00473F7C"/>
    <w:pPr>
      <w:keepNext/>
      <w:tabs>
        <w:tab w:val="num" w:pos="864"/>
      </w:tabs>
      <w:autoSpaceDE/>
      <w:autoSpaceDN/>
      <w:spacing w:before="240" w:after="60" w:line="276" w:lineRule="auto"/>
      <w:ind w:left="864" w:hanging="864"/>
      <w:jc w:val="both"/>
      <w:outlineLvl w:val="3"/>
    </w:pPr>
    <w:rPr>
      <w:rFonts w:ascii="Cambria" w:eastAsia="Calibri" w:hAnsi="Cambria" w:cs="Times New Roman"/>
      <w:b/>
      <w:bCs/>
      <w:i/>
      <w:szCs w:val="28"/>
    </w:rPr>
  </w:style>
  <w:style w:type="paragraph" w:styleId="Titolo5">
    <w:name w:val="heading 5"/>
    <w:aliases w:val="H5,H51,h5,Titre 5,DO NOT USE_h5,Appendix A to X,Heading 5   Appendix A to X,5 sub-bullet,sb,4,Indent,Heading5,h51,heading 51,Heading51,h52,h53,Alt+5,Alt+51,Alt+52,Alt+53,Alt+511,Alt+521,Alt+54,Alt+512,Alt+522,Alt+55,Alt+513,Alt+523,Alt+531"/>
    <w:basedOn w:val="Normale"/>
    <w:next w:val="Normale"/>
    <w:link w:val="Titolo5Carattere"/>
    <w:uiPriority w:val="5"/>
    <w:qFormat/>
    <w:rsid w:val="00473F7C"/>
    <w:pPr>
      <w:tabs>
        <w:tab w:val="num" w:pos="1008"/>
      </w:tabs>
      <w:autoSpaceDE/>
      <w:autoSpaceDN/>
      <w:spacing w:before="240" w:after="60" w:line="276" w:lineRule="auto"/>
      <w:ind w:left="1008" w:hanging="1008"/>
      <w:jc w:val="both"/>
      <w:outlineLvl w:val="4"/>
    </w:pPr>
    <w:rPr>
      <w:rFonts w:ascii="Cambria" w:eastAsia="Calibri" w:hAnsi="Cambria" w:cs="Times New Roman"/>
      <w:b/>
      <w:bCs/>
      <w:i/>
      <w:iCs/>
      <w:sz w:val="26"/>
      <w:szCs w:val="26"/>
    </w:rPr>
  </w:style>
  <w:style w:type="paragraph" w:styleId="Titolo6">
    <w:name w:val="heading 6"/>
    <w:aliases w:val="H6,H61,h6,Titre 6,TOC header,Bullet list,sub-dash,sd,5,Appendix,T1,Heading6,h61,h62,Alt+6"/>
    <w:basedOn w:val="Normale"/>
    <w:next w:val="Normale"/>
    <w:link w:val="Titolo6Carattere"/>
    <w:uiPriority w:val="6"/>
    <w:qFormat/>
    <w:rsid w:val="00473F7C"/>
    <w:pPr>
      <w:tabs>
        <w:tab w:val="num" w:pos="1152"/>
      </w:tabs>
      <w:autoSpaceDE/>
      <w:autoSpaceDN/>
      <w:spacing w:before="240" w:after="60" w:line="276" w:lineRule="auto"/>
      <w:ind w:left="1152" w:hanging="1152"/>
      <w:jc w:val="both"/>
      <w:outlineLvl w:val="5"/>
    </w:pPr>
    <w:rPr>
      <w:rFonts w:ascii="Cambria" w:eastAsia="Calibri" w:hAnsi="Cambria" w:cs="Times New Roman"/>
      <w:b/>
      <w:bCs/>
    </w:rPr>
  </w:style>
  <w:style w:type="paragraph" w:styleId="Titolo7">
    <w:name w:val="heading 7"/>
    <w:aliases w:val="Bulleted list,L7,SDL title,h7,Annex level 1,st,Alt+7,Alt+71,Alt+72,Alt+73,Alt+74,Alt+75,Alt+76,Alt+77,Alt+78,Alt+79,Alt+710,Alt+711,Alt+712,Alt+713"/>
    <w:basedOn w:val="Normale"/>
    <w:next w:val="Normale"/>
    <w:link w:val="Titolo7Carattere"/>
    <w:qFormat/>
    <w:rsid w:val="00473F7C"/>
    <w:pPr>
      <w:tabs>
        <w:tab w:val="num" w:pos="1296"/>
      </w:tabs>
      <w:autoSpaceDE/>
      <w:autoSpaceDN/>
      <w:spacing w:before="240" w:after="60" w:line="276" w:lineRule="auto"/>
      <w:ind w:left="1296" w:hanging="1296"/>
      <w:jc w:val="both"/>
      <w:outlineLvl w:val="6"/>
    </w:pPr>
    <w:rPr>
      <w:rFonts w:ascii="Cambria" w:eastAsia="Calibri" w:hAnsi="Cambria" w:cs="Times New Roman"/>
    </w:rPr>
  </w:style>
  <w:style w:type="paragraph" w:styleId="Titolo8">
    <w:name w:val="heading 8"/>
    <w:aliases w:val="Legal Level 1.1.1.,Center Bold,Tables,Annex level 2,Alt+8,Alt+81,Alt+82,Alt+83,Alt+84,Alt+85,Alt+86,Alt+87,Alt+88,Alt+89,Alt+810,Alt+811,Alt+812,Alt+813,Table"/>
    <w:basedOn w:val="Normale"/>
    <w:next w:val="Normale"/>
    <w:link w:val="Titolo8Carattere"/>
    <w:qFormat/>
    <w:rsid w:val="00473F7C"/>
    <w:pPr>
      <w:tabs>
        <w:tab w:val="num" w:pos="1440"/>
      </w:tabs>
      <w:autoSpaceDE/>
      <w:autoSpaceDN/>
      <w:spacing w:before="240" w:after="60" w:line="276" w:lineRule="auto"/>
      <w:ind w:left="1440" w:hanging="1440"/>
      <w:jc w:val="both"/>
      <w:outlineLvl w:val="7"/>
    </w:pPr>
    <w:rPr>
      <w:rFonts w:ascii="Cambria" w:eastAsia="Calibri" w:hAnsi="Cambria" w:cs="Times New Roman"/>
      <w:i/>
      <w:iCs/>
    </w:rPr>
  </w:style>
  <w:style w:type="paragraph" w:styleId="Titolo9">
    <w:name w:val="heading 9"/>
    <w:aliases w:val="Figure Heading,FH,Titre 10,tt,ft,HF,Figures,Alt+9,Annex Level 3"/>
    <w:basedOn w:val="Normale"/>
    <w:next w:val="Normale"/>
    <w:link w:val="Titolo9Carattere"/>
    <w:qFormat/>
    <w:rsid w:val="00473F7C"/>
    <w:pPr>
      <w:tabs>
        <w:tab w:val="num" w:pos="1584"/>
      </w:tabs>
      <w:autoSpaceDE/>
      <w:autoSpaceDN/>
      <w:spacing w:before="240" w:after="60" w:line="276" w:lineRule="auto"/>
      <w:ind w:left="1584" w:hanging="1584"/>
      <w:jc w:val="both"/>
      <w:outlineLvl w:val="8"/>
    </w:pPr>
    <w:rPr>
      <w:rFonts w:eastAsia="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pPr>
      <w:spacing w:before="1"/>
    </w:pPr>
    <w:rPr>
      <w:sz w:val="24"/>
      <w:szCs w:val="24"/>
    </w:rPr>
  </w:style>
  <w:style w:type="paragraph" w:styleId="Titolo">
    <w:name w:val="Title"/>
    <w:basedOn w:val="Normale"/>
    <w:uiPriority w:val="10"/>
    <w:qFormat/>
    <w:pPr>
      <w:spacing w:before="90"/>
      <w:ind w:left="1194"/>
    </w:pPr>
    <w:rPr>
      <w:b/>
      <w:bCs/>
      <w:sz w:val="29"/>
      <w:szCs w:val="29"/>
      <w:u w:val="single" w:color="000000"/>
    </w:rPr>
  </w:style>
  <w:style w:type="paragraph" w:styleId="Paragrafoelenco">
    <w:name w:val="List Paragraph"/>
    <w:basedOn w:val="Normale"/>
    <w:uiPriority w:val="34"/>
    <w:qFormat/>
  </w:style>
  <w:style w:type="paragraph" w:customStyle="1" w:styleId="TableParagraph">
    <w:name w:val="Table Paragraph"/>
    <w:basedOn w:val="Normale"/>
    <w:uiPriority w:val="1"/>
    <w:qFormat/>
  </w:style>
  <w:style w:type="character" w:styleId="Collegamentoipertestuale">
    <w:name w:val="Hyperlink"/>
    <w:uiPriority w:val="99"/>
    <w:rsid w:val="00FF2653"/>
    <w:rPr>
      <w:color w:val="0000FF"/>
      <w:u w:val="single"/>
    </w:rPr>
  </w:style>
  <w:style w:type="paragraph" w:styleId="NormaleWeb">
    <w:name w:val="Normal (Web)"/>
    <w:basedOn w:val="Normale"/>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CorpotestoCarattere">
    <w:name w:val="Corpo testo Carattere"/>
    <w:basedOn w:val="Carpredefinitoparagrafo"/>
    <w:link w:val="Corpotesto"/>
    <w:uiPriority w:val="1"/>
    <w:rsid w:val="00FF2653"/>
    <w:rPr>
      <w:rFonts w:ascii="Arial" w:eastAsia="Arial" w:hAnsi="Arial" w:cs="Arial"/>
      <w:sz w:val="24"/>
      <w:szCs w:val="24"/>
    </w:rPr>
  </w:style>
  <w:style w:type="character" w:styleId="Enfasigrassetto">
    <w:name w:val="Strong"/>
    <w:basedOn w:val="Carpredefinitoparagrafo"/>
    <w:uiPriority w:val="22"/>
    <w:qFormat/>
    <w:rsid w:val="00FF2653"/>
    <w:rPr>
      <w:b/>
      <w:bCs/>
    </w:rPr>
  </w:style>
  <w:style w:type="character" w:styleId="Menzionenonrisolta">
    <w:name w:val="Unresolved Mention"/>
    <w:basedOn w:val="Carpredefinitoparagrafo"/>
    <w:uiPriority w:val="99"/>
    <w:semiHidden/>
    <w:unhideWhenUsed/>
    <w:rsid w:val="00FF2653"/>
    <w:rPr>
      <w:color w:val="605E5C"/>
      <w:shd w:val="clear" w:color="auto" w:fill="E1DFDD"/>
    </w:rPr>
  </w:style>
  <w:style w:type="paragraph" w:styleId="Intestazione">
    <w:name w:val="header"/>
    <w:basedOn w:val="Normale"/>
    <w:link w:val="IntestazioneCarattere"/>
    <w:uiPriority w:val="99"/>
    <w:unhideWhenUsed/>
    <w:rsid w:val="009E784A"/>
    <w:pPr>
      <w:tabs>
        <w:tab w:val="center" w:pos="4680"/>
        <w:tab w:val="right" w:pos="9360"/>
      </w:tabs>
    </w:pPr>
  </w:style>
  <w:style w:type="character" w:customStyle="1" w:styleId="IntestazioneCarattere">
    <w:name w:val="Intestazione Carattere"/>
    <w:basedOn w:val="Carpredefinitoparagrafo"/>
    <w:link w:val="Intestazione"/>
    <w:uiPriority w:val="99"/>
    <w:rsid w:val="009E784A"/>
    <w:rPr>
      <w:rFonts w:ascii="Arial" w:eastAsia="Arial" w:hAnsi="Arial" w:cs="Arial"/>
    </w:rPr>
  </w:style>
  <w:style w:type="paragraph" w:styleId="Pidipagina">
    <w:name w:val="footer"/>
    <w:basedOn w:val="Normale"/>
    <w:link w:val="PidipaginaCarattere"/>
    <w:uiPriority w:val="99"/>
    <w:unhideWhenUsed/>
    <w:rsid w:val="009E784A"/>
    <w:pPr>
      <w:tabs>
        <w:tab w:val="center" w:pos="4680"/>
        <w:tab w:val="right" w:pos="9360"/>
      </w:tabs>
    </w:pPr>
  </w:style>
  <w:style w:type="character" w:customStyle="1" w:styleId="PidipaginaCarattere">
    <w:name w:val="Piè di pagina Carattere"/>
    <w:basedOn w:val="Carpredefinitoparagrafo"/>
    <w:link w:val="Pidipagina"/>
    <w:uiPriority w:val="99"/>
    <w:rsid w:val="009E784A"/>
    <w:rPr>
      <w:rFonts w:ascii="Arial" w:eastAsia="Arial" w:hAnsi="Arial" w:cs="Arial"/>
    </w:rPr>
  </w:style>
  <w:style w:type="paragraph" w:customStyle="1" w:styleId="ISOMB">
    <w:name w:val="ISO_MB"/>
    <w:basedOn w:val="Normale"/>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e"/>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e"/>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e"/>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e"/>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e"/>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e"/>
    <w:rsid w:val="00BA60FC"/>
    <w:pPr>
      <w:widowControl/>
      <w:autoSpaceDE/>
      <w:autoSpaceDN/>
      <w:spacing w:before="210" w:line="210" w:lineRule="exact"/>
    </w:pPr>
    <w:rPr>
      <w:rFonts w:eastAsia="Times New Roman" w:cs="Times New Roman"/>
      <w:sz w:val="18"/>
      <w:szCs w:val="20"/>
      <w:lang w:val="en-GB"/>
    </w:rPr>
  </w:style>
  <w:style w:type="character" w:customStyle="1" w:styleId="Titolo2Carattere">
    <w:name w:val="Titolo 2 Carattere"/>
    <w:aliases w:val="H2 Carattere,H21 Carattere,Œ©o‚µ 2 Carattere,Œ©1 Carattere,?co??E 2 Carattere,h2 Carattere,뙥2 Carattere,?c1 Carattere,?co?ƒÊ 2 Carattere,?2 Carattere,2 Carattere,Header 2 Carattere,2nd level Carattere,DO NOT USE_h2 Carattere"/>
    <w:basedOn w:val="Carpredefinitoparagrafo"/>
    <w:link w:val="Titolo2"/>
    <w:uiPriority w:val="9"/>
    <w:semiHidden/>
    <w:rsid w:val="00473F7C"/>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aliases w:val="H3 Carattere,H31 Carattere,Org Heading 1 Carattere,h3 Carattere,Titre 3 Carattere,Title3 Carattere,3 Carattere,GS_3 Carattere,0H Carattere,bullet Carattere,b Carattere,3 bullet Carattere,SECOND Carattere,Bullet Carattere,l3 Carattere"/>
    <w:basedOn w:val="Carpredefinitoparagrafo"/>
    <w:link w:val="Titolo3"/>
    <w:uiPriority w:val="3"/>
    <w:rsid w:val="00473F7C"/>
    <w:rPr>
      <w:rFonts w:ascii="Cambria" w:eastAsia="Calibri" w:hAnsi="Cambria" w:cs="Times New Roman"/>
      <w:b/>
      <w:bCs/>
      <w:szCs w:val="26"/>
      <w:lang w:val="x-none"/>
    </w:rPr>
  </w:style>
  <w:style w:type="character" w:customStyle="1" w:styleId="Titolo4Carattere">
    <w:name w:val="Titolo 4 Carattere"/>
    <w:aliases w:val="h4 Carattere,H4 Carattere,H41 Carattere,Titre 4 Carattere,Org Heading 2 Carattere,Heading 4 Char1 Char Carattere,Heading 4 Char Char Char Carattere,Title4 Carattere,GS_4 Carattere,ASSET_heading4 Carattere,EIVIS Title 4 Carattere"/>
    <w:basedOn w:val="Carpredefinitoparagrafo"/>
    <w:link w:val="Titolo4"/>
    <w:uiPriority w:val="4"/>
    <w:rsid w:val="00473F7C"/>
    <w:rPr>
      <w:rFonts w:ascii="Cambria" w:eastAsia="Calibri" w:hAnsi="Cambria" w:cs="Times New Roman"/>
      <w:b/>
      <w:bCs/>
      <w:i/>
      <w:szCs w:val="28"/>
    </w:rPr>
  </w:style>
  <w:style w:type="character" w:customStyle="1" w:styleId="Titolo5Carattere">
    <w:name w:val="Titolo 5 Carattere"/>
    <w:aliases w:val="H5 Carattere,H51 Carattere,h5 Carattere,Titre 5 Carattere,DO NOT USE_h5 Carattere,Appendix A to X Carattere,Heading 5   Appendix A to X Carattere,5 sub-bullet Carattere,sb Carattere,4 Carattere,Indent Carattere,Heading5 Carattere"/>
    <w:basedOn w:val="Carpredefinitoparagrafo"/>
    <w:link w:val="Titolo5"/>
    <w:uiPriority w:val="5"/>
    <w:rsid w:val="00473F7C"/>
    <w:rPr>
      <w:rFonts w:ascii="Cambria" w:eastAsia="Calibri" w:hAnsi="Cambria" w:cs="Times New Roman"/>
      <w:b/>
      <w:bCs/>
      <w:i/>
      <w:iCs/>
      <w:sz w:val="26"/>
      <w:szCs w:val="26"/>
    </w:rPr>
  </w:style>
  <w:style w:type="character" w:customStyle="1" w:styleId="Titolo6Carattere">
    <w:name w:val="Titolo 6 Carattere"/>
    <w:aliases w:val="H6 Carattere,H61 Carattere,h6 Carattere,Titre 6 Carattere,TOC header Carattere,Bullet list Carattere,sub-dash Carattere,sd Carattere,5 Carattere,Appendix Carattere,T1 Carattere,Heading6 Carattere,h61 Carattere,h62 Carattere"/>
    <w:basedOn w:val="Carpredefinitoparagrafo"/>
    <w:link w:val="Titolo6"/>
    <w:uiPriority w:val="6"/>
    <w:rsid w:val="00473F7C"/>
    <w:rPr>
      <w:rFonts w:ascii="Cambria" w:eastAsia="Calibri" w:hAnsi="Cambria" w:cs="Times New Roman"/>
      <w:b/>
      <w:bCs/>
    </w:rPr>
  </w:style>
  <w:style w:type="character" w:customStyle="1" w:styleId="Titolo7Carattere">
    <w:name w:val="Titolo 7 Carattere"/>
    <w:aliases w:val="Bulleted list Carattere,L7 Carattere,SDL title Carattere,h7 Carattere,Annex level 1 Carattere,st Carattere,Alt+7 Carattere,Alt+71 Carattere,Alt+72 Carattere,Alt+73 Carattere,Alt+74 Carattere,Alt+75 Carattere,Alt+76 Carattere"/>
    <w:basedOn w:val="Carpredefinitoparagrafo"/>
    <w:link w:val="Titolo7"/>
    <w:rsid w:val="00473F7C"/>
    <w:rPr>
      <w:rFonts w:ascii="Cambria" w:eastAsia="Calibri" w:hAnsi="Cambria" w:cs="Times New Roman"/>
    </w:rPr>
  </w:style>
  <w:style w:type="character" w:customStyle="1" w:styleId="Titolo8Carattere">
    <w:name w:val="Titolo 8 Carattere"/>
    <w:aliases w:val="Legal Level 1.1.1. Carattere,Center Bold Carattere,Tables Carattere,Annex level 2 Carattere,Alt+8 Carattere,Alt+81 Carattere,Alt+82 Carattere,Alt+83 Carattere,Alt+84 Carattere,Alt+85 Carattere,Alt+86 Carattere,Alt+87 Carattere"/>
    <w:basedOn w:val="Carpredefinitoparagrafo"/>
    <w:link w:val="Titolo8"/>
    <w:rsid w:val="00473F7C"/>
    <w:rPr>
      <w:rFonts w:ascii="Cambria" w:eastAsia="Calibri" w:hAnsi="Cambria" w:cs="Times New Roman"/>
      <w:i/>
      <w:iCs/>
    </w:rPr>
  </w:style>
  <w:style w:type="character" w:customStyle="1" w:styleId="Titolo9Carattere">
    <w:name w:val="Titolo 9 Carattere"/>
    <w:aliases w:val="Figure Heading Carattere,FH Carattere,Titre 10 Carattere,tt Carattere,ft Carattere,HF Carattere,Figures Carattere,Alt+9 Carattere,Annex Level 3 Carattere"/>
    <w:basedOn w:val="Carpredefinitoparagrafo"/>
    <w:link w:val="Titolo9"/>
    <w:rsid w:val="00473F7C"/>
    <w:rPr>
      <w:rFonts w:ascii="Arial" w:eastAsia="Calibri" w:hAnsi="Arial" w:cs="Arial"/>
    </w:rPr>
  </w:style>
  <w:style w:type="table" w:styleId="Grigliatabella">
    <w:name w:val="Table Grid"/>
    <w:basedOn w:val="Tabellanormale"/>
    <w:uiPriority w:val="59"/>
    <w:rsid w:val="00473F7C"/>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F84317"/>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val="it-IT" w:eastAsia="it-IT"/>
    </w:rPr>
  </w:style>
  <w:style w:type="paragraph" w:styleId="Sommario1">
    <w:name w:val="toc 1"/>
    <w:basedOn w:val="Normale"/>
    <w:next w:val="Normale"/>
    <w:autoRedefine/>
    <w:uiPriority w:val="39"/>
    <w:unhideWhenUsed/>
    <w:rsid w:val="00F84317"/>
    <w:pPr>
      <w:spacing w:after="100"/>
    </w:pPr>
  </w:style>
  <w:style w:type="paragraph" w:styleId="Sommario2">
    <w:name w:val="toc 2"/>
    <w:basedOn w:val="Normale"/>
    <w:next w:val="Normale"/>
    <w:autoRedefine/>
    <w:uiPriority w:val="39"/>
    <w:unhideWhenUsed/>
    <w:rsid w:val="00F84317"/>
    <w:pPr>
      <w:spacing w:after="100"/>
      <w:ind w:left="220"/>
    </w:pPr>
  </w:style>
  <w:style w:type="paragraph" w:styleId="Sommario3">
    <w:name w:val="toc 3"/>
    <w:basedOn w:val="Normale"/>
    <w:next w:val="Normale"/>
    <w:autoRedefine/>
    <w:uiPriority w:val="39"/>
    <w:unhideWhenUsed/>
    <w:rsid w:val="00F84317"/>
    <w:pPr>
      <w:spacing w:after="100"/>
      <w:ind w:left="440"/>
    </w:pPr>
  </w:style>
  <w:style w:type="character" w:styleId="Rimandocommento">
    <w:name w:val="annotation reference"/>
    <w:basedOn w:val="Carpredefinitoparagrafo"/>
    <w:uiPriority w:val="99"/>
    <w:semiHidden/>
    <w:unhideWhenUsed/>
    <w:rsid w:val="00F04F53"/>
    <w:rPr>
      <w:sz w:val="16"/>
      <w:szCs w:val="16"/>
    </w:rPr>
  </w:style>
  <w:style w:type="paragraph" w:styleId="Testocommento">
    <w:name w:val="annotation text"/>
    <w:basedOn w:val="Normale"/>
    <w:link w:val="TestocommentoCarattere"/>
    <w:uiPriority w:val="99"/>
    <w:unhideWhenUsed/>
    <w:rsid w:val="00F04F53"/>
    <w:rPr>
      <w:sz w:val="20"/>
      <w:szCs w:val="20"/>
    </w:rPr>
  </w:style>
  <w:style w:type="character" w:customStyle="1" w:styleId="TestocommentoCarattere">
    <w:name w:val="Testo commento Carattere"/>
    <w:basedOn w:val="Carpredefinitoparagrafo"/>
    <w:link w:val="Testocommento"/>
    <w:uiPriority w:val="99"/>
    <w:rsid w:val="00F04F53"/>
    <w:rPr>
      <w:rFonts w:ascii="Arial" w:eastAsia="Arial" w:hAnsi="Arial" w:cs="Arial"/>
      <w:sz w:val="20"/>
      <w:szCs w:val="20"/>
    </w:rPr>
  </w:style>
  <w:style w:type="paragraph" w:styleId="Soggettocommento">
    <w:name w:val="annotation subject"/>
    <w:basedOn w:val="Testocommento"/>
    <w:next w:val="Testocommento"/>
    <w:link w:val="SoggettocommentoCarattere"/>
    <w:uiPriority w:val="99"/>
    <w:semiHidden/>
    <w:unhideWhenUsed/>
    <w:rsid w:val="00F04F53"/>
    <w:rPr>
      <w:b/>
      <w:bCs/>
    </w:rPr>
  </w:style>
  <w:style w:type="character" w:customStyle="1" w:styleId="SoggettocommentoCarattere">
    <w:name w:val="Soggetto commento Carattere"/>
    <w:basedOn w:val="TestocommentoCarattere"/>
    <w:link w:val="Soggettocommento"/>
    <w:uiPriority w:val="99"/>
    <w:semiHidden/>
    <w:rsid w:val="00F04F53"/>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mments" Target="comments.xml"/><Relationship Id="rId18" Type="http://schemas.openxmlformats.org/officeDocument/2006/relationships/package" Target="embeddings/Microsoft_Visio_Drawing1.vsd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package" Target="embeddings/Microsoft_Visio_Drawing.vsdx"/><Relationship Id="rId17" Type="http://schemas.openxmlformats.org/officeDocument/2006/relationships/image" Target="media/image3.emf"/><Relationship Id="rId2" Type="http://schemas.openxmlformats.org/officeDocument/2006/relationships/numbering" Target="numbering.xml"/><Relationship Id="rId16" Type="http://schemas.microsoft.com/office/2018/08/relationships/commentsExtensible" Target="commentsExtensible.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microsoft.com/office/2016/09/relationships/commentsIds" Target="commentsIds.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microsoft.com/office/2011/relationships/commentsExtended" Target="commentsExtended.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C5037B-3425-4142-A10B-A329DE88F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16</Pages>
  <Words>3565</Words>
  <Characters>20324</Characters>
  <Application>Microsoft Office Word</Application>
  <DocSecurity>0</DocSecurity>
  <Lines>169</Lines>
  <Paragraphs>47</Paragraphs>
  <ScaleCrop>false</ScaleCrop>
  <HeadingPairs>
    <vt:vector size="6" baseType="variant">
      <vt:variant>
        <vt:lpstr>Titolo</vt:lpstr>
      </vt:variant>
      <vt:variant>
        <vt:i4>1</vt:i4>
      </vt:variant>
      <vt:variant>
        <vt:lpstr>Title</vt:lpstr>
      </vt:variant>
      <vt:variant>
        <vt:i4>1</vt:i4>
      </vt:variant>
      <vt:variant>
        <vt:lpstr>タイトル</vt:lpstr>
      </vt:variant>
      <vt:variant>
        <vt:i4>1</vt:i4>
      </vt:variant>
    </vt:vector>
  </HeadingPairs>
  <TitlesOfParts>
    <vt:vector size="3" baseType="lpstr">
      <vt:lpstr>Technologies under Consideration for ISO/IEC 14496-15</vt:lpstr>
      <vt:lpstr>Title same as recommendation</vt:lpstr>
      <vt:lpstr/>
    </vt:vector>
  </TitlesOfParts>
  <Manager/>
  <Company/>
  <LinksUpToDate>false</LinksUpToDate>
  <CharactersWithSpaces>23842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14496-15</dc:title>
  <dc:subject/>
  <dc:creator>Stefano Battista</dc:creator>
  <cp:keywords/>
  <dc:description/>
  <cp:lastModifiedBy>BATTISTA STEFANO</cp:lastModifiedBy>
  <cp:revision>18</cp:revision>
  <dcterms:created xsi:type="dcterms:W3CDTF">2023-07-17T06:39:00Z</dcterms:created>
  <dcterms:modified xsi:type="dcterms:W3CDTF">2023-07-21T08:55:00Z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0978</vt:lpwstr>
  </property>
  <property fmtid="{D5CDD505-2E9C-101B-9397-08002B2CF9AE}" pid="3" name="MDMSNumber">
    <vt:lpwstr>22972</vt:lpwstr>
  </property>
</Properties>
</file>