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751BD2E0" w:rsidR="00CB798F" w:rsidRPr="00196997" w:rsidRDefault="00E843CE" w:rsidP="00385C5D">
      <w:pPr>
        <w:pStyle w:val="Title"/>
        <w:tabs>
          <w:tab w:val="left" w:pos="4589"/>
        </w:tabs>
        <w:jc w:val="right"/>
        <w:rPr>
          <w:rFonts w:ascii="Times New Roman" w:hAnsi="Times New Roman" w:cs="Times New Roman"/>
          <w:sz w:val="28"/>
          <w:szCs w:val="28"/>
          <w:u w:val="none"/>
        </w:rPr>
      </w:pPr>
      <w:r w:rsidRPr="004F5473">
        <w:rPr>
          <w:rFonts w:eastAsiaTheme="minorHAnsi"/>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u w:val="none"/>
        </w:rPr>
        <w:t xml:space="preserve">             </w:t>
      </w:r>
      <w:r w:rsidRPr="004F5473">
        <w:rPr>
          <w:rFonts w:ascii="Times New Roman"/>
          <w:b w:val="0"/>
          <w:u w:val="thick"/>
        </w:rPr>
        <w:t xml:space="preserve">   </w:t>
      </w:r>
      <w:r w:rsidR="00263789">
        <w:rPr>
          <w:rFonts w:ascii="Times New Roman"/>
          <w:b w:val="0"/>
          <w:u w:val="thick"/>
        </w:rPr>
        <w:t xml:space="preserve">                       </w:t>
      </w:r>
      <w:r w:rsidRPr="004F5473">
        <w:rPr>
          <w:rFonts w:ascii="Times New Roman"/>
          <w:b w:val="0"/>
          <w:u w:val="thick"/>
        </w:rPr>
        <w:t xml:space="preserve"> </w:t>
      </w:r>
      <w:r w:rsidR="004E45B6" w:rsidRPr="00196997">
        <w:rPr>
          <w:rFonts w:ascii="Times New Roman" w:hAnsi="Times New Roman" w:cs="Times New Roman"/>
          <w:w w:val="115"/>
          <w:sz w:val="28"/>
          <w:szCs w:val="28"/>
          <w:u w:val="thick"/>
        </w:rPr>
        <w:t>ISO/IEC JTC 1/SC</w:t>
      </w:r>
      <w:r w:rsidR="004E45B6" w:rsidRPr="00196997">
        <w:rPr>
          <w:rFonts w:ascii="Times New Roman" w:hAnsi="Times New Roman" w:cs="Times New Roman"/>
          <w:spacing w:val="-25"/>
          <w:w w:val="115"/>
          <w:sz w:val="28"/>
          <w:szCs w:val="28"/>
          <w:u w:val="thick"/>
        </w:rPr>
        <w:t xml:space="preserve"> </w:t>
      </w:r>
      <w:r w:rsidR="004E45B6" w:rsidRPr="00196997">
        <w:rPr>
          <w:rFonts w:ascii="Times New Roman" w:hAnsi="Times New Roman" w:cs="Times New Roman"/>
          <w:w w:val="115"/>
          <w:sz w:val="28"/>
          <w:szCs w:val="28"/>
          <w:u w:val="thick"/>
        </w:rPr>
        <w:t>29/WG</w:t>
      </w:r>
      <w:r w:rsidR="004E45B6" w:rsidRPr="00196997">
        <w:rPr>
          <w:rFonts w:ascii="Times New Roman" w:hAnsi="Times New Roman" w:cs="Times New Roman"/>
          <w:spacing w:val="-9"/>
          <w:w w:val="115"/>
          <w:sz w:val="28"/>
          <w:szCs w:val="28"/>
          <w:u w:val="thick"/>
        </w:rPr>
        <w:t xml:space="preserve"> </w:t>
      </w:r>
      <w:r w:rsidR="005032BE">
        <w:rPr>
          <w:rFonts w:ascii="Times New Roman" w:hAnsi="Times New Roman" w:cs="Times New Roman"/>
          <w:spacing w:val="-9"/>
          <w:w w:val="115"/>
          <w:sz w:val="28"/>
          <w:szCs w:val="28"/>
          <w:u w:val="thick"/>
        </w:rPr>
        <w:t>0</w:t>
      </w:r>
      <w:r w:rsidR="009E784A" w:rsidRPr="00196997">
        <w:rPr>
          <w:rFonts w:ascii="Times New Roman" w:hAnsi="Times New Roman" w:cs="Times New Roman"/>
          <w:w w:val="115"/>
          <w:sz w:val="28"/>
          <w:szCs w:val="28"/>
          <w:u w:val="thick"/>
        </w:rPr>
        <w:t>3</w:t>
      </w:r>
      <w:r w:rsidR="00263789" w:rsidRPr="00196997">
        <w:rPr>
          <w:rFonts w:ascii="Times New Roman" w:hAnsi="Times New Roman" w:cs="Times New Roman"/>
          <w:w w:val="115"/>
          <w:sz w:val="28"/>
          <w:szCs w:val="28"/>
          <w:u w:val="thick"/>
        </w:rPr>
        <w:t xml:space="preserve"> </w:t>
      </w:r>
      <w:r w:rsidR="004E45B6" w:rsidRPr="00196997">
        <w:rPr>
          <w:rFonts w:ascii="Times New Roman" w:hAnsi="Times New Roman" w:cs="Times New Roman"/>
          <w:w w:val="115"/>
          <w:sz w:val="48"/>
          <w:szCs w:val="48"/>
          <w:u w:val="thick"/>
        </w:rPr>
        <w:t>N</w:t>
      </w:r>
      <w:r w:rsidR="009F2B11">
        <w:rPr>
          <w:rFonts w:ascii="Times New Roman" w:hAnsi="Times New Roman" w:cs="Times New Roman"/>
          <w:spacing w:val="28"/>
          <w:w w:val="115"/>
          <w:sz w:val="48"/>
          <w:szCs w:val="48"/>
          <w:u w:val="thick"/>
        </w:rPr>
        <w:t>1013</w:t>
      </w:r>
    </w:p>
    <w:p w14:paraId="7296C136" w14:textId="33B9E07C" w:rsidR="00CB798F" w:rsidRPr="004F5473" w:rsidRDefault="00CB798F">
      <w:pPr>
        <w:rPr>
          <w:b/>
          <w:sz w:val="20"/>
        </w:rPr>
      </w:pPr>
    </w:p>
    <w:p w14:paraId="1C7F2D41" w14:textId="3CA79274" w:rsidR="00CB798F" w:rsidRPr="004F5473" w:rsidRDefault="00CB798F">
      <w:pPr>
        <w:rPr>
          <w:b/>
          <w:sz w:val="20"/>
        </w:rPr>
      </w:pPr>
    </w:p>
    <w:p w14:paraId="55F7DB2C" w14:textId="25F357F6" w:rsidR="00CB798F" w:rsidRPr="004F5473" w:rsidRDefault="00E843CE">
      <w:pPr>
        <w:spacing w:before="3"/>
        <w:rPr>
          <w:b/>
          <w:sz w:val="23"/>
        </w:rPr>
      </w:pPr>
      <w:r w:rsidRPr="004F5473">
        <w:rPr>
          <w:noProof/>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B7AAA0B" w:rsidR="007E55D6" w:rsidRPr="00196997" w:rsidRDefault="007E55D6" w:rsidP="00196997">
                            <w:pPr>
                              <w:spacing w:before="80" w:line="360" w:lineRule="auto"/>
                              <w:ind w:right="50"/>
                              <w:jc w:val="center"/>
                              <w:rPr>
                                <w:b/>
                                <w:sz w:val="28"/>
                                <w:szCs w:val="28"/>
                              </w:rPr>
                            </w:pPr>
                            <w:r w:rsidRPr="00196997">
                              <w:rPr>
                                <w:b/>
                                <w:sz w:val="28"/>
                                <w:szCs w:val="28"/>
                              </w:rPr>
                              <w:t xml:space="preserve">ISO/IEC JTC 1/SC 29/WG </w:t>
                            </w:r>
                            <w:r>
                              <w:rPr>
                                <w:b/>
                                <w:sz w:val="28"/>
                                <w:szCs w:val="28"/>
                              </w:rPr>
                              <w:t>0</w:t>
                            </w:r>
                            <w:r w:rsidRPr="00196997">
                              <w:rPr>
                                <w:b/>
                                <w:sz w:val="28"/>
                                <w:szCs w:val="28"/>
                              </w:rPr>
                              <w:t>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8ivbsHYCAAD/BAAADgAAAAAA&#10;AAAAAAAAAAAuAgAAZHJzL2Uyb0RvYy54bWxQSwECLQAUAAYACAAAACEAQuKej9wAAAALAQAADwAA&#10;AAAAAAAAAAAAAADQBAAAZHJzL2Rvd25yZXYueG1sUEsFBgAAAAAEAAQA8wAAANkFAAAAAA==&#10;" filled="f" strokeweight=".27094mm">
                <v:textbox inset="0,0,0,0">
                  <w:txbxContent>
                    <w:p w14:paraId="0B92F43C" w14:textId="1B7AAA0B" w:rsidR="007E55D6" w:rsidRPr="00196997" w:rsidRDefault="007E55D6" w:rsidP="00196997">
                      <w:pPr>
                        <w:spacing w:before="80" w:line="360" w:lineRule="auto"/>
                        <w:ind w:right="50"/>
                        <w:jc w:val="center"/>
                        <w:rPr>
                          <w:b/>
                          <w:sz w:val="28"/>
                          <w:szCs w:val="28"/>
                        </w:rPr>
                      </w:pPr>
                      <w:r w:rsidRPr="00196997">
                        <w:rPr>
                          <w:b/>
                          <w:sz w:val="28"/>
                          <w:szCs w:val="28"/>
                        </w:rPr>
                        <w:t xml:space="preserve">ISO/IEC JTC 1/SC 29/WG </w:t>
                      </w:r>
                      <w:r>
                        <w:rPr>
                          <w:b/>
                          <w:sz w:val="28"/>
                          <w:szCs w:val="28"/>
                        </w:rPr>
                        <w:t>0</w:t>
                      </w:r>
                      <w:r w:rsidRPr="00196997">
                        <w:rPr>
                          <w:b/>
                          <w:sz w:val="28"/>
                          <w:szCs w:val="28"/>
                        </w:rPr>
                        <w:t>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0A0088B" w14:textId="77777777" w:rsidR="00CB798F" w:rsidRPr="004F5473" w:rsidRDefault="00CB798F">
      <w:pPr>
        <w:rPr>
          <w:b/>
          <w:sz w:val="20"/>
        </w:rPr>
      </w:pPr>
    </w:p>
    <w:p w14:paraId="36748301" w14:textId="77777777" w:rsidR="00CB798F" w:rsidRPr="004F5473" w:rsidRDefault="00CB798F">
      <w:pPr>
        <w:rPr>
          <w:b/>
          <w:sz w:val="21"/>
        </w:rPr>
      </w:pPr>
    </w:p>
    <w:p w14:paraId="2ED29448" w14:textId="4D1ACBC8" w:rsidR="00CB798F" w:rsidRPr="00980E7B" w:rsidRDefault="004E45B6">
      <w:pPr>
        <w:tabs>
          <w:tab w:val="left" w:pos="3099"/>
        </w:tabs>
        <w:spacing w:before="103"/>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Document</w:t>
      </w:r>
      <w:r w:rsidRPr="00980E7B">
        <w:rPr>
          <w:rFonts w:ascii="Times New Roman" w:hAnsi="Times New Roman" w:cs="Times New Roman"/>
          <w:b/>
          <w:snapToGrid w:val="0"/>
          <w:spacing w:val="14"/>
          <w:sz w:val="24"/>
          <w:szCs w:val="24"/>
        </w:rPr>
        <w:t xml:space="preserve"> </w:t>
      </w:r>
      <w:r w:rsidRPr="00980E7B">
        <w:rPr>
          <w:rFonts w:ascii="Times New Roman" w:hAnsi="Times New Roman" w:cs="Times New Roman"/>
          <w:b/>
          <w:snapToGrid w:val="0"/>
          <w:sz w:val="24"/>
          <w:szCs w:val="24"/>
        </w:rPr>
        <w:t>type:</w:t>
      </w:r>
      <w:r w:rsidRPr="00980E7B">
        <w:rPr>
          <w:rFonts w:ascii="Times New Roman" w:hAnsi="Times New Roman" w:cs="Times New Roman"/>
          <w:snapToGrid w:val="0"/>
          <w:sz w:val="24"/>
          <w:szCs w:val="24"/>
        </w:rPr>
        <w:tab/>
      </w:r>
      <w:r w:rsidR="005032BE">
        <w:rPr>
          <w:rFonts w:ascii="Times New Roman" w:hAnsi="Times New Roman" w:cs="Times New Roman"/>
          <w:snapToGrid w:val="0"/>
          <w:sz w:val="24"/>
          <w:szCs w:val="24"/>
        </w:rPr>
        <w:t>Meeting</w:t>
      </w:r>
    </w:p>
    <w:p w14:paraId="5F8F5C9B" w14:textId="77777777" w:rsidR="00CB798F" w:rsidRPr="00980E7B" w:rsidRDefault="00CB798F">
      <w:pPr>
        <w:spacing w:before="1"/>
        <w:rPr>
          <w:rFonts w:ascii="Times New Roman" w:hAnsi="Times New Roman" w:cs="Times New Roman"/>
          <w:snapToGrid w:val="0"/>
          <w:sz w:val="24"/>
          <w:szCs w:val="24"/>
        </w:rPr>
      </w:pPr>
    </w:p>
    <w:p w14:paraId="19E086F8" w14:textId="10A08111" w:rsidR="00CB798F" w:rsidRPr="00980E7B" w:rsidRDefault="004E45B6">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Title:</w:t>
      </w:r>
      <w:r w:rsidRPr="00980E7B">
        <w:rPr>
          <w:rFonts w:ascii="Times New Roman" w:hAnsi="Times New Roman" w:cs="Times New Roman"/>
          <w:snapToGrid w:val="0"/>
        </w:rPr>
        <w:tab/>
      </w:r>
      <w:r w:rsidR="0095273F" w:rsidRPr="0095273F">
        <w:rPr>
          <w:rFonts w:ascii="Times New Roman" w:hAnsi="Times New Roman" w:cs="Times New Roman"/>
          <w:snapToGrid w:val="0"/>
        </w:rPr>
        <w:t xml:space="preserve">List of WG 03 AHGs established at the </w:t>
      </w:r>
      <w:r w:rsidR="00542FC9">
        <w:rPr>
          <w:rFonts w:ascii="Times New Roman" w:hAnsi="Times New Roman" w:cs="Times New Roman"/>
          <w:snapToGrid w:val="0"/>
        </w:rPr>
        <w:t>1</w:t>
      </w:r>
      <w:r w:rsidR="009F2B11">
        <w:rPr>
          <w:rFonts w:ascii="Times New Roman" w:hAnsi="Times New Roman" w:cs="Times New Roman"/>
          <w:snapToGrid w:val="0"/>
        </w:rPr>
        <w:t>3</w:t>
      </w:r>
      <w:r w:rsidR="007E55D6" w:rsidRPr="007E55D6">
        <w:rPr>
          <w:rFonts w:ascii="Times New Roman" w:hAnsi="Times New Roman" w:cs="Times New Roman"/>
          <w:snapToGrid w:val="0"/>
          <w:vertAlign w:val="superscript"/>
        </w:rPr>
        <w:t>th</w:t>
      </w:r>
      <w:r w:rsidR="007E55D6">
        <w:rPr>
          <w:rFonts w:ascii="Times New Roman" w:hAnsi="Times New Roman" w:cs="Times New Roman"/>
          <w:snapToGrid w:val="0"/>
        </w:rPr>
        <w:t xml:space="preserve"> </w:t>
      </w:r>
      <w:r w:rsidR="0095273F" w:rsidRPr="0095273F">
        <w:rPr>
          <w:rFonts w:ascii="Times New Roman" w:hAnsi="Times New Roman" w:cs="Times New Roman"/>
          <w:snapToGrid w:val="0"/>
        </w:rPr>
        <w:t xml:space="preserve">meeting  </w:t>
      </w:r>
    </w:p>
    <w:p w14:paraId="55A697B5" w14:textId="77777777" w:rsidR="00CB798F" w:rsidRPr="00980E7B" w:rsidRDefault="00CB798F">
      <w:pPr>
        <w:spacing w:before="6"/>
        <w:rPr>
          <w:rFonts w:ascii="Times New Roman" w:hAnsi="Times New Roman" w:cs="Times New Roman"/>
          <w:snapToGrid w:val="0"/>
          <w:sz w:val="24"/>
          <w:szCs w:val="24"/>
        </w:rPr>
      </w:pPr>
    </w:p>
    <w:p w14:paraId="5C1A346D" w14:textId="189819F4" w:rsidR="00FF2653" w:rsidRPr="00980E7B" w:rsidRDefault="00FF2653" w:rsidP="00FF2653">
      <w:pPr>
        <w:pStyle w:val="BodyText"/>
        <w:tabs>
          <w:tab w:val="left" w:pos="3099"/>
        </w:tabs>
        <w:spacing w:line="254" w:lineRule="auto"/>
        <w:ind w:left="3099" w:right="214" w:hanging="2996"/>
        <w:rPr>
          <w:rFonts w:ascii="Times New Roman" w:hAnsi="Times New Roman" w:cs="Times New Roman"/>
          <w:snapToGrid w:val="0"/>
        </w:rPr>
      </w:pPr>
      <w:r w:rsidRPr="00980E7B">
        <w:rPr>
          <w:rFonts w:ascii="Times New Roman" w:hAnsi="Times New Roman" w:cs="Times New Roman"/>
          <w:b/>
          <w:snapToGrid w:val="0"/>
        </w:rPr>
        <w:t>Status:</w:t>
      </w:r>
      <w:r w:rsidRPr="00980E7B">
        <w:rPr>
          <w:rFonts w:ascii="Times New Roman" w:hAnsi="Times New Roman" w:cs="Times New Roman"/>
          <w:snapToGrid w:val="0"/>
        </w:rPr>
        <w:tab/>
      </w:r>
      <w:r w:rsidR="00385C5D" w:rsidRPr="00980E7B">
        <w:rPr>
          <w:rFonts w:ascii="Times New Roman" w:hAnsi="Times New Roman" w:cs="Times New Roman"/>
          <w:snapToGrid w:val="0"/>
        </w:rPr>
        <w:t>Approved</w:t>
      </w:r>
    </w:p>
    <w:p w14:paraId="030AD9B9" w14:textId="77777777" w:rsidR="00FF2653" w:rsidRPr="00980E7B" w:rsidRDefault="00FF2653">
      <w:pPr>
        <w:tabs>
          <w:tab w:val="left" w:pos="3099"/>
        </w:tabs>
        <w:ind w:left="104"/>
        <w:rPr>
          <w:rFonts w:ascii="Times New Roman" w:hAnsi="Times New Roman" w:cs="Times New Roman"/>
          <w:snapToGrid w:val="0"/>
          <w:sz w:val="24"/>
          <w:szCs w:val="24"/>
        </w:rPr>
      </w:pPr>
    </w:p>
    <w:p w14:paraId="1718C661" w14:textId="7E6396CB"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Date</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16"/>
          <w:sz w:val="24"/>
          <w:szCs w:val="24"/>
        </w:rPr>
        <w:t xml:space="preserve"> </w:t>
      </w:r>
      <w:r w:rsidRPr="00980E7B">
        <w:rPr>
          <w:rFonts w:ascii="Times New Roman" w:hAnsi="Times New Roman" w:cs="Times New Roman"/>
          <w:b/>
          <w:snapToGrid w:val="0"/>
          <w:sz w:val="24"/>
          <w:szCs w:val="24"/>
        </w:rPr>
        <w:t>document:</w:t>
      </w:r>
      <w:r w:rsidRPr="00980E7B">
        <w:rPr>
          <w:rFonts w:ascii="Times New Roman" w:hAnsi="Times New Roman" w:cs="Times New Roman"/>
          <w:snapToGrid w:val="0"/>
          <w:sz w:val="24"/>
          <w:szCs w:val="24"/>
        </w:rPr>
        <w:tab/>
      </w:r>
      <w:r w:rsidR="00F42B52">
        <w:rPr>
          <w:rFonts w:ascii="Times New Roman" w:hAnsi="Times New Roman" w:cs="Times New Roman"/>
          <w:snapToGrid w:val="0"/>
          <w:sz w:val="24"/>
          <w:szCs w:val="24"/>
        </w:rPr>
        <w:t>202</w:t>
      </w:r>
      <w:r w:rsidR="00542FC9">
        <w:rPr>
          <w:rFonts w:ascii="Times New Roman" w:hAnsi="Times New Roman" w:cs="Times New Roman"/>
          <w:snapToGrid w:val="0"/>
          <w:sz w:val="24"/>
          <w:szCs w:val="24"/>
        </w:rPr>
        <w:t>3</w:t>
      </w:r>
      <w:r w:rsidR="00F42B52">
        <w:rPr>
          <w:rFonts w:ascii="Times New Roman" w:hAnsi="Times New Roman" w:cs="Times New Roman"/>
          <w:snapToGrid w:val="0"/>
          <w:sz w:val="24"/>
          <w:szCs w:val="24"/>
        </w:rPr>
        <w:t>-</w:t>
      </w:r>
      <w:r w:rsidR="009F2B11">
        <w:rPr>
          <w:rFonts w:ascii="Times New Roman" w:hAnsi="Times New Roman" w:cs="Times New Roman"/>
          <w:snapToGrid w:val="0"/>
          <w:sz w:val="24"/>
          <w:szCs w:val="24"/>
        </w:rPr>
        <w:t>10</w:t>
      </w:r>
      <w:r w:rsidR="00F42B52">
        <w:rPr>
          <w:rFonts w:ascii="Times New Roman" w:hAnsi="Times New Roman" w:cs="Times New Roman"/>
          <w:snapToGrid w:val="0"/>
          <w:sz w:val="24"/>
          <w:szCs w:val="24"/>
        </w:rPr>
        <w:t>-</w:t>
      </w:r>
      <w:r w:rsidR="009F2B11">
        <w:rPr>
          <w:rFonts w:ascii="Times New Roman" w:hAnsi="Times New Roman" w:cs="Times New Roman"/>
          <w:snapToGrid w:val="0"/>
          <w:sz w:val="24"/>
          <w:szCs w:val="24"/>
        </w:rPr>
        <w:t>20</w:t>
      </w:r>
    </w:p>
    <w:p w14:paraId="2C7F288B" w14:textId="77777777" w:rsidR="00CB798F" w:rsidRPr="00980E7B" w:rsidRDefault="00CB798F">
      <w:pPr>
        <w:spacing w:before="1"/>
        <w:rPr>
          <w:rFonts w:ascii="Times New Roman" w:hAnsi="Times New Roman" w:cs="Times New Roman"/>
          <w:snapToGrid w:val="0"/>
          <w:sz w:val="24"/>
          <w:szCs w:val="24"/>
        </w:rPr>
      </w:pPr>
    </w:p>
    <w:p w14:paraId="254323E8" w14:textId="18088FA0"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Source:</w:t>
      </w:r>
      <w:r w:rsidRPr="00980E7B">
        <w:rPr>
          <w:rFonts w:ascii="Times New Roman" w:hAnsi="Times New Roman" w:cs="Times New Roman"/>
          <w:snapToGrid w:val="0"/>
          <w:sz w:val="24"/>
          <w:szCs w:val="24"/>
        </w:rPr>
        <w:tab/>
        <w:t>ISO/IEC JTC 1/SC 29/WG</w:t>
      </w:r>
      <w:r w:rsidRPr="00980E7B">
        <w:rPr>
          <w:rFonts w:ascii="Times New Roman" w:hAnsi="Times New Roman" w:cs="Times New Roman"/>
          <w:snapToGrid w:val="0"/>
          <w:spacing w:val="4"/>
          <w:sz w:val="24"/>
          <w:szCs w:val="24"/>
        </w:rPr>
        <w:t xml:space="preserve"> </w:t>
      </w:r>
      <w:r w:rsidR="005032BE">
        <w:rPr>
          <w:rFonts w:ascii="Times New Roman" w:hAnsi="Times New Roman" w:cs="Times New Roman"/>
          <w:snapToGrid w:val="0"/>
          <w:spacing w:val="4"/>
          <w:sz w:val="24"/>
          <w:szCs w:val="24"/>
        </w:rPr>
        <w:t>0</w:t>
      </w:r>
      <w:r w:rsidR="000C78E6" w:rsidRPr="00980E7B">
        <w:rPr>
          <w:rFonts w:ascii="Times New Roman" w:hAnsi="Times New Roman" w:cs="Times New Roman"/>
          <w:snapToGrid w:val="0"/>
          <w:sz w:val="24"/>
          <w:szCs w:val="24"/>
        </w:rPr>
        <w:t>3</w:t>
      </w:r>
    </w:p>
    <w:p w14:paraId="1BC532BB" w14:textId="77777777" w:rsidR="00CB798F" w:rsidRPr="00980E7B" w:rsidRDefault="00CB798F">
      <w:pPr>
        <w:spacing w:before="1"/>
        <w:rPr>
          <w:rFonts w:ascii="Times New Roman" w:hAnsi="Times New Roman" w:cs="Times New Roman"/>
          <w:snapToGrid w:val="0"/>
          <w:sz w:val="24"/>
          <w:szCs w:val="24"/>
        </w:rPr>
      </w:pPr>
    </w:p>
    <w:p w14:paraId="6AB1DF60" w14:textId="699C263C" w:rsidR="00CB798F" w:rsidRPr="00980E7B" w:rsidRDefault="004E45B6">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No.</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pages:</w:t>
      </w:r>
      <w:r w:rsidRPr="00980E7B">
        <w:rPr>
          <w:rFonts w:ascii="Times New Roman" w:hAnsi="Times New Roman" w:cs="Times New Roman"/>
          <w:snapToGrid w:val="0"/>
          <w:sz w:val="24"/>
          <w:szCs w:val="24"/>
        </w:rPr>
        <w:tab/>
      </w:r>
      <w:r w:rsidR="00385C5D" w:rsidRPr="00980E7B">
        <w:rPr>
          <w:rFonts w:ascii="Times New Roman" w:hAnsi="Times New Roman" w:cs="Times New Roman"/>
          <w:snapToGrid w:val="0"/>
          <w:sz w:val="24"/>
          <w:szCs w:val="24"/>
        </w:rPr>
        <w:fldChar w:fldCharType="begin"/>
      </w:r>
      <w:r w:rsidR="00385C5D" w:rsidRPr="00980E7B">
        <w:rPr>
          <w:rFonts w:ascii="Times New Roman" w:hAnsi="Times New Roman" w:cs="Times New Roman"/>
          <w:snapToGrid w:val="0"/>
          <w:sz w:val="24"/>
          <w:szCs w:val="24"/>
        </w:rPr>
        <w:instrText xml:space="preserve"> NUMPAGES  \* Arabic  \* MERGEFORMAT </w:instrText>
      </w:r>
      <w:r w:rsidR="00385C5D" w:rsidRPr="00980E7B">
        <w:rPr>
          <w:rFonts w:ascii="Times New Roman" w:hAnsi="Times New Roman" w:cs="Times New Roman"/>
          <w:snapToGrid w:val="0"/>
          <w:sz w:val="24"/>
          <w:szCs w:val="24"/>
        </w:rPr>
        <w:fldChar w:fldCharType="separate"/>
      </w:r>
      <w:r w:rsidR="00706F5E">
        <w:rPr>
          <w:rFonts w:ascii="Times New Roman" w:hAnsi="Times New Roman" w:cs="Times New Roman"/>
          <w:noProof/>
          <w:snapToGrid w:val="0"/>
          <w:sz w:val="24"/>
          <w:szCs w:val="24"/>
        </w:rPr>
        <w:t>9</w:t>
      </w:r>
      <w:r w:rsidR="00385C5D" w:rsidRPr="00980E7B">
        <w:rPr>
          <w:rFonts w:ascii="Times New Roman" w:hAnsi="Times New Roman" w:cs="Times New Roman"/>
          <w:snapToGrid w:val="0"/>
          <w:sz w:val="24"/>
          <w:szCs w:val="24"/>
        </w:rPr>
        <w:fldChar w:fldCharType="end"/>
      </w:r>
      <w:r w:rsidRPr="00980E7B">
        <w:rPr>
          <w:rFonts w:ascii="Times New Roman" w:hAnsi="Times New Roman" w:cs="Times New Roman"/>
          <w:snapToGrid w:val="0"/>
          <w:sz w:val="24"/>
          <w:szCs w:val="24"/>
        </w:rPr>
        <w:t xml:space="preserve"> (with cover</w:t>
      </w:r>
      <w:r w:rsidRPr="00980E7B">
        <w:rPr>
          <w:rFonts w:ascii="Times New Roman" w:hAnsi="Times New Roman" w:cs="Times New Roman"/>
          <w:snapToGrid w:val="0"/>
          <w:spacing w:val="-10"/>
          <w:sz w:val="24"/>
          <w:szCs w:val="24"/>
        </w:rPr>
        <w:t xml:space="preserve"> </w:t>
      </w:r>
      <w:r w:rsidRPr="00980E7B">
        <w:rPr>
          <w:rFonts w:ascii="Times New Roman" w:hAnsi="Times New Roman" w:cs="Times New Roman"/>
          <w:snapToGrid w:val="0"/>
          <w:sz w:val="24"/>
          <w:szCs w:val="24"/>
        </w:rPr>
        <w:t>page)</w:t>
      </w:r>
    </w:p>
    <w:p w14:paraId="44D3646E" w14:textId="77777777" w:rsidR="00CB798F" w:rsidRPr="00980E7B" w:rsidRDefault="00CB798F">
      <w:pPr>
        <w:spacing w:before="1"/>
        <w:rPr>
          <w:rFonts w:ascii="Times New Roman" w:hAnsi="Times New Roman" w:cs="Times New Roman"/>
          <w:snapToGrid w:val="0"/>
          <w:sz w:val="24"/>
          <w:szCs w:val="24"/>
        </w:rPr>
      </w:pPr>
    </w:p>
    <w:p w14:paraId="60A86B64" w14:textId="0CFFD4C0" w:rsidR="00FF2653" w:rsidRPr="00980E7B" w:rsidRDefault="00FF2653" w:rsidP="00FF2653">
      <w:pPr>
        <w:tabs>
          <w:tab w:val="left" w:pos="3099"/>
        </w:tabs>
        <w:ind w:left="104"/>
        <w:rPr>
          <w:rFonts w:ascii="Times New Roman" w:hAnsi="Times New Roman" w:cs="Times New Roman"/>
          <w:snapToGrid w:val="0"/>
          <w:sz w:val="24"/>
          <w:szCs w:val="24"/>
        </w:rPr>
      </w:pPr>
      <w:r w:rsidRPr="00980E7B">
        <w:rPr>
          <w:rFonts w:ascii="Times New Roman" w:hAnsi="Times New Roman" w:cs="Times New Roman"/>
          <w:b/>
          <w:snapToGrid w:val="0"/>
          <w:sz w:val="24"/>
          <w:szCs w:val="24"/>
        </w:rPr>
        <w:t>Email</w:t>
      </w:r>
      <w:r w:rsidRPr="00980E7B">
        <w:rPr>
          <w:rFonts w:ascii="Times New Roman" w:hAnsi="Times New Roman" w:cs="Times New Roman"/>
          <w:b/>
          <w:snapToGrid w:val="0"/>
          <w:spacing w:val="5"/>
          <w:sz w:val="24"/>
          <w:szCs w:val="24"/>
        </w:rPr>
        <w:t xml:space="preserve"> </w:t>
      </w:r>
      <w:r w:rsidRPr="00980E7B">
        <w:rPr>
          <w:rFonts w:ascii="Times New Roman" w:hAnsi="Times New Roman" w:cs="Times New Roman"/>
          <w:b/>
          <w:snapToGrid w:val="0"/>
          <w:sz w:val="24"/>
          <w:szCs w:val="24"/>
        </w:rPr>
        <w:t>of</w:t>
      </w:r>
      <w:r w:rsidRPr="00980E7B">
        <w:rPr>
          <w:rFonts w:ascii="Times New Roman" w:hAnsi="Times New Roman" w:cs="Times New Roman"/>
          <w:b/>
          <w:snapToGrid w:val="0"/>
          <w:spacing w:val="6"/>
          <w:sz w:val="24"/>
          <w:szCs w:val="24"/>
        </w:rPr>
        <w:t xml:space="preserve"> </w:t>
      </w:r>
      <w:proofErr w:type="spellStart"/>
      <w:r w:rsidRPr="00980E7B">
        <w:rPr>
          <w:rFonts w:ascii="Times New Roman" w:hAnsi="Times New Roman" w:cs="Times New Roman"/>
          <w:b/>
          <w:snapToGrid w:val="0"/>
          <w:sz w:val="24"/>
          <w:szCs w:val="24"/>
        </w:rPr>
        <w:t>Convenor</w:t>
      </w:r>
      <w:proofErr w:type="spellEnd"/>
      <w:r w:rsidRPr="00980E7B">
        <w:rPr>
          <w:rFonts w:ascii="Times New Roman" w:hAnsi="Times New Roman" w:cs="Times New Roman"/>
          <w:b/>
          <w:snapToGrid w:val="0"/>
          <w:sz w:val="24"/>
          <w:szCs w:val="24"/>
        </w:rPr>
        <w:t>:</w:t>
      </w:r>
      <w:r w:rsidRPr="00980E7B">
        <w:rPr>
          <w:rFonts w:ascii="Times New Roman" w:hAnsi="Times New Roman" w:cs="Times New Roman"/>
          <w:snapToGrid w:val="0"/>
          <w:sz w:val="24"/>
          <w:szCs w:val="24"/>
        </w:rPr>
        <w:tab/>
      </w:r>
      <w:proofErr w:type="spellStart"/>
      <w:proofErr w:type="gramStart"/>
      <w:r w:rsidR="000C78E6" w:rsidRPr="00980E7B">
        <w:rPr>
          <w:rFonts w:ascii="Times New Roman" w:hAnsi="Times New Roman" w:cs="Times New Roman"/>
          <w:snapToGrid w:val="0"/>
          <w:sz w:val="24"/>
          <w:szCs w:val="24"/>
        </w:rPr>
        <w:t>young.L</w:t>
      </w:r>
      <w:proofErr w:type="spellEnd"/>
      <w:proofErr w:type="gramEnd"/>
      <w:r w:rsidR="00196997" w:rsidRPr="00980E7B">
        <w:rPr>
          <w:rFonts w:ascii="Times New Roman" w:hAnsi="Times New Roman" w:cs="Times New Roman"/>
          <w:snapToGrid w:val="0"/>
          <w:sz w:val="24"/>
          <w:szCs w:val="24"/>
        </w:rPr>
        <w:t xml:space="preserve"> </w:t>
      </w:r>
      <w:r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proofErr w:type="spellStart"/>
      <w:r w:rsidR="00196997" w:rsidRPr="00980E7B">
        <w:rPr>
          <w:rFonts w:ascii="Times New Roman" w:hAnsi="Times New Roman" w:cs="Times New Roman"/>
          <w:snapToGrid w:val="0"/>
          <w:sz w:val="24"/>
          <w:szCs w:val="24"/>
        </w:rPr>
        <w:t>samsung</w:t>
      </w:r>
      <w:proofErr w:type="spellEnd"/>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w:t>
      </w:r>
      <w:r w:rsidR="00196997" w:rsidRPr="00980E7B">
        <w:rPr>
          <w:rFonts w:ascii="Times New Roman" w:hAnsi="Times New Roman" w:cs="Times New Roman"/>
          <w:snapToGrid w:val="0"/>
          <w:sz w:val="24"/>
          <w:szCs w:val="24"/>
        </w:rPr>
        <w:t xml:space="preserve"> </w:t>
      </w:r>
      <w:r w:rsidR="000C78E6" w:rsidRPr="00980E7B">
        <w:rPr>
          <w:rFonts w:ascii="Times New Roman" w:hAnsi="Times New Roman" w:cs="Times New Roman"/>
          <w:snapToGrid w:val="0"/>
          <w:sz w:val="24"/>
          <w:szCs w:val="24"/>
        </w:rPr>
        <w:t>com</w:t>
      </w:r>
    </w:p>
    <w:p w14:paraId="050B5CFC" w14:textId="77777777" w:rsidR="00CB798F" w:rsidRPr="00980E7B" w:rsidRDefault="00CB798F">
      <w:pPr>
        <w:spacing w:before="1"/>
        <w:rPr>
          <w:rFonts w:ascii="Times New Roman" w:hAnsi="Times New Roman" w:cs="Times New Roman"/>
          <w:snapToGrid w:val="0"/>
          <w:sz w:val="24"/>
          <w:szCs w:val="24"/>
        </w:rPr>
      </w:pPr>
    </w:p>
    <w:p w14:paraId="1FFAF59B" w14:textId="0B5B72AD" w:rsidR="00CB798F" w:rsidRPr="00980E7B" w:rsidRDefault="004E45B6">
      <w:pPr>
        <w:tabs>
          <w:tab w:val="left" w:pos="3099"/>
        </w:tabs>
        <w:ind w:left="104"/>
        <w:rPr>
          <w:rFonts w:ascii="Times New Roman" w:hAnsi="Times New Roman" w:cs="Times New Roman"/>
          <w:snapToGrid w:val="0"/>
          <w:color w:val="0000EE"/>
          <w:sz w:val="24"/>
          <w:szCs w:val="24"/>
          <w:u w:color="0000EE"/>
        </w:rPr>
      </w:pPr>
      <w:r w:rsidRPr="00980E7B">
        <w:rPr>
          <w:rFonts w:ascii="Times New Roman" w:hAnsi="Times New Roman" w:cs="Times New Roman"/>
          <w:b/>
          <w:snapToGrid w:val="0"/>
          <w:sz w:val="24"/>
          <w:szCs w:val="24"/>
        </w:rPr>
        <w:t>Committee</w:t>
      </w:r>
      <w:r w:rsidRPr="00980E7B">
        <w:rPr>
          <w:rFonts w:ascii="Times New Roman" w:hAnsi="Times New Roman" w:cs="Times New Roman"/>
          <w:b/>
          <w:snapToGrid w:val="0"/>
          <w:spacing w:val="-6"/>
          <w:sz w:val="24"/>
          <w:szCs w:val="24"/>
        </w:rPr>
        <w:t xml:space="preserve"> </w:t>
      </w:r>
      <w:r w:rsidRPr="00980E7B">
        <w:rPr>
          <w:rFonts w:ascii="Times New Roman" w:hAnsi="Times New Roman" w:cs="Times New Roman"/>
          <w:b/>
          <w:snapToGrid w:val="0"/>
          <w:sz w:val="24"/>
          <w:szCs w:val="24"/>
        </w:rPr>
        <w:t>URL:</w:t>
      </w:r>
      <w:r w:rsidRPr="00980E7B">
        <w:rPr>
          <w:rFonts w:ascii="Times New Roman" w:hAnsi="Times New Roman" w:cs="Times New Roman"/>
          <w:snapToGrid w:val="0"/>
          <w:sz w:val="24"/>
          <w:szCs w:val="24"/>
        </w:rPr>
        <w:tab/>
      </w:r>
      <w:hyperlink r:id="rId8" w:history="1">
        <w:r w:rsidR="000C78E6" w:rsidRPr="00980E7B">
          <w:rPr>
            <w:rStyle w:val="Hyperlink"/>
            <w:rFonts w:ascii="Times New Roman" w:hAnsi="Times New Roman" w:cs="Times New Roman"/>
            <w:snapToGrid w:val="0"/>
            <w:sz w:val="24"/>
            <w:szCs w:val="24"/>
            <w:u w:val="none"/>
          </w:rPr>
          <w:t>https://isotc.iso.org/livelink/livelink/open/jtc1sc29wg3</w:t>
        </w:r>
      </w:hyperlink>
    </w:p>
    <w:p w14:paraId="2FB50602" w14:textId="4EB45278" w:rsidR="00F03F9B" w:rsidRPr="00196997" w:rsidRDefault="00F03F9B">
      <w:pPr>
        <w:tabs>
          <w:tab w:val="left" w:pos="3099"/>
        </w:tabs>
        <w:ind w:left="104"/>
        <w:rPr>
          <w:rFonts w:ascii="Times New Roman" w:hAnsi="Times New Roman" w:cs="Times New Roman"/>
          <w:color w:val="0000EE"/>
          <w:w w:val="120"/>
          <w:sz w:val="24"/>
          <w:szCs w:val="24"/>
          <w:u w:val="single" w:color="0000EE"/>
        </w:rPr>
      </w:pPr>
    </w:p>
    <w:p w14:paraId="64EE64D4" w14:textId="289F019E" w:rsidR="00F03F9B" w:rsidRPr="004F5473" w:rsidRDefault="00F03F9B">
      <w:pPr>
        <w:tabs>
          <w:tab w:val="left" w:pos="3099"/>
        </w:tabs>
        <w:ind w:left="104"/>
        <w:rPr>
          <w:color w:val="0000EE"/>
          <w:w w:val="120"/>
          <w:sz w:val="24"/>
          <w:u w:val="single" w:color="0000EE"/>
        </w:rPr>
      </w:pPr>
    </w:p>
    <w:p w14:paraId="770DD3C0" w14:textId="68816648" w:rsidR="00F03F9B" w:rsidRPr="004F5473" w:rsidRDefault="00F03F9B">
      <w:pPr>
        <w:tabs>
          <w:tab w:val="left" w:pos="3099"/>
        </w:tabs>
        <w:ind w:left="104"/>
        <w:rPr>
          <w:color w:val="0000EE"/>
          <w:w w:val="120"/>
          <w:sz w:val="24"/>
          <w:u w:val="single" w:color="0000EE"/>
        </w:rPr>
      </w:pPr>
    </w:p>
    <w:p w14:paraId="71F3EE19" w14:textId="249E3F21" w:rsidR="00E61AF0" w:rsidRDefault="00E61AF0">
      <w:pPr>
        <w:tabs>
          <w:tab w:val="left" w:pos="3099"/>
        </w:tabs>
        <w:ind w:left="104"/>
        <w:rPr>
          <w:color w:val="0000EE"/>
          <w:w w:val="120"/>
          <w:sz w:val="24"/>
          <w:u w:val="single" w:color="0000EE"/>
        </w:rPr>
      </w:pPr>
    </w:p>
    <w:p w14:paraId="44F0309E" w14:textId="77777777" w:rsidR="00E61AF0" w:rsidRPr="00E61AF0" w:rsidRDefault="00E61AF0" w:rsidP="00E61AF0">
      <w:pPr>
        <w:rPr>
          <w:sz w:val="24"/>
        </w:rPr>
      </w:pPr>
    </w:p>
    <w:p w14:paraId="259905C9" w14:textId="77777777" w:rsidR="00E61AF0" w:rsidRPr="00E61AF0" w:rsidRDefault="00E61AF0" w:rsidP="00E61AF0">
      <w:pPr>
        <w:rPr>
          <w:sz w:val="24"/>
        </w:rPr>
      </w:pPr>
    </w:p>
    <w:p w14:paraId="0FEEF6F2" w14:textId="77777777" w:rsidR="00E61AF0" w:rsidRPr="00E61AF0" w:rsidRDefault="00E61AF0" w:rsidP="00E61AF0">
      <w:pPr>
        <w:rPr>
          <w:sz w:val="24"/>
        </w:rPr>
      </w:pPr>
    </w:p>
    <w:p w14:paraId="3BB80D60" w14:textId="77777777" w:rsidR="00E61AF0" w:rsidRPr="00E61AF0" w:rsidRDefault="00E61AF0" w:rsidP="00E61AF0">
      <w:pPr>
        <w:rPr>
          <w:sz w:val="24"/>
        </w:rPr>
      </w:pPr>
    </w:p>
    <w:p w14:paraId="77667B45" w14:textId="77777777" w:rsidR="00E61AF0" w:rsidRPr="00E61AF0" w:rsidRDefault="00E61AF0" w:rsidP="00E61AF0">
      <w:pPr>
        <w:rPr>
          <w:sz w:val="24"/>
        </w:rPr>
      </w:pPr>
    </w:p>
    <w:p w14:paraId="65E89B32" w14:textId="6C670FB3" w:rsidR="00E61AF0" w:rsidRDefault="00E61AF0" w:rsidP="00E61AF0">
      <w:pPr>
        <w:tabs>
          <w:tab w:val="left" w:pos="6912"/>
        </w:tabs>
        <w:rPr>
          <w:sz w:val="24"/>
        </w:rPr>
      </w:pPr>
      <w:r>
        <w:rPr>
          <w:sz w:val="24"/>
        </w:rPr>
        <w:tab/>
      </w:r>
    </w:p>
    <w:p w14:paraId="153E75B9" w14:textId="77777777" w:rsidR="00A02541" w:rsidRDefault="00A02541" w:rsidP="00E61AF0">
      <w:pPr>
        <w:tabs>
          <w:tab w:val="left" w:pos="6912"/>
        </w:tabs>
        <w:rPr>
          <w:sz w:val="24"/>
        </w:rPr>
        <w:sectPr w:rsidR="00A02541">
          <w:type w:val="continuous"/>
          <w:pgSz w:w="11900" w:h="16840"/>
          <w:pgMar w:top="540" w:right="980" w:bottom="280" w:left="1000" w:header="720" w:footer="720" w:gutter="0"/>
          <w:cols w:space="720"/>
        </w:sectPr>
      </w:pPr>
    </w:p>
    <w:p w14:paraId="5D542300" w14:textId="6B452402" w:rsidR="00385C5D" w:rsidRPr="003226C8" w:rsidRDefault="00A02541" w:rsidP="00A02541">
      <w:pPr>
        <w:widowControl/>
        <w:tabs>
          <w:tab w:val="left" w:pos="936"/>
          <w:tab w:val="center" w:pos="5130"/>
        </w:tabs>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lastRenderedPageBreak/>
        <w:tab/>
      </w:r>
      <w:r w:rsidR="00385C5D" w:rsidRPr="003226C8">
        <w:rPr>
          <w:rFonts w:ascii="Times New Roman" w:eastAsia="SimSun" w:hAnsi="Times New Roman" w:cs="Times New Roman"/>
          <w:b/>
          <w:sz w:val="28"/>
          <w:szCs w:val="24"/>
          <w:lang w:val="en-GB" w:eastAsia="zh-CN"/>
        </w:rPr>
        <w:t>INTERNATIONAL ORGANI</w:t>
      </w:r>
      <w:r w:rsidR="00954B0D">
        <w:rPr>
          <w:rFonts w:ascii="Times New Roman" w:eastAsia="SimSun" w:hAnsi="Times New Roman" w:cs="Times New Roman"/>
          <w:b/>
          <w:sz w:val="28"/>
          <w:szCs w:val="24"/>
          <w:lang w:val="en-GB" w:eastAsia="zh-CN"/>
        </w:rPr>
        <w:t>Z</w:t>
      </w:r>
      <w:r w:rsidR="00385C5D" w:rsidRPr="003226C8">
        <w:rPr>
          <w:rFonts w:ascii="Times New Roman" w:eastAsia="SimSun" w:hAnsi="Times New Roman" w:cs="Times New Roman"/>
          <w:b/>
          <w:sz w:val="28"/>
          <w:szCs w:val="24"/>
          <w:lang w:val="en-GB" w:eastAsia="zh-CN"/>
        </w:rPr>
        <w:t>ATION FOR STANDARDI</w:t>
      </w:r>
      <w:r w:rsidR="00954B0D">
        <w:rPr>
          <w:rFonts w:ascii="Times New Roman" w:eastAsia="SimSun" w:hAnsi="Times New Roman" w:cs="Times New Roman"/>
          <w:b/>
          <w:sz w:val="28"/>
          <w:szCs w:val="24"/>
          <w:lang w:val="en-GB" w:eastAsia="zh-CN"/>
        </w:rPr>
        <w:t>Z</w:t>
      </w:r>
      <w:r w:rsidR="00385C5D" w:rsidRPr="003226C8">
        <w:rPr>
          <w:rFonts w:ascii="Times New Roman" w:eastAsia="SimSun" w:hAnsi="Times New Roman" w:cs="Times New Roman"/>
          <w:b/>
          <w:sz w:val="28"/>
          <w:szCs w:val="24"/>
          <w:lang w:val="en-GB" w:eastAsia="zh-CN"/>
        </w:rPr>
        <w:t>ATION</w:t>
      </w:r>
    </w:p>
    <w:p w14:paraId="7FCF95DB" w14:textId="77777777"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ORGANISATION INTERNATIONALE DE NORMALISATION</w:t>
      </w:r>
    </w:p>
    <w:p w14:paraId="0D92B76F" w14:textId="46C14D90" w:rsidR="00385C5D" w:rsidRPr="003226C8" w:rsidRDefault="00385C5D" w:rsidP="00385C5D">
      <w:pPr>
        <w:widowControl/>
        <w:jc w:val="center"/>
        <w:rPr>
          <w:rFonts w:ascii="Times New Roman" w:eastAsia="SimSun" w:hAnsi="Times New Roman" w:cs="Times New Roman"/>
          <w:b/>
          <w:sz w:val="28"/>
          <w:szCs w:val="24"/>
          <w:lang w:val="en-GB" w:eastAsia="zh-CN"/>
        </w:rPr>
      </w:pPr>
      <w:r w:rsidRPr="003226C8">
        <w:rPr>
          <w:rFonts w:ascii="Times New Roman" w:eastAsia="SimSun" w:hAnsi="Times New Roman" w:cs="Times New Roman"/>
          <w:b/>
          <w:sz w:val="28"/>
          <w:szCs w:val="24"/>
          <w:lang w:val="en-GB" w:eastAsia="zh-CN"/>
        </w:rPr>
        <w:t>ISO/IEC JTC 1/SC 29/WG 3</w:t>
      </w:r>
      <w:r w:rsidR="00EF2D59">
        <w:rPr>
          <w:rFonts w:ascii="Times New Roman" w:eastAsia="SimSun" w:hAnsi="Times New Roman" w:cs="Times New Roman"/>
          <w:b/>
          <w:sz w:val="28"/>
          <w:szCs w:val="24"/>
          <w:lang w:val="en-GB" w:eastAsia="zh-CN"/>
        </w:rPr>
        <w:t xml:space="preserve"> MPEG SYSTEMS</w:t>
      </w:r>
    </w:p>
    <w:p w14:paraId="5093E541" w14:textId="77777777" w:rsidR="00385C5D" w:rsidRPr="003226C8" w:rsidRDefault="00385C5D" w:rsidP="00385C5D">
      <w:pPr>
        <w:rPr>
          <w:rFonts w:ascii="Times New Roman" w:hAnsi="Times New Roman" w:cs="Times New Roman"/>
          <w:lang w:val="en-GB"/>
        </w:rPr>
      </w:pPr>
    </w:p>
    <w:p w14:paraId="54CED6D6" w14:textId="58FF6A74" w:rsidR="00385C5D" w:rsidRPr="003226C8" w:rsidRDefault="00385C5D" w:rsidP="00385C5D">
      <w:pPr>
        <w:widowControl/>
        <w:jc w:val="right"/>
        <w:rPr>
          <w:rFonts w:ascii="Times New Roman" w:eastAsia="SimSun" w:hAnsi="Times New Roman" w:cs="Times New Roman"/>
          <w:b/>
          <w:sz w:val="48"/>
          <w:szCs w:val="24"/>
          <w:lang w:val="en-GB" w:eastAsia="zh-CN"/>
        </w:rPr>
      </w:pPr>
      <w:r w:rsidRPr="003226C8">
        <w:rPr>
          <w:rFonts w:ascii="Times New Roman" w:eastAsia="SimSun" w:hAnsi="Times New Roman" w:cs="Times New Roman"/>
          <w:b/>
          <w:sz w:val="28"/>
          <w:szCs w:val="24"/>
          <w:lang w:val="en-GB" w:eastAsia="zh-CN"/>
        </w:rPr>
        <w:t xml:space="preserve">ISO/IEC JTC 1/SC 29/WG </w:t>
      </w:r>
      <w:r w:rsidR="005032BE">
        <w:rPr>
          <w:rFonts w:ascii="Times New Roman" w:eastAsia="SimSun" w:hAnsi="Times New Roman" w:cs="Times New Roman"/>
          <w:b/>
          <w:sz w:val="28"/>
          <w:szCs w:val="24"/>
          <w:lang w:val="en-GB" w:eastAsia="zh-CN"/>
        </w:rPr>
        <w:t>0</w:t>
      </w:r>
      <w:r w:rsidRPr="003226C8">
        <w:rPr>
          <w:rFonts w:ascii="Times New Roman" w:eastAsia="SimSun" w:hAnsi="Times New Roman" w:cs="Times New Roman"/>
          <w:b/>
          <w:sz w:val="28"/>
          <w:szCs w:val="24"/>
          <w:lang w:val="en-GB" w:eastAsia="zh-CN"/>
        </w:rPr>
        <w:t xml:space="preserve">3 </w:t>
      </w:r>
      <w:r w:rsidRPr="003226C8">
        <w:rPr>
          <w:rFonts w:ascii="Times New Roman" w:eastAsia="SimSun" w:hAnsi="Times New Roman" w:cs="Times New Roman"/>
          <w:b/>
          <w:sz w:val="48"/>
          <w:szCs w:val="24"/>
          <w:lang w:val="en-GB" w:eastAsia="zh-CN"/>
        </w:rPr>
        <w:t>N</w:t>
      </w:r>
      <w:r w:rsidR="009F2B11">
        <w:rPr>
          <w:rFonts w:ascii="Times New Roman" w:eastAsia="SimSun" w:hAnsi="Times New Roman" w:cs="Times New Roman"/>
          <w:b/>
          <w:sz w:val="48"/>
          <w:szCs w:val="24"/>
          <w:lang w:val="en-GB" w:eastAsia="zh-CN"/>
        </w:rPr>
        <w:t>1013</w:t>
      </w:r>
    </w:p>
    <w:p w14:paraId="1E14C2FC" w14:textId="6C69AF00" w:rsidR="00385C5D" w:rsidRDefault="009F2B11"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October</w:t>
      </w:r>
      <w:r w:rsidR="00542FC9">
        <w:rPr>
          <w:rFonts w:ascii="Times New Roman" w:eastAsia="SimSun" w:hAnsi="Times New Roman" w:cs="Times New Roman"/>
          <w:b/>
          <w:sz w:val="28"/>
          <w:szCs w:val="24"/>
          <w:lang w:val="en-GB" w:eastAsia="zh-CN"/>
        </w:rPr>
        <w:t xml:space="preserve"> 2023</w:t>
      </w:r>
      <w:r w:rsidR="00954B0D">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Hannover</w:t>
      </w:r>
      <w:r w:rsidR="00232EE2">
        <w:rPr>
          <w:rFonts w:ascii="Times New Roman" w:eastAsia="SimSun" w:hAnsi="Times New Roman" w:cs="Times New Roman"/>
          <w:b/>
          <w:sz w:val="28"/>
          <w:szCs w:val="24"/>
          <w:lang w:val="en-GB" w:eastAsia="zh-CN"/>
        </w:rPr>
        <w:t xml:space="preserve">, </w:t>
      </w:r>
      <w:r>
        <w:rPr>
          <w:rFonts w:ascii="Times New Roman" w:eastAsia="SimSun" w:hAnsi="Times New Roman" w:cs="Times New Roman"/>
          <w:b/>
          <w:sz w:val="28"/>
          <w:szCs w:val="24"/>
          <w:lang w:val="en-GB" w:eastAsia="zh-CN"/>
        </w:rPr>
        <w:t>DE</w:t>
      </w:r>
    </w:p>
    <w:p w14:paraId="598EA055" w14:textId="3028CABD" w:rsidR="00954B0D" w:rsidRDefault="00954B0D" w:rsidP="00385C5D">
      <w:pPr>
        <w:widowControl/>
        <w:jc w:val="right"/>
        <w:rPr>
          <w:rFonts w:ascii="Times New Roman" w:eastAsia="SimSun" w:hAnsi="Times New Roman" w:cs="Times New Roman"/>
          <w:b/>
          <w:sz w:val="28"/>
          <w:szCs w:val="24"/>
          <w:lang w:val="en-GB" w:eastAsia="zh-CN"/>
        </w:rPr>
      </w:pPr>
    </w:p>
    <w:p w14:paraId="27F67939" w14:textId="77777777" w:rsidR="00542FC9" w:rsidRDefault="00542FC9" w:rsidP="00385C5D">
      <w:pPr>
        <w:widowControl/>
        <w:jc w:val="right"/>
        <w:rPr>
          <w:rFonts w:ascii="Times New Roman" w:eastAsia="SimSun" w:hAnsi="Times New Roman" w:cs="Times New Roman"/>
          <w:b/>
          <w:sz w:val="28"/>
          <w:szCs w:val="24"/>
          <w:lang w:val="en-GB" w:eastAsia="zh-CN"/>
        </w:rPr>
      </w:pPr>
    </w:p>
    <w:p w14:paraId="40403B12" w14:textId="77777777" w:rsidR="00954B0D" w:rsidRPr="003226C8"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14:paraId="643E3AD1" w14:textId="77777777" w:rsidTr="00954B0D">
        <w:tc>
          <w:tcPr>
            <w:tcW w:w="1890" w:type="dxa"/>
            <w:hideMark/>
          </w:tcPr>
          <w:p w14:paraId="08C6B0FD"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Title</w:t>
            </w:r>
          </w:p>
        </w:tc>
        <w:tc>
          <w:tcPr>
            <w:tcW w:w="8279" w:type="dxa"/>
            <w:hideMark/>
          </w:tcPr>
          <w:p w14:paraId="498090C2" w14:textId="0EE1D2EB" w:rsidR="00954B0D" w:rsidRDefault="0095273F">
            <w:pPr>
              <w:suppressAutoHyphens/>
              <w:rPr>
                <w:rFonts w:ascii="Times New Roman" w:hAnsi="Times New Roman" w:cs="Times New Roman"/>
                <w:b/>
                <w:sz w:val="24"/>
                <w:szCs w:val="24"/>
                <w:highlight w:val="yellow"/>
              </w:rPr>
            </w:pPr>
            <w:r w:rsidRPr="0095273F">
              <w:rPr>
                <w:rFonts w:ascii="Times New Roman" w:hAnsi="Times New Roman" w:cs="Times New Roman"/>
                <w:b/>
                <w:sz w:val="24"/>
                <w:szCs w:val="24"/>
              </w:rPr>
              <w:t>List of WG 03 AHGs established at the</w:t>
            </w:r>
            <w:r w:rsidR="00542FC9">
              <w:rPr>
                <w:rFonts w:ascii="Times New Roman" w:hAnsi="Times New Roman" w:cs="Times New Roman"/>
                <w:b/>
                <w:sz w:val="24"/>
                <w:szCs w:val="24"/>
              </w:rPr>
              <w:t xml:space="preserve"> 1</w:t>
            </w:r>
            <w:r w:rsidR="009F2B11">
              <w:rPr>
                <w:rFonts w:ascii="Times New Roman" w:hAnsi="Times New Roman" w:cs="Times New Roman"/>
                <w:b/>
                <w:sz w:val="24"/>
                <w:szCs w:val="24"/>
              </w:rPr>
              <w:t>3</w:t>
            </w:r>
            <w:r w:rsidR="007E55D6" w:rsidRPr="007E55D6">
              <w:rPr>
                <w:rFonts w:ascii="Times New Roman" w:hAnsi="Times New Roman" w:cs="Times New Roman"/>
                <w:b/>
                <w:sz w:val="24"/>
                <w:szCs w:val="24"/>
                <w:vertAlign w:val="superscript"/>
              </w:rPr>
              <w:t>th</w:t>
            </w:r>
            <w:r w:rsidR="007E55D6">
              <w:rPr>
                <w:rFonts w:ascii="Times New Roman" w:hAnsi="Times New Roman" w:cs="Times New Roman"/>
                <w:b/>
                <w:sz w:val="24"/>
                <w:szCs w:val="24"/>
              </w:rPr>
              <w:t xml:space="preserve"> </w:t>
            </w:r>
            <w:r w:rsidRPr="0095273F">
              <w:rPr>
                <w:rFonts w:ascii="Times New Roman" w:hAnsi="Times New Roman" w:cs="Times New Roman"/>
                <w:b/>
                <w:sz w:val="24"/>
                <w:szCs w:val="24"/>
              </w:rPr>
              <w:t xml:space="preserve">meeting  </w:t>
            </w:r>
          </w:p>
        </w:tc>
      </w:tr>
      <w:tr w:rsidR="00954B0D" w14:paraId="4B5EB911" w14:textId="77777777" w:rsidTr="00954B0D">
        <w:tc>
          <w:tcPr>
            <w:tcW w:w="1890" w:type="dxa"/>
            <w:hideMark/>
          </w:tcPr>
          <w:p w14:paraId="47775072" w14:textId="77777777" w:rsidR="00954B0D" w:rsidRDefault="00954B0D">
            <w:pPr>
              <w:suppressAutoHyphens/>
              <w:rPr>
                <w:rFonts w:ascii="Times New Roman" w:hAnsi="Times New Roman" w:cs="Times New Roman"/>
                <w:b/>
                <w:sz w:val="24"/>
                <w:szCs w:val="24"/>
              </w:rPr>
            </w:pPr>
            <w:r>
              <w:rPr>
                <w:rFonts w:ascii="Times New Roman" w:hAnsi="Times New Roman" w:cs="Times New Roman"/>
                <w:b/>
                <w:sz w:val="24"/>
                <w:szCs w:val="24"/>
              </w:rPr>
              <w:t>Source</w:t>
            </w:r>
          </w:p>
        </w:tc>
        <w:tc>
          <w:tcPr>
            <w:tcW w:w="8279" w:type="dxa"/>
            <w:hideMark/>
          </w:tcPr>
          <w:p w14:paraId="47560DDD" w14:textId="20FC5346" w:rsidR="00954B0D" w:rsidRDefault="0095273F">
            <w:pPr>
              <w:suppressAutoHyphens/>
              <w:rPr>
                <w:rFonts w:ascii="Times New Roman" w:hAnsi="Times New Roman" w:cs="Times New Roman"/>
                <w:b/>
                <w:sz w:val="24"/>
                <w:szCs w:val="24"/>
              </w:rPr>
            </w:pPr>
            <w:r>
              <w:rPr>
                <w:rFonts w:ascii="Times New Roman" w:hAnsi="Times New Roman" w:cs="Times New Roman"/>
                <w:b/>
                <w:sz w:val="24"/>
                <w:szCs w:val="24"/>
                <w:lang w:val="fr-FR"/>
              </w:rPr>
              <w:t>Convenor</w:t>
            </w:r>
          </w:p>
        </w:tc>
      </w:tr>
      <w:tr w:rsidR="00954B0D" w14:paraId="21EE3B70" w14:textId="77777777" w:rsidTr="00954B0D">
        <w:tc>
          <w:tcPr>
            <w:tcW w:w="1890" w:type="dxa"/>
            <w:hideMark/>
          </w:tcPr>
          <w:p w14:paraId="05DB2EE2" w14:textId="77777777" w:rsidR="00954B0D" w:rsidRDefault="00954B0D" w:rsidP="00F03BBD">
            <w:pPr>
              <w:suppressAutoHyphens/>
              <w:rPr>
                <w:rFonts w:ascii="Times New Roman" w:hAnsi="Times New Roman" w:cs="Times New Roman"/>
                <w:b/>
                <w:sz w:val="24"/>
                <w:szCs w:val="24"/>
              </w:rPr>
            </w:pPr>
            <w:r>
              <w:rPr>
                <w:rFonts w:ascii="Times New Roman" w:hAnsi="Times New Roman" w:cs="Times New Roman"/>
                <w:b/>
                <w:sz w:val="24"/>
                <w:szCs w:val="24"/>
              </w:rPr>
              <w:t>Serial Number</w:t>
            </w:r>
          </w:p>
        </w:tc>
        <w:tc>
          <w:tcPr>
            <w:tcW w:w="8279" w:type="dxa"/>
            <w:hideMark/>
          </w:tcPr>
          <w:p w14:paraId="44A25045" w14:textId="012935D7" w:rsidR="00954B0D" w:rsidRPr="00954B0D" w:rsidRDefault="005032BE" w:rsidP="00F03BBD">
            <w:pPr>
              <w:suppressAutoHyphens/>
              <w:rPr>
                <w:rFonts w:ascii="Times New Roman" w:hAnsi="Times New Roman" w:cs="Times New Roman"/>
                <w:b/>
                <w:sz w:val="24"/>
                <w:szCs w:val="24"/>
                <w:lang w:val="fr-FR"/>
              </w:rPr>
            </w:pPr>
            <w:r>
              <w:rPr>
                <w:rFonts w:ascii="Times New Roman" w:hAnsi="Times New Roman" w:cs="Times New Roman"/>
                <w:b/>
                <w:sz w:val="24"/>
                <w:szCs w:val="24"/>
                <w:lang w:val="fr-FR"/>
              </w:rPr>
              <w:t>2</w:t>
            </w:r>
            <w:r w:rsidR="009F2B11">
              <w:rPr>
                <w:rFonts w:ascii="Times New Roman" w:hAnsi="Times New Roman" w:cs="Times New Roman"/>
                <w:b/>
                <w:sz w:val="24"/>
                <w:szCs w:val="24"/>
                <w:lang w:val="fr-FR"/>
              </w:rPr>
              <w:t>3165</w:t>
            </w:r>
          </w:p>
        </w:tc>
      </w:tr>
    </w:tbl>
    <w:p w14:paraId="407FB43A" w14:textId="13489E0E" w:rsidR="006B6E12" w:rsidRDefault="006B6E12" w:rsidP="009F2B11">
      <w:pPr>
        <w:rPr>
          <w:rFonts w:ascii="Times New Roman" w:hAnsi="Times New Roman" w:cs="Times New Roman"/>
          <w:sz w:val="24"/>
        </w:rPr>
      </w:pPr>
    </w:p>
    <w:p w14:paraId="5F51D67E"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785"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305"/>
        <w:gridCol w:w="1069"/>
        <w:gridCol w:w="151"/>
      </w:tblGrid>
      <w:tr w:rsidR="00BB25D2" w:rsidRPr="00BB25D2" w14:paraId="559D4BB2" w14:textId="77777777" w:rsidTr="00BB25D2">
        <w:trPr>
          <w:trHeight w:val="25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9E879F"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9C5D58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AHG on Font Format</w:t>
            </w:r>
          </w:p>
        </w:tc>
      </w:tr>
      <w:tr w:rsidR="00BB25D2" w:rsidRPr="00BB25D2" w14:paraId="0B6AEAE9" w14:textId="77777777" w:rsidTr="00BB25D2">
        <w:trPr>
          <w:trHeight w:val="128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E6DD99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74114E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 Review the text of the updated Working Draft of ISO/IEC 14496-22 5th edition (WG03N01017).</w:t>
            </w:r>
          </w:p>
          <w:p w14:paraId="06CAB6D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Review the content of the “Technologies under consideration” document (WG03N01081), work on developing and finalizing specification changes to accommodate larger character sets and new features, prepare an updated input contribution and provide recommendations for the WG3 on how these changes should be integrated in the “Open Font Format” standard.</w:t>
            </w:r>
          </w:p>
          <w:p w14:paraId="29D5D57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3. Explore potential future changes and updates, and propose new items (if applicable) for consideration in the 5th edition of the OFF specification.</w:t>
            </w:r>
          </w:p>
        </w:tc>
      </w:tr>
      <w:tr w:rsidR="00BB25D2" w:rsidRPr="00BB25D2" w14:paraId="66CD3761"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FC2945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6C24B3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Vladimir </w:t>
            </w:r>
            <w:proofErr w:type="spellStart"/>
            <w:r w:rsidRPr="00BB25D2">
              <w:rPr>
                <w:rFonts w:ascii="Courier New" w:eastAsia="Times New Roman" w:hAnsi="Courier New" w:cs="Courier New"/>
                <w:sz w:val="20"/>
                <w:szCs w:val="20"/>
                <w:lang w:eastAsia="ko-KR"/>
              </w:rPr>
              <w:t>Levantovsky</w:t>
            </w:r>
            <w:proofErr w:type="spellEnd"/>
            <w:r w:rsidRPr="00BB25D2">
              <w:rPr>
                <w:rFonts w:ascii="Courier New" w:eastAsia="Times New Roman" w:hAnsi="Courier New" w:cs="Courier New"/>
                <w:sz w:val="20"/>
                <w:szCs w:val="20"/>
                <w:lang w:eastAsia="ko-KR"/>
              </w:rPr>
              <w:t xml:space="preserve"> (Type Standards)</w:t>
            </w:r>
          </w:p>
        </w:tc>
      </w:tr>
      <w:tr w:rsidR="00BB25D2" w:rsidRPr="00BB25D2" w14:paraId="7F7BED64" w14:textId="77777777" w:rsidTr="00BB25D2">
        <w:trPr>
          <w:trHeight w:val="25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9D2645E"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7616C1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next meeting</w:t>
            </w:r>
          </w:p>
        </w:tc>
      </w:tr>
      <w:tr w:rsidR="00BB25D2" w:rsidRPr="00BB25D2" w14:paraId="1959B1AA"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04F030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233D40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mpeg-otspec@lists.aau.at; https://github.com/MPEGGroup/OpenFontFormat</w:t>
            </w:r>
          </w:p>
        </w:tc>
      </w:tr>
      <w:tr w:rsidR="00BB25D2" w:rsidRPr="00BB25D2" w14:paraId="1D9AAE52"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01852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25EE59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https://lists.aau.at/mailman/listinfo/mpeg-otspec</w:t>
            </w:r>
          </w:p>
        </w:tc>
      </w:tr>
      <w:tr w:rsidR="00BB25D2" w:rsidRPr="00BB25D2" w14:paraId="269DA664" w14:textId="77777777" w:rsidTr="00BB25D2">
        <w:trPr>
          <w:trHeight w:hRule="exact" w:val="9"/>
          <w:tblCellSpacing w:w="0" w:type="dxa"/>
        </w:trPr>
        <w:tc>
          <w:tcPr>
            <w:tcW w:w="0" w:type="auto"/>
            <w:vAlign w:val="center"/>
            <w:hideMark/>
          </w:tcPr>
          <w:p w14:paraId="521E38CF"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C763FC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F7A9D2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DEC8B01"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661946F3" w14:textId="77777777" w:rsidTr="00BB25D2">
        <w:trPr>
          <w:trHeight w:val="287"/>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09051C1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2412E54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Zoom conference call may be held, if necessary (detailed information will be posted to the AHG reflector)</w:t>
            </w:r>
          </w:p>
        </w:tc>
        <w:tc>
          <w:tcPr>
            <w:tcW w:w="0" w:type="auto"/>
            <w:tcBorders>
              <w:top w:val="single" w:sz="6" w:space="0" w:color="000000"/>
              <w:left w:val="single" w:sz="6" w:space="0" w:color="000000"/>
              <w:bottom w:val="single" w:sz="6" w:space="0" w:color="000000"/>
              <w:right w:val="single" w:sz="6" w:space="0" w:color="000000"/>
            </w:tcBorders>
            <w:hideMark/>
          </w:tcPr>
          <w:p w14:paraId="03F20573"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76C7B28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74DEE93E" w14:textId="77777777" w:rsidTr="00BB25D2">
        <w:trPr>
          <w:trHeight w:val="27"/>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2C3CAF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5C4F4FA2"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69AEE047"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7DB12AB9" w14:textId="77777777" w:rsidR="00BB25D2" w:rsidRPr="00BB25D2" w:rsidRDefault="00BB25D2" w:rsidP="00BB25D2">
      <w:pPr>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81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190"/>
        <w:gridCol w:w="1187"/>
        <w:gridCol w:w="179"/>
      </w:tblGrid>
      <w:tr w:rsidR="00BB25D2" w:rsidRPr="00BB25D2" w14:paraId="0B8C875B" w14:textId="77777777" w:rsidTr="00BB25D2">
        <w:trPr>
          <w:trHeight w:val="37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0C0F9D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63D5FAE"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Smart Contracts for Media</w:t>
            </w:r>
          </w:p>
        </w:tc>
      </w:tr>
      <w:tr w:rsidR="00BB25D2" w:rsidRPr="00BB25D2" w14:paraId="038D366B" w14:textId="77777777" w:rsidTr="00BB25D2">
        <w:trPr>
          <w:trHeight w:val="34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9316C2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lastRenderedPageBreak/>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80FC41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 Solicit industry participation and contributions for ISO/IEC 23000-23 Decentralized Media Rights Application Format based on ISO/IEC 21000-23 Smart Contracts for Media.</w:t>
            </w:r>
          </w:p>
          <w:p w14:paraId="3FE202E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5C96A81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Study and solicit contributions (e.g., technologies and APIs) for ISO/IEC 23000-23 Decentralized Media Rights Application Format in the areas: a) Smart contracts and DLTs; b) Rights and metadata management; c) Content and creator IDs; and c) File formats and streaming protocols.</w:t>
            </w:r>
          </w:p>
          <w:p w14:paraId="1ABA84F2"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008AF98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3. Enhance collaboration with liaisons (e.g., ISO/TC 307/WG3, ITU-T Q.22/SG16, INATBA, W3C DIDs, ISO/TC46/SC9/WG18 ISCC and EC) and conduct further dissemination activities (e.g., Digital Asset Management WG - Metaverse Standards Forum).</w:t>
            </w:r>
          </w:p>
          <w:p w14:paraId="6E94748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50485FB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 Study and improve the WD of ISO/IEC 23000-23 Decentralized Media Rights Application.</w:t>
            </w:r>
          </w:p>
        </w:tc>
      </w:tr>
      <w:tr w:rsidR="00BB25D2" w:rsidRPr="00BB25D2" w14:paraId="6DD3616D" w14:textId="77777777" w:rsidTr="00BB25D2">
        <w:trPr>
          <w:trHeight w:val="39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B6D642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EA8691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Panos</w:t>
            </w:r>
            <w:proofErr w:type="spell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Kudumakis</w:t>
            </w:r>
            <w:proofErr w:type="spellEnd"/>
            <w:r w:rsidRPr="00BB25D2">
              <w:rPr>
                <w:rFonts w:ascii="Courier New" w:eastAsia="Times New Roman" w:hAnsi="Courier New" w:cs="Courier New"/>
                <w:sz w:val="20"/>
                <w:szCs w:val="20"/>
                <w:lang w:eastAsia="ko-KR"/>
              </w:rPr>
              <w:t xml:space="preserve"> and Mirko </w:t>
            </w:r>
            <w:proofErr w:type="spellStart"/>
            <w:r w:rsidRPr="00BB25D2">
              <w:rPr>
                <w:rFonts w:ascii="Courier New" w:eastAsia="Times New Roman" w:hAnsi="Courier New" w:cs="Courier New"/>
                <w:sz w:val="20"/>
                <w:szCs w:val="20"/>
                <w:lang w:eastAsia="ko-KR"/>
              </w:rPr>
              <w:t>Zichichi</w:t>
            </w:r>
            <w:proofErr w:type="spellEnd"/>
          </w:p>
        </w:tc>
      </w:tr>
      <w:tr w:rsidR="00BB25D2" w:rsidRPr="00BB25D2" w14:paraId="5DC71203" w14:textId="77777777" w:rsidTr="00BB25D2">
        <w:trPr>
          <w:trHeight w:val="39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D91E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7E315C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145th MPEG meeting</w:t>
            </w:r>
          </w:p>
        </w:tc>
      </w:tr>
      <w:tr w:rsidR="00BB25D2" w:rsidRPr="00BB25D2" w14:paraId="3CB3F110" w14:textId="77777777" w:rsidTr="00BB25D2">
        <w:trPr>
          <w:trHeight w:val="37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90AE93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2A19A9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smart-contracts@lists.aau.at</w:t>
            </w:r>
          </w:p>
        </w:tc>
      </w:tr>
      <w:tr w:rsidR="00BB25D2" w:rsidRPr="00BB25D2" w14:paraId="15BDE668" w14:textId="77777777" w:rsidTr="00BB25D2">
        <w:trPr>
          <w:trHeight w:val="39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E33CFC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4B7AEE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https://lists.aau.at/mailman/listinfo/smart-contracts</w:t>
            </w:r>
          </w:p>
        </w:tc>
      </w:tr>
      <w:tr w:rsidR="00BB25D2" w:rsidRPr="00BB25D2" w14:paraId="7369DEF3" w14:textId="77777777" w:rsidTr="00BB25D2">
        <w:trPr>
          <w:trHeight w:hRule="exact" w:val="13"/>
          <w:tblCellSpacing w:w="0" w:type="dxa"/>
        </w:trPr>
        <w:tc>
          <w:tcPr>
            <w:tcW w:w="0" w:type="auto"/>
            <w:vAlign w:val="center"/>
            <w:hideMark/>
          </w:tcPr>
          <w:p w14:paraId="313CDB61"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06B8E98A"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7EE409A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D543B0B"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3F30715D" w14:textId="77777777" w:rsidTr="00BB25D2">
        <w:trPr>
          <w:trHeight w:val="809"/>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3F9AF4D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36AF603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Biweekly calls starting Wed 1 Nov. 2023, alternatively at 14:00 &amp; 16:00 UTC (2 h)</w:t>
            </w:r>
          </w:p>
        </w:tc>
        <w:tc>
          <w:tcPr>
            <w:tcW w:w="0" w:type="auto"/>
            <w:tcBorders>
              <w:top w:val="single" w:sz="6" w:space="0" w:color="000000"/>
              <w:left w:val="single" w:sz="6" w:space="0" w:color="000000"/>
              <w:bottom w:val="single" w:sz="6" w:space="0" w:color="000000"/>
              <w:right w:val="single" w:sz="6" w:space="0" w:color="000000"/>
            </w:tcBorders>
            <w:hideMark/>
          </w:tcPr>
          <w:p w14:paraId="010B6A8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2E02DEF7"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4DD8544C" w14:textId="77777777" w:rsidTr="00BB25D2">
        <w:trPr>
          <w:trHeight w:val="809"/>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79D4A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1CDF5D44"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4009AA55"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63E43D80" w14:textId="7F26C424" w:rsidR="00BB25D2" w:rsidRDefault="00BB25D2" w:rsidP="009F2B11">
      <w:pPr>
        <w:rPr>
          <w:rFonts w:ascii="Times New Roman" w:hAnsi="Times New Roman" w:cs="Times New Roman"/>
          <w:sz w:val="24"/>
        </w:rPr>
      </w:pPr>
    </w:p>
    <w:p w14:paraId="0D3FA5CC" w14:textId="5DC83B61" w:rsidR="00BB25D2" w:rsidRDefault="00BB25D2" w:rsidP="009F2B11">
      <w:pPr>
        <w:rPr>
          <w:rFonts w:ascii="Times New Roman" w:hAnsi="Times New Roman" w:cs="Times New Roman"/>
          <w:sz w:val="24"/>
        </w:rPr>
      </w:pPr>
    </w:p>
    <w:p w14:paraId="42AC30FF"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bl>
      <w:tblPr>
        <w:tblW w:w="1079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381"/>
        <w:gridCol w:w="7874"/>
        <w:gridCol w:w="1455"/>
        <w:gridCol w:w="86"/>
      </w:tblGrid>
      <w:tr w:rsidR="00BB25D2" w:rsidRPr="00BB25D2" w14:paraId="44624B6B" w14:textId="77777777" w:rsidTr="00BB25D2">
        <w:trPr>
          <w:trHeight w:val="26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2E08DA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BA7833B"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Omnidirectional </w:t>
            </w:r>
            <w:proofErr w:type="spellStart"/>
            <w:r w:rsidRPr="00BB25D2">
              <w:rPr>
                <w:rFonts w:ascii="Times New Roman" w:eastAsia="Times New Roman" w:hAnsi="Times New Roman" w:cs="Times New Roman"/>
                <w:b/>
                <w:bCs/>
                <w:sz w:val="24"/>
                <w:szCs w:val="24"/>
                <w:lang w:eastAsia="ko-KR"/>
              </w:rPr>
              <w:t>MediA</w:t>
            </w:r>
            <w:proofErr w:type="spellEnd"/>
            <w:r w:rsidRPr="00BB25D2">
              <w:rPr>
                <w:rFonts w:ascii="Times New Roman" w:eastAsia="Times New Roman" w:hAnsi="Times New Roman" w:cs="Times New Roman"/>
                <w:b/>
                <w:bCs/>
                <w:sz w:val="24"/>
                <w:szCs w:val="24"/>
                <w:lang w:eastAsia="ko-KR"/>
              </w:rPr>
              <w:t xml:space="preserve"> Format (OMAF)</w:t>
            </w:r>
          </w:p>
        </w:tc>
      </w:tr>
      <w:tr w:rsidR="00BB25D2" w:rsidRPr="00BB25D2" w14:paraId="7A78B452" w14:textId="77777777" w:rsidTr="00BB25D2">
        <w:trPr>
          <w:trHeight w:val="203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9F431A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822593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 Study the DAM 2 of immersive media metrics.</w:t>
            </w:r>
          </w:p>
          <w:p w14:paraId="58C67D7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Study the CD of OMAF amendment on server-side dynamic adaptation.</w:t>
            </w:r>
          </w:p>
          <w:p w14:paraId="51C8CF7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3) Study the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of OMAF and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of immersive media metrics.</w:t>
            </w:r>
          </w:p>
          <w:p w14:paraId="1FCCFFA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 Study requirements of MPEG-I phase 3 especially in relation to OMAF.</w:t>
            </w:r>
          </w:p>
          <w:p w14:paraId="1677515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5) Maintain relationship with relevant SDOs, (e.g., VRIF, 3GPP SA4).</w:t>
            </w:r>
          </w:p>
        </w:tc>
      </w:tr>
      <w:tr w:rsidR="00BB25D2" w:rsidRPr="00BB25D2" w14:paraId="0BB65BFD" w14:textId="77777777" w:rsidTr="00BB25D2">
        <w:trPr>
          <w:trHeight w:val="27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3AAAAB3"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56340B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Sachin</w:t>
            </w:r>
            <w:proofErr w:type="spellEnd"/>
            <w:r w:rsidRPr="00BB25D2">
              <w:rPr>
                <w:rFonts w:ascii="Courier New" w:eastAsia="Times New Roman" w:hAnsi="Courier New" w:cs="Courier New"/>
                <w:sz w:val="20"/>
                <w:szCs w:val="20"/>
                <w:lang w:eastAsia="ko-KR"/>
              </w:rPr>
              <w:t xml:space="preserve"> Deshpande, Ye-</w:t>
            </w:r>
            <w:proofErr w:type="spellStart"/>
            <w:r w:rsidRPr="00BB25D2">
              <w:rPr>
                <w:rFonts w:ascii="Courier New" w:eastAsia="Times New Roman" w:hAnsi="Courier New" w:cs="Courier New"/>
                <w:sz w:val="20"/>
                <w:szCs w:val="20"/>
                <w:lang w:eastAsia="ko-KR"/>
              </w:rPr>
              <w:t>Kui</w:t>
            </w:r>
            <w:proofErr w:type="spellEnd"/>
            <w:r w:rsidRPr="00BB25D2">
              <w:rPr>
                <w:rFonts w:ascii="Courier New" w:eastAsia="Times New Roman" w:hAnsi="Courier New" w:cs="Courier New"/>
                <w:sz w:val="20"/>
                <w:szCs w:val="20"/>
                <w:lang w:eastAsia="ko-KR"/>
              </w:rPr>
              <w:t xml:space="preserve"> Wang, Youngkwon Lim</w:t>
            </w:r>
          </w:p>
        </w:tc>
      </w:tr>
      <w:tr w:rsidR="00BB25D2" w:rsidRPr="00BB25D2" w14:paraId="6FD6E8A3" w14:textId="77777777" w:rsidTr="00BB25D2">
        <w:trPr>
          <w:trHeight w:val="26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DF3B28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914D90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next WG</w:t>
            </w:r>
            <w:proofErr w:type="gramStart"/>
            <w:r w:rsidRPr="00BB25D2">
              <w:rPr>
                <w:rFonts w:ascii="Courier New" w:eastAsia="Times New Roman" w:hAnsi="Courier New" w:cs="Courier New"/>
                <w:sz w:val="20"/>
                <w:szCs w:val="20"/>
                <w:lang w:eastAsia="ko-KR"/>
              </w:rPr>
              <w:t>3  Meeting</w:t>
            </w:r>
            <w:proofErr w:type="gramEnd"/>
          </w:p>
        </w:tc>
      </w:tr>
      <w:tr w:rsidR="00BB25D2" w:rsidRPr="00BB25D2" w14:paraId="199C6EBB" w14:textId="77777777" w:rsidTr="00BB25D2">
        <w:trPr>
          <w:trHeight w:val="27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2A7A22A"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404DCE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gen-sys@lists.aau.at</w:t>
            </w:r>
          </w:p>
        </w:tc>
      </w:tr>
      <w:tr w:rsidR="00BB25D2" w:rsidRPr="00BB25D2" w14:paraId="742C00D8" w14:textId="77777777" w:rsidTr="00BB25D2">
        <w:trPr>
          <w:trHeight w:val="26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50AE5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F3DE2A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http://lists.aau.at/mailman/listinfo/gen-sys</w:t>
            </w:r>
          </w:p>
        </w:tc>
      </w:tr>
      <w:tr w:rsidR="00BB25D2" w:rsidRPr="00BB25D2" w14:paraId="6CED2380" w14:textId="77777777" w:rsidTr="00BB25D2">
        <w:trPr>
          <w:trHeight w:hRule="exact" w:val="9"/>
          <w:tblCellSpacing w:w="0" w:type="dxa"/>
        </w:trPr>
        <w:tc>
          <w:tcPr>
            <w:tcW w:w="0" w:type="auto"/>
            <w:vAlign w:val="center"/>
            <w:hideMark/>
          </w:tcPr>
          <w:p w14:paraId="57294DD0"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69AFB67"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2AB8C43"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A30CB1E"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5BC8D33B" w14:textId="77777777" w:rsidTr="00BB25D2">
        <w:trPr>
          <w:trHeight w:val="488"/>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077CB0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6EB4AA2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Before MPEG meeting with 2-week notice (if needed)</w:t>
            </w:r>
          </w:p>
        </w:tc>
        <w:tc>
          <w:tcPr>
            <w:tcW w:w="0" w:type="auto"/>
            <w:tcBorders>
              <w:top w:val="single" w:sz="6" w:space="0" w:color="000000"/>
              <w:left w:val="single" w:sz="6" w:space="0" w:color="000000"/>
              <w:bottom w:val="single" w:sz="6" w:space="0" w:color="000000"/>
              <w:right w:val="single" w:sz="6" w:space="0" w:color="000000"/>
            </w:tcBorders>
            <w:hideMark/>
          </w:tcPr>
          <w:p w14:paraId="23F16A00"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7F7C39F8"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6C1B5DD1" w14:textId="77777777" w:rsidTr="00BB25D2">
        <w:trPr>
          <w:trHeight w:val="488"/>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5C6D41"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6ED822E3"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74BF5B38"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659AE1E3" w14:textId="70EAF91C" w:rsidR="00BB25D2" w:rsidRDefault="00BB25D2" w:rsidP="009F2B11">
      <w:pPr>
        <w:rPr>
          <w:rFonts w:ascii="Times New Roman" w:hAnsi="Times New Roman" w:cs="Times New Roman"/>
          <w:sz w:val="24"/>
        </w:rPr>
      </w:pPr>
    </w:p>
    <w:p w14:paraId="54204E4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bl>
      <w:tblPr>
        <w:tblW w:w="10369"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9182"/>
        <w:gridCol w:w="647"/>
        <w:gridCol w:w="301"/>
      </w:tblGrid>
      <w:tr w:rsidR="00BB25D2" w:rsidRPr="00BB25D2" w14:paraId="4240CE79"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68539B"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B5C62A3"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AHG on MPEG-I Scene Description</w:t>
            </w:r>
          </w:p>
        </w:tc>
      </w:tr>
      <w:tr w:rsidR="00BB25D2" w:rsidRPr="00BB25D2" w14:paraId="019B0AA4"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B3DC7D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C2801F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1. Work with the audio group WG06 on progressing the integration of MPEG-I audio into the MPEG-I SD </w:t>
            </w:r>
            <w:proofErr w:type="gramStart"/>
            <w:r w:rsidRPr="00BB25D2">
              <w:rPr>
                <w:rFonts w:ascii="Courier New" w:eastAsia="Times New Roman" w:hAnsi="Courier New" w:cs="Courier New"/>
                <w:sz w:val="20"/>
                <w:szCs w:val="20"/>
                <w:lang w:eastAsia="ko-KR"/>
              </w:rPr>
              <w:t>taking into account</w:t>
            </w:r>
            <w:proofErr w:type="gramEnd"/>
            <w:r w:rsidRPr="00BB25D2">
              <w:rPr>
                <w:rFonts w:ascii="Courier New" w:eastAsia="Times New Roman" w:hAnsi="Courier New" w:cs="Courier New"/>
                <w:sz w:val="20"/>
                <w:szCs w:val="20"/>
                <w:lang w:eastAsia="ko-KR"/>
              </w:rPr>
              <w:t xml:space="preserve"> WG06 N0XXX and the SD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WG3 N1048.</w:t>
            </w:r>
          </w:p>
          <w:p w14:paraId="45E0DE9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Study the technologies in DAM2 of ISO/IEC 23090-14 in WG03_N1025 for potential improvements</w:t>
            </w:r>
          </w:p>
          <w:p w14:paraId="5EC8099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3. Progress the technologies in the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in WG03_N1048.</w:t>
            </w:r>
          </w:p>
          <w:p w14:paraId="3B25C62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 Dispose issues in internal and public git environment</w:t>
            </w:r>
          </w:p>
          <w:p w14:paraId="33303C4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5. Collect/coordinate test assets that support the development of the MPEG-I Scene description work according to WG3 N1025 including the applicability of referenced data sets for our purposes.</w:t>
            </w:r>
          </w:p>
          <w:p w14:paraId="5C8670A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6. Validate and execute the workflow in WG03_N1049 to create pull requests to </w:t>
            </w:r>
            <w:proofErr w:type="spellStart"/>
            <w:r w:rsidRPr="00BB25D2">
              <w:rPr>
                <w:rFonts w:ascii="Courier New" w:eastAsia="Times New Roman" w:hAnsi="Courier New" w:cs="Courier New"/>
                <w:sz w:val="20"/>
                <w:szCs w:val="20"/>
                <w:lang w:eastAsia="ko-KR"/>
              </w:rPr>
              <w:t>Khronos</w:t>
            </w:r>
            <w:proofErr w:type="spellEnd"/>
            <w:r w:rsidRPr="00BB25D2">
              <w:rPr>
                <w:rFonts w:ascii="Courier New" w:eastAsia="Times New Roman" w:hAnsi="Courier New" w:cs="Courier New"/>
                <w:sz w:val="20"/>
                <w:szCs w:val="20"/>
                <w:lang w:eastAsia="ko-KR"/>
              </w:rPr>
              <w:t xml:space="preserve"> through MPEG </w:t>
            </w:r>
            <w:proofErr w:type="spellStart"/>
            <w:r w:rsidRPr="00BB25D2">
              <w:rPr>
                <w:rFonts w:ascii="Courier New" w:eastAsia="Times New Roman" w:hAnsi="Courier New" w:cs="Courier New"/>
                <w:sz w:val="20"/>
                <w:szCs w:val="20"/>
                <w:lang w:eastAsia="ko-KR"/>
              </w:rPr>
              <w:t>gitlab</w:t>
            </w:r>
            <w:proofErr w:type="spellEnd"/>
            <w:r w:rsidRPr="00BB25D2">
              <w:rPr>
                <w:rFonts w:ascii="Courier New" w:eastAsia="Times New Roman" w:hAnsi="Courier New" w:cs="Courier New"/>
                <w:sz w:val="20"/>
                <w:szCs w:val="20"/>
                <w:lang w:eastAsia="ko-KR"/>
              </w:rPr>
              <w:t xml:space="preserve"> and </w:t>
            </w:r>
            <w:proofErr w:type="spellStart"/>
            <w:r w:rsidRPr="00BB25D2">
              <w:rPr>
                <w:rFonts w:ascii="Courier New" w:eastAsia="Times New Roman" w:hAnsi="Courier New" w:cs="Courier New"/>
                <w:sz w:val="20"/>
                <w:szCs w:val="20"/>
                <w:lang w:eastAsia="ko-KR"/>
              </w:rPr>
              <w:t>github</w:t>
            </w:r>
            <w:proofErr w:type="spellEnd"/>
          </w:p>
          <w:p w14:paraId="2C9B805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7. Work on conformance and reference software based on procedures (WG03_N1025), progress the PI-DIS (WG03_N1046) and WD (WG3_N1047), and progress the issues in reference software (http://mpegx.int-evry.fr/software/MPEG/Systems/SceneDescription/software/reference/-/issues) and carriage (http://mpegx.int-evry.fr/software/MPEG/Systems/SceneDescription/software/23090-24-carriage/-/issues)</w:t>
            </w:r>
          </w:p>
          <w:p w14:paraId="6498729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8. Extend the </w:t>
            </w:r>
            <w:proofErr w:type="spellStart"/>
            <w:r w:rsidRPr="00BB25D2">
              <w:rPr>
                <w:rFonts w:ascii="Courier New" w:eastAsia="Times New Roman" w:hAnsi="Courier New" w:cs="Courier New"/>
                <w:sz w:val="20"/>
                <w:szCs w:val="20"/>
                <w:lang w:eastAsia="ko-KR"/>
              </w:rPr>
              <w:t>Gltf</w:t>
            </w:r>
            <w:proofErr w:type="spellEnd"/>
            <w:r w:rsidRPr="00BB25D2">
              <w:rPr>
                <w:rFonts w:ascii="Courier New" w:eastAsia="Times New Roman" w:hAnsi="Courier New" w:cs="Courier New"/>
                <w:sz w:val="20"/>
                <w:szCs w:val="20"/>
                <w:lang w:eastAsia="ko-KR"/>
              </w:rPr>
              <w:t xml:space="preserve"> validator to address the MPEG_ extensions, and review the process for a possible submission of these to the https://github.com/KhronosGroup/glTF-Validator</w:t>
            </w:r>
          </w:p>
          <w:p w14:paraId="4771AA0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9. Evaluate the requirements coverage in WG03_N1050, add explicit references to the supporting technologies and work with MPEG-I Requirements AHG in order to identify requirements for phase 3 in context of Scene Description.</w:t>
            </w:r>
          </w:p>
          <w:p w14:paraId="6E95BDB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10. Collect information on ongoing scene description related work in the industry and in other groups and organizations and promote MPEG-I Scene Description, in particular to </w:t>
            </w:r>
            <w:proofErr w:type="spellStart"/>
            <w:r w:rsidRPr="00BB25D2">
              <w:rPr>
                <w:rFonts w:ascii="Courier New" w:eastAsia="Times New Roman" w:hAnsi="Courier New" w:cs="Courier New"/>
                <w:sz w:val="20"/>
                <w:szCs w:val="20"/>
                <w:lang w:eastAsia="ko-KR"/>
              </w:rPr>
              <w:t>Khronos</w:t>
            </w:r>
            <w:proofErr w:type="spellEnd"/>
            <w:r w:rsidRPr="00BB25D2">
              <w:rPr>
                <w:rFonts w:ascii="Courier New" w:eastAsia="Times New Roman" w:hAnsi="Courier New" w:cs="Courier New"/>
                <w:sz w:val="20"/>
                <w:szCs w:val="20"/>
                <w:lang w:eastAsia="ko-KR"/>
              </w:rPr>
              <w:t xml:space="preserve"> (WG03_N1068), Metaverse Standards Forum and 3GPP</w:t>
            </w:r>
          </w:p>
        </w:tc>
      </w:tr>
      <w:tr w:rsidR="00BB25D2" w:rsidRPr="00BB25D2" w14:paraId="5CE86B02"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3F3F93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1AD73D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Thomas </w:t>
            </w:r>
            <w:proofErr w:type="spellStart"/>
            <w:r w:rsidRPr="00BB25D2">
              <w:rPr>
                <w:rFonts w:ascii="Courier New" w:eastAsia="Times New Roman" w:hAnsi="Courier New" w:cs="Courier New"/>
                <w:sz w:val="20"/>
                <w:szCs w:val="20"/>
                <w:lang w:eastAsia="ko-KR"/>
              </w:rPr>
              <w:t>Stockhammer</w:t>
            </w:r>
            <w:proofErr w:type="spellEnd"/>
            <w:r w:rsidRPr="00BB25D2">
              <w:rPr>
                <w:rFonts w:ascii="Courier New" w:eastAsia="Times New Roman" w:hAnsi="Courier New" w:cs="Courier New"/>
                <w:sz w:val="20"/>
                <w:szCs w:val="20"/>
                <w:lang w:eastAsia="ko-KR"/>
              </w:rPr>
              <w:t xml:space="preserve"> (tsto@qti.qualcomm.com)</w:t>
            </w:r>
          </w:p>
          <w:p w14:paraId="664142C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Mary-Luc </w:t>
            </w:r>
            <w:proofErr w:type="spellStart"/>
            <w:r w:rsidRPr="00BB25D2">
              <w:rPr>
                <w:rFonts w:ascii="Courier New" w:eastAsia="Times New Roman" w:hAnsi="Courier New" w:cs="Courier New"/>
                <w:sz w:val="20"/>
                <w:szCs w:val="20"/>
                <w:lang w:eastAsia="ko-KR"/>
              </w:rPr>
              <w:t>Champel</w:t>
            </w:r>
            <w:proofErr w:type="spellEnd"/>
            <w:r w:rsidRPr="00BB25D2">
              <w:rPr>
                <w:rFonts w:ascii="Courier New" w:eastAsia="Times New Roman" w:hAnsi="Courier New" w:cs="Courier New"/>
                <w:sz w:val="20"/>
                <w:szCs w:val="20"/>
                <w:lang w:eastAsia="ko-KR"/>
              </w:rPr>
              <w:t xml:space="preserve"> (champelmaryluc@xiaomi.com)</w:t>
            </w:r>
          </w:p>
          <w:p w14:paraId="70AAA0D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Gaëlle</w:t>
            </w:r>
            <w:proofErr w:type="spellEnd"/>
            <w:r w:rsidRPr="00BB25D2">
              <w:rPr>
                <w:rFonts w:ascii="Courier New" w:eastAsia="Times New Roman" w:hAnsi="Courier New" w:cs="Courier New"/>
                <w:sz w:val="20"/>
                <w:szCs w:val="20"/>
                <w:lang w:eastAsia="ko-KR"/>
              </w:rPr>
              <w:t xml:space="preserve"> Martin-</w:t>
            </w:r>
            <w:proofErr w:type="spellStart"/>
            <w:r w:rsidRPr="00BB25D2">
              <w:rPr>
                <w:rFonts w:ascii="Courier New" w:eastAsia="Times New Roman" w:hAnsi="Courier New" w:cs="Courier New"/>
                <w:sz w:val="20"/>
                <w:szCs w:val="20"/>
                <w:lang w:eastAsia="ko-KR"/>
              </w:rPr>
              <w:t>Cocher</w:t>
            </w:r>
            <w:proofErr w:type="spellEnd"/>
            <w:r w:rsidRPr="00BB25D2">
              <w:rPr>
                <w:rFonts w:ascii="Courier New" w:eastAsia="Times New Roman" w:hAnsi="Courier New" w:cs="Courier New"/>
                <w:sz w:val="20"/>
                <w:szCs w:val="20"/>
                <w:lang w:eastAsia="ko-KR"/>
              </w:rPr>
              <w:t xml:space="preserve"> (Gaelle.Martin-Cocher@InterDigital.com)</w:t>
            </w:r>
          </w:p>
        </w:tc>
      </w:tr>
      <w:tr w:rsidR="00BB25D2" w:rsidRPr="00BB25D2" w14:paraId="23C27AFC"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B5E19F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4163A2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MPEG#145</w:t>
            </w:r>
          </w:p>
        </w:tc>
      </w:tr>
      <w:tr w:rsidR="00BB25D2" w:rsidRPr="00BB25D2" w14:paraId="05B2AEE0"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6F4D69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9D90572"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mpeg-i-scene@lists.aau.at</w:t>
            </w:r>
          </w:p>
        </w:tc>
      </w:tr>
      <w:tr w:rsidR="00BB25D2" w:rsidRPr="00BB25D2" w14:paraId="7AC58890"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2EB6D4A"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CCC864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https://lists.aau.at/mailman/listinfo/mpeg-i-scene</w:t>
            </w:r>
          </w:p>
          <w:p w14:paraId="1D4815D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w:t>
            </w:r>
          </w:p>
          <w:p w14:paraId="717A3D2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Please check </w:t>
            </w:r>
            <w:proofErr w:type="spellStart"/>
            <w:r w:rsidRPr="00BB25D2">
              <w:rPr>
                <w:rFonts w:ascii="Courier New" w:eastAsia="Times New Roman" w:hAnsi="Courier New" w:cs="Courier New"/>
                <w:sz w:val="20"/>
                <w:szCs w:val="20"/>
                <w:lang w:eastAsia="ko-KR"/>
              </w:rPr>
              <w:t>gitlab</w:t>
            </w:r>
            <w:proofErr w:type="spellEnd"/>
            <w:r w:rsidRPr="00BB25D2">
              <w:rPr>
                <w:rFonts w:ascii="Courier New" w:eastAsia="Times New Roman" w:hAnsi="Courier New" w:cs="Courier New"/>
                <w:sz w:val="20"/>
                <w:szCs w:val="20"/>
                <w:lang w:eastAsia="ko-KR"/>
              </w:rPr>
              <w:t xml:space="preserve"> discussions here:</w:t>
            </w:r>
          </w:p>
          <w:p w14:paraId="79890AE2"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http://mpegx.int-evry.fr/software/MPEG/SceneDescription/MPEG-Contributions/issues</w:t>
            </w:r>
          </w:p>
          <w:p w14:paraId="19737AE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7E3F0B6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Please check public </w:t>
            </w:r>
            <w:proofErr w:type="spellStart"/>
            <w:r w:rsidRPr="00BB25D2">
              <w:rPr>
                <w:rFonts w:ascii="Courier New" w:eastAsia="Times New Roman" w:hAnsi="Courier New" w:cs="Courier New"/>
                <w:sz w:val="20"/>
                <w:szCs w:val="20"/>
                <w:lang w:eastAsia="ko-KR"/>
              </w:rPr>
              <w:t>github</w:t>
            </w:r>
            <w:proofErr w:type="spellEnd"/>
            <w:r w:rsidRPr="00BB25D2">
              <w:rPr>
                <w:rFonts w:ascii="Courier New" w:eastAsia="Times New Roman" w:hAnsi="Courier New" w:cs="Courier New"/>
                <w:sz w:val="20"/>
                <w:szCs w:val="20"/>
                <w:lang w:eastAsia="ko-KR"/>
              </w:rPr>
              <w:t xml:space="preserve"> discussions here:</w:t>
            </w:r>
          </w:p>
          <w:p w14:paraId="53A4F7D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https://github.com/MPEGGroup/Scene-Description</w:t>
            </w:r>
          </w:p>
        </w:tc>
      </w:tr>
      <w:tr w:rsidR="00BB25D2" w:rsidRPr="00BB25D2" w14:paraId="7962772D" w14:textId="77777777" w:rsidTr="00BB25D2">
        <w:trPr>
          <w:tblCellSpacing w:w="0" w:type="dxa"/>
        </w:trPr>
        <w:tc>
          <w:tcPr>
            <w:tcW w:w="0" w:type="auto"/>
            <w:vAlign w:val="center"/>
            <w:hideMark/>
          </w:tcPr>
          <w:p w14:paraId="0714EDC2"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48F1DF40"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20E87C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27C6605"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608EB877" w14:textId="77777777" w:rsidTr="00BB25D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5182F460"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27E5E2F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AHG Meetings</w:t>
            </w:r>
          </w:p>
          <w:p w14:paraId="3940DA4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Call: Monday December 4, 2023 14:30 – 16:00 UTC (15:30 – 17:00 CET) </w:t>
            </w:r>
          </w:p>
          <w:p w14:paraId="0802804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o </w:t>
            </w:r>
            <w:proofErr w:type="gramStart"/>
            <w:r w:rsidRPr="00BB25D2">
              <w:rPr>
                <w:rFonts w:ascii="Courier New" w:eastAsia="Times New Roman" w:hAnsi="Courier New" w:cs="Courier New"/>
                <w:sz w:val="20"/>
                <w:szCs w:val="20"/>
                <w:lang w:eastAsia="ko-KR"/>
              </w:rPr>
              <w:t>From</w:t>
            </w:r>
            <w:proofErr w:type="gramEnd"/>
            <w:r w:rsidRPr="00BB25D2">
              <w:rPr>
                <w:rFonts w:ascii="Courier New" w:eastAsia="Times New Roman" w:hAnsi="Courier New" w:cs="Courier New"/>
                <w:sz w:val="20"/>
                <w:szCs w:val="20"/>
                <w:lang w:eastAsia="ko-KR"/>
              </w:rPr>
              <w:t xml:space="preserve"> 14:15 UTC onwards WG06 joins for Audio.</w:t>
            </w:r>
          </w:p>
          <w:p w14:paraId="62FFFD4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o Additional participation of WG06 will be discussed during this slot</w:t>
            </w:r>
          </w:p>
          <w:p w14:paraId="11A3A22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Call: Friday January 19, 2024, 2023 14:00 – 15:30 UTC (15:00 – 16:30 CET)</w:t>
            </w:r>
          </w:p>
          <w:p w14:paraId="4D91399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575C2EC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Note:</w:t>
            </w:r>
          </w:p>
          <w:p w14:paraId="067A591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3GPP SA4#126, November 16-20, 2023 (Chicago)</w:t>
            </w:r>
          </w:p>
          <w:p w14:paraId="1EB96D7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MPEG#145, January 22-26, 2024 (Online)</w:t>
            </w:r>
          </w:p>
          <w:p w14:paraId="4AA8AC4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43E6991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lastRenderedPageBreak/>
              <w:t>Logistics</w:t>
            </w:r>
          </w:p>
          <w:p w14:paraId="008B7A52"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Zoom: http://iso.zoom.us/my/stockhammer, Passwd as of MPEG#144</w:t>
            </w:r>
          </w:p>
          <w:p w14:paraId="01E05E6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Chairs create issues in </w:t>
            </w:r>
            <w:proofErr w:type="spellStart"/>
            <w:r w:rsidRPr="00BB25D2">
              <w:rPr>
                <w:rFonts w:ascii="Courier New" w:eastAsia="Times New Roman" w:hAnsi="Courier New" w:cs="Courier New"/>
                <w:sz w:val="20"/>
                <w:szCs w:val="20"/>
                <w:lang w:eastAsia="ko-KR"/>
              </w:rPr>
              <w:t>gitlab</w:t>
            </w:r>
            <w:proofErr w:type="spellEnd"/>
            <w:r w:rsidRPr="00BB25D2">
              <w:rPr>
                <w:rFonts w:ascii="Courier New" w:eastAsia="Times New Roman" w:hAnsi="Courier New" w:cs="Courier New"/>
                <w:sz w:val="20"/>
                <w:szCs w:val="20"/>
                <w:lang w:eastAsia="ko-KR"/>
              </w:rPr>
              <w:t xml:space="preserve"> to collect comments.</w:t>
            </w:r>
          </w:p>
          <w:p w14:paraId="17925B4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If MPEG#145 repository is not yet available, use MPEG#144 repository.</w:t>
            </w:r>
          </w:p>
          <w:p w14:paraId="64C396A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3E78560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Calendar</w:t>
            </w:r>
          </w:p>
          <w:p w14:paraId="298957B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Subscription link for MPEG AHG Calls:  http://mpeg.expert/live/nextcloud/remote.php/dav/public-calendars/HAwkATGsmc5bN3Qy?export</w:t>
            </w:r>
          </w:p>
          <w:p w14:paraId="14F69CB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Public link for MPEG AHG Calls http://mpeg.expert/live/nextcloud/index.php/apps/calendar/p/HAwkATGsmc5bN3Qy</w:t>
            </w:r>
          </w:p>
        </w:tc>
        <w:tc>
          <w:tcPr>
            <w:tcW w:w="0" w:type="auto"/>
            <w:tcBorders>
              <w:top w:val="single" w:sz="6" w:space="0" w:color="000000"/>
              <w:left w:val="single" w:sz="6" w:space="0" w:color="000000"/>
              <w:bottom w:val="single" w:sz="6" w:space="0" w:color="000000"/>
              <w:right w:val="single" w:sz="6" w:space="0" w:color="000000"/>
            </w:tcBorders>
            <w:hideMark/>
          </w:tcPr>
          <w:p w14:paraId="53E5CEEC"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lastRenderedPageBreak/>
              <w:t>Room Size</w:t>
            </w:r>
          </w:p>
        </w:tc>
        <w:tc>
          <w:tcPr>
            <w:tcW w:w="0" w:type="auto"/>
            <w:tcBorders>
              <w:top w:val="single" w:sz="6" w:space="0" w:color="000000"/>
              <w:left w:val="single" w:sz="6" w:space="0" w:color="000000"/>
              <w:bottom w:val="single" w:sz="6" w:space="0" w:color="000000"/>
              <w:right w:val="single" w:sz="6" w:space="0" w:color="000000"/>
            </w:tcBorders>
            <w:hideMark/>
          </w:tcPr>
          <w:p w14:paraId="32401C6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40</w:t>
            </w:r>
          </w:p>
        </w:tc>
      </w:tr>
      <w:tr w:rsidR="00BB25D2" w:rsidRPr="00BB25D2" w14:paraId="78A239A4" w14:textId="77777777" w:rsidTr="00BB25D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47A2A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D375F9E"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505C1BC5"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01638D74" w14:textId="028A4A0F" w:rsidR="00BB25D2" w:rsidRDefault="00BB25D2" w:rsidP="009F2B11">
      <w:pPr>
        <w:rPr>
          <w:rFonts w:ascii="Times New Roman" w:hAnsi="Times New Roman" w:cs="Times New Roman"/>
          <w:sz w:val="24"/>
        </w:rPr>
      </w:pPr>
    </w:p>
    <w:p w14:paraId="3F05EEC8"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bl>
      <w:tblPr>
        <w:tblW w:w="1067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15"/>
        <w:gridCol w:w="483"/>
        <w:gridCol w:w="8195"/>
        <w:gridCol w:w="483"/>
      </w:tblGrid>
      <w:tr w:rsidR="00BB25D2" w:rsidRPr="00BB25D2" w14:paraId="3EDEA1F8" w14:textId="77777777" w:rsidTr="00BB25D2">
        <w:trPr>
          <w:trHeight w:val="20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A64F1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434F66E"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Syntactic Description Language</w:t>
            </w:r>
          </w:p>
        </w:tc>
      </w:tr>
      <w:tr w:rsidR="00BB25D2" w:rsidRPr="00BB25D2" w14:paraId="7D173A1B" w14:textId="77777777" w:rsidTr="00BB25D2">
        <w:trPr>
          <w:trHeight w:val="70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DF86FE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EEA9FD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To review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and Potential improvements, and propose updates</w:t>
            </w:r>
          </w:p>
          <w:p w14:paraId="4A03566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To solicit input on implementation guidelines and examples</w:t>
            </w:r>
          </w:p>
        </w:tc>
      </w:tr>
      <w:tr w:rsidR="00BB25D2" w:rsidRPr="00BB25D2" w14:paraId="354223D7" w14:textId="77777777" w:rsidTr="00BB25D2">
        <w:trPr>
          <w:trHeight w:val="20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1D2BF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D2BD2C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Youngkwon Lim</w:t>
            </w:r>
          </w:p>
        </w:tc>
      </w:tr>
      <w:tr w:rsidR="00BB25D2" w:rsidRPr="00BB25D2" w14:paraId="3A9EB5F4" w14:textId="77777777" w:rsidTr="00BB25D2">
        <w:trPr>
          <w:trHeight w:val="21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565B92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A7C38D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13th MPEG Systems WG meeting</w:t>
            </w:r>
          </w:p>
        </w:tc>
      </w:tr>
      <w:tr w:rsidR="00BB25D2" w:rsidRPr="00BB25D2" w14:paraId="365B8FC9" w14:textId="77777777" w:rsidTr="00BB25D2">
        <w:trPr>
          <w:trHeight w:val="21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5B71D8A"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CF5376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gen-sys@lists.aau.at</w:t>
            </w:r>
          </w:p>
        </w:tc>
      </w:tr>
      <w:tr w:rsidR="00BB25D2" w:rsidRPr="00BB25D2" w14:paraId="0A2AED5B" w14:textId="77777777" w:rsidTr="00BB25D2">
        <w:trPr>
          <w:trHeight w:val="20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1A7E74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160D07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http://lists.aau.at/mailman/listinfo/gen-sys</w:t>
            </w:r>
          </w:p>
        </w:tc>
      </w:tr>
      <w:tr w:rsidR="00BB25D2" w:rsidRPr="00BB25D2" w14:paraId="0E29790E" w14:textId="77777777" w:rsidTr="00BB25D2">
        <w:trPr>
          <w:trHeight w:hRule="exact" w:val="7"/>
          <w:tblCellSpacing w:w="0" w:type="dxa"/>
        </w:trPr>
        <w:tc>
          <w:tcPr>
            <w:tcW w:w="0" w:type="auto"/>
            <w:vAlign w:val="center"/>
            <w:hideMark/>
          </w:tcPr>
          <w:p w14:paraId="2BE07A67"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5DC479B0"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557D3E96"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0D6DEA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1F0FF382" w14:textId="77777777" w:rsidTr="00BB25D2">
        <w:trPr>
          <w:trHeight w:val="240"/>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815B84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244B130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6F258C7E"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0E8BAA46"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2D1BB10F" w14:textId="77777777" w:rsidTr="00BB25D2">
        <w:trPr>
          <w:trHeight w:val="24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FD7EEB"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34FADC28"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16DCBBC2"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1A644D0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59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682"/>
        <w:gridCol w:w="8080"/>
        <w:gridCol w:w="574"/>
      </w:tblGrid>
      <w:tr w:rsidR="00BB25D2" w:rsidRPr="00BB25D2" w14:paraId="399576B7" w14:textId="77777777" w:rsidTr="00BB25D2">
        <w:trPr>
          <w:trHeight w:val="23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4EC422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6B219D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AHG on Systems Technologies for Volumetric Media</w:t>
            </w:r>
          </w:p>
        </w:tc>
      </w:tr>
      <w:tr w:rsidR="00BB25D2" w:rsidRPr="00BB25D2" w14:paraId="0441521F" w14:textId="77777777" w:rsidTr="00BB25D2">
        <w:trPr>
          <w:trHeight w:val="278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5F813C3"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91AEC0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 Study and solicit contributions to improve 23090-10, 23090-18 and their amendments</w:t>
            </w:r>
          </w:p>
          <w:p w14:paraId="68DE316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Discuss open issues in MPEG Git (http://mpegx.int-evry.fr/software/MPEG/Systems/PCC-SYS) and propose recommended dispositions</w:t>
            </w:r>
          </w:p>
          <w:p w14:paraId="2F1AC46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3. Study commonalities among 23090-2, 23090-10 and 23090-18 and propose common metadata definition to be moved to 23090-7 </w:t>
            </w:r>
          </w:p>
          <w:p w14:paraId="30ED071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4. Study reference software and conformance for 23090-10 and 23090-18 and solicit contribution to improve them. </w:t>
            </w:r>
          </w:p>
          <w:p w14:paraId="10360A9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5. Study 23090-28 and 23090-29 related documents and solicit contributions regarding systems technologies for them.</w:t>
            </w:r>
          </w:p>
        </w:tc>
      </w:tr>
      <w:tr w:rsidR="00BB25D2" w:rsidRPr="00BB25D2" w14:paraId="781F3BA5" w14:textId="77777777" w:rsidTr="00BB25D2">
        <w:trPr>
          <w:trHeight w:val="24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58F82E20"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40E6AA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Youngkwon Lim, Lauri </w:t>
            </w:r>
            <w:proofErr w:type="spellStart"/>
            <w:r w:rsidRPr="00BB25D2">
              <w:rPr>
                <w:rFonts w:ascii="Courier New" w:eastAsia="Times New Roman" w:hAnsi="Courier New" w:cs="Courier New"/>
                <w:sz w:val="20"/>
                <w:szCs w:val="20"/>
                <w:lang w:eastAsia="ko-KR"/>
              </w:rPr>
              <w:t>Ilola</w:t>
            </w:r>
            <w:proofErr w:type="spellEnd"/>
          </w:p>
        </w:tc>
      </w:tr>
      <w:tr w:rsidR="00BB25D2" w:rsidRPr="00BB25D2" w14:paraId="0AC4A3C3" w14:textId="77777777" w:rsidTr="00BB25D2">
        <w:trPr>
          <w:trHeight w:val="23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140301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682961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13th MPEG Systems WG meeting</w:t>
            </w:r>
          </w:p>
        </w:tc>
      </w:tr>
      <w:tr w:rsidR="00BB25D2" w:rsidRPr="00BB25D2" w14:paraId="09D25A58" w14:textId="77777777" w:rsidTr="00BB25D2">
        <w:trPr>
          <w:trHeight w:val="24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4CB145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DD7C5F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gen-sys@lists.aau.at</w:t>
            </w:r>
          </w:p>
        </w:tc>
      </w:tr>
      <w:tr w:rsidR="00BB25D2" w:rsidRPr="00BB25D2" w14:paraId="5BCB4798" w14:textId="77777777" w:rsidTr="00BB25D2">
        <w:trPr>
          <w:trHeight w:val="245"/>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5E08BB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25C58E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http://lists.aau.at/mailman/listinfo/gen-sys</w:t>
            </w:r>
          </w:p>
        </w:tc>
      </w:tr>
      <w:tr w:rsidR="00BB25D2" w:rsidRPr="00BB25D2" w14:paraId="6725A51F" w14:textId="77777777" w:rsidTr="00BB25D2">
        <w:trPr>
          <w:trHeight w:hRule="exact" w:val="8"/>
          <w:tblCellSpacing w:w="0" w:type="dxa"/>
        </w:trPr>
        <w:tc>
          <w:tcPr>
            <w:tcW w:w="0" w:type="auto"/>
            <w:vAlign w:val="center"/>
            <w:hideMark/>
          </w:tcPr>
          <w:p w14:paraId="20867C8B"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264B0AB"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BDA7799"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72AFC81"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37B2B8AB" w14:textId="77777777" w:rsidTr="00BB25D2">
        <w:trPr>
          <w:trHeight w:val="263"/>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2A3C824F"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6E5FE7B0"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704846B7"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1FCDDD62"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427C2D04" w14:textId="77777777" w:rsidTr="00BB25D2">
        <w:trPr>
          <w:trHeight w:val="26"/>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E63373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1F49EA36"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71AADA0E"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30D7DBE1"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52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585"/>
        <w:gridCol w:w="8222"/>
        <w:gridCol w:w="459"/>
      </w:tblGrid>
      <w:tr w:rsidR="00BB25D2" w:rsidRPr="00BB25D2" w14:paraId="75D0FB3D" w14:textId="77777777" w:rsidTr="00BB25D2">
        <w:trPr>
          <w:trHeight w:val="2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41B100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D425C0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Video Decoding Interface</w:t>
            </w:r>
          </w:p>
        </w:tc>
      </w:tr>
      <w:tr w:rsidR="00BB25D2" w:rsidRPr="00BB25D2" w14:paraId="1241F7A3" w14:textId="77777777" w:rsidTr="00BB25D2">
        <w:trPr>
          <w:trHeight w:val="1617"/>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D4341A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lastRenderedPageBreak/>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83B870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1. To study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and solicit contributions to improve it</w:t>
            </w:r>
          </w:p>
          <w:p w14:paraId="2EB8EBA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2. To solicit open source implementation of </w:t>
            </w:r>
            <w:proofErr w:type="spellStart"/>
            <w:r w:rsidRPr="00BB25D2">
              <w:rPr>
                <w:rFonts w:ascii="Courier New" w:eastAsia="Times New Roman" w:hAnsi="Courier New" w:cs="Courier New"/>
                <w:sz w:val="20"/>
                <w:szCs w:val="20"/>
                <w:lang w:eastAsia="ko-KR"/>
              </w:rPr>
              <w:t>OpenMAX</w:t>
            </w:r>
            <w:proofErr w:type="spellEnd"/>
            <w:r w:rsidRPr="00BB25D2">
              <w:rPr>
                <w:rFonts w:ascii="Courier New" w:eastAsia="Times New Roman" w:hAnsi="Courier New" w:cs="Courier New"/>
                <w:sz w:val="20"/>
                <w:szCs w:val="20"/>
                <w:lang w:eastAsia="ko-KR"/>
              </w:rPr>
              <w:t>, MSE or Vulkan to be used as a starting point of implementation of VDI extensions.</w:t>
            </w:r>
          </w:p>
          <w:p w14:paraId="0734DE5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3. Communicate with </w:t>
            </w:r>
            <w:proofErr w:type="spellStart"/>
            <w:r w:rsidRPr="00BB25D2">
              <w:rPr>
                <w:rFonts w:ascii="Courier New" w:eastAsia="Times New Roman" w:hAnsi="Courier New" w:cs="Courier New"/>
                <w:sz w:val="20"/>
                <w:szCs w:val="20"/>
                <w:lang w:eastAsia="ko-KR"/>
              </w:rPr>
              <w:t>Khronos</w:t>
            </w:r>
            <w:proofErr w:type="spellEnd"/>
            <w:r w:rsidRPr="00BB25D2">
              <w:rPr>
                <w:rFonts w:ascii="Courier New" w:eastAsia="Times New Roman" w:hAnsi="Courier New" w:cs="Courier New"/>
                <w:sz w:val="20"/>
                <w:szCs w:val="20"/>
                <w:lang w:eastAsia="ko-KR"/>
              </w:rPr>
              <w:t xml:space="preserve"> on the API extensions and other relevant topics related to VDI</w:t>
            </w:r>
          </w:p>
        </w:tc>
      </w:tr>
      <w:tr w:rsidR="00BB25D2" w:rsidRPr="00BB25D2" w14:paraId="3BB7503E" w14:textId="77777777" w:rsidTr="00BB25D2">
        <w:trPr>
          <w:trHeight w:val="28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7C5E7C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E58B22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Youngkwon Lim, Emmanuel Thomas, Thomas </w:t>
            </w:r>
            <w:proofErr w:type="spellStart"/>
            <w:r w:rsidRPr="00BB25D2">
              <w:rPr>
                <w:rFonts w:ascii="Courier New" w:eastAsia="Times New Roman" w:hAnsi="Courier New" w:cs="Courier New"/>
                <w:sz w:val="20"/>
                <w:szCs w:val="20"/>
                <w:lang w:eastAsia="ko-KR"/>
              </w:rPr>
              <w:t>Stockhammer</w:t>
            </w:r>
            <w:proofErr w:type="spellEnd"/>
          </w:p>
        </w:tc>
      </w:tr>
      <w:tr w:rsidR="00BB25D2" w:rsidRPr="00BB25D2" w14:paraId="287C67CF" w14:textId="77777777" w:rsidTr="00BB25D2">
        <w:trPr>
          <w:trHeight w:val="2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28E3EB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608539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13th MPEG Systems WG meeting</w:t>
            </w:r>
          </w:p>
        </w:tc>
      </w:tr>
      <w:tr w:rsidR="00BB25D2" w:rsidRPr="00BB25D2" w14:paraId="233DC8A0" w14:textId="77777777" w:rsidTr="00BB25D2">
        <w:trPr>
          <w:trHeight w:val="28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7A73C6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5C50AD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gen-sys@lists.aau.at</w:t>
            </w:r>
          </w:p>
        </w:tc>
      </w:tr>
      <w:tr w:rsidR="00BB25D2" w:rsidRPr="00BB25D2" w14:paraId="5FF9B12E" w14:textId="77777777" w:rsidTr="00BB25D2">
        <w:trPr>
          <w:trHeight w:val="276"/>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44678F8"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E9B899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https://lists.aau.at/mailman/listinfo/gen-sys</w:t>
            </w:r>
          </w:p>
        </w:tc>
      </w:tr>
      <w:tr w:rsidR="00BB25D2" w:rsidRPr="00BB25D2" w14:paraId="1AA76444" w14:textId="77777777" w:rsidTr="00BB25D2">
        <w:trPr>
          <w:trHeight w:hRule="exact" w:val="10"/>
          <w:tblCellSpacing w:w="0" w:type="dxa"/>
        </w:trPr>
        <w:tc>
          <w:tcPr>
            <w:tcW w:w="0" w:type="auto"/>
            <w:vAlign w:val="center"/>
            <w:hideMark/>
          </w:tcPr>
          <w:p w14:paraId="090F1764"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23011D77"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7CD4124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ECF1D63"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503A20B1" w14:textId="77777777" w:rsidTr="00BB25D2">
        <w:trPr>
          <w:trHeight w:val="317"/>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22BE3D93"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774D0511"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60C8671E"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0328D32D"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4208CA23" w14:textId="77777777" w:rsidTr="00BB25D2">
        <w:trPr>
          <w:trHeight w:val="317"/>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104FABF"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17145711"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025CED50"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7B1710A2" w14:textId="77777777" w:rsidR="00BB25D2" w:rsidRPr="00BB25D2" w:rsidRDefault="00BB25D2" w:rsidP="00BB25D2">
      <w:pPr>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46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8049"/>
        <w:gridCol w:w="1071"/>
        <w:gridCol w:w="86"/>
      </w:tblGrid>
      <w:tr w:rsidR="00BB25D2" w:rsidRPr="00BB25D2" w14:paraId="73B4D122" w14:textId="77777777" w:rsidTr="00BB25D2">
        <w:trPr>
          <w:trHeight w:val="25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EE60BD1"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A60193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MPEG DASH</w:t>
            </w:r>
          </w:p>
        </w:tc>
      </w:tr>
      <w:tr w:rsidR="00BB25D2" w:rsidRPr="00BB25D2" w14:paraId="4CDEF725" w14:textId="77777777" w:rsidTr="00BB25D2">
        <w:trPr>
          <w:trHeight w:val="239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AC80A5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741E20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 Study and improve Part 1 revised text of DAM2 (WG03N1064) and text of DAM3 (WG03N1078)</w:t>
            </w:r>
          </w:p>
          <w:p w14:paraId="658A185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 Study technologies under consideration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WG03N1014) and defect under investigation (</w:t>
            </w:r>
            <w:proofErr w:type="spellStart"/>
            <w:r w:rsidRPr="00BB25D2">
              <w:rPr>
                <w:rFonts w:ascii="Courier New" w:eastAsia="Times New Roman" w:hAnsi="Courier New" w:cs="Courier New"/>
                <w:sz w:val="20"/>
                <w:szCs w:val="20"/>
                <w:lang w:eastAsia="ko-KR"/>
              </w:rPr>
              <w:t>DuI</w:t>
            </w:r>
            <w:proofErr w:type="spellEnd"/>
            <w:r w:rsidRPr="00BB25D2">
              <w:rPr>
                <w:rFonts w:ascii="Courier New" w:eastAsia="Times New Roman" w:hAnsi="Courier New" w:cs="Courier New"/>
                <w:sz w:val="20"/>
                <w:szCs w:val="20"/>
                <w:lang w:eastAsia="ko-KR"/>
              </w:rPr>
              <w:t>; WG03N1055)</w:t>
            </w:r>
          </w:p>
          <w:p w14:paraId="7DD39E1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3. Investigate segment rate signaling, the operation model, and how it works with segment timeline addressing</w:t>
            </w:r>
          </w:p>
          <w:p w14:paraId="3A658B5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 Continue to work on conformance and reference software</w:t>
            </w:r>
          </w:p>
          <w:p w14:paraId="649F431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5. Study the potential improvement to Part 9 DIS</w:t>
            </w:r>
          </w:p>
        </w:tc>
      </w:tr>
      <w:tr w:rsidR="00BB25D2" w:rsidRPr="00BB25D2" w14:paraId="4BAFE387"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0BC1C1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B8E431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Iraj</w:t>
            </w:r>
            <w:proofErr w:type="spell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Sodagar</w:t>
            </w:r>
            <w:proofErr w:type="spellEnd"/>
            <w:r w:rsidRPr="00BB25D2">
              <w:rPr>
                <w:rFonts w:ascii="Courier New" w:eastAsia="Times New Roman" w:hAnsi="Courier New" w:cs="Courier New"/>
                <w:sz w:val="20"/>
                <w:szCs w:val="20"/>
                <w:lang w:eastAsia="ko-KR"/>
              </w:rPr>
              <w:t xml:space="preserve">, Christian </w:t>
            </w:r>
            <w:proofErr w:type="spellStart"/>
            <w:r w:rsidRPr="00BB25D2">
              <w:rPr>
                <w:rFonts w:ascii="Courier New" w:eastAsia="Times New Roman" w:hAnsi="Courier New" w:cs="Courier New"/>
                <w:sz w:val="20"/>
                <w:szCs w:val="20"/>
                <w:lang w:eastAsia="ko-KR"/>
              </w:rPr>
              <w:t>Timmerer</w:t>
            </w:r>
            <w:proofErr w:type="spellEnd"/>
            <w:r w:rsidRPr="00BB25D2">
              <w:rPr>
                <w:rFonts w:ascii="Courier New" w:eastAsia="Times New Roman" w:hAnsi="Courier New" w:cs="Courier New"/>
                <w:sz w:val="20"/>
                <w:szCs w:val="20"/>
                <w:lang w:eastAsia="ko-KR"/>
              </w:rPr>
              <w:t xml:space="preserve">, Ali C. </w:t>
            </w:r>
            <w:proofErr w:type="spellStart"/>
            <w:r w:rsidRPr="00BB25D2">
              <w:rPr>
                <w:rFonts w:ascii="Courier New" w:eastAsia="Times New Roman" w:hAnsi="Courier New" w:cs="Courier New"/>
                <w:sz w:val="20"/>
                <w:szCs w:val="20"/>
                <w:lang w:eastAsia="ko-KR"/>
              </w:rPr>
              <w:t>Begen</w:t>
            </w:r>
            <w:proofErr w:type="spellEnd"/>
          </w:p>
        </w:tc>
      </w:tr>
      <w:tr w:rsidR="00BB25D2" w:rsidRPr="00BB25D2" w14:paraId="24127ECB"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5B891BA"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4BB64B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the next MPEG meeting</w:t>
            </w:r>
          </w:p>
        </w:tc>
      </w:tr>
      <w:tr w:rsidR="00BB25D2" w:rsidRPr="00BB25D2" w14:paraId="24B3D003" w14:textId="77777777" w:rsidTr="00BB25D2">
        <w:trPr>
          <w:trHeight w:val="259"/>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496F6D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E880EF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dash@lists.aau.at</w:t>
            </w:r>
          </w:p>
        </w:tc>
      </w:tr>
      <w:tr w:rsidR="00BB25D2" w:rsidRPr="00BB25D2" w14:paraId="5C4DC1FD" w14:textId="77777777" w:rsidTr="00BB25D2">
        <w:trPr>
          <w:trHeight w:val="268"/>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3FBD3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254B7ED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https://lists.aau.at/mailman/listinfo/dash</w:t>
            </w:r>
          </w:p>
        </w:tc>
      </w:tr>
      <w:tr w:rsidR="00BB25D2" w:rsidRPr="00BB25D2" w14:paraId="57740475" w14:textId="77777777" w:rsidTr="00BB25D2">
        <w:trPr>
          <w:trHeight w:hRule="exact" w:val="9"/>
          <w:tblCellSpacing w:w="0" w:type="dxa"/>
        </w:trPr>
        <w:tc>
          <w:tcPr>
            <w:tcW w:w="0" w:type="auto"/>
            <w:vAlign w:val="center"/>
            <w:hideMark/>
          </w:tcPr>
          <w:p w14:paraId="2E17F67B"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85791EA"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0285B7EC"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5EED7A27"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02F1A7FF" w14:textId="77777777" w:rsidTr="00BB25D2">
        <w:trPr>
          <w:trHeight w:val="892"/>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18DBE8A1"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4778201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One conf call, December 14, 17:00-18:00 CET.</w:t>
            </w:r>
          </w:p>
          <w:p w14:paraId="6673BD4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01319CC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(If there is no contribution by Dec 13, 23:59, the call will be canceled.)</w:t>
            </w:r>
          </w:p>
        </w:tc>
        <w:tc>
          <w:tcPr>
            <w:tcW w:w="0" w:type="auto"/>
            <w:tcBorders>
              <w:top w:val="single" w:sz="6" w:space="0" w:color="000000"/>
              <w:left w:val="single" w:sz="6" w:space="0" w:color="000000"/>
              <w:bottom w:val="single" w:sz="6" w:space="0" w:color="000000"/>
              <w:right w:val="single" w:sz="6" w:space="0" w:color="000000"/>
            </w:tcBorders>
            <w:hideMark/>
          </w:tcPr>
          <w:p w14:paraId="6758FA93"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5B91C9A5"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3CE76F6A" w14:textId="77777777" w:rsidTr="00BB25D2">
        <w:trPr>
          <w:trHeight w:val="460"/>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C6881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5A5F21B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Zoom link: https://iso.zoom.us/j/4158105690</w:t>
            </w:r>
          </w:p>
          <w:p w14:paraId="0E9D27A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Password: In mpeg calendar</w:t>
            </w:r>
          </w:p>
        </w:tc>
        <w:tc>
          <w:tcPr>
            <w:tcW w:w="0" w:type="auto"/>
            <w:gridSpan w:val="2"/>
            <w:tcBorders>
              <w:top w:val="single" w:sz="6" w:space="0" w:color="000000"/>
              <w:left w:val="single" w:sz="6" w:space="0" w:color="000000"/>
              <w:bottom w:val="single" w:sz="6" w:space="0" w:color="000000"/>
              <w:right w:val="single" w:sz="6" w:space="0" w:color="000000"/>
            </w:tcBorders>
            <w:hideMark/>
          </w:tcPr>
          <w:p w14:paraId="3E07662C"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bl>
    <w:p w14:paraId="0E47D022" w14:textId="15AA0FA6" w:rsidR="00BB25D2" w:rsidRDefault="00BB25D2" w:rsidP="009F2B11">
      <w:pPr>
        <w:rPr>
          <w:rFonts w:ascii="Times New Roman" w:hAnsi="Times New Roman" w:cs="Times New Roman"/>
          <w:sz w:val="24"/>
        </w:rPr>
      </w:pPr>
    </w:p>
    <w:p w14:paraId="718400B5"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bl>
      <w:tblPr>
        <w:tblW w:w="1044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7789"/>
        <w:gridCol w:w="1296"/>
        <w:gridCol w:w="101"/>
      </w:tblGrid>
      <w:tr w:rsidR="00BB25D2" w:rsidRPr="00BB25D2" w14:paraId="77602BB3" w14:textId="77777777" w:rsidTr="00BB25D2">
        <w:trPr>
          <w:trHeight w:val="27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01C226D"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261A76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Carriage of Green Metadata</w:t>
            </w:r>
          </w:p>
        </w:tc>
      </w:tr>
      <w:tr w:rsidR="00BB25D2" w:rsidRPr="00BB25D2" w14:paraId="5ED77353" w14:textId="77777777" w:rsidTr="00BB25D2">
        <w:trPr>
          <w:trHeight w:val="159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F7979F3"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2483CD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w:t>
            </w:r>
            <w:r w:rsidRPr="00BB25D2">
              <w:rPr>
                <w:rFonts w:ascii="Courier New" w:eastAsia="Times New Roman" w:hAnsi="Courier New" w:cs="Courier New"/>
                <w:sz w:val="20"/>
                <w:szCs w:val="20"/>
                <w:lang w:eastAsia="ko-KR"/>
              </w:rPr>
              <w:tab/>
              <w:t xml:space="preserve">Investigate uses and improvements of display power reduction metadata </w:t>
            </w:r>
          </w:p>
          <w:p w14:paraId="1853BF1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w:t>
            </w:r>
            <w:r w:rsidRPr="00BB25D2">
              <w:rPr>
                <w:rFonts w:ascii="Courier New" w:eastAsia="Times New Roman" w:hAnsi="Courier New" w:cs="Courier New"/>
                <w:sz w:val="20"/>
                <w:szCs w:val="20"/>
                <w:lang w:eastAsia="ko-KR"/>
              </w:rPr>
              <w:tab/>
              <w:t>Study 23001-11 CDAM 2 for new display power reduction metadata and solicit the contributions to improve it.</w:t>
            </w:r>
          </w:p>
          <w:p w14:paraId="5FD739F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3.     Contribute to the development of ISO/IEC 23001-10 AMD 2.</w:t>
            </w:r>
          </w:p>
        </w:tc>
      </w:tr>
      <w:tr w:rsidR="00BB25D2" w:rsidRPr="00BB25D2" w14:paraId="61EC83E5" w14:textId="77777777" w:rsidTr="00BB25D2">
        <w:trPr>
          <w:trHeight w:val="45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A7012A5"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lastRenderedPageBreak/>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887EF1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Edouard Francois (</w:t>
            </w:r>
            <w:proofErr w:type="spellStart"/>
            <w:r w:rsidRPr="00BB25D2">
              <w:rPr>
                <w:rFonts w:ascii="Courier New" w:eastAsia="Times New Roman" w:hAnsi="Courier New" w:cs="Courier New"/>
                <w:sz w:val="20"/>
                <w:szCs w:val="20"/>
                <w:lang w:eastAsia="ko-KR"/>
              </w:rPr>
              <w:t>InterDigital</w:t>
            </w:r>
            <w:proofErr w:type="spellEnd"/>
            <w:r w:rsidRPr="00BB25D2">
              <w:rPr>
                <w:rFonts w:ascii="Courier New" w:eastAsia="Times New Roman" w:hAnsi="Courier New" w:cs="Courier New"/>
                <w:sz w:val="20"/>
                <w:szCs w:val="20"/>
                <w:lang w:eastAsia="ko-KR"/>
              </w:rPr>
              <w:t xml:space="preserve">), Christian </w:t>
            </w:r>
            <w:proofErr w:type="spellStart"/>
            <w:r w:rsidRPr="00BB25D2">
              <w:rPr>
                <w:rFonts w:ascii="Courier New" w:eastAsia="Times New Roman" w:hAnsi="Courier New" w:cs="Courier New"/>
                <w:sz w:val="20"/>
                <w:szCs w:val="20"/>
                <w:lang w:eastAsia="ko-KR"/>
              </w:rPr>
              <w:t>Herglotz</w:t>
            </w:r>
            <w:proofErr w:type="spellEnd"/>
            <w:r w:rsidRPr="00BB25D2">
              <w:rPr>
                <w:rFonts w:ascii="Courier New" w:eastAsia="Times New Roman" w:hAnsi="Courier New" w:cs="Courier New"/>
                <w:sz w:val="20"/>
                <w:szCs w:val="20"/>
                <w:lang w:eastAsia="ko-KR"/>
              </w:rPr>
              <w:t xml:space="preserve"> (FAU), Yong He (Qualcomm)</w:t>
            </w:r>
          </w:p>
        </w:tc>
      </w:tr>
      <w:tr w:rsidR="00BB25D2" w:rsidRPr="00BB25D2" w14:paraId="1703F819" w14:textId="77777777" w:rsidTr="00BB25D2">
        <w:trPr>
          <w:trHeight w:val="27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498CE506"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D3AE22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next MPEG meeting</w:t>
            </w:r>
          </w:p>
        </w:tc>
      </w:tr>
      <w:tr w:rsidR="00BB25D2" w:rsidRPr="00BB25D2" w14:paraId="4F2583B8" w14:textId="77777777" w:rsidTr="00BB25D2">
        <w:trPr>
          <w:trHeight w:val="28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E51947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AB8D08C"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gen-sys@lists.aau.at – use [green] in email header</w:t>
            </w:r>
          </w:p>
        </w:tc>
      </w:tr>
      <w:tr w:rsidR="00BB25D2" w:rsidRPr="00BB25D2" w14:paraId="5186BF1E" w14:textId="77777777" w:rsidTr="00BB25D2">
        <w:trPr>
          <w:trHeight w:val="28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D3B0328"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0BF5032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http://lists.aau.at/mailman/listinfo/gen-sys</w:t>
            </w:r>
          </w:p>
        </w:tc>
      </w:tr>
      <w:tr w:rsidR="00BB25D2" w:rsidRPr="00BB25D2" w14:paraId="1F630FAC" w14:textId="77777777" w:rsidTr="00BB25D2">
        <w:trPr>
          <w:trHeight w:hRule="exact" w:val="10"/>
          <w:tblCellSpacing w:w="0" w:type="dxa"/>
        </w:trPr>
        <w:tc>
          <w:tcPr>
            <w:tcW w:w="0" w:type="auto"/>
            <w:vAlign w:val="center"/>
            <w:hideMark/>
          </w:tcPr>
          <w:p w14:paraId="395EB478"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013E3FE1"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4C255DE0"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508F2AA0"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138CBA9C" w14:textId="77777777" w:rsidTr="00BB25D2">
        <w:trPr>
          <w:trHeight w:val="585"/>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365D014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290667F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Several online sessions before the next MPEG meeting if necessary</w:t>
            </w:r>
          </w:p>
        </w:tc>
        <w:tc>
          <w:tcPr>
            <w:tcW w:w="0" w:type="auto"/>
            <w:tcBorders>
              <w:top w:val="single" w:sz="6" w:space="0" w:color="000000"/>
              <w:left w:val="single" w:sz="6" w:space="0" w:color="000000"/>
              <w:bottom w:val="single" w:sz="6" w:space="0" w:color="000000"/>
              <w:right w:val="single" w:sz="6" w:space="0" w:color="000000"/>
            </w:tcBorders>
            <w:hideMark/>
          </w:tcPr>
          <w:p w14:paraId="75D05064"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53A8F35B"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02E975B8" w14:textId="77777777" w:rsidTr="00BB25D2">
        <w:trPr>
          <w:trHeight w:val="585"/>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DFB04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5879E004"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5693E5F3"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5155D089"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br/>
      </w:r>
    </w:p>
    <w:tbl>
      <w:tblPr>
        <w:tblW w:w="10336"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260"/>
        <w:gridCol w:w="615"/>
        <w:gridCol w:w="8021"/>
        <w:gridCol w:w="440"/>
      </w:tblGrid>
      <w:tr w:rsidR="00BB25D2" w:rsidRPr="00BB25D2" w14:paraId="2A453171" w14:textId="77777777" w:rsidTr="00BB25D2">
        <w:trPr>
          <w:trHeight w:val="27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42DF68E"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bookmarkStart w:id="0" w:name="_GoBack"/>
            <w:bookmarkEnd w:id="0"/>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2588DCF"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MPEG File Formats</w:t>
            </w:r>
          </w:p>
        </w:tc>
      </w:tr>
      <w:tr w:rsidR="00BB25D2" w:rsidRPr="00BB25D2" w14:paraId="1DBA8206" w14:textId="77777777" w:rsidTr="00BB25D2">
        <w:trPr>
          <w:trHeight w:val="6630"/>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3B867D77"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18807A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w:t>
            </w:r>
            <w:r w:rsidRPr="00BB25D2">
              <w:rPr>
                <w:rFonts w:ascii="Courier New" w:eastAsia="Times New Roman" w:hAnsi="Courier New" w:cs="Courier New"/>
                <w:sz w:val="20"/>
                <w:szCs w:val="20"/>
                <w:lang w:eastAsia="ko-KR"/>
              </w:rPr>
              <w:tab/>
              <w:t xml:space="preserve">Discuss and address the </w:t>
            </w:r>
            <w:proofErr w:type="spellStart"/>
            <w:r w:rsidRPr="00BB25D2">
              <w:rPr>
                <w:rFonts w:ascii="Courier New" w:eastAsia="Times New Roman" w:hAnsi="Courier New" w:cs="Courier New"/>
                <w:sz w:val="20"/>
                <w:szCs w:val="20"/>
                <w:lang w:eastAsia="ko-KR"/>
              </w:rPr>
              <w:t>Github</w:t>
            </w:r>
            <w:proofErr w:type="spellEnd"/>
            <w:r w:rsidRPr="00BB25D2">
              <w:rPr>
                <w:rFonts w:ascii="Courier New" w:eastAsia="Times New Roman" w:hAnsi="Courier New" w:cs="Courier New"/>
                <w:sz w:val="20"/>
                <w:szCs w:val="20"/>
                <w:lang w:eastAsia="ko-KR"/>
              </w:rPr>
              <w:t xml:space="preserve"> and Gitlab issues.</w:t>
            </w:r>
          </w:p>
          <w:p w14:paraId="4A9AB88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w:t>
            </w:r>
            <w:r w:rsidRPr="00BB25D2">
              <w:rPr>
                <w:rFonts w:ascii="Courier New" w:eastAsia="Times New Roman" w:hAnsi="Courier New" w:cs="Courier New"/>
                <w:sz w:val="20"/>
                <w:szCs w:val="20"/>
                <w:lang w:eastAsia="ko-KR"/>
              </w:rPr>
              <w:tab/>
              <w:t>Support the groups using the file formats (including audio, DASH, CMAF, OMAF, MIAF, V3C systems, Haptics, NBMP et al.)</w:t>
            </w:r>
          </w:p>
          <w:p w14:paraId="2CA626F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3.</w:t>
            </w:r>
            <w:r w:rsidRPr="00BB25D2">
              <w:rPr>
                <w:rFonts w:ascii="Courier New" w:eastAsia="Times New Roman" w:hAnsi="Courier New" w:cs="Courier New"/>
                <w:sz w:val="20"/>
                <w:szCs w:val="20"/>
                <w:lang w:eastAsia="ko-KR"/>
              </w:rPr>
              <w:tab/>
              <w:t>Study the Technologies under Consideration and Working Draft documents and propose improvements. Study the defect reports and propose corrigendum text.</w:t>
            </w:r>
          </w:p>
          <w:p w14:paraId="7D31278B"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4.</w:t>
            </w:r>
            <w:r w:rsidRPr="00BB25D2">
              <w:rPr>
                <w:rFonts w:ascii="Courier New" w:eastAsia="Times New Roman" w:hAnsi="Courier New" w:cs="Courier New"/>
                <w:sz w:val="20"/>
                <w:szCs w:val="20"/>
                <w:lang w:eastAsia="ko-KR"/>
              </w:rPr>
              <w:tab/>
              <w:t>Study the proposed clarifications on the definition of brands and the use of versions, particularly in the ISO base media file format, and suggest improvements.</w:t>
            </w:r>
          </w:p>
          <w:p w14:paraId="61C6F59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5.</w:t>
            </w:r>
            <w:r w:rsidRPr="00BB25D2">
              <w:rPr>
                <w:rFonts w:ascii="Courier New" w:eastAsia="Times New Roman" w:hAnsi="Courier New" w:cs="Courier New"/>
                <w:sz w:val="20"/>
                <w:szCs w:val="20"/>
                <w:lang w:eastAsia="ko-KR"/>
              </w:rPr>
              <w:tab/>
              <w:t>Maintain and update the conformance streams, reference software, white papers and one-pagers, and registration authority, as needed. Study whether conformance checking can be (maybe partially) automated, and how the specifications and conformance can be managed as a coordinated workflow. Study the license of the reference software and possible change of license or alternatives.</w:t>
            </w:r>
          </w:p>
          <w:p w14:paraId="28C8392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6.</w:t>
            </w:r>
            <w:r w:rsidRPr="00BB25D2">
              <w:rPr>
                <w:rFonts w:ascii="Courier New" w:eastAsia="Times New Roman" w:hAnsi="Courier New" w:cs="Courier New"/>
                <w:sz w:val="20"/>
                <w:szCs w:val="20"/>
                <w:lang w:eastAsia="ko-KR"/>
              </w:rPr>
              <w:tab/>
              <w:t>Study processes to improve cross-verification of MPEG file format standards and continue the discussion on m60397</w:t>
            </w:r>
          </w:p>
          <w:p w14:paraId="2445A02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7.</w:t>
            </w:r>
            <w:r w:rsidRPr="00BB25D2">
              <w:rPr>
                <w:rFonts w:ascii="Courier New" w:eastAsia="Times New Roman" w:hAnsi="Courier New" w:cs="Courier New"/>
                <w:sz w:val="20"/>
                <w:szCs w:val="20"/>
                <w:lang w:eastAsia="ko-KR"/>
              </w:rPr>
              <w:tab/>
              <w:t>Explore alignment of DASH/CMAF/FF terminology, concepts and solutions, in particular the multi-track question</w:t>
            </w:r>
          </w:p>
          <w:p w14:paraId="1E1EC6B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8.</w:t>
            </w:r>
            <w:r w:rsidRPr="00BB25D2">
              <w:rPr>
                <w:rFonts w:ascii="Courier New" w:eastAsia="Times New Roman" w:hAnsi="Courier New" w:cs="Courier New"/>
                <w:sz w:val="20"/>
                <w:szCs w:val="20"/>
                <w:lang w:eastAsia="ko-KR"/>
              </w:rPr>
              <w:tab/>
              <w:t>Explore potential low-overhead HEIF-compatible storage format</w:t>
            </w:r>
          </w:p>
        </w:tc>
      </w:tr>
      <w:tr w:rsidR="00BB25D2" w:rsidRPr="00BB25D2" w14:paraId="37673379" w14:textId="77777777" w:rsidTr="00BB25D2">
        <w:trPr>
          <w:trHeight w:val="28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71AD95A"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C111BD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Cyril </w:t>
            </w:r>
            <w:proofErr w:type="spellStart"/>
            <w:proofErr w:type="gramStart"/>
            <w:r w:rsidRPr="00BB25D2">
              <w:rPr>
                <w:rFonts w:ascii="Courier New" w:eastAsia="Times New Roman" w:hAnsi="Courier New" w:cs="Courier New"/>
                <w:sz w:val="20"/>
                <w:szCs w:val="20"/>
                <w:lang w:eastAsia="ko-KR"/>
              </w:rPr>
              <w:t>Concolato</w:t>
            </w:r>
            <w:proofErr w:type="spellEnd"/>
            <w:r w:rsidRPr="00BB25D2">
              <w:rPr>
                <w:rFonts w:ascii="Courier New" w:eastAsia="Times New Roman" w:hAnsi="Courier New" w:cs="Courier New"/>
                <w:sz w:val="20"/>
                <w:szCs w:val="20"/>
                <w:lang w:eastAsia="ko-KR"/>
              </w:rPr>
              <w:t xml:space="preserve">  and</w:t>
            </w:r>
            <w:proofErr w:type="gram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Miska</w:t>
            </w:r>
            <w:proofErr w:type="spell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Hannuksela</w:t>
            </w:r>
            <w:proofErr w:type="spellEnd"/>
          </w:p>
        </w:tc>
      </w:tr>
      <w:tr w:rsidR="00BB25D2" w:rsidRPr="00BB25D2" w14:paraId="65738E50" w14:textId="77777777" w:rsidTr="00BB25D2">
        <w:trPr>
          <w:trHeight w:val="27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D2E6D5F"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92682C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next meeting</w:t>
            </w:r>
          </w:p>
        </w:tc>
      </w:tr>
      <w:tr w:rsidR="00BB25D2" w:rsidRPr="00BB25D2" w14:paraId="4270E1FE" w14:textId="77777777" w:rsidTr="00BB25D2">
        <w:trPr>
          <w:trHeight w:val="464"/>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1D278F9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11BC8FB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mp4-sys@lists.aau.at</w:t>
            </w:r>
          </w:p>
          <w:p w14:paraId="09E21CA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https://github.com/MPEGGroup/FileFormat</w:t>
            </w:r>
          </w:p>
        </w:tc>
      </w:tr>
      <w:tr w:rsidR="00BB25D2" w:rsidRPr="00BB25D2" w14:paraId="4FB2E264" w14:textId="77777777" w:rsidTr="00BB25D2">
        <w:trPr>
          <w:trHeight w:val="272"/>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F9AAC21"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BCA6C8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https://lists.aau.at/mailman/listinfo/mp4-sys</w:t>
            </w:r>
          </w:p>
        </w:tc>
      </w:tr>
      <w:tr w:rsidR="00BB25D2" w:rsidRPr="00BB25D2" w14:paraId="32D331E9" w14:textId="77777777" w:rsidTr="00BB25D2">
        <w:trPr>
          <w:trHeight w:hRule="exact" w:val="10"/>
          <w:tblCellSpacing w:w="0" w:type="dxa"/>
        </w:trPr>
        <w:tc>
          <w:tcPr>
            <w:tcW w:w="0" w:type="auto"/>
            <w:vAlign w:val="center"/>
            <w:hideMark/>
          </w:tcPr>
          <w:p w14:paraId="1CA404B3"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5B550FDB"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694E33AD"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78215BFF"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6DC1B32C" w14:textId="77777777" w:rsidTr="00BB25D2">
        <w:trPr>
          <w:trHeight w:val="312"/>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6B2E7D40"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7187F6A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080DA4C2"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0E765C5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3DE332CB" w14:textId="77777777" w:rsidTr="00BB25D2">
        <w:trPr>
          <w:trHeight w:val="312"/>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B038DF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1269A3EF"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79C2B694"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5020664B"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color w:val="000000"/>
          <w:sz w:val="27"/>
          <w:szCs w:val="27"/>
          <w:lang w:eastAsia="ko-KR"/>
        </w:rPr>
        <w:lastRenderedPageBreak/>
        <w:br/>
      </w:r>
    </w:p>
    <w:tbl>
      <w:tblPr>
        <w:tblW w:w="10154" w:type="dxa"/>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60"/>
        <w:gridCol w:w="8421"/>
        <w:gridCol w:w="598"/>
        <w:gridCol w:w="65"/>
      </w:tblGrid>
      <w:tr w:rsidR="00BB25D2" w:rsidRPr="00BB25D2" w14:paraId="25A7C064"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6012F3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Name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767C9D3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roofErr w:type="spellStart"/>
            <w:r w:rsidRPr="00BB25D2">
              <w:rPr>
                <w:rFonts w:ascii="Times New Roman" w:eastAsia="Times New Roman" w:hAnsi="Times New Roman" w:cs="Times New Roman"/>
                <w:b/>
                <w:bCs/>
                <w:sz w:val="24"/>
                <w:szCs w:val="24"/>
                <w:lang w:eastAsia="ko-KR"/>
              </w:rPr>
              <w:t>AhG</w:t>
            </w:r>
            <w:proofErr w:type="spellEnd"/>
            <w:r w:rsidRPr="00BB25D2">
              <w:rPr>
                <w:rFonts w:ascii="Times New Roman" w:eastAsia="Times New Roman" w:hAnsi="Times New Roman" w:cs="Times New Roman"/>
                <w:b/>
                <w:bCs/>
                <w:sz w:val="24"/>
                <w:szCs w:val="24"/>
                <w:lang w:eastAsia="ko-KR"/>
              </w:rPr>
              <w:t xml:space="preserve"> on Application Formats</w:t>
            </w:r>
          </w:p>
        </w:tc>
      </w:tr>
      <w:tr w:rsidR="00BB25D2" w:rsidRPr="00BB25D2" w14:paraId="0CBAF0AE"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F8C7068"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Mandates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39C1027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CMAF (Common Media Application Format)</w:t>
            </w:r>
          </w:p>
          <w:p w14:paraId="3C88BAB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w:t>
            </w:r>
            <w:r w:rsidRPr="00BB25D2">
              <w:rPr>
                <w:rFonts w:ascii="Courier New" w:eastAsia="Times New Roman" w:hAnsi="Courier New" w:cs="Courier New"/>
                <w:sz w:val="20"/>
                <w:szCs w:val="20"/>
                <w:lang w:eastAsia="ko-KR"/>
              </w:rPr>
              <w:tab/>
              <w:t xml:space="preserve">Study the </w:t>
            </w:r>
            <w:proofErr w:type="spellStart"/>
            <w:r w:rsidRPr="00BB25D2">
              <w:rPr>
                <w:rFonts w:ascii="Courier New" w:eastAsia="Times New Roman" w:hAnsi="Courier New" w:cs="Courier New"/>
                <w:sz w:val="20"/>
                <w:szCs w:val="20"/>
                <w:lang w:eastAsia="ko-KR"/>
              </w:rPr>
              <w:t>TuC</w:t>
            </w:r>
            <w:proofErr w:type="spellEnd"/>
            <w:r w:rsidRPr="00BB25D2">
              <w:rPr>
                <w:rFonts w:ascii="Courier New" w:eastAsia="Times New Roman" w:hAnsi="Courier New" w:cs="Courier New"/>
                <w:sz w:val="20"/>
                <w:szCs w:val="20"/>
                <w:lang w:eastAsia="ko-KR"/>
              </w:rPr>
              <w:t xml:space="preserve"> and the preliminary WD, and solicit further input</w:t>
            </w:r>
          </w:p>
          <w:p w14:paraId="6470DC3E"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2.</w:t>
            </w:r>
            <w:r w:rsidRPr="00BB25D2">
              <w:rPr>
                <w:rFonts w:ascii="Courier New" w:eastAsia="Times New Roman" w:hAnsi="Courier New" w:cs="Courier New"/>
                <w:sz w:val="20"/>
                <w:szCs w:val="20"/>
                <w:lang w:eastAsia="ko-KR"/>
              </w:rPr>
              <w:tab/>
              <w:t xml:space="preserve">Solicit feedback on the open issues on GitHub and GitLab </w:t>
            </w:r>
          </w:p>
          <w:p w14:paraId="58BE32D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13B0D5F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MIAF (Multi-Image Application Format)</w:t>
            </w:r>
          </w:p>
          <w:p w14:paraId="020D549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w:t>
            </w:r>
            <w:r w:rsidRPr="00BB25D2">
              <w:rPr>
                <w:rFonts w:ascii="Courier New" w:eastAsia="Times New Roman" w:hAnsi="Courier New" w:cs="Courier New"/>
                <w:sz w:val="20"/>
                <w:szCs w:val="20"/>
                <w:lang w:eastAsia="ko-KR"/>
              </w:rPr>
              <w:tab/>
              <w:t>Solicit feedback on the open issues on GitLab</w:t>
            </w:r>
          </w:p>
          <w:p w14:paraId="547352B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6738135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MeMAF</w:t>
            </w:r>
            <w:proofErr w:type="spellEnd"/>
            <w:r w:rsidRPr="00BB25D2">
              <w:rPr>
                <w:rFonts w:ascii="Courier New" w:eastAsia="Times New Roman" w:hAnsi="Courier New" w:cs="Courier New"/>
                <w:sz w:val="20"/>
                <w:szCs w:val="20"/>
                <w:lang w:eastAsia="ko-KR"/>
              </w:rPr>
              <w:t xml:space="preserve"> (Messaging Application Format)</w:t>
            </w:r>
          </w:p>
          <w:p w14:paraId="6D4BB71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1.</w:t>
            </w:r>
            <w:r w:rsidRPr="00BB25D2">
              <w:rPr>
                <w:rFonts w:ascii="Courier New" w:eastAsia="Times New Roman" w:hAnsi="Courier New" w:cs="Courier New"/>
                <w:sz w:val="20"/>
                <w:szCs w:val="20"/>
                <w:lang w:eastAsia="ko-KR"/>
              </w:rPr>
              <w:tab/>
              <w:t>Study the draft requirements, working draft and solicit further input, in collaboration with 3GPP SA-4.</w:t>
            </w:r>
          </w:p>
        </w:tc>
      </w:tr>
      <w:tr w:rsidR="00BB25D2" w:rsidRPr="00BB25D2" w14:paraId="6D383B34"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7AAFED18"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Chairmen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A27A02A"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Cyril </w:t>
            </w:r>
            <w:proofErr w:type="spellStart"/>
            <w:proofErr w:type="gramStart"/>
            <w:r w:rsidRPr="00BB25D2">
              <w:rPr>
                <w:rFonts w:ascii="Courier New" w:eastAsia="Times New Roman" w:hAnsi="Courier New" w:cs="Courier New"/>
                <w:sz w:val="20"/>
                <w:szCs w:val="20"/>
                <w:lang w:eastAsia="ko-KR"/>
              </w:rPr>
              <w:t>Concolato</w:t>
            </w:r>
            <w:proofErr w:type="spellEnd"/>
            <w:r w:rsidRPr="00BB25D2">
              <w:rPr>
                <w:rFonts w:ascii="Courier New" w:eastAsia="Times New Roman" w:hAnsi="Courier New" w:cs="Courier New"/>
                <w:sz w:val="20"/>
                <w:szCs w:val="20"/>
                <w:lang w:eastAsia="ko-KR"/>
              </w:rPr>
              <w:t xml:space="preserve"> ;</w:t>
            </w:r>
            <w:proofErr w:type="gram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Krasimir</w:t>
            </w:r>
            <w:proofErr w:type="spellEnd"/>
            <w:r w:rsidRPr="00BB25D2">
              <w:rPr>
                <w:rFonts w:ascii="Courier New" w:eastAsia="Times New Roman" w:hAnsi="Courier New" w:cs="Courier New"/>
                <w:sz w:val="20"/>
                <w:szCs w:val="20"/>
                <w:lang w:eastAsia="ko-KR"/>
              </w:rPr>
              <w:t xml:space="preserve"> </w:t>
            </w:r>
            <w:proofErr w:type="spellStart"/>
            <w:r w:rsidRPr="00BB25D2">
              <w:rPr>
                <w:rFonts w:ascii="Courier New" w:eastAsia="Times New Roman" w:hAnsi="Courier New" w:cs="Courier New"/>
                <w:sz w:val="20"/>
                <w:szCs w:val="20"/>
                <w:lang w:eastAsia="ko-KR"/>
              </w:rPr>
              <w:t>Kolarov</w:t>
            </w:r>
            <w:proofErr w:type="spellEnd"/>
            <w:r w:rsidRPr="00BB25D2">
              <w:rPr>
                <w:rFonts w:ascii="Courier New" w:eastAsia="Times New Roman" w:hAnsi="Courier New" w:cs="Courier New"/>
                <w:sz w:val="20"/>
                <w:szCs w:val="20"/>
                <w:lang w:eastAsia="ko-KR"/>
              </w:rPr>
              <w:t xml:space="preserve"> ; Thomas </w:t>
            </w:r>
            <w:proofErr w:type="spellStart"/>
            <w:r w:rsidRPr="00BB25D2">
              <w:rPr>
                <w:rFonts w:ascii="Courier New" w:eastAsia="Times New Roman" w:hAnsi="Courier New" w:cs="Courier New"/>
                <w:sz w:val="20"/>
                <w:szCs w:val="20"/>
                <w:lang w:eastAsia="ko-KR"/>
              </w:rPr>
              <w:t>Stockhammer</w:t>
            </w:r>
            <w:proofErr w:type="spellEnd"/>
          </w:p>
        </w:tc>
      </w:tr>
      <w:tr w:rsidR="00BB25D2" w:rsidRPr="00BB25D2" w14:paraId="5A898210"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214432D4"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Duration</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505EA91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Until next meeting</w:t>
            </w:r>
          </w:p>
        </w:tc>
      </w:tr>
      <w:tr w:rsidR="00BB25D2" w:rsidRPr="00BB25D2" w14:paraId="1717EB6C"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684F8E2E"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Reflector(s)</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4F0E69E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CMAF - mpeg-cmaf@lists.aau.at</w:t>
            </w:r>
          </w:p>
          <w:p w14:paraId="7701B20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MIAF, VIAF, </w:t>
            </w:r>
            <w:proofErr w:type="spellStart"/>
            <w:r w:rsidRPr="00BB25D2">
              <w:rPr>
                <w:rFonts w:ascii="Courier New" w:eastAsia="Times New Roman" w:hAnsi="Courier New" w:cs="Courier New"/>
                <w:sz w:val="20"/>
                <w:szCs w:val="20"/>
                <w:lang w:eastAsia="ko-KR"/>
              </w:rPr>
              <w:t>MeMAF</w:t>
            </w:r>
            <w:proofErr w:type="spellEnd"/>
            <w:r w:rsidRPr="00BB25D2">
              <w:rPr>
                <w:rFonts w:ascii="Courier New" w:eastAsia="Times New Roman" w:hAnsi="Courier New" w:cs="Courier New"/>
                <w:sz w:val="20"/>
                <w:szCs w:val="20"/>
                <w:lang w:eastAsia="ko-KR"/>
              </w:rPr>
              <w:t xml:space="preserve"> - mpeg-maf-dev@lists.aau.at</w:t>
            </w:r>
          </w:p>
        </w:tc>
      </w:tr>
      <w:tr w:rsidR="00BB25D2" w:rsidRPr="00BB25D2" w14:paraId="5EDF6670" w14:textId="77777777" w:rsidTr="00BB25D2">
        <w:trPr>
          <w:tblCellSpacing w:w="0" w:type="dxa"/>
        </w:trPr>
        <w:tc>
          <w:tcPr>
            <w:tcW w:w="0" w:type="auto"/>
            <w:tcBorders>
              <w:top w:val="single" w:sz="6" w:space="0" w:color="000000"/>
              <w:left w:val="single" w:sz="6" w:space="0" w:color="000000"/>
              <w:bottom w:val="single" w:sz="6" w:space="0" w:color="000000"/>
              <w:right w:val="single" w:sz="6" w:space="0" w:color="000000"/>
            </w:tcBorders>
            <w:hideMark/>
          </w:tcPr>
          <w:p w14:paraId="0BAF544C"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Subscribe</w:t>
            </w:r>
          </w:p>
        </w:tc>
        <w:tc>
          <w:tcPr>
            <w:tcW w:w="0" w:type="auto"/>
            <w:gridSpan w:val="3"/>
            <w:tcBorders>
              <w:top w:val="single" w:sz="6" w:space="0" w:color="000000"/>
              <w:left w:val="single" w:sz="6" w:space="0" w:color="000000"/>
              <w:bottom w:val="single" w:sz="6" w:space="0" w:color="000000"/>
              <w:right w:val="single" w:sz="6" w:space="0" w:color="000000"/>
            </w:tcBorders>
            <w:hideMark/>
          </w:tcPr>
          <w:p w14:paraId="604194B7"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CMAF - https://lists.aau.at/mailman/listinfo/mpeg-cmaf</w:t>
            </w:r>
          </w:p>
          <w:p w14:paraId="4EF317A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MIAF, VIMAF, </w:t>
            </w:r>
            <w:proofErr w:type="spellStart"/>
            <w:r w:rsidRPr="00BB25D2">
              <w:rPr>
                <w:rFonts w:ascii="Courier New" w:eastAsia="Times New Roman" w:hAnsi="Courier New" w:cs="Courier New"/>
                <w:sz w:val="20"/>
                <w:szCs w:val="20"/>
                <w:lang w:eastAsia="ko-KR"/>
              </w:rPr>
              <w:t>MeMAF</w:t>
            </w:r>
            <w:proofErr w:type="spellEnd"/>
            <w:r w:rsidRPr="00BB25D2">
              <w:rPr>
                <w:rFonts w:ascii="Courier New" w:eastAsia="Times New Roman" w:hAnsi="Courier New" w:cs="Courier New"/>
                <w:sz w:val="20"/>
                <w:szCs w:val="20"/>
                <w:lang w:eastAsia="ko-KR"/>
              </w:rPr>
              <w:t xml:space="preserve"> - https://lists.aau.at/mailman/listinfo/mpeg-maf-dev</w:t>
            </w:r>
          </w:p>
        </w:tc>
      </w:tr>
      <w:tr w:rsidR="00BB25D2" w:rsidRPr="00BB25D2" w14:paraId="22F945C0" w14:textId="77777777" w:rsidTr="00BB25D2">
        <w:trPr>
          <w:tblCellSpacing w:w="0" w:type="dxa"/>
        </w:trPr>
        <w:tc>
          <w:tcPr>
            <w:tcW w:w="0" w:type="auto"/>
            <w:vAlign w:val="center"/>
            <w:hideMark/>
          </w:tcPr>
          <w:p w14:paraId="3B69D1CC"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c>
          <w:tcPr>
            <w:tcW w:w="0" w:type="auto"/>
            <w:vAlign w:val="center"/>
            <w:hideMark/>
          </w:tcPr>
          <w:p w14:paraId="65A2434B"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CFC7954"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vAlign w:val="center"/>
            <w:hideMark/>
          </w:tcPr>
          <w:p w14:paraId="1CC74045"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r w:rsidR="00BB25D2" w:rsidRPr="00BB25D2" w14:paraId="0256FBA1" w14:textId="77777777" w:rsidTr="00BB25D2">
        <w:trPr>
          <w:tblCellSpacing w:w="0" w:type="dxa"/>
        </w:trPr>
        <w:tc>
          <w:tcPr>
            <w:tcW w:w="0" w:type="auto"/>
            <w:vMerge w:val="restart"/>
            <w:tcBorders>
              <w:top w:val="single" w:sz="6" w:space="0" w:color="000000"/>
              <w:left w:val="single" w:sz="6" w:space="0" w:color="000000"/>
              <w:bottom w:val="single" w:sz="6" w:space="0" w:color="000000"/>
              <w:right w:val="single" w:sz="6" w:space="0" w:color="000000"/>
            </w:tcBorders>
            <w:hideMark/>
          </w:tcPr>
          <w:p w14:paraId="4FF59072"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r w:rsidRPr="00BB25D2">
              <w:rPr>
                <w:rFonts w:ascii="Times New Roman" w:eastAsia="Times New Roman" w:hAnsi="Times New Roman" w:cs="Times New Roman"/>
                <w:b/>
                <w:bCs/>
                <w:sz w:val="24"/>
                <w:szCs w:val="24"/>
                <w:lang w:eastAsia="ko-KR"/>
              </w:rPr>
              <w:t>Meeting</w:t>
            </w:r>
          </w:p>
        </w:tc>
        <w:tc>
          <w:tcPr>
            <w:tcW w:w="0" w:type="auto"/>
            <w:tcBorders>
              <w:top w:val="single" w:sz="6" w:space="0" w:color="000000"/>
              <w:left w:val="single" w:sz="6" w:space="0" w:color="000000"/>
              <w:bottom w:val="single" w:sz="6" w:space="0" w:color="000000"/>
              <w:right w:val="single" w:sz="6" w:space="0" w:color="000000"/>
            </w:tcBorders>
            <w:hideMark/>
          </w:tcPr>
          <w:p w14:paraId="1AB33A03"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roofErr w:type="spellStart"/>
            <w:r w:rsidRPr="00BB25D2">
              <w:rPr>
                <w:rFonts w:ascii="Courier New" w:eastAsia="Times New Roman" w:hAnsi="Courier New" w:cs="Courier New"/>
                <w:sz w:val="20"/>
                <w:szCs w:val="20"/>
                <w:lang w:eastAsia="ko-KR"/>
              </w:rPr>
              <w:t>MeMAF</w:t>
            </w:r>
            <w:proofErr w:type="spellEnd"/>
            <w:r w:rsidRPr="00BB25D2">
              <w:rPr>
                <w:rFonts w:ascii="Courier New" w:eastAsia="Times New Roman" w:hAnsi="Courier New" w:cs="Courier New"/>
                <w:sz w:val="20"/>
                <w:szCs w:val="20"/>
                <w:lang w:eastAsia="ko-KR"/>
              </w:rPr>
              <w:t xml:space="preserve">: </w:t>
            </w:r>
          </w:p>
          <w:p w14:paraId="68C53B5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November 6, 2023 16:30 – 18:00 CET</w:t>
            </w:r>
          </w:p>
          <w:p w14:paraId="71823F8F"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December 18, 2023 16:30 – 18:00 CET</w:t>
            </w:r>
          </w:p>
          <w:p w14:paraId="2CCD51AD"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January 19, 2024 16:30 – 18:00 CET</w:t>
            </w:r>
          </w:p>
          <w:p w14:paraId="5BC33615"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p>
          <w:p w14:paraId="6AFEB47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Logistics</w:t>
            </w:r>
          </w:p>
          <w:p w14:paraId="485E4E90"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Zoom: http://iso.zoom.us/my/stockhammer, Passwd as of MPEG#144</w:t>
            </w:r>
          </w:p>
          <w:p w14:paraId="64F8C499"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xml:space="preserve">- Chairs create issues in </w:t>
            </w:r>
            <w:proofErr w:type="spellStart"/>
            <w:r w:rsidRPr="00BB25D2">
              <w:rPr>
                <w:rFonts w:ascii="Courier New" w:eastAsia="Times New Roman" w:hAnsi="Courier New" w:cs="Courier New"/>
                <w:sz w:val="20"/>
                <w:szCs w:val="20"/>
                <w:lang w:eastAsia="ko-KR"/>
              </w:rPr>
              <w:t>gitlab</w:t>
            </w:r>
            <w:proofErr w:type="spellEnd"/>
            <w:r w:rsidRPr="00BB25D2">
              <w:rPr>
                <w:rFonts w:ascii="Courier New" w:eastAsia="Times New Roman" w:hAnsi="Courier New" w:cs="Courier New"/>
                <w:sz w:val="20"/>
                <w:szCs w:val="20"/>
                <w:lang w:eastAsia="ko-KR"/>
              </w:rPr>
              <w:t xml:space="preserve"> to collect comments.</w:t>
            </w:r>
          </w:p>
          <w:p w14:paraId="369B1D11"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If MPEG#145 repository is not yet available, use MPEG#144 repository.</w:t>
            </w:r>
          </w:p>
          <w:p w14:paraId="77B6D5D6"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Calendar</w:t>
            </w:r>
          </w:p>
          <w:p w14:paraId="3C366994"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Subscription link for MPEG AHG Calls:  http://mpeg.expert/live/nextcloud/remote.php/dav/public-calendars/HAwkATGsmc5bN3Qy?export</w:t>
            </w:r>
          </w:p>
          <w:p w14:paraId="0E7D2FE8" w14:textId="77777777" w:rsidR="00BB25D2" w:rsidRPr="00BB25D2" w:rsidRDefault="00BB25D2" w:rsidP="00BB25D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rFonts w:ascii="Courier New" w:eastAsia="Times New Roman" w:hAnsi="Courier New" w:cs="Courier New"/>
                <w:sz w:val="20"/>
                <w:szCs w:val="20"/>
                <w:lang w:eastAsia="ko-KR"/>
              </w:rPr>
            </w:pPr>
            <w:r w:rsidRPr="00BB25D2">
              <w:rPr>
                <w:rFonts w:ascii="Courier New" w:eastAsia="Times New Roman" w:hAnsi="Courier New" w:cs="Courier New"/>
                <w:sz w:val="20"/>
                <w:szCs w:val="20"/>
                <w:lang w:eastAsia="ko-KR"/>
              </w:rPr>
              <w:t>- Public link for MPEG AHG Calls http://mpeg.expert/live/nextcloud/index.php/apps/calendar/p/HAwkATGsmc5bN3Qy</w:t>
            </w:r>
          </w:p>
        </w:tc>
        <w:tc>
          <w:tcPr>
            <w:tcW w:w="0" w:type="auto"/>
            <w:tcBorders>
              <w:top w:val="single" w:sz="6" w:space="0" w:color="000000"/>
              <w:left w:val="single" w:sz="6" w:space="0" w:color="000000"/>
              <w:bottom w:val="single" w:sz="6" w:space="0" w:color="000000"/>
              <w:right w:val="single" w:sz="6" w:space="0" w:color="000000"/>
            </w:tcBorders>
            <w:hideMark/>
          </w:tcPr>
          <w:p w14:paraId="73A3824A"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r w:rsidRPr="00BB25D2">
              <w:rPr>
                <w:rFonts w:ascii="Times New Roman" w:eastAsia="Times New Roman" w:hAnsi="Times New Roman" w:cs="Times New Roman"/>
                <w:sz w:val="24"/>
                <w:szCs w:val="24"/>
                <w:lang w:eastAsia="ko-KR"/>
              </w:rPr>
              <w:t>Room Size</w:t>
            </w:r>
          </w:p>
        </w:tc>
        <w:tc>
          <w:tcPr>
            <w:tcW w:w="0" w:type="auto"/>
            <w:tcBorders>
              <w:top w:val="single" w:sz="6" w:space="0" w:color="000000"/>
              <w:left w:val="single" w:sz="6" w:space="0" w:color="000000"/>
              <w:bottom w:val="single" w:sz="6" w:space="0" w:color="000000"/>
              <w:right w:val="single" w:sz="6" w:space="0" w:color="000000"/>
            </w:tcBorders>
            <w:hideMark/>
          </w:tcPr>
          <w:p w14:paraId="62CA34C3" w14:textId="77777777" w:rsidR="00BB25D2" w:rsidRPr="00BB25D2" w:rsidRDefault="00BB25D2" w:rsidP="00BB25D2">
            <w:pPr>
              <w:widowControl/>
              <w:autoSpaceDE/>
              <w:autoSpaceDN/>
              <w:rPr>
                <w:rFonts w:ascii="Times New Roman" w:eastAsia="Times New Roman" w:hAnsi="Times New Roman" w:cs="Times New Roman"/>
                <w:sz w:val="24"/>
                <w:szCs w:val="24"/>
                <w:lang w:eastAsia="ko-KR"/>
              </w:rPr>
            </w:pPr>
          </w:p>
        </w:tc>
      </w:tr>
      <w:tr w:rsidR="00BB25D2" w:rsidRPr="00BB25D2" w14:paraId="3C3DB367" w14:textId="77777777" w:rsidTr="00BB25D2">
        <w:trPr>
          <w:tblCellSpacing w:w="0" w:type="dxa"/>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FFFA59" w14:textId="77777777" w:rsidR="00BB25D2" w:rsidRPr="00BB25D2" w:rsidRDefault="00BB25D2" w:rsidP="00BB25D2">
            <w:pPr>
              <w:widowControl/>
              <w:autoSpaceDE/>
              <w:autoSpaceDN/>
              <w:rPr>
                <w:rFonts w:ascii="Times New Roman" w:eastAsia="Times New Roman" w:hAnsi="Times New Roman" w:cs="Times New Roman"/>
                <w:b/>
                <w:bCs/>
                <w:sz w:val="24"/>
                <w:szCs w:val="24"/>
                <w:lang w:eastAsia="ko-KR"/>
              </w:rPr>
            </w:pPr>
          </w:p>
        </w:tc>
        <w:tc>
          <w:tcPr>
            <w:tcW w:w="0" w:type="auto"/>
            <w:tcBorders>
              <w:top w:val="single" w:sz="6" w:space="0" w:color="000000"/>
              <w:left w:val="single" w:sz="6" w:space="0" w:color="000000"/>
              <w:bottom w:val="single" w:sz="6" w:space="0" w:color="000000"/>
              <w:right w:val="single" w:sz="6" w:space="0" w:color="000000"/>
            </w:tcBorders>
            <w:hideMark/>
          </w:tcPr>
          <w:p w14:paraId="4033FE47"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c>
          <w:tcPr>
            <w:tcW w:w="0" w:type="auto"/>
            <w:gridSpan w:val="2"/>
            <w:tcBorders>
              <w:top w:val="single" w:sz="6" w:space="0" w:color="000000"/>
              <w:left w:val="single" w:sz="6" w:space="0" w:color="000000"/>
              <w:bottom w:val="single" w:sz="6" w:space="0" w:color="000000"/>
              <w:right w:val="single" w:sz="6" w:space="0" w:color="000000"/>
            </w:tcBorders>
            <w:hideMark/>
          </w:tcPr>
          <w:p w14:paraId="25AEC163" w14:textId="77777777" w:rsidR="00BB25D2" w:rsidRPr="00BB25D2" w:rsidRDefault="00BB25D2" w:rsidP="00BB25D2">
            <w:pPr>
              <w:widowControl/>
              <w:autoSpaceDE/>
              <w:autoSpaceDN/>
              <w:rPr>
                <w:rFonts w:ascii="Times New Roman" w:eastAsia="Times New Roman" w:hAnsi="Times New Roman" w:cs="Times New Roman"/>
                <w:sz w:val="20"/>
                <w:szCs w:val="20"/>
                <w:lang w:eastAsia="ko-KR"/>
              </w:rPr>
            </w:pPr>
          </w:p>
        </w:tc>
      </w:tr>
    </w:tbl>
    <w:p w14:paraId="38271A7D" w14:textId="77777777" w:rsidR="00BB25D2" w:rsidRDefault="00BB25D2" w:rsidP="009F2B11">
      <w:pPr>
        <w:rPr>
          <w:rFonts w:ascii="Times New Roman" w:hAnsi="Times New Roman" w:cs="Times New Roman"/>
          <w:sz w:val="24"/>
        </w:rPr>
      </w:pPr>
    </w:p>
    <w:sectPr w:rsidR="00BB25D2" w:rsidSect="00197847">
      <w:footerReference w:type="default" r:id="rId9"/>
      <w:pgSz w:w="12240" w:h="15840" w:code="1"/>
      <w:pgMar w:top="1440" w:right="1440" w:bottom="1440" w:left="5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2A44C8" w14:textId="77777777" w:rsidR="00F22A9A" w:rsidRDefault="00F22A9A" w:rsidP="009E784A">
      <w:r>
        <w:separator/>
      </w:r>
    </w:p>
  </w:endnote>
  <w:endnote w:type="continuationSeparator" w:id="0">
    <w:p w14:paraId="710715C6" w14:textId="77777777" w:rsidR="00F22A9A" w:rsidRDefault="00F22A9A"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7E55D6" w:rsidRDefault="007E55D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7E55D6" w:rsidRDefault="007E55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6BEBB" w14:textId="77777777" w:rsidR="00F22A9A" w:rsidRDefault="00F22A9A" w:rsidP="009E784A">
      <w:r>
        <w:separator/>
      </w:r>
    </w:p>
  </w:footnote>
  <w:footnote w:type="continuationSeparator" w:id="0">
    <w:p w14:paraId="53E4C55D" w14:textId="77777777" w:rsidR="00F22A9A" w:rsidRDefault="00F22A9A"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B0368"/>
    <w:multiLevelType w:val="multilevel"/>
    <w:tmpl w:val="A0544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19D6586"/>
    <w:multiLevelType w:val="multilevel"/>
    <w:tmpl w:val="08785A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3EE1"/>
    <w:rsid w:val="00047BC0"/>
    <w:rsid w:val="00070BA2"/>
    <w:rsid w:val="000968DA"/>
    <w:rsid w:val="000C78E6"/>
    <w:rsid w:val="000F7D6F"/>
    <w:rsid w:val="0017051E"/>
    <w:rsid w:val="0018563E"/>
    <w:rsid w:val="00196997"/>
    <w:rsid w:val="00197847"/>
    <w:rsid w:val="001D19D6"/>
    <w:rsid w:val="00226A5F"/>
    <w:rsid w:val="00232EE2"/>
    <w:rsid w:val="002354E1"/>
    <w:rsid w:val="00244DC2"/>
    <w:rsid w:val="00263789"/>
    <w:rsid w:val="00292047"/>
    <w:rsid w:val="00294F5D"/>
    <w:rsid w:val="002D4155"/>
    <w:rsid w:val="002E1F0F"/>
    <w:rsid w:val="003031A0"/>
    <w:rsid w:val="003150C2"/>
    <w:rsid w:val="003226C8"/>
    <w:rsid w:val="00325082"/>
    <w:rsid w:val="00374352"/>
    <w:rsid w:val="00385C5D"/>
    <w:rsid w:val="003B0FC6"/>
    <w:rsid w:val="003B211E"/>
    <w:rsid w:val="003B6B34"/>
    <w:rsid w:val="00420D40"/>
    <w:rsid w:val="004507A2"/>
    <w:rsid w:val="004906AA"/>
    <w:rsid w:val="004A5798"/>
    <w:rsid w:val="004E45B6"/>
    <w:rsid w:val="004F3517"/>
    <w:rsid w:val="004F5473"/>
    <w:rsid w:val="005032BE"/>
    <w:rsid w:val="005256F0"/>
    <w:rsid w:val="00542FC9"/>
    <w:rsid w:val="005612C2"/>
    <w:rsid w:val="005C2A51"/>
    <w:rsid w:val="005C54A6"/>
    <w:rsid w:val="0062689D"/>
    <w:rsid w:val="0063127E"/>
    <w:rsid w:val="0064295D"/>
    <w:rsid w:val="0065692A"/>
    <w:rsid w:val="00670331"/>
    <w:rsid w:val="006B6E12"/>
    <w:rsid w:val="006E382B"/>
    <w:rsid w:val="006F60AC"/>
    <w:rsid w:val="00706F5E"/>
    <w:rsid w:val="00785BB2"/>
    <w:rsid w:val="007E55D6"/>
    <w:rsid w:val="007F67DA"/>
    <w:rsid w:val="00806831"/>
    <w:rsid w:val="00836762"/>
    <w:rsid w:val="00884181"/>
    <w:rsid w:val="008E7795"/>
    <w:rsid w:val="0090248B"/>
    <w:rsid w:val="0095273F"/>
    <w:rsid w:val="00954B0D"/>
    <w:rsid w:val="009636E0"/>
    <w:rsid w:val="00977F92"/>
    <w:rsid w:val="00980E7B"/>
    <w:rsid w:val="009A2BC0"/>
    <w:rsid w:val="009B09C2"/>
    <w:rsid w:val="009C5AAC"/>
    <w:rsid w:val="009D5D9F"/>
    <w:rsid w:val="009E784A"/>
    <w:rsid w:val="009F2B11"/>
    <w:rsid w:val="009F4AF5"/>
    <w:rsid w:val="00A02541"/>
    <w:rsid w:val="00A51DEE"/>
    <w:rsid w:val="00A90F4A"/>
    <w:rsid w:val="00A94D48"/>
    <w:rsid w:val="00AA51B2"/>
    <w:rsid w:val="00AC6F0A"/>
    <w:rsid w:val="00AE28B9"/>
    <w:rsid w:val="00AF464E"/>
    <w:rsid w:val="00B24CCE"/>
    <w:rsid w:val="00B42B59"/>
    <w:rsid w:val="00B83BA9"/>
    <w:rsid w:val="00BB25D2"/>
    <w:rsid w:val="00BC2880"/>
    <w:rsid w:val="00BC7E00"/>
    <w:rsid w:val="00BF3BD5"/>
    <w:rsid w:val="00C65F77"/>
    <w:rsid w:val="00C7466F"/>
    <w:rsid w:val="00C83A86"/>
    <w:rsid w:val="00CB798F"/>
    <w:rsid w:val="00CD36BE"/>
    <w:rsid w:val="00CF1629"/>
    <w:rsid w:val="00CF40C3"/>
    <w:rsid w:val="00D709E9"/>
    <w:rsid w:val="00D74200"/>
    <w:rsid w:val="00DA0058"/>
    <w:rsid w:val="00DF51A0"/>
    <w:rsid w:val="00DF5388"/>
    <w:rsid w:val="00E565AB"/>
    <w:rsid w:val="00E605DA"/>
    <w:rsid w:val="00E61AF0"/>
    <w:rsid w:val="00E82EF2"/>
    <w:rsid w:val="00E843CE"/>
    <w:rsid w:val="00E941AF"/>
    <w:rsid w:val="00E9507F"/>
    <w:rsid w:val="00E965CC"/>
    <w:rsid w:val="00EF2023"/>
    <w:rsid w:val="00EF2D59"/>
    <w:rsid w:val="00F03BBD"/>
    <w:rsid w:val="00F03F9B"/>
    <w:rsid w:val="00F11AAE"/>
    <w:rsid w:val="00F22A9A"/>
    <w:rsid w:val="00F419DA"/>
    <w:rsid w:val="00F42B52"/>
    <w:rsid w:val="00F73309"/>
    <w:rsid w:val="00FA3F3E"/>
    <w:rsid w:val="00FB62A9"/>
    <w:rsid w:val="00FE3F2D"/>
    <w:rsid w:val="00FF2653"/>
    <w:rsid w:val="00FF4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HTMLPreformatted">
    <w:name w:val="HTML Preformatted"/>
    <w:basedOn w:val="Normal"/>
    <w:link w:val="HTMLPreformattedChar"/>
    <w:uiPriority w:val="99"/>
    <w:semiHidden/>
    <w:unhideWhenUsed/>
    <w:rsid w:val="0095273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eastAsia="ko-KR"/>
    </w:rPr>
  </w:style>
  <w:style w:type="character" w:customStyle="1" w:styleId="HTMLPreformattedChar">
    <w:name w:val="HTML Preformatted Char"/>
    <w:basedOn w:val="DefaultParagraphFont"/>
    <w:link w:val="HTMLPreformatted"/>
    <w:uiPriority w:val="99"/>
    <w:semiHidden/>
    <w:rsid w:val="0095273F"/>
    <w:rPr>
      <w:rFonts w:ascii="Courier New" w:eastAsia="Times New Roman" w:hAnsi="Courier New" w:cs="Courier New"/>
      <w:sz w:val="20"/>
      <w:szCs w:val="20"/>
      <w:lang w:eastAsia="ko-KR"/>
    </w:rPr>
  </w:style>
  <w:style w:type="paragraph" w:customStyle="1" w:styleId="msonormal0">
    <w:name w:val="msonormal"/>
    <w:basedOn w:val="Normal"/>
    <w:rsid w:val="00244DC2"/>
    <w:pPr>
      <w:widowControl/>
      <w:autoSpaceDE/>
      <w:autoSpaceDN/>
      <w:spacing w:before="100" w:beforeAutospacing="1" w:after="100" w:afterAutospacing="1"/>
    </w:pPr>
    <w:rPr>
      <w:rFonts w:ascii="Times New Roman" w:eastAsia="Times New Roman" w:hAnsi="Times New Roman" w:cs="Times New Roman"/>
      <w:sz w:val="24"/>
      <w:szCs w:val="24"/>
      <w:lang w:eastAsia="ko-KR"/>
    </w:rPr>
  </w:style>
  <w:style w:type="paragraph" w:styleId="Revision">
    <w:name w:val="Revision"/>
    <w:hidden/>
    <w:uiPriority w:val="99"/>
    <w:semiHidden/>
    <w:rsid w:val="00294F5D"/>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191567">
      <w:bodyDiv w:val="1"/>
      <w:marLeft w:val="0"/>
      <w:marRight w:val="0"/>
      <w:marTop w:val="0"/>
      <w:marBottom w:val="0"/>
      <w:divBdr>
        <w:top w:val="none" w:sz="0" w:space="0" w:color="auto"/>
        <w:left w:val="none" w:sz="0" w:space="0" w:color="auto"/>
        <w:bottom w:val="none" w:sz="0" w:space="0" w:color="auto"/>
        <w:right w:val="none" w:sz="0" w:space="0" w:color="auto"/>
      </w:divBdr>
    </w:div>
    <w:div w:id="91169375">
      <w:bodyDiv w:val="1"/>
      <w:marLeft w:val="0"/>
      <w:marRight w:val="0"/>
      <w:marTop w:val="0"/>
      <w:marBottom w:val="0"/>
      <w:divBdr>
        <w:top w:val="none" w:sz="0" w:space="0" w:color="auto"/>
        <w:left w:val="none" w:sz="0" w:space="0" w:color="auto"/>
        <w:bottom w:val="none" w:sz="0" w:space="0" w:color="auto"/>
        <w:right w:val="none" w:sz="0" w:space="0" w:color="auto"/>
      </w:divBdr>
    </w:div>
    <w:div w:id="103622523">
      <w:bodyDiv w:val="1"/>
      <w:marLeft w:val="0"/>
      <w:marRight w:val="0"/>
      <w:marTop w:val="0"/>
      <w:marBottom w:val="0"/>
      <w:divBdr>
        <w:top w:val="none" w:sz="0" w:space="0" w:color="auto"/>
        <w:left w:val="none" w:sz="0" w:space="0" w:color="auto"/>
        <w:bottom w:val="none" w:sz="0" w:space="0" w:color="auto"/>
        <w:right w:val="none" w:sz="0" w:space="0" w:color="auto"/>
      </w:divBdr>
    </w:div>
    <w:div w:id="129371517">
      <w:bodyDiv w:val="1"/>
      <w:marLeft w:val="0"/>
      <w:marRight w:val="0"/>
      <w:marTop w:val="0"/>
      <w:marBottom w:val="0"/>
      <w:divBdr>
        <w:top w:val="none" w:sz="0" w:space="0" w:color="auto"/>
        <w:left w:val="none" w:sz="0" w:space="0" w:color="auto"/>
        <w:bottom w:val="none" w:sz="0" w:space="0" w:color="auto"/>
        <w:right w:val="none" w:sz="0" w:space="0" w:color="auto"/>
      </w:divBdr>
    </w:div>
    <w:div w:id="135949693">
      <w:bodyDiv w:val="1"/>
      <w:marLeft w:val="0"/>
      <w:marRight w:val="0"/>
      <w:marTop w:val="0"/>
      <w:marBottom w:val="0"/>
      <w:divBdr>
        <w:top w:val="none" w:sz="0" w:space="0" w:color="auto"/>
        <w:left w:val="none" w:sz="0" w:space="0" w:color="auto"/>
        <w:bottom w:val="none" w:sz="0" w:space="0" w:color="auto"/>
        <w:right w:val="none" w:sz="0" w:space="0" w:color="auto"/>
      </w:divBdr>
    </w:div>
    <w:div w:id="146358958">
      <w:bodyDiv w:val="1"/>
      <w:marLeft w:val="0"/>
      <w:marRight w:val="0"/>
      <w:marTop w:val="0"/>
      <w:marBottom w:val="0"/>
      <w:divBdr>
        <w:top w:val="none" w:sz="0" w:space="0" w:color="auto"/>
        <w:left w:val="none" w:sz="0" w:space="0" w:color="auto"/>
        <w:bottom w:val="none" w:sz="0" w:space="0" w:color="auto"/>
        <w:right w:val="none" w:sz="0" w:space="0" w:color="auto"/>
      </w:divBdr>
    </w:div>
    <w:div w:id="163783158">
      <w:bodyDiv w:val="1"/>
      <w:marLeft w:val="0"/>
      <w:marRight w:val="0"/>
      <w:marTop w:val="0"/>
      <w:marBottom w:val="0"/>
      <w:divBdr>
        <w:top w:val="none" w:sz="0" w:space="0" w:color="auto"/>
        <w:left w:val="none" w:sz="0" w:space="0" w:color="auto"/>
        <w:bottom w:val="none" w:sz="0" w:space="0" w:color="auto"/>
        <w:right w:val="none" w:sz="0" w:space="0" w:color="auto"/>
      </w:divBdr>
    </w:div>
    <w:div w:id="181476735">
      <w:bodyDiv w:val="1"/>
      <w:marLeft w:val="0"/>
      <w:marRight w:val="0"/>
      <w:marTop w:val="0"/>
      <w:marBottom w:val="0"/>
      <w:divBdr>
        <w:top w:val="none" w:sz="0" w:space="0" w:color="auto"/>
        <w:left w:val="none" w:sz="0" w:space="0" w:color="auto"/>
        <w:bottom w:val="none" w:sz="0" w:space="0" w:color="auto"/>
        <w:right w:val="none" w:sz="0" w:space="0" w:color="auto"/>
      </w:divBdr>
    </w:div>
    <w:div w:id="185608354">
      <w:bodyDiv w:val="1"/>
      <w:marLeft w:val="0"/>
      <w:marRight w:val="0"/>
      <w:marTop w:val="0"/>
      <w:marBottom w:val="0"/>
      <w:divBdr>
        <w:top w:val="none" w:sz="0" w:space="0" w:color="auto"/>
        <w:left w:val="none" w:sz="0" w:space="0" w:color="auto"/>
        <w:bottom w:val="none" w:sz="0" w:space="0" w:color="auto"/>
        <w:right w:val="none" w:sz="0" w:space="0" w:color="auto"/>
      </w:divBdr>
    </w:div>
    <w:div w:id="18810301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16997">
      <w:bodyDiv w:val="1"/>
      <w:marLeft w:val="0"/>
      <w:marRight w:val="0"/>
      <w:marTop w:val="0"/>
      <w:marBottom w:val="0"/>
      <w:divBdr>
        <w:top w:val="none" w:sz="0" w:space="0" w:color="auto"/>
        <w:left w:val="none" w:sz="0" w:space="0" w:color="auto"/>
        <w:bottom w:val="none" w:sz="0" w:space="0" w:color="auto"/>
        <w:right w:val="none" w:sz="0" w:space="0" w:color="auto"/>
      </w:divBdr>
    </w:div>
    <w:div w:id="213204936">
      <w:bodyDiv w:val="1"/>
      <w:marLeft w:val="0"/>
      <w:marRight w:val="0"/>
      <w:marTop w:val="0"/>
      <w:marBottom w:val="0"/>
      <w:divBdr>
        <w:top w:val="none" w:sz="0" w:space="0" w:color="auto"/>
        <w:left w:val="none" w:sz="0" w:space="0" w:color="auto"/>
        <w:bottom w:val="none" w:sz="0" w:space="0" w:color="auto"/>
        <w:right w:val="none" w:sz="0" w:space="0" w:color="auto"/>
      </w:divBdr>
    </w:div>
    <w:div w:id="255871213">
      <w:bodyDiv w:val="1"/>
      <w:marLeft w:val="0"/>
      <w:marRight w:val="0"/>
      <w:marTop w:val="0"/>
      <w:marBottom w:val="0"/>
      <w:divBdr>
        <w:top w:val="none" w:sz="0" w:space="0" w:color="auto"/>
        <w:left w:val="none" w:sz="0" w:space="0" w:color="auto"/>
        <w:bottom w:val="none" w:sz="0" w:space="0" w:color="auto"/>
        <w:right w:val="none" w:sz="0" w:space="0" w:color="auto"/>
      </w:divBdr>
    </w:div>
    <w:div w:id="281766738">
      <w:bodyDiv w:val="1"/>
      <w:marLeft w:val="0"/>
      <w:marRight w:val="0"/>
      <w:marTop w:val="0"/>
      <w:marBottom w:val="0"/>
      <w:divBdr>
        <w:top w:val="none" w:sz="0" w:space="0" w:color="auto"/>
        <w:left w:val="none" w:sz="0" w:space="0" w:color="auto"/>
        <w:bottom w:val="none" w:sz="0" w:space="0" w:color="auto"/>
        <w:right w:val="none" w:sz="0" w:space="0" w:color="auto"/>
      </w:divBdr>
    </w:div>
    <w:div w:id="318850908">
      <w:bodyDiv w:val="1"/>
      <w:marLeft w:val="0"/>
      <w:marRight w:val="0"/>
      <w:marTop w:val="0"/>
      <w:marBottom w:val="0"/>
      <w:divBdr>
        <w:top w:val="none" w:sz="0" w:space="0" w:color="auto"/>
        <w:left w:val="none" w:sz="0" w:space="0" w:color="auto"/>
        <w:bottom w:val="none" w:sz="0" w:space="0" w:color="auto"/>
        <w:right w:val="none" w:sz="0" w:space="0" w:color="auto"/>
      </w:divBdr>
    </w:div>
    <w:div w:id="333388123">
      <w:bodyDiv w:val="1"/>
      <w:marLeft w:val="0"/>
      <w:marRight w:val="0"/>
      <w:marTop w:val="0"/>
      <w:marBottom w:val="0"/>
      <w:divBdr>
        <w:top w:val="none" w:sz="0" w:space="0" w:color="auto"/>
        <w:left w:val="none" w:sz="0" w:space="0" w:color="auto"/>
        <w:bottom w:val="none" w:sz="0" w:space="0" w:color="auto"/>
        <w:right w:val="none" w:sz="0" w:space="0" w:color="auto"/>
      </w:divBdr>
    </w:div>
    <w:div w:id="34814180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77701018">
      <w:bodyDiv w:val="1"/>
      <w:marLeft w:val="0"/>
      <w:marRight w:val="0"/>
      <w:marTop w:val="0"/>
      <w:marBottom w:val="0"/>
      <w:divBdr>
        <w:top w:val="none" w:sz="0" w:space="0" w:color="auto"/>
        <w:left w:val="none" w:sz="0" w:space="0" w:color="auto"/>
        <w:bottom w:val="none" w:sz="0" w:space="0" w:color="auto"/>
        <w:right w:val="none" w:sz="0" w:space="0" w:color="auto"/>
      </w:divBdr>
    </w:div>
    <w:div w:id="377901305">
      <w:bodyDiv w:val="1"/>
      <w:marLeft w:val="0"/>
      <w:marRight w:val="0"/>
      <w:marTop w:val="0"/>
      <w:marBottom w:val="0"/>
      <w:divBdr>
        <w:top w:val="none" w:sz="0" w:space="0" w:color="auto"/>
        <w:left w:val="none" w:sz="0" w:space="0" w:color="auto"/>
        <w:bottom w:val="none" w:sz="0" w:space="0" w:color="auto"/>
        <w:right w:val="none" w:sz="0" w:space="0" w:color="auto"/>
      </w:divBdr>
    </w:div>
    <w:div w:id="398984938">
      <w:bodyDiv w:val="1"/>
      <w:marLeft w:val="0"/>
      <w:marRight w:val="0"/>
      <w:marTop w:val="0"/>
      <w:marBottom w:val="0"/>
      <w:divBdr>
        <w:top w:val="none" w:sz="0" w:space="0" w:color="auto"/>
        <w:left w:val="none" w:sz="0" w:space="0" w:color="auto"/>
        <w:bottom w:val="none" w:sz="0" w:space="0" w:color="auto"/>
        <w:right w:val="none" w:sz="0" w:space="0" w:color="auto"/>
      </w:divBdr>
    </w:div>
    <w:div w:id="446125243">
      <w:bodyDiv w:val="1"/>
      <w:marLeft w:val="0"/>
      <w:marRight w:val="0"/>
      <w:marTop w:val="0"/>
      <w:marBottom w:val="0"/>
      <w:divBdr>
        <w:top w:val="none" w:sz="0" w:space="0" w:color="auto"/>
        <w:left w:val="none" w:sz="0" w:space="0" w:color="auto"/>
        <w:bottom w:val="none" w:sz="0" w:space="0" w:color="auto"/>
        <w:right w:val="none" w:sz="0" w:space="0" w:color="auto"/>
      </w:divBdr>
    </w:div>
    <w:div w:id="488910197">
      <w:bodyDiv w:val="1"/>
      <w:marLeft w:val="0"/>
      <w:marRight w:val="0"/>
      <w:marTop w:val="0"/>
      <w:marBottom w:val="0"/>
      <w:divBdr>
        <w:top w:val="none" w:sz="0" w:space="0" w:color="auto"/>
        <w:left w:val="none" w:sz="0" w:space="0" w:color="auto"/>
        <w:bottom w:val="none" w:sz="0" w:space="0" w:color="auto"/>
        <w:right w:val="none" w:sz="0" w:space="0" w:color="auto"/>
      </w:divBdr>
    </w:div>
    <w:div w:id="494037153">
      <w:bodyDiv w:val="1"/>
      <w:marLeft w:val="0"/>
      <w:marRight w:val="0"/>
      <w:marTop w:val="0"/>
      <w:marBottom w:val="0"/>
      <w:divBdr>
        <w:top w:val="none" w:sz="0" w:space="0" w:color="auto"/>
        <w:left w:val="none" w:sz="0" w:space="0" w:color="auto"/>
        <w:bottom w:val="none" w:sz="0" w:space="0" w:color="auto"/>
        <w:right w:val="none" w:sz="0" w:space="0" w:color="auto"/>
      </w:divBdr>
    </w:div>
    <w:div w:id="501092222">
      <w:bodyDiv w:val="1"/>
      <w:marLeft w:val="0"/>
      <w:marRight w:val="0"/>
      <w:marTop w:val="0"/>
      <w:marBottom w:val="0"/>
      <w:divBdr>
        <w:top w:val="none" w:sz="0" w:space="0" w:color="auto"/>
        <w:left w:val="none" w:sz="0" w:space="0" w:color="auto"/>
        <w:bottom w:val="none" w:sz="0" w:space="0" w:color="auto"/>
        <w:right w:val="none" w:sz="0" w:space="0" w:color="auto"/>
      </w:divBdr>
    </w:div>
    <w:div w:id="511803206">
      <w:bodyDiv w:val="1"/>
      <w:marLeft w:val="0"/>
      <w:marRight w:val="0"/>
      <w:marTop w:val="0"/>
      <w:marBottom w:val="0"/>
      <w:divBdr>
        <w:top w:val="none" w:sz="0" w:space="0" w:color="auto"/>
        <w:left w:val="none" w:sz="0" w:space="0" w:color="auto"/>
        <w:bottom w:val="none" w:sz="0" w:space="0" w:color="auto"/>
        <w:right w:val="none" w:sz="0" w:space="0" w:color="auto"/>
      </w:divBdr>
    </w:div>
    <w:div w:id="572737999">
      <w:bodyDiv w:val="1"/>
      <w:marLeft w:val="0"/>
      <w:marRight w:val="0"/>
      <w:marTop w:val="0"/>
      <w:marBottom w:val="0"/>
      <w:divBdr>
        <w:top w:val="none" w:sz="0" w:space="0" w:color="auto"/>
        <w:left w:val="none" w:sz="0" w:space="0" w:color="auto"/>
        <w:bottom w:val="none" w:sz="0" w:space="0" w:color="auto"/>
        <w:right w:val="none" w:sz="0" w:space="0" w:color="auto"/>
      </w:divBdr>
    </w:div>
    <w:div w:id="663319214">
      <w:bodyDiv w:val="1"/>
      <w:marLeft w:val="0"/>
      <w:marRight w:val="0"/>
      <w:marTop w:val="0"/>
      <w:marBottom w:val="0"/>
      <w:divBdr>
        <w:top w:val="none" w:sz="0" w:space="0" w:color="auto"/>
        <w:left w:val="none" w:sz="0" w:space="0" w:color="auto"/>
        <w:bottom w:val="none" w:sz="0" w:space="0" w:color="auto"/>
        <w:right w:val="none" w:sz="0" w:space="0" w:color="auto"/>
      </w:divBdr>
    </w:div>
    <w:div w:id="679816670">
      <w:bodyDiv w:val="1"/>
      <w:marLeft w:val="0"/>
      <w:marRight w:val="0"/>
      <w:marTop w:val="0"/>
      <w:marBottom w:val="0"/>
      <w:divBdr>
        <w:top w:val="none" w:sz="0" w:space="0" w:color="auto"/>
        <w:left w:val="none" w:sz="0" w:space="0" w:color="auto"/>
        <w:bottom w:val="none" w:sz="0" w:space="0" w:color="auto"/>
        <w:right w:val="none" w:sz="0" w:space="0" w:color="auto"/>
      </w:divBdr>
    </w:div>
    <w:div w:id="688146910">
      <w:bodyDiv w:val="1"/>
      <w:marLeft w:val="0"/>
      <w:marRight w:val="0"/>
      <w:marTop w:val="0"/>
      <w:marBottom w:val="0"/>
      <w:divBdr>
        <w:top w:val="none" w:sz="0" w:space="0" w:color="auto"/>
        <w:left w:val="none" w:sz="0" w:space="0" w:color="auto"/>
        <w:bottom w:val="none" w:sz="0" w:space="0" w:color="auto"/>
        <w:right w:val="none" w:sz="0" w:space="0" w:color="auto"/>
      </w:divBdr>
    </w:div>
    <w:div w:id="693119107">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862535">
      <w:bodyDiv w:val="1"/>
      <w:marLeft w:val="0"/>
      <w:marRight w:val="0"/>
      <w:marTop w:val="0"/>
      <w:marBottom w:val="0"/>
      <w:divBdr>
        <w:top w:val="none" w:sz="0" w:space="0" w:color="auto"/>
        <w:left w:val="none" w:sz="0" w:space="0" w:color="auto"/>
        <w:bottom w:val="none" w:sz="0" w:space="0" w:color="auto"/>
        <w:right w:val="none" w:sz="0" w:space="0" w:color="auto"/>
      </w:divBdr>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1507524">
      <w:bodyDiv w:val="1"/>
      <w:marLeft w:val="0"/>
      <w:marRight w:val="0"/>
      <w:marTop w:val="0"/>
      <w:marBottom w:val="0"/>
      <w:divBdr>
        <w:top w:val="none" w:sz="0" w:space="0" w:color="auto"/>
        <w:left w:val="none" w:sz="0" w:space="0" w:color="auto"/>
        <w:bottom w:val="none" w:sz="0" w:space="0" w:color="auto"/>
        <w:right w:val="none" w:sz="0" w:space="0" w:color="auto"/>
      </w:divBdr>
    </w:div>
    <w:div w:id="756827160">
      <w:bodyDiv w:val="1"/>
      <w:marLeft w:val="0"/>
      <w:marRight w:val="0"/>
      <w:marTop w:val="0"/>
      <w:marBottom w:val="0"/>
      <w:divBdr>
        <w:top w:val="none" w:sz="0" w:space="0" w:color="auto"/>
        <w:left w:val="none" w:sz="0" w:space="0" w:color="auto"/>
        <w:bottom w:val="none" w:sz="0" w:space="0" w:color="auto"/>
        <w:right w:val="none" w:sz="0" w:space="0" w:color="auto"/>
      </w:divBdr>
    </w:div>
    <w:div w:id="772093526">
      <w:bodyDiv w:val="1"/>
      <w:marLeft w:val="0"/>
      <w:marRight w:val="0"/>
      <w:marTop w:val="0"/>
      <w:marBottom w:val="0"/>
      <w:divBdr>
        <w:top w:val="none" w:sz="0" w:space="0" w:color="auto"/>
        <w:left w:val="none" w:sz="0" w:space="0" w:color="auto"/>
        <w:bottom w:val="none" w:sz="0" w:space="0" w:color="auto"/>
        <w:right w:val="none" w:sz="0" w:space="0" w:color="auto"/>
      </w:divBdr>
    </w:div>
    <w:div w:id="777024338">
      <w:bodyDiv w:val="1"/>
      <w:marLeft w:val="0"/>
      <w:marRight w:val="0"/>
      <w:marTop w:val="0"/>
      <w:marBottom w:val="0"/>
      <w:divBdr>
        <w:top w:val="none" w:sz="0" w:space="0" w:color="auto"/>
        <w:left w:val="none" w:sz="0" w:space="0" w:color="auto"/>
        <w:bottom w:val="none" w:sz="0" w:space="0" w:color="auto"/>
        <w:right w:val="none" w:sz="0" w:space="0" w:color="auto"/>
      </w:divBdr>
    </w:div>
    <w:div w:id="857236463">
      <w:bodyDiv w:val="1"/>
      <w:marLeft w:val="0"/>
      <w:marRight w:val="0"/>
      <w:marTop w:val="0"/>
      <w:marBottom w:val="0"/>
      <w:divBdr>
        <w:top w:val="none" w:sz="0" w:space="0" w:color="auto"/>
        <w:left w:val="none" w:sz="0" w:space="0" w:color="auto"/>
        <w:bottom w:val="none" w:sz="0" w:space="0" w:color="auto"/>
        <w:right w:val="none" w:sz="0" w:space="0" w:color="auto"/>
      </w:divBdr>
    </w:div>
    <w:div w:id="903025170">
      <w:bodyDiv w:val="1"/>
      <w:marLeft w:val="0"/>
      <w:marRight w:val="0"/>
      <w:marTop w:val="0"/>
      <w:marBottom w:val="0"/>
      <w:divBdr>
        <w:top w:val="none" w:sz="0" w:space="0" w:color="auto"/>
        <w:left w:val="none" w:sz="0" w:space="0" w:color="auto"/>
        <w:bottom w:val="none" w:sz="0" w:space="0" w:color="auto"/>
        <w:right w:val="none" w:sz="0" w:space="0" w:color="auto"/>
      </w:divBdr>
    </w:div>
    <w:div w:id="911281317">
      <w:bodyDiv w:val="1"/>
      <w:marLeft w:val="0"/>
      <w:marRight w:val="0"/>
      <w:marTop w:val="0"/>
      <w:marBottom w:val="0"/>
      <w:divBdr>
        <w:top w:val="none" w:sz="0" w:space="0" w:color="auto"/>
        <w:left w:val="none" w:sz="0" w:space="0" w:color="auto"/>
        <w:bottom w:val="none" w:sz="0" w:space="0" w:color="auto"/>
        <w:right w:val="none" w:sz="0" w:space="0" w:color="auto"/>
      </w:divBdr>
    </w:div>
    <w:div w:id="936182975">
      <w:bodyDiv w:val="1"/>
      <w:marLeft w:val="0"/>
      <w:marRight w:val="0"/>
      <w:marTop w:val="0"/>
      <w:marBottom w:val="0"/>
      <w:divBdr>
        <w:top w:val="none" w:sz="0" w:space="0" w:color="auto"/>
        <w:left w:val="none" w:sz="0" w:space="0" w:color="auto"/>
        <w:bottom w:val="none" w:sz="0" w:space="0" w:color="auto"/>
        <w:right w:val="none" w:sz="0" w:space="0" w:color="auto"/>
      </w:divBdr>
    </w:div>
    <w:div w:id="1013727058">
      <w:bodyDiv w:val="1"/>
      <w:marLeft w:val="0"/>
      <w:marRight w:val="0"/>
      <w:marTop w:val="0"/>
      <w:marBottom w:val="0"/>
      <w:divBdr>
        <w:top w:val="none" w:sz="0" w:space="0" w:color="auto"/>
        <w:left w:val="none" w:sz="0" w:space="0" w:color="auto"/>
        <w:bottom w:val="none" w:sz="0" w:space="0" w:color="auto"/>
        <w:right w:val="none" w:sz="0" w:space="0" w:color="auto"/>
      </w:divBdr>
    </w:div>
    <w:div w:id="1099986305">
      <w:bodyDiv w:val="1"/>
      <w:marLeft w:val="0"/>
      <w:marRight w:val="0"/>
      <w:marTop w:val="0"/>
      <w:marBottom w:val="0"/>
      <w:divBdr>
        <w:top w:val="none" w:sz="0" w:space="0" w:color="auto"/>
        <w:left w:val="none" w:sz="0" w:space="0" w:color="auto"/>
        <w:bottom w:val="none" w:sz="0" w:space="0" w:color="auto"/>
        <w:right w:val="none" w:sz="0" w:space="0" w:color="auto"/>
      </w:divBdr>
    </w:div>
    <w:div w:id="1100103216">
      <w:bodyDiv w:val="1"/>
      <w:marLeft w:val="0"/>
      <w:marRight w:val="0"/>
      <w:marTop w:val="0"/>
      <w:marBottom w:val="0"/>
      <w:divBdr>
        <w:top w:val="none" w:sz="0" w:space="0" w:color="auto"/>
        <w:left w:val="none" w:sz="0" w:space="0" w:color="auto"/>
        <w:bottom w:val="none" w:sz="0" w:space="0" w:color="auto"/>
        <w:right w:val="none" w:sz="0" w:space="0" w:color="auto"/>
      </w:divBdr>
    </w:div>
    <w:div w:id="1101949669">
      <w:bodyDiv w:val="1"/>
      <w:marLeft w:val="0"/>
      <w:marRight w:val="0"/>
      <w:marTop w:val="0"/>
      <w:marBottom w:val="0"/>
      <w:divBdr>
        <w:top w:val="none" w:sz="0" w:space="0" w:color="auto"/>
        <w:left w:val="none" w:sz="0" w:space="0" w:color="auto"/>
        <w:bottom w:val="none" w:sz="0" w:space="0" w:color="auto"/>
        <w:right w:val="none" w:sz="0" w:space="0" w:color="auto"/>
      </w:divBdr>
    </w:div>
    <w:div w:id="1128011774">
      <w:bodyDiv w:val="1"/>
      <w:marLeft w:val="0"/>
      <w:marRight w:val="0"/>
      <w:marTop w:val="0"/>
      <w:marBottom w:val="0"/>
      <w:divBdr>
        <w:top w:val="none" w:sz="0" w:space="0" w:color="auto"/>
        <w:left w:val="none" w:sz="0" w:space="0" w:color="auto"/>
        <w:bottom w:val="none" w:sz="0" w:space="0" w:color="auto"/>
        <w:right w:val="none" w:sz="0" w:space="0" w:color="auto"/>
      </w:divBdr>
    </w:div>
    <w:div w:id="1156150233">
      <w:bodyDiv w:val="1"/>
      <w:marLeft w:val="0"/>
      <w:marRight w:val="0"/>
      <w:marTop w:val="0"/>
      <w:marBottom w:val="0"/>
      <w:divBdr>
        <w:top w:val="none" w:sz="0" w:space="0" w:color="auto"/>
        <w:left w:val="none" w:sz="0" w:space="0" w:color="auto"/>
        <w:bottom w:val="none" w:sz="0" w:space="0" w:color="auto"/>
        <w:right w:val="none" w:sz="0" w:space="0" w:color="auto"/>
      </w:divBdr>
    </w:div>
    <w:div w:id="1199049526">
      <w:bodyDiv w:val="1"/>
      <w:marLeft w:val="0"/>
      <w:marRight w:val="0"/>
      <w:marTop w:val="0"/>
      <w:marBottom w:val="0"/>
      <w:divBdr>
        <w:top w:val="none" w:sz="0" w:space="0" w:color="auto"/>
        <w:left w:val="none" w:sz="0" w:space="0" w:color="auto"/>
        <w:bottom w:val="none" w:sz="0" w:space="0" w:color="auto"/>
        <w:right w:val="none" w:sz="0" w:space="0" w:color="auto"/>
      </w:divBdr>
    </w:div>
    <w:div w:id="1235311400">
      <w:bodyDiv w:val="1"/>
      <w:marLeft w:val="0"/>
      <w:marRight w:val="0"/>
      <w:marTop w:val="0"/>
      <w:marBottom w:val="0"/>
      <w:divBdr>
        <w:top w:val="none" w:sz="0" w:space="0" w:color="auto"/>
        <w:left w:val="none" w:sz="0" w:space="0" w:color="auto"/>
        <w:bottom w:val="none" w:sz="0" w:space="0" w:color="auto"/>
        <w:right w:val="none" w:sz="0" w:space="0" w:color="auto"/>
      </w:divBdr>
    </w:div>
    <w:div w:id="1361661040">
      <w:bodyDiv w:val="1"/>
      <w:marLeft w:val="0"/>
      <w:marRight w:val="0"/>
      <w:marTop w:val="0"/>
      <w:marBottom w:val="0"/>
      <w:divBdr>
        <w:top w:val="none" w:sz="0" w:space="0" w:color="auto"/>
        <w:left w:val="none" w:sz="0" w:space="0" w:color="auto"/>
        <w:bottom w:val="none" w:sz="0" w:space="0" w:color="auto"/>
        <w:right w:val="none" w:sz="0" w:space="0" w:color="auto"/>
      </w:divBdr>
    </w:div>
    <w:div w:id="1380125466">
      <w:bodyDiv w:val="1"/>
      <w:marLeft w:val="0"/>
      <w:marRight w:val="0"/>
      <w:marTop w:val="0"/>
      <w:marBottom w:val="0"/>
      <w:divBdr>
        <w:top w:val="none" w:sz="0" w:space="0" w:color="auto"/>
        <w:left w:val="none" w:sz="0" w:space="0" w:color="auto"/>
        <w:bottom w:val="none" w:sz="0" w:space="0" w:color="auto"/>
        <w:right w:val="none" w:sz="0" w:space="0" w:color="auto"/>
      </w:divBdr>
    </w:div>
    <w:div w:id="1418138590">
      <w:bodyDiv w:val="1"/>
      <w:marLeft w:val="0"/>
      <w:marRight w:val="0"/>
      <w:marTop w:val="0"/>
      <w:marBottom w:val="0"/>
      <w:divBdr>
        <w:top w:val="none" w:sz="0" w:space="0" w:color="auto"/>
        <w:left w:val="none" w:sz="0" w:space="0" w:color="auto"/>
        <w:bottom w:val="none" w:sz="0" w:space="0" w:color="auto"/>
        <w:right w:val="none" w:sz="0" w:space="0" w:color="auto"/>
      </w:divBdr>
    </w:div>
    <w:div w:id="1437096077">
      <w:bodyDiv w:val="1"/>
      <w:marLeft w:val="0"/>
      <w:marRight w:val="0"/>
      <w:marTop w:val="0"/>
      <w:marBottom w:val="0"/>
      <w:divBdr>
        <w:top w:val="none" w:sz="0" w:space="0" w:color="auto"/>
        <w:left w:val="none" w:sz="0" w:space="0" w:color="auto"/>
        <w:bottom w:val="none" w:sz="0" w:space="0" w:color="auto"/>
        <w:right w:val="none" w:sz="0" w:space="0" w:color="auto"/>
      </w:divBdr>
    </w:div>
    <w:div w:id="1453938534">
      <w:bodyDiv w:val="1"/>
      <w:marLeft w:val="0"/>
      <w:marRight w:val="0"/>
      <w:marTop w:val="0"/>
      <w:marBottom w:val="0"/>
      <w:divBdr>
        <w:top w:val="none" w:sz="0" w:space="0" w:color="auto"/>
        <w:left w:val="none" w:sz="0" w:space="0" w:color="auto"/>
        <w:bottom w:val="none" w:sz="0" w:space="0" w:color="auto"/>
        <w:right w:val="none" w:sz="0" w:space="0" w:color="auto"/>
      </w:divBdr>
    </w:div>
    <w:div w:id="1492411567">
      <w:bodyDiv w:val="1"/>
      <w:marLeft w:val="0"/>
      <w:marRight w:val="0"/>
      <w:marTop w:val="0"/>
      <w:marBottom w:val="0"/>
      <w:divBdr>
        <w:top w:val="none" w:sz="0" w:space="0" w:color="auto"/>
        <w:left w:val="none" w:sz="0" w:space="0" w:color="auto"/>
        <w:bottom w:val="none" w:sz="0" w:space="0" w:color="auto"/>
        <w:right w:val="none" w:sz="0" w:space="0" w:color="auto"/>
      </w:divBdr>
    </w:div>
    <w:div w:id="1570533505">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
    <w:div w:id="1609770350">
      <w:bodyDiv w:val="1"/>
      <w:marLeft w:val="0"/>
      <w:marRight w:val="0"/>
      <w:marTop w:val="0"/>
      <w:marBottom w:val="0"/>
      <w:divBdr>
        <w:top w:val="none" w:sz="0" w:space="0" w:color="auto"/>
        <w:left w:val="none" w:sz="0" w:space="0" w:color="auto"/>
        <w:bottom w:val="none" w:sz="0" w:space="0" w:color="auto"/>
        <w:right w:val="none" w:sz="0" w:space="0" w:color="auto"/>
      </w:divBdr>
    </w:div>
    <w:div w:id="1626425722">
      <w:bodyDiv w:val="1"/>
      <w:marLeft w:val="0"/>
      <w:marRight w:val="0"/>
      <w:marTop w:val="0"/>
      <w:marBottom w:val="0"/>
      <w:divBdr>
        <w:top w:val="none" w:sz="0" w:space="0" w:color="auto"/>
        <w:left w:val="none" w:sz="0" w:space="0" w:color="auto"/>
        <w:bottom w:val="none" w:sz="0" w:space="0" w:color="auto"/>
        <w:right w:val="none" w:sz="0" w:space="0" w:color="auto"/>
      </w:divBdr>
    </w:div>
    <w:div w:id="1636182748">
      <w:bodyDiv w:val="1"/>
      <w:marLeft w:val="0"/>
      <w:marRight w:val="0"/>
      <w:marTop w:val="0"/>
      <w:marBottom w:val="0"/>
      <w:divBdr>
        <w:top w:val="none" w:sz="0" w:space="0" w:color="auto"/>
        <w:left w:val="none" w:sz="0" w:space="0" w:color="auto"/>
        <w:bottom w:val="none" w:sz="0" w:space="0" w:color="auto"/>
        <w:right w:val="none" w:sz="0" w:space="0" w:color="auto"/>
      </w:divBdr>
    </w:div>
    <w:div w:id="1640846361">
      <w:bodyDiv w:val="1"/>
      <w:marLeft w:val="0"/>
      <w:marRight w:val="0"/>
      <w:marTop w:val="0"/>
      <w:marBottom w:val="0"/>
      <w:divBdr>
        <w:top w:val="none" w:sz="0" w:space="0" w:color="auto"/>
        <w:left w:val="none" w:sz="0" w:space="0" w:color="auto"/>
        <w:bottom w:val="none" w:sz="0" w:space="0" w:color="auto"/>
        <w:right w:val="none" w:sz="0" w:space="0" w:color="auto"/>
      </w:divBdr>
    </w:div>
    <w:div w:id="1697348346">
      <w:bodyDiv w:val="1"/>
      <w:marLeft w:val="0"/>
      <w:marRight w:val="0"/>
      <w:marTop w:val="0"/>
      <w:marBottom w:val="0"/>
      <w:divBdr>
        <w:top w:val="none" w:sz="0" w:space="0" w:color="auto"/>
        <w:left w:val="none" w:sz="0" w:space="0" w:color="auto"/>
        <w:bottom w:val="none" w:sz="0" w:space="0" w:color="auto"/>
        <w:right w:val="none" w:sz="0" w:space="0" w:color="auto"/>
      </w:divBdr>
    </w:div>
    <w:div w:id="1825125628">
      <w:bodyDiv w:val="1"/>
      <w:marLeft w:val="0"/>
      <w:marRight w:val="0"/>
      <w:marTop w:val="0"/>
      <w:marBottom w:val="0"/>
      <w:divBdr>
        <w:top w:val="none" w:sz="0" w:space="0" w:color="auto"/>
        <w:left w:val="none" w:sz="0" w:space="0" w:color="auto"/>
        <w:bottom w:val="none" w:sz="0" w:space="0" w:color="auto"/>
        <w:right w:val="none" w:sz="0" w:space="0" w:color="auto"/>
      </w:divBdr>
    </w:div>
    <w:div w:id="1845510079">
      <w:bodyDiv w:val="1"/>
      <w:marLeft w:val="0"/>
      <w:marRight w:val="0"/>
      <w:marTop w:val="0"/>
      <w:marBottom w:val="0"/>
      <w:divBdr>
        <w:top w:val="none" w:sz="0" w:space="0" w:color="auto"/>
        <w:left w:val="none" w:sz="0" w:space="0" w:color="auto"/>
        <w:bottom w:val="none" w:sz="0" w:space="0" w:color="auto"/>
        <w:right w:val="none" w:sz="0" w:space="0" w:color="auto"/>
      </w:divBdr>
    </w:div>
    <w:div w:id="1920091792">
      <w:bodyDiv w:val="1"/>
      <w:marLeft w:val="0"/>
      <w:marRight w:val="0"/>
      <w:marTop w:val="0"/>
      <w:marBottom w:val="0"/>
      <w:divBdr>
        <w:top w:val="none" w:sz="0" w:space="0" w:color="auto"/>
        <w:left w:val="none" w:sz="0" w:space="0" w:color="auto"/>
        <w:bottom w:val="none" w:sz="0" w:space="0" w:color="auto"/>
        <w:right w:val="none" w:sz="0" w:space="0" w:color="auto"/>
      </w:divBdr>
    </w:div>
    <w:div w:id="2043703635">
      <w:bodyDiv w:val="1"/>
      <w:marLeft w:val="0"/>
      <w:marRight w:val="0"/>
      <w:marTop w:val="0"/>
      <w:marBottom w:val="0"/>
      <w:divBdr>
        <w:top w:val="none" w:sz="0" w:space="0" w:color="auto"/>
        <w:left w:val="none" w:sz="0" w:space="0" w:color="auto"/>
        <w:bottom w:val="none" w:sz="0" w:space="0" w:color="auto"/>
        <w:right w:val="none" w:sz="0" w:space="0" w:color="auto"/>
      </w:divBdr>
    </w:div>
    <w:div w:id="2083138572">
      <w:bodyDiv w:val="1"/>
      <w:marLeft w:val="0"/>
      <w:marRight w:val="0"/>
      <w:marTop w:val="0"/>
      <w:marBottom w:val="0"/>
      <w:divBdr>
        <w:top w:val="none" w:sz="0" w:space="0" w:color="auto"/>
        <w:left w:val="none" w:sz="0" w:space="0" w:color="auto"/>
        <w:bottom w:val="none" w:sz="0" w:space="0" w:color="auto"/>
        <w:right w:val="none" w:sz="0" w:space="0" w:color="auto"/>
      </w:divBdr>
    </w:div>
    <w:div w:id="2103795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8</Pages>
  <Words>1908</Words>
  <Characters>10881</Characters>
  <Application>Microsoft Office Word</Application>
  <DocSecurity>0</DocSecurity>
  <Lines>90</Lines>
  <Paragraphs>25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12764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Youngkwon Lim/5G Standards /SRA/Principal Engineer/Samsung Electronics</dc:creator>
  <cp:lastModifiedBy>Youngkwon Lim</cp:lastModifiedBy>
  <cp:revision>11</cp:revision>
  <dcterms:created xsi:type="dcterms:W3CDTF">2023-01-20T20:46:00Z</dcterms:created>
  <dcterms:modified xsi:type="dcterms:W3CDTF">2023-10-20T11:13:00Z</dcterms:modified>
</cp:coreProperties>
</file>