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8EA00" w14:textId="7D2FCC4C"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107ADC">
        <w:rPr>
          <w:rFonts w:ascii="Times New Roman" w:eastAsiaTheme="minorEastAsia" w:hAnsi="Times New Roman"/>
          <w:b/>
          <w:noProof w:val="0"/>
          <w:spacing w:val="-10"/>
          <w:w w:val="115"/>
          <w:kern w:val="28"/>
          <w:sz w:val="48"/>
          <w:szCs w:val="48"/>
          <w:u w:val="thick"/>
          <w:lang w:val="en-GB" w:eastAsia="zh-CN"/>
        </w:rPr>
        <w:t>937</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769C37F1"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107ADC">
        <w:rPr>
          <w:rFonts w:ascii="Times New Roman" w:hAnsi="Times New Roman"/>
          <w:noProof/>
          <w:snapToGrid w:val="0"/>
          <w:sz w:val="24"/>
          <w:szCs w:val="24"/>
          <w:lang w:val="en-GB"/>
        </w:rPr>
        <w:t>2023-0</w:t>
      </w:r>
      <w:r w:rsidR="00107ADC">
        <w:rPr>
          <w:rFonts w:ascii="Times New Roman" w:hAnsi="Times New Roman"/>
          <w:noProof/>
          <w:snapToGrid w:val="0"/>
          <w:sz w:val="24"/>
          <w:szCs w:val="24"/>
          <w:lang w:val="en-GB"/>
        </w:rPr>
        <w:t>7</w:t>
      </w:r>
      <w:r w:rsidR="00107ADC">
        <w:rPr>
          <w:rFonts w:ascii="Times New Roman" w:hAnsi="Times New Roman"/>
          <w:noProof/>
          <w:snapToGrid w:val="0"/>
          <w:sz w:val="24"/>
          <w:szCs w:val="24"/>
          <w:lang w:val="en-GB"/>
        </w:rPr>
        <w:t>-</w:t>
      </w:r>
      <w:r w:rsidR="00107ADC">
        <w:rPr>
          <w:rFonts w:ascii="Times New Roman" w:hAnsi="Times New Roman"/>
          <w:noProof/>
          <w:snapToGrid w:val="0"/>
          <w:sz w:val="24"/>
          <w:szCs w:val="24"/>
          <w:lang w:val="en-GB"/>
        </w:rPr>
        <w:t>28</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0379BAB2"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1C11D8">
        <w:rPr>
          <w:rFonts w:ascii="Times New Roman" w:hAnsi="Times New Roman"/>
          <w:snapToGrid w:val="0"/>
          <w:sz w:val="24"/>
          <w:szCs w:val="24"/>
          <w:lang w:val="en-GB"/>
        </w:rPr>
        <w:t>12</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61954738"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107ADC">
        <w:rPr>
          <w:rFonts w:ascii="Times New Roman" w:eastAsia="SimSun" w:hAnsi="Times New Roman"/>
          <w:b/>
          <w:sz w:val="48"/>
          <w:szCs w:val="24"/>
          <w:lang w:val="en-GB" w:eastAsia="zh-CN"/>
        </w:rPr>
        <w:t>937</w:t>
      </w:r>
    </w:p>
    <w:p w14:paraId="7FBA74C5" w14:textId="081EEC6A"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107ADC">
        <w:rPr>
          <w:rFonts w:ascii="Times New Roman" w:eastAsia="SimSun" w:hAnsi="Times New Roman"/>
          <w:b/>
          <w:noProof/>
          <w:sz w:val="28"/>
          <w:szCs w:val="24"/>
          <w:lang w:val="en-GB" w:eastAsia="zh-CN"/>
        </w:rPr>
        <w:t>July</w:t>
      </w:r>
      <w:r w:rsidR="00107ADC">
        <w:rPr>
          <w:rFonts w:ascii="Times New Roman" w:eastAsia="SimSun" w:hAnsi="Times New Roman"/>
          <w:b/>
          <w:noProof/>
          <w:sz w:val="28"/>
          <w:szCs w:val="24"/>
          <w:lang w:val="en-GB" w:eastAsia="zh-CN"/>
        </w:rPr>
        <w:t xml:space="preserve"> 2023</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107ADC">
        <w:rPr>
          <w:rFonts w:ascii="Times New Roman" w:eastAsia="SimSun" w:hAnsi="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675BF86B" w:rsidR="00E6293B" w:rsidRPr="00C955C7" w:rsidRDefault="000751E6" w:rsidP="00B2168E">
            <w:pPr>
              <w:suppressAutoHyphens/>
              <w:rPr>
                <w:rFonts w:ascii="Times New Roman" w:hAnsi="Times New Roman"/>
                <w:b/>
                <w:sz w:val="24"/>
                <w:szCs w:val="24"/>
                <w:lang w:val="en-GB"/>
              </w:rPr>
            </w:pPr>
            <w:r>
              <w:rPr>
                <w:rFonts w:ascii="Times New Roman" w:hAnsi="Times New Roman"/>
                <w:b/>
                <w:sz w:val="24"/>
                <w:szCs w:val="24"/>
                <w:lang w:val="en-GB"/>
              </w:rPr>
              <w:t>22</w:t>
            </w:r>
            <w:r w:rsidR="00107ADC">
              <w:rPr>
                <w:rFonts w:ascii="Times New Roman" w:hAnsi="Times New Roman"/>
                <w:b/>
                <w:sz w:val="24"/>
                <w:szCs w:val="24"/>
                <w:lang w:val="en-GB"/>
              </w:rPr>
              <w:t>931</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r w:rsidRPr="00B131BD">
              <w:rPr>
                <w:rFonts w:ascii="Courier" w:hAnsi="Courier"/>
                <w:noProof/>
                <w:sz w:val="15"/>
                <w:szCs w:val="15"/>
                <w:lang w:val="en-GB"/>
              </w:rPr>
              <w:t>centre_azimuth</w:t>
            </w:r>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r w:rsidRPr="00B131BD">
              <w:rPr>
                <w:rFonts w:ascii="Courier" w:hAnsi="Courier"/>
                <w:noProof/>
                <w:sz w:val="15"/>
                <w:szCs w:val="15"/>
                <w:lang w:val="en-GB"/>
              </w:rPr>
              <w:t>centre_elevation</w:t>
            </w:r>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r w:rsidRPr="00B131BD">
              <w:rPr>
                <w:rFonts w:ascii="Courier" w:hAnsi="Courier"/>
                <w:noProof/>
                <w:sz w:val="15"/>
                <w:szCs w:val="15"/>
                <w:lang w:val="en-GB" w:eastAsia="ko-KR"/>
              </w:rPr>
              <w:t>centre_tilt</w:t>
            </w:r>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2: foveal, blended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6"/>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B5C86" w14:textId="77777777" w:rsidR="00F43194" w:rsidRDefault="00F43194" w:rsidP="000A1FAE">
      <w:r>
        <w:separator/>
      </w:r>
    </w:p>
  </w:endnote>
  <w:endnote w:type="continuationSeparator" w:id="0">
    <w:p w14:paraId="267C2564" w14:textId="77777777" w:rsidR="00F43194" w:rsidRDefault="00F43194" w:rsidP="000A1FAE">
      <w:r>
        <w:continuationSeparator/>
      </w:r>
    </w:p>
  </w:endnote>
  <w:endnote w:type="continuationNotice" w:id="1">
    <w:p w14:paraId="0DB2E5D5" w14:textId="77777777" w:rsidR="00F43194" w:rsidRDefault="00F43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auto"/>
    <w:pitch w:val="variable"/>
    <w:sig w:usb0="E00002FF" w:usb1="5000785B" w:usb2="00000000" w:usb3="00000000" w:csb0="000001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中ゴシックBBB">
    <w:altName w:val="Arial Unicode MS"/>
    <w:panose1 w:val="00000000000000000000"/>
    <w:charset w:val="80"/>
    <w:family w:val="modern"/>
    <w:notTrueType/>
    <w:pitch w:val="fixed"/>
    <w:sig w:usb0="00000000" w:usb1="08070000" w:usb2="00000010" w:usb3="00000000" w:csb0="00020000"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40503060506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56881" w14:textId="77777777" w:rsidR="00107ADC" w:rsidRDefault="0010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46A2F" w14:textId="77777777" w:rsidR="00107ADC" w:rsidRDefault="00107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98EFB" w14:textId="77777777" w:rsidR="00107ADC" w:rsidRDefault="0010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40051" w14:textId="77777777" w:rsidR="00F43194" w:rsidRDefault="00F43194" w:rsidP="000A1FAE">
      <w:r>
        <w:separator/>
      </w:r>
    </w:p>
  </w:footnote>
  <w:footnote w:type="continuationSeparator" w:id="0">
    <w:p w14:paraId="1C4AA2D8" w14:textId="77777777" w:rsidR="00F43194" w:rsidRDefault="00F43194" w:rsidP="000A1FAE">
      <w:r>
        <w:continuationSeparator/>
      </w:r>
    </w:p>
  </w:footnote>
  <w:footnote w:type="continuationNotice" w:id="1">
    <w:p w14:paraId="58B3FB4F" w14:textId="77777777" w:rsidR="00F43194" w:rsidRDefault="00F431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B73AC" w14:textId="77777777" w:rsidR="00107ADC" w:rsidRDefault="0010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4E3D3" w14:textId="77777777" w:rsidR="00107ADC" w:rsidRDefault="00107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2A106" w14:textId="77777777" w:rsidR="00107ADC" w:rsidRDefault="00107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1"/>
  </w:num>
  <w:num w:numId="2">
    <w:abstractNumId w:val="15"/>
  </w:num>
  <w:num w:numId="3">
    <w:abstractNumId w:val="29"/>
  </w:num>
  <w:num w:numId="4">
    <w:abstractNumId w:val="44"/>
  </w:num>
  <w:num w:numId="5">
    <w:abstractNumId w:val="52"/>
  </w:num>
  <w:num w:numId="6">
    <w:abstractNumId w:val="0"/>
  </w:num>
  <w:num w:numId="7">
    <w:abstractNumId w:val="47"/>
  </w:num>
  <w:num w:numId="8">
    <w:abstractNumId w:val="35"/>
  </w:num>
  <w:num w:numId="9">
    <w:abstractNumId w:val="12"/>
  </w:num>
  <w:num w:numId="10">
    <w:abstractNumId w:val="48"/>
  </w:num>
  <w:num w:numId="11">
    <w:abstractNumId w:val="11"/>
  </w:num>
  <w:num w:numId="12">
    <w:abstractNumId w:val="5"/>
  </w:num>
  <w:num w:numId="13">
    <w:abstractNumId w:val="30"/>
  </w:num>
  <w:num w:numId="14">
    <w:abstractNumId w:val="14"/>
  </w:num>
  <w:num w:numId="15">
    <w:abstractNumId w:val="19"/>
  </w:num>
  <w:num w:numId="16">
    <w:abstractNumId w:val="50"/>
  </w:num>
  <w:num w:numId="17">
    <w:abstractNumId w:val="31"/>
  </w:num>
  <w:num w:numId="18">
    <w:abstractNumId w:val="23"/>
  </w:num>
  <w:num w:numId="19">
    <w:abstractNumId w:val="2"/>
  </w:num>
  <w:num w:numId="20">
    <w:abstractNumId w:val="1"/>
  </w:num>
  <w:num w:numId="21">
    <w:abstractNumId w:val="40"/>
  </w:num>
  <w:num w:numId="22">
    <w:abstractNumId w:val="42"/>
  </w:num>
  <w:num w:numId="23">
    <w:abstractNumId w:val="38"/>
  </w:num>
  <w:num w:numId="24">
    <w:abstractNumId w:val="17"/>
  </w:num>
  <w:num w:numId="25">
    <w:abstractNumId w:val="33"/>
  </w:num>
  <w:num w:numId="26">
    <w:abstractNumId w:val="10"/>
  </w:num>
  <w:num w:numId="27">
    <w:abstractNumId w:val="13"/>
  </w:num>
  <w:num w:numId="28">
    <w:abstractNumId w:val="25"/>
  </w:num>
  <w:num w:numId="29">
    <w:abstractNumId w:val="54"/>
  </w:num>
  <w:num w:numId="30">
    <w:abstractNumId w:val="9"/>
  </w:num>
  <w:num w:numId="31">
    <w:abstractNumId w:val="3"/>
  </w:num>
  <w:num w:numId="32">
    <w:abstractNumId w:val="8"/>
  </w:num>
  <w:num w:numId="33">
    <w:abstractNumId w:val="20"/>
  </w:num>
  <w:num w:numId="34">
    <w:abstractNumId w:val="21"/>
  </w:num>
  <w:num w:numId="35">
    <w:abstractNumId w:val="4"/>
  </w:num>
  <w:num w:numId="36">
    <w:abstractNumId w:val="39"/>
  </w:num>
  <w:num w:numId="37">
    <w:abstractNumId w:val="34"/>
  </w:num>
  <w:num w:numId="38">
    <w:abstractNumId w:val="18"/>
  </w:num>
  <w:num w:numId="39">
    <w:abstractNumId w:val="41"/>
  </w:num>
  <w:num w:numId="40">
    <w:abstractNumId w:val="43"/>
  </w:num>
  <w:num w:numId="41">
    <w:abstractNumId w:val="32"/>
  </w:num>
  <w:num w:numId="42">
    <w:abstractNumId w:val="27"/>
  </w:num>
  <w:num w:numId="43">
    <w:abstractNumId w:val="37"/>
  </w:num>
  <w:num w:numId="44">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36"/>
  </w:num>
  <w:num w:numId="47">
    <w:abstractNumId w:val="26"/>
  </w:num>
  <w:num w:numId="48">
    <w:abstractNumId w:val="45"/>
  </w:num>
  <w:num w:numId="49">
    <w:abstractNumId w:val="16"/>
  </w:num>
  <w:num w:numId="50">
    <w:abstractNumId w:val="22"/>
  </w:num>
  <w:num w:numId="51">
    <w:abstractNumId w:val="46"/>
  </w:num>
  <w:num w:numId="52">
    <w:abstractNumId w:val="7"/>
  </w:num>
  <w:num w:numId="53">
    <w:abstractNumId w:val="6"/>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ADC"/>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194"/>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632</Words>
  <Characters>3607</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MediaTek</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Xin Wang</dc:creator>
  <cp:lastModifiedBy>XinWang MediaTek</cp:lastModifiedBy>
  <cp:revision>30</cp:revision>
  <dcterms:created xsi:type="dcterms:W3CDTF">2022-07-27T01:13:00Z</dcterms:created>
  <dcterms:modified xsi:type="dcterms:W3CDTF">2023-07-21T09:42:00Z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Enabled">
    <vt:lpwstr>true</vt:lpwstr>
  </property>
  <property fmtid="{D5CDD505-2E9C-101B-9397-08002B2CF9AE}" pid="3" name="MSIP_Label_83bcef13-7cac-433f-ba1d-47a323951816_SetDate">
    <vt:lpwstr>2023-07-21T09:42:04Z</vt:lpwstr>
  </property>
  <property fmtid="{D5CDD505-2E9C-101B-9397-08002B2CF9AE}" pid="4" name="MSIP_Label_83bcef13-7cac-433f-ba1d-47a323951816_Method">
    <vt:lpwstr>Privileged</vt:lpwstr>
  </property>
  <property fmtid="{D5CDD505-2E9C-101B-9397-08002B2CF9AE}" pid="5" name="MSIP_Label_83bcef13-7cac-433f-ba1d-47a323951816_Name">
    <vt:lpwstr>MTK_Unclassified</vt:lpwstr>
  </property>
  <property fmtid="{D5CDD505-2E9C-101B-9397-08002B2CF9AE}" pid="6" name="MSIP_Label_83bcef13-7cac-433f-ba1d-47a323951816_SiteId">
    <vt:lpwstr>a7687ede-7a6b-4ef6-bace-642f677fbe31</vt:lpwstr>
  </property>
  <property fmtid="{D5CDD505-2E9C-101B-9397-08002B2CF9AE}" pid="7" name="MSIP_Label_83bcef13-7cac-433f-ba1d-47a323951816_ActionId">
    <vt:lpwstr>be8750fb-98b7-4c34-95d4-e49d3cd16c6b</vt:lpwstr>
  </property>
  <property fmtid="{D5CDD505-2E9C-101B-9397-08002B2CF9AE}" pid="8" name="MSIP_Label_83bcef13-7cac-433f-ba1d-47a323951816_ContentBits">
    <vt:lpwstr>0</vt:lpwstr>
  </property>
</Properties>
</file>