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B7D6B" w14:textId="1142BBE8" w:rsidR="00D608DF" w:rsidRDefault="00D608DF" w:rsidP="00D608DF">
      <w:pPr>
        <w:pStyle w:val="Title"/>
        <w:tabs>
          <w:tab w:val="left" w:pos="4589"/>
        </w:tabs>
        <w:jc w:val="right"/>
        <w:rPr>
          <w:sz w:val="44"/>
          <w:u w:val="none"/>
        </w:rPr>
      </w:pPr>
      <w:r>
        <w:rPr>
          <w:noProof/>
          <w:u w:val="none"/>
        </w:rPr>
        <w:drawing>
          <wp:anchor distT="0" distB="0" distL="114300" distR="114300" simplePos="0" relativeHeight="251660288" behindDoc="0" locked="0" layoutInCell="1" allowOverlap="1" wp14:anchorId="74DD1A6D" wp14:editId="701C7574">
            <wp:simplePos x="0" y="0"/>
            <wp:positionH relativeFrom="page">
              <wp:posOffset>632460</wp:posOffset>
            </wp:positionH>
            <wp:positionV relativeFrom="paragraph">
              <wp:posOffset>59690</wp:posOffset>
            </wp:positionV>
            <wp:extent cx="1239520" cy="5378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u w:val="none"/>
        </w:rPr>
        <w:t xml:space="preserve">             </w:t>
      </w:r>
      <w:r>
        <w:rPr>
          <w:rFonts w:ascii="Times New Roman"/>
          <w:b w:val="0"/>
          <w:u w:val="thick"/>
        </w:rPr>
        <w:t xml:space="preserve">                           </w:t>
      </w:r>
      <w:r>
        <w:rPr>
          <w:w w:val="115"/>
          <w:u w:val="thick"/>
        </w:rPr>
        <w:t>ISO/IEC JTC 1/SC</w:t>
      </w:r>
      <w:r>
        <w:rPr>
          <w:spacing w:val="-25"/>
          <w:w w:val="115"/>
          <w:u w:val="thick"/>
        </w:rPr>
        <w:t xml:space="preserve"> </w:t>
      </w:r>
      <w:r>
        <w:rPr>
          <w:w w:val="115"/>
          <w:u w:val="thick"/>
        </w:rPr>
        <w:t>29/WG</w:t>
      </w:r>
      <w:r>
        <w:rPr>
          <w:spacing w:val="-9"/>
          <w:w w:val="115"/>
          <w:u w:val="thick"/>
        </w:rPr>
        <w:t xml:space="preserve"> </w:t>
      </w:r>
      <w:r>
        <w:rPr>
          <w:w w:val="115"/>
          <w:u w:val="thick"/>
        </w:rPr>
        <w:t xml:space="preserve">3 </w:t>
      </w:r>
      <w:r w:rsidR="00BA3402">
        <w:rPr>
          <w:w w:val="115"/>
          <w:sz w:val="44"/>
          <w:u w:val="thick"/>
        </w:rPr>
        <w:t>N</w:t>
      </w:r>
      <w:r w:rsidR="00FE2EC2" w:rsidRPr="00FE2EC2">
        <w:rPr>
          <w:w w:val="115"/>
          <w:sz w:val="44"/>
          <w:u w:val="thick"/>
        </w:rPr>
        <w:t>00898</w:t>
      </w:r>
    </w:p>
    <w:p w14:paraId="4BA73C80" w14:textId="77777777" w:rsidR="00D608DF" w:rsidRDefault="00D608DF" w:rsidP="00D608DF">
      <w:pPr>
        <w:rPr>
          <w:b/>
          <w:sz w:val="20"/>
        </w:rPr>
      </w:pPr>
    </w:p>
    <w:p w14:paraId="69C8D10A" w14:textId="77777777" w:rsidR="00D608DF" w:rsidRDefault="00D608DF" w:rsidP="00D608DF">
      <w:pPr>
        <w:rPr>
          <w:b/>
          <w:sz w:val="20"/>
        </w:rPr>
      </w:pPr>
    </w:p>
    <w:p w14:paraId="580864F7" w14:textId="0BF52A04" w:rsidR="00D608DF" w:rsidRDefault="00D608DF" w:rsidP="00D608DF">
      <w:pPr>
        <w:spacing w:before="3"/>
        <w:rPr>
          <w:b/>
          <w:sz w:val="23"/>
        </w:rPr>
      </w:pPr>
      <w:r>
        <w:rPr>
          <w:noProof/>
        </w:rPr>
        <mc:AlternateContent>
          <mc:Choice Requires="wps">
            <w:drawing>
              <wp:anchor distT="0" distB="0" distL="0" distR="0" simplePos="0" relativeHeight="251659264" behindDoc="1" locked="0" layoutInCell="1" allowOverlap="1" wp14:anchorId="614BCB18" wp14:editId="1C5BE1E1">
                <wp:simplePos x="0" y="0"/>
                <wp:positionH relativeFrom="page">
                  <wp:posOffset>706120</wp:posOffset>
                </wp:positionH>
                <wp:positionV relativeFrom="paragraph">
                  <wp:posOffset>199390</wp:posOffset>
                </wp:positionV>
                <wp:extent cx="6155055" cy="829310"/>
                <wp:effectExtent l="0" t="0" r="17145" b="2794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BB4F88" w14:textId="77777777" w:rsidR="00D608DF" w:rsidRPr="00AD4D3D" w:rsidRDefault="00D608DF" w:rsidP="00D608DF">
                            <w:pPr>
                              <w:spacing w:before="107"/>
                              <w:ind w:left="2916" w:right="2896"/>
                              <w:jc w:val="center"/>
                              <w:rPr>
                                <w:b/>
                                <w:sz w:val="23"/>
                                <w:lang w:val="it-IT"/>
                              </w:rPr>
                            </w:pPr>
                            <w:r w:rsidRPr="00AD4D3D">
                              <w:rPr>
                                <w:b/>
                                <w:w w:val="115"/>
                                <w:sz w:val="23"/>
                                <w:lang w:val="it-IT"/>
                              </w:rPr>
                              <w:t>ISO/IEC JTC 1/SC 29/WG 3</w:t>
                            </w:r>
                          </w:p>
                          <w:p w14:paraId="33E6D8E4" w14:textId="77777777" w:rsidR="00D608DF" w:rsidRDefault="00D608DF" w:rsidP="00D608DF">
                            <w:pPr>
                              <w:spacing w:before="134" w:line="360" w:lineRule="auto"/>
                              <w:ind w:right="-46"/>
                              <w:jc w:val="center"/>
                              <w:rPr>
                                <w:b/>
                                <w:sz w:val="23"/>
                              </w:rPr>
                            </w:pPr>
                            <w:r>
                              <w:rPr>
                                <w:b/>
                                <w:w w:val="115"/>
                                <w:sz w:val="23"/>
                              </w:rPr>
                              <w:t xml:space="preserve">MPEG Systems </w:t>
                            </w:r>
                            <w:r>
                              <w:rPr>
                                <w:b/>
                                <w:w w:val="115"/>
                                <w:sz w:val="23"/>
                              </w:rPr>
                              <w:br/>
                              <w:t>Convenorship: KATS (Korea, Republic of)</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BCB18" id="_x0000_t202" coordsize="21600,21600" o:spt="202" path="m,l,21600r21600,l21600,xe">
                <v:stroke joinstyle="miter"/>
                <v:path gradientshapeok="t" o:connecttype="rect"/>
              </v:shapetype>
              <v:shape id="Text Box 10"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BLGgIAABoEAAAOAAAAZHJzL2Uyb0RvYy54bWysU1Fv0zAQfkfiP1h+p2kLHVvUdBodQ0iD&#10;IQ1+gOPYiYXjM2e3Sfn1nJ22m8YbIg/WxXf+fN/3ndfXY2/ZXmEw4Cq+mM05U05CY1xb8R/f795c&#10;chaicI2w4FTFDyrw683rV+vBl2oJHdhGISMQF8rBV7yL0ZdFEWSnehFm4JWjpAbsRaRfbIsGxUDo&#10;vS2W8/lFMQA2HkGqEGj3dkryTcbXWsn4oHVQkdmKU28xr5jXOq3FZi3KFoXvjDy2If6hi14YR5ee&#10;oW5FFGyH5i+o3kiEADrOJPQFaG2kyhyIzWL+gs1jJ7zKXEic4M8yhf8HK7/uH/03ZHH8ACMZmEkE&#10;fw/yZ2AOtp1wrbpBhKFToqGLF0myYvChPB5NUocyJJB6+AINmSx2ETLQqLFPqhBPRuhkwOEsuhoj&#10;k7R5sVit5qsVZ5Jyl8urt4vsSiHK02mPIX5S0LMUVBzJ1Iwu9vchpm5EeSpJlzm4M9ZmY61jQ8Wv&#10;3q/eTbzAmiYlU1nAtt5aZHuRRiN/mRplnpf1JtKAWtNTc+ciUSY1Prom3xKFsVNMnVh3lCcpMmkT&#10;x3qkwiRTDc2BhEKYBpEeTnygRVugPqU1nrMO8PfLvVRHnlOGs4GGteLh106g4sx+dmRKmuxTgKeg&#10;PgXCSTpa8cjZFG7j9AJ2Hk3bEfJku4MbMk6brOlTt0c+NIBZ6uNjSRP+/D9XPT3pzR8AAAD//wMA&#10;UEsDBBQABgAIAAAAIQAXUC3H3AAAAAsBAAAPAAAAZHJzL2Rvd25yZXYueG1sTI9BTsMwEEX3SNzB&#10;GiR21HaAtgpxKkBCZUvKAdx4sKPG4yh20sDpcVewm695+vOm2i2+ZzOOsQukQK4EMKQ2mI6sgs/D&#10;290WWEyajO4DoYJvjLCrr68qXZpwpg+cm2RZLqFYagUupaHkPLYOvY6rMCDl3VcYvU45jpabUZ9z&#10;ue95IcSae91RvuD0gK8O21MzeQU/G7L2Zdq/7zcD9c0cpDtNUqnbm+X5CVjCJf3BcNHP6lBnp2OY&#10;yETW5yxlkVEF9/IB2AUQW/EI7JindSGA1xX//0P9CwAA//8DAFBLAQItABQABgAIAAAAIQC2gziS&#10;/gAAAOEBAAATAAAAAAAAAAAAAAAAAAAAAABbQ29udGVudF9UeXBlc10ueG1sUEsBAi0AFAAGAAgA&#10;AAAhADj9If/WAAAAlAEAAAsAAAAAAAAAAAAAAAAALwEAAF9yZWxzLy5yZWxzUEsBAi0AFAAGAAgA&#10;AAAhAGYGgEsaAgAAGgQAAA4AAAAAAAAAAAAAAAAALgIAAGRycy9lMm9Eb2MueG1sUEsBAi0AFAAG&#10;AAgAAAAhABdQLcfcAAAACwEAAA8AAAAAAAAAAAAAAAAAdAQAAGRycy9kb3ducmV2LnhtbFBLBQYA&#10;AAAABAAEAPMAAAB9BQAAAAA=&#10;" filled="f" strokeweight=".27094mm">
                <v:textbox inset="0,0,0,0">
                  <w:txbxContent>
                    <w:p w14:paraId="33BB4F88" w14:textId="77777777" w:rsidR="00D608DF" w:rsidRPr="00AD4D3D" w:rsidRDefault="00D608DF" w:rsidP="00D608DF">
                      <w:pPr>
                        <w:spacing w:before="107"/>
                        <w:ind w:left="2916" w:right="2896"/>
                        <w:jc w:val="center"/>
                        <w:rPr>
                          <w:b/>
                          <w:sz w:val="23"/>
                          <w:lang w:val="it-IT"/>
                        </w:rPr>
                      </w:pPr>
                      <w:r w:rsidRPr="00AD4D3D">
                        <w:rPr>
                          <w:b/>
                          <w:w w:val="115"/>
                          <w:sz w:val="23"/>
                          <w:lang w:val="it-IT"/>
                        </w:rPr>
                        <w:t>ISO/IEC JTC 1/SC 29/WG 3</w:t>
                      </w:r>
                    </w:p>
                    <w:p w14:paraId="33E6D8E4" w14:textId="77777777" w:rsidR="00D608DF" w:rsidRDefault="00D608DF" w:rsidP="00D608DF">
                      <w:pPr>
                        <w:spacing w:before="134" w:line="360" w:lineRule="auto"/>
                        <w:ind w:right="-46"/>
                        <w:jc w:val="center"/>
                        <w:rPr>
                          <w:b/>
                          <w:sz w:val="23"/>
                        </w:rPr>
                      </w:pPr>
                      <w:r>
                        <w:rPr>
                          <w:b/>
                          <w:w w:val="115"/>
                          <w:sz w:val="23"/>
                        </w:rPr>
                        <w:t xml:space="preserve">MPEG Systems </w:t>
                      </w:r>
                      <w:r>
                        <w:rPr>
                          <w:b/>
                          <w:w w:val="115"/>
                          <w:sz w:val="23"/>
                        </w:rPr>
                        <w:br/>
                        <w:t>Convenorship: KATS (Korea, Republic of)</w:t>
                      </w:r>
                    </w:p>
                  </w:txbxContent>
                </v:textbox>
                <w10:wrap type="topAndBottom" anchorx="page"/>
              </v:shape>
            </w:pict>
          </mc:Fallback>
        </mc:AlternateContent>
      </w:r>
    </w:p>
    <w:p w14:paraId="55164CFE" w14:textId="77777777" w:rsidR="00D608DF" w:rsidRDefault="00D608DF" w:rsidP="00D608DF">
      <w:pPr>
        <w:rPr>
          <w:b/>
          <w:sz w:val="20"/>
        </w:rPr>
      </w:pPr>
    </w:p>
    <w:p w14:paraId="53949060" w14:textId="77777777" w:rsidR="00D608DF" w:rsidRDefault="00D608DF" w:rsidP="00D608DF">
      <w:pPr>
        <w:rPr>
          <w:b/>
          <w:sz w:val="21"/>
        </w:rPr>
      </w:pPr>
    </w:p>
    <w:p w14:paraId="0573A67E" w14:textId="77777777" w:rsidR="00D608DF" w:rsidRDefault="00D608DF" w:rsidP="00D608DF">
      <w:pPr>
        <w:tabs>
          <w:tab w:val="left" w:pos="3099"/>
        </w:tabs>
        <w:spacing w:before="103"/>
        <w:ind w:left="104"/>
        <w:rPr>
          <w:sz w:val="24"/>
        </w:rPr>
      </w:pPr>
      <w:r>
        <w:rPr>
          <w:b/>
          <w:w w:val="120"/>
          <w:sz w:val="24"/>
        </w:rPr>
        <w:t>Document</w:t>
      </w:r>
      <w:r>
        <w:rPr>
          <w:b/>
          <w:spacing w:val="14"/>
          <w:w w:val="120"/>
          <w:sz w:val="24"/>
        </w:rPr>
        <w:t xml:space="preserve"> </w:t>
      </w:r>
      <w:r>
        <w:rPr>
          <w:b/>
          <w:w w:val="120"/>
          <w:sz w:val="24"/>
        </w:rPr>
        <w:t>type:</w:t>
      </w:r>
      <w:r>
        <w:rPr>
          <w:b/>
          <w:w w:val="120"/>
          <w:sz w:val="24"/>
        </w:rPr>
        <w:tab/>
      </w:r>
      <w:r>
        <w:rPr>
          <w:w w:val="120"/>
          <w:sz w:val="24"/>
        </w:rPr>
        <w:t>Output Document</w:t>
      </w:r>
    </w:p>
    <w:p w14:paraId="40C6EDAA" w14:textId="77777777" w:rsidR="00D608DF" w:rsidRDefault="00D608DF" w:rsidP="00D608DF">
      <w:pPr>
        <w:spacing w:before="1"/>
        <w:rPr>
          <w:sz w:val="36"/>
        </w:rPr>
      </w:pPr>
    </w:p>
    <w:p w14:paraId="2A986DF2" w14:textId="482F64F5" w:rsidR="00D608DF" w:rsidRDefault="00D608DF" w:rsidP="00D608DF">
      <w:pPr>
        <w:pStyle w:val="BodyText"/>
        <w:tabs>
          <w:tab w:val="left" w:pos="3099"/>
        </w:tabs>
        <w:spacing w:line="252" w:lineRule="auto"/>
        <w:ind w:left="3099" w:right="214" w:hanging="2996"/>
        <w:rPr>
          <w:sz w:val="24"/>
        </w:rPr>
      </w:pPr>
      <w:r>
        <w:rPr>
          <w:b/>
          <w:w w:val="120"/>
        </w:rPr>
        <w:t>Title:</w:t>
      </w:r>
      <w:r>
        <w:rPr>
          <w:b/>
          <w:w w:val="120"/>
        </w:rPr>
        <w:tab/>
      </w:r>
      <w:r w:rsidR="00AD4D3D">
        <w:rPr>
          <w:b/>
          <w:w w:val="120"/>
        </w:rPr>
        <w:t xml:space="preserve">Draft </w:t>
      </w:r>
      <w:r w:rsidR="0062042E">
        <w:rPr>
          <w:b/>
          <w:w w:val="120"/>
        </w:rPr>
        <w:t xml:space="preserve">Text of ISO/IEC </w:t>
      </w:r>
      <w:r w:rsidR="00FE2EC2">
        <w:rPr>
          <w:b/>
          <w:w w:val="120"/>
        </w:rPr>
        <w:t>DIS</w:t>
      </w:r>
      <w:r w:rsidR="0062042E">
        <w:rPr>
          <w:b/>
          <w:w w:val="120"/>
        </w:rPr>
        <w:t xml:space="preserve"> 23009-9 </w:t>
      </w:r>
      <w:r w:rsidR="00433B6E" w:rsidRPr="00433B6E">
        <w:rPr>
          <w:b/>
          <w:w w:val="120"/>
        </w:rPr>
        <w:t>Information technology — Dynamic adaptive streaming over HTTP (DASH) — Part 9: Redundant encoding and packaging for segmented live media (</w:t>
      </w:r>
      <w:proofErr w:type="spellStart"/>
      <w:r w:rsidR="00433B6E" w:rsidRPr="00433B6E">
        <w:rPr>
          <w:b/>
          <w:w w:val="120"/>
        </w:rPr>
        <w:t>REaP</w:t>
      </w:r>
      <w:proofErr w:type="spellEnd"/>
      <w:r w:rsidR="00433B6E" w:rsidRPr="00433B6E">
        <w:rPr>
          <w:b/>
          <w:w w:val="120"/>
        </w:rPr>
        <w:t>)</w:t>
      </w:r>
    </w:p>
    <w:p w14:paraId="34BEB8ED" w14:textId="77777777" w:rsidR="00D608DF" w:rsidRDefault="00D608DF" w:rsidP="00D608DF">
      <w:pPr>
        <w:spacing w:before="6"/>
        <w:rPr>
          <w:sz w:val="34"/>
        </w:rPr>
      </w:pPr>
    </w:p>
    <w:p w14:paraId="13C9380A" w14:textId="77777777" w:rsidR="00D608DF" w:rsidRDefault="00D608DF" w:rsidP="00D608DF">
      <w:pPr>
        <w:pStyle w:val="BodyText"/>
        <w:tabs>
          <w:tab w:val="left" w:pos="3099"/>
        </w:tabs>
        <w:spacing w:line="252" w:lineRule="auto"/>
        <w:ind w:left="3099" w:right="214" w:hanging="2996"/>
        <w:rPr>
          <w:w w:val="120"/>
          <w:sz w:val="24"/>
        </w:rPr>
      </w:pPr>
      <w:r>
        <w:rPr>
          <w:b/>
          <w:w w:val="120"/>
        </w:rPr>
        <w:t>Status:</w:t>
      </w:r>
      <w:r>
        <w:rPr>
          <w:b/>
          <w:w w:val="120"/>
        </w:rPr>
        <w:tab/>
      </w:r>
      <w:r>
        <w:rPr>
          <w:w w:val="120"/>
        </w:rPr>
        <w:t>Approved</w:t>
      </w:r>
    </w:p>
    <w:p w14:paraId="2977863D" w14:textId="77777777" w:rsidR="00D608DF" w:rsidRDefault="00D608DF" w:rsidP="00D608DF">
      <w:pPr>
        <w:pStyle w:val="BodyText"/>
        <w:tabs>
          <w:tab w:val="left" w:pos="3099"/>
        </w:tabs>
        <w:spacing w:line="252" w:lineRule="auto"/>
        <w:ind w:left="3099" w:right="214" w:hanging="2996"/>
      </w:pPr>
    </w:p>
    <w:p w14:paraId="6965AB3F" w14:textId="77777777" w:rsidR="00D608DF" w:rsidRDefault="00D608DF" w:rsidP="00D608DF">
      <w:pPr>
        <w:tabs>
          <w:tab w:val="left" w:pos="3099"/>
        </w:tabs>
        <w:ind w:left="104"/>
        <w:rPr>
          <w:b/>
          <w:w w:val="125"/>
          <w:sz w:val="24"/>
        </w:rPr>
      </w:pPr>
    </w:p>
    <w:p w14:paraId="7C678EF6" w14:textId="6B8B1039" w:rsidR="00D608DF" w:rsidRDefault="00D608DF" w:rsidP="00D608DF">
      <w:pPr>
        <w:tabs>
          <w:tab w:val="left" w:pos="3099"/>
        </w:tabs>
        <w:ind w:left="104"/>
        <w:rPr>
          <w:sz w:val="24"/>
        </w:rPr>
      </w:pPr>
      <w:r>
        <w:rPr>
          <w:b/>
          <w:w w:val="125"/>
          <w:sz w:val="24"/>
        </w:rPr>
        <w:t>Date</w:t>
      </w:r>
      <w:r>
        <w:rPr>
          <w:b/>
          <w:spacing w:val="-16"/>
          <w:w w:val="125"/>
          <w:sz w:val="24"/>
        </w:rPr>
        <w:t xml:space="preserve"> </w:t>
      </w:r>
      <w:r>
        <w:rPr>
          <w:b/>
          <w:w w:val="125"/>
          <w:sz w:val="24"/>
        </w:rPr>
        <w:t>of</w:t>
      </w:r>
      <w:r>
        <w:rPr>
          <w:b/>
          <w:spacing w:val="-16"/>
          <w:w w:val="125"/>
          <w:sz w:val="24"/>
        </w:rPr>
        <w:t xml:space="preserve"> </w:t>
      </w:r>
      <w:r>
        <w:rPr>
          <w:b/>
          <w:w w:val="125"/>
          <w:sz w:val="24"/>
        </w:rPr>
        <w:t>document:</w:t>
      </w:r>
      <w:r>
        <w:rPr>
          <w:b/>
          <w:w w:val="125"/>
          <w:sz w:val="24"/>
        </w:rPr>
        <w:tab/>
      </w:r>
      <w:r w:rsidR="0015411E">
        <w:rPr>
          <w:w w:val="125"/>
          <w:sz w:val="24"/>
        </w:rPr>
        <w:t>2023</w:t>
      </w:r>
      <w:r>
        <w:rPr>
          <w:w w:val="125"/>
          <w:sz w:val="24"/>
        </w:rPr>
        <w:t>-</w:t>
      </w:r>
      <w:r w:rsidR="00FE2EC2">
        <w:rPr>
          <w:w w:val="125"/>
          <w:sz w:val="24"/>
        </w:rPr>
        <w:t>29-04</w:t>
      </w:r>
    </w:p>
    <w:p w14:paraId="2BE475F8" w14:textId="77777777" w:rsidR="00D608DF" w:rsidRDefault="00D608DF" w:rsidP="00D608DF">
      <w:pPr>
        <w:spacing w:before="1"/>
        <w:rPr>
          <w:sz w:val="36"/>
        </w:rPr>
      </w:pPr>
    </w:p>
    <w:p w14:paraId="768E75A5" w14:textId="77777777" w:rsidR="00D608DF" w:rsidRPr="00AD4D3D" w:rsidRDefault="00D608DF" w:rsidP="00D608DF">
      <w:pPr>
        <w:tabs>
          <w:tab w:val="left" w:pos="3099"/>
        </w:tabs>
        <w:ind w:left="104"/>
        <w:rPr>
          <w:sz w:val="24"/>
          <w:lang w:val="fr-FR"/>
        </w:rPr>
      </w:pPr>
      <w:r w:rsidRPr="00AD4D3D">
        <w:rPr>
          <w:b/>
          <w:w w:val="110"/>
          <w:sz w:val="24"/>
          <w:lang w:val="fr-FR"/>
        </w:rPr>
        <w:t>Source:</w:t>
      </w:r>
      <w:r w:rsidRPr="00AD4D3D">
        <w:rPr>
          <w:b/>
          <w:w w:val="110"/>
          <w:sz w:val="24"/>
          <w:lang w:val="fr-FR"/>
        </w:rPr>
        <w:tab/>
      </w:r>
      <w:r w:rsidRPr="00AD4D3D">
        <w:rPr>
          <w:w w:val="110"/>
          <w:sz w:val="24"/>
          <w:lang w:val="fr-FR"/>
        </w:rPr>
        <w:t>ISO/IEC JTC 1/SC 29/WG</w:t>
      </w:r>
      <w:r w:rsidRPr="00AD4D3D">
        <w:rPr>
          <w:spacing w:val="4"/>
          <w:w w:val="110"/>
          <w:sz w:val="24"/>
          <w:lang w:val="fr-FR"/>
        </w:rPr>
        <w:t xml:space="preserve"> </w:t>
      </w:r>
      <w:r w:rsidRPr="00AD4D3D">
        <w:rPr>
          <w:w w:val="110"/>
          <w:sz w:val="24"/>
          <w:lang w:val="fr-FR"/>
        </w:rPr>
        <w:t>3</w:t>
      </w:r>
    </w:p>
    <w:p w14:paraId="524430E1" w14:textId="77777777" w:rsidR="00D608DF" w:rsidRPr="00AD4D3D" w:rsidRDefault="00D608DF" w:rsidP="00D608DF">
      <w:pPr>
        <w:spacing w:before="1"/>
        <w:rPr>
          <w:sz w:val="36"/>
          <w:lang w:val="fr-FR"/>
        </w:rPr>
      </w:pPr>
    </w:p>
    <w:p w14:paraId="1D13FDFC" w14:textId="77777777" w:rsidR="00D608DF" w:rsidRDefault="00D608DF" w:rsidP="00442989">
      <w:pPr>
        <w:pStyle w:val="Heading1"/>
        <w:numPr>
          <w:ilvl w:val="0"/>
          <w:numId w:val="0"/>
        </w:numPr>
        <w:tabs>
          <w:tab w:val="left" w:pos="3099"/>
        </w:tabs>
        <w:rPr>
          <w:b w:val="0"/>
          <w:sz w:val="24"/>
        </w:rPr>
      </w:pPr>
      <w:bookmarkStart w:id="0" w:name="_Toc126334187"/>
      <w:bookmarkStart w:id="1" w:name="_Toc135661359"/>
      <w:r>
        <w:rPr>
          <w:w w:val="115"/>
        </w:rPr>
        <w:t>Expected</w:t>
      </w:r>
      <w:r>
        <w:rPr>
          <w:spacing w:val="42"/>
          <w:w w:val="115"/>
        </w:rPr>
        <w:t xml:space="preserve"> </w:t>
      </w:r>
      <w:r>
        <w:rPr>
          <w:w w:val="115"/>
        </w:rPr>
        <w:t>action:</w:t>
      </w:r>
      <w:r>
        <w:rPr>
          <w:w w:val="115"/>
        </w:rPr>
        <w:tab/>
      </w:r>
      <w:r>
        <w:rPr>
          <w:b w:val="0"/>
          <w:w w:val="115"/>
        </w:rPr>
        <w:t>ACT</w:t>
      </w:r>
      <w:bookmarkEnd w:id="0"/>
      <w:bookmarkEnd w:id="1"/>
    </w:p>
    <w:p w14:paraId="230362A6" w14:textId="2CC9ADA3" w:rsidR="00D608DF" w:rsidRDefault="00D608DF" w:rsidP="00D608DF">
      <w:pPr>
        <w:tabs>
          <w:tab w:val="right" w:pos="4526"/>
        </w:tabs>
        <w:spacing w:before="416"/>
        <w:ind w:left="104"/>
        <w:rPr>
          <w:sz w:val="24"/>
        </w:rPr>
      </w:pPr>
      <w:r>
        <w:rPr>
          <w:b/>
          <w:w w:val="120"/>
          <w:sz w:val="24"/>
        </w:rPr>
        <w:t>Action</w:t>
      </w:r>
      <w:r>
        <w:rPr>
          <w:b/>
          <w:spacing w:val="1"/>
          <w:w w:val="120"/>
          <w:sz w:val="24"/>
        </w:rPr>
        <w:t xml:space="preserve"> </w:t>
      </w:r>
      <w:r>
        <w:rPr>
          <w:b/>
          <w:w w:val="120"/>
          <w:sz w:val="24"/>
        </w:rPr>
        <w:t>due</w:t>
      </w:r>
      <w:r>
        <w:rPr>
          <w:b/>
          <w:spacing w:val="2"/>
          <w:w w:val="120"/>
          <w:sz w:val="24"/>
        </w:rPr>
        <w:t xml:space="preserve"> </w:t>
      </w:r>
      <w:r>
        <w:rPr>
          <w:b/>
          <w:w w:val="120"/>
          <w:sz w:val="24"/>
        </w:rPr>
        <w:t>date:</w:t>
      </w:r>
      <w:r>
        <w:rPr>
          <w:b/>
          <w:w w:val="120"/>
          <w:sz w:val="24"/>
        </w:rPr>
        <w:tab/>
      </w:r>
      <w:r w:rsidR="0015411E">
        <w:rPr>
          <w:w w:val="120"/>
          <w:sz w:val="24"/>
        </w:rPr>
        <w:t>2023</w:t>
      </w:r>
      <w:r>
        <w:rPr>
          <w:w w:val="120"/>
          <w:sz w:val="24"/>
        </w:rPr>
        <w:t>-</w:t>
      </w:r>
      <w:r w:rsidR="00FE2EC2">
        <w:rPr>
          <w:w w:val="120"/>
          <w:sz w:val="24"/>
        </w:rPr>
        <w:t>19</w:t>
      </w:r>
      <w:r>
        <w:rPr>
          <w:w w:val="120"/>
          <w:sz w:val="24"/>
        </w:rPr>
        <w:t>-0</w:t>
      </w:r>
      <w:r w:rsidR="00FE2EC2">
        <w:rPr>
          <w:w w:val="120"/>
          <w:sz w:val="24"/>
        </w:rPr>
        <w:t>5</w:t>
      </w:r>
    </w:p>
    <w:p w14:paraId="53EC3353" w14:textId="77777777" w:rsidR="00D608DF" w:rsidRDefault="00D608DF" w:rsidP="00D608DF">
      <w:pPr>
        <w:spacing w:before="1"/>
        <w:rPr>
          <w:sz w:val="36"/>
        </w:rPr>
      </w:pPr>
    </w:p>
    <w:p w14:paraId="2779D9C3" w14:textId="1DD75D11" w:rsidR="00D608DF" w:rsidRDefault="00D608DF" w:rsidP="00D608DF">
      <w:pPr>
        <w:tabs>
          <w:tab w:val="left" w:pos="3099"/>
        </w:tabs>
        <w:ind w:left="104"/>
        <w:rPr>
          <w:sz w:val="24"/>
        </w:rPr>
      </w:pPr>
      <w:r>
        <w:rPr>
          <w:b/>
          <w:w w:val="120"/>
          <w:sz w:val="24"/>
        </w:rPr>
        <w:t>No.</w:t>
      </w:r>
      <w:r>
        <w:rPr>
          <w:b/>
          <w:spacing w:val="5"/>
          <w:w w:val="120"/>
          <w:sz w:val="24"/>
        </w:rPr>
        <w:t xml:space="preserve"> </w:t>
      </w:r>
      <w:r>
        <w:rPr>
          <w:b/>
          <w:w w:val="120"/>
          <w:sz w:val="24"/>
        </w:rPr>
        <w:t>of</w:t>
      </w:r>
      <w:r>
        <w:rPr>
          <w:b/>
          <w:spacing w:val="6"/>
          <w:w w:val="120"/>
          <w:sz w:val="24"/>
        </w:rPr>
        <w:t xml:space="preserve"> </w:t>
      </w:r>
      <w:r>
        <w:rPr>
          <w:b/>
          <w:w w:val="120"/>
          <w:sz w:val="24"/>
        </w:rPr>
        <w:t>pages:</w:t>
      </w:r>
      <w:r>
        <w:rPr>
          <w:b/>
          <w:w w:val="120"/>
          <w:sz w:val="24"/>
        </w:rPr>
        <w:tab/>
      </w:r>
      <w:r w:rsidR="00FE2EC2">
        <w:rPr>
          <w:w w:val="120"/>
          <w:sz w:val="24"/>
        </w:rPr>
        <w:t>43</w:t>
      </w:r>
      <w:r>
        <w:rPr>
          <w:w w:val="120"/>
          <w:sz w:val="24"/>
        </w:rPr>
        <w:t xml:space="preserve"> (with cover</w:t>
      </w:r>
      <w:r>
        <w:rPr>
          <w:spacing w:val="-10"/>
          <w:w w:val="120"/>
          <w:sz w:val="24"/>
        </w:rPr>
        <w:t xml:space="preserve"> </w:t>
      </w:r>
      <w:r>
        <w:rPr>
          <w:w w:val="120"/>
          <w:sz w:val="24"/>
        </w:rPr>
        <w:t>page)</w:t>
      </w:r>
    </w:p>
    <w:p w14:paraId="08A3C2D1" w14:textId="77777777" w:rsidR="00D608DF" w:rsidRDefault="00D608DF" w:rsidP="00D608DF">
      <w:pPr>
        <w:spacing w:before="1"/>
        <w:rPr>
          <w:sz w:val="36"/>
        </w:rPr>
      </w:pPr>
    </w:p>
    <w:p w14:paraId="0D758F84" w14:textId="77777777" w:rsidR="00D608DF" w:rsidRDefault="00D608DF" w:rsidP="00D608DF">
      <w:pPr>
        <w:tabs>
          <w:tab w:val="left" w:pos="3099"/>
        </w:tabs>
        <w:ind w:left="104"/>
        <w:rPr>
          <w:sz w:val="24"/>
        </w:rPr>
      </w:pPr>
      <w:r>
        <w:rPr>
          <w:b/>
          <w:w w:val="120"/>
          <w:sz w:val="24"/>
        </w:rPr>
        <w:t>Email</w:t>
      </w:r>
      <w:r>
        <w:rPr>
          <w:b/>
          <w:spacing w:val="5"/>
          <w:w w:val="120"/>
          <w:sz w:val="24"/>
        </w:rPr>
        <w:t xml:space="preserve"> </w:t>
      </w:r>
      <w:r>
        <w:rPr>
          <w:b/>
          <w:w w:val="120"/>
          <w:sz w:val="24"/>
        </w:rPr>
        <w:t>of</w:t>
      </w:r>
      <w:r>
        <w:rPr>
          <w:b/>
          <w:spacing w:val="6"/>
          <w:w w:val="120"/>
          <w:sz w:val="24"/>
        </w:rPr>
        <w:t xml:space="preserve"> </w:t>
      </w:r>
      <w:r>
        <w:rPr>
          <w:b/>
          <w:w w:val="120"/>
          <w:sz w:val="24"/>
        </w:rPr>
        <w:t>Convenor:</w:t>
      </w:r>
      <w:r>
        <w:rPr>
          <w:b/>
          <w:w w:val="120"/>
          <w:sz w:val="24"/>
        </w:rPr>
        <w:tab/>
      </w:r>
      <w:r>
        <w:rPr>
          <w:w w:val="120"/>
          <w:sz w:val="24"/>
        </w:rPr>
        <w:t>young.L@samsung.com</w:t>
      </w:r>
    </w:p>
    <w:p w14:paraId="720F6848" w14:textId="77777777" w:rsidR="00D608DF" w:rsidRDefault="00D608DF" w:rsidP="00D608DF">
      <w:pPr>
        <w:spacing w:before="1"/>
        <w:rPr>
          <w:b/>
          <w:sz w:val="36"/>
        </w:rPr>
      </w:pPr>
    </w:p>
    <w:p w14:paraId="54208E3D" w14:textId="77777777" w:rsidR="00D608DF" w:rsidRDefault="00D608DF" w:rsidP="00D608DF">
      <w:pPr>
        <w:tabs>
          <w:tab w:val="left" w:pos="3099"/>
        </w:tabs>
        <w:ind w:left="104"/>
        <w:rPr>
          <w:color w:val="0000EE"/>
          <w:w w:val="120"/>
          <w:sz w:val="24"/>
          <w:u w:val="single" w:color="0000EE"/>
        </w:rPr>
      </w:pPr>
      <w:r>
        <w:rPr>
          <w:b/>
          <w:w w:val="120"/>
          <w:sz w:val="24"/>
        </w:rPr>
        <w:t>Committee</w:t>
      </w:r>
      <w:r>
        <w:rPr>
          <w:b/>
          <w:spacing w:val="-6"/>
          <w:w w:val="120"/>
          <w:sz w:val="24"/>
        </w:rPr>
        <w:t xml:space="preserve"> </w:t>
      </w:r>
      <w:r>
        <w:rPr>
          <w:b/>
          <w:w w:val="120"/>
          <w:sz w:val="24"/>
        </w:rPr>
        <w:t>URL:</w:t>
      </w:r>
      <w:r>
        <w:rPr>
          <w:b/>
          <w:w w:val="120"/>
          <w:sz w:val="24"/>
        </w:rPr>
        <w:tab/>
      </w:r>
      <w:hyperlink r:id="rId12" w:history="1">
        <w:r w:rsidRPr="00AD4D3D">
          <w:rPr>
            <w:rStyle w:val="Hyperlink"/>
            <w:w w:val="120"/>
            <w:sz w:val="24"/>
            <w:lang w:val="en-US"/>
          </w:rPr>
          <w:t>https://isotc.iso.org/livelink/livelink/open/jtc1sc29wg3</w:t>
        </w:r>
      </w:hyperlink>
    </w:p>
    <w:p w14:paraId="7FFD8C34" w14:textId="77777777" w:rsidR="00D608DF" w:rsidRDefault="00D608DF" w:rsidP="00D608DF">
      <w:pPr>
        <w:tabs>
          <w:tab w:val="left" w:pos="3099"/>
        </w:tabs>
        <w:ind w:left="104"/>
        <w:rPr>
          <w:color w:val="0000EE"/>
          <w:w w:val="120"/>
          <w:sz w:val="24"/>
          <w:u w:val="single" w:color="0000EE"/>
        </w:rPr>
      </w:pPr>
    </w:p>
    <w:p w14:paraId="3CF8A31F" w14:textId="77777777" w:rsidR="00D608DF" w:rsidRDefault="00D608DF" w:rsidP="00D608DF">
      <w:pPr>
        <w:tabs>
          <w:tab w:val="left" w:pos="3099"/>
        </w:tabs>
        <w:ind w:left="104"/>
        <w:rPr>
          <w:color w:val="0000EE"/>
          <w:w w:val="120"/>
          <w:sz w:val="24"/>
          <w:u w:val="single" w:color="0000EE"/>
        </w:rPr>
      </w:pPr>
    </w:p>
    <w:p w14:paraId="2996BC65" w14:textId="77777777" w:rsidR="00D608DF" w:rsidRDefault="00D608DF" w:rsidP="00D608DF">
      <w:pPr>
        <w:tabs>
          <w:tab w:val="left" w:pos="3099"/>
        </w:tabs>
        <w:ind w:left="104"/>
        <w:rPr>
          <w:color w:val="0000EE"/>
          <w:w w:val="120"/>
          <w:sz w:val="24"/>
          <w:u w:val="single" w:color="0000EE"/>
        </w:rPr>
      </w:pPr>
    </w:p>
    <w:p w14:paraId="16C64A42" w14:textId="77777777" w:rsidR="00D608DF" w:rsidRDefault="00D608DF" w:rsidP="00D608DF">
      <w:pPr>
        <w:rPr>
          <w:color w:val="0000EE"/>
          <w:w w:val="120"/>
          <w:sz w:val="24"/>
          <w:u w:val="single" w:color="0000EE"/>
        </w:rPr>
        <w:sectPr w:rsidR="00D608DF">
          <w:pgSz w:w="11900" w:h="16840"/>
          <w:pgMar w:top="540" w:right="980" w:bottom="280" w:left="1000" w:header="720" w:footer="720" w:gutter="0"/>
          <w:cols w:space="720"/>
        </w:sectPr>
      </w:pPr>
    </w:p>
    <w:p w14:paraId="6D91C74E" w14:textId="75503616" w:rsidR="00D608DF" w:rsidRDefault="00D608DF" w:rsidP="00D608DF">
      <w:pPr>
        <w:rPr>
          <w:rFonts w:ascii="Times New Roman" w:eastAsia="Arial" w:hAnsi="Times New Roman"/>
          <w:sz w:val="24"/>
          <w:lang w:val="en-US"/>
        </w:rPr>
      </w:pPr>
    </w:p>
    <w:p w14:paraId="5D180E6C" w14:textId="430F3808" w:rsidR="00D608DF" w:rsidRDefault="00D608DF" w:rsidP="00D608DF">
      <w:pPr>
        <w:tabs>
          <w:tab w:val="clear" w:pos="403"/>
        </w:tabs>
        <w:spacing w:after="0" w:line="240" w:lineRule="auto"/>
        <w:jc w:val="left"/>
        <w:rPr>
          <w:b/>
          <w:noProof/>
          <w:sz w:val="28"/>
          <w:szCs w:val="28"/>
        </w:rPr>
      </w:pPr>
    </w:p>
    <w:p w14:paraId="39E572C2" w14:textId="6E0DB70A" w:rsidR="00D608DF" w:rsidRDefault="00D608DF" w:rsidP="00D608DF">
      <w:pPr>
        <w:tabs>
          <w:tab w:val="clear" w:pos="403"/>
        </w:tabs>
        <w:spacing w:after="0" w:line="240" w:lineRule="auto"/>
        <w:jc w:val="left"/>
        <w:rPr>
          <w:b/>
          <w:noProof/>
          <w:sz w:val="28"/>
          <w:szCs w:val="28"/>
        </w:rPr>
      </w:pPr>
    </w:p>
    <w:p w14:paraId="1F33FC1C" w14:textId="6F68F077" w:rsidR="00D608DF" w:rsidRDefault="00D608DF" w:rsidP="00D608DF">
      <w:pPr>
        <w:tabs>
          <w:tab w:val="clear" w:pos="403"/>
        </w:tabs>
        <w:spacing w:after="0" w:line="240" w:lineRule="auto"/>
        <w:jc w:val="left"/>
        <w:rPr>
          <w:b/>
          <w:noProof/>
          <w:sz w:val="28"/>
          <w:szCs w:val="28"/>
        </w:rPr>
      </w:pPr>
    </w:p>
    <w:p w14:paraId="27DDFAA5" w14:textId="36267BE1" w:rsidR="00D608DF" w:rsidRDefault="00D608DF" w:rsidP="00D608DF">
      <w:pPr>
        <w:tabs>
          <w:tab w:val="clear" w:pos="403"/>
        </w:tabs>
        <w:spacing w:after="0" w:line="240" w:lineRule="auto"/>
        <w:jc w:val="left"/>
        <w:rPr>
          <w:b/>
          <w:noProof/>
          <w:sz w:val="28"/>
          <w:szCs w:val="28"/>
        </w:rPr>
      </w:pPr>
    </w:p>
    <w:p w14:paraId="7D6B3B67" w14:textId="2375CDB3" w:rsidR="00D608DF" w:rsidRDefault="00D608DF" w:rsidP="00D608DF">
      <w:pPr>
        <w:tabs>
          <w:tab w:val="clear" w:pos="403"/>
        </w:tabs>
        <w:spacing w:after="0" w:line="240" w:lineRule="auto"/>
        <w:jc w:val="left"/>
        <w:rPr>
          <w:b/>
          <w:noProof/>
          <w:sz w:val="28"/>
          <w:szCs w:val="28"/>
        </w:rPr>
      </w:pPr>
    </w:p>
    <w:p w14:paraId="796115D4" w14:textId="09F04F13" w:rsidR="00D608DF" w:rsidRDefault="00D608DF" w:rsidP="00D608DF">
      <w:pPr>
        <w:tabs>
          <w:tab w:val="clear" w:pos="403"/>
        </w:tabs>
        <w:spacing w:after="0" w:line="240" w:lineRule="auto"/>
        <w:jc w:val="left"/>
        <w:rPr>
          <w:b/>
          <w:noProof/>
          <w:sz w:val="28"/>
          <w:szCs w:val="28"/>
        </w:rPr>
      </w:pPr>
    </w:p>
    <w:p w14:paraId="63163590" w14:textId="24C3264A" w:rsidR="00D608DF" w:rsidRDefault="00D608DF" w:rsidP="00D608DF">
      <w:pPr>
        <w:tabs>
          <w:tab w:val="clear" w:pos="403"/>
        </w:tabs>
        <w:spacing w:after="0" w:line="240" w:lineRule="auto"/>
        <w:jc w:val="left"/>
        <w:rPr>
          <w:b/>
          <w:noProof/>
          <w:sz w:val="28"/>
          <w:szCs w:val="28"/>
        </w:rPr>
      </w:pPr>
    </w:p>
    <w:p w14:paraId="6DA0B355" w14:textId="26A177F2" w:rsidR="00D608DF" w:rsidRDefault="00D608DF" w:rsidP="00D608DF">
      <w:pPr>
        <w:tabs>
          <w:tab w:val="clear" w:pos="403"/>
        </w:tabs>
        <w:spacing w:after="0" w:line="240" w:lineRule="auto"/>
        <w:jc w:val="left"/>
        <w:rPr>
          <w:b/>
          <w:noProof/>
          <w:sz w:val="28"/>
          <w:szCs w:val="28"/>
        </w:rPr>
      </w:pPr>
    </w:p>
    <w:p w14:paraId="1B8333D1" w14:textId="3D4EF5FB" w:rsidR="00D608DF" w:rsidRDefault="00D608DF" w:rsidP="00D608DF">
      <w:pPr>
        <w:tabs>
          <w:tab w:val="clear" w:pos="403"/>
        </w:tabs>
        <w:spacing w:after="0" w:line="240" w:lineRule="auto"/>
        <w:jc w:val="left"/>
        <w:rPr>
          <w:b/>
          <w:noProof/>
          <w:sz w:val="28"/>
          <w:szCs w:val="28"/>
        </w:rPr>
      </w:pPr>
    </w:p>
    <w:p w14:paraId="193F72DB" w14:textId="4035ACF6" w:rsidR="00D608DF" w:rsidRDefault="00D608DF" w:rsidP="00D608DF">
      <w:pPr>
        <w:tabs>
          <w:tab w:val="clear" w:pos="403"/>
        </w:tabs>
        <w:spacing w:after="0" w:line="240" w:lineRule="auto"/>
        <w:jc w:val="left"/>
        <w:rPr>
          <w:b/>
          <w:noProof/>
          <w:sz w:val="28"/>
          <w:szCs w:val="28"/>
        </w:rPr>
      </w:pPr>
    </w:p>
    <w:p w14:paraId="66393C7F" w14:textId="3B9DDD94" w:rsidR="00D608DF" w:rsidRDefault="00D608DF" w:rsidP="00D608DF">
      <w:pPr>
        <w:tabs>
          <w:tab w:val="clear" w:pos="403"/>
        </w:tabs>
        <w:spacing w:after="0" w:line="240" w:lineRule="auto"/>
        <w:jc w:val="left"/>
        <w:rPr>
          <w:b/>
          <w:noProof/>
          <w:sz w:val="28"/>
          <w:szCs w:val="28"/>
        </w:rPr>
      </w:pPr>
    </w:p>
    <w:p w14:paraId="324A5746" w14:textId="3D9C2C72" w:rsidR="00D608DF" w:rsidRDefault="00D608DF" w:rsidP="00D608DF">
      <w:pPr>
        <w:tabs>
          <w:tab w:val="clear" w:pos="403"/>
        </w:tabs>
        <w:spacing w:after="0" w:line="240" w:lineRule="auto"/>
        <w:jc w:val="left"/>
        <w:rPr>
          <w:b/>
          <w:noProof/>
          <w:sz w:val="28"/>
          <w:szCs w:val="28"/>
        </w:rPr>
      </w:pPr>
    </w:p>
    <w:p w14:paraId="2B61E5A3" w14:textId="3A4663A4" w:rsidR="00D608DF" w:rsidRDefault="00D608DF" w:rsidP="00D608DF">
      <w:pPr>
        <w:tabs>
          <w:tab w:val="clear" w:pos="403"/>
        </w:tabs>
        <w:spacing w:after="0" w:line="240" w:lineRule="auto"/>
        <w:jc w:val="left"/>
        <w:rPr>
          <w:b/>
          <w:noProof/>
          <w:sz w:val="28"/>
          <w:szCs w:val="28"/>
        </w:rPr>
      </w:pPr>
    </w:p>
    <w:p w14:paraId="39694B77" w14:textId="1780F99C" w:rsidR="00D608DF" w:rsidRDefault="00D608DF" w:rsidP="00D608DF">
      <w:pPr>
        <w:tabs>
          <w:tab w:val="clear" w:pos="403"/>
        </w:tabs>
        <w:spacing w:after="0" w:line="240" w:lineRule="auto"/>
        <w:jc w:val="left"/>
        <w:rPr>
          <w:b/>
          <w:noProof/>
          <w:sz w:val="28"/>
          <w:szCs w:val="28"/>
        </w:rPr>
      </w:pPr>
    </w:p>
    <w:p w14:paraId="49F4A64B" w14:textId="499C762B" w:rsidR="00D608DF" w:rsidRDefault="00D608DF" w:rsidP="00D608DF">
      <w:pPr>
        <w:tabs>
          <w:tab w:val="clear" w:pos="403"/>
        </w:tabs>
        <w:spacing w:after="0" w:line="240" w:lineRule="auto"/>
        <w:jc w:val="left"/>
        <w:rPr>
          <w:b/>
          <w:noProof/>
          <w:sz w:val="28"/>
          <w:szCs w:val="28"/>
        </w:rPr>
      </w:pPr>
    </w:p>
    <w:p w14:paraId="126E312E" w14:textId="2972A986" w:rsidR="00D608DF" w:rsidRDefault="00D608DF" w:rsidP="00D608DF">
      <w:pPr>
        <w:tabs>
          <w:tab w:val="clear" w:pos="403"/>
        </w:tabs>
        <w:spacing w:after="0" w:line="240" w:lineRule="auto"/>
        <w:jc w:val="left"/>
        <w:rPr>
          <w:b/>
          <w:noProof/>
          <w:sz w:val="28"/>
          <w:szCs w:val="28"/>
        </w:rPr>
      </w:pPr>
    </w:p>
    <w:p w14:paraId="2EDE5252" w14:textId="49F5B95A" w:rsidR="00D608DF" w:rsidRDefault="00D608DF" w:rsidP="00D608DF">
      <w:pPr>
        <w:tabs>
          <w:tab w:val="clear" w:pos="403"/>
        </w:tabs>
        <w:spacing w:after="0" w:line="240" w:lineRule="auto"/>
        <w:jc w:val="left"/>
        <w:rPr>
          <w:b/>
          <w:noProof/>
          <w:sz w:val="28"/>
          <w:szCs w:val="28"/>
        </w:rPr>
      </w:pPr>
    </w:p>
    <w:p w14:paraId="72D47DE5" w14:textId="0AD4ABDD" w:rsidR="00D608DF" w:rsidRDefault="00D608DF" w:rsidP="00D608DF">
      <w:pPr>
        <w:tabs>
          <w:tab w:val="clear" w:pos="403"/>
        </w:tabs>
        <w:spacing w:after="0" w:line="240" w:lineRule="auto"/>
        <w:jc w:val="left"/>
        <w:rPr>
          <w:b/>
          <w:noProof/>
          <w:sz w:val="28"/>
          <w:szCs w:val="28"/>
        </w:rPr>
      </w:pPr>
    </w:p>
    <w:p w14:paraId="1BD201D9" w14:textId="629D9D06" w:rsidR="00D608DF" w:rsidRDefault="00D608DF" w:rsidP="00D608DF">
      <w:pPr>
        <w:tabs>
          <w:tab w:val="clear" w:pos="403"/>
        </w:tabs>
        <w:spacing w:after="0" w:line="240" w:lineRule="auto"/>
        <w:jc w:val="left"/>
        <w:rPr>
          <w:b/>
          <w:noProof/>
          <w:sz w:val="28"/>
          <w:szCs w:val="28"/>
        </w:rPr>
      </w:pPr>
    </w:p>
    <w:p w14:paraId="539DDC0D" w14:textId="6A0FB5A3" w:rsidR="00D608DF" w:rsidRDefault="00D608DF" w:rsidP="00D608DF">
      <w:pPr>
        <w:tabs>
          <w:tab w:val="clear" w:pos="403"/>
        </w:tabs>
        <w:spacing w:after="0" w:line="240" w:lineRule="auto"/>
        <w:jc w:val="left"/>
        <w:rPr>
          <w:b/>
          <w:noProof/>
          <w:sz w:val="28"/>
          <w:szCs w:val="28"/>
        </w:rPr>
      </w:pPr>
    </w:p>
    <w:p w14:paraId="77B82306" w14:textId="6E24A433" w:rsidR="00D608DF" w:rsidRDefault="00D608DF" w:rsidP="00D608DF">
      <w:pPr>
        <w:tabs>
          <w:tab w:val="clear" w:pos="403"/>
        </w:tabs>
        <w:spacing w:after="0" w:line="240" w:lineRule="auto"/>
        <w:jc w:val="left"/>
        <w:rPr>
          <w:b/>
          <w:noProof/>
          <w:sz w:val="28"/>
          <w:szCs w:val="28"/>
        </w:rPr>
      </w:pPr>
    </w:p>
    <w:p w14:paraId="0EBC1EA8" w14:textId="6A80D28F" w:rsidR="00D608DF" w:rsidRDefault="00D608DF" w:rsidP="00D608DF">
      <w:pPr>
        <w:tabs>
          <w:tab w:val="clear" w:pos="403"/>
        </w:tabs>
        <w:spacing w:after="0" w:line="240" w:lineRule="auto"/>
        <w:jc w:val="left"/>
        <w:rPr>
          <w:b/>
          <w:noProof/>
          <w:sz w:val="28"/>
          <w:szCs w:val="28"/>
        </w:rPr>
      </w:pPr>
    </w:p>
    <w:p w14:paraId="6B1A9B60" w14:textId="08E6E4C8" w:rsidR="00D608DF" w:rsidRDefault="00D608DF" w:rsidP="00D608DF">
      <w:pPr>
        <w:tabs>
          <w:tab w:val="clear" w:pos="403"/>
        </w:tabs>
        <w:spacing w:after="0" w:line="240" w:lineRule="auto"/>
        <w:jc w:val="left"/>
        <w:rPr>
          <w:b/>
          <w:noProof/>
          <w:sz w:val="28"/>
          <w:szCs w:val="28"/>
        </w:rPr>
      </w:pPr>
    </w:p>
    <w:p w14:paraId="1CE37545" w14:textId="5D169CC6" w:rsidR="00D608DF" w:rsidRDefault="00D608DF" w:rsidP="00D608DF">
      <w:pPr>
        <w:tabs>
          <w:tab w:val="clear" w:pos="403"/>
        </w:tabs>
        <w:spacing w:after="0" w:line="240" w:lineRule="auto"/>
        <w:jc w:val="left"/>
        <w:rPr>
          <w:b/>
          <w:noProof/>
          <w:sz w:val="28"/>
          <w:szCs w:val="28"/>
        </w:rPr>
      </w:pPr>
    </w:p>
    <w:p w14:paraId="4789476C" w14:textId="7885DEDC" w:rsidR="00D608DF" w:rsidRDefault="00D608DF" w:rsidP="00D608DF">
      <w:pPr>
        <w:tabs>
          <w:tab w:val="clear" w:pos="403"/>
        </w:tabs>
        <w:spacing w:after="0" w:line="240" w:lineRule="auto"/>
        <w:jc w:val="left"/>
        <w:rPr>
          <w:b/>
          <w:noProof/>
          <w:sz w:val="28"/>
          <w:szCs w:val="28"/>
        </w:rPr>
      </w:pPr>
    </w:p>
    <w:p w14:paraId="42C39BF4" w14:textId="6542A732" w:rsidR="00D608DF" w:rsidRDefault="00D608DF" w:rsidP="00D608DF">
      <w:pPr>
        <w:tabs>
          <w:tab w:val="clear" w:pos="403"/>
        </w:tabs>
        <w:spacing w:after="0" w:line="240" w:lineRule="auto"/>
        <w:jc w:val="left"/>
        <w:rPr>
          <w:b/>
          <w:noProof/>
          <w:sz w:val="28"/>
          <w:szCs w:val="28"/>
        </w:rPr>
      </w:pPr>
    </w:p>
    <w:p w14:paraId="491514E9" w14:textId="48D01020" w:rsidR="00D608DF" w:rsidRDefault="00D608DF" w:rsidP="00D608DF">
      <w:pPr>
        <w:tabs>
          <w:tab w:val="clear" w:pos="403"/>
        </w:tabs>
        <w:spacing w:after="0" w:line="240" w:lineRule="auto"/>
        <w:jc w:val="left"/>
        <w:rPr>
          <w:b/>
          <w:noProof/>
          <w:sz w:val="28"/>
          <w:szCs w:val="28"/>
        </w:rPr>
      </w:pPr>
    </w:p>
    <w:p w14:paraId="71078186" w14:textId="63D6E561" w:rsidR="00D608DF" w:rsidRDefault="00D608DF" w:rsidP="00D608DF">
      <w:pPr>
        <w:tabs>
          <w:tab w:val="clear" w:pos="403"/>
        </w:tabs>
        <w:spacing w:after="0" w:line="240" w:lineRule="auto"/>
        <w:jc w:val="left"/>
        <w:rPr>
          <w:b/>
          <w:noProof/>
          <w:sz w:val="28"/>
          <w:szCs w:val="28"/>
        </w:rPr>
      </w:pPr>
    </w:p>
    <w:p w14:paraId="462AB44C" w14:textId="24308B89" w:rsidR="00D608DF" w:rsidRDefault="00D608DF" w:rsidP="00D608DF">
      <w:pPr>
        <w:tabs>
          <w:tab w:val="clear" w:pos="403"/>
        </w:tabs>
        <w:spacing w:after="0" w:line="240" w:lineRule="auto"/>
        <w:jc w:val="left"/>
        <w:rPr>
          <w:b/>
          <w:noProof/>
          <w:sz w:val="28"/>
          <w:szCs w:val="28"/>
        </w:rPr>
      </w:pPr>
    </w:p>
    <w:p w14:paraId="7565CD6D" w14:textId="2295C9F5" w:rsidR="00D608DF" w:rsidRDefault="00D608DF" w:rsidP="00D608DF">
      <w:pPr>
        <w:tabs>
          <w:tab w:val="clear" w:pos="403"/>
        </w:tabs>
        <w:spacing w:after="0" w:line="240" w:lineRule="auto"/>
        <w:jc w:val="left"/>
        <w:rPr>
          <w:b/>
          <w:noProof/>
          <w:sz w:val="28"/>
          <w:szCs w:val="28"/>
        </w:rPr>
      </w:pPr>
    </w:p>
    <w:p w14:paraId="6771917F" w14:textId="32D4D628" w:rsidR="00D608DF" w:rsidRDefault="00D608DF" w:rsidP="00D608DF">
      <w:pPr>
        <w:tabs>
          <w:tab w:val="clear" w:pos="403"/>
        </w:tabs>
        <w:spacing w:after="0" w:line="240" w:lineRule="auto"/>
        <w:jc w:val="left"/>
        <w:rPr>
          <w:b/>
          <w:noProof/>
          <w:sz w:val="28"/>
          <w:szCs w:val="28"/>
        </w:rPr>
      </w:pPr>
    </w:p>
    <w:p w14:paraId="2A288729" w14:textId="1649DF53" w:rsidR="00D608DF" w:rsidRDefault="00D608DF" w:rsidP="00D608DF">
      <w:pPr>
        <w:tabs>
          <w:tab w:val="clear" w:pos="403"/>
        </w:tabs>
        <w:spacing w:after="0" w:line="240" w:lineRule="auto"/>
        <w:jc w:val="left"/>
        <w:rPr>
          <w:b/>
          <w:noProof/>
          <w:sz w:val="28"/>
          <w:szCs w:val="28"/>
        </w:rPr>
      </w:pPr>
    </w:p>
    <w:p w14:paraId="2B0942F4" w14:textId="77777777" w:rsidR="00D608DF" w:rsidRPr="001B6CBF" w:rsidRDefault="00D608DF" w:rsidP="00D608DF">
      <w:pPr>
        <w:tabs>
          <w:tab w:val="clear" w:pos="403"/>
        </w:tabs>
        <w:spacing w:after="0" w:line="240" w:lineRule="auto"/>
        <w:jc w:val="left"/>
        <w:rPr>
          <w:b/>
          <w:noProof/>
          <w:sz w:val="28"/>
          <w:szCs w:val="28"/>
        </w:rPr>
      </w:pPr>
    </w:p>
    <w:p w14:paraId="7EEE2E48" w14:textId="63C39EE1" w:rsidR="00D608DF" w:rsidRPr="004D3E00" w:rsidRDefault="00D608DF" w:rsidP="00D608DF">
      <w:pPr>
        <w:jc w:val="right"/>
        <w:rPr>
          <w:b/>
          <w:sz w:val="28"/>
          <w:szCs w:val="28"/>
          <w:lang w:val="it-IT"/>
        </w:rPr>
      </w:pPr>
      <w:r w:rsidRPr="004D3E00">
        <w:rPr>
          <w:b/>
          <w:noProof/>
          <w:sz w:val="28"/>
          <w:szCs w:val="28"/>
          <w:lang w:val="it-IT"/>
        </w:rPr>
        <w:t>ISO 23009-9:</w:t>
      </w:r>
      <w:r w:rsidR="0015411E" w:rsidRPr="004D3E00">
        <w:rPr>
          <w:b/>
          <w:noProof/>
          <w:sz w:val="28"/>
          <w:szCs w:val="28"/>
          <w:lang w:val="it-IT"/>
        </w:rPr>
        <w:t>2023</w:t>
      </w:r>
    </w:p>
    <w:p w14:paraId="12727353" w14:textId="77777777" w:rsidR="00D608DF" w:rsidRPr="004D3E00" w:rsidRDefault="00D608DF" w:rsidP="00D608DF">
      <w:pPr>
        <w:jc w:val="right"/>
        <w:rPr>
          <w:lang w:val="it-IT"/>
        </w:rPr>
      </w:pPr>
      <w:r w:rsidRPr="004D3E00">
        <w:rPr>
          <w:noProof/>
          <w:lang w:val="it-IT"/>
        </w:rPr>
        <w:t>ISO J</w:t>
      </w:r>
      <w:r w:rsidRPr="004D3E00">
        <w:rPr>
          <w:lang w:val="it-IT"/>
        </w:rPr>
        <w:t>TC </w:t>
      </w:r>
      <w:r w:rsidRPr="004D3E00">
        <w:rPr>
          <w:noProof/>
          <w:lang w:val="it-IT"/>
        </w:rPr>
        <w:t>1</w:t>
      </w:r>
      <w:r w:rsidRPr="004D3E00">
        <w:rPr>
          <w:lang w:val="it-IT"/>
        </w:rPr>
        <w:t>/SC </w:t>
      </w:r>
      <w:r w:rsidRPr="004D3E00">
        <w:rPr>
          <w:noProof/>
          <w:lang w:val="it-IT"/>
        </w:rPr>
        <w:t>29</w:t>
      </w:r>
      <w:r w:rsidRPr="004D3E00">
        <w:rPr>
          <w:lang w:val="it-IT"/>
        </w:rPr>
        <w:t>/WG 3</w:t>
      </w:r>
    </w:p>
    <w:p w14:paraId="4BBEF1AC" w14:textId="769C7C2D" w:rsidR="00D608DF" w:rsidRPr="001B6CBF" w:rsidRDefault="00D608DF" w:rsidP="00D608DF">
      <w:pPr>
        <w:spacing w:after="2000"/>
        <w:jc w:val="right"/>
      </w:pPr>
      <w:r w:rsidRPr="001B6CBF">
        <w:t xml:space="preserve">Date: </w:t>
      </w:r>
      <w:r w:rsidR="007D46A5" w:rsidRPr="001B6CBF">
        <w:rPr>
          <w:noProof/>
        </w:rPr>
        <w:t>202</w:t>
      </w:r>
      <w:r w:rsidR="007D46A5">
        <w:rPr>
          <w:noProof/>
        </w:rPr>
        <w:t>3</w:t>
      </w:r>
      <w:r w:rsidRPr="001B6CBF">
        <w:rPr>
          <w:noProof/>
        </w:rPr>
        <w:t>-</w:t>
      </w:r>
      <w:r>
        <w:rPr>
          <w:noProof/>
        </w:rPr>
        <w:t>0</w:t>
      </w:r>
      <w:r w:rsidR="00442989">
        <w:rPr>
          <w:noProof/>
        </w:rPr>
        <w:t>1</w:t>
      </w:r>
      <w:r w:rsidRPr="001B6CBF">
        <w:rPr>
          <w:noProof/>
        </w:rPr>
        <w:t>-</w:t>
      </w:r>
      <w:r w:rsidR="00442989">
        <w:rPr>
          <w:noProof/>
        </w:rPr>
        <w:t>27</w:t>
      </w:r>
    </w:p>
    <w:p w14:paraId="774A2800" w14:textId="0687D614" w:rsidR="00D608DF" w:rsidRPr="001B6CBF" w:rsidRDefault="00D608DF" w:rsidP="00D608DF">
      <w:pPr>
        <w:spacing w:line="360" w:lineRule="atLeast"/>
        <w:jc w:val="left"/>
        <w:rPr>
          <w:b/>
          <w:sz w:val="32"/>
          <w:szCs w:val="32"/>
        </w:rPr>
      </w:pPr>
      <w:commentRangeStart w:id="2"/>
      <w:commentRangeStart w:id="3"/>
      <w:commentRangeStart w:id="4"/>
      <w:r w:rsidRPr="001B6CBF">
        <w:rPr>
          <w:sz w:val="32"/>
          <w:szCs w:val="32"/>
        </w:rPr>
        <w:lastRenderedPageBreak/>
        <w:t xml:space="preserve">Information technology — Dynamic adaptive streaming over HTTP (DASH) — </w:t>
      </w:r>
      <w:r w:rsidRPr="001B6CBF">
        <w:rPr>
          <w:sz w:val="32"/>
          <w:szCs w:val="32"/>
          <w:shd w:val="clear" w:color="auto" w:fill="FFFF00"/>
        </w:rPr>
        <w:t>Part 9</w:t>
      </w:r>
      <w:r w:rsidRPr="001B6CBF">
        <w:rPr>
          <w:sz w:val="32"/>
          <w:szCs w:val="32"/>
        </w:rPr>
        <w:t xml:space="preserve">: Redundant </w:t>
      </w:r>
      <w:r w:rsidR="00472B96">
        <w:rPr>
          <w:sz w:val="32"/>
          <w:szCs w:val="32"/>
        </w:rPr>
        <w:t>E</w:t>
      </w:r>
      <w:r w:rsidRPr="001B6CBF">
        <w:rPr>
          <w:sz w:val="32"/>
          <w:szCs w:val="32"/>
        </w:rPr>
        <w:t xml:space="preserve">ncoding and </w:t>
      </w:r>
      <w:r w:rsidR="00472B96">
        <w:rPr>
          <w:sz w:val="32"/>
          <w:szCs w:val="32"/>
        </w:rPr>
        <w:t>P</w:t>
      </w:r>
      <w:r w:rsidRPr="001B6CBF">
        <w:rPr>
          <w:sz w:val="32"/>
          <w:szCs w:val="32"/>
        </w:rPr>
        <w:t>ackaging for segmented live media (</w:t>
      </w:r>
      <w:proofErr w:type="spellStart"/>
      <w:r w:rsidRPr="001B6CBF">
        <w:rPr>
          <w:sz w:val="32"/>
          <w:szCs w:val="32"/>
        </w:rPr>
        <w:t>REaP</w:t>
      </w:r>
      <w:proofErr w:type="spellEnd"/>
      <w:r w:rsidRPr="001B6CBF">
        <w:rPr>
          <w:sz w:val="32"/>
          <w:szCs w:val="32"/>
        </w:rPr>
        <w:t>)</w:t>
      </w:r>
      <w:commentRangeEnd w:id="2"/>
      <w:r w:rsidR="00B8504E">
        <w:rPr>
          <w:rStyle w:val="CommentReference"/>
        </w:rPr>
        <w:commentReference w:id="2"/>
      </w:r>
      <w:commentRangeEnd w:id="3"/>
      <w:r w:rsidR="002202FD">
        <w:rPr>
          <w:rStyle w:val="CommentReference"/>
        </w:rPr>
        <w:commentReference w:id="3"/>
      </w:r>
      <w:commentRangeEnd w:id="4"/>
      <w:r w:rsidR="002202FD">
        <w:rPr>
          <w:rStyle w:val="CommentReference"/>
        </w:rPr>
        <w:commentReference w:id="4"/>
      </w:r>
    </w:p>
    <w:p w14:paraId="72ED8401" w14:textId="77777777" w:rsidR="00D608DF" w:rsidRPr="001B6CBF" w:rsidRDefault="00D608DF" w:rsidP="00D608DF">
      <w:pPr>
        <w:spacing w:before="2000"/>
      </w:pPr>
    </w:p>
    <w:p w14:paraId="1CEE0BE2" w14:textId="50C3CEF3" w:rsidR="00D608DF" w:rsidRPr="001B6CBF" w:rsidRDefault="00AD4D3D" w:rsidP="00D608D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Draft DIS</w:t>
      </w:r>
      <w:r w:rsidR="00D608DF" w:rsidRPr="001B6CBF">
        <w:rPr>
          <w:sz w:val="80"/>
          <w:szCs w:val="80"/>
        </w:rPr>
        <w:t xml:space="preserve"> stage</w:t>
      </w:r>
    </w:p>
    <w:p w14:paraId="734A97C5" w14:textId="77777777" w:rsidR="00D608DF" w:rsidRPr="001B6CBF" w:rsidRDefault="00D608DF" w:rsidP="00D608DF"/>
    <w:p w14:paraId="0FAD4307" w14:textId="77777777" w:rsidR="00D608DF" w:rsidRPr="001B6CBF" w:rsidRDefault="00D608DF" w:rsidP="00D608DF">
      <w:pPr>
        <w:pBdr>
          <w:top w:val="single" w:sz="4" w:space="1" w:color="auto"/>
          <w:left w:val="single" w:sz="4" w:space="4" w:color="auto"/>
          <w:bottom w:val="single" w:sz="4" w:space="1" w:color="auto"/>
          <w:right w:val="single" w:sz="4" w:space="4" w:color="auto"/>
        </w:pBdr>
        <w:ind w:left="85" w:right="85"/>
        <w:jc w:val="center"/>
        <w:rPr>
          <w:b/>
          <w:sz w:val="20"/>
        </w:rPr>
      </w:pPr>
      <w:r w:rsidRPr="001B6CBF">
        <w:rPr>
          <w:b/>
          <w:sz w:val="20"/>
        </w:rPr>
        <w:t>Warning for WDs and CDs</w:t>
      </w:r>
    </w:p>
    <w:p w14:paraId="04F10ABC" w14:textId="77777777" w:rsidR="00D608DF" w:rsidRPr="001B6CBF" w:rsidRDefault="00D608DF" w:rsidP="00D608DF">
      <w:pPr>
        <w:pBdr>
          <w:top w:val="single" w:sz="4" w:space="1" w:color="auto"/>
          <w:left w:val="single" w:sz="4" w:space="4" w:color="auto"/>
          <w:bottom w:val="single" w:sz="4" w:space="1" w:color="auto"/>
          <w:right w:val="single" w:sz="4" w:space="4" w:color="auto"/>
        </w:pBdr>
        <w:ind w:left="85" w:right="85"/>
        <w:rPr>
          <w:bCs/>
          <w:sz w:val="20"/>
        </w:rPr>
      </w:pPr>
      <w:r w:rsidRPr="001B6CBF">
        <w:rPr>
          <w:bCs/>
          <w:sz w:val="20"/>
        </w:rPr>
        <w:t>This document is not an ISO International Standard. It is distributed for review and comment. It is subject to change without notice and may not be referred to as an International Standard.</w:t>
      </w:r>
    </w:p>
    <w:p w14:paraId="2E3581B3" w14:textId="77777777" w:rsidR="00D608DF" w:rsidRPr="001B6CBF" w:rsidRDefault="00D608DF" w:rsidP="00D608DF">
      <w:pPr>
        <w:pBdr>
          <w:top w:val="single" w:sz="4" w:space="1" w:color="auto"/>
          <w:left w:val="single" w:sz="4" w:space="4" w:color="auto"/>
          <w:bottom w:val="single" w:sz="4" w:space="1" w:color="auto"/>
          <w:right w:val="single" w:sz="4" w:space="4" w:color="auto"/>
        </w:pBdr>
        <w:ind w:left="85" w:right="85"/>
        <w:rPr>
          <w:sz w:val="20"/>
        </w:rPr>
      </w:pPr>
      <w:r w:rsidRPr="001B6CBF">
        <w:rPr>
          <w:bCs/>
          <w:sz w:val="20"/>
        </w:rPr>
        <w:t>Recipients of this draft are invited to submit, with their comments, notification of any relevant patent rights of which they are aware and to provide supporting documentation.</w:t>
      </w:r>
    </w:p>
    <w:p w14:paraId="55BD7ABB" w14:textId="77777777" w:rsidR="00D608DF" w:rsidRPr="001B6CBF" w:rsidRDefault="00D608DF" w:rsidP="00D608DF">
      <w:pPr>
        <w:pStyle w:val="BodyText"/>
      </w:pPr>
    </w:p>
    <w:p w14:paraId="611A3571" w14:textId="77777777" w:rsidR="00D608DF" w:rsidRPr="001B6CBF" w:rsidRDefault="00D608DF" w:rsidP="00D608DF">
      <w:pPr>
        <w:pStyle w:val="BodyText"/>
      </w:pPr>
    </w:p>
    <w:p w14:paraId="45812444" w14:textId="77777777" w:rsidR="00D608DF" w:rsidRPr="001B6CBF" w:rsidRDefault="00D608DF" w:rsidP="00D608DF">
      <w:pPr>
        <w:pStyle w:val="BodyText"/>
      </w:pPr>
    </w:p>
    <w:p w14:paraId="065913FB" w14:textId="77777777" w:rsidR="00D608DF" w:rsidRPr="001B6CBF" w:rsidRDefault="00D608DF" w:rsidP="00D608DF">
      <w:pPr>
        <w:pStyle w:val="BodyText"/>
        <w:sectPr w:rsidR="00D608DF" w:rsidRPr="001B6CBF" w:rsidSect="00D608DF">
          <w:headerReference w:type="even" r:id="rId17"/>
          <w:footerReference w:type="even" r:id="rId18"/>
          <w:footerReference w:type="default" r:id="rId19"/>
          <w:pgSz w:w="11906" w:h="16838" w:code="9"/>
          <w:pgMar w:top="794" w:right="737" w:bottom="284" w:left="851" w:header="709" w:footer="0" w:gutter="567"/>
          <w:cols w:space="720"/>
        </w:sectPr>
      </w:pPr>
    </w:p>
    <w:p w14:paraId="22603E68" w14:textId="6C54B664" w:rsidR="00D608DF" w:rsidRPr="001B6CBF" w:rsidRDefault="00D608DF" w:rsidP="00D608DF">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1B6CBF">
        <w:rPr>
          <w:color w:val="auto"/>
        </w:rPr>
        <w:lastRenderedPageBreak/>
        <w:t xml:space="preserve">© ISO </w:t>
      </w:r>
      <w:r w:rsidR="0015411E" w:rsidRPr="001B6CBF">
        <w:rPr>
          <w:color w:val="auto"/>
        </w:rPr>
        <w:t>202</w:t>
      </w:r>
      <w:r w:rsidR="0015411E">
        <w:rPr>
          <w:color w:val="auto"/>
        </w:rPr>
        <w:t>3</w:t>
      </w:r>
    </w:p>
    <w:p w14:paraId="6146D46D"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1B6CBF">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5503FB9"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ISO copyright office</w:t>
      </w:r>
    </w:p>
    <w:p w14:paraId="22A98C27"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 xml:space="preserve">CP 401 • Ch. de </w:t>
      </w:r>
      <w:proofErr w:type="spellStart"/>
      <w:r w:rsidRPr="001B6CBF">
        <w:rPr>
          <w:color w:val="auto"/>
          <w:sz w:val="20"/>
        </w:rPr>
        <w:t>Blandonnet</w:t>
      </w:r>
      <w:proofErr w:type="spellEnd"/>
      <w:r w:rsidRPr="001B6CBF">
        <w:rPr>
          <w:color w:val="auto"/>
          <w:sz w:val="20"/>
        </w:rPr>
        <w:t xml:space="preserve"> 8</w:t>
      </w:r>
    </w:p>
    <w:p w14:paraId="5D727607"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CH-1214 Vernier, Geneva</w:t>
      </w:r>
    </w:p>
    <w:p w14:paraId="0B26DDC9"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Phone: +41 22 749 01 11</w:t>
      </w:r>
    </w:p>
    <w:p w14:paraId="6D17296E" w14:textId="77777777" w:rsidR="00D608DF" w:rsidRPr="001B6CBF" w:rsidRDefault="00D608DF" w:rsidP="00D608DF">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B6CBF">
        <w:rPr>
          <w:color w:val="auto"/>
          <w:sz w:val="20"/>
        </w:rPr>
        <w:t>Email: copyright@iso.org</w:t>
      </w:r>
    </w:p>
    <w:p w14:paraId="2C9D50C1" w14:textId="77777777" w:rsidR="00D608DF" w:rsidRPr="00AD4D3D" w:rsidRDefault="00D608DF" w:rsidP="00D608DF">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AD4D3D">
        <w:rPr>
          <w:color w:val="auto"/>
          <w:sz w:val="20"/>
          <w:lang w:val="en-US"/>
        </w:rPr>
        <w:t>Website: www.iso.org</w:t>
      </w:r>
    </w:p>
    <w:p w14:paraId="2A2FD641" w14:textId="77777777" w:rsidR="00D608DF" w:rsidRPr="00AD4D3D" w:rsidRDefault="00D608DF" w:rsidP="00D608DF">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AD4D3D">
        <w:rPr>
          <w:color w:val="auto"/>
          <w:sz w:val="20"/>
          <w:lang w:val="en-US"/>
        </w:rPr>
        <w:t>Published in Switzerland</w:t>
      </w:r>
    </w:p>
    <w:p w14:paraId="2137E8ED" w14:textId="77777777" w:rsidR="00D608DF" w:rsidRPr="00AD4D3D" w:rsidRDefault="00D608DF" w:rsidP="00D608DF">
      <w:pPr>
        <w:rPr>
          <w:rFonts w:ascii="Times New Roman" w:eastAsia="Arial" w:hAnsi="Times New Roman"/>
          <w:sz w:val="24"/>
          <w:lang w:val="en-US"/>
        </w:rPr>
      </w:pPr>
    </w:p>
    <w:p w14:paraId="781441D1" w14:textId="77777777" w:rsidR="001A33D0" w:rsidRPr="001B6CBF" w:rsidRDefault="001A33D0" w:rsidP="001A33D0">
      <w:pPr>
        <w:pStyle w:val="zzContents"/>
        <w:spacing w:before="0"/>
      </w:pPr>
      <w:r w:rsidRPr="001B6CBF">
        <w:lastRenderedPageBreak/>
        <w:t>Contents</w:t>
      </w:r>
    </w:p>
    <w:p w14:paraId="075874FE" w14:textId="0ED89D7F" w:rsidR="004D3E00" w:rsidRDefault="0054733A">
      <w:pPr>
        <w:pStyle w:val="TOC1"/>
        <w:tabs>
          <w:tab w:val="left" w:pos="2172"/>
        </w:tabs>
        <w:rPr>
          <w:rFonts w:asciiTheme="minorHAnsi" w:eastAsiaTheme="minorEastAsia" w:hAnsiTheme="minorHAnsi" w:cstheme="minorBidi"/>
          <w:b w:val="0"/>
          <w:noProof/>
          <w:kern w:val="2"/>
          <w:lang w:val="en-NL" w:eastAsia="en-NL"/>
          <w14:ligatures w14:val="standardContextual"/>
        </w:rPr>
      </w:pPr>
      <w:r w:rsidRPr="001B6CBF">
        <w:fldChar w:fldCharType="begin"/>
      </w:r>
      <w:r w:rsidRPr="001B6CBF">
        <w:instrText xml:space="preserve"> TOC \o "</w:instrText>
      </w:r>
      <w:r w:rsidR="002C453D" w:rsidRPr="001B6CBF">
        <w:instrText>1</w:instrText>
      </w:r>
      <w:r w:rsidRPr="001B6CBF">
        <w:instrText xml:space="preserve">-3" \h \z \t "Heading 1;1;ANNEX;1;Biblio Title;1;Foreword Title;1;Intro Title;1" </w:instrText>
      </w:r>
      <w:r w:rsidRPr="001B6CBF">
        <w:fldChar w:fldCharType="separate"/>
      </w:r>
    </w:p>
    <w:p w14:paraId="678CE9FF" w14:textId="08EEF5C0"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60" w:history="1">
        <w:r w:rsidR="004D3E00" w:rsidRPr="007415CC">
          <w:rPr>
            <w:rStyle w:val="Hyperlink"/>
            <w:noProof/>
          </w:rPr>
          <w:t>Foreword</w:t>
        </w:r>
        <w:r w:rsidR="004D3E00">
          <w:rPr>
            <w:noProof/>
            <w:webHidden/>
          </w:rPr>
          <w:tab/>
        </w:r>
        <w:r w:rsidR="004D3E00">
          <w:rPr>
            <w:noProof/>
            <w:webHidden/>
          </w:rPr>
          <w:fldChar w:fldCharType="begin"/>
        </w:r>
        <w:r w:rsidR="004D3E00">
          <w:rPr>
            <w:noProof/>
            <w:webHidden/>
          </w:rPr>
          <w:instrText xml:space="preserve"> PAGEREF _Toc135661360 \h </w:instrText>
        </w:r>
        <w:r w:rsidR="004D3E00">
          <w:rPr>
            <w:noProof/>
            <w:webHidden/>
          </w:rPr>
        </w:r>
        <w:r w:rsidR="004D3E00">
          <w:rPr>
            <w:noProof/>
            <w:webHidden/>
          </w:rPr>
          <w:fldChar w:fldCharType="separate"/>
        </w:r>
        <w:r w:rsidR="004D3E00">
          <w:rPr>
            <w:noProof/>
            <w:webHidden/>
          </w:rPr>
          <w:t>vii</w:t>
        </w:r>
        <w:r w:rsidR="004D3E00">
          <w:rPr>
            <w:noProof/>
            <w:webHidden/>
          </w:rPr>
          <w:fldChar w:fldCharType="end"/>
        </w:r>
      </w:hyperlink>
    </w:p>
    <w:p w14:paraId="23F9BE8B" w14:textId="01A50BEC"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61" w:history="1">
        <w:r w:rsidR="004D3E00" w:rsidRPr="007415CC">
          <w:rPr>
            <w:rStyle w:val="Hyperlink"/>
            <w:noProof/>
          </w:rPr>
          <w:t>Introduction</w:t>
        </w:r>
        <w:r w:rsidR="004D3E00">
          <w:rPr>
            <w:noProof/>
            <w:webHidden/>
          </w:rPr>
          <w:tab/>
        </w:r>
        <w:r w:rsidR="004D3E00">
          <w:rPr>
            <w:noProof/>
            <w:webHidden/>
          </w:rPr>
          <w:fldChar w:fldCharType="begin"/>
        </w:r>
        <w:r w:rsidR="004D3E00">
          <w:rPr>
            <w:noProof/>
            <w:webHidden/>
          </w:rPr>
          <w:instrText xml:space="preserve"> PAGEREF _Toc135661361 \h </w:instrText>
        </w:r>
        <w:r w:rsidR="004D3E00">
          <w:rPr>
            <w:noProof/>
            <w:webHidden/>
          </w:rPr>
        </w:r>
        <w:r w:rsidR="004D3E00">
          <w:rPr>
            <w:noProof/>
            <w:webHidden/>
          </w:rPr>
          <w:fldChar w:fldCharType="separate"/>
        </w:r>
        <w:r w:rsidR="004D3E00">
          <w:rPr>
            <w:noProof/>
            <w:webHidden/>
          </w:rPr>
          <w:t>viii</w:t>
        </w:r>
        <w:r w:rsidR="004D3E00">
          <w:rPr>
            <w:noProof/>
            <w:webHidden/>
          </w:rPr>
          <w:fldChar w:fldCharType="end"/>
        </w:r>
      </w:hyperlink>
    </w:p>
    <w:p w14:paraId="3F0FAB58" w14:textId="0CF2D739"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62" w:history="1">
        <w:r w:rsidR="004D3E00" w:rsidRPr="007415CC">
          <w:rPr>
            <w:rStyle w:val="Hyperlink"/>
            <w:noProof/>
          </w:rPr>
          <w:t>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Scope</w:t>
        </w:r>
        <w:r w:rsidR="004D3E00">
          <w:rPr>
            <w:noProof/>
            <w:webHidden/>
          </w:rPr>
          <w:tab/>
        </w:r>
        <w:r w:rsidR="004D3E00">
          <w:rPr>
            <w:noProof/>
            <w:webHidden/>
          </w:rPr>
          <w:fldChar w:fldCharType="begin"/>
        </w:r>
        <w:r w:rsidR="004D3E00">
          <w:rPr>
            <w:noProof/>
            <w:webHidden/>
          </w:rPr>
          <w:instrText xml:space="preserve"> PAGEREF _Toc135661362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572D286F" w14:textId="45F40B90"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63" w:history="1">
        <w:r w:rsidR="004D3E00" w:rsidRPr="007415CC">
          <w:rPr>
            <w:rStyle w:val="Hyperlink"/>
            <w:noProof/>
          </w:rPr>
          <w:t>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Normative references</w:t>
        </w:r>
        <w:r w:rsidR="004D3E00">
          <w:rPr>
            <w:noProof/>
            <w:webHidden/>
          </w:rPr>
          <w:tab/>
        </w:r>
        <w:r w:rsidR="004D3E00">
          <w:rPr>
            <w:noProof/>
            <w:webHidden/>
          </w:rPr>
          <w:fldChar w:fldCharType="begin"/>
        </w:r>
        <w:r w:rsidR="004D3E00">
          <w:rPr>
            <w:noProof/>
            <w:webHidden/>
          </w:rPr>
          <w:instrText xml:space="preserve"> PAGEREF _Toc135661363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7A74FF84" w14:textId="343E6D3F"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64" w:history="1">
        <w:r w:rsidR="004D3E00" w:rsidRPr="007415CC">
          <w:rPr>
            <w:rStyle w:val="Hyperlink"/>
            <w:noProof/>
          </w:rPr>
          <w:t>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Terms and definitions</w:t>
        </w:r>
        <w:r w:rsidR="004D3E00">
          <w:rPr>
            <w:noProof/>
            <w:webHidden/>
          </w:rPr>
          <w:tab/>
        </w:r>
        <w:r w:rsidR="004D3E00">
          <w:rPr>
            <w:noProof/>
            <w:webHidden/>
          </w:rPr>
          <w:fldChar w:fldCharType="begin"/>
        </w:r>
        <w:r w:rsidR="004D3E00">
          <w:rPr>
            <w:noProof/>
            <w:webHidden/>
          </w:rPr>
          <w:instrText xml:space="preserve"> PAGEREF _Toc135661364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757B58F2" w14:textId="5903779B"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65" w:history="1">
        <w:r w:rsidR="004D3E00" w:rsidRPr="007415CC">
          <w:rPr>
            <w:rStyle w:val="Hyperlink"/>
            <w:noProof/>
          </w:rPr>
          <w:t>3.1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Terms</w:t>
        </w:r>
        <w:r w:rsidR="004D3E00">
          <w:rPr>
            <w:noProof/>
            <w:webHidden/>
          </w:rPr>
          <w:tab/>
        </w:r>
        <w:r w:rsidR="004D3E00">
          <w:rPr>
            <w:noProof/>
            <w:webHidden/>
          </w:rPr>
          <w:fldChar w:fldCharType="begin"/>
        </w:r>
        <w:r w:rsidR="004D3E00">
          <w:rPr>
            <w:noProof/>
            <w:webHidden/>
          </w:rPr>
          <w:instrText xml:space="preserve"> PAGEREF _Toc135661365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18102EA2" w14:textId="5214F530"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66" w:history="1">
        <w:r w:rsidR="004D3E00" w:rsidRPr="007415CC">
          <w:rPr>
            <w:rStyle w:val="Hyperlink"/>
            <w:noProof/>
          </w:rPr>
          <w:t>3.1.1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Media Presentation</w:t>
        </w:r>
        <w:r w:rsidR="004D3E00">
          <w:rPr>
            <w:noProof/>
            <w:webHidden/>
          </w:rPr>
          <w:tab/>
        </w:r>
        <w:r w:rsidR="004D3E00">
          <w:rPr>
            <w:noProof/>
            <w:webHidden/>
          </w:rPr>
          <w:fldChar w:fldCharType="begin"/>
        </w:r>
        <w:r w:rsidR="004D3E00">
          <w:rPr>
            <w:noProof/>
            <w:webHidden/>
          </w:rPr>
          <w:instrText xml:space="preserve"> PAGEREF _Toc135661366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3FD9B3ED" w14:textId="6BB2F9E9"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67" w:history="1">
        <w:r w:rsidR="004D3E00" w:rsidRPr="007415CC">
          <w:rPr>
            <w:rStyle w:val="Hyperlink"/>
            <w:noProof/>
          </w:rPr>
          <w:t>3.1.2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Distribution Encoder</w:t>
        </w:r>
        <w:r w:rsidR="004D3E00">
          <w:rPr>
            <w:noProof/>
            <w:webHidden/>
          </w:rPr>
          <w:tab/>
        </w:r>
        <w:r w:rsidR="004D3E00">
          <w:rPr>
            <w:noProof/>
            <w:webHidden/>
          </w:rPr>
          <w:fldChar w:fldCharType="begin"/>
        </w:r>
        <w:r w:rsidR="004D3E00">
          <w:rPr>
            <w:noProof/>
            <w:webHidden/>
          </w:rPr>
          <w:instrText xml:space="preserve"> PAGEREF _Toc135661367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1DD851FB" w14:textId="090E658D"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68" w:history="1">
        <w:r w:rsidR="004D3E00" w:rsidRPr="007415CC">
          <w:rPr>
            <w:rStyle w:val="Hyperlink"/>
            <w:noProof/>
          </w:rPr>
          <w:t>3.1.3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Packager</w:t>
        </w:r>
        <w:r w:rsidR="004D3E00">
          <w:rPr>
            <w:noProof/>
            <w:webHidden/>
          </w:rPr>
          <w:tab/>
        </w:r>
        <w:r w:rsidR="004D3E00">
          <w:rPr>
            <w:noProof/>
            <w:webHidden/>
          </w:rPr>
          <w:fldChar w:fldCharType="begin"/>
        </w:r>
        <w:r w:rsidR="004D3E00">
          <w:rPr>
            <w:noProof/>
            <w:webHidden/>
          </w:rPr>
          <w:instrText xml:space="preserve"> PAGEREF _Toc135661368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0ECDDD95" w14:textId="091B7C93"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69" w:history="1">
        <w:r w:rsidR="004D3E00" w:rsidRPr="007415CC">
          <w:rPr>
            <w:rStyle w:val="Hyperlink"/>
            <w:noProof/>
          </w:rPr>
          <w:t>3.1.4</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Origin</w:t>
        </w:r>
        <w:r w:rsidR="004D3E00">
          <w:rPr>
            <w:noProof/>
            <w:webHidden/>
          </w:rPr>
          <w:tab/>
        </w:r>
        <w:r w:rsidR="004D3E00">
          <w:rPr>
            <w:noProof/>
            <w:webHidden/>
          </w:rPr>
          <w:fldChar w:fldCharType="begin"/>
        </w:r>
        <w:r w:rsidR="004D3E00">
          <w:rPr>
            <w:noProof/>
            <w:webHidden/>
          </w:rPr>
          <w:instrText xml:space="preserve"> PAGEREF _Toc135661369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0ABA56FA" w14:textId="0D448757"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70" w:history="1">
        <w:r w:rsidR="004D3E00" w:rsidRPr="007415CC">
          <w:rPr>
            <w:rStyle w:val="Hyperlink"/>
            <w:noProof/>
          </w:rPr>
          <w:t>3.1.5</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Unix Epoch</w:t>
        </w:r>
        <w:r w:rsidR="004D3E00">
          <w:rPr>
            <w:noProof/>
            <w:webHidden/>
          </w:rPr>
          <w:tab/>
        </w:r>
        <w:r w:rsidR="004D3E00">
          <w:rPr>
            <w:noProof/>
            <w:webHidden/>
          </w:rPr>
          <w:fldChar w:fldCharType="begin"/>
        </w:r>
        <w:r w:rsidR="004D3E00">
          <w:rPr>
            <w:noProof/>
            <w:webHidden/>
          </w:rPr>
          <w:instrText xml:space="preserve"> PAGEREF _Toc135661370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29A770FD" w14:textId="064BA2D4"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71" w:history="1">
        <w:r w:rsidR="004D3E00" w:rsidRPr="007415CC">
          <w:rPr>
            <w:rStyle w:val="Hyperlink"/>
            <w:noProof/>
          </w:rPr>
          <w:t>3.1.6</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Ceil()</w:t>
        </w:r>
        <w:r w:rsidR="004D3E00">
          <w:rPr>
            <w:noProof/>
            <w:webHidden/>
          </w:rPr>
          <w:tab/>
        </w:r>
        <w:r w:rsidR="004D3E00">
          <w:rPr>
            <w:noProof/>
            <w:webHidden/>
          </w:rPr>
          <w:fldChar w:fldCharType="begin"/>
        </w:r>
        <w:r w:rsidR="004D3E00">
          <w:rPr>
            <w:noProof/>
            <w:webHidden/>
          </w:rPr>
          <w:instrText xml:space="preserve"> PAGEREF _Toc135661371 \h </w:instrText>
        </w:r>
        <w:r w:rsidR="004D3E00">
          <w:rPr>
            <w:noProof/>
            <w:webHidden/>
          </w:rPr>
        </w:r>
        <w:r w:rsidR="004D3E00">
          <w:rPr>
            <w:noProof/>
            <w:webHidden/>
          </w:rPr>
          <w:fldChar w:fldCharType="separate"/>
        </w:r>
        <w:r w:rsidR="004D3E00">
          <w:rPr>
            <w:noProof/>
            <w:webHidden/>
          </w:rPr>
          <w:t>1</w:t>
        </w:r>
        <w:r w:rsidR="004D3E00">
          <w:rPr>
            <w:noProof/>
            <w:webHidden/>
          </w:rPr>
          <w:fldChar w:fldCharType="end"/>
        </w:r>
      </w:hyperlink>
    </w:p>
    <w:p w14:paraId="17A66E48" w14:textId="0AD63557"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72" w:history="1">
        <w:r w:rsidR="004D3E00" w:rsidRPr="007415CC">
          <w:rPr>
            <w:rStyle w:val="Hyperlink"/>
            <w:noProof/>
          </w:rPr>
          <w:t>3.1.7</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Storage Track File</w:t>
        </w:r>
        <w:r w:rsidR="004D3E00">
          <w:rPr>
            <w:noProof/>
            <w:webHidden/>
          </w:rPr>
          <w:tab/>
        </w:r>
        <w:r w:rsidR="004D3E00">
          <w:rPr>
            <w:noProof/>
            <w:webHidden/>
          </w:rPr>
          <w:fldChar w:fldCharType="begin"/>
        </w:r>
        <w:r w:rsidR="004D3E00">
          <w:rPr>
            <w:noProof/>
            <w:webHidden/>
          </w:rPr>
          <w:instrText xml:space="preserve"> PAGEREF _Toc135661372 \h </w:instrText>
        </w:r>
        <w:r w:rsidR="004D3E00">
          <w:rPr>
            <w:noProof/>
            <w:webHidden/>
          </w:rPr>
        </w:r>
        <w:r w:rsidR="004D3E00">
          <w:rPr>
            <w:noProof/>
            <w:webHidden/>
          </w:rPr>
          <w:fldChar w:fldCharType="separate"/>
        </w:r>
        <w:r w:rsidR="004D3E00">
          <w:rPr>
            <w:noProof/>
            <w:webHidden/>
          </w:rPr>
          <w:t>2</w:t>
        </w:r>
        <w:r w:rsidR="004D3E00">
          <w:rPr>
            <w:noProof/>
            <w:webHidden/>
          </w:rPr>
          <w:fldChar w:fldCharType="end"/>
        </w:r>
      </w:hyperlink>
    </w:p>
    <w:p w14:paraId="66E187DC" w14:textId="08C71223"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73" w:history="1">
        <w:r w:rsidR="004D3E00" w:rsidRPr="007415CC">
          <w:rPr>
            <w:rStyle w:val="Hyperlink"/>
            <w:noProof/>
          </w:rPr>
          <w:t>3.2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Abbreviated terms</w:t>
        </w:r>
        <w:r w:rsidR="004D3E00">
          <w:rPr>
            <w:noProof/>
            <w:webHidden/>
          </w:rPr>
          <w:tab/>
        </w:r>
        <w:r w:rsidR="004D3E00">
          <w:rPr>
            <w:noProof/>
            <w:webHidden/>
          </w:rPr>
          <w:fldChar w:fldCharType="begin"/>
        </w:r>
        <w:r w:rsidR="004D3E00">
          <w:rPr>
            <w:noProof/>
            <w:webHidden/>
          </w:rPr>
          <w:instrText xml:space="preserve"> PAGEREF _Toc135661373 \h </w:instrText>
        </w:r>
        <w:r w:rsidR="004D3E00">
          <w:rPr>
            <w:noProof/>
            <w:webHidden/>
          </w:rPr>
        </w:r>
        <w:r w:rsidR="004D3E00">
          <w:rPr>
            <w:noProof/>
            <w:webHidden/>
          </w:rPr>
          <w:fldChar w:fldCharType="separate"/>
        </w:r>
        <w:r w:rsidR="004D3E00">
          <w:rPr>
            <w:noProof/>
            <w:webHidden/>
          </w:rPr>
          <w:t>2</w:t>
        </w:r>
        <w:r w:rsidR="004D3E00">
          <w:rPr>
            <w:noProof/>
            <w:webHidden/>
          </w:rPr>
          <w:fldChar w:fldCharType="end"/>
        </w:r>
      </w:hyperlink>
    </w:p>
    <w:p w14:paraId="7525FC9A" w14:textId="05BFC7EC"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74" w:history="1">
        <w:r w:rsidR="004D3E00" w:rsidRPr="007415CC">
          <w:rPr>
            <w:rStyle w:val="Hyperlink"/>
            <w:noProof/>
          </w:rPr>
          <w:t>4</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Document organization</w:t>
        </w:r>
        <w:r w:rsidR="004D3E00">
          <w:rPr>
            <w:noProof/>
            <w:webHidden/>
          </w:rPr>
          <w:tab/>
        </w:r>
        <w:r w:rsidR="004D3E00">
          <w:rPr>
            <w:noProof/>
            <w:webHidden/>
          </w:rPr>
          <w:fldChar w:fldCharType="begin"/>
        </w:r>
        <w:r w:rsidR="004D3E00">
          <w:rPr>
            <w:noProof/>
            <w:webHidden/>
          </w:rPr>
          <w:instrText xml:space="preserve"> PAGEREF _Toc135661374 \h </w:instrText>
        </w:r>
        <w:r w:rsidR="004D3E00">
          <w:rPr>
            <w:noProof/>
            <w:webHidden/>
          </w:rPr>
        </w:r>
        <w:r w:rsidR="004D3E00">
          <w:rPr>
            <w:noProof/>
            <w:webHidden/>
          </w:rPr>
          <w:fldChar w:fldCharType="separate"/>
        </w:r>
        <w:r w:rsidR="004D3E00">
          <w:rPr>
            <w:noProof/>
            <w:webHidden/>
          </w:rPr>
          <w:t>2</w:t>
        </w:r>
        <w:r w:rsidR="004D3E00">
          <w:rPr>
            <w:noProof/>
            <w:webHidden/>
          </w:rPr>
          <w:fldChar w:fldCharType="end"/>
        </w:r>
      </w:hyperlink>
    </w:p>
    <w:p w14:paraId="4D589F8C" w14:textId="250FDE0B"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75" w:history="1">
        <w:r w:rsidR="004D3E00" w:rsidRPr="007415CC">
          <w:rPr>
            <w:rStyle w:val="Hyperlink"/>
            <w:noProof/>
          </w:rPr>
          <w:t>5</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 xml:space="preserve">Reference workflow for Redundant encoding and packaging (REaP) </w:t>
        </w:r>
        <w:r w:rsidR="004D3E00">
          <w:rPr>
            <w:noProof/>
            <w:webHidden/>
          </w:rPr>
          <w:tab/>
        </w:r>
        <w:r w:rsidR="004D3E00">
          <w:rPr>
            <w:noProof/>
            <w:webHidden/>
          </w:rPr>
          <w:fldChar w:fldCharType="begin"/>
        </w:r>
        <w:r w:rsidR="004D3E00">
          <w:rPr>
            <w:noProof/>
            <w:webHidden/>
          </w:rPr>
          <w:instrText xml:space="preserve"> PAGEREF _Toc135661375 \h </w:instrText>
        </w:r>
        <w:r w:rsidR="004D3E00">
          <w:rPr>
            <w:noProof/>
            <w:webHidden/>
          </w:rPr>
        </w:r>
        <w:r w:rsidR="004D3E00">
          <w:rPr>
            <w:noProof/>
            <w:webHidden/>
          </w:rPr>
          <w:fldChar w:fldCharType="separate"/>
        </w:r>
        <w:r w:rsidR="004D3E00">
          <w:rPr>
            <w:noProof/>
            <w:webHidden/>
          </w:rPr>
          <w:t>4</w:t>
        </w:r>
        <w:r w:rsidR="004D3E00">
          <w:rPr>
            <w:noProof/>
            <w:webHidden/>
          </w:rPr>
          <w:fldChar w:fldCharType="end"/>
        </w:r>
      </w:hyperlink>
    </w:p>
    <w:p w14:paraId="5BEDA496" w14:textId="3AF39AAD"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76" w:history="1">
        <w:r w:rsidR="004D3E00" w:rsidRPr="007415CC">
          <w:rPr>
            <w:rStyle w:val="Hyperlink"/>
            <w:noProof/>
          </w:rPr>
          <w:t>5.1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 xml:space="preserve">Reference  workflow for REAP </w:t>
        </w:r>
        <w:r w:rsidR="004D3E00">
          <w:rPr>
            <w:noProof/>
            <w:webHidden/>
          </w:rPr>
          <w:tab/>
        </w:r>
        <w:r w:rsidR="004D3E00">
          <w:rPr>
            <w:noProof/>
            <w:webHidden/>
          </w:rPr>
          <w:fldChar w:fldCharType="begin"/>
        </w:r>
        <w:r w:rsidR="004D3E00">
          <w:rPr>
            <w:noProof/>
            <w:webHidden/>
          </w:rPr>
          <w:instrText xml:space="preserve"> PAGEREF _Toc135661376 \h </w:instrText>
        </w:r>
        <w:r w:rsidR="004D3E00">
          <w:rPr>
            <w:noProof/>
            <w:webHidden/>
          </w:rPr>
        </w:r>
        <w:r w:rsidR="004D3E00">
          <w:rPr>
            <w:noProof/>
            <w:webHidden/>
          </w:rPr>
          <w:fldChar w:fldCharType="separate"/>
        </w:r>
        <w:r w:rsidR="004D3E00">
          <w:rPr>
            <w:noProof/>
            <w:webHidden/>
          </w:rPr>
          <w:t>4</w:t>
        </w:r>
        <w:r w:rsidR="004D3E00">
          <w:rPr>
            <w:noProof/>
            <w:webHidden/>
          </w:rPr>
          <w:fldChar w:fldCharType="end"/>
        </w:r>
      </w:hyperlink>
    </w:p>
    <w:p w14:paraId="46CFE974" w14:textId="1945EFED"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77" w:history="1">
        <w:r w:rsidR="004D3E00" w:rsidRPr="007415CC">
          <w:rPr>
            <w:rStyle w:val="Hyperlink"/>
            <w:noProof/>
          </w:rPr>
          <w:t>5.2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 xml:space="preserve">REaP Objectives </w:t>
        </w:r>
        <w:r w:rsidR="004D3E00">
          <w:rPr>
            <w:noProof/>
            <w:webHidden/>
          </w:rPr>
          <w:tab/>
        </w:r>
        <w:r w:rsidR="004D3E00">
          <w:rPr>
            <w:noProof/>
            <w:webHidden/>
          </w:rPr>
          <w:fldChar w:fldCharType="begin"/>
        </w:r>
        <w:r w:rsidR="004D3E00">
          <w:rPr>
            <w:noProof/>
            <w:webHidden/>
          </w:rPr>
          <w:instrText xml:space="preserve"> PAGEREF _Toc135661377 \h </w:instrText>
        </w:r>
        <w:r w:rsidR="004D3E00">
          <w:rPr>
            <w:noProof/>
            <w:webHidden/>
          </w:rPr>
        </w:r>
        <w:r w:rsidR="004D3E00">
          <w:rPr>
            <w:noProof/>
            <w:webHidden/>
          </w:rPr>
          <w:fldChar w:fldCharType="separate"/>
        </w:r>
        <w:r w:rsidR="004D3E00">
          <w:rPr>
            <w:noProof/>
            <w:webHidden/>
          </w:rPr>
          <w:t>5</w:t>
        </w:r>
        <w:r w:rsidR="004D3E00">
          <w:rPr>
            <w:noProof/>
            <w:webHidden/>
          </w:rPr>
          <w:fldChar w:fldCharType="end"/>
        </w:r>
      </w:hyperlink>
    </w:p>
    <w:p w14:paraId="313BF49D" w14:textId="317B788C"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78" w:history="1">
        <w:r w:rsidR="004D3E00" w:rsidRPr="007415CC">
          <w:rPr>
            <w:rStyle w:val="Hyperlink"/>
            <w:noProof/>
          </w:rPr>
          <w:t>5.3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REaP Assumptions</w:t>
        </w:r>
        <w:r w:rsidR="004D3E00">
          <w:rPr>
            <w:noProof/>
            <w:webHidden/>
          </w:rPr>
          <w:tab/>
        </w:r>
        <w:r w:rsidR="004D3E00">
          <w:rPr>
            <w:noProof/>
            <w:webHidden/>
          </w:rPr>
          <w:fldChar w:fldCharType="begin"/>
        </w:r>
        <w:r w:rsidR="004D3E00">
          <w:rPr>
            <w:noProof/>
            <w:webHidden/>
          </w:rPr>
          <w:instrText xml:space="preserve"> PAGEREF _Toc135661378 \h </w:instrText>
        </w:r>
        <w:r w:rsidR="004D3E00">
          <w:rPr>
            <w:noProof/>
            <w:webHidden/>
          </w:rPr>
        </w:r>
        <w:r w:rsidR="004D3E00">
          <w:rPr>
            <w:noProof/>
            <w:webHidden/>
          </w:rPr>
          <w:fldChar w:fldCharType="separate"/>
        </w:r>
        <w:r w:rsidR="004D3E00">
          <w:rPr>
            <w:noProof/>
            <w:webHidden/>
          </w:rPr>
          <w:t>5</w:t>
        </w:r>
        <w:r w:rsidR="004D3E00">
          <w:rPr>
            <w:noProof/>
            <w:webHidden/>
          </w:rPr>
          <w:fldChar w:fldCharType="end"/>
        </w:r>
      </w:hyperlink>
    </w:p>
    <w:p w14:paraId="6423ECF8" w14:textId="0DF90581"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79" w:history="1">
        <w:r w:rsidR="004D3E00" w:rsidRPr="007415CC">
          <w:rPr>
            <w:rStyle w:val="Hyperlink"/>
            <w:noProof/>
          </w:rPr>
          <w:t>6</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Formats for Redundant distribution Encoding</w:t>
        </w:r>
        <w:r w:rsidR="004D3E00">
          <w:rPr>
            <w:noProof/>
            <w:webHidden/>
          </w:rPr>
          <w:tab/>
        </w:r>
        <w:r w:rsidR="004D3E00">
          <w:rPr>
            <w:noProof/>
            <w:webHidden/>
          </w:rPr>
          <w:fldChar w:fldCharType="begin"/>
        </w:r>
        <w:r w:rsidR="004D3E00">
          <w:rPr>
            <w:noProof/>
            <w:webHidden/>
          </w:rPr>
          <w:instrText xml:space="preserve"> PAGEREF _Toc135661379 \h </w:instrText>
        </w:r>
        <w:r w:rsidR="004D3E00">
          <w:rPr>
            <w:noProof/>
            <w:webHidden/>
          </w:rPr>
        </w:r>
        <w:r w:rsidR="004D3E00">
          <w:rPr>
            <w:noProof/>
            <w:webHidden/>
          </w:rPr>
          <w:fldChar w:fldCharType="separate"/>
        </w:r>
        <w:r w:rsidR="004D3E00">
          <w:rPr>
            <w:noProof/>
            <w:webHidden/>
          </w:rPr>
          <w:t>6</w:t>
        </w:r>
        <w:r w:rsidR="004D3E00">
          <w:rPr>
            <w:noProof/>
            <w:webHidden/>
          </w:rPr>
          <w:fldChar w:fldCharType="end"/>
        </w:r>
      </w:hyperlink>
    </w:p>
    <w:p w14:paraId="5146E04D" w14:textId="204AFDE8"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0" w:history="1">
        <w:r w:rsidR="004D3E00" w:rsidRPr="007415CC">
          <w:rPr>
            <w:rStyle w:val="Hyperlink"/>
            <w:noProof/>
          </w:rPr>
          <w:t>6.1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 xml:space="preserve">General workflow and operation </w:t>
        </w:r>
        <w:r w:rsidR="004D3E00">
          <w:rPr>
            <w:noProof/>
            <w:webHidden/>
          </w:rPr>
          <w:tab/>
        </w:r>
        <w:r w:rsidR="004D3E00">
          <w:rPr>
            <w:noProof/>
            <w:webHidden/>
          </w:rPr>
          <w:fldChar w:fldCharType="begin"/>
        </w:r>
        <w:r w:rsidR="004D3E00">
          <w:rPr>
            <w:noProof/>
            <w:webHidden/>
          </w:rPr>
          <w:instrText xml:space="preserve"> PAGEREF _Toc135661380 \h </w:instrText>
        </w:r>
        <w:r w:rsidR="004D3E00">
          <w:rPr>
            <w:noProof/>
            <w:webHidden/>
          </w:rPr>
        </w:r>
        <w:r w:rsidR="004D3E00">
          <w:rPr>
            <w:noProof/>
            <w:webHidden/>
          </w:rPr>
          <w:fldChar w:fldCharType="separate"/>
        </w:r>
        <w:r w:rsidR="004D3E00">
          <w:rPr>
            <w:noProof/>
            <w:webHidden/>
          </w:rPr>
          <w:t>6</w:t>
        </w:r>
        <w:r w:rsidR="004D3E00">
          <w:rPr>
            <w:noProof/>
            <w:webHidden/>
          </w:rPr>
          <w:fldChar w:fldCharType="end"/>
        </w:r>
      </w:hyperlink>
    </w:p>
    <w:p w14:paraId="2717CDA1" w14:textId="6BE8A921"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1" w:history="1">
        <w:r w:rsidR="004D3E00" w:rsidRPr="007415CC">
          <w:rPr>
            <w:rStyle w:val="Hyperlink"/>
            <w:noProof/>
          </w:rPr>
          <w:t>6.2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Constraints on the Ingest Media Presentation Description (I-MPD)</w:t>
        </w:r>
        <w:r w:rsidR="004D3E00">
          <w:rPr>
            <w:noProof/>
            <w:webHidden/>
          </w:rPr>
          <w:tab/>
        </w:r>
        <w:r w:rsidR="004D3E00">
          <w:rPr>
            <w:noProof/>
            <w:webHidden/>
          </w:rPr>
          <w:fldChar w:fldCharType="begin"/>
        </w:r>
        <w:r w:rsidR="004D3E00">
          <w:rPr>
            <w:noProof/>
            <w:webHidden/>
          </w:rPr>
          <w:instrText xml:space="preserve"> PAGEREF _Toc135661381 \h </w:instrText>
        </w:r>
        <w:r w:rsidR="004D3E00">
          <w:rPr>
            <w:noProof/>
            <w:webHidden/>
          </w:rPr>
        </w:r>
        <w:r w:rsidR="004D3E00">
          <w:rPr>
            <w:noProof/>
            <w:webHidden/>
          </w:rPr>
          <w:fldChar w:fldCharType="separate"/>
        </w:r>
        <w:r w:rsidR="004D3E00">
          <w:rPr>
            <w:noProof/>
            <w:webHidden/>
          </w:rPr>
          <w:t>7</w:t>
        </w:r>
        <w:r w:rsidR="004D3E00">
          <w:rPr>
            <w:noProof/>
            <w:webHidden/>
          </w:rPr>
          <w:fldChar w:fldCharType="end"/>
        </w:r>
      </w:hyperlink>
    </w:p>
    <w:p w14:paraId="5738634B" w14:textId="7D17AB97"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2" w:history="1">
        <w:r w:rsidR="004D3E00" w:rsidRPr="007415CC">
          <w:rPr>
            <w:rStyle w:val="Hyperlink"/>
            <w:noProof/>
          </w:rPr>
          <w:t>6.3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Constraints on the redundant encoder track and segment format</w:t>
        </w:r>
        <w:r w:rsidR="004D3E00">
          <w:rPr>
            <w:noProof/>
            <w:webHidden/>
          </w:rPr>
          <w:tab/>
        </w:r>
        <w:r w:rsidR="004D3E00">
          <w:rPr>
            <w:noProof/>
            <w:webHidden/>
          </w:rPr>
          <w:fldChar w:fldCharType="begin"/>
        </w:r>
        <w:r w:rsidR="004D3E00">
          <w:rPr>
            <w:noProof/>
            <w:webHidden/>
          </w:rPr>
          <w:instrText xml:space="preserve"> PAGEREF _Toc135661382 \h </w:instrText>
        </w:r>
        <w:r w:rsidR="004D3E00">
          <w:rPr>
            <w:noProof/>
            <w:webHidden/>
          </w:rPr>
        </w:r>
        <w:r w:rsidR="004D3E00">
          <w:rPr>
            <w:noProof/>
            <w:webHidden/>
          </w:rPr>
          <w:fldChar w:fldCharType="separate"/>
        </w:r>
        <w:r w:rsidR="004D3E00">
          <w:rPr>
            <w:noProof/>
            <w:webHidden/>
          </w:rPr>
          <w:t>8</w:t>
        </w:r>
        <w:r w:rsidR="004D3E00">
          <w:rPr>
            <w:noProof/>
            <w:webHidden/>
          </w:rPr>
          <w:fldChar w:fldCharType="end"/>
        </w:r>
      </w:hyperlink>
    </w:p>
    <w:p w14:paraId="29460ADD" w14:textId="231AAFAB"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3" w:history="1">
        <w:r w:rsidR="004D3E00" w:rsidRPr="007415CC">
          <w:rPr>
            <w:rStyle w:val="Hyperlink"/>
            <w:noProof/>
          </w:rPr>
          <w:t>6.4</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Additional Encoder Configuration aspects for delayed input and file inputs</w:t>
        </w:r>
        <w:r w:rsidR="004D3E00">
          <w:rPr>
            <w:noProof/>
            <w:webHidden/>
          </w:rPr>
          <w:tab/>
        </w:r>
        <w:r w:rsidR="004D3E00">
          <w:rPr>
            <w:noProof/>
            <w:webHidden/>
          </w:rPr>
          <w:fldChar w:fldCharType="begin"/>
        </w:r>
        <w:r w:rsidR="004D3E00">
          <w:rPr>
            <w:noProof/>
            <w:webHidden/>
          </w:rPr>
          <w:instrText xml:space="preserve"> PAGEREF _Toc135661383 \h </w:instrText>
        </w:r>
        <w:r w:rsidR="004D3E00">
          <w:rPr>
            <w:noProof/>
            <w:webHidden/>
          </w:rPr>
        </w:r>
        <w:r w:rsidR="004D3E00">
          <w:rPr>
            <w:noProof/>
            <w:webHidden/>
          </w:rPr>
          <w:fldChar w:fldCharType="separate"/>
        </w:r>
        <w:r w:rsidR="004D3E00">
          <w:rPr>
            <w:noProof/>
            <w:webHidden/>
          </w:rPr>
          <w:t>9</w:t>
        </w:r>
        <w:r w:rsidR="004D3E00">
          <w:rPr>
            <w:noProof/>
            <w:webHidden/>
          </w:rPr>
          <w:fldChar w:fldCharType="end"/>
        </w:r>
      </w:hyperlink>
    </w:p>
    <w:p w14:paraId="7F1B9939" w14:textId="1940C7C5"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84" w:history="1">
        <w:r w:rsidR="004D3E00" w:rsidRPr="007415CC">
          <w:rPr>
            <w:rStyle w:val="Hyperlink"/>
            <w:noProof/>
          </w:rPr>
          <w:t>6.4.1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Encoder configuration using D and STS for delayed live inputs</w:t>
        </w:r>
        <w:r w:rsidR="004D3E00">
          <w:rPr>
            <w:noProof/>
            <w:webHidden/>
          </w:rPr>
          <w:tab/>
        </w:r>
        <w:r w:rsidR="004D3E00">
          <w:rPr>
            <w:noProof/>
            <w:webHidden/>
          </w:rPr>
          <w:fldChar w:fldCharType="begin"/>
        </w:r>
        <w:r w:rsidR="004D3E00">
          <w:rPr>
            <w:noProof/>
            <w:webHidden/>
          </w:rPr>
          <w:instrText xml:space="preserve"> PAGEREF _Toc135661384 \h </w:instrText>
        </w:r>
        <w:r w:rsidR="004D3E00">
          <w:rPr>
            <w:noProof/>
            <w:webHidden/>
          </w:rPr>
        </w:r>
        <w:r w:rsidR="004D3E00">
          <w:rPr>
            <w:noProof/>
            <w:webHidden/>
          </w:rPr>
          <w:fldChar w:fldCharType="separate"/>
        </w:r>
        <w:r w:rsidR="004D3E00">
          <w:rPr>
            <w:noProof/>
            <w:webHidden/>
          </w:rPr>
          <w:t>9</w:t>
        </w:r>
        <w:r w:rsidR="004D3E00">
          <w:rPr>
            <w:noProof/>
            <w:webHidden/>
          </w:rPr>
          <w:fldChar w:fldCharType="end"/>
        </w:r>
      </w:hyperlink>
    </w:p>
    <w:p w14:paraId="60D210D9" w14:textId="6BBE3667"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85" w:history="1">
        <w:r w:rsidR="004D3E00" w:rsidRPr="007415CC">
          <w:rPr>
            <w:rStyle w:val="Hyperlink"/>
            <w:noProof/>
          </w:rPr>
          <w:t>6.4.2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Mixed File and Live Inputs to the Encoder</w:t>
        </w:r>
        <w:r w:rsidR="004D3E00">
          <w:rPr>
            <w:noProof/>
            <w:webHidden/>
          </w:rPr>
          <w:tab/>
        </w:r>
        <w:r w:rsidR="004D3E00">
          <w:rPr>
            <w:noProof/>
            <w:webHidden/>
          </w:rPr>
          <w:fldChar w:fldCharType="begin"/>
        </w:r>
        <w:r w:rsidR="004D3E00">
          <w:rPr>
            <w:noProof/>
            <w:webHidden/>
          </w:rPr>
          <w:instrText xml:space="preserve"> PAGEREF _Toc135661385 \h </w:instrText>
        </w:r>
        <w:r w:rsidR="004D3E00">
          <w:rPr>
            <w:noProof/>
            <w:webHidden/>
          </w:rPr>
        </w:r>
        <w:r w:rsidR="004D3E00">
          <w:rPr>
            <w:noProof/>
            <w:webHidden/>
          </w:rPr>
          <w:fldChar w:fldCharType="separate"/>
        </w:r>
        <w:r w:rsidR="004D3E00">
          <w:rPr>
            <w:noProof/>
            <w:webHidden/>
          </w:rPr>
          <w:t>9</w:t>
        </w:r>
        <w:r w:rsidR="004D3E00">
          <w:rPr>
            <w:noProof/>
            <w:webHidden/>
          </w:rPr>
          <w:fldChar w:fldCharType="end"/>
        </w:r>
      </w:hyperlink>
    </w:p>
    <w:p w14:paraId="75DD3975" w14:textId="7073636F"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86" w:history="1">
        <w:r w:rsidR="004D3E00" w:rsidRPr="007415CC">
          <w:rPr>
            <w:rStyle w:val="Hyperlink"/>
            <w:noProof/>
          </w:rPr>
          <w:t>7</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Formats for Redundant media presentation packaging</w:t>
        </w:r>
        <w:r w:rsidR="004D3E00">
          <w:rPr>
            <w:noProof/>
            <w:webHidden/>
          </w:rPr>
          <w:tab/>
        </w:r>
        <w:r w:rsidR="004D3E00">
          <w:rPr>
            <w:noProof/>
            <w:webHidden/>
          </w:rPr>
          <w:fldChar w:fldCharType="begin"/>
        </w:r>
        <w:r w:rsidR="004D3E00">
          <w:rPr>
            <w:noProof/>
            <w:webHidden/>
          </w:rPr>
          <w:instrText xml:space="preserve"> PAGEREF _Toc135661386 \h </w:instrText>
        </w:r>
        <w:r w:rsidR="004D3E00">
          <w:rPr>
            <w:noProof/>
            <w:webHidden/>
          </w:rPr>
        </w:r>
        <w:r w:rsidR="004D3E00">
          <w:rPr>
            <w:noProof/>
            <w:webHidden/>
          </w:rPr>
          <w:fldChar w:fldCharType="separate"/>
        </w:r>
        <w:r w:rsidR="004D3E00">
          <w:rPr>
            <w:noProof/>
            <w:webHidden/>
          </w:rPr>
          <w:t>10</w:t>
        </w:r>
        <w:r w:rsidR="004D3E00">
          <w:rPr>
            <w:noProof/>
            <w:webHidden/>
          </w:rPr>
          <w:fldChar w:fldCharType="end"/>
        </w:r>
      </w:hyperlink>
    </w:p>
    <w:p w14:paraId="42F23B89" w14:textId="0B0ED854"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7" w:history="1">
        <w:r w:rsidR="004D3E00" w:rsidRPr="007415CC">
          <w:rPr>
            <w:rStyle w:val="Hyperlink"/>
            <w:noProof/>
          </w:rPr>
          <w:t>7.1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General requirements on redundant packager input</w:t>
        </w:r>
        <w:r w:rsidR="004D3E00">
          <w:rPr>
            <w:noProof/>
            <w:webHidden/>
          </w:rPr>
          <w:tab/>
        </w:r>
        <w:r w:rsidR="004D3E00">
          <w:rPr>
            <w:noProof/>
            <w:webHidden/>
          </w:rPr>
          <w:fldChar w:fldCharType="begin"/>
        </w:r>
        <w:r w:rsidR="004D3E00">
          <w:rPr>
            <w:noProof/>
            <w:webHidden/>
          </w:rPr>
          <w:instrText xml:space="preserve"> PAGEREF _Toc135661387 \h </w:instrText>
        </w:r>
        <w:r w:rsidR="004D3E00">
          <w:rPr>
            <w:noProof/>
            <w:webHidden/>
          </w:rPr>
        </w:r>
        <w:r w:rsidR="004D3E00">
          <w:rPr>
            <w:noProof/>
            <w:webHidden/>
          </w:rPr>
          <w:fldChar w:fldCharType="separate"/>
        </w:r>
        <w:r w:rsidR="004D3E00">
          <w:rPr>
            <w:noProof/>
            <w:webHidden/>
          </w:rPr>
          <w:t>10</w:t>
        </w:r>
        <w:r w:rsidR="004D3E00">
          <w:rPr>
            <w:noProof/>
            <w:webHidden/>
          </w:rPr>
          <w:fldChar w:fldCharType="end"/>
        </w:r>
      </w:hyperlink>
    </w:p>
    <w:p w14:paraId="61E2BE53" w14:textId="7DC4EA3E"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8" w:history="1">
        <w:r w:rsidR="004D3E00" w:rsidRPr="007415CC">
          <w:rPr>
            <w:rStyle w:val="Hyperlink"/>
            <w:noProof/>
          </w:rPr>
          <w:t>7.2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General requirements on the redundant packager output format(s)</w:t>
        </w:r>
        <w:r w:rsidR="004D3E00">
          <w:rPr>
            <w:noProof/>
            <w:webHidden/>
          </w:rPr>
          <w:tab/>
        </w:r>
        <w:r w:rsidR="004D3E00">
          <w:rPr>
            <w:noProof/>
            <w:webHidden/>
          </w:rPr>
          <w:fldChar w:fldCharType="begin"/>
        </w:r>
        <w:r w:rsidR="004D3E00">
          <w:rPr>
            <w:noProof/>
            <w:webHidden/>
          </w:rPr>
          <w:instrText xml:space="preserve"> PAGEREF _Toc135661388 \h </w:instrText>
        </w:r>
        <w:r w:rsidR="004D3E00">
          <w:rPr>
            <w:noProof/>
            <w:webHidden/>
          </w:rPr>
        </w:r>
        <w:r w:rsidR="004D3E00">
          <w:rPr>
            <w:noProof/>
            <w:webHidden/>
          </w:rPr>
          <w:fldChar w:fldCharType="separate"/>
        </w:r>
        <w:r w:rsidR="004D3E00">
          <w:rPr>
            <w:noProof/>
            <w:webHidden/>
          </w:rPr>
          <w:t>11</w:t>
        </w:r>
        <w:r w:rsidR="004D3E00">
          <w:rPr>
            <w:noProof/>
            <w:webHidden/>
          </w:rPr>
          <w:fldChar w:fldCharType="end"/>
        </w:r>
      </w:hyperlink>
    </w:p>
    <w:p w14:paraId="52AC61E6" w14:textId="4C7932BA"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89" w:history="1">
        <w:r w:rsidR="004D3E00" w:rsidRPr="007415CC">
          <w:rPr>
            <w:rStyle w:val="Hyperlink"/>
            <w:noProof/>
          </w:rPr>
          <w:t>7.3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Specific requirements on the redundant packager D-MPD output format</w:t>
        </w:r>
        <w:r w:rsidR="004D3E00">
          <w:rPr>
            <w:noProof/>
            <w:webHidden/>
          </w:rPr>
          <w:tab/>
        </w:r>
        <w:r w:rsidR="004D3E00">
          <w:rPr>
            <w:noProof/>
            <w:webHidden/>
          </w:rPr>
          <w:fldChar w:fldCharType="begin"/>
        </w:r>
        <w:r w:rsidR="004D3E00">
          <w:rPr>
            <w:noProof/>
            <w:webHidden/>
          </w:rPr>
          <w:instrText xml:space="preserve"> PAGEREF _Toc135661389 \h </w:instrText>
        </w:r>
        <w:r w:rsidR="004D3E00">
          <w:rPr>
            <w:noProof/>
            <w:webHidden/>
          </w:rPr>
        </w:r>
        <w:r w:rsidR="004D3E00">
          <w:rPr>
            <w:noProof/>
            <w:webHidden/>
          </w:rPr>
          <w:fldChar w:fldCharType="separate"/>
        </w:r>
        <w:r w:rsidR="004D3E00">
          <w:rPr>
            <w:noProof/>
            <w:webHidden/>
          </w:rPr>
          <w:t>11</w:t>
        </w:r>
        <w:r w:rsidR="004D3E00">
          <w:rPr>
            <w:noProof/>
            <w:webHidden/>
          </w:rPr>
          <w:fldChar w:fldCharType="end"/>
        </w:r>
      </w:hyperlink>
    </w:p>
    <w:p w14:paraId="3A349609" w14:textId="77DA0F0F"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90" w:history="1">
        <w:r w:rsidR="004D3E00" w:rsidRPr="007415CC">
          <w:rPr>
            <w:rStyle w:val="Hyperlink"/>
            <w:noProof/>
          </w:rPr>
          <w:t>7.4</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Specific requirements on the redundant packager HLS output format</w:t>
        </w:r>
        <w:r w:rsidR="004D3E00">
          <w:rPr>
            <w:noProof/>
            <w:webHidden/>
          </w:rPr>
          <w:tab/>
        </w:r>
        <w:r w:rsidR="004D3E00">
          <w:rPr>
            <w:noProof/>
            <w:webHidden/>
          </w:rPr>
          <w:fldChar w:fldCharType="begin"/>
        </w:r>
        <w:r w:rsidR="004D3E00">
          <w:rPr>
            <w:noProof/>
            <w:webHidden/>
          </w:rPr>
          <w:instrText xml:space="preserve"> PAGEREF _Toc135661390 \h </w:instrText>
        </w:r>
        <w:r w:rsidR="004D3E00">
          <w:rPr>
            <w:noProof/>
            <w:webHidden/>
          </w:rPr>
        </w:r>
        <w:r w:rsidR="004D3E00">
          <w:rPr>
            <w:noProof/>
            <w:webHidden/>
          </w:rPr>
          <w:fldChar w:fldCharType="separate"/>
        </w:r>
        <w:r w:rsidR="004D3E00">
          <w:rPr>
            <w:noProof/>
            <w:webHidden/>
          </w:rPr>
          <w:t>12</w:t>
        </w:r>
        <w:r w:rsidR="004D3E00">
          <w:rPr>
            <w:noProof/>
            <w:webHidden/>
          </w:rPr>
          <w:fldChar w:fldCharType="end"/>
        </w:r>
      </w:hyperlink>
    </w:p>
    <w:p w14:paraId="0E6CBD2D" w14:textId="4986F6AF"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91" w:history="1">
        <w:r w:rsidR="004D3E00" w:rsidRPr="007415CC">
          <w:rPr>
            <w:rStyle w:val="Hyperlink"/>
            <w:noProof/>
          </w:rPr>
          <w:t>8</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Asset storage and recording Format</w:t>
        </w:r>
        <w:r w:rsidR="004D3E00">
          <w:rPr>
            <w:noProof/>
            <w:webHidden/>
          </w:rPr>
          <w:tab/>
        </w:r>
        <w:r w:rsidR="004D3E00">
          <w:rPr>
            <w:noProof/>
            <w:webHidden/>
          </w:rPr>
          <w:fldChar w:fldCharType="begin"/>
        </w:r>
        <w:r w:rsidR="004D3E00">
          <w:rPr>
            <w:noProof/>
            <w:webHidden/>
          </w:rPr>
          <w:instrText xml:space="preserve"> PAGEREF _Toc135661391 \h </w:instrText>
        </w:r>
        <w:r w:rsidR="004D3E00">
          <w:rPr>
            <w:noProof/>
            <w:webHidden/>
          </w:rPr>
        </w:r>
        <w:r w:rsidR="004D3E00">
          <w:rPr>
            <w:noProof/>
            <w:webHidden/>
          </w:rPr>
          <w:fldChar w:fldCharType="separate"/>
        </w:r>
        <w:r w:rsidR="004D3E00">
          <w:rPr>
            <w:noProof/>
            <w:webHidden/>
          </w:rPr>
          <w:t>13</w:t>
        </w:r>
        <w:r w:rsidR="004D3E00">
          <w:rPr>
            <w:noProof/>
            <w:webHidden/>
          </w:rPr>
          <w:fldChar w:fldCharType="end"/>
        </w:r>
      </w:hyperlink>
    </w:p>
    <w:p w14:paraId="7CA21C05" w14:textId="26C1F25B"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92" w:history="1">
        <w:r w:rsidR="004D3E00" w:rsidRPr="007415CC">
          <w:rPr>
            <w:rStyle w:val="Hyperlink"/>
            <w:noProof/>
          </w:rPr>
          <w:t>8.1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General</w:t>
        </w:r>
        <w:r w:rsidR="004D3E00">
          <w:rPr>
            <w:noProof/>
            <w:webHidden/>
          </w:rPr>
          <w:tab/>
        </w:r>
        <w:r w:rsidR="004D3E00">
          <w:rPr>
            <w:noProof/>
            <w:webHidden/>
          </w:rPr>
          <w:fldChar w:fldCharType="begin"/>
        </w:r>
        <w:r w:rsidR="004D3E00">
          <w:rPr>
            <w:noProof/>
            <w:webHidden/>
          </w:rPr>
          <w:instrText xml:space="preserve"> PAGEREF _Toc135661392 \h </w:instrText>
        </w:r>
        <w:r w:rsidR="004D3E00">
          <w:rPr>
            <w:noProof/>
            <w:webHidden/>
          </w:rPr>
        </w:r>
        <w:r w:rsidR="004D3E00">
          <w:rPr>
            <w:noProof/>
            <w:webHidden/>
          </w:rPr>
          <w:fldChar w:fldCharType="separate"/>
        </w:r>
        <w:r w:rsidR="004D3E00">
          <w:rPr>
            <w:noProof/>
            <w:webHidden/>
          </w:rPr>
          <w:t>13</w:t>
        </w:r>
        <w:r w:rsidR="004D3E00">
          <w:rPr>
            <w:noProof/>
            <w:webHidden/>
          </w:rPr>
          <w:fldChar w:fldCharType="end"/>
        </w:r>
      </w:hyperlink>
    </w:p>
    <w:p w14:paraId="7219E041" w14:textId="12D9B4BB"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93" w:history="1">
        <w:r w:rsidR="004D3E00" w:rsidRPr="007415CC">
          <w:rPr>
            <w:rStyle w:val="Hyperlink"/>
            <w:noProof/>
          </w:rPr>
          <w:t>8.2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Track format for storage of live archives</w:t>
        </w:r>
        <w:r w:rsidR="004D3E00">
          <w:rPr>
            <w:noProof/>
            <w:webHidden/>
          </w:rPr>
          <w:tab/>
        </w:r>
        <w:r w:rsidR="004D3E00">
          <w:rPr>
            <w:noProof/>
            <w:webHidden/>
          </w:rPr>
          <w:fldChar w:fldCharType="begin"/>
        </w:r>
        <w:r w:rsidR="004D3E00">
          <w:rPr>
            <w:noProof/>
            <w:webHidden/>
          </w:rPr>
          <w:instrText xml:space="preserve"> PAGEREF _Toc135661393 \h </w:instrText>
        </w:r>
        <w:r w:rsidR="004D3E00">
          <w:rPr>
            <w:noProof/>
            <w:webHidden/>
          </w:rPr>
        </w:r>
        <w:r w:rsidR="004D3E00">
          <w:rPr>
            <w:noProof/>
            <w:webHidden/>
          </w:rPr>
          <w:fldChar w:fldCharType="separate"/>
        </w:r>
        <w:r w:rsidR="004D3E00">
          <w:rPr>
            <w:noProof/>
            <w:webHidden/>
          </w:rPr>
          <w:t>13</w:t>
        </w:r>
        <w:r w:rsidR="004D3E00">
          <w:rPr>
            <w:noProof/>
            <w:webHidden/>
          </w:rPr>
          <w:fldChar w:fldCharType="end"/>
        </w:r>
      </w:hyperlink>
    </w:p>
    <w:p w14:paraId="65BD01F1" w14:textId="4B23A81E"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94" w:history="1">
        <w:r w:rsidR="004D3E00" w:rsidRPr="007415CC">
          <w:rPr>
            <w:rStyle w:val="Hyperlink"/>
            <w:noProof/>
          </w:rPr>
          <w:t>8.2.1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Storage Track File</w:t>
        </w:r>
        <w:r w:rsidR="004D3E00">
          <w:rPr>
            <w:noProof/>
            <w:webHidden/>
          </w:rPr>
          <w:tab/>
        </w:r>
        <w:r w:rsidR="004D3E00">
          <w:rPr>
            <w:noProof/>
            <w:webHidden/>
          </w:rPr>
          <w:fldChar w:fldCharType="begin"/>
        </w:r>
        <w:r w:rsidR="004D3E00">
          <w:rPr>
            <w:noProof/>
            <w:webHidden/>
          </w:rPr>
          <w:instrText xml:space="preserve"> PAGEREF _Toc135661394 \h </w:instrText>
        </w:r>
        <w:r w:rsidR="004D3E00">
          <w:rPr>
            <w:noProof/>
            <w:webHidden/>
          </w:rPr>
        </w:r>
        <w:r w:rsidR="004D3E00">
          <w:rPr>
            <w:noProof/>
            <w:webHidden/>
          </w:rPr>
          <w:fldChar w:fldCharType="separate"/>
        </w:r>
        <w:r w:rsidR="004D3E00">
          <w:rPr>
            <w:noProof/>
            <w:webHidden/>
          </w:rPr>
          <w:t>13</w:t>
        </w:r>
        <w:r w:rsidR="004D3E00">
          <w:rPr>
            <w:noProof/>
            <w:webHidden/>
          </w:rPr>
          <w:fldChar w:fldCharType="end"/>
        </w:r>
      </w:hyperlink>
    </w:p>
    <w:p w14:paraId="1F005CC9" w14:textId="259F9F35"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95" w:history="1">
        <w:r w:rsidR="004D3E00" w:rsidRPr="007415CC">
          <w:rPr>
            <w:rStyle w:val="Hyperlink"/>
            <w:noProof/>
          </w:rPr>
          <w:t>8.2.2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Storage Track Identifiers</w:t>
        </w:r>
        <w:r w:rsidR="004D3E00">
          <w:rPr>
            <w:noProof/>
            <w:webHidden/>
          </w:rPr>
          <w:tab/>
        </w:r>
        <w:r w:rsidR="004D3E00">
          <w:rPr>
            <w:noProof/>
            <w:webHidden/>
          </w:rPr>
          <w:fldChar w:fldCharType="begin"/>
        </w:r>
        <w:r w:rsidR="004D3E00">
          <w:rPr>
            <w:noProof/>
            <w:webHidden/>
          </w:rPr>
          <w:instrText xml:space="preserve"> PAGEREF _Toc135661395 \h </w:instrText>
        </w:r>
        <w:r w:rsidR="004D3E00">
          <w:rPr>
            <w:noProof/>
            <w:webHidden/>
          </w:rPr>
        </w:r>
        <w:r w:rsidR="004D3E00">
          <w:rPr>
            <w:noProof/>
            <w:webHidden/>
          </w:rPr>
          <w:fldChar w:fldCharType="separate"/>
        </w:r>
        <w:r w:rsidR="004D3E00">
          <w:rPr>
            <w:noProof/>
            <w:webHidden/>
          </w:rPr>
          <w:t>13</w:t>
        </w:r>
        <w:r w:rsidR="004D3E00">
          <w:rPr>
            <w:noProof/>
            <w:webHidden/>
          </w:rPr>
          <w:fldChar w:fldCharType="end"/>
        </w:r>
      </w:hyperlink>
    </w:p>
    <w:p w14:paraId="6BF44383" w14:textId="7936A16E"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396" w:history="1">
        <w:r w:rsidR="004D3E00" w:rsidRPr="007415CC">
          <w:rPr>
            <w:rStyle w:val="Hyperlink"/>
            <w:noProof/>
          </w:rPr>
          <w:t>8.3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Storage Media Presentation Description (S-MPD)</w:t>
        </w:r>
        <w:r w:rsidR="004D3E00">
          <w:rPr>
            <w:noProof/>
            <w:webHidden/>
          </w:rPr>
          <w:tab/>
        </w:r>
        <w:r w:rsidR="004D3E00">
          <w:rPr>
            <w:noProof/>
            <w:webHidden/>
          </w:rPr>
          <w:fldChar w:fldCharType="begin"/>
        </w:r>
        <w:r w:rsidR="004D3E00">
          <w:rPr>
            <w:noProof/>
            <w:webHidden/>
          </w:rPr>
          <w:instrText xml:space="preserve"> PAGEREF _Toc135661396 \h </w:instrText>
        </w:r>
        <w:r w:rsidR="004D3E00">
          <w:rPr>
            <w:noProof/>
            <w:webHidden/>
          </w:rPr>
        </w:r>
        <w:r w:rsidR="004D3E00">
          <w:rPr>
            <w:noProof/>
            <w:webHidden/>
          </w:rPr>
          <w:fldChar w:fldCharType="separate"/>
        </w:r>
        <w:r w:rsidR="004D3E00">
          <w:rPr>
            <w:noProof/>
            <w:webHidden/>
          </w:rPr>
          <w:t>15</w:t>
        </w:r>
        <w:r w:rsidR="004D3E00">
          <w:rPr>
            <w:noProof/>
            <w:webHidden/>
          </w:rPr>
          <w:fldChar w:fldCharType="end"/>
        </w:r>
      </w:hyperlink>
    </w:p>
    <w:p w14:paraId="14CEF726" w14:textId="152C4593"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97" w:history="1">
        <w:r w:rsidR="004D3E00" w:rsidRPr="007415CC">
          <w:rPr>
            <w:rStyle w:val="Hyperlink"/>
            <w:noProof/>
          </w:rPr>
          <w:t>8.3.1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Overview</w:t>
        </w:r>
        <w:r w:rsidR="004D3E00">
          <w:rPr>
            <w:noProof/>
            <w:webHidden/>
          </w:rPr>
          <w:tab/>
        </w:r>
        <w:r w:rsidR="004D3E00">
          <w:rPr>
            <w:noProof/>
            <w:webHidden/>
          </w:rPr>
          <w:fldChar w:fldCharType="begin"/>
        </w:r>
        <w:r w:rsidR="004D3E00">
          <w:rPr>
            <w:noProof/>
            <w:webHidden/>
          </w:rPr>
          <w:instrText xml:space="preserve"> PAGEREF _Toc135661397 \h </w:instrText>
        </w:r>
        <w:r w:rsidR="004D3E00">
          <w:rPr>
            <w:noProof/>
            <w:webHidden/>
          </w:rPr>
        </w:r>
        <w:r w:rsidR="004D3E00">
          <w:rPr>
            <w:noProof/>
            <w:webHidden/>
          </w:rPr>
          <w:fldChar w:fldCharType="separate"/>
        </w:r>
        <w:r w:rsidR="004D3E00">
          <w:rPr>
            <w:noProof/>
            <w:webHidden/>
          </w:rPr>
          <w:t>15</w:t>
        </w:r>
        <w:r w:rsidR="004D3E00">
          <w:rPr>
            <w:noProof/>
            <w:webHidden/>
          </w:rPr>
          <w:fldChar w:fldCharType="end"/>
        </w:r>
      </w:hyperlink>
    </w:p>
    <w:p w14:paraId="62EC1856" w14:textId="369D2D3A" w:rsidR="004D3E00" w:rsidRDefault="00000000">
      <w:pPr>
        <w:pStyle w:val="TOC3"/>
        <w:rPr>
          <w:rFonts w:asciiTheme="minorHAnsi" w:eastAsiaTheme="minorEastAsia" w:hAnsiTheme="minorHAnsi" w:cstheme="minorBidi"/>
          <w:b w:val="0"/>
          <w:noProof/>
          <w:kern w:val="2"/>
          <w:lang w:val="en-NL" w:eastAsia="en-NL"/>
          <w14:ligatures w14:val="standardContextual"/>
        </w:rPr>
      </w:pPr>
      <w:hyperlink w:anchor="_Toc135661398" w:history="1">
        <w:r w:rsidR="004D3E00" w:rsidRPr="007415CC">
          <w:rPr>
            <w:rStyle w:val="Hyperlink"/>
            <w:noProof/>
          </w:rPr>
          <w:t>8.3.2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Constraints on the S-MPD for 24x7 live archiving and recording</w:t>
        </w:r>
        <w:r w:rsidR="004D3E00">
          <w:rPr>
            <w:noProof/>
            <w:webHidden/>
          </w:rPr>
          <w:tab/>
        </w:r>
        <w:r w:rsidR="004D3E00">
          <w:rPr>
            <w:noProof/>
            <w:webHidden/>
          </w:rPr>
          <w:fldChar w:fldCharType="begin"/>
        </w:r>
        <w:r w:rsidR="004D3E00">
          <w:rPr>
            <w:noProof/>
            <w:webHidden/>
          </w:rPr>
          <w:instrText xml:space="preserve"> PAGEREF _Toc135661398 \h </w:instrText>
        </w:r>
        <w:r w:rsidR="004D3E00">
          <w:rPr>
            <w:noProof/>
            <w:webHidden/>
          </w:rPr>
        </w:r>
        <w:r w:rsidR="004D3E00">
          <w:rPr>
            <w:noProof/>
            <w:webHidden/>
          </w:rPr>
          <w:fldChar w:fldCharType="separate"/>
        </w:r>
        <w:r w:rsidR="004D3E00">
          <w:rPr>
            <w:noProof/>
            <w:webHidden/>
          </w:rPr>
          <w:t>16</w:t>
        </w:r>
        <w:r w:rsidR="004D3E00">
          <w:rPr>
            <w:noProof/>
            <w:webHidden/>
          </w:rPr>
          <w:fldChar w:fldCharType="end"/>
        </w:r>
      </w:hyperlink>
    </w:p>
    <w:p w14:paraId="166E898A" w14:textId="046CCD33"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399" w:history="1">
        <w:r w:rsidR="004D3E00" w:rsidRPr="007415CC">
          <w:rPr>
            <w:rStyle w:val="Hyperlink"/>
            <w:noProof/>
          </w:rPr>
          <w:t>Annex A Example Media Presentation Description</w:t>
        </w:r>
        <w:r w:rsidR="004D3E00">
          <w:rPr>
            <w:noProof/>
            <w:webHidden/>
          </w:rPr>
          <w:tab/>
        </w:r>
        <w:r w:rsidR="004D3E00">
          <w:rPr>
            <w:noProof/>
            <w:webHidden/>
          </w:rPr>
          <w:fldChar w:fldCharType="begin"/>
        </w:r>
        <w:r w:rsidR="004D3E00">
          <w:rPr>
            <w:noProof/>
            <w:webHidden/>
          </w:rPr>
          <w:instrText xml:space="preserve"> PAGEREF _Toc135661399 \h </w:instrText>
        </w:r>
        <w:r w:rsidR="004D3E00">
          <w:rPr>
            <w:noProof/>
            <w:webHidden/>
          </w:rPr>
        </w:r>
        <w:r w:rsidR="004D3E00">
          <w:rPr>
            <w:noProof/>
            <w:webHidden/>
          </w:rPr>
          <w:fldChar w:fldCharType="separate"/>
        </w:r>
        <w:r w:rsidR="004D3E00">
          <w:rPr>
            <w:noProof/>
            <w:webHidden/>
          </w:rPr>
          <w:t>17</w:t>
        </w:r>
        <w:r w:rsidR="004D3E00">
          <w:rPr>
            <w:noProof/>
            <w:webHidden/>
          </w:rPr>
          <w:fldChar w:fldCharType="end"/>
        </w:r>
      </w:hyperlink>
    </w:p>
    <w:p w14:paraId="299F34FF" w14:textId="15F30D91"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00" w:history="1">
        <w:r w:rsidR="004D3E00" w:rsidRPr="007415CC">
          <w:rPr>
            <w:rStyle w:val="Hyperlink"/>
            <w:noProof/>
          </w:rPr>
          <w:t>Annex B Example Segment Durations</w:t>
        </w:r>
        <w:r w:rsidR="004D3E00">
          <w:rPr>
            <w:noProof/>
            <w:webHidden/>
          </w:rPr>
          <w:tab/>
        </w:r>
        <w:r w:rsidR="004D3E00">
          <w:rPr>
            <w:noProof/>
            <w:webHidden/>
          </w:rPr>
          <w:fldChar w:fldCharType="begin"/>
        </w:r>
        <w:r w:rsidR="004D3E00">
          <w:rPr>
            <w:noProof/>
            <w:webHidden/>
          </w:rPr>
          <w:instrText xml:space="preserve"> PAGEREF _Toc135661400 \h </w:instrText>
        </w:r>
        <w:r w:rsidR="004D3E00">
          <w:rPr>
            <w:noProof/>
            <w:webHidden/>
          </w:rPr>
        </w:r>
        <w:r w:rsidR="004D3E00">
          <w:rPr>
            <w:noProof/>
            <w:webHidden/>
          </w:rPr>
          <w:fldChar w:fldCharType="separate"/>
        </w:r>
        <w:r w:rsidR="004D3E00">
          <w:rPr>
            <w:noProof/>
            <w:webHidden/>
          </w:rPr>
          <w:t>27</w:t>
        </w:r>
        <w:r w:rsidR="004D3E00">
          <w:rPr>
            <w:noProof/>
            <w:webHidden/>
          </w:rPr>
          <w:fldChar w:fldCharType="end"/>
        </w:r>
      </w:hyperlink>
    </w:p>
    <w:p w14:paraId="5BC0E783" w14:textId="021E11FD"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1" w:history="1">
        <w:r w:rsidR="004D3E00" w:rsidRPr="007415CC">
          <w:rPr>
            <w:rStyle w:val="Hyperlink"/>
            <w:noProof/>
          </w:rPr>
          <w:t>B.1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Recommended segment durations for encoder synchronization (informative)</w:t>
        </w:r>
        <w:r w:rsidR="004D3E00">
          <w:rPr>
            <w:noProof/>
            <w:webHidden/>
          </w:rPr>
          <w:tab/>
        </w:r>
        <w:r w:rsidR="004D3E00">
          <w:rPr>
            <w:noProof/>
            <w:webHidden/>
          </w:rPr>
          <w:fldChar w:fldCharType="begin"/>
        </w:r>
        <w:r w:rsidR="004D3E00">
          <w:rPr>
            <w:noProof/>
            <w:webHidden/>
          </w:rPr>
          <w:instrText xml:space="preserve"> PAGEREF _Toc135661401 \h </w:instrText>
        </w:r>
        <w:r w:rsidR="004D3E00">
          <w:rPr>
            <w:noProof/>
            <w:webHidden/>
          </w:rPr>
        </w:r>
        <w:r w:rsidR="004D3E00">
          <w:rPr>
            <w:noProof/>
            <w:webHidden/>
          </w:rPr>
          <w:fldChar w:fldCharType="separate"/>
        </w:r>
        <w:r w:rsidR="004D3E00">
          <w:rPr>
            <w:noProof/>
            <w:webHidden/>
          </w:rPr>
          <w:t>27</w:t>
        </w:r>
        <w:r w:rsidR="004D3E00">
          <w:rPr>
            <w:noProof/>
            <w:webHidden/>
          </w:rPr>
          <w:fldChar w:fldCharType="end"/>
        </w:r>
      </w:hyperlink>
    </w:p>
    <w:p w14:paraId="127E745E" w14:textId="05AFABFA"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02" w:history="1">
        <w:r w:rsidR="004D3E00" w:rsidRPr="007415CC">
          <w:rPr>
            <w:rStyle w:val="Hyperlink"/>
            <w:noProof/>
          </w:rPr>
          <w:t>Annex C Example Applications</w:t>
        </w:r>
        <w:r w:rsidR="004D3E00">
          <w:rPr>
            <w:noProof/>
            <w:webHidden/>
          </w:rPr>
          <w:tab/>
        </w:r>
        <w:r w:rsidR="004D3E00">
          <w:rPr>
            <w:noProof/>
            <w:webHidden/>
          </w:rPr>
          <w:fldChar w:fldCharType="begin"/>
        </w:r>
        <w:r w:rsidR="004D3E00">
          <w:rPr>
            <w:noProof/>
            <w:webHidden/>
          </w:rPr>
          <w:instrText xml:space="preserve"> PAGEREF _Toc135661402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18430395" w14:textId="22AD929D"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3" w:history="1">
        <w:r w:rsidR="004D3E00" w:rsidRPr="007415CC">
          <w:rPr>
            <w:rStyle w:val="Hyperlink"/>
            <w:noProof/>
          </w:rPr>
          <w:t>C.1</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Redundant and high availability distribution:</w:t>
        </w:r>
        <w:r w:rsidR="004D3E00">
          <w:rPr>
            <w:noProof/>
            <w:webHidden/>
          </w:rPr>
          <w:tab/>
        </w:r>
        <w:r w:rsidR="004D3E00">
          <w:rPr>
            <w:noProof/>
            <w:webHidden/>
          </w:rPr>
          <w:fldChar w:fldCharType="begin"/>
        </w:r>
        <w:r w:rsidR="004D3E00">
          <w:rPr>
            <w:noProof/>
            <w:webHidden/>
          </w:rPr>
          <w:instrText xml:space="preserve"> PAGEREF _Toc135661403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5DED1EE7" w14:textId="558EC315"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4" w:history="1">
        <w:r w:rsidR="004D3E00" w:rsidRPr="007415CC">
          <w:rPr>
            <w:rStyle w:val="Hyperlink"/>
            <w:noProof/>
          </w:rPr>
          <w:t>C.2</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Distributed encoding:</w:t>
        </w:r>
        <w:r w:rsidR="004D3E00">
          <w:rPr>
            <w:noProof/>
            <w:webHidden/>
          </w:rPr>
          <w:tab/>
        </w:r>
        <w:r w:rsidR="004D3E00">
          <w:rPr>
            <w:noProof/>
            <w:webHidden/>
          </w:rPr>
          <w:fldChar w:fldCharType="begin"/>
        </w:r>
        <w:r w:rsidR="004D3E00">
          <w:rPr>
            <w:noProof/>
            <w:webHidden/>
          </w:rPr>
          <w:instrText xml:space="preserve"> PAGEREF _Toc135661404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6CC77176" w14:textId="79981134"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5" w:history="1">
        <w:r w:rsidR="004D3E00" w:rsidRPr="007415CC">
          <w:rPr>
            <w:rStyle w:val="Hyperlink"/>
            <w:noProof/>
          </w:rPr>
          <w:t>C.3</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A/B watermarking:</w:t>
        </w:r>
        <w:r w:rsidR="004D3E00">
          <w:rPr>
            <w:noProof/>
            <w:webHidden/>
          </w:rPr>
          <w:tab/>
        </w:r>
        <w:r w:rsidR="004D3E00">
          <w:rPr>
            <w:noProof/>
            <w:webHidden/>
          </w:rPr>
          <w:fldChar w:fldCharType="begin"/>
        </w:r>
        <w:r w:rsidR="004D3E00">
          <w:rPr>
            <w:noProof/>
            <w:webHidden/>
          </w:rPr>
          <w:instrText xml:space="preserve"> PAGEREF _Toc135661405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3A58AB23" w14:textId="5976B316"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6" w:history="1">
        <w:r w:rsidR="004D3E00" w:rsidRPr="007415CC">
          <w:rPr>
            <w:rStyle w:val="Hyperlink"/>
            <w:noProof/>
          </w:rPr>
          <w:t>C.4</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Metadata Sources:</w:t>
        </w:r>
        <w:r w:rsidR="004D3E00">
          <w:rPr>
            <w:noProof/>
            <w:webHidden/>
          </w:rPr>
          <w:tab/>
        </w:r>
        <w:r w:rsidR="004D3E00">
          <w:rPr>
            <w:noProof/>
            <w:webHidden/>
          </w:rPr>
          <w:fldChar w:fldCharType="begin"/>
        </w:r>
        <w:r w:rsidR="004D3E00">
          <w:rPr>
            <w:noProof/>
            <w:webHidden/>
          </w:rPr>
          <w:instrText xml:space="preserve"> PAGEREF _Toc135661406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76AA2D83" w14:textId="7020915D" w:rsidR="004D3E00" w:rsidRDefault="00000000">
      <w:pPr>
        <w:pStyle w:val="TOC2"/>
        <w:rPr>
          <w:rFonts w:asciiTheme="minorHAnsi" w:eastAsiaTheme="minorEastAsia" w:hAnsiTheme="minorHAnsi" w:cstheme="minorBidi"/>
          <w:b w:val="0"/>
          <w:noProof/>
          <w:kern w:val="2"/>
          <w:lang w:val="en-NL" w:eastAsia="en-NL"/>
          <w14:ligatures w14:val="standardContextual"/>
        </w:rPr>
      </w:pPr>
      <w:hyperlink w:anchor="_Toc135661407" w:history="1">
        <w:r w:rsidR="004D3E00" w:rsidRPr="007415CC">
          <w:rPr>
            <w:rStyle w:val="Hyperlink"/>
            <w:noProof/>
          </w:rPr>
          <w:t>C.5</w:t>
        </w:r>
        <w:r w:rsidR="004D3E00">
          <w:rPr>
            <w:rFonts w:asciiTheme="minorHAnsi" w:eastAsiaTheme="minorEastAsia" w:hAnsiTheme="minorHAnsi" w:cstheme="minorBidi"/>
            <w:b w:val="0"/>
            <w:noProof/>
            <w:kern w:val="2"/>
            <w:lang w:val="en-NL" w:eastAsia="en-NL"/>
            <w14:ligatures w14:val="standardContextual"/>
          </w:rPr>
          <w:tab/>
        </w:r>
        <w:r w:rsidR="004D3E00" w:rsidRPr="007415CC">
          <w:rPr>
            <w:rStyle w:val="Hyperlink"/>
            <w:noProof/>
          </w:rPr>
          <w:t>Live Archives</w:t>
        </w:r>
        <w:r w:rsidR="004D3E00">
          <w:rPr>
            <w:noProof/>
            <w:webHidden/>
          </w:rPr>
          <w:tab/>
        </w:r>
        <w:r w:rsidR="004D3E00">
          <w:rPr>
            <w:noProof/>
            <w:webHidden/>
          </w:rPr>
          <w:fldChar w:fldCharType="begin"/>
        </w:r>
        <w:r w:rsidR="004D3E00">
          <w:rPr>
            <w:noProof/>
            <w:webHidden/>
          </w:rPr>
          <w:instrText xml:space="preserve"> PAGEREF _Toc135661407 \h </w:instrText>
        </w:r>
        <w:r w:rsidR="004D3E00">
          <w:rPr>
            <w:noProof/>
            <w:webHidden/>
          </w:rPr>
        </w:r>
        <w:r w:rsidR="004D3E00">
          <w:rPr>
            <w:noProof/>
            <w:webHidden/>
          </w:rPr>
          <w:fldChar w:fldCharType="separate"/>
        </w:r>
        <w:r w:rsidR="004D3E00">
          <w:rPr>
            <w:noProof/>
            <w:webHidden/>
          </w:rPr>
          <w:t>28</w:t>
        </w:r>
        <w:r w:rsidR="004D3E00">
          <w:rPr>
            <w:noProof/>
            <w:webHidden/>
          </w:rPr>
          <w:fldChar w:fldCharType="end"/>
        </w:r>
      </w:hyperlink>
    </w:p>
    <w:p w14:paraId="79A0E596" w14:textId="796A84B8"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08" w:history="1">
        <w:r w:rsidR="004D3E00" w:rsidRPr="007415CC">
          <w:rPr>
            <w:rStyle w:val="Hyperlink"/>
            <w:noProof/>
          </w:rPr>
          <w:t>Annex D Example methods of carriage of Source timing (Informative)</w:t>
        </w:r>
        <w:r w:rsidR="004D3E00">
          <w:rPr>
            <w:noProof/>
            <w:webHidden/>
          </w:rPr>
          <w:tab/>
        </w:r>
        <w:r w:rsidR="004D3E00">
          <w:rPr>
            <w:noProof/>
            <w:webHidden/>
          </w:rPr>
          <w:fldChar w:fldCharType="begin"/>
        </w:r>
        <w:r w:rsidR="004D3E00">
          <w:rPr>
            <w:noProof/>
            <w:webHidden/>
          </w:rPr>
          <w:instrText xml:space="preserve"> PAGEREF _Toc135661408 \h </w:instrText>
        </w:r>
        <w:r w:rsidR="004D3E00">
          <w:rPr>
            <w:noProof/>
            <w:webHidden/>
          </w:rPr>
        </w:r>
        <w:r w:rsidR="004D3E00">
          <w:rPr>
            <w:noProof/>
            <w:webHidden/>
          </w:rPr>
          <w:fldChar w:fldCharType="separate"/>
        </w:r>
        <w:r w:rsidR="004D3E00">
          <w:rPr>
            <w:noProof/>
            <w:webHidden/>
          </w:rPr>
          <w:t>29</w:t>
        </w:r>
        <w:r w:rsidR="004D3E00">
          <w:rPr>
            <w:noProof/>
            <w:webHidden/>
          </w:rPr>
          <w:fldChar w:fldCharType="end"/>
        </w:r>
      </w:hyperlink>
    </w:p>
    <w:p w14:paraId="2C949405" w14:textId="53ACD123"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09" w:history="1">
        <w:r w:rsidR="004D3E00" w:rsidRPr="007415CC">
          <w:rPr>
            <w:rStyle w:val="Hyperlink"/>
            <w:noProof/>
          </w:rPr>
          <w:t>Annex E Example method for redundant encoder tracks generation</w:t>
        </w:r>
        <w:r w:rsidR="004D3E00">
          <w:rPr>
            <w:noProof/>
            <w:webHidden/>
          </w:rPr>
          <w:tab/>
        </w:r>
        <w:r w:rsidR="004D3E00">
          <w:rPr>
            <w:noProof/>
            <w:webHidden/>
          </w:rPr>
          <w:fldChar w:fldCharType="begin"/>
        </w:r>
        <w:r w:rsidR="004D3E00">
          <w:rPr>
            <w:noProof/>
            <w:webHidden/>
          </w:rPr>
          <w:instrText xml:space="preserve"> PAGEREF _Toc135661409 \h </w:instrText>
        </w:r>
        <w:r w:rsidR="004D3E00">
          <w:rPr>
            <w:noProof/>
            <w:webHidden/>
          </w:rPr>
        </w:r>
        <w:r w:rsidR="004D3E00">
          <w:rPr>
            <w:noProof/>
            <w:webHidden/>
          </w:rPr>
          <w:fldChar w:fldCharType="separate"/>
        </w:r>
        <w:r w:rsidR="004D3E00">
          <w:rPr>
            <w:noProof/>
            <w:webHidden/>
          </w:rPr>
          <w:t>30</w:t>
        </w:r>
        <w:r w:rsidR="004D3E00">
          <w:rPr>
            <w:noProof/>
            <w:webHidden/>
          </w:rPr>
          <w:fldChar w:fldCharType="end"/>
        </w:r>
      </w:hyperlink>
    </w:p>
    <w:p w14:paraId="5AFF4647" w14:textId="69496230"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10" w:history="1">
        <w:r w:rsidR="004D3E00" w:rsidRPr="007415CC">
          <w:rPr>
            <w:rStyle w:val="Hyperlink"/>
            <w:noProof/>
          </w:rPr>
          <w:t>Annex F Example method for generating a recording S-MPD from an I MPD</w:t>
        </w:r>
        <w:r w:rsidR="004D3E00">
          <w:rPr>
            <w:noProof/>
            <w:webHidden/>
          </w:rPr>
          <w:tab/>
        </w:r>
        <w:r w:rsidR="004D3E00">
          <w:rPr>
            <w:noProof/>
            <w:webHidden/>
          </w:rPr>
          <w:fldChar w:fldCharType="begin"/>
        </w:r>
        <w:r w:rsidR="004D3E00">
          <w:rPr>
            <w:noProof/>
            <w:webHidden/>
          </w:rPr>
          <w:instrText xml:space="preserve"> PAGEREF _Toc135661410 \h </w:instrText>
        </w:r>
        <w:r w:rsidR="004D3E00">
          <w:rPr>
            <w:noProof/>
            <w:webHidden/>
          </w:rPr>
        </w:r>
        <w:r w:rsidR="004D3E00">
          <w:rPr>
            <w:noProof/>
            <w:webHidden/>
          </w:rPr>
          <w:fldChar w:fldCharType="separate"/>
        </w:r>
        <w:r w:rsidR="004D3E00">
          <w:rPr>
            <w:noProof/>
            <w:webHidden/>
          </w:rPr>
          <w:t>32</w:t>
        </w:r>
        <w:r w:rsidR="004D3E00">
          <w:rPr>
            <w:noProof/>
            <w:webHidden/>
          </w:rPr>
          <w:fldChar w:fldCharType="end"/>
        </w:r>
      </w:hyperlink>
    </w:p>
    <w:p w14:paraId="0E37F00E" w14:textId="482A3DA8"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11" w:history="1">
        <w:r w:rsidR="004D3E00" w:rsidRPr="007415CC">
          <w:rPr>
            <w:rStyle w:val="Hyperlink"/>
            <w:noProof/>
          </w:rPr>
          <w:t>Annex G Exchanging synchronization information between distribution encoders (informative)</w:t>
        </w:r>
        <w:r w:rsidR="004D3E00">
          <w:rPr>
            <w:noProof/>
            <w:webHidden/>
          </w:rPr>
          <w:tab/>
        </w:r>
        <w:r w:rsidR="004D3E00">
          <w:rPr>
            <w:noProof/>
            <w:webHidden/>
          </w:rPr>
          <w:fldChar w:fldCharType="begin"/>
        </w:r>
        <w:r w:rsidR="004D3E00">
          <w:rPr>
            <w:noProof/>
            <w:webHidden/>
          </w:rPr>
          <w:instrText xml:space="preserve"> PAGEREF _Toc135661411 \h </w:instrText>
        </w:r>
        <w:r w:rsidR="004D3E00">
          <w:rPr>
            <w:noProof/>
            <w:webHidden/>
          </w:rPr>
        </w:r>
        <w:r w:rsidR="004D3E00">
          <w:rPr>
            <w:noProof/>
            <w:webHidden/>
          </w:rPr>
          <w:fldChar w:fldCharType="separate"/>
        </w:r>
        <w:r w:rsidR="004D3E00">
          <w:rPr>
            <w:noProof/>
            <w:webHidden/>
          </w:rPr>
          <w:t>34</w:t>
        </w:r>
        <w:r w:rsidR="004D3E00">
          <w:rPr>
            <w:noProof/>
            <w:webHidden/>
          </w:rPr>
          <w:fldChar w:fldCharType="end"/>
        </w:r>
      </w:hyperlink>
    </w:p>
    <w:p w14:paraId="13010FE5" w14:textId="025D45FF" w:rsidR="004D3E00" w:rsidRDefault="00000000">
      <w:pPr>
        <w:pStyle w:val="TOC1"/>
        <w:rPr>
          <w:rFonts w:asciiTheme="minorHAnsi" w:eastAsiaTheme="minorEastAsia" w:hAnsiTheme="minorHAnsi" w:cstheme="minorBidi"/>
          <w:b w:val="0"/>
          <w:noProof/>
          <w:kern w:val="2"/>
          <w:lang w:val="en-NL" w:eastAsia="en-NL"/>
          <w14:ligatures w14:val="standardContextual"/>
        </w:rPr>
      </w:pPr>
      <w:hyperlink w:anchor="_Toc135661412" w:history="1">
        <w:r w:rsidR="004D3E00" w:rsidRPr="007415CC">
          <w:rPr>
            <w:rStyle w:val="Hyperlink"/>
            <w:noProof/>
          </w:rPr>
          <w:t>Bibliography</w:t>
        </w:r>
        <w:r w:rsidR="004D3E00">
          <w:rPr>
            <w:noProof/>
            <w:webHidden/>
          </w:rPr>
          <w:tab/>
        </w:r>
        <w:r w:rsidR="004D3E00">
          <w:rPr>
            <w:noProof/>
            <w:webHidden/>
          </w:rPr>
          <w:fldChar w:fldCharType="begin"/>
        </w:r>
        <w:r w:rsidR="004D3E00">
          <w:rPr>
            <w:noProof/>
            <w:webHidden/>
          </w:rPr>
          <w:instrText xml:space="preserve"> PAGEREF _Toc135661412 \h </w:instrText>
        </w:r>
        <w:r w:rsidR="004D3E00">
          <w:rPr>
            <w:noProof/>
            <w:webHidden/>
          </w:rPr>
        </w:r>
        <w:r w:rsidR="004D3E00">
          <w:rPr>
            <w:noProof/>
            <w:webHidden/>
          </w:rPr>
          <w:fldChar w:fldCharType="separate"/>
        </w:r>
        <w:r w:rsidR="004D3E00">
          <w:rPr>
            <w:noProof/>
            <w:webHidden/>
          </w:rPr>
          <w:t>35</w:t>
        </w:r>
        <w:r w:rsidR="004D3E00">
          <w:rPr>
            <w:noProof/>
            <w:webHidden/>
          </w:rPr>
          <w:fldChar w:fldCharType="end"/>
        </w:r>
      </w:hyperlink>
    </w:p>
    <w:p w14:paraId="48FB2FF3" w14:textId="1D39A123" w:rsidR="001A33D0" w:rsidRPr="001B6CBF" w:rsidRDefault="0054733A" w:rsidP="001A33D0">
      <w:pPr>
        <w:pStyle w:val="TOC1"/>
      </w:pPr>
      <w:r w:rsidRPr="001B6CBF">
        <w:fldChar w:fldCharType="end"/>
      </w:r>
    </w:p>
    <w:p w14:paraId="676B50E5" w14:textId="77777777" w:rsidR="001A33D0" w:rsidRPr="001B6CBF" w:rsidRDefault="001A33D0" w:rsidP="001A33D0">
      <w:pPr>
        <w:pStyle w:val="ForewordTitle"/>
      </w:pPr>
      <w:bookmarkStart w:id="5" w:name="_Toc353342667"/>
      <w:bookmarkStart w:id="6" w:name="_Toc135661360"/>
      <w:r w:rsidRPr="001B6CBF">
        <w:lastRenderedPageBreak/>
        <w:t>Foreword</w:t>
      </w:r>
      <w:bookmarkEnd w:id="5"/>
      <w:bookmarkEnd w:id="6"/>
    </w:p>
    <w:p w14:paraId="1B0B564F" w14:textId="77777777" w:rsidR="00BC394B" w:rsidRPr="001B6CBF" w:rsidRDefault="00BC394B" w:rsidP="00AD6264">
      <w:pPr>
        <w:pStyle w:val="ForewordText"/>
        <w:rPr>
          <w:lang w:val="en-GB"/>
        </w:rPr>
      </w:pPr>
      <w:r w:rsidRPr="001B6CB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CFAC482" w14:textId="77777777" w:rsidR="00BC394B" w:rsidRPr="001B6CBF" w:rsidRDefault="00BC394B" w:rsidP="00AD6264">
      <w:pPr>
        <w:pStyle w:val="ForewordText"/>
        <w:rPr>
          <w:lang w:val="en-GB"/>
        </w:rPr>
      </w:pPr>
      <w:r w:rsidRPr="001B6CBF">
        <w:rPr>
          <w:lang w:val="en-GB"/>
        </w:rPr>
        <w:t>The procedures used to develop this document and those intended for its further maintenance are described in the ISO/IEC Directives, Part 1. In particular</w:t>
      </w:r>
      <w:r w:rsidR="00F81ACE" w:rsidRPr="001B6CBF">
        <w:rPr>
          <w:lang w:val="en-GB"/>
        </w:rPr>
        <w:t>,</w:t>
      </w:r>
      <w:r w:rsidRPr="001B6CBF">
        <w:rPr>
          <w:lang w:val="en-GB"/>
        </w:rPr>
        <w:t xml:space="preserve"> the different approval criteria needed for the different types of ISO documents should be noted. This document was drafted in accordance with the editorial rules of the ISO/IEC Directives, Part 2 (see </w:t>
      </w:r>
      <w:hyperlink r:id="rId20" w:history="1">
        <w:r w:rsidRPr="001B6CBF">
          <w:rPr>
            <w:rStyle w:val="Hyperlink"/>
            <w:lang w:val="en-GB"/>
          </w:rPr>
          <w:t>www.iso.org/directives</w:t>
        </w:r>
      </w:hyperlink>
      <w:r w:rsidRPr="001B6CBF">
        <w:rPr>
          <w:lang w:val="en-GB"/>
        </w:rPr>
        <w:t>).</w:t>
      </w:r>
    </w:p>
    <w:p w14:paraId="5B515E5B" w14:textId="77777777" w:rsidR="00BC394B" w:rsidRPr="001B6CBF" w:rsidRDefault="00BC394B" w:rsidP="00AD6264">
      <w:pPr>
        <w:pStyle w:val="ForewordText"/>
        <w:rPr>
          <w:lang w:val="en-GB"/>
        </w:rPr>
      </w:pPr>
      <w:r w:rsidRPr="001B6CB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1" w:history="1">
        <w:r w:rsidRPr="001B6CBF">
          <w:rPr>
            <w:rStyle w:val="Hyperlink"/>
            <w:lang w:val="en-GB"/>
          </w:rPr>
          <w:t>www.iso.org/patents</w:t>
        </w:r>
      </w:hyperlink>
      <w:r w:rsidRPr="001B6CBF">
        <w:rPr>
          <w:lang w:val="en-GB"/>
        </w:rPr>
        <w:t>).</w:t>
      </w:r>
    </w:p>
    <w:p w14:paraId="5B9DAC90" w14:textId="77777777" w:rsidR="00BC394B" w:rsidRPr="001B6CBF" w:rsidRDefault="00BC394B" w:rsidP="00AD6264">
      <w:pPr>
        <w:pStyle w:val="ForewordText"/>
        <w:rPr>
          <w:lang w:val="en-GB"/>
        </w:rPr>
      </w:pPr>
      <w:r w:rsidRPr="001B6CBF">
        <w:rPr>
          <w:lang w:val="en-GB"/>
        </w:rPr>
        <w:t>Any trade name used in this document is information given for the convenience of users and does not constitute an endorsement.</w:t>
      </w:r>
    </w:p>
    <w:p w14:paraId="4AF1F28B" w14:textId="77777777" w:rsidR="00BC394B" w:rsidRPr="001B6CBF" w:rsidRDefault="00BC394B" w:rsidP="00AD6264">
      <w:pPr>
        <w:pStyle w:val="ForewordText"/>
        <w:rPr>
          <w:lang w:val="en-GB"/>
        </w:rPr>
      </w:pPr>
      <w:r w:rsidRPr="001B6CBF">
        <w:rPr>
          <w:lang w:val="en-GB"/>
        </w:rPr>
        <w:t>For an explanation o</w:t>
      </w:r>
      <w:r w:rsidR="00F81ACE" w:rsidRPr="001B6CBF">
        <w:rPr>
          <w:lang w:val="en-GB"/>
        </w:rPr>
        <w:t>f</w:t>
      </w:r>
      <w:r w:rsidRPr="001B6CB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1B6CBF">
        <w:rPr>
          <w:lang w:val="en-GB"/>
        </w:rPr>
        <w:t>,</w:t>
      </w:r>
      <w:r w:rsidRPr="001B6CBF">
        <w:rPr>
          <w:color w:val="FF0000"/>
          <w:lang w:val="en-GB"/>
        </w:rPr>
        <w:t xml:space="preserve"> </w:t>
      </w:r>
      <w:r w:rsidRPr="001B6CBF">
        <w:rPr>
          <w:lang w:val="en-GB"/>
        </w:rPr>
        <w:t xml:space="preserve">see </w:t>
      </w:r>
      <w:hyperlink r:id="rId22" w:history="1">
        <w:r w:rsidRPr="001B6CBF">
          <w:rPr>
            <w:rStyle w:val="Hyperlink"/>
            <w:rFonts w:eastAsia="Malgun Gothic" w:cs="Arial"/>
            <w:szCs w:val="24"/>
            <w:lang w:val="en-GB"/>
          </w:rPr>
          <w:t>www.iso.org/iso/foreword.html</w:t>
        </w:r>
      </w:hyperlink>
      <w:r w:rsidRPr="001B6CBF">
        <w:rPr>
          <w:rFonts w:eastAsia="Malgun Gothic"/>
          <w:lang w:val="en-GB"/>
        </w:rPr>
        <w:t>.</w:t>
      </w:r>
    </w:p>
    <w:p w14:paraId="2A491333" w14:textId="77777777" w:rsidR="00472B96" w:rsidRDefault="00B9118A" w:rsidP="00472B96">
      <w:pPr>
        <w:tabs>
          <w:tab w:val="clear" w:pos="403"/>
        </w:tabs>
        <w:autoSpaceDE w:val="0"/>
        <w:autoSpaceDN w:val="0"/>
        <w:adjustRightInd w:val="0"/>
        <w:spacing w:after="0" w:line="240" w:lineRule="auto"/>
        <w:jc w:val="left"/>
        <w:rPr>
          <w:rFonts w:cs="Cambria"/>
          <w:lang w:val="en-NL"/>
        </w:rPr>
      </w:pPr>
      <w:r w:rsidRPr="001B6CBF">
        <w:t>This document was prepared by Technical Committee</w:t>
      </w:r>
      <w:r w:rsidR="001A33D0" w:rsidRPr="001B6CBF">
        <w:t xml:space="preserve"> ISO/TC </w:t>
      </w:r>
      <w:r w:rsidR="001A33D0" w:rsidRPr="001B6CBF">
        <w:rPr>
          <w:i/>
        </w:rPr>
        <w:t>[or ISO/PC]</w:t>
      </w:r>
      <w:r w:rsidR="001A33D0" w:rsidRPr="001B6CBF">
        <w:t xml:space="preserve"> </w:t>
      </w:r>
      <w:r w:rsidR="00E15741" w:rsidRPr="001B6CBF">
        <w:rPr>
          <w:color w:val="FF0000"/>
        </w:rPr>
        <w:t>JTC1</w:t>
      </w:r>
      <w:r w:rsidR="00E15741" w:rsidRPr="001B6CBF">
        <w:t xml:space="preserve">, </w:t>
      </w:r>
      <w:r w:rsidR="00472B96">
        <w:rPr>
          <w:rFonts w:ascii="Cambria-Italic" w:hAnsi="Cambria-Italic" w:cs="Cambria-Italic"/>
          <w:i/>
          <w:iCs/>
          <w:lang w:val="en-NL"/>
        </w:rPr>
        <w:t>Information technology</w:t>
      </w:r>
      <w:r w:rsidR="00472B96">
        <w:rPr>
          <w:rFonts w:cs="Cambria"/>
          <w:lang w:val="en-NL"/>
        </w:rPr>
        <w:t>,</w:t>
      </w:r>
    </w:p>
    <w:p w14:paraId="3EF29D5B" w14:textId="527BF96C" w:rsidR="001A33D0" w:rsidRPr="001B6CBF" w:rsidRDefault="00472B96" w:rsidP="00472B96">
      <w:pPr>
        <w:pStyle w:val="ForewordText"/>
        <w:rPr>
          <w:lang w:val="en-GB"/>
        </w:rPr>
      </w:pPr>
      <w:r>
        <w:rPr>
          <w:rFonts w:cs="Cambria"/>
          <w:lang w:val="en-NL"/>
        </w:rPr>
        <w:t xml:space="preserve">Subcommittee SC 29, </w:t>
      </w:r>
      <w:r>
        <w:rPr>
          <w:rFonts w:ascii="Cambria-Italic" w:hAnsi="Cambria-Italic" w:cs="Cambria-Italic"/>
          <w:i/>
          <w:iCs/>
          <w:lang w:val="en-NL"/>
        </w:rPr>
        <w:t>Coding of audio, picture, multimedia and hypermedia information</w:t>
      </w:r>
      <w:r>
        <w:rPr>
          <w:rFonts w:cs="Cambria"/>
          <w:lang w:val="en-NL"/>
        </w:rPr>
        <w:t>.</w:t>
      </w:r>
      <w:r w:rsidRPr="001B6CBF" w:rsidDel="00644542">
        <w:rPr>
          <w:i/>
          <w:color w:val="FF0000"/>
          <w:lang w:val="en-GB"/>
        </w:rPr>
        <w:t xml:space="preserve"> </w:t>
      </w:r>
    </w:p>
    <w:p w14:paraId="2185A4A2" w14:textId="7DE9D182" w:rsidR="001A33D0" w:rsidRPr="001B6CBF" w:rsidRDefault="001A33D0" w:rsidP="00AD6264">
      <w:pPr>
        <w:pStyle w:val="ForewordText"/>
        <w:rPr>
          <w:rFonts w:ascii="Calibri" w:hAnsi="Calibri"/>
          <w:lang w:val="en-GB"/>
        </w:rPr>
      </w:pPr>
      <w:r w:rsidRPr="001B6CBF">
        <w:rPr>
          <w:lang w:val="en-GB"/>
        </w:rPr>
        <w:t xml:space="preserve">A list of all parts in the ISO </w:t>
      </w:r>
      <w:r w:rsidR="00E15741" w:rsidRPr="001B6CBF">
        <w:rPr>
          <w:color w:val="FF0000"/>
          <w:lang w:val="en-GB"/>
        </w:rPr>
        <w:t>23009</w:t>
      </w:r>
      <w:r w:rsidR="00E15741" w:rsidRPr="001B6CBF">
        <w:rPr>
          <w:lang w:val="en-GB"/>
        </w:rPr>
        <w:t xml:space="preserve"> </w:t>
      </w:r>
      <w:r w:rsidRPr="001B6CBF">
        <w:rPr>
          <w:lang w:val="en-GB"/>
        </w:rPr>
        <w:t>series can be found on the ISO website.</w:t>
      </w:r>
    </w:p>
    <w:p w14:paraId="1F09A75B" w14:textId="77777777" w:rsidR="00DF121D" w:rsidRPr="001B6CBF" w:rsidRDefault="0097303B" w:rsidP="00AD6264">
      <w:pPr>
        <w:pStyle w:val="ForewordText"/>
        <w:rPr>
          <w:iCs/>
          <w:lang w:val="en-GB"/>
        </w:rPr>
      </w:pPr>
      <w:r w:rsidRPr="001B6CBF">
        <w:rPr>
          <w:iCs/>
          <w:lang w:val="en-GB"/>
        </w:rPr>
        <w:t xml:space="preserve">Any feedback or questions on this document should be directed to the user’s national standards body. A complete listing of these bodies can be found at </w:t>
      </w:r>
      <w:hyperlink r:id="rId23" w:history="1">
        <w:r w:rsidR="00F81ACE" w:rsidRPr="001B6CBF">
          <w:rPr>
            <w:rStyle w:val="Hyperlink"/>
            <w:iCs/>
            <w:lang w:val="en-GB"/>
          </w:rPr>
          <w:t>www.iso.org/members.html</w:t>
        </w:r>
      </w:hyperlink>
      <w:r w:rsidRPr="001B6CBF">
        <w:rPr>
          <w:iCs/>
          <w:lang w:val="en-GB"/>
        </w:rPr>
        <w:t>.</w:t>
      </w:r>
    </w:p>
    <w:p w14:paraId="506612FE" w14:textId="77777777" w:rsidR="001A33D0" w:rsidRPr="001B6CBF" w:rsidRDefault="001A33D0" w:rsidP="001A33D0">
      <w:pPr>
        <w:pStyle w:val="IntroTitle"/>
        <w:pageBreakBefore/>
      </w:pPr>
      <w:bookmarkStart w:id="7" w:name="_Toc353342668"/>
      <w:bookmarkStart w:id="8" w:name="_Toc135661361"/>
      <w:r w:rsidRPr="001B6CBF">
        <w:lastRenderedPageBreak/>
        <w:t>Introduction</w:t>
      </w:r>
      <w:bookmarkEnd w:id="7"/>
      <w:bookmarkEnd w:id="8"/>
    </w:p>
    <w:p w14:paraId="604A52C7" w14:textId="4DFAF381" w:rsidR="00644542" w:rsidRDefault="008A045B" w:rsidP="008A045B">
      <w:pPr>
        <w:pStyle w:val="BodyText"/>
      </w:pPr>
      <w:commentRangeStart w:id="9"/>
      <w:r w:rsidRPr="001B6CBF">
        <w:t xml:space="preserve">This standard </w:t>
      </w:r>
      <w:r w:rsidR="00F31A00">
        <w:t>defines</w:t>
      </w:r>
      <w:r w:rsidR="00F31A00" w:rsidRPr="001B6CBF">
        <w:t xml:space="preserve"> </w:t>
      </w:r>
      <w:r w:rsidR="00611AB0" w:rsidRPr="001B6CBF">
        <w:t xml:space="preserve">a reference architecture </w:t>
      </w:r>
      <w:r w:rsidR="00472B96">
        <w:t xml:space="preserve">for redundant encoding and packaging </w:t>
      </w:r>
      <w:r w:rsidR="00E920A7" w:rsidRPr="001B6CBF">
        <w:t>of segmented live media</w:t>
      </w:r>
      <w:r w:rsidRPr="001B6CBF">
        <w:t>.</w:t>
      </w:r>
    </w:p>
    <w:p w14:paraId="7E9F6C92" w14:textId="3D6F1375" w:rsidR="00F31A00" w:rsidRPr="001B6CBF" w:rsidRDefault="00644542" w:rsidP="008A045B">
      <w:pPr>
        <w:pStyle w:val="BodyText"/>
      </w:pPr>
      <w:r>
        <w:t>In addition,</w:t>
      </w:r>
      <w:r w:rsidR="008A045B" w:rsidRPr="001B6CBF">
        <w:t xml:space="preserve"> </w:t>
      </w:r>
      <w:r>
        <w:t>i</w:t>
      </w:r>
      <w:r w:rsidR="00E920A7">
        <w:t xml:space="preserve">t specifies </w:t>
      </w:r>
      <w:r w:rsidR="00472B96">
        <w:t>format constraints to enable</w:t>
      </w:r>
      <w:r w:rsidR="002202FD">
        <w:t xml:space="preserve"> </w:t>
      </w:r>
      <w:r>
        <w:t>encoding</w:t>
      </w:r>
      <w:r w:rsidR="002202FD">
        <w:t xml:space="preserve"> and packaging</w:t>
      </w:r>
      <w:r>
        <w:t xml:space="preserve"> of</w:t>
      </w:r>
      <w:r w:rsidR="00E920A7">
        <w:t xml:space="preserve"> </w:t>
      </w:r>
      <w:r w:rsidR="008A045B" w:rsidRPr="001B6CBF">
        <w:t>interchangeable</w:t>
      </w:r>
      <w:r w:rsidR="00611AB0" w:rsidRPr="001B6CBF">
        <w:t xml:space="preserve"> </w:t>
      </w:r>
      <w:r w:rsidR="00E920A7">
        <w:t>media segments</w:t>
      </w:r>
      <w:r>
        <w:t xml:space="preserve"> and media presentation descriptions</w:t>
      </w:r>
      <w:r w:rsidR="008A045B" w:rsidRPr="001B6CBF">
        <w:t xml:space="preserve">. </w:t>
      </w:r>
      <w:commentRangeEnd w:id="9"/>
      <w:r w:rsidR="002202FD">
        <w:rPr>
          <w:rStyle w:val="CommentReference"/>
        </w:rPr>
        <w:commentReference w:id="9"/>
      </w:r>
    </w:p>
    <w:p w14:paraId="24437357" w14:textId="2F5C7926" w:rsidR="00147C95" w:rsidRPr="001B6CBF" w:rsidRDefault="008A045B" w:rsidP="00147C95">
      <w:pPr>
        <w:pStyle w:val="BodyText"/>
      </w:pPr>
      <w:r w:rsidRPr="001B6CBF">
        <w:t xml:space="preserve">This standard also specifies </w:t>
      </w:r>
      <w:r w:rsidR="00DD0E5D">
        <w:t xml:space="preserve">formats </w:t>
      </w:r>
      <w:r w:rsidRPr="001B6CBF">
        <w:t xml:space="preserve">for </w:t>
      </w:r>
      <w:r w:rsidR="003C0DC7" w:rsidRPr="001B6CBF">
        <w:t>24x7 live recording and archiving</w:t>
      </w:r>
      <w:r w:rsidR="00611AB0" w:rsidRPr="001B6CBF">
        <w:t xml:space="preserve"> of segmented live </w:t>
      </w:r>
      <w:proofErr w:type="spellStart"/>
      <w:r w:rsidR="00611AB0" w:rsidRPr="001B6CBF">
        <w:t>media</w:t>
      </w:r>
      <w:r w:rsidR="003C0DC7" w:rsidRPr="001B6CBF">
        <w:t>.</w:t>
      </w:r>
      <w:r w:rsidR="00147C95" w:rsidRPr="001B6CBF">
        <w:t>The</w:t>
      </w:r>
      <w:proofErr w:type="spellEnd"/>
      <w:r w:rsidR="00147C95" w:rsidRPr="001B6CBF">
        <w:t xml:space="preserve"> International Organization for Standardization (ISO) draws attention to the fact that it is claimed that compliance with this document may involve the use of a patent.</w:t>
      </w:r>
    </w:p>
    <w:p w14:paraId="4AAC95B0" w14:textId="77777777" w:rsidR="00147C95" w:rsidRPr="001B6CBF" w:rsidRDefault="00147C95" w:rsidP="00147C95">
      <w:pPr>
        <w:pStyle w:val="BodyText"/>
      </w:pPr>
      <w:r w:rsidRPr="001B6CBF">
        <w:t>ISO takes no position concerning the evidence, validity and scope of this patent right.</w:t>
      </w:r>
    </w:p>
    <w:p w14:paraId="59F76CE8" w14:textId="77777777" w:rsidR="00147C95" w:rsidRPr="001B6CBF" w:rsidRDefault="00147C95" w:rsidP="00147C95">
      <w:pPr>
        <w:pStyle w:val="BodyText"/>
      </w:pPr>
      <w:r w:rsidRPr="001B6CBF">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24" w:history="1">
        <w:r w:rsidRPr="001B6CBF">
          <w:t>www.iso.org/patents</w:t>
        </w:r>
      </w:hyperlink>
      <w:r w:rsidRPr="001B6CBF">
        <w:t>.</w:t>
      </w:r>
    </w:p>
    <w:p w14:paraId="0419F6AC" w14:textId="77777777" w:rsidR="00147C95" w:rsidRPr="001B6CBF" w:rsidRDefault="00147C95" w:rsidP="00147C95">
      <w:pPr>
        <w:pStyle w:val="BodyText"/>
      </w:pPr>
      <w:r w:rsidRPr="001B6CBF">
        <w:t>Attention is drawn to the possibility that some of the elements of this document may be the subject of patent rights other than those in the patent database. ISO shall not be held responsible for identifying any or all such patent rights.</w:t>
      </w:r>
    </w:p>
    <w:p w14:paraId="7318D7A8" w14:textId="77777777" w:rsidR="001A33D0" w:rsidRPr="001B6CBF" w:rsidRDefault="001A33D0" w:rsidP="00ED5FAB">
      <w:pPr>
        <w:pStyle w:val="BodyText"/>
      </w:pPr>
    </w:p>
    <w:p w14:paraId="1B164A8F" w14:textId="77777777" w:rsidR="001A33D0" w:rsidRPr="001B6CBF" w:rsidRDefault="001A33D0" w:rsidP="00ED5FAB">
      <w:pPr>
        <w:pStyle w:val="BodyText"/>
        <w:rPr>
          <w:b/>
          <w:sz w:val="32"/>
          <w:szCs w:val="32"/>
        </w:rPr>
        <w:sectPr w:rsidR="001A33D0" w:rsidRPr="001B6CBF" w:rsidSect="00C845B4">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055A7FBE" w14:textId="7688708A" w:rsidR="00F75E93" w:rsidRPr="001B6CBF" w:rsidRDefault="00F75E93" w:rsidP="00D43B8F">
      <w:pPr>
        <w:pStyle w:val="Heading1"/>
        <w:numPr>
          <w:ilvl w:val="0"/>
          <w:numId w:val="60"/>
        </w:numPr>
      </w:pPr>
      <w:bookmarkStart w:id="10" w:name="_Toc135661362"/>
      <w:r w:rsidRPr="001B6CBF">
        <w:lastRenderedPageBreak/>
        <w:t>Scope</w:t>
      </w:r>
      <w:bookmarkEnd w:id="10"/>
    </w:p>
    <w:p w14:paraId="26CD3118" w14:textId="3820913B" w:rsidR="002C223D" w:rsidRDefault="00F75E93" w:rsidP="00F75E93">
      <w:pPr>
        <w:rPr>
          <w:lang w:eastAsia="ja-JP"/>
        </w:rPr>
      </w:pPr>
      <w:commentRangeStart w:id="11"/>
      <w:r w:rsidRPr="001B6CBF">
        <w:rPr>
          <w:lang w:eastAsia="ja-JP"/>
        </w:rPr>
        <w:t>This document</w:t>
      </w:r>
      <w:r w:rsidR="00B11669" w:rsidRPr="001B6CBF">
        <w:rPr>
          <w:lang w:eastAsia="ja-JP"/>
        </w:rPr>
        <w:t xml:space="preserve"> </w:t>
      </w:r>
      <w:r w:rsidRPr="001B6CBF">
        <w:rPr>
          <w:lang w:eastAsia="ja-JP"/>
        </w:rPr>
        <w:t>defines</w:t>
      </w:r>
      <w:r w:rsidR="004C0303" w:rsidRPr="001B6CBF">
        <w:rPr>
          <w:lang w:eastAsia="ja-JP"/>
        </w:rPr>
        <w:t xml:space="preserve"> </w:t>
      </w:r>
      <w:r w:rsidRPr="001B6CBF">
        <w:rPr>
          <w:lang w:eastAsia="ja-JP"/>
        </w:rPr>
        <w:t>formats</w:t>
      </w:r>
      <w:r w:rsidR="00D43B8F" w:rsidRPr="001B6CBF">
        <w:rPr>
          <w:lang w:eastAsia="ja-JP"/>
        </w:rPr>
        <w:t xml:space="preserve"> for</w:t>
      </w:r>
      <w:r w:rsidRPr="001B6CBF">
        <w:rPr>
          <w:lang w:eastAsia="ja-JP"/>
        </w:rPr>
        <w:t xml:space="preserve"> </w:t>
      </w:r>
      <w:r w:rsidR="00D43B8F" w:rsidRPr="001B6CBF">
        <w:rPr>
          <w:lang w:eastAsia="ja-JP"/>
        </w:rPr>
        <w:t xml:space="preserve">redundant encoding and packaging of </w:t>
      </w:r>
      <w:r w:rsidR="00611AB0" w:rsidRPr="001B6CBF">
        <w:rPr>
          <w:lang w:eastAsia="ja-JP"/>
        </w:rPr>
        <w:t xml:space="preserve">live </w:t>
      </w:r>
      <w:r w:rsidR="00D43B8F" w:rsidRPr="001B6CBF">
        <w:rPr>
          <w:lang w:eastAsia="ja-JP"/>
        </w:rPr>
        <w:t>segmented media</w:t>
      </w:r>
      <w:r w:rsidR="00BF68DA" w:rsidRPr="001B6CBF">
        <w:rPr>
          <w:lang w:eastAsia="ja-JP"/>
        </w:rPr>
        <w:t xml:space="preserve">. </w:t>
      </w:r>
    </w:p>
    <w:p w14:paraId="4CF03536" w14:textId="1C681BDA" w:rsidR="00F75E93" w:rsidRDefault="00BF68DA" w:rsidP="00F75E93">
      <w:pPr>
        <w:rPr>
          <w:lang w:eastAsia="ja-JP"/>
        </w:rPr>
      </w:pPr>
      <w:r w:rsidRPr="001B6CBF">
        <w:rPr>
          <w:lang w:eastAsia="ja-JP"/>
        </w:rPr>
        <w:t>Related formats for media</w:t>
      </w:r>
      <w:r w:rsidR="00994EEC" w:rsidRPr="001B6CBF">
        <w:rPr>
          <w:lang w:eastAsia="ja-JP"/>
        </w:rPr>
        <w:t xml:space="preserve"> ingest</w:t>
      </w:r>
      <w:r w:rsidR="00F75E93" w:rsidRPr="001B6CBF">
        <w:rPr>
          <w:lang w:eastAsia="ja-JP"/>
        </w:rPr>
        <w:t xml:space="preserve"> and asset storage</w:t>
      </w:r>
      <w:r w:rsidR="00052986">
        <w:rPr>
          <w:lang w:eastAsia="ja-JP"/>
        </w:rPr>
        <w:t xml:space="preserve"> are </w:t>
      </w:r>
      <w:r w:rsidRPr="001B6CBF">
        <w:rPr>
          <w:lang w:eastAsia="ja-JP"/>
        </w:rPr>
        <w:t>also defined</w:t>
      </w:r>
      <w:r w:rsidR="00F75E93" w:rsidRPr="001B6CBF">
        <w:rPr>
          <w:lang w:eastAsia="ja-JP"/>
        </w:rPr>
        <w:t xml:space="preserve">. </w:t>
      </w:r>
      <w:commentRangeEnd w:id="11"/>
      <w:r w:rsidR="002202FD">
        <w:rPr>
          <w:rStyle w:val="CommentReference"/>
        </w:rPr>
        <w:commentReference w:id="11"/>
      </w:r>
    </w:p>
    <w:p w14:paraId="40AE649C" w14:textId="21006D6B" w:rsidR="00472B96" w:rsidRPr="001B6CBF" w:rsidRDefault="00472B96" w:rsidP="00F75E93">
      <w:pPr>
        <w:rPr>
          <w:lang w:eastAsia="ja-JP"/>
        </w:rPr>
      </w:pPr>
      <w:r>
        <w:rPr>
          <w:lang w:eastAsia="ja-JP"/>
        </w:rPr>
        <w:t>In addition, a reference workflow for using these formats for redundant encoding and packaging in practice is introduced.</w:t>
      </w:r>
    </w:p>
    <w:p w14:paraId="4E28209A" w14:textId="4B9D85DF" w:rsidR="001A33D0" w:rsidRPr="001B6CBF" w:rsidRDefault="0083301C" w:rsidP="0062042E">
      <w:pPr>
        <w:pStyle w:val="Heading1"/>
        <w:numPr>
          <w:ilvl w:val="0"/>
          <w:numId w:val="0"/>
        </w:numPr>
      </w:pPr>
      <w:bookmarkStart w:id="12" w:name="_Toc353342670"/>
      <w:bookmarkStart w:id="13" w:name="_Toc135661363"/>
      <w:r>
        <w:t>2</w:t>
      </w:r>
      <w:r w:rsidR="00D608DF">
        <w:tab/>
      </w:r>
      <w:r w:rsidR="001A33D0" w:rsidRPr="001B6CBF">
        <w:t>Normative references</w:t>
      </w:r>
      <w:bookmarkEnd w:id="12"/>
      <w:bookmarkEnd w:id="13"/>
      <w:r w:rsidR="001A33D0" w:rsidRPr="001B6CBF">
        <w:t xml:space="preserve"> </w:t>
      </w:r>
    </w:p>
    <w:p w14:paraId="3D6A5F88" w14:textId="77777777" w:rsidR="001A33D0" w:rsidRPr="001B6CBF" w:rsidRDefault="001A33D0" w:rsidP="00ED5FAB">
      <w:pPr>
        <w:pStyle w:val="BodyText"/>
      </w:pPr>
      <w:r w:rsidRPr="001B6CBF">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4DFB6FA" w14:textId="1C9F3327" w:rsidR="001A33D0" w:rsidRPr="001B6CBF" w:rsidRDefault="001A33D0" w:rsidP="00ED5FAB">
      <w:pPr>
        <w:pStyle w:val="BodyText"/>
      </w:pPr>
      <w:bookmarkStart w:id="14" w:name="_Hlk102085156"/>
      <w:commentRangeStart w:id="15"/>
      <w:r w:rsidRPr="001B6CBF">
        <w:t>ISO</w:t>
      </w:r>
      <w:r w:rsidR="00740F23" w:rsidRPr="001B6CBF">
        <w:t>/IEC 14496-12</w:t>
      </w:r>
      <w:r w:rsidRPr="001B6CBF">
        <w:t xml:space="preserve">, </w:t>
      </w:r>
      <w:r w:rsidR="00740F23" w:rsidRPr="001B6CBF">
        <w:rPr>
          <w:i/>
        </w:rPr>
        <w:t>Information technology</w:t>
      </w:r>
      <w:r w:rsidRPr="001B6CBF">
        <w:rPr>
          <w:i/>
        </w:rPr>
        <w:t xml:space="preserve"> — </w:t>
      </w:r>
      <w:r w:rsidR="00D97AA6" w:rsidRPr="001B6CBF">
        <w:rPr>
          <w:i/>
        </w:rPr>
        <w:t xml:space="preserve">Coding of audio-visual objects — </w:t>
      </w:r>
      <w:r w:rsidRPr="001B6CBF">
        <w:rPr>
          <w:i/>
        </w:rPr>
        <w:t>Part </w:t>
      </w:r>
      <w:r w:rsidR="00D97AA6" w:rsidRPr="001B6CBF">
        <w:rPr>
          <w:i/>
        </w:rPr>
        <w:t>12</w:t>
      </w:r>
      <w:r w:rsidRPr="001B6CBF">
        <w:rPr>
          <w:i/>
        </w:rPr>
        <w:t xml:space="preserve">: </w:t>
      </w:r>
      <w:r w:rsidR="00D97AA6" w:rsidRPr="001B6CBF">
        <w:rPr>
          <w:i/>
        </w:rPr>
        <w:t>ISO base media file format</w:t>
      </w:r>
    </w:p>
    <w:p w14:paraId="4BFB153F" w14:textId="692B2E4E" w:rsidR="00D97AA6" w:rsidRPr="001B6CBF" w:rsidRDefault="00D97AA6" w:rsidP="00D97AA6">
      <w:pPr>
        <w:pStyle w:val="BodyText"/>
        <w:rPr>
          <w:i/>
        </w:rPr>
      </w:pPr>
      <w:bookmarkStart w:id="16" w:name="_Toc353342671"/>
      <w:bookmarkEnd w:id="14"/>
      <w:r w:rsidRPr="001B6CBF">
        <w:t xml:space="preserve">ISO/IEC 23009-1, </w:t>
      </w:r>
      <w:r w:rsidRPr="001B6CBF">
        <w:rPr>
          <w:i/>
        </w:rPr>
        <w:t>Information technology — Dynamic adaptive streaming over HTTP (DASH) — Part 1: Media presentation description and segment formats</w:t>
      </w:r>
    </w:p>
    <w:p w14:paraId="7476A53C" w14:textId="4B0DB9C9" w:rsidR="00477F42" w:rsidRDefault="00477F42" w:rsidP="00477F42">
      <w:pPr>
        <w:pStyle w:val="BodyText"/>
        <w:rPr>
          <w:i/>
        </w:rPr>
      </w:pPr>
      <w:r w:rsidRPr="001B6CBF">
        <w:t xml:space="preserve">ISO/IEC 23000-19, </w:t>
      </w:r>
      <w:r w:rsidRPr="001B6CBF">
        <w:rPr>
          <w:i/>
        </w:rPr>
        <w:t>Information technology — Multimedia application format (MPEG-A) — Part 19: Common media application format (CMAF) for segmented media</w:t>
      </w:r>
      <w:commentRangeEnd w:id="15"/>
      <w:r w:rsidR="00B8504E">
        <w:rPr>
          <w:rStyle w:val="CommentReference"/>
        </w:rPr>
        <w:commentReference w:id="15"/>
      </w:r>
    </w:p>
    <w:p w14:paraId="635106BF" w14:textId="2CA46A05" w:rsidR="00BC48FF" w:rsidRPr="001B6CBF" w:rsidRDefault="00BC48FF" w:rsidP="00477F42">
      <w:pPr>
        <w:pStyle w:val="BodyText"/>
      </w:pPr>
      <w:commentRangeStart w:id="17"/>
      <w:r w:rsidRPr="00AD4D3D">
        <w:rPr>
          <w:iCs/>
        </w:rPr>
        <w:t>IETF RFC 8216</w:t>
      </w:r>
      <w:r>
        <w:rPr>
          <w:iCs/>
        </w:rPr>
        <w:t xml:space="preserve">: </w:t>
      </w:r>
      <w:r>
        <w:rPr>
          <w:i/>
        </w:rPr>
        <w:t xml:space="preserve">Roger Pantos and W. May: </w:t>
      </w:r>
      <w:r w:rsidRPr="00AD4D3D">
        <w:rPr>
          <w:iCs/>
        </w:rPr>
        <w:t>HTTP Live Streaming</w:t>
      </w:r>
      <w:commentRangeEnd w:id="17"/>
      <w:r w:rsidR="002202FD">
        <w:rPr>
          <w:rStyle w:val="CommentReference"/>
        </w:rPr>
        <w:commentReference w:id="17"/>
      </w:r>
    </w:p>
    <w:p w14:paraId="1CF85E6B" w14:textId="39D0D38E" w:rsidR="001A33D0" w:rsidRPr="001B6CBF" w:rsidRDefault="0083301C" w:rsidP="00442989">
      <w:pPr>
        <w:pStyle w:val="Heading1"/>
        <w:numPr>
          <w:ilvl w:val="0"/>
          <w:numId w:val="0"/>
        </w:numPr>
      </w:pPr>
      <w:bookmarkStart w:id="18" w:name="_Toc135661364"/>
      <w:r>
        <w:t>3</w:t>
      </w:r>
      <w:r>
        <w:tab/>
      </w:r>
      <w:r w:rsidR="001A33D0" w:rsidRPr="001B6CBF">
        <w:t>Terms and definitions</w:t>
      </w:r>
      <w:bookmarkEnd w:id="16"/>
      <w:bookmarkEnd w:id="18"/>
      <w:r w:rsidR="001A33D0" w:rsidRPr="001B6CBF">
        <w:t xml:space="preserve"> </w:t>
      </w:r>
    </w:p>
    <w:p w14:paraId="49E2D42D" w14:textId="2E5B6FC2" w:rsidR="001A33D0" w:rsidRPr="001B6CBF" w:rsidRDefault="001A33D0" w:rsidP="00ED5FAB">
      <w:pPr>
        <w:pStyle w:val="BodyText"/>
      </w:pPr>
      <w:r w:rsidRPr="001B6CBF">
        <w:t>For the purposes of this document, the terms and definitions given in</w:t>
      </w:r>
      <w:r w:rsidR="0051401E" w:rsidRPr="001B6CBF">
        <w:t xml:space="preserve"> </w:t>
      </w:r>
      <w:r w:rsidR="0054059E">
        <w:t>[ISO/IEC 14496-12]</w:t>
      </w:r>
      <w:r w:rsidR="00624D79" w:rsidRPr="001B6CBF">
        <w:t>, [</w:t>
      </w:r>
      <w:r w:rsidR="0054059E" w:rsidRPr="001B6CBF">
        <w:t>ISO/IEC 23009-1</w:t>
      </w:r>
      <w:r w:rsidR="00624D79" w:rsidRPr="001B6CBF">
        <w:t>]</w:t>
      </w:r>
      <w:r w:rsidR="00452683" w:rsidRPr="001B6CBF">
        <w:t xml:space="preserve">, </w:t>
      </w:r>
      <w:r w:rsidR="00624D79" w:rsidRPr="001B6CBF">
        <w:t>[</w:t>
      </w:r>
      <w:r w:rsidR="0054059E" w:rsidRPr="001B6CBF">
        <w:t>ISO/IEC 23000-19</w:t>
      </w:r>
      <w:r w:rsidR="00624D79" w:rsidRPr="001B6CBF">
        <w:t>]</w:t>
      </w:r>
      <w:r w:rsidRPr="001B6CBF">
        <w:t xml:space="preserve"> and the following apply.</w:t>
      </w:r>
    </w:p>
    <w:p w14:paraId="4DD88E4A" w14:textId="77777777" w:rsidR="001A33D0" w:rsidRPr="001B6CBF" w:rsidRDefault="001A33D0" w:rsidP="00ED5FAB">
      <w:pPr>
        <w:pStyle w:val="BodyText"/>
      </w:pPr>
      <w:r w:rsidRPr="001B6CBF">
        <w:t xml:space="preserve">ISO and IEC maintain </w:t>
      </w:r>
      <w:r w:rsidR="003621EE" w:rsidRPr="001B6CBF">
        <w:t xml:space="preserve">terminology </w:t>
      </w:r>
      <w:r w:rsidRPr="001B6CBF">
        <w:t>databases for use in standardization at the following addresses:</w:t>
      </w:r>
    </w:p>
    <w:p w14:paraId="07D7902B" w14:textId="77777777" w:rsidR="00A4141A" w:rsidRPr="001B6CBF" w:rsidRDefault="000C033F" w:rsidP="00692383">
      <w:pPr>
        <w:pStyle w:val="ListParagraph"/>
        <w:keepNext/>
        <w:numPr>
          <w:ilvl w:val="0"/>
          <w:numId w:val="18"/>
        </w:numPr>
        <w:tabs>
          <w:tab w:val="clear" w:pos="403"/>
        </w:tabs>
        <w:ind w:left="426" w:hanging="426"/>
        <w:rPr>
          <w:color w:val="0000FF"/>
          <w:u w:val="single"/>
          <w:lang w:eastAsia="fr-FR"/>
        </w:rPr>
      </w:pPr>
      <w:r w:rsidRPr="001B6CBF">
        <w:t xml:space="preserve">ISO Online browsing platform: available at </w:t>
      </w:r>
      <w:hyperlink r:id="rId29" w:history="1">
        <w:r w:rsidRPr="001B6CBF">
          <w:rPr>
            <w:color w:val="0000FF"/>
            <w:u w:val="single"/>
            <w:lang w:eastAsia="fr-FR"/>
          </w:rPr>
          <w:t>https://www.iso.org/obp</w:t>
        </w:r>
      </w:hyperlink>
    </w:p>
    <w:p w14:paraId="73C26895" w14:textId="6341164B" w:rsidR="001A33D0" w:rsidRPr="001B6CBF" w:rsidRDefault="005B3EC6" w:rsidP="00D21A10">
      <w:pPr>
        <w:pStyle w:val="ListParagraph"/>
        <w:keepNext/>
        <w:numPr>
          <w:ilvl w:val="0"/>
          <w:numId w:val="18"/>
        </w:numPr>
        <w:tabs>
          <w:tab w:val="clear" w:pos="403"/>
        </w:tabs>
        <w:ind w:left="426" w:hanging="426"/>
        <w:rPr>
          <w:color w:val="0000FF"/>
          <w:u w:val="single"/>
          <w:lang w:eastAsia="fr-FR"/>
        </w:rPr>
      </w:pPr>
      <w:r w:rsidRPr="001B6CBF">
        <w:t xml:space="preserve">IEC </w:t>
      </w:r>
      <w:proofErr w:type="spellStart"/>
      <w:r w:rsidRPr="001B6CBF">
        <w:t>Electropedia</w:t>
      </w:r>
      <w:proofErr w:type="spellEnd"/>
      <w:r w:rsidRPr="001B6CBF">
        <w:t xml:space="preserve">: available at </w:t>
      </w:r>
      <w:hyperlink r:id="rId30" w:history="1">
        <w:r w:rsidR="00A4141A" w:rsidRPr="001B6CBF">
          <w:rPr>
            <w:color w:val="0000FF"/>
            <w:u w:val="single"/>
            <w:lang w:eastAsia="fr-FR"/>
          </w:rPr>
          <w:t>https://www.electropedia.org/</w:t>
        </w:r>
      </w:hyperlink>
    </w:p>
    <w:p w14:paraId="6BB628E8" w14:textId="0D67257B" w:rsidR="005F4D2D" w:rsidRPr="001B6CBF" w:rsidRDefault="0083301C" w:rsidP="00442989">
      <w:pPr>
        <w:pStyle w:val="Heading2"/>
        <w:numPr>
          <w:ilvl w:val="1"/>
          <w:numId w:val="66"/>
        </w:numPr>
      </w:pPr>
      <w:r>
        <w:t xml:space="preserve"> </w:t>
      </w:r>
      <w:bookmarkStart w:id="19" w:name="_Toc135661365"/>
      <w:r w:rsidR="00786E87" w:rsidRPr="001B6CBF">
        <w:t>Terms</w:t>
      </w:r>
      <w:bookmarkEnd w:id="19"/>
      <w:r w:rsidR="005F4D2D" w:rsidRPr="001B6CBF">
        <w:t xml:space="preserve"> </w:t>
      </w:r>
    </w:p>
    <w:p w14:paraId="2B11662F" w14:textId="77777777" w:rsidR="0083301C" w:rsidRPr="0083301C" w:rsidRDefault="0083301C" w:rsidP="0083301C">
      <w:pPr>
        <w:pStyle w:val="ListParagraph"/>
        <w:keepNext/>
        <w:numPr>
          <w:ilvl w:val="0"/>
          <w:numId w:val="51"/>
        </w:numPr>
        <w:tabs>
          <w:tab w:val="clear" w:pos="403"/>
          <w:tab w:val="left" w:pos="400"/>
        </w:tabs>
        <w:suppressAutoHyphens/>
        <w:spacing w:before="270" w:line="270" w:lineRule="atLeast"/>
        <w:contextualSpacing w:val="0"/>
        <w:jc w:val="left"/>
        <w:outlineLvl w:val="0"/>
        <w:rPr>
          <w:rFonts w:eastAsia="MS Mincho"/>
          <w:b/>
          <w:vanish/>
          <w:sz w:val="26"/>
          <w:lang w:eastAsia="ja-JP"/>
        </w:rPr>
      </w:pPr>
      <w:bookmarkStart w:id="20" w:name="_Toc119498888"/>
      <w:bookmarkStart w:id="21" w:name="_Toc119499924"/>
    </w:p>
    <w:p w14:paraId="23F19DF4" w14:textId="77777777" w:rsidR="0083301C" w:rsidRPr="0083301C" w:rsidRDefault="0083301C" w:rsidP="0083301C">
      <w:pPr>
        <w:pStyle w:val="ListParagraph"/>
        <w:keepNext/>
        <w:numPr>
          <w:ilvl w:val="0"/>
          <w:numId w:val="51"/>
        </w:numPr>
        <w:tabs>
          <w:tab w:val="clear" w:pos="403"/>
          <w:tab w:val="left" w:pos="400"/>
        </w:tabs>
        <w:suppressAutoHyphens/>
        <w:spacing w:before="270" w:line="270" w:lineRule="atLeast"/>
        <w:contextualSpacing w:val="0"/>
        <w:jc w:val="left"/>
        <w:outlineLvl w:val="0"/>
        <w:rPr>
          <w:rFonts w:eastAsia="MS Mincho"/>
          <w:b/>
          <w:vanish/>
          <w:sz w:val="26"/>
          <w:lang w:eastAsia="ja-JP"/>
        </w:rPr>
      </w:pPr>
    </w:p>
    <w:p w14:paraId="25D9F89E" w14:textId="77777777" w:rsidR="0083301C" w:rsidRPr="0083301C" w:rsidRDefault="0083301C" w:rsidP="0083301C">
      <w:pPr>
        <w:pStyle w:val="ListParagraph"/>
        <w:keepNext/>
        <w:numPr>
          <w:ilvl w:val="1"/>
          <w:numId w:val="51"/>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7516E5B5" w14:textId="28E2F4E7" w:rsidR="005F4D2D" w:rsidRPr="001B6CBF" w:rsidRDefault="005F4D2D" w:rsidP="0083301C">
      <w:pPr>
        <w:pStyle w:val="Heading3"/>
      </w:pPr>
      <w:bookmarkStart w:id="22" w:name="_Toc135661366"/>
      <w:r w:rsidRPr="001B6CBF">
        <w:t xml:space="preserve">Media </w:t>
      </w:r>
      <w:r w:rsidR="006D09CF">
        <w:t>Presentation</w:t>
      </w:r>
      <w:bookmarkEnd w:id="20"/>
      <w:bookmarkEnd w:id="21"/>
      <w:bookmarkEnd w:id="22"/>
    </w:p>
    <w:p w14:paraId="02219259" w14:textId="66CBBE1E" w:rsidR="005F4D2D" w:rsidRPr="001B6CBF" w:rsidRDefault="005F4D2D" w:rsidP="005F4D2D">
      <w:pPr>
        <w:pStyle w:val="BodyText"/>
      </w:pPr>
      <w:r w:rsidRPr="001B6CBF">
        <w:t>CMAF presentation</w:t>
      </w:r>
      <w:r w:rsidR="002A7F7A">
        <w:t>,</w:t>
      </w:r>
      <w:r w:rsidR="000F177C">
        <w:t xml:space="preserve"> </w:t>
      </w:r>
      <w:r w:rsidRPr="001B6CBF">
        <w:t>DASH Media Presentation</w:t>
      </w:r>
      <w:r w:rsidR="00052986">
        <w:t xml:space="preserve"> de</w:t>
      </w:r>
      <w:r w:rsidR="00294370">
        <w:t>s</w:t>
      </w:r>
      <w:r w:rsidR="00052986">
        <w:t>cription</w:t>
      </w:r>
      <w:r w:rsidR="002A7F7A">
        <w:t>,</w:t>
      </w:r>
      <w:r w:rsidR="003D26F5">
        <w:t xml:space="preserve"> </w:t>
      </w:r>
      <w:r w:rsidRPr="001B6CBF">
        <w:t xml:space="preserve">or </w:t>
      </w:r>
      <w:r w:rsidR="003D26F5">
        <w:t xml:space="preserve">HTTP </w:t>
      </w:r>
      <w:r w:rsidR="006970A4">
        <w:t xml:space="preserve">multi variant </w:t>
      </w:r>
      <w:r w:rsidR="00472B96">
        <w:t xml:space="preserve">live </w:t>
      </w:r>
      <w:r w:rsidR="003D26F5">
        <w:t xml:space="preserve">streaming </w:t>
      </w:r>
      <w:r w:rsidR="00052986">
        <w:t>playlist</w:t>
      </w:r>
      <w:r w:rsidR="003D26F5">
        <w:t xml:space="preserve"> </w:t>
      </w:r>
      <w:r w:rsidRPr="001B6CBF">
        <w:t xml:space="preserve"> </w:t>
      </w:r>
    </w:p>
    <w:p w14:paraId="66729572" w14:textId="155135DD" w:rsidR="00466193" w:rsidRPr="001B6CBF" w:rsidRDefault="0064161E" w:rsidP="00AD05E8">
      <w:pPr>
        <w:pStyle w:val="Heading3"/>
      </w:pPr>
      <w:bookmarkStart w:id="23" w:name="_Toc119498889"/>
      <w:bookmarkStart w:id="24" w:name="_Toc119499925"/>
      <w:bookmarkStart w:id="25" w:name="_Toc135661367"/>
      <w:r>
        <w:t xml:space="preserve">Distribution </w:t>
      </w:r>
      <w:r w:rsidR="00DD18CC" w:rsidRPr="001B6CBF">
        <w:t>Encoder</w:t>
      </w:r>
      <w:bookmarkEnd w:id="23"/>
      <w:bookmarkEnd w:id="24"/>
      <w:bookmarkEnd w:id="25"/>
    </w:p>
    <w:p w14:paraId="0D4A9B1A" w14:textId="3149749E" w:rsidR="001A33D0" w:rsidRPr="001B6CBF" w:rsidRDefault="00DD18CC" w:rsidP="00AD05E8">
      <w:pPr>
        <w:pStyle w:val="BodyText"/>
      </w:pPr>
      <w:r w:rsidRPr="001B6CBF">
        <w:t xml:space="preserve">Entity or computational unit used to encode or transcode </w:t>
      </w:r>
      <w:r w:rsidR="00BA0989" w:rsidRPr="001B6CBF">
        <w:t xml:space="preserve">an input </w:t>
      </w:r>
      <w:r w:rsidRPr="001B6CBF">
        <w:t xml:space="preserve">to </w:t>
      </w:r>
      <w:r w:rsidR="00576B86" w:rsidRPr="001B6CBF">
        <w:t>one</w:t>
      </w:r>
      <w:r w:rsidRPr="001B6CBF">
        <w:t xml:space="preserve"> or more </w:t>
      </w:r>
      <w:r w:rsidR="006D09CF">
        <w:t>ISO BMFF tracks</w:t>
      </w:r>
      <w:r w:rsidRPr="001B6CBF">
        <w:t xml:space="preserve"> </w:t>
      </w:r>
    </w:p>
    <w:p w14:paraId="0BAB842C" w14:textId="77777777" w:rsidR="00466193" w:rsidRPr="001B6CBF" w:rsidRDefault="00DD18CC" w:rsidP="00AD05E8">
      <w:pPr>
        <w:pStyle w:val="Heading3"/>
      </w:pPr>
      <w:bookmarkStart w:id="26" w:name="_Toc119498890"/>
      <w:bookmarkStart w:id="27" w:name="_Toc119499926"/>
      <w:bookmarkStart w:id="28" w:name="_Toc135661368"/>
      <w:r w:rsidRPr="001B6CBF">
        <w:t>Packager</w:t>
      </w:r>
      <w:bookmarkEnd w:id="26"/>
      <w:bookmarkEnd w:id="27"/>
      <w:bookmarkEnd w:id="28"/>
    </w:p>
    <w:p w14:paraId="1A837904" w14:textId="6A0BA491" w:rsidR="00DD18CC" w:rsidRPr="001B6CBF" w:rsidRDefault="00472B96" w:rsidP="00AD05E8">
      <w:pPr>
        <w:pStyle w:val="BodyText"/>
      </w:pPr>
      <w:r>
        <w:tab/>
      </w:r>
      <w:r w:rsidR="00DD18CC" w:rsidRPr="001B6CBF">
        <w:t>Entity or computation</w:t>
      </w:r>
      <w:r w:rsidR="00994EEC" w:rsidRPr="001B6CBF">
        <w:t>al</w:t>
      </w:r>
      <w:r w:rsidR="00DD18CC" w:rsidRPr="001B6CBF">
        <w:t xml:space="preserve"> unit used to package</w:t>
      </w:r>
      <w:r w:rsidR="00BA0989" w:rsidRPr="001B6CBF">
        <w:t xml:space="preserve"> an input </w:t>
      </w:r>
      <w:r w:rsidR="00DD18CC" w:rsidRPr="001B6CBF">
        <w:t xml:space="preserve">to an ISO BMFF track format and/or </w:t>
      </w:r>
      <w:r w:rsidR="003C0DC7" w:rsidRPr="001B6CBF">
        <w:t>media</w:t>
      </w:r>
      <w:r w:rsidR="00671AEB" w:rsidRPr="001B6CBF">
        <w:t xml:space="preserve"> </w:t>
      </w:r>
      <w:r w:rsidR="00DD18CC" w:rsidRPr="001B6CBF">
        <w:t>streaming format</w:t>
      </w:r>
      <w:r w:rsidR="007C7F10">
        <w:t xml:space="preserve"> such as DASH or HLS</w:t>
      </w:r>
    </w:p>
    <w:p w14:paraId="420FD37E" w14:textId="77777777" w:rsidR="00466193" w:rsidRPr="001B6CBF" w:rsidRDefault="00DD18CC" w:rsidP="00AD05E8">
      <w:pPr>
        <w:pStyle w:val="Heading3"/>
      </w:pPr>
      <w:bookmarkStart w:id="29" w:name="_Toc119498891"/>
      <w:bookmarkStart w:id="30" w:name="_Toc119499927"/>
      <w:bookmarkStart w:id="31" w:name="_Toc135661369"/>
      <w:r w:rsidRPr="001B6CBF">
        <w:t>Origin</w:t>
      </w:r>
      <w:bookmarkEnd w:id="29"/>
      <w:bookmarkEnd w:id="30"/>
      <w:bookmarkEnd w:id="31"/>
    </w:p>
    <w:p w14:paraId="2FEAA720" w14:textId="5FF156FC" w:rsidR="00DD18CC" w:rsidRPr="001B6CBF" w:rsidRDefault="00DD18CC" w:rsidP="00DD18CC">
      <w:pPr>
        <w:pStyle w:val="Definition"/>
        <w:ind w:left="1440" w:hanging="1440"/>
      </w:pPr>
      <w:r w:rsidRPr="001B6CBF">
        <w:tab/>
        <w:t xml:space="preserve">Entity or computational unit used to serve media content based on HTTP </w:t>
      </w:r>
      <w:r w:rsidR="00576B86" w:rsidRPr="001B6CBF">
        <w:t>r</w:t>
      </w:r>
      <w:r w:rsidRPr="001B6CBF">
        <w:t>equests</w:t>
      </w:r>
    </w:p>
    <w:p w14:paraId="435ED78F" w14:textId="77777777" w:rsidR="00466193" w:rsidRPr="001B6CBF" w:rsidRDefault="001D1084" w:rsidP="00AD05E8">
      <w:pPr>
        <w:pStyle w:val="Heading3"/>
      </w:pPr>
      <w:bookmarkStart w:id="32" w:name="_Toc102823970"/>
      <w:bookmarkStart w:id="33" w:name="_Toc103344298"/>
      <w:bookmarkStart w:id="34" w:name="_Toc119498892"/>
      <w:bookmarkStart w:id="35" w:name="_Toc119499928"/>
      <w:bookmarkStart w:id="36" w:name="_Toc135661370"/>
      <w:bookmarkEnd w:id="32"/>
      <w:bookmarkEnd w:id="33"/>
      <w:r w:rsidRPr="001B6CBF">
        <w:t>Unix Epoch</w:t>
      </w:r>
      <w:bookmarkEnd w:id="34"/>
      <w:bookmarkEnd w:id="35"/>
      <w:bookmarkEnd w:id="36"/>
    </w:p>
    <w:p w14:paraId="5F522680" w14:textId="04DD55B0" w:rsidR="001D1084" w:rsidRPr="001B6CBF" w:rsidRDefault="00466193" w:rsidP="00DD18CC">
      <w:pPr>
        <w:pStyle w:val="Definition"/>
        <w:ind w:left="1440" w:hanging="1440"/>
      </w:pPr>
      <w:r w:rsidRPr="001B6CBF">
        <w:tab/>
      </w:r>
      <w:r w:rsidR="001D1084" w:rsidRPr="001B6CBF">
        <w:t>Seconds elapsed since 00:00:00 UTC on</w:t>
      </w:r>
      <w:r w:rsidR="00825EA1" w:rsidRPr="001B6CBF">
        <w:t xml:space="preserve"> </w:t>
      </w:r>
      <w:r w:rsidR="001D1084" w:rsidRPr="001B6CBF">
        <w:t>January 1st 1970 excluding leap seconds</w:t>
      </w:r>
    </w:p>
    <w:p w14:paraId="0FBB3655" w14:textId="77777777" w:rsidR="00466193" w:rsidRPr="001B6CBF" w:rsidRDefault="00457480" w:rsidP="00AD05E8">
      <w:pPr>
        <w:pStyle w:val="Heading3"/>
      </w:pPr>
      <w:bookmarkStart w:id="37" w:name="_Toc102823972"/>
      <w:bookmarkStart w:id="38" w:name="_Toc103344300"/>
      <w:bookmarkStart w:id="39" w:name="_Toc119498893"/>
      <w:bookmarkStart w:id="40" w:name="_Toc119499929"/>
      <w:bookmarkStart w:id="41" w:name="_Toc135661371"/>
      <w:bookmarkEnd w:id="37"/>
      <w:bookmarkEnd w:id="38"/>
      <w:r w:rsidRPr="001B6CBF">
        <w:t>Ceil()</w:t>
      </w:r>
      <w:bookmarkEnd w:id="39"/>
      <w:bookmarkEnd w:id="40"/>
      <w:bookmarkEnd w:id="41"/>
    </w:p>
    <w:p w14:paraId="0DBE44F5" w14:textId="2167D21E" w:rsidR="00457480" w:rsidRDefault="00457480" w:rsidP="00AD05E8">
      <w:pPr>
        <w:pStyle w:val="BodyText"/>
      </w:pPr>
      <w:r w:rsidRPr="001B6CBF">
        <w:t xml:space="preserve">Nearest integer larger than or equal to the </w:t>
      </w:r>
      <w:r w:rsidR="003C0DC7" w:rsidRPr="001B6CBF">
        <w:t xml:space="preserve">input </w:t>
      </w:r>
      <w:r w:rsidRPr="001B6CBF">
        <w:t>number</w:t>
      </w:r>
    </w:p>
    <w:p w14:paraId="26943A2D" w14:textId="5F58BD33" w:rsidR="00644542" w:rsidRPr="001B6CBF" w:rsidRDefault="00644542" w:rsidP="004D3E00">
      <w:pPr>
        <w:pStyle w:val="Heading3"/>
        <w:tabs>
          <w:tab w:val="clear" w:pos="720"/>
          <w:tab w:val="num" w:pos="1440"/>
        </w:tabs>
        <w:ind w:left="720"/>
      </w:pPr>
      <w:bookmarkStart w:id="42" w:name="_Toc135661372"/>
      <w:commentRangeStart w:id="43"/>
      <w:commentRangeStart w:id="44"/>
      <w:r>
        <w:lastRenderedPageBreak/>
        <w:t>Storage Track File</w:t>
      </w:r>
      <w:bookmarkEnd w:id="42"/>
    </w:p>
    <w:p w14:paraId="485E9200" w14:textId="6D334CF1" w:rsidR="00442989" w:rsidRDefault="002202FD" w:rsidP="004D3E00">
      <w:pPr>
        <w:pStyle w:val="BodyText"/>
        <w:ind w:left="720"/>
      </w:pPr>
      <w:r>
        <w:t>F</w:t>
      </w:r>
      <w:r w:rsidR="00644542">
        <w:t xml:space="preserve">ile that follows constraints from </w:t>
      </w:r>
      <w:r w:rsidR="00644542" w:rsidRPr="001B6CBF">
        <w:t>ISO/IEC 23000-19</w:t>
      </w:r>
      <w:r w:rsidR="00644542">
        <w:t xml:space="preserve"> </w:t>
      </w:r>
      <w:r w:rsidR="00EB3714">
        <w:t>clause 7.3.3 with the exception that the earliest video media sample may not be zero</w:t>
      </w:r>
      <w:r w:rsidR="00D3710B">
        <w:t xml:space="preserve"> </w:t>
      </w:r>
      <w:r w:rsidR="00EB3714">
        <w:t>and</w:t>
      </w:r>
      <w:r w:rsidR="00D3710B">
        <w:t xml:space="preserve"> that</w:t>
      </w:r>
      <w:r w:rsidR="00EB3714">
        <w:t xml:space="preserve"> there may be one or more</w:t>
      </w:r>
      <w:r w:rsidR="00EB3714" w:rsidRPr="00AD4D3D">
        <w:rPr>
          <w:rFonts w:ascii="Courier New" w:hAnsi="Courier New" w:cs="Courier New"/>
          <w:sz w:val="18"/>
          <w:szCs w:val="18"/>
        </w:rPr>
        <w:t xml:space="preserve"> </w:t>
      </w:r>
      <w:proofErr w:type="spellStart"/>
      <w:r w:rsidR="00EB3714" w:rsidRPr="00AD4D3D">
        <w:rPr>
          <w:rFonts w:ascii="Courier New" w:hAnsi="Courier New" w:cs="Courier New"/>
          <w:sz w:val="18"/>
          <w:szCs w:val="18"/>
        </w:rPr>
        <w:t>SegmentInde</w:t>
      </w:r>
      <w:r w:rsidR="00AA3A5C">
        <w:rPr>
          <w:rFonts w:ascii="Courier New" w:hAnsi="Courier New" w:cs="Courier New"/>
          <w:sz w:val="18"/>
          <w:szCs w:val="18"/>
        </w:rPr>
        <w:t>xBox</w:t>
      </w:r>
      <w:r w:rsidR="00EB3714">
        <w:t>es</w:t>
      </w:r>
      <w:proofErr w:type="spellEnd"/>
      <w:r w:rsidR="00EB3714">
        <w:t xml:space="preserve"> following first CMAF fragment.</w:t>
      </w:r>
      <w:commentRangeEnd w:id="43"/>
      <w:r w:rsidR="00B8504E">
        <w:rPr>
          <w:rStyle w:val="CommentReference"/>
        </w:rPr>
        <w:commentReference w:id="43"/>
      </w:r>
      <w:commentRangeEnd w:id="44"/>
      <w:r w:rsidR="00711725">
        <w:rPr>
          <w:rStyle w:val="CommentReference"/>
        </w:rPr>
        <w:commentReference w:id="44"/>
      </w:r>
    </w:p>
    <w:p w14:paraId="644215A0" w14:textId="77777777" w:rsidR="00442989" w:rsidRPr="001B6CBF" w:rsidRDefault="00442989" w:rsidP="00AD05E8">
      <w:pPr>
        <w:pStyle w:val="BodyText"/>
      </w:pPr>
    </w:p>
    <w:p w14:paraId="39B30B35" w14:textId="28FDDCEC" w:rsidR="001A33D0" w:rsidRPr="001B6CBF" w:rsidRDefault="00011F08" w:rsidP="00AD05E8">
      <w:pPr>
        <w:pStyle w:val="Heading2"/>
        <w:ind w:left="567"/>
      </w:pPr>
      <w:bookmarkStart w:id="45" w:name="_Toc102823975"/>
      <w:bookmarkStart w:id="46" w:name="_Toc103344303"/>
      <w:bookmarkStart w:id="47" w:name="_Toc135661373"/>
      <w:bookmarkEnd w:id="45"/>
      <w:bookmarkEnd w:id="46"/>
      <w:r w:rsidRPr="001B6CBF">
        <w:t>A</w:t>
      </w:r>
      <w:r w:rsidR="00366604" w:rsidRPr="001B6CBF">
        <w:t xml:space="preserve">bbreviated </w:t>
      </w:r>
      <w:r w:rsidR="001A33D0" w:rsidRPr="001B6CBF">
        <w:t>term</w:t>
      </w:r>
      <w:r w:rsidR="00366604" w:rsidRPr="001B6CBF">
        <w:t>s</w:t>
      </w:r>
      <w:bookmarkEnd w:id="47"/>
    </w:p>
    <w:p w14:paraId="77D4D8EB" w14:textId="0EE30739" w:rsidR="00011F08" w:rsidRDefault="00011F08" w:rsidP="00AD05E8">
      <w:pPr>
        <w:pStyle w:val="Example"/>
        <w:ind w:left="567"/>
      </w:pPr>
      <w:r w:rsidRPr="001B6CBF">
        <w:t>The following abbreviated terms are used in this document</w:t>
      </w:r>
    </w:p>
    <w:p w14:paraId="224A5FC5" w14:textId="3647FBEE" w:rsidR="00202BD2" w:rsidRPr="001B6CBF" w:rsidRDefault="00202BD2" w:rsidP="00AD05E8">
      <w:pPr>
        <w:pStyle w:val="Example"/>
        <w:ind w:left="567"/>
      </w:pPr>
      <w:r>
        <w:t>AF</w:t>
      </w:r>
      <w:r>
        <w:tab/>
      </w:r>
      <w:r>
        <w:tab/>
        <w:t>Adaptation Field</w:t>
      </w:r>
    </w:p>
    <w:p w14:paraId="72A85139" w14:textId="40D65840" w:rsidR="00011F08" w:rsidRPr="001B6CBF" w:rsidRDefault="00011F08" w:rsidP="00691A8A">
      <w:pPr>
        <w:pStyle w:val="Example"/>
        <w:ind w:left="567"/>
      </w:pPr>
      <w:r w:rsidRPr="001B6CBF">
        <w:t>CMAF</w:t>
      </w:r>
      <w:r w:rsidR="002353C9" w:rsidRPr="001B6CBF">
        <w:t xml:space="preserve"> </w:t>
      </w:r>
      <w:r w:rsidR="002353C9" w:rsidRPr="001B6CBF">
        <w:tab/>
      </w:r>
      <w:r w:rsidR="003B5991" w:rsidRPr="001B6CBF">
        <w:tab/>
      </w:r>
      <w:r w:rsidRPr="001B6CBF">
        <w:t>Common Media Application Format as defined in ISO/IEC 23000-19.</w:t>
      </w:r>
    </w:p>
    <w:p w14:paraId="04623FF6" w14:textId="5CA3B14E" w:rsidR="00011F08" w:rsidRDefault="00011F08" w:rsidP="00691A8A">
      <w:pPr>
        <w:pStyle w:val="Example"/>
        <w:ind w:left="567"/>
      </w:pPr>
      <w:r w:rsidRPr="001B6CBF">
        <w:t>DASH</w:t>
      </w:r>
      <w:r w:rsidRPr="001B6CBF">
        <w:tab/>
      </w:r>
      <w:r w:rsidR="003B5991" w:rsidRPr="001B6CBF">
        <w:tab/>
      </w:r>
      <w:r w:rsidRPr="001B6CBF">
        <w:t>MPEG-DASH as defined in ISO/IEC 23009-1.</w:t>
      </w:r>
    </w:p>
    <w:p w14:paraId="0ED5F380" w14:textId="623762BA" w:rsidR="003D26F5" w:rsidRDefault="003D26F5" w:rsidP="003D26F5">
      <w:pPr>
        <w:pStyle w:val="Example"/>
        <w:ind w:left="567"/>
      </w:pPr>
      <w:r w:rsidRPr="001B6CBF">
        <w:t>DASH-IF</w:t>
      </w:r>
      <w:r w:rsidRPr="001B6CBF">
        <w:tab/>
      </w:r>
      <w:r w:rsidRPr="001B6CBF">
        <w:tab/>
        <w:t xml:space="preserve">DASH Industry Forum. </w:t>
      </w:r>
    </w:p>
    <w:p w14:paraId="251C413E" w14:textId="683688DC" w:rsidR="006970A4" w:rsidRDefault="003E7439" w:rsidP="00D608DF">
      <w:pPr>
        <w:rPr>
          <w:rFonts w:cstheme="minorHAnsi"/>
          <w:sz w:val="20"/>
          <w:szCs w:val="20"/>
          <w:lang w:eastAsia="zh-CN"/>
        </w:rPr>
      </w:pPr>
      <w:r w:rsidRPr="00D608DF">
        <w:rPr>
          <w:rFonts w:cstheme="minorHAnsi"/>
          <w:sz w:val="20"/>
          <w:szCs w:val="20"/>
          <w:lang w:eastAsia="zh-CN"/>
        </w:rPr>
        <w:tab/>
        <w:t xml:space="preserve">   </w:t>
      </w:r>
      <w:r w:rsidR="006970A4">
        <w:rPr>
          <w:rFonts w:cstheme="minorHAnsi"/>
          <w:lang w:eastAsia="zh-CN"/>
        </w:rPr>
        <w:t xml:space="preserve"> </w:t>
      </w:r>
      <w:r w:rsidRPr="00D608DF">
        <w:rPr>
          <w:rFonts w:cstheme="minorHAnsi"/>
          <w:sz w:val="20"/>
          <w:szCs w:val="20"/>
          <w:lang w:eastAsia="zh-CN"/>
        </w:rPr>
        <w:t>D-MPD</w:t>
      </w:r>
      <w:r w:rsidRPr="00D608DF">
        <w:rPr>
          <w:rFonts w:cstheme="minorHAnsi"/>
          <w:sz w:val="20"/>
          <w:szCs w:val="20"/>
          <w:lang w:eastAsia="zh-CN"/>
        </w:rPr>
        <w:tab/>
      </w:r>
      <w:r w:rsidRPr="00D608DF">
        <w:rPr>
          <w:rFonts w:cstheme="minorHAnsi"/>
          <w:sz w:val="20"/>
          <w:szCs w:val="20"/>
          <w:lang w:eastAsia="zh-CN"/>
        </w:rPr>
        <w:tab/>
        <w:t>Delivery Media Presentation Description</w:t>
      </w:r>
    </w:p>
    <w:p w14:paraId="095D25EA" w14:textId="65C377D2" w:rsidR="00202BD2" w:rsidRPr="00D608DF" w:rsidRDefault="00202BD2" w:rsidP="00D608DF">
      <w:pPr>
        <w:rPr>
          <w:rFonts w:asciiTheme="minorHAnsi" w:hAnsiTheme="minorHAnsi" w:cstheme="minorHAnsi"/>
          <w:lang w:eastAsia="zh-CN"/>
        </w:rPr>
      </w:pPr>
      <w:r>
        <w:rPr>
          <w:rFonts w:cstheme="minorHAnsi"/>
          <w:sz w:val="20"/>
          <w:szCs w:val="20"/>
          <w:lang w:eastAsia="zh-CN"/>
        </w:rPr>
        <w:t xml:space="preserve">             EBP</w:t>
      </w:r>
      <w:r>
        <w:rPr>
          <w:rFonts w:cstheme="minorHAnsi"/>
          <w:sz w:val="20"/>
          <w:szCs w:val="20"/>
          <w:lang w:eastAsia="zh-CN"/>
        </w:rPr>
        <w:tab/>
      </w:r>
      <w:r>
        <w:rPr>
          <w:rFonts w:cstheme="minorHAnsi"/>
          <w:sz w:val="20"/>
          <w:szCs w:val="20"/>
          <w:lang w:eastAsia="zh-CN"/>
        </w:rPr>
        <w:tab/>
        <w:t>Encoder Boundary Point</w:t>
      </w:r>
    </w:p>
    <w:p w14:paraId="5DA4551E" w14:textId="2CA9CA42" w:rsidR="00011F08" w:rsidRDefault="004A4630" w:rsidP="00691A8A">
      <w:pPr>
        <w:pStyle w:val="Example"/>
        <w:ind w:left="567"/>
      </w:pPr>
      <w:r w:rsidRPr="001B6CBF">
        <w:t>HLS</w:t>
      </w:r>
      <w:r w:rsidR="002353C9" w:rsidRPr="001B6CBF">
        <w:tab/>
      </w:r>
      <w:r w:rsidR="003B5991" w:rsidRPr="001B6CBF">
        <w:tab/>
      </w:r>
      <w:r w:rsidRPr="001B6CBF">
        <w:t xml:space="preserve">HTTP Live Streaming as defined in </w:t>
      </w:r>
      <w:r w:rsidR="00851D88" w:rsidRPr="001B6CBF">
        <w:t>IETF RFC 8216.</w:t>
      </w:r>
    </w:p>
    <w:p w14:paraId="08C11208" w14:textId="5E318B82" w:rsidR="003D26F5" w:rsidRDefault="003D26F5" w:rsidP="003D26F5">
      <w:pPr>
        <w:pStyle w:val="Example"/>
        <w:ind w:left="567"/>
      </w:pPr>
      <w:r w:rsidRPr="001B6CBF">
        <w:t>ID</w:t>
      </w:r>
      <w:r w:rsidRPr="001B6CBF">
        <w:tab/>
      </w:r>
      <w:r w:rsidRPr="001B6CBF">
        <w:tab/>
        <w:t>Identifier</w:t>
      </w:r>
    </w:p>
    <w:p w14:paraId="7132E691" w14:textId="185DB269" w:rsidR="003D26F5" w:rsidRDefault="003D26F5" w:rsidP="003D26F5">
      <w:pPr>
        <w:pStyle w:val="Example"/>
        <w:ind w:left="567"/>
      </w:pPr>
      <w:r w:rsidRPr="001B6CBF">
        <w:t>IETF</w:t>
      </w:r>
      <w:r w:rsidRPr="001B6CBF">
        <w:tab/>
      </w:r>
      <w:r w:rsidRPr="001B6CBF">
        <w:tab/>
        <w:t>Internet Engineering Task Force</w:t>
      </w:r>
    </w:p>
    <w:p w14:paraId="5D9228E7" w14:textId="2545E272" w:rsidR="003D26F5" w:rsidRPr="00AD4D3D" w:rsidRDefault="003D26F5" w:rsidP="003D26F5">
      <w:pPr>
        <w:pStyle w:val="Example"/>
        <w:ind w:left="567"/>
        <w:rPr>
          <w:lang w:val="it-IT"/>
        </w:rPr>
      </w:pPr>
      <w:r w:rsidRPr="00AD4D3D">
        <w:rPr>
          <w:lang w:val="it-IT"/>
        </w:rPr>
        <w:t>I-MPD</w:t>
      </w:r>
      <w:r w:rsidRPr="00AD4D3D">
        <w:rPr>
          <w:lang w:val="it-IT"/>
        </w:rPr>
        <w:tab/>
      </w:r>
      <w:r w:rsidRPr="00AD4D3D">
        <w:rPr>
          <w:lang w:val="it-IT"/>
        </w:rPr>
        <w:tab/>
      </w:r>
      <w:proofErr w:type="spellStart"/>
      <w:r w:rsidRPr="00AD4D3D">
        <w:rPr>
          <w:lang w:val="it-IT"/>
        </w:rPr>
        <w:t>Ingest</w:t>
      </w:r>
      <w:proofErr w:type="spellEnd"/>
      <w:r w:rsidRPr="00AD4D3D">
        <w:rPr>
          <w:lang w:val="it-IT"/>
        </w:rPr>
        <w:t xml:space="preserve"> Media Presentation </w:t>
      </w:r>
      <w:proofErr w:type="spellStart"/>
      <w:r w:rsidRPr="00AD4D3D">
        <w:rPr>
          <w:lang w:val="it-IT"/>
        </w:rPr>
        <w:t>Description</w:t>
      </w:r>
      <w:proofErr w:type="spellEnd"/>
    </w:p>
    <w:p w14:paraId="050D0510" w14:textId="4239D1E4" w:rsidR="00B86229" w:rsidRPr="00AD4D3D" w:rsidRDefault="00B86229" w:rsidP="003D26F5">
      <w:pPr>
        <w:pStyle w:val="Example"/>
        <w:ind w:left="567"/>
        <w:rPr>
          <w:lang w:val="it-IT"/>
        </w:rPr>
      </w:pPr>
      <w:r w:rsidRPr="00AD4D3D">
        <w:rPr>
          <w:lang w:val="it-IT"/>
        </w:rPr>
        <w:t>ISO BMFF</w:t>
      </w:r>
      <w:r w:rsidRPr="00AD4D3D">
        <w:rPr>
          <w:lang w:val="it-IT"/>
        </w:rPr>
        <w:tab/>
      </w:r>
      <w:r w:rsidRPr="00AD4D3D">
        <w:rPr>
          <w:lang w:val="it-IT"/>
        </w:rPr>
        <w:tab/>
        <w:t>ISO Base Media File Format</w:t>
      </w:r>
    </w:p>
    <w:p w14:paraId="2EF28D8D" w14:textId="1C60C4C6" w:rsidR="00C23157" w:rsidRDefault="00C23157" w:rsidP="00AD05E8">
      <w:pPr>
        <w:pStyle w:val="Example"/>
        <w:ind w:left="567"/>
      </w:pPr>
      <w:r w:rsidRPr="001B6CBF">
        <w:t>MPD</w:t>
      </w:r>
      <w:r w:rsidRPr="001B6CBF">
        <w:tab/>
      </w:r>
      <w:r w:rsidRPr="001B6CBF">
        <w:tab/>
        <w:t>Media Presentation Description</w:t>
      </w:r>
    </w:p>
    <w:p w14:paraId="47699C8C" w14:textId="0D5736EC" w:rsidR="003E7439" w:rsidRDefault="003E7439" w:rsidP="003E7439">
      <w:pPr>
        <w:rPr>
          <w:rFonts w:cstheme="minorHAnsi"/>
          <w:sz w:val="20"/>
          <w:szCs w:val="20"/>
          <w:lang w:eastAsia="zh-CN"/>
        </w:rPr>
      </w:pPr>
      <w:r>
        <w:rPr>
          <w:rFonts w:asciiTheme="minorHAnsi" w:hAnsiTheme="minorHAnsi" w:cstheme="minorHAnsi"/>
          <w:lang w:eastAsia="zh-CN"/>
        </w:rPr>
        <w:tab/>
      </w:r>
      <w:r w:rsidRPr="00D608DF">
        <w:rPr>
          <w:rFonts w:cstheme="minorHAnsi"/>
          <w:sz w:val="20"/>
          <w:szCs w:val="20"/>
          <w:lang w:eastAsia="zh-CN"/>
        </w:rPr>
        <w:t xml:space="preserve">  </w:t>
      </w:r>
      <w:r w:rsidR="006970A4">
        <w:rPr>
          <w:rFonts w:cstheme="minorHAnsi"/>
          <w:sz w:val="20"/>
          <w:szCs w:val="20"/>
          <w:lang w:eastAsia="zh-CN"/>
        </w:rPr>
        <w:t xml:space="preserve"> </w:t>
      </w:r>
      <w:r w:rsidRPr="00D608DF">
        <w:rPr>
          <w:rFonts w:cstheme="minorHAnsi"/>
          <w:sz w:val="20"/>
          <w:szCs w:val="20"/>
          <w:lang w:eastAsia="zh-CN"/>
        </w:rPr>
        <w:t xml:space="preserve"> PID</w:t>
      </w:r>
      <w:r w:rsidRPr="00D608DF">
        <w:rPr>
          <w:rFonts w:cstheme="minorHAnsi"/>
          <w:sz w:val="20"/>
          <w:szCs w:val="20"/>
          <w:lang w:eastAsia="zh-CN"/>
        </w:rPr>
        <w:tab/>
      </w:r>
      <w:r w:rsidRPr="00D608DF">
        <w:rPr>
          <w:rFonts w:cstheme="minorHAnsi"/>
          <w:sz w:val="20"/>
          <w:szCs w:val="20"/>
          <w:lang w:eastAsia="zh-CN"/>
        </w:rPr>
        <w:tab/>
        <w:t>Packet Identifier</w:t>
      </w:r>
    </w:p>
    <w:p w14:paraId="67DFA516" w14:textId="1B8BDD40" w:rsidR="00202BD2" w:rsidRPr="00D608DF" w:rsidRDefault="00202BD2" w:rsidP="003E7439">
      <w:pPr>
        <w:rPr>
          <w:rFonts w:cstheme="minorHAnsi"/>
          <w:sz w:val="20"/>
          <w:szCs w:val="20"/>
          <w:lang w:eastAsia="zh-CN"/>
        </w:rPr>
      </w:pPr>
      <w:r>
        <w:rPr>
          <w:rFonts w:cstheme="minorHAnsi"/>
          <w:sz w:val="20"/>
          <w:szCs w:val="20"/>
          <w:lang w:eastAsia="zh-CN"/>
        </w:rPr>
        <w:tab/>
        <w:t xml:space="preserve">    PTP</w:t>
      </w:r>
      <w:r>
        <w:rPr>
          <w:rFonts w:cstheme="minorHAnsi"/>
          <w:sz w:val="20"/>
          <w:szCs w:val="20"/>
          <w:lang w:eastAsia="zh-CN"/>
        </w:rPr>
        <w:tab/>
      </w:r>
      <w:r>
        <w:rPr>
          <w:rFonts w:cstheme="minorHAnsi"/>
          <w:sz w:val="20"/>
          <w:szCs w:val="20"/>
          <w:lang w:eastAsia="zh-CN"/>
        </w:rPr>
        <w:tab/>
        <w:t>Precision Time Protocol</w:t>
      </w:r>
    </w:p>
    <w:p w14:paraId="08BA139A" w14:textId="5277577B" w:rsidR="003E7439" w:rsidRPr="00D608DF" w:rsidRDefault="003E7439" w:rsidP="00D608DF">
      <w:pPr>
        <w:rPr>
          <w:rFonts w:cstheme="minorHAnsi"/>
          <w:lang w:eastAsia="zh-CN"/>
        </w:rPr>
      </w:pPr>
      <w:r>
        <w:rPr>
          <w:rFonts w:asciiTheme="minorHAnsi" w:hAnsiTheme="minorHAnsi" w:cstheme="minorHAnsi"/>
          <w:lang w:eastAsia="zh-CN"/>
        </w:rPr>
        <w:tab/>
      </w:r>
      <w:r w:rsidRPr="00D608DF">
        <w:rPr>
          <w:rFonts w:cstheme="minorHAnsi"/>
          <w:sz w:val="20"/>
          <w:szCs w:val="20"/>
          <w:lang w:eastAsia="zh-CN"/>
        </w:rPr>
        <w:t xml:space="preserve">   </w:t>
      </w:r>
      <w:r w:rsidR="006970A4">
        <w:rPr>
          <w:rFonts w:cstheme="minorHAnsi"/>
          <w:sz w:val="20"/>
          <w:szCs w:val="20"/>
          <w:lang w:eastAsia="zh-CN"/>
        </w:rPr>
        <w:t xml:space="preserve"> </w:t>
      </w:r>
      <w:proofErr w:type="spellStart"/>
      <w:r w:rsidRPr="00D608DF">
        <w:rPr>
          <w:rFonts w:cstheme="minorHAnsi"/>
          <w:sz w:val="20"/>
          <w:szCs w:val="20"/>
          <w:lang w:eastAsia="zh-CN"/>
        </w:rPr>
        <w:t>REaP</w:t>
      </w:r>
      <w:proofErr w:type="spellEnd"/>
      <w:r w:rsidRPr="00D608DF">
        <w:rPr>
          <w:rFonts w:cstheme="minorHAnsi"/>
          <w:sz w:val="20"/>
          <w:szCs w:val="20"/>
          <w:lang w:eastAsia="zh-CN"/>
        </w:rPr>
        <w:tab/>
      </w:r>
      <w:r w:rsidRPr="00D608DF">
        <w:rPr>
          <w:rFonts w:cstheme="minorHAnsi"/>
          <w:sz w:val="20"/>
          <w:szCs w:val="20"/>
          <w:lang w:eastAsia="zh-CN"/>
        </w:rPr>
        <w:tab/>
        <w:t>Redundant Encoding and Packaging</w:t>
      </w:r>
    </w:p>
    <w:p w14:paraId="3AE358E4" w14:textId="2036E187" w:rsidR="00535BDB" w:rsidRDefault="00535BDB" w:rsidP="00691A8A">
      <w:pPr>
        <w:pStyle w:val="Example"/>
        <w:ind w:left="567"/>
      </w:pPr>
      <w:r w:rsidRPr="001B6CBF">
        <w:t>S-MPD</w:t>
      </w:r>
      <w:r w:rsidRPr="001B6CBF">
        <w:tab/>
      </w:r>
      <w:r w:rsidRPr="001B6CBF">
        <w:tab/>
        <w:t>Storage Media Presentation Description</w:t>
      </w:r>
    </w:p>
    <w:p w14:paraId="7476CA16" w14:textId="01965A6B" w:rsidR="003E7439" w:rsidRDefault="003E7439" w:rsidP="00D608DF">
      <w:pPr>
        <w:rPr>
          <w:rFonts w:cstheme="minorHAnsi"/>
          <w:sz w:val="20"/>
          <w:szCs w:val="20"/>
          <w:lang w:eastAsia="zh-CN"/>
        </w:rPr>
      </w:pPr>
      <w:r w:rsidRPr="00D608DF">
        <w:rPr>
          <w:rFonts w:cstheme="minorHAnsi"/>
          <w:sz w:val="20"/>
          <w:szCs w:val="20"/>
          <w:lang w:eastAsia="zh-CN"/>
        </w:rPr>
        <w:tab/>
        <w:t xml:space="preserve">   STS</w:t>
      </w:r>
      <w:r w:rsidRPr="00D608DF">
        <w:rPr>
          <w:rFonts w:cstheme="minorHAnsi"/>
          <w:sz w:val="20"/>
          <w:szCs w:val="20"/>
          <w:lang w:eastAsia="zh-CN"/>
        </w:rPr>
        <w:tab/>
      </w:r>
      <w:r w:rsidRPr="00D608DF">
        <w:rPr>
          <w:rFonts w:cstheme="minorHAnsi"/>
          <w:sz w:val="20"/>
          <w:szCs w:val="20"/>
          <w:lang w:eastAsia="zh-CN"/>
        </w:rPr>
        <w:tab/>
        <w:t>Synchronization Time Stamp</w:t>
      </w:r>
    </w:p>
    <w:p w14:paraId="4150D1C7" w14:textId="0E150AA8" w:rsidR="00202BD2" w:rsidRPr="004D3E00" w:rsidRDefault="00202BD2" w:rsidP="00D608DF">
      <w:pPr>
        <w:rPr>
          <w:rFonts w:cstheme="minorHAnsi"/>
          <w:sz w:val="20"/>
          <w:szCs w:val="20"/>
          <w:lang w:val="en-US" w:eastAsia="zh-CN"/>
        </w:rPr>
      </w:pPr>
      <w:r>
        <w:rPr>
          <w:rFonts w:cstheme="minorHAnsi"/>
          <w:sz w:val="20"/>
          <w:szCs w:val="20"/>
          <w:lang w:eastAsia="zh-CN"/>
        </w:rPr>
        <w:t xml:space="preserve">            </w:t>
      </w:r>
      <w:r w:rsidRPr="004D3E00">
        <w:rPr>
          <w:rFonts w:cstheme="minorHAnsi"/>
          <w:sz w:val="20"/>
          <w:szCs w:val="20"/>
          <w:lang w:val="en-US" w:eastAsia="zh-CN"/>
        </w:rPr>
        <w:t>TEMI</w:t>
      </w:r>
      <w:r w:rsidRPr="004D3E00">
        <w:rPr>
          <w:rFonts w:cstheme="minorHAnsi"/>
          <w:sz w:val="20"/>
          <w:szCs w:val="20"/>
          <w:lang w:val="en-US" w:eastAsia="zh-CN"/>
        </w:rPr>
        <w:tab/>
      </w:r>
      <w:r w:rsidRPr="004D3E00">
        <w:rPr>
          <w:rFonts w:cstheme="minorHAnsi"/>
          <w:sz w:val="20"/>
          <w:szCs w:val="20"/>
          <w:lang w:val="en-US" w:eastAsia="zh-CN"/>
        </w:rPr>
        <w:tab/>
        <w:t>Timeline and External Media Information</w:t>
      </w:r>
    </w:p>
    <w:p w14:paraId="240B172B" w14:textId="3C1786FE" w:rsidR="00202BD2" w:rsidRPr="00D608DF" w:rsidRDefault="00202BD2" w:rsidP="00D608DF">
      <w:pPr>
        <w:rPr>
          <w:rFonts w:cstheme="minorHAnsi"/>
          <w:lang w:eastAsia="zh-CN"/>
        </w:rPr>
      </w:pPr>
      <w:r w:rsidRPr="004D3E00">
        <w:rPr>
          <w:rFonts w:cstheme="minorHAnsi"/>
          <w:sz w:val="20"/>
          <w:szCs w:val="20"/>
          <w:lang w:val="en-US" w:eastAsia="zh-CN"/>
        </w:rPr>
        <w:tab/>
        <w:t xml:space="preserve">   </w:t>
      </w:r>
      <w:r w:rsidRPr="00D608DF">
        <w:rPr>
          <w:rFonts w:cstheme="minorHAnsi"/>
          <w:sz w:val="20"/>
          <w:szCs w:val="20"/>
          <w:lang w:eastAsia="zh-CN"/>
        </w:rPr>
        <w:t>TS</w:t>
      </w:r>
      <w:r w:rsidRPr="00D608DF">
        <w:rPr>
          <w:rFonts w:cstheme="minorHAnsi"/>
          <w:sz w:val="20"/>
          <w:szCs w:val="20"/>
          <w:lang w:eastAsia="zh-CN"/>
        </w:rPr>
        <w:tab/>
      </w:r>
      <w:r w:rsidRPr="00D608DF">
        <w:rPr>
          <w:rFonts w:cstheme="minorHAnsi"/>
          <w:sz w:val="20"/>
          <w:szCs w:val="20"/>
          <w:lang w:eastAsia="zh-CN"/>
        </w:rPr>
        <w:tab/>
        <w:t>Transport Stream</w:t>
      </w:r>
    </w:p>
    <w:p w14:paraId="01C0D767" w14:textId="512A7338" w:rsidR="001D00F9" w:rsidRDefault="006970A4" w:rsidP="00D608DF">
      <w:pPr>
        <w:pStyle w:val="Example"/>
      </w:pPr>
      <w:r>
        <w:tab/>
        <w:t xml:space="preserve">   </w:t>
      </w:r>
      <w:r w:rsidR="003D26F5" w:rsidRPr="001B6CBF">
        <w:t>UUID</w:t>
      </w:r>
      <w:r w:rsidR="003D26F5" w:rsidRPr="001B6CBF">
        <w:tab/>
      </w:r>
      <w:r w:rsidR="003D26F5" w:rsidRPr="001B6CBF">
        <w:tab/>
        <w:t>Universally Unique Identifier</w:t>
      </w:r>
    </w:p>
    <w:p w14:paraId="1F13669A" w14:textId="3C093AE7" w:rsidR="00202BD2" w:rsidRDefault="003E7439" w:rsidP="00202BD2">
      <w:pPr>
        <w:rPr>
          <w:rFonts w:cstheme="minorHAnsi"/>
          <w:sz w:val="20"/>
          <w:szCs w:val="20"/>
          <w:lang w:eastAsia="zh-CN"/>
        </w:rPr>
      </w:pPr>
      <w:r w:rsidRPr="00D608DF">
        <w:rPr>
          <w:rFonts w:cstheme="minorHAnsi"/>
          <w:sz w:val="20"/>
          <w:szCs w:val="20"/>
          <w:lang w:eastAsia="zh-CN"/>
        </w:rPr>
        <w:tab/>
      </w:r>
      <w:r w:rsidRPr="00202BD2">
        <w:rPr>
          <w:rFonts w:cstheme="minorHAnsi"/>
          <w:sz w:val="20"/>
          <w:szCs w:val="20"/>
          <w:lang w:eastAsia="zh-CN"/>
        </w:rPr>
        <w:t xml:space="preserve">   </w:t>
      </w:r>
      <w:r w:rsidR="00202BD2" w:rsidRPr="00FE2EC2">
        <w:rPr>
          <w:rFonts w:cstheme="minorHAnsi"/>
          <w:sz w:val="20"/>
          <w:szCs w:val="20"/>
          <w:lang w:eastAsia="zh-CN"/>
        </w:rPr>
        <w:t>VANC</w:t>
      </w:r>
      <w:r w:rsidR="00202BD2" w:rsidRPr="00FE2EC2">
        <w:rPr>
          <w:rFonts w:cstheme="minorHAnsi"/>
          <w:sz w:val="20"/>
          <w:szCs w:val="20"/>
          <w:lang w:eastAsia="zh-CN"/>
        </w:rPr>
        <w:tab/>
      </w:r>
      <w:r w:rsidR="00202BD2">
        <w:rPr>
          <w:rFonts w:cstheme="minorHAnsi"/>
          <w:sz w:val="20"/>
          <w:szCs w:val="20"/>
          <w:lang w:eastAsia="zh-CN"/>
        </w:rPr>
        <w:tab/>
      </w:r>
      <w:r w:rsidR="00202BD2" w:rsidRPr="00FE2EC2">
        <w:rPr>
          <w:rFonts w:cstheme="minorHAnsi"/>
          <w:sz w:val="20"/>
          <w:szCs w:val="20"/>
          <w:lang w:eastAsia="zh-CN"/>
        </w:rPr>
        <w:t>Vertical Ancillary Data Space</w:t>
      </w:r>
    </w:p>
    <w:p w14:paraId="44215E29" w14:textId="67A7C618" w:rsidR="00202BD2" w:rsidRDefault="00202BD2" w:rsidP="00202BD2">
      <w:pPr>
        <w:rPr>
          <w:rFonts w:cstheme="minorHAnsi"/>
          <w:sz w:val="20"/>
          <w:szCs w:val="20"/>
          <w:lang w:eastAsia="zh-CN"/>
        </w:rPr>
      </w:pPr>
      <w:r>
        <w:rPr>
          <w:rFonts w:cstheme="minorHAnsi"/>
          <w:sz w:val="20"/>
          <w:szCs w:val="20"/>
          <w:lang w:eastAsia="zh-CN"/>
        </w:rPr>
        <w:t xml:space="preserve">            VBI</w:t>
      </w:r>
      <w:r>
        <w:rPr>
          <w:rFonts w:cstheme="minorHAnsi"/>
          <w:sz w:val="20"/>
          <w:szCs w:val="20"/>
          <w:lang w:eastAsia="zh-CN"/>
        </w:rPr>
        <w:tab/>
      </w:r>
      <w:r>
        <w:rPr>
          <w:rFonts w:cstheme="minorHAnsi"/>
          <w:sz w:val="20"/>
          <w:szCs w:val="20"/>
          <w:lang w:eastAsia="zh-CN"/>
        </w:rPr>
        <w:tab/>
        <w:t>Vertical Blanking Interval</w:t>
      </w:r>
    </w:p>
    <w:p w14:paraId="3DF2551F" w14:textId="4CA856FD" w:rsidR="00202BD2" w:rsidRPr="00FE2EC2" w:rsidRDefault="00202BD2" w:rsidP="00202BD2">
      <w:pPr>
        <w:rPr>
          <w:rFonts w:cstheme="minorHAnsi"/>
          <w:sz w:val="20"/>
          <w:szCs w:val="20"/>
          <w:lang w:eastAsia="zh-CN"/>
        </w:rPr>
      </w:pPr>
      <w:r>
        <w:rPr>
          <w:rFonts w:asciiTheme="minorHAnsi" w:hAnsiTheme="minorHAnsi" w:cstheme="minorHAnsi"/>
          <w:lang w:eastAsia="zh-CN"/>
        </w:rPr>
        <w:tab/>
      </w:r>
      <w:r w:rsidRPr="00FE2EC2">
        <w:rPr>
          <w:rFonts w:cstheme="minorHAnsi"/>
          <w:sz w:val="20"/>
          <w:szCs w:val="20"/>
          <w:lang w:eastAsia="zh-CN"/>
        </w:rPr>
        <w:t xml:space="preserve">   PTP</w:t>
      </w:r>
      <w:r w:rsidRPr="00FE2EC2">
        <w:rPr>
          <w:rFonts w:cstheme="minorHAnsi"/>
          <w:sz w:val="20"/>
          <w:szCs w:val="20"/>
          <w:lang w:eastAsia="zh-CN"/>
        </w:rPr>
        <w:tab/>
      </w:r>
      <w:r w:rsidRPr="00FE2EC2">
        <w:rPr>
          <w:rFonts w:cstheme="minorHAnsi"/>
          <w:sz w:val="20"/>
          <w:szCs w:val="20"/>
          <w:lang w:eastAsia="zh-CN"/>
        </w:rPr>
        <w:tab/>
        <w:t>Precision Time Protocol</w:t>
      </w:r>
    </w:p>
    <w:p w14:paraId="710D4D60" w14:textId="77777777" w:rsidR="00202BD2" w:rsidRPr="00D608DF" w:rsidRDefault="00202BD2" w:rsidP="00D608DF">
      <w:pPr>
        <w:rPr>
          <w:rFonts w:cstheme="minorHAnsi"/>
          <w:lang w:eastAsia="zh-CN"/>
        </w:rPr>
      </w:pPr>
    </w:p>
    <w:p w14:paraId="109DC9AB" w14:textId="77777777" w:rsidR="001D00F9" w:rsidRPr="001B6CBF" w:rsidRDefault="001D00F9" w:rsidP="003D26F5">
      <w:pPr>
        <w:pStyle w:val="Example"/>
        <w:ind w:left="567"/>
      </w:pPr>
    </w:p>
    <w:p w14:paraId="735CD3B9" w14:textId="69FC1FC2" w:rsidR="001A33D0" w:rsidRPr="001B6CBF" w:rsidRDefault="00795419" w:rsidP="00AD05E8">
      <w:pPr>
        <w:pStyle w:val="Heading1"/>
        <w:ind w:left="567"/>
      </w:pPr>
      <w:bookmarkStart w:id="48" w:name="_Toc135661374"/>
      <w:r w:rsidRPr="001B6CBF">
        <w:t>Document organization</w:t>
      </w:r>
      <w:bookmarkEnd w:id="48"/>
    </w:p>
    <w:p w14:paraId="518D779E" w14:textId="77777777" w:rsidR="00E979E8" w:rsidRPr="001B6CBF" w:rsidRDefault="00AB7CA0" w:rsidP="00E979E8">
      <w:pPr>
        <w:ind w:left="135"/>
        <w:rPr>
          <w:lang w:eastAsia="ja-JP"/>
        </w:rPr>
      </w:pPr>
      <w:r w:rsidRPr="001B6CBF">
        <w:rPr>
          <w:lang w:eastAsia="ja-JP"/>
        </w:rPr>
        <w:t xml:space="preserve">This specification is organized as follows: Clause 1 to </w:t>
      </w:r>
      <w:r w:rsidR="003C0DC7" w:rsidRPr="001B6CBF">
        <w:rPr>
          <w:lang w:eastAsia="ja-JP"/>
        </w:rPr>
        <w:t>4</w:t>
      </w:r>
      <w:r w:rsidRPr="001B6CBF">
        <w:rPr>
          <w:lang w:eastAsia="ja-JP"/>
        </w:rPr>
        <w:t xml:space="preserve"> provide the introduction, scope, references, definitions, functions and abbreviated terms. </w:t>
      </w:r>
    </w:p>
    <w:p w14:paraId="175C8070" w14:textId="630C24A8" w:rsidR="00E979E8" w:rsidRPr="001B6CBF" w:rsidRDefault="00AB7CA0" w:rsidP="00E979E8">
      <w:pPr>
        <w:ind w:left="135"/>
        <w:rPr>
          <w:lang w:eastAsia="ja-JP"/>
        </w:rPr>
      </w:pPr>
      <w:r w:rsidRPr="001B6CBF">
        <w:rPr>
          <w:lang w:eastAsia="ja-JP"/>
        </w:rPr>
        <w:t xml:space="preserve">Clause </w:t>
      </w:r>
      <w:r w:rsidR="003C0DC7" w:rsidRPr="001B6CBF">
        <w:rPr>
          <w:lang w:eastAsia="ja-JP"/>
        </w:rPr>
        <w:t>5</w:t>
      </w:r>
      <w:r w:rsidRPr="001B6CBF">
        <w:rPr>
          <w:lang w:eastAsia="ja-JP"/>
        </w:rPr>
        <w:t xml:space="preserve"> describes </w:t>
      </w:r>
      <w:r w:rsidR="00B11669" w:rsidRPr="001B6CBF">
        <w:rPr>
          <w:lang w:eastAsia="ja-JP"/>
        </w:rPr>
        <w:t>a</w:t>
      </w:r>
      <w:r w:rsidR="00D43B8F" w:rsidRPr="001B6CBF">
        <w:rPr>
          <w:lang w:eastAsia="ja-JP"/>
        </w:rPr>
        <w:t xml:space="preserve"> referenc</w:t>
      </w:r>
      <w:r w:rsidR="00A43DED" w:rsidRPr="001B6CBF">
        <w:rPr>
          <w:lang w:eastAsia="ja-JP"/>
        </w:rPr>
        <w:t>e</w:t>
      </w:r>
      <w:r w:rsidRPr="001B6CBF">
        <w:rPr>
          <w:lang w:eastAsia="ja-JP"/>
        </w:rPr>
        <w:t xml:space="preserve"> workflow</w:t>
      </w:r>
      <w:r w:rsidR="00A43DED" w:rsidRPr="001B6CBF">
        <w:rPr>
          <w:lang w:eastAsia="ja-JP"/>
        </w:rPr>
        <w:t>/architecture</w:t>
      </w:r>
      <w:r w:rsidRPr="001B6CBF">
        <w:rPr>
          <w:lang w:eastAsia="ja-JP"/>
        </w:rPr>
        <w:t xml:space="preserve"> </w:t>
      </w:r>
      <w:r w:rsidR="004C0303" w:rsidRPr="001B6CBF">
        <w:rPr>
          <w:lang w:eastAsia="ja-JP"/>
        </w:rPr>
        <w:t>for redundant encoding and packaging of live segmented media.</w:t>
      </w:r>
      <w:r w:rsidRPr="001B6CBF">
        <w:rPr>
          <w:lang w:eastAsia="ja-JP"/>
        </w:rPr>
        <w:t xml:space="preserve"> </w:t>
      </w:r>
      <w:r w:rsidR="009732E3">
        <w:rPr>
          <w:lang w:eastAsia="ja-JP"/>
        </w:rPr>
        <w:t>In addition the objectives and assumptions are detailed.</w:t>
      </w:r>
    </w:p>
    <w:p w14:paraId="2851EA17" w14:textId="53723880" w:rsidR="00E979E8" w:rsidRPr="001B6CBF" w:rsidRDefault="00AB7CA0" w:rsidP="00E979E8">
      <w:pPr>
        <w:ind w:left="135"/>
        <w:rPr>
          <w:lang w:eastAsia="ja-JP"/>
        </w:rPr>
      </w:pPr>
      <w:r w:rsidRPr="001B6CBF">
        <w:rPr>
          <w:lang w:eastAsia="ja-JP"/>
        </w:rPr>
        <w:t xml:space="preserve">Clause </w:t>
      </w:r>
      <w:r w:rsidR="000D2AF1" w:rsidRPr="001B6CBF">
        <w:rPr>
          <w:lang w:eastAsia="ja-JP"/>
        </w:rPr>
        <w:t xml:space="preserve">6 </w:t>
      </w:r>
      <w:r w:rsidRPr="001B6CBF">
        <w:rPr>
          <w:lang w:eastAsia="ja-JP"/>
        </w:rPr>
        <w:t>specifies</w:t>
      </w:r>
      <w:r w:rsidR="004C0303" w:rsidRPr="001B6CBF">
        <w:rPr>
          <w:lang w:eastAsia="ja-JP"/>
        </w:rPr>
        <w:t xml:space="preserve"> formats</w:t>
      </w:r>
      <w:r w:rsidRPr="001B6CBF">
        <w:rPr>
          <w:lang w:eastAsia="ja-JP"/>
        </w:rPr>
        <w:t xml:space="preserve"> for </w:t>
      </w:r>
      <w:r w:rsidR="000D2AF1" w:rsidRPr="001B6CBF">
        <w:rPr>
          <w:lang w:eastAsia="ja-JP"/>
        </w:rPr>
        <w:t xml:space="preserve">redundant </w:t>
      </w:r>
      <w:r w:rsidRPr="001B6CBF">
        <w:rPr>
          <w:lang w:eastAsia="ja-JP"/>
        </w:rPr>
        <w:t>encoder synchronization</w:t>
      </w:r>
      <w:r w:rsidR="00A43DED" w:rsidRPr="001B6CBF">
        <w:rPr>
          <w:lang w:eastAsia="ja-JP"/>
        </w:rPr>
        <w:t>.</w:t>
      </w:r>
    </w:p>
    <w:p w14:paraId="31C7CE3F" w14:textId="55F5C6A8" w:rsidR="00E979E8" w:rsidRPr="001B6CBF" w:rsidRDefault="000D2AF1" w:rsidP="00E979E8">
      <w:pPr>
        <w:ind w:left="135"/>
        <w:rPr>
          <w:lang w:eastAsia="ja-JP"/>
        </w:rPr>
      </w:pPr>
      <w:r w:rsidRPr="001B6CBF">
        <w:rPr>
          <w:lang w:eastAsia="ja-JP"/>
        </w:rPr>
        <w:t>Clause 7 specifies formats for redundant packager synchronization</w:t>
      </w:r>
      <w:r w:rsidR="00A43DED" w:rsidRPr="001B6CBF">
        <w:rPr>
          <w:lang w:eastAsia="ja-JP"/>
        </w:rPr>
        <w:t>.</w:t>
      </w:r>
      <w:r w:rsidRPr="001B6CBF">
        <w:rPr>
          <w:lang w:eastAsia="ja-JP"/>
        </w:rPr>
        <w:t xml:space="preserve"> </w:t>
      </w:r>
    </w:p>
    <w:p w14:paraId="32E1867C" w14:textId="77777777" w:rsidR="00E979E8" w:rsidRPr="001B6CBF" w:rsidRDefault="004478EE" w:rsidP="00E979E8">
      <w:pPr>
        <w:ind w:left="135"/>
        <w:rPr>
          <w:lang w:eastAsia="ja-JP"/>
        </w:rPr>
      </w:pPr>
      <w:r w:rsidRPr="001B6CBF">
        <w:rPr>
          <w:lang w:eastAsia="ja-JP"/>
        </w:rPr>
        <w:lastRenderedPageBreak/>
        <w:t xml:space="preserve">Clause </w:t>
      </w:r>
      <w:r w:rsidR="003C0DC7" w:rsidRPr="001B6CBF">
        <w:rPr>
          <w:lang w:eastAsia="ja-JP"/>
        </w:rPr>
        <w:t>8</w:t>
      </w:r>
      <w:r w:rsidRPr="001B6CBF">
        <w:rPr>
          <w:lang w:eastAsia="ja-JP"/>
        </w:rPr>
        <w:t xml:space="preserve"> specifies the track format</w:t>
      </w:r>
      <w:r w:rsidR="00A43DED" w:rsidRPr="001B6CBF">
        <w:rPr>
          <w:lang w:eastAsia="ja-JP"/>
        </w:rPr>
        <w:t xml:space="preserve"> and MPD</w:t>
      </w:r>
      <w:r w:rsidR="008339E8" w:rsidRPr="001B6CBF">
        <w:rPr>
          <w:lang w:eastAsia="ja-JP"/>
        </w:rPr>
        <w:t xml:space="preserve"> constraints</w:t>
      </w:r>
      <w:r w:rsidRPr="001B6CBF">
        <w:rPr>
          <w:lang w:eastAsia="ja-JP"/>
        </w:rPr>
        <w:t xml:space="preserve"> for </w:t>
      </w:r>
      <w:r w:rsidR="00B11669" w:rsidRPr="001B6CBF">
        <w:rPr>
          <w:lang w:eastAsia="ja-JP"/>
        </w:rPr>
        <w:t xml:space="preserve">asset </w:t>
      </w:r>
      <w:r w:rsidRPr="001B6CBF">
        <w:rPr>
          <w:lang w:eastAsia="ja-JP"/>
        </w:rPr>
        <w:t xml:space="preserve">storage </w:t>
      </w:r>
    </w:p>
    <w:p w14:paraId="6EAE10F2" w14:textId="77777777" w:rsidR="00E979E8" w:rsidRPr="001B6CBF" w:rsidRDefault="009B730D" w:rsidP="00E979E8">
      <w:pPr>
        <w:ind w:left="135"/>
        <w:rPr>
          <w:lang w:eastAsia="ja-JP"/>
        </w:rPr>
      </w:pPr>
      <w:r w:rsidRPr="001B6CBF">
        <w:rPr>
          <w:lang w:eastAsia="ja-JP"/>
        </w:rPr>
        <w:t>Annex A provides example media presentation descriptions for the ingest and storage applications.</w:t>
      </w:r>
    </w:p>
    <w:p w14:paraId="08B75B56" w14:textId="4A928375" w:rsidR="00E979E8" w:rsidRPr="001B6CBF" w:rsidRDefault="006C6D44" w:rsidP="00E979E8">
      <w:pPr>
        <w:ind w:left="135"/>
        <w:rPr>
          <w:lang w:eastAsia="ja-JP"/>
        </w:rPr>
      </w:pPr>
      <w:r w:rsidRPr="001B6CBF">
        <w:rPr>
          <w:lang w:eastAsia="ja-JP"/>
        </w:rPr>
        <w:t xml:space="preserve">Annex </w:t>
      </w:r>
      <w:r w:rsidR="009B730D" w:rsidRPr="001B6CBF">
        <w:rPr>
          <w:lang w:eastAsia="ja-JP"/>
        </w:rPr>
        <w:t>B</w:t>
      </w:r>
      <w:r w:rsidRPr="001B6CBF">
        <w:rPr>
          <w:lang w:eastAsia="ja-JP"/>
        </w:rPr>
        <w:t xml:space="preserve"> provides recommendations </w:t>
      </w:r>
      <w:r w:rsidR="009645BF" w:rsidRPr="001B6CBF">
        <w:rPr>
          <w:lang w:eastAsia="ja-JP"/>
        </w:rPr>
        <w:t xml:space="preserve">for </w:t>
      </w:r>
      <w:r w:rsidR="00B11669" w:rsidRPr="001B6CBF">
        <w:rPr>
          <w:lang w:eastAsia="ja-JP"/>
        </w:rPr>
        <w:t xml:space="preserve">media </w:t>
      </w:r>
      <w:r w:rsidR="009645BF" w:rsidRPr="001B6CBF">
        <w:rPr>
          <w:lang w:eastAsia="ja-JP"/>
        </w:rPr>
        <w:t>segment durations.</w:t>
      </w:r>
    </w:p>
    <w:p w14:paraId="21CACF2F" w14:textId="77777777" w:rsidR="00E979E8" w:rsidRPr="001B6CBF" w:rsidRDefault="005C408F" w:rsidP="00E979E8">
      <w:pPr>
        <w:ind w:left="135"/>
        <w:rPr>
          <w:lang w:eastAsia="ja-JP"/>
        </w:rPr>
      </w:pPr>
      <w:r w:rsidRPr="001B6CBF">
        <w:rPr>
          <w:lang w:eastAsia="ja-JP"/>
        </w:rPr>
        <w:t>Annex C provides example applications</w:t>
      </w:r>
      <w:r w:rsidR="00B11669" w:rsidRPr="001B6CBF">
        <w:rPr>
          <w:lang w:eastAsia="ja-JP"/>
        </w:rPr>
        <w:t xml:space="preserve"> and use cases</w:t>
      </w:r>
      <w:r w:rsidRPr="001B6CBF">
        <w:rPr>
          <w:lang w:eastAsia="ja-JP"/>
        </w:rPr>
        <w:t>.</w:t>
      </w:r>
    </w:p>
    <w:p w14:paraId="4B4EB867" w14:textId="629A33C9" w:rsidR="00B11669" w:rsidRDefault="00B11669" w:rsidP="00E979E8">
      <w:pPr>
        <w:ind w:left="135"/>
        <w:rPr>
          <w:lang w:eastAsia="ja-JP"/>
        </w:rPr>
      </w:pPr>
      <w:r w:rsidRPr="001B6CBF">
        <w:rPr>
          <w:lang w:eastAsia="ja-JP"/>
        </w:rPr>
        <w:t xml:space="preserve">Annex D provides </w:t>
      </w:r>
      <w:r w:rsidR="0062477C">
        <w:rPr>
          <w:lang w:eastAsia="ja-JP"/>
        </w:rPr>
        <w:t xml:space="preserve">different </w:t>
      </w:r>
      <w:r w:rsidRPr="001B6CBF">
        <w:rPr>
          <w:lang w:eastAsia="ja-JP"/>
        </w:rPr>
        <w:t>ways a contribution signal may carry timing information.</w:t>
      </w:r>
    </w:p>
    <w:p w14:paraId="1615F58B" w14:textId="71C9EE40" w:rsidR="007830B6" w:rsidRDefault="007830B6" w:rsidP="00E979E8">
      <w:pPr>
        <w:ind w:left="135"/>
        <w:rPr>
          <w:lang w:eastAsia="ja-JP"/>
        </w:rPr>
      </w:pPr>
      <w:r>
        <w:rPr>
          <w:lang w:eastAsia="ja-JP"/>
        </w:rPr>
        <w:t>Annex E provides an e</w:t>
      </w:r>
      <w:r w:rsidRPr="007830B6">
        <w:rPr>
          <w:lang w:eastAsia="ja-JP"/>
        </w:rPr>
        <w:t xml:space="preserve">xample method for </w:t>
      </w:r>
      <w:r w:rsidR="0062477C">
        <w:rPr>
          <w:lang w:eastAsia="ja-JP"/>
        </w:rPr>
        <w:t xml:space="preserve">generation of </w:t>
      </w:r>
      <w:r w:rsidRPr="007830B6">
        <w:rPr>
          <w:lang w:eastAsia="ja-JP"/>
        </w:rPr>
        <w:t>redundant encoder track</w:t>
      </w:r>
      <w:r>
        <w:rPr>
          <w:lang w:eastAsia="ja-JP"/>
        </w:rPr>
        <w:t>s</w:t>
      </w:r>
    </w:p>
    <w:p w14:paraId="449145C3" w14:textId="18B1E41F" w:rsidR="007830B6" w:rsidRPr="001B6CBF" w:rsidRDefault="007830B6" w:rsidP="00E979E8">
      <w:pPr>
        <w:ind w:left="135"/>
        <w:rPr>
          <w:lang w:eastAsia="ja-JP"/>
        </w:rPr>
      </w:pPr>
      <w:r>
        <w:rPr>
          <w:lang w:eastAsia="ja-JP"/>
        </w:rPr>
        <w:t>Annex F provides an e</w:t>
      </w:r>
      <w:r w:rsidRPr="007830B6">
        <w:rPr>
          <w:lang w:eastAsia="ja-JP"/>
        </w:rPr>
        <w:t xml:space="preserve">xample method for </w:t>
      </w:r>
      <w:r>
        <w:rPr>
          <w:lang w:eastAsia="ja-JP"/>
        </w:rPr>
        <w:t>generating</w:t>
      </w:r>
      <w:r w:rsidR="0062477C">
        <w:rPr>
          <w:lang w:eastAsia="ja-JP"/>
        </w:rPr>
        <w:t xml:space="preserve"> a</w:t>
      </w:r>
      <w:r>
        <w:rPr>
          <w:lang w:eastAsia="ja-JP"/>
        </w:rPr>
        <w:t xml:space="preserve"> recording S-MPD from</w:t>
      </w:r>
      <w:r w:rsidR="0062477C">
        <w:rPr>
          <w:lang w:eastAsia="ja-JP"/>
        </w:rPr>
        <w:t xml:space="preserve"> an</w:t>
      </w:r>
      <w:r>
        <w:rPr>
          <w:lang w:eastAsia="ja-JP"/>
        </w:rPr>
        <w:t xml:space="preserve"> I-MPD</w:t>
      </w:r>
    </w:p>
    <w:p w14:paraId="0DA931CC" w14:textId="7AA34906" w:rsidR="00671AEB" w:rsidRPr="001B6CBF" w:rsidRDefault="00671AEB">
      <w:pPr>
        <w:tabs>
          <w:tab w:val="clear" w:pos="403"/>
        </w:tabs>
        <w:spacing w:after="0" w:line="240" w:lineRule="auto"/>
        <w:jc w:val="left"/>
        <w:rPr>
          <w:lang w:eastAsia="ja-JP"/>
        </w:rPr>
      </w:pPr>
      <w:r w:rsidRPr="001B6CBF">
        <w:rPr>
          <w:lang w:eastAsia="ja-JP"/>
        </w:rPr>
        <w:br w:type="page"/>
      </w:r>
    </w:p>
    <w:p w14:paraId="45823099" w14:textId="525F4BDE" w:rsidR="000D2AF1" w:rsidRDefault="00D43B8F" w:rsidP="00E07DCF">
      <w:pPr>
        <w:pStyle w:val="Heading1"/>
        <w:spacing w:before="0"/>
      </w:pPr>
      <w:bookmarkStart w:id="49" w:name="_Toc135661375"/>
      <w:commentRangeStart w:id="50"/>
      <w:r w:rsidRPr="001B6CBF">
        <w:lastRenderedPageBreak/>
        <w:t>Reference</w:t>
      </w:r>
      <w:r w:rsidR="000D2AF1" w:rsidRPr="001B6CBF">
        <w:t xml:space="preserve"> </w:t>
      </w:r>
      <w:r w:rsidR="00521455" w:rsidRPr="001B6CBF">
        <w:t>workflow</w:t>
      </w:r>
      <w:r w:rsidR="004C0303" w:rsidRPr="001B6CBF">
        <w:t xml:space="preserve"> for Redundant encoding and packaging (</w:t>
      </w:r>
      <w:proofErr w:type="spellStart"/>
      <w:r w:rsidR="004C0303" w:rsidRPr="001B6CBF">
        <w:t>REaP</w:t>
      </w:r>
      <w:proofErr w:type="spellEnd"/>
      <w:r w:rsidR="004C0303" w:rsidRPr="001B6CBF">
        <w:t>)</w:t>
      </w:r>
      <w:r w:rsidR="00521455" w:rsidRPr="001B6CBF">
        <w:t xml:space="preserve"> </w:t>
      </w:r>
      <w:commentRangeEnd w:id="50"/>
      <w:r w:rsidR="00B8504E">
        <w:rPr>
          <w:rStyle w:val="CommentReference"/>
          <w:rFonts w:eastAsia="Calibri"/>
          <w:b w:val="0"/>
          <w:lang w:eastAsia="en-US"/>
        </w:rPr>
        <w:commentReference w:id="50"/>
      </w:r>
      <w:bookmarkEnd w:id="49"/>
    </w:p>
    <w:p w14:paraId="7C40414C" w14:textId="27C3F1C9" w:rsidR="00275400" w:rsidRPr="001B6CBF" w:rsidRDefault="00275400" w:rsidP="00275400">
      <w:pPr>
        <w:pStyle w:val="Heading2"/>
        <w:spacing w:before="260"/>
        <w:ind w:left="567"/>
      </w:pPr>
      <w:bookmarkStart w:id="51" w:name="_Toc135661376"/>
      <w:r>
        <w:t xml:space="preserve">Reference </w:t>
      </w:r>
      <w:commentRangeStart w:id="52"/>
      <w:commentRangeStart w:id="53"/>
      <w:r w:rsidRPr="001B6CBF">
        <w:t xml:space="preserve"> workflow </w:t>
      </w:r>
      <w:r>
        <w:t>for REAP</w:t>
      </w:r>
      <w:r w:rsidRPr="001B6CBF">
        <w:t xml:space="preserve"> </w:t>
      </w:r>
      <w:commentRangeEnd w:id="52"/>
      <w:r>
        <w:rPr>
          <w:rStyle w:val="CommentReference"/>
          <w:rFonts w:eastAsia="Calibri"/>
          <w:b w:val="0"/>
          <w:lang w:eastAsia="en-US"/>
        </w:rPr>
        <w:commentReference w:id="52"/>
      </w:r>
      <w:commentRangeEnd w:id="53"/>
      <w:r>
        <w:rPr>
          <w:rStyle w:val="CommentReference"/>
          <w:rFonts w:eastAsia="Calibri"/>
          <w:b w:val="0"/>
          <w:lang w:eastAsia="en-US"/>
        </w:rPr>
        <w:commentReference w:id="53"/>
      </w:r>
      <w:bookmarkEnd w:id="51"/>
    </w:p>
    <w:p w14:paraId="70013A32" w14:textId="77777777" w:rsidR="00275400" w:rsidRPr="00AD4D3D" w:rsidRDefault="00275400" w:rsidP="00AD4D3D">
      <w:pPr>
        <w:rPr>
          <w:lang w:eastAsia="ja-JP"/>
        </w:rPr>
      </w:pPr>
    </w:p>
    <w:p w14:paraId="6A2DF5E6" w14:textId="6AC609C7" w:rsidR="00D43B8F" w:rsidRPr="001B6CBF" w:rsidRDefault="006F6530" w:rsidP="00D43B8F">
      <w:pPr>
        <w:keepNext/>
      </w:pPr>
      <w:r>
        <w:rPr>
          <w:noProof/>
        </w:rPr>
        <w:drawing>
          <wp:inline distT="0" distB="0" distL="0" distR="0" wp14:anchorId="78CBB99C" wp14:editId="01ABFF45">
            <wp:extent cx="6243320" cy="3352793"/>
            <wp:effectExtent l="0" t="0" r="5080" b="0"/>
            <wp:docPr id="2297322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62423" cy="3363052"/>
                    </a:xfrm>
                    <a:prstGeom prst="rect">
                      <a:avLst/>
                    </a:prstGeom>
                    <a:noFill/>
                  </pic:spPr>
                </pic:pic>
              </a:graphicData>
            </a:graphic>
          </wp:inline>
        </w:drawing>
      </w:r>
    </w:p>
    <w:p w14:paraId="07DBA576" w14:textId="2CAD2A1C" w:rsidR="00A43DED" w:rsidRPr="001B6CBF" w:rsidRDefault="00A43DED" w:rsidP="00A43DED">
      <w:pPr>
        <w:pStyle w:val="FigureTitle"/>
        <w:numPr>
          <w:ilvl w:val="0"/>
          <w:numId w:val="0"/>
        </w:numPr>
        <w:spacing w:before="270"/>
        <w:rPr>
          <w:lang w:eastAsia="ja-JP"/>
        </w:rPr>
      </w:pPr>
      <w:r w:rsidRPr="001B6CBF">
        <w:rPr>
          <w:lang w:eastAsia="ja-JP"/>
        </w:rPr>
        <w:t>Figure 1 Reference workflow for redundant encoding and packaging of live segmented media</w:t>
      </w:r>
    </w:p>
    <w:p w14:paraId="14633889" w14:textId="08B1F6B5" w:rsidR="005B6592" w:rsidRDefault="000D2AF1" w:rsidP="00D43B8F">
      <w:pPr>
        <w:rPr>
          <w:lang w:eastAsia="ja-JP"/>
        </w:rPr>
      </w:pPr>
      <w:bookmarkStart w:id="54" w:name="_Hlk125021483"/>
      <w:r w:rsidRPr="001B6CBF">
        <w:rPr>
          <w:lang w:eastAsia="ja-JP"/>
        </w:rPr>
        <w:t xml:space="preserve">Figure 1 illustrates </w:t>
      </w:r>
      <w:r w:rsidR="005B6592">
        <w:rPr>
          <w:lang w:eastAsia="ja-JP"/>
        </w:rPr>
        <w:t>a</w:t>
      </w:r>
      <w:r w:rsidRPr="001B6CBF">
        <w:rPr>
          <w:lang w:eastAsia="ja-JP"/>
        </w:rPr>
        <w:t xml:space="preserve"> reference workflow for redundant encoding and packaging (</w:t>
      </w:r>
      <w:proofErr w:type="spellStart"/>
      <w:r w:rsidRPr="001B6CBF">
        <w:rPr>
          <w:lang w:eastAsia="ja-JP"/>
        </w:rPr>
        <w:t>RE</w:t>
      </w:r>
      <w:r w:rsidR="003D26F5">
        <w:rPr>
          <w:lang w:eastAsia="ja-JP"/>
        </w:rPr>
        <w:t>a</w:t>
      </w:r>
      <w:r w:rsidRPr="001B6CBF">
        <w:rPr>
          <w:lang w:eastAsia="ja-JP"/>
        </w:rPr>
        <w:t>P</w:t>
      </w:r>
      <w:proofErr w:type="spellEnd"/>
      <w:r w:rsidRPr="001B6CBF">
        <w:rPr>
          <w:lang w:eastAsia="ja-JP"/>
        </w:rPr>
        <w:t xml:space="preserve">). </w:t>
      </w:r>
      <w:r w:rsidR="005B6592">
        <w:rPr>
          <w:lang w:eastAsia="ja-JP"/>
        </w:rPr>
        <w:t xml:space="preserve">The </w:t>
      </w:r>
      <w:commentRangeStart w:id="55"/>
      <w:r w:rsidR="005B6592">
        <w:rPr>
          <w:lang w:eastAsia="ja-JP"/>
        </w:rPr>
        <w:t>workflow in Figure 1 is an example of how the formats defined in clauses 6-8 may be used</w:t>
      </w:r>
      <w:r w:rsidR="002028C7">
        <w:rPr>
          <w:lang w:eastAsia="ja-JP"/>
        </w:rPr>
        <w:t>. The</w:t>
      </w:r>
      <w:r w:rsidR="005B6592">
        <w:rPr>
          <w:lang w:eastAsia="ja-JP"/>
        </w:rPr>
        <w:t xml:space="preserve"> usage of these formats is </w:t>
      </w:r>
      <w:r w:rsidR="002028C7">
        <w:rPr>
          <w:lang w:eastAsia="ja-JP"/>
        </w:rPr>
        <w:t>in no</w:t>
      </w:r>
      <w:r w:rsidR="00472B96">
        <w:rPr>
          <w:lang w:eastAsia="ja-JP"/>
        </w:rPr>
        <w:t xml:space="preserve">t </w:t>
      </w:r>
      <w:r w:rsidR="005B6592">
        <w:rPr>
          <w:lang w:eastAsia="ja-JP"/>
        </w:rPr>
        <w:t>limited to</w:t>
      </w:r>
      <w:r w:rsidR="002028C7">
        <w:rPr>
          <w:lang w:eastAsia="ja-JP"/>
        </w:rPr>
        <w:t xml:space="preserve"> usage as depicted</w:t>
      </w:r>
      <w:r w:rsidR="005B6592">
        <w:rPr>
          <w:lang w:eastAsia="ja-JP"/>
        </w:rPr>
        <w:t xml:space="preserve"> </w:t>
      </w:r>
      <w:r w:rsidR="002028C7">
        <w:rPr>
          <w:lang w:eastAsia="ja-JP"/>
        </w:rPr>
        <w:t>in Figure 1</w:t>
      </w:r>
      <w:r w:rsidR="00472B96">
        <w:rPr>
          <w:lang w:eastAsia="ja-JP"/>
        </w:rPr>
        <w:t>, but Figure 1 illustrates a workflow as may be deployed in practice to enable redundant encoding and packaging</w:t>
      </w:r>
      <w:r w:rsidR="005B6592">
        <w:rPr>
          <w:lang w:eastAsia="ja-JP"/>
        </w:rPr>
        <w:t>.</w:t>
      </w:r>
      <w:commentRangeEnd w:id="55"/>
      <w:r w:rsidR="00DE4F7E">
        <w:rPr>
          <w:rStyle w:val="CommentReference"/>
        </w:rPr>
        <w:commentReference w:id="55"/>
      </w:r>
    </w:p>
    <w:p w14:paraId="0FA2F62C" w14:textId="59EC9B24" w:rsidR="005B6592" w:rsidRDefault="00B86229" w:rsidP="00D43B8F">
      <w:pPr>
        <w:rPr>
          <w:lang w:eastAsia="ja-JP"/>
        </w:rPr>
      </w:pPr>
      <w:r>
        <w:rPr>
          <w:lang w:eastAsia="ja-JP"/>
        </w:rPr>
        <w:t xml:space="preserve">A </w:t>
      </w:r>
      <w:r w:rsidR="00E07DCF" w:rsidRPr="001B6CBF">
        <w:rPr>
          <w:lang w:eastAsia="ja-JP"/>
        </w:rPr>
        <w:t xml:space="preserve">contribution encoder or </w:t>
      </w:r>
      <w:r>
        <w:rPr>
          <w:lang w:eastAsia="ja-JP"/>
        </w:rPr>
        <w:t xml:space="preserve">other </w:t>
      </w:r>
      <w:r w:rsidR="00E07DCF" w:rsidRPr="001B6CBF">
        <w:rPr>
          <w:lang w:eastAsia="ja-JP"/>
        </w:rPr>
        <w:t xml:space="preserve">source transmits a signal to </w:t>
      </w:r>
      <w:r w:rsidR="004C0303" w:rsidRPr="001B6CBF">
        <w:rPr>
          <w:lang w:eastAsia="ja-JP"/>
        </w:rPr>
        <w:t>2 (</w:t>
      </w:r>
      <w:r w:rsidR="00E07DCF" w:rsidRPr="001B6CBF">
        <w:rPr>
          <w:lang w:eastAsia="ja-JP"/>
        </w:rPr>
        <w:t>or more</w:t>
      </w:r>
      <w:r w:rsidR="004C0303" w:rsidRPr="001B6CBF">
        <w:rPr>
          <w:lang w:eastAsia="ja-JP"/>
        </w:rPr>
        <w:t>)</w:t>
      </w:r>
      <w:r w:rsidR="00E07DCF" w:rsidRPr="001B6CBF">
        <w:rPr>
          <w:lang w:eastAsia="ja-JP"/>
        </w:rPr>
        <w:t xml:space="preserve"> distribution encoders</w:t>
      </w:r>
      <w:r>
        <w:rPr>
          <w:lang w:eastAsia="ja-JP"/>
        </w:rPr>
        <w:t xml:space="preserve"> that</w:t>
      </w:r>
      <w:r w:rsidR="00187074">
        <w:rPr>
          <w:lang w:eastAsia="ja-JP"/>
        </w:rPr>
        <w:t xml:space="preserve"> </w:t>
      </w:r>
      <w:r w:rsidR="00E07DCF" w:rsidRPr="001B6CBF">
        <w:rPr>
          <w:lang w:eastAsia="ja-JP"/>
        </w:rPr>
        <w:t>generat</w:t>
      </w:r>
      <w:r w:rsidR="00187074">
        <w:rPr>
          <w:lang w:eastAsia="ja-JP"/>
        </w:rPr>
        <w:t>e</w:t>
      </w:r>
      <w:r w:rsidR="00E07DCF" w:rsidRPr="001B6CBF">
        <w:rPr>
          <w:lang w:eastAsia="ja-JP"/>
        </w:rPr>
        <w:t xml:space="preserve"> </w:t>
      </w:r>
      <w:r w:rsidR="00B11669" w:rsidRPr="001B6CBF">
        <w:rPr>
          <w:lang w:eastAsia="ja-JP"/>
        </w:rPr>
        <w:t xml:space="preserve">live </w:t>
      </w:r>
      <w:r w:rsidR="00E07DCF" w:rsidRPr="001B6CBF">
        <w:rPr>
          <w:lang w:eastAsia="ja-JP"/>
        </w:rPr>
        <w:t xml:space="preserve">segmented media. The </w:t>
      </w:r>
      <w:r w:rsidR="004C0303" w:rsidRPr="001B6CBF">
        <w:rPr>
          <w:lang w:eastAsia="ja-JP"/>
        </w:rPr>
        <w:t>2 (</w:t>
      </w:r>
      <w:r w:rsidR="00E07DCF" w:rsidRPr="001B6CBF">
        <w:rPr>
          <w:lang w:eastAsia="ja-JP"/>
        </w:rPr>
        <w:t>or more</w:t>
      </w:r>
      <w:r w:rsidR="004C0303" w:rsidRPr="001B6CBF">
        <w:rPr>
          <w:lang w:eastAsia="ja-JP"/>
        </w:rPr>
        <w:t>)</w:t>
      </w:r>
      <w:r w:rsidR="00E07DCF" w:rsidRPr="001B6CBF">
        <w:rPr>
          <w:lang w:eastAsia="ja-JP"/>
        </w:rPr>
        <w:t xml:space="preserve"> distribution encoders transmit</w:t>
      </w:r>
      <w:r w:rsidR="00B11669" w:rsidRPr="001B6CBF">
        <w:rPr>
          <w:lang w:eastAsia="ja-JP"/>
        </w:rPr>
        <w:t xml:space="preserve"> live segmented media</w:t>
      </w:r>
      <w:r w:rsidR="00E07DCF" w:rsidRPr="001B6CBF">
        <w:rPr>
          <w:lang w:eastAsia="ja-JP"/>
        </w:rPr>
        <w:t xml:space="preserve"> to </w:t>
      </w:r>
      <w:r w:rsidR="004C0303" w:rsidRPr="001B6CBF">
        <w:rPr>
          <w:lang w:eastAsia="ja-JP"/>
        </w:rPr>
        <w:t>2 (</w:t>
      </w:r>
      <w:r w:rsidR="00E07DCF" w:rsidRPr="001B6CBF">
        <w:rPr>
          <w:lang w:eastAsia="ja-JP"/>
        </w:rPr>
        <w:t>or more</w:t>
      </w:r>
      <w:r w:rsidR="004C0303" w:rsidRPr="001B6CBF">
        <w:rPr>
          <w:lang w:eastAsia="ja-JP"/>
        </w:rPr>
        <w:t>)</w:t>
      </w:r>
      <w:r w:rsidR="00E07DCF" w:rsidRPr="001B6CBF">
        <w:rPr>
          <w:lang w:eastAsia="ja-JP"/>
        </w:rPr>
        <w:t xml:space="preserve"> packagers that generate media </w:t>
      </w:r>
      <w:r w:rsidR="00052986">
        <w:rPr>
          <w:lang w:eastAsia="ja-JP"/>
        </w:rPr>
        <w:t>presentations</w:t>
      </w:r>
      <w:r w:rsidR="00E07DCF" w:rsidRPr="001B6CBF">
        <w:rPr>
          <w:lang w:eastAsia="ja-JP"/>
        </w:rPr>
        <w:t xml:space="preserve"> and transmit those through </w:t>
      </w:r>
      <w:r w:rsidR="003D26F5">
        <w:rPr>
          <w:lang w:eastAsia="ja-JP"/>
        </w:rPr>
        <w:t>1</w:t>
      </w:r>
      <w:r w:rsidR="004C0303" w:rsidRPr="001B6CBF">
        <w:rPr>
          <w:lang w:eastAsia="ja-JP"/>
        </w:rPr>
        <w:t xml:space="preserve"> </w:t>
      </w:r>
      <w:r w:rsidR="00E07DCF" w:rsidRPr="001B6CBF">
        <w:rPr>
          <w:lang w:eastAsia="ja-JP"/>
        </w:rPr>
        <w:t xml:space="preserve">or more origins to players or devices. </w:t>
      </w:r>
      <w:r w:rsidR="006F6530">
        <w:rPr>
          <w:lang w:eastAsia="ja-JP"/>
        </w:rPr>
        <w:t xml:space="preserve"> </w:t>
      </w:r>
      <w:commentRangeStart w:id="56"/>
      <w:r w:rsidR="006F6530">
        <w:rPr>
          <w:lang w:eastAsia="ja-JP"/>
        </w:rPr>
        <w:t>In some setups the distribution encoder may combine a file input with a live input from a contribution encoder</w:t>
      </w:r>
      <w:r w:rsidR="00F31A00">
        <w:rPr>
          <w:lang w:eastAsia="ja-JP"/>
        </w:rPr>
        <w:t>, in this case the transcoded output is a combination of the file and live input</w:t>
      </w:r>
      <w:r w:rsidR="006F6530">
        <w:rPr>
          <w:lang w:eastAsia="ja-JP"/>
        </w:rPr>
        <w:t>.</w:t>
      </w:r>
      <w:commentRangeEnd w:id="56"/>
      <w:r w:rsidR="00DE4F7E">
        <w:rPr>
          <w:rStyle w:val="CommentReference"/>
        </w:rPr>
        <w:commentReference w:id="56"/>
      </w:r>
    </w:p>
    <w:p w14:paraId="6650CEBA" w14:textId="63A01719" w:rsidR="00E07DCF" w:rsidRPr="001B6CBF" w:rsidRDefault="00E07DCF" w:rsidP="00D43B8F">
      <w:pPr>
        <w:rPr>
          <w:lang w:eastAsia="ja-JP"/>
        </w:rPr>
      </w:pPr>
      <w:r w:rsidRPr="001B6CBF">
        <w:rPr>
          <w:lang w:eastAsia="ja-JP"/>
        </w:rPr>
        <w:t>In addition</w:t>
      </w:r>
      <w:r w:rsidR="000030D5">
        <w:rPr>
          <w:lang w:eastAsia="ja-JP"/>
        </w:rPr>
        <w:t>,</w:t>
      </w:r>
      <w:r w:rsidRPr="001B6CBF">
        <w:rPr>
          <w:lang w:eastAsia="ja-JP"/>
        </w:rPr>
        <w:t xml:space="preserve"> streams </w:t>
      </w:r>
      <w:r w:rsidR="00B86229">
        <w:rPr>
          <w:lang w:eastAsia="ja-JP"/>
        </w:rPr>
        <w:t>may be</w:t>
      </w:r>
      <w:r w:rsidRPr="001B6CBF">
        <w:rPr>
          <w:lang w:eastAsia="ja-JP"/>
        </w:rPr>
        <w:t xml:space="preserve"> recorded or stored in a </w:t>
      </w:r>
      <w:r w:rsidR="00B86229">
        <w:rPr>
          <w:lang w:eastAsia="ja-JP"/>
        </w:rPr>
        <w:t xml:space="preserve">distributed </w:t>
      </w:r>
      <w:r w:rsidRPr="001B6CBF">
        <w:rPr>
          <w:lang w:eastAsia="ja-JP"/>
        </w:rPr>
        <w:t>storage</w:t>
      </w:r>
      <w:r w:rsidR="00052986">
        <w:rPr>
          <w:lang w:eastAsia="ja-JP"/>
        </w:rPr>
        <w:t>.</w:t>
      </w:r>
      <w:r w:rsidR="00EE459E" w:rsidRPr="001B6CBF">
        <w:rPr>
          <w:lang w:eastAsia="ja-JP"/>
        </w:rPr>
        <w:t xml:space="preserve"> </w:t>
      </w:r>
    </w:p>
    <w:p w14:paraId="18A12B07" w14:textId="2E053F44" w:rsidR="000D2AF1" w:rsidRPr="001B6CBF" w:rsidRDefault="00E07DCF" w:rsidP="00D43B8F">
      <w:pPr>
        <w:rPr>
          <w:lang w:eastAsia="ja-JP"/>
        </w:rPr>
      </w:pPr>
      <w:r w:rsidRPr="001B6CBF">
        <w:rPr>
          <w:lang w:eastAsia="ja-JP"/>
        </w:rPr>
        <w:t xml:space="preserve">Figure 1 </w:t>
      </w:r>
      <w:r w:rsidR="000D2AF1" w:rsidRPr="001B6CBF">
        <w:rPr>
          <w:lang w:eastAsia="ja-JP"/>
        </w:rPr>
        <w:t xml:space="preserve">details the assumptions and </w:t>
      </w:r>
      <w:r w:rsidRPr="001B6CBF">
        <w:rPr>
          <w:lang w:eastAsia="ja-JP"/>
        </w:rPr>
        <w:t>intended us</w:t>
      </w:r>
      <w:r w:rsidR="006F6530">
        <w:rPr>
          <w:lang w:eastAsia="ja-JP"/>
        </w:rPr>
        <w:t xml:space="preserve">age </w:t>
      </w:r>
      <w:r w:rsidRPr="001B6CBF">
        <w:rPr>
          <w:lang w:eastAsia="ja-JP"/>
        </w:rPr>
        <w:t xml:space="preserve">of the </w:t>
      </w:r>
      <w:r w:rsidR="000D2AF1" w:rsidRPr="001B6CBF">
        <w:rPr>
          <w:lang w:eastAsia="ja-JP"/>
        </w:rPr>
        <w:t>defined  formats in the rest of this document</w:t>
      </w:r>
      <w:r w:rsidRPr="001B6CBF">
        <w:rPr>
          <w:lang w:eastAsia="ja-JP"/>
        </w:rPr>
        <w:t xml:space="preserve"> as follows</w:t>
      </w:r>
      <w:r w:rsidR="000D2AF1" w:rsidRPr="001B6CBF">
        <w:rPr>
          <w:lang w:eastAsia="ja-JP"/>
        </w:rPr>
        <w:t>.</w:t>
      </w:r>
    </w:p>
    <w:p w14:paraId="58E4CEB1" w14:textId="1F9285C7" w:rsidR="000D2AF1" w:rsidRPr="001B6CBF" w:rsidRDefault="000D2AF1" w:rsidP="00D43B8F">
      <w:pPr>
        <w:rPr>
          <w:lang w:eastAsia="ja-JP"/>
        </w:rPr>
      </w:pPr>
      <w:r w:rsidRPr="001B6CBF">
        <w:rPr>
          <w:lang w:eastAsia="ja-JP"/>
        </w:rPr>
        <w:t>The definition of formats produced by the contribution encoder are out of scope of this document</w:t>
      </w:r>
      <w:r w:rsidR="00F31A00">
        <w:rPr>
          <w:lang w:eastAsia="ja-JP"/>
        </w:rPr>
        <w:t>.</w:t>
      </w:r>
      <w:r w:rsidRPr="001B6CBF">
        <w:rPr>
          <w:lang w:eastAsia="ja-JP"/>
        </w:rPr>
        <w:t xml:space="preserve"> </w:t>
      </w:r>
      <w:r w:rsidR="00F31A00">
        <w:rPr>
          <w:lang w:eastAsia="ja-JP"/>
        </w:rPr>
        <w:t>H</w:t>
      </w:r>
      <w:r w:rsidRPr="001B6CBF">
        <w:rPr>
          <w:lang w:eastAsia="ja-JP"/>
        </w:rPr>
        <w:t>owever</w:t>
      </w:r>
      <w:r w:rsidR="000030D5">
        <w:rPr>
          <w:lang w:eastAsia="ja-JP"/>
        </w:rPr>
        <w:t>,</w:t>
      </w:r>
      <w:r w:rsidRPr="001B6CBF">
        <w:rPr>
          <w:lang w:eastAsia="ja-JP"/>
        </w:rPr>
        <w:t xml:space="preserve"> it is assumed that such formats contain a common time</w:t>
      </w:r>
      <w:r w:rsidR="002028C7">
        <w:rPr>
          <w:lang w:eastAsia="ja-JP"/>
        </w:rPr>
        <w:t xml:space="preserve"> information</w:t>
      </w:r>
      <w:r w:rsidRPr="001B6CBF">
        <w:rPr>
          <w:lang w:eastAsia="ja-JP"/>
        </w:rPr>
        <w:t xml:space="preserve"> signal. Example formats from the contribution encoder and </w:t>
      </w:r>
      <w:r w:rsidR="00E07DCF" w:rsidRPr="001B6CBF">
        <w:rPr>
          <w:lang w:eastAsia="ja-JP"/>
        </w:rPr>
        <w:t xml:space="preserve">relevant </w:t>
      </w:r>
      <w:r w:rsidRPr="001B6CBF">
        <w:rPr>
          <w:lang w:eastAsia="ja-JP"/>
        </w:rPr>
        <w:t>common tim</w:t>
      </w:r>
      <w:r w:rsidR="00E07DCF" w:rsidRPr="001B6CBF">
        <w:rPr>
          <w:lang w:eastAsia="ja-JP"/>
        </w:rPr>
        <w:t>ing</w:t>
      </w:r>
      <w:r w:rsidRPr="001B6CBF">
        <w:rPr>
          <w:lang w:eastAsia="ja-JP"/>
        </w:rPr>
        <w:t xml:space="preserve"> formats are given</w:t>
      </w:r>
      <w:r w:rsidR="00E07DCF" w:rsidRPr="001B6CBF">
        <w:rPr>
          <w:lang w:eastAsia="ja-JP"/>
        </w:rPr>
        <w:t xml:space="preserve"> </w:t>
      </w:r>
      <w:r w:rsidRPr="001B6CBF">
        <w:rPr>
          <w:lang w:eastAsia="ja-JP"/>
        </w:rPr>
        <w:t>in a</w:t>
      </w:r>
      <w:r w:rsidR="00B11669" w:rsidRPr="001B6CBF">
        <w:rPr>
          <w:lang w:eastAsia="ja-JP"/>
        </w:rPr>
        <w:t>nnex</w:t>
      </w:r>
      <w:r w:rsidRPr="001B6CBF">
        <w:rPr>
          <w:lang w:eastAsia="ja-JP"/>
        </w:rPr>
        <w:t xml:space="preserve"> </w:t>
      </w:r>
      <w:r w:rsidR="00396CC8" w:rsidRPr="001B6CBF">
        <w:rPr>
          <w:lang w:eastAsia="ja-JP"/>
        </w:rPr>
        <w:t>D</w:t>
      </w:r>
      <w:r w:rsidRPr="001B6CBF">
        <w:rPr>
          <w:lang w:eastAsia="ja-JP"/>
        </w:rPr>
        <w:t xml:space="preserve">. </w:t>
      </w:r>
    </w:p>
    <w:p w14:paraId="097419E5" w14:textId="6007A410" w:rsidR="00D43B8F" w:rsidRPr="001B6CBF" w:rsidRDefault="000D2AF1" w:rsidP="00D43B8F">
      <w:pPr>
        <w:rPr>
          <w:lang w:eastAsia="ja-JP"/>
        </w:rPr>
      </w:pPr>
      <w:r w:rsidRPr="001B6CBF">
        <w:rPr>
          <w:lang w:eastAsia="ja-JP"/>
        </w:rPr>
        <w:t>The redundant distribution encoders 1 and 2 generate multiple representations of</w:t>
      </w:r>
      <w:r w:rsidR="001470B5" w:rsidRPr="001B6CBF">
        <w:rPr>
          <w:lang w:eastAsia="ja-JP"/>
        </w:rPr>
        <w:t xml:space="preserve"> s</w:t>
      </w:r>
      <w:r w:rsidRPr="001B6CBF">
        <w:rPr>
          <w:lang w:eastAsia="ja-JP"/>
        </w:rPr>
        <w:t xml:space="preserve">egmented media. </w:t>
      </w:r>
      <w:r w:rsidR="00E07DCF" w:rsidRPr="001B6CBF">
        <w:rPr>
          <w:lang w:eastAsia="ja-JP"/>
        </w:rPr>
        <w:t>Clause 6</w:t>
      </w:r>
      <w:r w:rsidRPr="001B6CBF">
        <w:rPr>
          <w:lang w:eastAsia="ja-JP"/>
        </w:rPr>
        <w:t xml:space="preserve"> defines the </w:t>
      </w:r>
      <w:r w:rsidR="004C0303" w:rsidRPr="001B6CBF">
        <w:rPr>
          <w:lang w:eastAsia="ja-JP"/>
        </w:rPr>
        <w:t>ingest media presentation description (</w:t>
      </w:r>
      <w:r w:rsidRPr="001B6CBF">
        <w:rPr>
          <w:lang w:eastAsia="ja-JP"/>
        </w:rPr>
        <w:t xml:space="preserve">I-MPD) for announcing </w:t>
      </w:r>
      <w:r w:rsidR="001470B5" w:rsidRPr="001B6CBF">
        <w:rPr>
          <w:lang w:eastAsia="ja-JP"/>
        </w:rPr>
        <w:t>these representations</w:t>
      </w:r>
      <w:r w:rsidR="004C0303" w:rsidRPr="001B6CBF">
        <w:rPr>
          <w:lang w:eastAsia="ja-JP"/>
        </w:rPr>
        <w:t xml:space="preserve">. In addition, it defines </w:t>
      </w:r>
      <w:r w:rsidR="00E07DCF" w:rsidRPr="001B6CBF">
        <w:rPr>
          <w:lang w:eastAsia="ja-JP"/>
        </w:rPr>
        <w:t>the</w:t>
      </w:r>
      <w:r w:rsidRPr="001B6CBF">
        <w:rPr>
          <w:lang w:eastAsia="ja-JP"/>
        </w:rPr>
        <w:t xml:space="preserve"> segment format</w:t>
      </w:r>
      <w:r w:rsidR="004C0303" w:rsidRPr="001B6CBF">
        <w:rPr>
          <w:lang w:eastAsia="ja-JP"/>
        </w:rPr>
        <w:t xml:space="preserve"> constraints</w:t>
      </w:r>
      <w:r w:rsidR="00E07DCF" w:rsidRPr="001B6CBF">
        <w:rPr>
          <w:lang w:eastAsia="ja-JP"/>
        </w:rPr>
        <w:t xml:space="preserve"> </w:t>
      </w:r>
      <w:r w:rsidR="001470B5" w:rsidRPr="001B6CBF">
        <w:rPr>
          <w:lang w:eastAsia="ja-JP"/>
        </w:rPr>
        <w:t xml:space="preserve">for the transmission </w:t>
      </w:r>
      <w:r w:rsidRPr="001B6CBF">
        <w:rPr>
          <w:lang w:eastAsia="ja-JP"/>
        </w:rPr>
        <w:t>of live segmented media</w:t>
      </w:r>
      <w:r w:rsidR="00F31A00">
        <w:rPr>
          <w:lang w:eastAsia="ja-JP"/>
        </w:rPr>
        <w:t xml:space="preserve"> in ISO BMFF Tracks</w:t>
      </w:r>
      <w:r w:rsidRPr="001B6CBF">
        <w:rPr>
          <w:lang w:eastAsia="ja-JP"/>
        </w:rPr>
        <w:t>.</w:t>
      </w:r>
      <w:r w:rsidR="000F177C">
        <w:rPr>
          <w:lang w:eastAsia="ja-JP"/>
        </w:rPr>
        <w:t xml:space="preserve"> </w:t>
      </w:r>
    </w:p>
    <w:p w14:paraId="019D2A66" w14:textId="4D8B6AA5" w:rsidR="000F177C" w:rsidRDefault="000D2AF1" w:rsidP="00D43B8F">
      <w:pPr>
        <w:rPr>
          <w:lang w:eastAsia="ja-JP"/>
        </w:rPr>
      </w:pPr>
      <w:r w:rsidRPr="001B6CBF">
        <w:rPr>
          <w:lang w:eastAsia="ja-JP"/>
        </w:rPr>
        <w:t xml:space="preserve">The packagers 1 and 2 are responsible for generating the </w:t>
      </w:r>
      <w:r w:rsidR="001470B5" w:rsidRPr="001B6CBF">
        <w:rPr>
          <w:lang w:eastAsia="ja-JP"/>
        </w:rPr>
        <w:t xml:space="preserve">Delivery Media </w:t>
      </w:r>
      <w:r w:rsidR="002028C7">
        <w:rPr>
          <w:lang w:eastAsia="ja-JP"/>
        </w:rPr>
        <w:t>P</w:t>
      </w:r>
      <w:r w:rsidR="001470B5" w:rsidRPr="001B6CBF">
        <w:rPr>
          <w:lang w:eastAsia="ja-JP"/>
        </w:rPr>
        <w:t>resentation Description (</w:t>
      </w:r>
      <w:r w:rsidRPr="001B6CBF">
        <w:rPr>
          <w:lang w:eastAsia="ja-JP"/>
        </w:rPr>
        <w:t>D-MPD</w:t>
      </w:r>
      <w:r w:rsidR="001470B5" w:rsidRPr="001B6CBF">
        <w:rPr>
          <w:lang w:eastAsia="ja-JP"/>
        </w:rPr>
        <w:t>)</w:t>
      </w:r>
      <w:r w:rsidRPr="001B6CBF">
        <w:rPr>
          <w:lang w:eastAsia="ja-JP"/>
        </w:rPr>
        <w:t xml:space="preserve"> for delivery to 1 or more clients through </w:t>
      </w:r>
      <w:r w:rsidR="00B036BB">
        <w:rPr>
          <w:lang w:eastAsia="ja-JP"/>
        </w:rPr>
        <w:t>1</w:t>
      </w:r>
      <w:r w:rsidR="007C7F10" w:rsidRPr="001B6CBF">
        <w:rPr>
          <w:lang w:eastAsia="ja-JP"/>
        </w:rPr>
        <w:t xml:space="preserve"> </w:t>
      </w:r>
      <w:r w:rsidRPr="001B6CBF">
        <w:rPr>
          <w:lang w:eastAsia="ja-JP"/>
        </w:rPr>
        <w:t>or more origins. Constraints on the</w:t>
      </w:r>
      <w:r w:rsidR="000F177C">
        <w:rPr>
          <w:lang w:eastAsia="ja-JP"/>
        </w:rPr>
        <w:t xml:space="preserve"> HTTP live streaming playlist</w:t>
      </w:r>
      <w:r w:rsidR="002028C7">
        <w:rPr>
          <w:lang w:eastAsia="ja-JP"/>
        </w:rPr>
        <w:t xml:space="preserve">, </w:t>
      </w:r>
      <w:r w:rsidRPr="001B6CBF">
        <w:rPr>
          <w:lang w:eastAsia="ja-JP"/>
        </w:rPr>
        <w:t xml:space="preserve">D-MPD based </w:t>
      </w:r>
      <w:r w:rsidR="00E979E8" w:rsidRPr="001B6CBF">
        <w:rPr>
          <w:lang w:eastAsia="ja-JP"/>
        </w:rPr>
        <w:t>and</w:t>
      </w:r>
      <w:r w:rsidRPr="001B6CBF">
        <w:rPr>
          <w:lang w:eastAsia="ja-JP"/>
        </w:rPr>
        <w:t xml:space="preserve"> live media segments are defined</w:t>
      </w:r>
      <w:r w:rsidR="00E07DCF" w:rsidRPr="001B6CBF">
        <w:rPr>
          <w:lang w:eastAsia="ja-JP"/>
        </w:rPr>
        <w:t xml:space="preserve"> in clause 7</w:t>
      </w:r>
      <w:r w:rsidRPr="001B6CBF">
        <w:rPr>
          <w:lang w:eastAsia="ja-JP"/>
        </w:rPr>
        <w:t>.</w:t>
      </w:r>
      <w:r w:rsidR="004C0303" w:rsidRPr="001B6CBF">
        <w:rPr>
          <w:lang w:eastAsia="ja-JP"/>
        </w:rPr>
        <w:t xml:space="preserve"> </w:t>
      </w:r>
      <w:r w:rsidR="000F177C">
        <w:rPr>
          <w:lang w:eastAsia="ja-JP"/>
        </w:rPr>
        <w:t xml:space="preserve">In addition, packagers 1 and 2 </w:t>
      </w:r>
      <w:r w:rsidR="000F177C">
        <w:rPr>
          <w:lang w:eastAsia="ja-JP"/>
        </w:rPr>
        <w:lastRenderedPageBreak/>
        <w:t>may apply additional transformations on the ISO BMFF tracks, such as trans</w:t>
      </w:r>
      <w:r w:rsidR="001D00F9">
        <w:rPr>
          <w:lang w:eastAsia="ja-JP"/>
        </w:rPr>
        <w:t>-</w:t>
      </w:r>
      <w:r w:rsidR="00B86229">
        <w:rPr>
          <w:lang w:eastAsia="ja-JP"/>
        </w:rPr>
        <w:t>multiple</w:t>
      </w:r>
      <w:r w:rsidR="000F177C">
        <w:rPr>
          <w:lang w:eastAsia="ja-JP"/>
        </w:rPr>
        <w:t>xing, encryption</w:t>
      </w:r>
      <w:r w:rsidR="002028C7">
        <w:rPr>
          <w:lang w:eastAsia="ja-JP"/>
        </w:rPr>
        <w:t xml:space="preserve">, </w:t>
      </w:r>
      <w:r w:rsidR="000F177C">
        <w:rPr>
          <w:lang w:eastAsia="ja-JP"/>
        </w:rPr>
        <w:t>decryption or other operations to prepare the content for delivery.</w:t>
      </w:r>
    </w:p>
    <w:p w14:paraId="57172E73" w14:textId="3DEE6140" w:rsidR="00A36C4E" w:rsidRDefault="00A36C4E" w:rsidP="00D43B8F">
      <w:pPr>
        <w:rPr>
          <w:lang w:eastAsia="ja-JP"/>
        </w:rPr>
      </w:pPr>
      <w:r>
        <w:rPr>
          <w:lang w:eastAsia="ja-JP"/>
        </w:rPr>
        <w:t xml:space="preserve">A license server may be present, to enable a packager to request a license and decrypt incoming tracks. An encryption key server may be present, the packager can use such a server to request documents for obtaining an encryption key(s) for an incoming track or presentation in case the packager applies a (re-)encryption. </w:t>
      </w:r>
    </w:p>
    <w:p w14:paraId="6523CF11" w14:textId="0F653784" w:rsidR="000D2AF1" w:rsidRPr="001B6CBF" w:rsidRDefault="00B86229" w:rsidP="00D43B8F">
      <w:pPr>
        <w:rPr>
          <w:lang w:eastAsia="ja-JP"/>
        </w:rPr>
      </w:pPr>
      <w:r>
        <w:rPr>
          <w:lang w:eastAsia="ja-JP"/>
        </w:rPr>
        <w:t>A d</w:t>
      </w:r>
      <w:r w:rsidR="001470B5" w:rsidRPr="001B6CBF">
        <w:rPr>
          <w:lang w:eastAsia="ja-JP"/>
        </w:rPr>
        <w:t>ecisioning systems may be present to insert timed events by a packager or encoder. The interface to the decisioning system is out of scope</w:t>
      </w:r>
      <w:r w:rsidR="000030D5">
        <w:rPr>
          <w:lang w:eastAsia="ja-JP"/>
        </w:rPr>
        <w:t xml:space="preserve"> for this document</w:t>
      </w:r>
      <w:r w:rsidR="001470B5" w:rsidRPr="001B6CBF">
        <w:rPr>
          <w:lang w:eastAsia="ja-JP"/>
        </w:rPr>
        <w:t xml:space="preserve">, but </w:t>
      </w:r>
      <w:r w:rsidR="002028C7">
        <w:rPr>
          <w:lang w:eastAsia="ja-JP"/>
        </w:rPr>
        <w:t xml:space="preserve"> </w:t>
      </w:r>
      <w:r w:rsidR="001470B5" w:rsidRPr="001B6CBF">
        <w:rPr>
          <w:lang w:eastAsia="ja-JP"/>
        </w:rPr>
        <w:t>it is expected that redundant packagers/encoders will receive functionally equivalent input from the decisioning system.</w:t>
      </w:r>
      <w:r w:rsidR="0057491B">
        <w:rPr>
          <w:lang w:eastAsia="ja-JP"/>
        </w:rPr>
        <w:t xml:space="preserve"> The configurator is a component that may exist to configure the distribution encoders and packagers, the interfaces to the configurator are not in scope of the current document.</w:t>
      </w:r>
    </w:p>
    <w:p w14:paraId="069CBCB8" w14:textId="77777777" w:rsidR="00E979E8" w:rsidRPr="001B6CBF" w:rsidRDefault="000D2AF1" w:rsidP="00D43B8F">
      <w:pPr>
        <w:rPr>
          <w:lang w:eastAsia="ja-JP"/>
        </w:rPr>
      </w:pPr>
      <w:r w:rsidRPr="001B6CBF">
        <w:rPr>
          <w:lang w:eastAsia="ja-JP"/>
        </w:rPr>
        <w:t xml:space="preserve">The </w:t>
      </w:r>
      <w:r w:rsidR="00E07DCF" w:rsidRPr="001B6CBF">
        <w:rPr>
          <w:lang w:eastAsia="ja-JP"/>
        </w:rPr>
        <w:t xml:space="preserve">functional block for </w:t>
      </w:r>
      <w:r w:rsidRPr="001B6CBF">
        <w:rPr>
          <w:lang w:eastAsia="ja-JP"/>
        </w:rPr>
        <w:t>storage</w:t>
      </w:r>
      <w:r w:rsidR="00E07DCF" w:rsidRPr="001B6CBF">
        <w:rPr>
          <w:lang w:eastAsia="ja-JP"/>
        </w:rPr>
        <w:t xml:space="preserve"> is used to record and store media. Clause 8 defines the S-MPD (Storage MPD) to support recording and storage of redundant live segmented media.</w:t>
      </w:r>
      <w:r w:rsidRPr="001B6CBF">
        <w:rPr>
          <w:lang w:eastAsia="ja-JP"/>
        </w:rPr>
        <w:t xml:space="preserve"> </w:t>
      </w:r>
      <w:r w:rsidR="001470B5" w:rsidRPr="001B6CBF">
        <w:rPr>
          <w:lang w:eastAsia="ja-JP"/>
        </w:rPr>
        <w:t xml:space="preserve"> </w:t>
      </w:r>
    </w:p>
    <w:p w14:paraId="23A0C712" w14:textId="1322C46B" w:rsidR="00275400" w:rsidRDefault="002171E9" w:rsidP="00AD4D3D">
      <w:pPr>
        <w:rPr>
          <w:lang w:eastAsia="ja-JP"/>
        </w:rPr>
      </w:pPr>
      <w:r w:rsidRPr="001B6CBF">
        <w:rPr>
          <w:lang w:eastAsia="ja-JP"/>
        </w:rPr>
        <w:t>Annex C describes some of the intended use cases</w:t>
      </w:r>
      <w:r w:rsidR="00B86229">
        <w:rPr>
          <w:lang w:eastAsia="ja-JP"/>
        </w:rPr>
        <w:t xml:space="preserve"> of the format defined in </w:t>
      </w:r>
      <w:proofErr w:type="spellStart"/>
      <w:r w:rsidR="00B86229">
        <w:rPr>
          <w:lang w:eastAsia="ja-JP"/>
        </w:rPr>
        <w:t>REaP</w:t>
      </w:r>
      <w:proofErr w:type="spellEnd"/>
      <w:r w:rsidRPr="001B6CBF">
        <w:rPr>
          <w:lang w:eastAsia="ja-JP"/>
        </w:rPr>
        <w:t>.</w:t>
      </w:r>
    </w:p>
    <w:p w14:paraId="73140979" w14:textId="082BD0E3" w:rsidR="00275400" w:rsidRPr="001B6CBF" w:rsidRDefault="00275400" w:rsidP="00AD4D3D">
      <w:pPr>
        <w:pStyle w:val="Heading2"/>
      </w:pPr>
      <w:bookmarkStart w:id="57" w:name="_Toc135661377"/>
      <w:proofErr w:type="spellStart"/>
      <w:r>
        <w:t>REaP</w:t>
      </w:r>
      <w:proofErr w:type="spellEnd"/>
      <w:r>
        <w:t xml:space="preserve"> </w:t>
      </w:r>
      <w:r w:rsidR="00357457">
        <w:t>Objectives</w:t>
      </w:r>
      <w:commentRangeStart w:id="58"/>
      <w:commentRangeStart w:id="59"/>
      <w:r w:rsidRPr="001B6CBF">
        <w:t xml:space="preserve"> </w:t>
      </w:r>
      <w:commentRangeEnd w:id="58"/>
      <w:r>
        <w:rPr>
          <w:rStyle w:val="CommentReference"/>
          <w:rFonts w:eastAsia="Calibri"/>
          <w:b w:val="0"/>
          <w:lang w:eastAsia="en-US"/>
        </w:rPr>
        <w:commentReference w:id="58"/>
      </w:r>
      <w:commentRangeEnd w:id="59"/>
      <w:r>
        <w:rPr>
          <w:rStyle w:val="CommentReference"/>
          <w:rFonts w:eastAsia="Calibri"/>
          <w:b w:val="0"/>
          <w:lang w:eastAsia="en-US"/>
        </w:rPr>
        <w:commentReference w:id="59"/>
      </w:r>
      <w:bookmarkEnd w:id="57"/>
    </w:p>
    <w:p w14:paraId="10E1B62C" w14:textId="1697217C" w:rsidR="00275400" w:rsidRDefault="00357457" w:rsidP="00D43B8F">
      <w:pPr>
        <w:rPr>
          <w:lang w:eastAsia="ja-JP"/>
        </w:rPr>
      </w:pPr>
      <w:proofErr w:type="spellStart"/>
      <w:r>
        <w:rPr>
          <w:lang w:eastAsia="ja-JP"/>
        </w:rPr>
        <w:t>REaP</w:t>
      </w:r>
      <w:proofErr w:type="spellEnd"/>
      <w:r>
        <w:rPr>
          <w:lang w:eastAsia="ja-JP"/>
        </w:rPr>
        <w:t xml:space="preserve"> aims</w:t>
      </w:r>
      <w:r w:rsidR="00275400">
        <w:rPr>
          <w:lang w:eastAsia="ja-JP"/>
        </w:rPr>
        <w:t xml:space="preserve"> to help implementers of streaming head ends and devices to </w:t>
      </w:r>
      <w:r>
        <w:rPr>
          <w:lang w:eastAsia="ja-JP"/>
        </w:rPr>
        <w:t>enable</w:t>
      </w:r>
      <w:r w:rsidR="00275400">
        <w:rPr>
          <w:lang w:eastAsia="ja-JP"/>
        </w:rPr>
        <w:t xml:space="preserve"> redundant encoding and packaging.</w:t>
      </w:r>
      <w:r w:rsidR="004C6F2F">
        <w:rPr>
          <w:lang w:eastAsia="ja-JP"/>
        </w:rPr>
        <w:t xml:space="preserve"> It aims to define formats and in a reference/example workflow described in the previous </w:t>
      </w:r>
      <w:proofErr w:type="spellStart"/>
      <w:r w:rsidR="004C6F2F">
        <w:rPr>
          <w:lang w:eastAsia="ja-JP"/>
        </w:rPr>
        <w:t>clause.</w:t>
      </w:r>
      <w:r w:rsidR="00275400">
        <w:rPr>
          <w:lang w:eastAsia="ja-JP"/>
        </w:rPr>
        <w:t>T</w:t>
      </w:r>
      <w:r w:rsidR="00F31A00">
        <w:rPr>
          <w:lang w:eastAsia="ja-JP"/>
        </w:rPr>
        <w:t>o</w:t>
      </w:r>
      <w:proofErr w:type="spellEnd"/>
      <w:r>
        <w:rPr>
          <w:lang w:eastAsia="ja-JP"/>
        </w:rPr>
        <w:t xml:space="preserve"> achieve this</w:t>
      </w:r>
      <w:r w:rsidR="00275400">
        <w:rPr>
          <w:lang w:eastAsia="ja-JP"/>
        </w:rPr>
        <w:t xml:space="preserve"> the following </w:t>
      </w:r>
      <w:r w:rsidR="004C6F2F">
        <w:rPr>
          <w:lang w:eastAsia="ja-JP"/>
        </w:rPr>
        <w:t>objectives</w:t>
      </w:r>
      <w:r>
        <w:rPr>
          <w:lang w:eastAsia="ja-JP"/>
        </w:rPr>
        <w:t xml:space="preserve"> </w:t>
      </w:r>
      <w:r w:rsidR="00F31A00">
        <w:rPr>
          <w:lang w:eastAsia="ja-JP"/>
        </w:rPr>
        <w:t>have been</w:t>
      </w:r>
      <w:r>
        <w:rPr>
          <w:lang w:eastAsia="ja-JP"/>
        </w:rPr>
        <w:t xml:space="preserve"> </w:t>
      </w:r>
      <w:r w:rsidR="004C6F2F">
        <w:rPr>
          <w:lang w:eastAsia="ja-JP"/>
        </w:rPr>
        <w:t>defined</w:t>
      </w:r>
      <w:r>
        <w:rPr>
          <w:lang w:eastAsia="ja-JP"/>
        </w:rPr>
        <w:t>:</w:t>
      </w:r>
    </w:p>
    <w:p w14:paraId="6E15A52C" w14:textId="57FEF367" w:rsidR="00275400" w:rsidRPr="00275400" w:rsidRDefault="00275400" w:rsidP="00AD4D3D">
      <w:pPr>
        <w:ind w:left="403" w:hanging="403"/>
        <w:rPr>
          <w:lang w:val="en-NL" w:eastAsia="ja-JP"/>
        </w:rPr>
      </w:pPr>
      <w:r w:rsidRPr="00275400">
        <w:rPr>
          <w:lang w:val="en-US" w:eastAsia="ja-JP"/>
        </w:rPr>
        <w:t>a)</w:t>
      </w:r>
      <w:r w:rsidRPr="00275400">
        <w:rPr>
          <w:lang w:val="en-US" w:eastAsia="ja-JP"/>
        </w:rPr>
        <w:tab/>
      </w:r>
      <w:r>
        <w:rPr>
          <w:lang w:val="en-US" w:eastAsia="ja-JP"/>
        </w:rPr>
        <w:t xml:space="preserve">Define formats for </w:t>
      </w:r>
      <w:r w:rsidRPr="00275400">
        <w:rPr>
          <w:lang w:val="en-US" w:eastAsia="ja-JP"/>
        </w:rPr>
        <w:t xml:space="preserve">Interchangeable Live Media Ingest and stream announcement (ingest) </w:t>
      </w:r>
    </w:p>
    <w:p w14:paraId="4F6E6D03" w14:textId="3EEC4DC4" w:rsidR="00275400" w:rsidRPr="00275400" w:rsidRDefault="00275400" w:rsidP="00AD4D3D">
      <w:pPr>
        <w:ind w:left="403" w:hanging="403"/>
        <w:rPr>
          <w:lang w:val="en-NL" w:eastAsia="ja-JP"/>
        </w:rPr>
      </w:pPr>
      <w:r w:rsidRPr="00275400">
        <w:rPr>
          <w:lang w:val="en-US" w:eastAsia="ja-JP"/>
        </w:rPr>
        <w:t>b)</w:t>
      </w:r>
      <w:r w:rsidRPr="00275400">
        <w:rPr>
          <w:lang w:val="en-US" w:eastAsia="ja-JP"/>
        </w:rPr>
        <w:tab/>
      </w:r>
      <w:r>
        <w:rPr>
          <w:lang w:val="en-US" w:eastAsia="ja-JP"/>
        </w:rPr>
        <w:t xml:space="preserve">Define </w:t>
      </w:r>
      <w:proofErr w:type="spellStart"/>
      <w:r>
        <w:rPr>
          <w:lang w:val="en-US" w:eastAsia="ja-JP"/>
        </w:rPr>
        <w:t>aformat</w:t>
      </w:r>
      <w:proofErr w:type="spellEnd"/>
      <w:r>
        <w:rPr>
          <w:lang w:val="en-US" w:eastAsia="ja-JP"/>
        </w:rPr>
        <w:t xml:space="preserve"> and segmentation </w:t>
      </w:r>
      <w:r w:rsidR="00F1586D">
        <w:rPr>
          <w:lang w:val="en-US" w:eastAsia="ja-JP"/>
        </w:rPr>
        <w:t xml:space="preserve">strategy </w:t>
      </w:r>
      <w:r>
        <w:rPr>
          <w:lang w:val="en-US" w:eastAsia="ja-JP"/>
        </w:rPr>
        <w:t>to generate i</w:t>
      </w:r>
      <w:r w:rsidRPr="00275400">
        <w:rPr>
          <w:lang w:val="en-US" w:eastAsia="ja-JP"/>
        </w:rPr>
        <w:t>nterchangeable segments</w:t>
      </w:r>
    </w:p>
    <w:p w14:paraId="5A58F8CF" w14:textId="42100ED8" w:rsidR="00275400" w:rsidRPr="00275400" w:rsidRDefault="00275400" w:rsidP="00275400">
      <w:pPr>
        <w:rPr>
          <w:lang w:val="en-NL" w:eastAsia="ja-JP"/>
        </w:rPr>
      </w:pPr>
      <w:r w:rsidRPr="00275400">
        <w:rPr>
          <w:lang w:val="en-US" w:eastAsia="ja-JP"/>
        </w:rPr>
        <w:t>c)</w:t>
      </w:r>
      <w:r w:rsidRPr="00275400">
        <w:rPr>
          <w:lang w:val="en-US" w:eastAsia="ja-JP"/>
        </w:rPr>
        <w:tab/>
      </w:r>
      <w:r>
        <w:rPr>
          <w:lang w:val="en-US" w:eastAsia="ja-JP"/>
        </w:rPr>
        <w:t>Define formats for generating i</w:t>
      </w:r>
      <w:r w:rsidRPr="00275400">
        <w:rPr>
          <w:lang w:val="en-US" w:eastAsia="ja-JP"/>
        </w:rPr>
        <w:t xml:space="preserve">nterchangeable </w:t>
      </w:r>
      <w:r>
        <w:rPr>
          <w:lang w:val="en-US" w:eastAsia="ja-JP"/>
        </w:rPr>
        <w:t>media presentation descriptions</w:t>
      </w:r>
      <w:r w:rsidRPr="00275400">
        <w:rPr>
          <w:lang w:val="en-US" w:eastAsia="ja-JP"/>
        </w:rPr>
        <w:t xml:space="preserve"> </w:t>
      </w:r>
      <w:r w:rsidR="00F1586D">
        <w:rPr>
          <w:lang w:val="en-US" w:eastAsia="ja-JP"/>
        </w:rPr>
        <w:t>or playlist</w:t>
      </w:r>
      <w:r w:rsidR="00357457">
        <w:rPr>
          <w:lang w:val="en-US" w:eastAsia="ja-JP"/>
        </w:rPr>
        <w:t>s</w:t>
      </w:r>
    </w:p>
    <w:p w14:paraId="224E0C8B" w14:textId="2B25EDDE" w:rsidR="00275400" w:rsidRPr="00275400" w:rsidRDefault="00275400" w:rsidP="00275400">
      <w:pPr>
        <w:rPr>
          <w:lang w:val="en-NL" w:eastAsia="ja-JP"/>
        </w:rPr>
      </w:pPr>
      <w:r w:rsidRPr="00275400">
        <w:rPr>
          <w:lang w:val="en-US" w:eastAsia="ja-JP"/>
        </w:rPr>
        <w:t>d)</w:t>
      </w:r>
      <w:r w:rsidRPr="00275400">
        <w:rPr>
          <w:lang w:val="en-US" w:eastAsia="ja-JP"/>
        </w:rPr>
        <w:tab/>
      </w:r>
      <w:r>
        <w:rPr>
          <w:lang w:val="en-US" w:eastAsia="ja-JP"/>
        </w:rPr>
        <w:t>Define formats for e</w:t>
      </w:r>
      <w:r w:rsidRPr="00275400">
        <w:rPr>
          <w:lang w:val="en-US" w:eastAsia="ja-JP"/>
        </w:rPr>
        <w:t>fficient cloud storage access and archiving of live segmented media</w:t>
      </w:r>
    </w:p>
    <w:p w14:paraId="27440731" w14:textId="4DB1D829" w:rsidR="00275400" w:rsidRPr="00275400" w:rsidRDefault="00275400" w:rsidP="00AD4D3D">
      <w:pPr>
        <w:ind w:left="403" w:hanging="403"/>
        <w:rPr>
          <w:lang w:val="en-NL" w:eastAsia="ja-JP"/>
        </w:rPr>
      </w:pPr>
      <w:r w:rsidRPr="00275400">
        <w:rPr>
          <w:lang w:val="en-US" w:eastAsia="ja-JP"/>
        </w:rPr>
        <w:t>e)</w:t>
      </w:r>
      <w:r w:rsidRPr="00275400">
        <w:rPr>
          <w:lang w:val="en-US" w:eastAsia="ja-JP"/>
        </w:rPr>
        <w:tab/>
      </w:r>
      <w:r>
        <w:rPr>
          <w:lang w:val="en-US" w:eastAsia="ja-JP"/>
        </w:rPr>
        <w:t>Support approaches f</w:t>
      </w:r>
      <w:r w:rsidRPr="00275400">
        <w:rPr>
          <w:lang w:val="en-US" w:eastAsia="ja-JP"/>
        </w:rPr>
        <w:t xml:space="preserve">ailover support </w:t>
      </w:r>
      <w:r>
        <w:rPr>
          <w:lang w:val="en-US" w:eastAsia="ja-JP"/>
        </w:rPr>
        <w:t xml:space="preserve">and </w:t>
      </w:r>
      <w:r w:rsidRPr="00275400">
        <w:rPr>
          <w:lang w:val="en-US" w:eastAsia="ja-JP"/>
        </w:rPr>
        <w:t xml:space="preserve">rejoining </w:t>
      </w:r>
      <w:r>
        <w:rPr>
          <w:lang w:val="en-US" w:eastAsia="ja-JP"/>
        </w:rPr>
        <w:t xml:space="preserve">of </w:t>
      </w:r>
      <w:r w:rsidR="00357457">
        <w:rPr>
          <w:lang w:val="en-US" w:eastAsia="ja-JP"/>
        </w:rPr>
        <w:t xml:space="preserve">distributed </w:t>
      </w:r>
      <w:r w:rsidR="00F1586D">
        <w:rPr>
          <w:lang w:val="en-US" w:eastAsia="ja-JP"/>
        </w:rPr>
        <w:t>components in</w:t>
      </w:r>
      <w:r>
        <w:rPr>
          <w:lang w:val="en-US" w:eastAsia="ja-JP"/>
        </w:rPr>
        <w:t xml:space="preserve"> the workflow</w:t>
      </w:r>
      <w:r w:rsidR="00357457">
        <w:rPr>
          <w:lang w:val="en-US" w:eastAsia="ja-JP"/>
        </w:rPr>
        <w:t xml:space="preserve"> (see     annex E)</w:t>
      </w:r>
    </w:p>
    <w:p w14:paraId="5E9BA6E8" w14:textId="0A702921" w:rsidR="00275400" w:rsidRDefault="00275400" w:rsidP="00275400">
      <w:pPr>
        <w:rPr>
          <w:lang w:val="en-US" w:eastAsia="ja-JP"/>
        </w:rPr>
      </w:pPr>
      <w:r w:rsidRPr="00275400">
        <w:rPr>
          <w:lang w:val="en-US" w:eastAsia="ja-JP"/>
        </w:rPr>
        <w:t>f)</w:t>
      </w:r>
      <w:r w:rsidRPr="00275400">
        <w:rPr>
          <w:lang w:val="en-US" w:eastAsia="ja-JP"/>
        </w:rPr>
        <w:tab/>
        <w:t xml:space="preserve">Support workflows for live with </w:t>
      </w:r>
      <w:r w:rsidR="00357457">
        <w:rPr>
          <w:lang w:val="en-US" w:eastAsia="ja-JP"/>
        </w:rPr>
        <w:t>D</w:t>
      </w:r>
      <w:r w:rsidRPr="00275400">
        <w:rPr>
          <w:lang w:val="en-US" w:eastAsia="ja-JP"/>
        </w:rPr>
        <w:t xml:space="preserve">ynamic </w:t>
      </w:r>
      <w:r w:rsidR="00357457">
        <w:rPr>
          <w:lang w:val="en-US" w:eastAsia="ja-JP"/>
        </w:rPr>
        <w:t>A</w:t>
      </w:r>
      <w:r w:rsidRPr="00275400">
        <w:rPr>
          <w:lang w:val="en-US" w:eastAsia="ja-JP"/>
        </w:rPr>
        <w:t xml:space="preserve">d </w:t>
      </w:r>
      <w:r w:rsidR="00357457">
        <w:rPr>
          <w:lang w:val="en-US" w:eastAsia="ja-JP"/>
        </w:rPr>
        <w:t>I</w:t>
      </w:r>
      <w:r w:rsidRPr="00275400">
        <w:rPr>
          <w:lang w:val="en-US" w:eastAsia="ja-JP"/>
        </w:rPr>
        <w:t>nsertion</w:t>
      </w:r>
      <w:r w:rsidR="004C6F2F">
        <w:rPr>
          <w:lang w:val="en-US" w:eastAsia="ja-JP"/>
        </w:rPr>
        <w:t xml:space="preserve"> (DAI)</w:t>
      </w:r>
    </w:p>
    <w:p w14:paraId="327EC8FE" w14:textId="7BD59FB3" w:rsidR="00275400" w:rsidRPr="00AD4D3D" w:rsidRDefault="00275400" w:rsidP="00AD4D3D">
      <w:pPr>
        <w:rPr>
          <w:lang w:val="en-US" w:eastAsia="ja-JP"/>
        </w:rPr>
      </w:pPr>
      <w:r>
        <w:rPr>
          <w:lang w:val="en-US" w:eastAsia="ja-JP"/>
        </w:rPr>
        <w:t>g)</w:t>
      </w:r>
      <w:r w:rsidRPr="00275400">
        <w:rPr>
          <w:lang w:val="en-US" w:eastAsia="ja-JP"/>
        </w:rPr>
        <w:t xml:space="preserve">    Support workflows with DRM and content protection</w:t>
      </w:r>
    </w:p>
    <w:p w14:paraId="591E217A" w14:textId="4D5C9854" w:rsidR="00357457" w:rsidRDefault="00275400" w:rsidP="00275400">
      <w:pPr>
        <w:rPr>
          <w:lang w:val="en-US" w:eastAsia="ja-JP"/>
        </w:rPr>
      </w:pPr>
      <w:r w:rsidRPr="00275400">
        <w:rPr>
          <w:lang w:val="en-US" w:eastAsia="ja-JP"/>
        </w:rPr>
        <w:t xml:space="preserve">h)    </w:t>
      </w:r>
      <w:r>
        <w:rPr>
          <w:lang w:val="en-US" w:eastAsia="ja-JP"/>
        </w:rPr>
        <w:t>Enable m</w:t>
      </w:r>
      <w:r w:rsidRPr="00275400">
        <w:rPr>
          <w:lang w:val="en-US" w:eastAsia="ja-JP"/>
        </w:rPr>
        <w:t>ixing file and live inputs</w:t>
      </w:r>
    </w:p>
    <w:p w14:paraId="73045B6D" w14:textId="1C3FB2F4" w:rsidR="00275400" w:rsidRDefault="00357457" w:rsidP="00275400">
      <w:pPr>
        <w:rPr>
          <w:lang w:val="en-US" w:eastAsia="ja-JP"/>
        </w:rPr>
      </w:pPr>
      <w:proofErr w:type="spellStart"/>
      <w:r>
        <w:rPr>
          <w:lang w:val="en-US" w:eastAsia="ja-JP"/>
        </w:rPr>
        <w:t>i</w:t>
      </w:r>
      <w:proofErr w:type="spellEnd"/>
      <w:r>
        <w:rPr>
          <w:lang w:val="en-US" w:eastAsia="ja-JP"/>
        </w:rPr>
        <w:t>)     Define configuration using Synchronization Time Stamp and duration D of the distribution encoders</w:t>
      </w:r>
      <w:r w:rsidR="00275400">
        <w:rPr>
          <w:lang w:val="en-US" w:eastAsia="ja-JP"/>
        </w:rPr>
        <w:t xml:space="preserve"> </w:t>
      </w:r>
    </w:p>
    <w:p w14:paraId="33C6380C" w14:textId="77777777" w:rsidR="0022241B" w:rsidRDefault="004C6F2F" w:rsidP="00275400">
      <w:pPr>
        <w:rPr>
          <w:lang w:val="en-US" w:eastAsia="ja-JP"/>
        </w:rPr>
      </w:pPr>
      <w:r>
        <w:rPr>
          <w:lang w:val="en-US" w:eastAsia="ja-JP"/>
        </w:rPr>
        <w:t xml:space="preserve">j)     Identify and describe use cases and examples of </w:t>
      </w:r>
      <w:proofErr w:type="spellStart"/>
      <w:r>
        <w:rPr>
          <w:lang w:val="en-US" w:eastAsia="ja-JP"/>
        </w:rPr>
        <w:t>REaP</w:t>
      </w:r>
      <w:proofErr w:type="spellEnd"/>
      <w:r>
        <w:rPr>
          <w:lang w:val="en-US" w:eastAsia="ja-JP"/>
        </w:rPr>
        <w:t xml:space="preserve"> Formats</w:t>
      </w:r>
    </w:p>
    <w:p w14:paraId="42C73E92" w14:textId="7E343445" w:rsidR="00275400" w:rsidRDefault="00275400" w:rsidP="00275400">
      <w:pPr>
        <w:rPr>
          <w:lang w:eastAsia="ja-JP"/>
        </w:rPr>
      </w:pPr>
      <w:r>
        <w:rPr>
          <w:lang w:eastAsia="ja-JP"/>
        </w:rPr>
        <w:t>To achieve this, this document defines</w:t>
      </w:r>
      <w:r w:rsidR="00357457">
        <w:rPr>
          <w:lang w:eastAsia="ja-JP"/>
        </w:rPr>
        <w:t xml:space="preserve"> constraint to </w:t>
      </w:r>
      <w:r>
        <w:rPr>
          <w:lang w:eastAsia="ja-JP"/>
        </w:rPr>
        <w:t xml:space="preserve">formats defined in </w:t>
      </w:r>
      <w:r w:rsidRPr="001B6CBF">
        <w:t>ISO/IEC 14496-12</w:t>
      </w:r>
      <w:r>
        <w:t xml:space="preserve">, </w:t>
      </w:r>
      <w:r w:rsidRPr="001B6CBF">
        <w:t>ISO/IEC 23009-1</w:t>
      </w:r>
      <w:r>
        <w:t xml:space="preserve">, </w:t>
      </w:r>
      <w:r w:rsidRPr="001B6CBF">
        <w:t>ISO/IEC 23000-19</w:t>
      </w:r>
      <w:r>
        <w:t xml:space="preserve"> and IETF RFC 8216.</w:t>
      </w:r>
      <w:r w:rsidR="00357457">
        <w:t xml:space="preserve"> </w:t>
      </w:r>
    </w:p>
    <w:p w14:paraId="3E79AB4F" w14:textId="6097234A" w:rsidR="00275400" w:rsidRDefault="00275400" w:rsidP="00167D93">
      <w:pPr>
        <w:pStyle w:val="Heading2"/>
      </w:pPr>
      <w:bookmarkStart w:id="60" w:name="_Toc135661378"/>
      <w:proofErr w:type="spellStart"/>
      <w:r>
        <w:t>REaP</w:t>
      </w:r>
      <w:proofErr w:type="spellEnd"/>
      <w:r>
        <w:t xml:space="preserve"> Assumptions</w:t>
      </w:r>
      <w:bookmarkEnd w:id="60"/>
    </w:p>
    <w:p w14:paraId="36A00BB1" w14:textId="2757BD86" w:rsidR="00F1586D" w:rsidRDefault="00F1586D" w:rsidP="00F1586D">
      <w:pPr>
        <w:rPr>
          <w:lang w:eastAsia="ja-JP"/>
        </w:rPr>
      </w:pPr>
      <w:r>
        <w:rPr>
          <w:lang w:eastAsia="ja-JP"/>
        </w:rPr>
        <w:t>The implementation of the reference workflow with the formats defined  in this document enable redundant encoding and packaging. However, it is based on several assumptions that should hold</w:t>
      </w:r>
      <w:r w:rsidR="004C6F2F">
        <w:rPr>
          <w:lang w:eastAsia="ja-JP"/>
        </w:rPr>
        <w:t xml:space="preserve"> in order to achieve redundant encoding and packaging</w:t>
      </w:r>
      <w:r>
        <w:rPr>
          <w:lang w:eastAsia="ja-JP"/>
        </w:rPr>
        <w:t xml:space="preserve">. </w:t>
      </w:r>
    </w:p>
    <w:p w14:paraId="30C47B12" w14:textId="63B24BF7" w:rsidR="00F1586D" w:rsidRPr="00F1586D" w:rsidRDefault="00F1586D" w:rsidP="00F1586D">
      <w:pPr>
        <w:rPr>
          <w:lang w:val="en-NL" w:eastAsia="ja-JP"/>
        </w:rPr>
      </w:pPr>
      <w:r>
        <w:rPr>
          <w:lang w:val="en-US" w:eastAsia="ja-JP"/>
        </w:rPr>
        <w:t>a)</w:t>
      </w:r>
      <w:r>
        <w:rPr>
          <w:lang w:val="en-US" w:eastAsia="ja-JP"/>
        </w:rPr>
        <w:tab/>
      </w:r>
      <w:r w:rsidRPr="00F1586D">
        <w:rPr>
          <w:lang w:val="en-US" w:eastAsia="ja-JP"/>
        </w:rPr>
        <w:tab/>
        <w:t xml:space="preserve">Common contribution </w:t>
      </w:r>
      <w:proofErr w:type="spellStart"/>
      <w:r w:rsidRPr="00F1586D">
        <w:rPr>
          <w:lang w:val="en-US" w:eastAsia="ja-JP"/>
        </w:rPr>
        <w:t>signalling</w:t>
      </w:r>
      <w:proofErr w:type="spellEnd"/>
      <w:r w:rsidRPr="00F1586D">
        <w:rPr>
          <w:lang w:val="en-US" w:eastAsia="ja-JP"/>
        </w:rPr>
        <w:t xml:space="preserve"> with timing information</w:t>
      </w:r>
      <w:r w:rsidR="004C6F2F">
        <w:rPr>
          <w:lang w:val="en-US" w:eastAsia="ja-JP"/>
        </w:rPr>
        <w:t xml:space="preserve"> is present</w:t>
      </w:r>
      <w:r>
        <w:rPr>
          <w:lang w:val="en-US" w:eastAsia="ja-JP"/>
        </w:rPr>
        <w:t>, e.g. see Annex E</w:t>
      </w:r>
    </w:p>
    <w:p w14:paraId="7CB225A5" w14:textId="0504C0AA" w:rsidR="00F1586D" w:rsidRPr="00F1586D" w:rsidRDefault="00F1586D" w:rsidP="00AD4D3D">
      <w:pPr>
        <w:ind w:left="720" w:hanging="720"/>
        <w:rPr>
          <w:lang w:val="en-NL" w:eastAsia="ja-JP"/>
        </w:rPr>
      </w:pPr>
      <w:r w:rsidRPr="00F1586D">
        <w:rPr>
          <w:lang w:val="en-US" w:eastAsia="ja-JP"/>
        </w:rPr>
        <w:t>b)</w:t>
      </w:r>
      <w:r w:rsidRPr="00F1586D">
        <w:rPr>
          <w:lang w:val="en-US" w:eastAsia="ja-JP"/>
        </w:rPr>
        <w:tab/>
      </w:r>
      <w:r>
        <w:rPr>
          <w:lang w:val="en-US" w:eastAsia="ja-JP"/>
        </w:rPr>
        <w:tab/>
      </w:r>
      <w:r w:rsidRPr="00F1586D">
        <w:rPr>
          <w:lang w:val="en-US" w:eastAsia="ja-JP"/>
        </w:rPr>
        <w:t>Timing information can be mapped back to a time relative to</w:t>
      </w:r>
      <w:r>
        <w:rPr>
          <w:lang w:val="en-US" w:eastAsia="ja-JP"/>
        </w:rPr>
        <w:t xml:space="preserve"> </w:t>
      </w:r>
      <w:r w:rsidRPr="00F1586D">
        <w:rPr>
          <w:lang w:val="en-US" w:eastAsia="ja-JP"/>
        </w:rPr>
        <w:t>Unix Epoch by configuration of synchronization time stamp (offset)</w:t>
      </w:r>
      <w:r>
        <w:rPr>
          <w:lang w:val="en-US" w:eastAsia="ja-JP"/>
        </w:rPr>
        <w:t xml:space="preserve"> (relative to 1-1-1970 excluding leap seconds)</w:t>
      </w:r>
    </w:p>
    <w:p w14:paraId="595B2F6A" w14:textId="71C557BF" w:rsidR="00F1586D" w:rsidRPr="00F1586D" w:rsidRDefault="00F1586D" w:rsidP="00AD4D3D">
      <w:pPr>
        <w:ind w:left="720" w:hanging="720"/>
        <w:rPr>
          <w:lang w:val="en-NL" w:eastAsia="ja-JP"/>
        </w:rPr>
      </w:pPr>
      <w:r w:rsidRPr="00F1586D">
        <w:rPr>
          <w:lang w:val="en-US" w:eastAsia="ja-JP"/>
        </w:rPr>
        <w:t>c)</w:t>
      </w:r>
      <w:r w:rsidRPr="00F1586D">
        <w:rPr>
          <w:lang w:val="en-US" w:eastAsia="ja-JP"/>
        </w:rPr>
        <w:tab/>
      </w:r>
      <w:r>
        <w:rPr>
          <w:lang w:val="en-US" w:eastAsia="ja-JP"/>
        </w:rPr>
        <w:tab/>
      </w:r>
      <w:r w:rsidRPr="00F1586D">
        <w:rPr>
          <w:lang w:val="en-US" w:eastAsia="ja-JP"/>
        </w:rPr>
        <w:t xml:space="preserve">Approximate clock synchronization within +- 100 </w:t>
      </w:r>
      <w:proofErr w:type="spellStart"/>
      <w:r w:rsidRPr="00F1586D">
        <w:rPr>
          <w:lang w:val="en-US" w:eastAsia="ja-JP"/>
        </w:rPr>
        <w:t>ms</w:t>
      </w:r>
      <w:proofErr w:type="spellEnd"/>
      <w:r w:rsidRPr="00F1586D">
        <w:rPr>
          <w:lang w:val="en-US" w:eastAsia="ja-JP"/>
        </w:rPr>
        <w:t xml:space="preserve"> </w:t>
      </w:r>
      <w:r>
        <w:rPr>
          <w:lang w:val="en-US" w:eastAsia="ja-JP"/>
        </w:rPr>
        <w:t>is available on distributed entities in the workflow (stricter clock synchronization is not assumed or required )</w:t>
      </w:r>
    </w:p>
    <w:p w14:paraId="393059ED" w14:textId="5C067980" w:rsidR="00F1586D" w:rsidRDefault="00F1586D" w:rsidP="00F1586D">
      <w:pPr>
        <w:rPr>
          <w:lang w:val="en-US" w:eastAsia="ja-JP"/>
        </w:rPr>
      </w:pPr>
      <w:r w:rsidRPr="00F1586D">
        <w:rPr>
          <w:lang w:val="en-US" w:eastAsia="ja-JP"/>
        </w:rPr>
        <w:t>d)</w:t>
      </w:r>
      <w:r w:rsidRPr="00F1586D">
        <w:rPr>
          <w:lang w:val="en-US" w:eastAsia="ja-JP"/>
        </w:rPr>
        <w:tab/>
      </w:r>
      <w:r>
        <w:rPr>
          <w:lang w:val="en-US" w:eastAsia="ja-JP"/>
        </w:rPr>
        <w:tab/>
      </w:r>
      <w:r w:rsidRPr="00F1586D">
        <w:rPr>
          <w:lang w:val="en-US" w:eastAsia="ja-JP"/>
        </w:rPr>
        <w:t xml:space="preserve">Cross transmission is possible </w:t>
      </w:r>
      <w:r w:rsidR="000E4245">
        <w:rPr>
          <w:lang w:val="en-US" w:eastAsia="ja-JP"/>
        </w:rPr>
        <w:t>between</w:t>
      </w:r>
      <w:r>
        <w:rPr>
          <w:lang w:val="en-US" w:eastAsia="ja-JP"/>
        </w:rPr>
        <w:t xml:space="preserve"> distribution encoders </w:t>
      </w:r>
      <w:r w:rsidR="000E4245">
        <w:rPr>
          <w:lang w:val="en-US" w:eastAsia="ja-JP"/>
        </w:rPr>
        <w:t xml:space="preserve">and </w:t>
      </w:r>
      <w:r>
        <w:rPr>
          <w:lang w:val="en-US" w:eastAsia="ja-JP"/>
        </w:rPr>
        <w:t>packagers</w:t>
      </w:r>
      <w:r w:rsidR="000E4245">
        <w:rPr>
          <w:lang w:val="en-US" w:eastAsia="ja-JP"/>
        </w:rPr>
        <w:t xml:space="preserve"> and </w:t>
      </w:r>
      <w:r>
        <w:rPr>
          <w:lang w:val="en-US" w:eastAsia="ja-JP"/>
        </w:rPr>
        <w:t>origins.</w:t>
      </w:r>
    </w:p>
    <w:p w14:paraId="528622AD" w14:textId="3A2DEBC0" w:rsidR="00F1586D" w:rsidRPr="00F1586D" w:rsidRDefault="00F1586D" w:rsidP="004C6F2F">
      <w:pPr>
        <w:ind w:left="720" w:hanging="720"/>
        <w:rPr>
          <w:lang w:val="en-US" w:eastAsia="ja-JP"/>
        </w:rPr>
      </w:pPr>
      <w:r w:rsidRPr="00F1586D">
        <w:rPr>
          <w:lang w:val="en-US" w:eastAsia="ja-JP"/>
        </w:rPr>
        <w:t xml:space="preserve"> </w:t>
      </w:r>
    </w:p>
    <w:p w14:paraId="41261218" w14:textId="54EFA32F" w:rsidR="00F1586D" w:rsidRPr="00F1586D" w:rsidRDefault="00F1586D" w:rsidP="004C6F2F">
      <w:pPr>
        <w:rPr>
          <w:lang w:eastAsia="ja-JP"/>
        </w:rPr>
      </w:pPr>
      <w:r>
        <w:rPr>
          <w:lang w:val="en-US" w:eastAsia="ja-JP"/>
        </w:rPr>
        <w:lastRenderedPageBreak/>
        <w:t>f)</w:t>
      </w:r>
      <w:r w:rsidRPr="00F1586D">
        <w:rPr>
          <w:lang w:val="en-US" w:eastAsia="ja-JP"/>
        </w:rPr>
        <w:t xml:space="preserve">      </w:t>
      </w:r>
      <w:r>
        <w:rPr>
          <w:lang w:val="en-US" w:eastAsia="ja-JP"/>
        </w:rPr>
        <w:t xml:space="preserve">   </w:t>
      </w:r>
      <w:r w:rsidRPr="00F1586D">
        <w:rPr>
          <w:lang w:val="en-US" w:eastAsia="ja-JP"/>
        </w:rPr>
        <w:t xml:space="preserve">   Distributed workflows such as with multiple data centers </w:t>
      </w:r>
      <w:r w:rsidR="004C6F2F">
        <w:rPr>
          <w:lang w:val="en-US" w:eastAsia="ja-JP"/>
        </w:rPr>
        <w:t>may be used to</w:t>
      </w:r>
      <w:r w:rsidRPr="00F1586D">
        <w:rPr>
          <w:lang w:val="en-US" w:eastAsia="ja-JP"/>
        </w:rPr>
        <w:t xml:space="preserve"> </w:t>
      </w:r>
      <w:r w:rsidR="004D3E00">
        <w:rPr>
          <w:lang w:val="en-US" w:eastAsia="ja-JP"/>
        </w:rPr>
        <w:t>deploy</w:t>
      </w:r>
      <w:r w:rsidR="004C6F2F">
        <w:rPr>
          <w:lang w:val="en-US" w:eastAsia="ja-JP"/>
        </w:rPr>
        <w:t xml:space="preserve"> </w:t>
      </w:r>
      <w:proofErr w:type="spellStart"/>
      <w:r w:rsidR="004C6F2F">
        <w:rPr>
          <w:lang w:val="en-US" w:eastAsia="ja-JP"/>
        </w:rPr>
        <w:t>REaP</w:t>
      </w:r>
      <w:proofErr w:type="spellEnd"/>
    </w:p>
    <w:p w14:paraId="02A31FB3" w14:textId="29B460E6" w:rsidR="00E73E46" w:rsidRPr="001B6CBF" w:rsidRDefault="00DF7DF8" w:rsidP="00AD05E8">
      <w:pPr>
        <w:pStyle w:val="Heading1"/>
        <w:spacing w:before="260"/>
        <w:ind w:left="567"/>
      </w:pPr>
      <w:bookmarkStart w:id="61" w:name="_Toc118732433"/>
      <w:bookmarkStart w:id="62" w:name="_Toc135661379"/>
      <w:bookmarkStart w:id="63" w:name="_Toc450303222"/>
      <w:bookmarkStart w:id="64" w:name="_Toc9996972"/>
      <w:bookmarkStart w:id="65" w:name="_Toc438968655"/>
      <w:bookmarkStart w:id="66" w:name="_Toc443461103"/>
      <w:bookmarkStart w:id="67" w:name="_Toc353342675"/>
      <w:bookmarkEnd w:id="54"/>
      <w:bookmarkEnd w:id="61"/>
      <w:r w:rsidRPr="001B6CBF">
        <w:t xml:space="preserve">Formats for </w:t>
      </w:r>
      <w:r w:rsidR="00A81837" w:rsidRPr="001B6CBF">
        <w:t>Redun</w:t>
      </w:r>
      <w:r w:rsidR="00E517AB" w:rsidRPr="001B6CBF">
        <w:t>dan</w:t>
      </w:r>
      <w:r w:rsidR="00A81837" w:rsidRPr="001B6CBF">
        <w:t>t distribution</w:t>
      </w:r>
      <w:r w:rsidRPr="001B6CBF">
        <w:t xml:space="preserve"> Encoding</w:t>
      </w:r>
      <w:bookmarkEnd w:id="62"/>
      <w:r w:rsidR="00632A5E" w:rsidRPr="001B6CBF">
        <w:t xml:space="preserve"> </w:t>
      </w:r>
    </w:p>
    <w:p w14:paraId="247466D1" w14:textId="55770A17" w:rsidR="00E517AB" w:rsidRPr="001B6CBF" w:rsidRDefault="00E517AB" w:rsidP="00E517AB">
      <w:pPr>
        <w:pStyle w:val="Heading2"/>
        <w:spacing w:before="260"/>
        <w:ind w:left="567"/>
      </w:pPr>
      <w:bookmarkStart w:id="68" w:name="_Toc135661380"/>
      <w:commentRangeStart w:id="69"/>
      <w:commentRangeStart w:id="70"/>
      <w:r w:rsidRPr="001B6CBF">
        <w:t>General workflow and operation</w:t>
      </w:r>
      <w:r w:rsidR="004C5DD7" w:rsidRPr="001B6CBF">
        <w:t xml:space="preserve"> </w:t>
      </w:r>
      <w:commentRangeEnd w:id="69"/>
      <w:r w:rsidR="002473E4">
        <w:rPr>
          <w:rStyle w:val="CommentReference"/>
          <w:rFonts w:eastAsia="Calibri"/>
          <w:b w:val="0"/>
          <w:lang w:eastAsia="en-US"/>
        </w:rPr>
        <w:commentReference w:id="69"/>
      </w:r>
      <w:commentRangeEnd w:id="70"/>
      <w:r w:rsidR="00851059">
        <w:rPr>
          <w:rStyle w:val="CommentReference"/>
          <w:rFonts w:eastAsia="Calibri"/>
          <w:b w:val="0"/>
          <w:lang w:eastAsia="en-US"/>
        </w:rPr>
        <w:commentReference w:id="70"/>
      </w:r>
      <w:bookmarkEnd w:id="68"/>
    </w:p>
    <w:p w14:paraId="3CC0F32A" w14:textId="77777777" w:rsidR="00E517AB" w:rsidRPr="001B6CBF" w:rsidRDefault="00E517AB" w:rsidP="00E517AB">
      <w:pPr>
        <w:rPr>
          <w:lang w:eastAsia="ja-JP"/>
        </w:rPr>
      </w:pPr>
    </w:p>
    <w:p w14:paraId="6CC59162" w14:textId="10656D72" w:rsidR="00A81837" w:rsidRPr="001B6CBF" w:rsidRDefault="00C641F4" w:rsidP="00A81837">
      <w:pPr>
        <w:spacing w:before="270"/>
        <w:ind w:left="567"/>
        <w:jc w:val="center"/>
        <w:rPr>
          <w:lang w:eastAsia="ja-JP"/>
        </w:rPr>
      </w:pPr>
      <w:r w:rsidRPr="001B6CBF">
        <w:rPr>
          <w:noProof/>
        </w:rPr>
        <w:object w:dxaOrig="9660" w:dyaOrig="5617" w14:anchorId="4C7AC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2.8pt;height:205.8pt;mso-width-percent:0;mso-height-percent:0;mso-width-percent:0;mso-height-percent:0" o:ole="">
            <v:imagedata r:id="rId32" o:title=""/>
          </v:shape>
          <o:OLEObject Type="Embed" ProgID="Visio.Drawing.15" ShapeID="_x0000_i1025" DrawAspect="Content" ObjectID="_1746617946" r:id="rId33"/>
        </w:object>
      </w:r>
    </w:p>
    <w:p w14:paraId="72674CB1" w14:textId="3CD7E733" w:rsidR="00A81837" w:rsidRPr="001B6CBF" w:rsidRDefault="00A43DED" w:rsidP="00A43DED">
      <w:pPr>
        <w:pStyle w:val="FigureTitle"/>
        <w:numPr>
          <w:ilvl w:val="0"/>
          <w:numId w:val="0"/>
        </w:numPr>
        <w:spacing w:before="270"/>
        <w:rPr>
          <w:lang w:eastAsia="ja-JP"/>
        </w:rPr>
      </w:pPr>
      <w:r w:rsidRPr="001B6CBF">
        <w:rPr>
          <w:lang w:eastAsia="ja-JP"/>
        </w:rPr>
        <w:t xml:space="preserve">Figure 2 </w:t>
      </w:r>
      <w:r w:rsidR="00A81837" w:rsidRPr="001B6CBF">
        <w:rPr>
          <w:lang w:eastAsia="ja-JP"/>
        </w:rPr>
        <w:t xml:space="preserve">An example workflow for redundant distribution encoder and packager operation. </w:t>
      </w:r>
    </w:p>
    <w:p w14:paraId="136249EA" w14:textId="60C76C22" w:rsidR="002028C7" w:rsidRDefault="00A81837" w:rsidP="00B11669">
      <w:pPr>
        <w:pStyle w:val="BodyText"/>
        <w:ind w:left="403"/>
        <w:rPr>
          <w:lang w:eastAsia="ja-JP"/>
        </w:rPr>
      </w:pPr>
      <w:commentRangeStart w:id="71"/>
      <w:r w:rsidRPr="001B6CBF">
        <w:t>Figure</w:t>
      </w:r>
      <w:r w:rsidRPr="001B6CBF">
        <w:rPr>
          <w:lang w:eastAsia="ja-JP"/>
        </w:rPr>
        <w:t xml:space="preserve"> 2 illustrates an example of using </w:t>
      </w:r>
      <w:r w:rsidR="00B57F63" w:rsidRPr="001B6CBF">
        <w:rPr>
          <w:lang w:eastAsia="ja-JP"/>
        </w:rPr>
        <w:t>redundant distribution encoders</w:t>
      </w:r>
      <w:r w:rsidR="00E517AB" w:rsidRPr="001B6CBF">
        <w:rPr>
          <w:lang w:eastAsia="ja-JP"/>
        </w:rPr>
        <w:t xml:space="preserve"> that follows the general </w:t>
      </w:r>
      <w:r w:rsidR="00A43DED" w:rsidRPr="001B6CBF">
        <w:rPr>
          <w:lang w:eastAsia="ja-JP"/>
        </w:rPr>
        <w:t xml:space="preserve">reference </w:t>
      </w:r>
      <w:r w:rsidR="00E517AB" w:rsidRPr="001B6CBF">
        <w:rPr>
          <w:lang w:eastAsia="ja-JP"/>
        </w:rPr>
        <w:t xml:space="preserve">workflow of </w:t>
      </w:r>
      <w:r w:rsidR="00280A35">
        <w:rPr>
          <w:lang w:eastAsia="ja-JP"/>
        </w:rPr>
        <w:t>F</w:t>
      </w:r>
      <w:r w:rsidR="00E517AB" w:rsidRPr="001B6CBF">
        <w:rPr>
          <w:lang w:eastAsia="ja-JP"/>
        </w:rPr>
        <w:t>igure 1</w:t>
      </w:r>
      <w:r w:rsidR="002028C7">
        <w:rPr>
          <w:lang w:eastAsia="ja-JP"/>
        </w:rPr>
        <w:t xml:space="preserve">. In this Figure, </w:t>
      </w:r>
      <w:r w:rsidR="00B11669" w:rsidRPr="001B6CBF">
        <w:rPr>
          <w:lang w:eastAsia="ja-JP"/>
        </w:rPr>
        <w:t>the origin and packager functional entities</w:t>
      </w:r>
      <w:r w:rsidR="002028C7">
        <w:rPr>
          <w:lang w:eastAsia="ja-JP"/>
        </w:rPr>
        <w:t xml:space="preserve"> are combined for simplicity</w:t>
      </w:r>
      <w:r w:rsidRPr="001B6CBF">
        <w:rPr>
          <w:lang w:eastAsia="ja-JP"/>
        </w:rPr>
        <w:t>.</w:t>
      </w:r>
    </w:p>
    <w:p w14:paraId="5B60C711" w14:textId="4C7C2B41" w:rsidR="00DC5D4B" w:rsidRDefault="00A81837" w:rsidP="00B11669">
      <w:pPr>
        <w:pStyle w:val="BodyText"/>
        <w:ind w:left="403"/>
        <w:rPr>
          <w:lang w:eastAsia="ja-JP"/>
        </w:rPr>
      </w:pPr>
      <w:r w:rsidRPr="001B6CBF">
        <w:rPr>
          <w:lang w:eastAsia="ja-JP"/>
        </w:rPr>
        <w:t xml:space="preserve">The example workflow shows the output of the </w:t>
      </w:r>
      <w:r w:rsidR="00B11669" w:rsidRPr="001B6CBF">
        <w:rPr>
          <w:lang w:eastAsia="ja-JP"/>
        </w:rPr>
        <w:t xml:space="preserve">(distribution) </w:t>
      </w:r>
      <w:r w:rsidRPr="001B6CBF">
        <w:rPr>
          <w:lang w:eastAsia="ja-JP"/>
        </w:rPr>
        <w:t xml:space="preserve">encoders: </w:t>
      </w:r>
      <w:r w:rsidR="00280A35">
        <w:rPr>
          <w:lang w:eastAsia="ja-JP"/>
        </w:rPr>
        <w:t xml:space="preserve">interchangeable </w:t>
      </w:r>
      <w:r w:rsidRPr="001B6CBF">
        <w:rPr>
          <w:lang w:eastAsia="ja-JP"/>
        </w:rPr>
        <w:t>media segments S1</w:t>
      </w:r>
      <w:r w:rsidR="00E517AB" w:rsidRPr="001B6CBF">
        <w:rPr>
          <w:lang w:eastAsia="ja-JP"/>
        </w:rPr>
        <w:t>,</w:t>
      </w:r>
      <w:r w:rsidR="00A43DED" w:rsidRPr="001B6CBF">
        <w:rPr>
          <w:lang w:eastAsia="ja-JP"/>
        </w:rPr>
        <w:t xml:space="preserve"> </w:t>
      </w:r>
      <w:r w:rsidRPr="001B6CBF">
        <w:rPr>
          <w:lang w:eastAsia="ja-JP"/>
        </w:rPr>
        <w:t>S2</w:t>
      </w:r>
      <w:r w:rsidR="000E4245">
        <w:rPr>
          <w:lang w:eastAsia="ja-JP"/>
        </w:rPr>
        <w:t xml:space="preserve"> etc.</w:t>
      </w:r>
      <w:r w:rsidRPr="001B6CBF">
        <w:rPr>
          <w:lang w:eastAsia="ja-JP"/>
        </w:rPr>
        <w:t xml:space="preserve"> The segments are </w:t>
      </w:r>
      <w:r w:rsidR="00E517AB" w:rsidRPr="001B6CBF">
        <w:rPr>
          <w:lang w:eastAsia="ja-JP"/>
        </w:rPr>
        <w:t>transmitted to packagers/origins</w:t>
      </w:r>
      <w:r w:rsidRPr="001B6CBF">
        <w:rPr>
          <w:lang w:eastAsia="ja-JP"/>
        </w:rPr>
        <w:t xml:space="preserve"> and the output of these entities in Figure </w:t>
      </w:r>
      <w:r w:rsidR="00A43DED" w:rsidRPr="001B6CBF">
        <w:rPr>
          <w:lang w:eastAsia="ja-JP"/>
        </w:rPr>
        <w:t>2</w:t>
      </w:r>
      <w:r w:rsidRPr="001B6CBF">
        <w:rPr>
          <w:lang w:eastAsia="ja-JP"/>
        </w:rPr>
        <w:t xml:space="preserve"> is a </w:t>
      </w:r>
      <w:r w:rsidR="00A43DED" w:rsidRPr="001B6CBF">
        <w:rPr>
          <w:lang w:eastAsia="ja-JP"/>
        </w:rPr>
        <w:t xml:space="preserve">media </w:t>
      </w:r>
      <w:r w:rsidR="00187074">
        <w:rPr>
          <w:lang w:eastAsia="ja-JP"/>
        </w:rPr>
        <w:t xml:space="preserve">presentation </w:t>
      </w:r>
      <w:r w:rsidRPr="001B6CBF">
        <w:rPr>
          <w:lang w:eastAsia="ja-JP"/>
        </w:rPr>
        <w:t>such as</w:t>
      </w:r>
      <w:r w:rsidR="00A43DED" w:rsidRPr="001B6CBF">
        <w:rPr>
          <w:lang w:eastAsia="ja-JP"/>
        </w:rPr>
        <w:t xml:space="preserve"> based on </w:t>
      </w:r>
      <w:r w:rsidRPr="001B6CBF">
        <w:rPr>
          <w:lang w:eastAsia="ja-JP"/>
        </w:rPr>
        <w:t>DASH</w:t>
      </w:r>
      <w:r w:rsidR="00DC5D4B">
        <w:rPr>
          <w:lang w:eastAsia="ja-JP"/>
        </w:rPr>
        <w:t xml:space="preserve"> Media </w:t>
      </w:r>
      <w:r w:rsidR="006F6530">
        <w:rPr>
          <w:lang w:eastAsia="ja-JP"/>
        </w:rPr>
        <w:t>P</w:t>
      </w:r>
      <w:r w:rsidR="00DC5D4B">
        <w:rPr>
          <w:lang w:eastAsia="ja-JP"/>
        </w:rPr>
        <w:t>resentation Description</w:t>
      </w:r>
      <w:r w:rsidRPr="001B6CBF">
        <w:rPr>
          <w:lang w:eastAsia="ja-JP"/>
        </w:rPr>
        <w:t xml:space="preserve"> or</w:t>
      </w:r>
      <w:r w:rsidR="00DC5D4B">
        <w:rPr>
          <w:lang w:eastAsia="ja-JP"/>
        </w:rPr>
        <w:t xml:space="preserve"> an</w:t>
      </w:r>
      <w:r w:rsidRPr="001B6CBF">
        <w:rPr>
          <w:lang w:eastAsia="ja-JP"/>
        </w:rPr>
        <w:t xml:space="preserve"> H</w:t>
      </w:r>
      <w:r w:rsidR="00DC5D4B">
        <w:rPr>
          <w:lang w:eastAsia="ja-JP"/>
        </w:rPr>
        <w:t>TTP Live Streaming playlist</w:t>
      </w:r>
      <w:r w:rsidRPr="001B6CBF">
        <w:rPr>
          <w:lang w:eastAsia="ja-JP"/>
        </w:rPr>
        <w:t>.</w:t>
      </w:r>
      <w:r w:rsidR="00B57F63" w:rsidRPr="001B6CBF">
        <w:rPr>
          <w:lang w:eastAsia="ja-JP"/>
        </w:rPr>
        <w:t xml:space="preserve"> </w:t>
      </w:r>
    </w:p>
    <w:p w14:paraId="60AF7002" w14:textId="0E048602" w:rsidR="00DC5D4B" w:rsidRDefault="00B57F63" w:rsidP="00B11669">
      <w:pPr>
        <w:pStyle w:val="BodyText"/>
        <w:ind w:left="403"/>
        <w:rPr>
          <w:lang w:eastAsia="ja-JP"/>
        </w:rPr>
      </w:pPr>
      <w:r w:rsidRPr="001B6CBF">
        <w:rPr>
          <w:lang w:eastAsia="ja-JP"/>
        </w:rPr>
        <w:t xml:space="preserve">To achieve redundancy, </w:t>
      </w:r>
      <w:r w:rsidR="00052986">
        <w:rPr>
          <w:lang w:eastAsia="ja-JP"/>
        </w:rPr>
        <w:t>the segment</w:t>
      </w:r>
      <w:r w:rsidRPr="001B6CBF">
        <w:rPr>
          <w:lang w:eastAsia="ja-JP"/>
        </w:rPr>
        <w:t xml:space="preserve"> duration D may be set as part of the encoder configuration</w:t>
      </w:r>
      <w:r w:rsidR="00DC5D4B">
        <w:rPr>
          <w:lang w:eastAsia="ja-JP"/>
        </w:rPr>
        <w:t>. In addition,</w:t>
      </w:r>
      <w:r w:rsidR="00052986">
        <w:rPr>
          <w:lang w:eastAsia="ja-JP"/>
        </w:rPr>
        <w:t xml:space="preserve"> </w:t>
      </w:r>
      <w:r w:rsidR="00704D3D">
        <w:rPr>
          <w:lang w:eastAsia="ja-JP"/>
        </w:rPr>
        <w:t>an optional synchronization time stamp (STS)</w:t>
      </w:r>
      <w:r w:rsidR="0057491B">
        <w:rPr>
          <w:lang w:eastAsia="ja-JP"/>
        </w:rPr>
        <w:t xml:space="preserve"> (see Annex E)</w:t>
      </w:r>
      <w:r w:rsidR="00DC5D4B">
        <w:rPr>
          <w:lang w:eastAsia="ja-JP"/>
        </w:rPr>
        <w:t xml:space="preserve"> may be</w:t>
      </w:r>
      <w:r w:rsidR="00704D3D">
        <w:rPr>
          <w:lang w:eastAsia="ja-JP"/>
        </w:rPr>
        <w:t xml:space="preserve"> configured</w:t>
      </w:r>
      <w:r w:rsidR="00052986">
        <w:rPr>
          <w:lang w:eastAsia="ja-JP"/>
        </w:rPr>
        <w:t xml:space="preserve"> to compute the offset relative to epoch </w:t>
      </w:r>
      <w:r w:rsidR="00DC5D4B">
        <w:rPr>
          <w:lang w:eastAsia="ja-JP"/>
        </w:rPr>
        <w:t>based on</w:t>
      </w:r>
      <w:r w:rsidR="00052986">
        <w:rPr>
          <w:lang w:eastAsia="ja-JP"/>
        </w:rPr>
        <w:t xml:space="preserve"> input timestamps</w:t>
      </w:r>
      <w:r w:rsidRPr="001B6CBF">
        <w:rPr>
          <w:lang w:eastAsia="ja-JP"/>
        </w:rPr>
        <w:t xml:space="preserve">. </w:t>
      </w:r>
    </w:p>
    <w:p w14:paraId="7FF6184F" w14:textId="324B2FE7" w:rsidR="00A81837" w:rsidRPr="001B6CBF" w:rsidRDefault="00033269" w:rsidP="00B11669">
      <w:pPr>
        <w:pStyle w:val="BodyText"/>
        <w:ind w:left="403"/>
        <w:rPr>
          <w:lang w:eastAsia="ja-JP"/>
        </w:rPr>
      </w:pPr>
      <w:r>
        <w:rPr>
          <w:lang w:eastAsia="ja-JP"/>
        </w:rPr>
        <w:t xml:space="preserve">Distributed </w:t>
      </w:r>
      <w:r w:rsidR="00B57F63" w:rsidRPr="001B6CBF">
        <w:rPr>
          <w:lang w:eastAsia="ja-JP"/>
        </w:rPr>
        <w:t>Encoders have the same values set for these parameters</w:t>
      </w:r>
      <w:r w:rsidR="00E517AB" w:rsidRPr="001B6CBF">
        <w:rPr>
          <w:lang w:eastAsia="ja-JP"/>
        </w:rPr>
        <w:t xml:space="preserve"> and interchangeable segments have the same duration and the same earliest presentation time relative to </w:t>
      </w:r>
      <w:r w:rsidR="00611AB0" w:rsidRPr="001B6CBF">
        <w:rPr>
          <w:lang w:eastAsia="ja-JP"/>
        </w:rPr>
        <w:t>U</w:t>
      </w:r>
      <w:r w:rsidR="00E517AB" w:rsidRPr="001B6CBF">
        <w:rPr>
          <w:lang w:eastAsia="ja-JP"/>
        </w:rPr>
        <w:t>nix Epoch</w:t>
      </w:r>
      <w:r w:rsidR="00B57F63" w:rsidRPr="001B6CBF">
        <w:rPr>
          <w:lang w:eastAsia="ja-JP"/>
        </w:rPr>
        <w:t xml:space="preserve">. </w:t>
      </w:r>
    </w:p>
    <w:p w14:paraId="35CE8B80" w14:textId="40427612" w:rsidR="00E517AB" w:rsidRPr="001B6CBF" w:rsidRDefault="00B11669" w:rsidP="00B11669">
      <w:pPr>
        <w:pStyle w:val="BodyText"/>
        <w:ind w:left="403"/>
        <w:rPr>
          <w:lang w:eastAsia="ja-JP"/>
        </w:rPr>
      </w:pPr>
      <w:r w:rsidRPr="001B6CBF">
        <w:rPr>
          <w:lang w:eastAsia="ja-JP"/>
        </w:rPr>
        <w:t>Specific p</w:t>
      </w:r>
      <w:r w:rsidR="00E517AB" w:rsidRPr="001B6CBF">
        <w:rPr>
          <w:lang w:eastAsia="ja-JP"/>
        </w:rPr>
        <w:t xml:space="preserve">rotocol details of the transmission from encoder to packager/origin are out of scope of this </w:t>
      </w:r>
      <w:r w:rsidR="00A43DED" w:rsidRPr="001B6CBF">
        <w:rPr>
          <w:lang w:eastAsia="ja-JP"/>
        </w:rPr>
        <w:t>document.</w:t>
      </w:r>
      <w:r w:rsidR="00611AB0" w:rsidRPr="001B6CBF">
        <w:rPr>
          <w:lang w:eastAsia="ja-JP"/>
        </w:rPr>
        <w:t xml:space="preserve"> </w:t>
      </w:r>
      <w:r w:rsidR="00A43DED" w:rsidRPr="001B6CBF">
        <w:rPr>
          <w:lang w:eastAsia="ja-JP"/>
        </w:rPr>
        <w:t>T</w:t>
      </w:r>
      <w:r w:rsidR="00E517AB" w:rsidRPr="001B6CBF">
        <w:rPr>
          <w:lang w:eastAsia="ja-JP"/>
        </w:rPr>
        <w:t xml:space="preserve">he </w:t>
      </w:r>
      <w:r w:rsidR="00DC5D4B">
        <w:rPr>
          <w:lang w:eastAsia="ja-JP"/>
        </w:rPr>
        <w:t xml:space="preserve">protocol is </w:t>
      </w:r>
      <w:r w:rsidRPr="001B6CBF">
        <w:rPr>
          <w:lang w:eastAsia="ja-JP"/>
        </w:rPr>
        <w:t xml:space="preserve">assumed to </w:t>
      </w:r>
      <w:r w:rsidR="00A43DED" w:rsidRPr="001B6CBF">
        <w:rPr>
          <w:lang w:eastAsia="ja-JP"/>
        </w:rPr>
        <w:t>comprise the</w:t>
      </w:r>
      <w:r w:rsidR="00E517AB" w:rsidRPr="001B6CBF">
        <w:rPr>
          <w:lang w:eastAsia="ja-JP"/>
        </w:rPr>
        <w:t xml:space="preserve"> following steps:</w:t>
      </w:r>
      <w:commentRangeEnd w:id="71"/>
      <w:r w:rsidR="00B8504E">
        <w:rPr>
          <w:rStyle w:val="CommentReference"/>
        </w:rPr>
        <w:commentReference w:id="71"/>
      </w:r>
    </w:p>
    <w:p w14:paraId="68C1EEA8" w14:textId="7281E612" w:rsidR="00470F21" w:rsidRPr="001B6CBF" w:rsidRDefault="00470F21" w:rsidP="00AD05E8">
      <w:pPr>
        <w:numPr>
          <w:ilvl w:val="0"/>
          <w:numId w:val="34"/>
        </w:numPr>
        <w:spacing w:before="260"/>
        <w:ind w:left="1137"/>
        <w:rPr>
          <w:lang w:eastAsia="ja-JP"/>
        </w:rPr>
      </w:pPr>
      <w:r w:rsidRPr="001B6CBF">
        <w:rPr>
          <w:lang w:eastAsia="ja-JP"/>
        </w:rPr>
        <w:t xml:space="preserve">The </w:t>
      </w:r>
      <w:r w:rsidR="00B25A95" w:rsidRPr="001B6CBF">
        <w:rPr>
          <w:lang w:eastAsia="ja-JP"/>
        </w:rPr>
        <w:t>receiver packager</w:t>
      </w:r>
      <w:r w:rsidRPr="001B6CBF">
        <w:rPr>
          <w:lang w:eastAsia="ja-JP"/>
        </w:rPr>
        <w:t xml:space="preserve"> sets up a URL endpoint that </w:t>
      </w:r>
      <w:r w:rsidR="00E517AB" w:rsidRPr="001B6CBF">
        <w:rPr>
          <w:lang w:eastAsia="ja-JP"/>
        </w:rPr>
        <w:t>the</w:t>
      </w:r>
      <w:r w:rsidR="000E4245">
        <w:rPr>
          <w:lang w:eastAsia="ja-JP"/>
        </w:rPr>
        <w:t xml:space="preserve"> distribution</w:t>
      </w:r>
      <w:r w:rsidR="00E517AB" w:rsidRPr="001B6CBF">
        <w:rPr>
          <w:lang w:eastAsia="ja-JP"/>
        </w:rPr>
        <w:t xml:space="preserve"> encoder</w:t>
      </w:r>
      <w:r w:rsidRPr="001B6CBF">
        <w:rPr>
          <w:lang w:eastAsia="ja-JP"/>
        </w:rPr>
        <w:t xml:space="preserve"> can </w:t>
      </w:r>
      <w:r w:rsidR="00E517AB" w:rsidRPr="001B6CBF">
        <w:rPr>
          <w:lang w:eastAsia="ja-JP"/>
        </w:rPr>
        <w:t xml:space="preserve">issue </w:t>
      </w:r>
      <w:r w:rsidRPr="001B6CBF">
        <w:rPr>
          <w:lang w:eastAsia="ja-JP"/>
        </w:rPr>
        <w:t>requests</w:t>
      </w:r>
      <w:r w:rsidR="00E517AB" w:rsidRPr="001B6CBF">
        <w:rPr>
          <w:lang w:eastAsia="ja-JP"/>
        </w:rPr>
        <w:t xml:space="preserve"> </w:t>
      </w:r>
      <w:r w:rsidR="00A43DED" w:rsidRPr="001B6CBF">
        <w:rPr>
          <w:lang w:eastAsia="ja-JP"/>
        </w:rPr>
        <w:t>to</w:t>
      </w:r>
      <w:r w:rsidRPr="001B6CBF">
        <w:rPr>
          <w:lang w:eastAsia="ja-JP"/>
        </w:rPr>
        <w:t xml:space="preserve">. </w:t>
      </w:r>
    </w:p>
    <w:p w14:paraId="72ED9718" w14:textId="68D4DF39" w:rsidR="00470F21" w:rsidRPr="001B6CBF" w:rsidRDefault="00470F21" w:rsidP="00AD05E8">
      <w:pPr>
        <w:numPr>
          <w:ilvl w:val="0"/>
          <w:numId w:val="34"/>
        </w:numPr>
        <w:spacing w:before="260"/>
        <w:ind w:left="1137"/>
        <w:rPr>
          <w:lang w:eastAsia="ja-JP"/>
        </w:rPr>
      </w:pPr>
      <w:r w:rsidRPr="001B6CBF">
        <w:rPr>
          <w:lang w:eastAsia="ja-JP"/>
        </w:rPr>
        <w:t>The</w:t>
      </w:r>
      <w:r w:rsidR="00E517AB" w:rsidRPr="001B6CBF">
        <w:rPr>
          <w:lang w:eastAsia="ja-JP"/>
        </w:rPr>
        <w:t xml:space="preserve"> </w:t>
      </w:r>
      <w:r w:rsidR="00B25A95" w:rsidRPr="001B6CBF">
        <w:rPr>
          <w:lang w:eastAsia="ja-JP"/>
        </w:rPr>
        <w:t>encoder</w:t>
      </w:r>
      <w:r w:rsidRPr="001B6CBF">
        <w:rPr>
          <w:lang w:eastAsia="ja-JP"/>
        </w:rPr>
        <w:t xml:space="preserve"> authenticates, connects, and sends a</w:t>
      </w:r>
      <w:r w:rsidR="00B11669" w:rsidRPr="001B6CBF">
        <w:rPr>
          <w:lang w:eastAsia="ja-JP"/>
        </w:rPr>
        <w:t>n</w:t>
      </w:r>
      <w:r w:rsidRPr="001B6CBF">
        <w:rPr>
          <w:lang w:eastAsia="ja-JP"/>
        </w:rPr>
        <w:t xml:space="preserve"> </w:t>
      </w:r>
      <w:r w:rsidR="004826DA" w:rsidRPr="001B6CBF">
        <w:rPr>
          <w:lang w:eastAsia="ja-JP"/>
        </w:rPr>
        <w:t>ingest media presentation description</w:t>
      </w:r>
      <w:r w:rsidR="00B25A95" w:rsidRPr="001B6CBF">
        <w:rPr>
          <w:lang w:eastAsia="ja-JP"/>
        </w:rPr>
        <w:t xml:space="preserve"> </w:t>
      </w:r>
      <w:r w:rsidR="004826DA" w:rsidRPr="001B6CBF">
        <w:rPr>
          <w:lang w:eastAsia="ja-JP"/>
        </w:rPr>
        <w:t>(</w:t>
      </w:r>
      <w:r w:rsidR="00B25A95" w:rsidRPr="001B6CBF">
        <w:rPr>
          <w:lang w:eastAsia="ja-JP"/>
        </w:rPr>
        <w:t>I-MPD</w:t>
      </w:r>
      <w:r w:rsidR="004826DA" w:rsidRPr="001B6CBF">
        <w:rPr>
          <w:lang w:eastAsia="ja-JP"/>
        </w:rPr>
        <w:t>)</w:t>
      </w:r>
      <w:r w:rsidRPr="001B6CBF">
        <w:rPr>
          <w:lang w:eastAsia="ja-JP"/>
        </w:rPr>
        <w:t xml:space="preserve"> and initialization segments</w:t>
      </w:r>
      <w:r w:rsidR="00B25A95" w:rsidRPr="001B6CBF">
        <w:rPr>
          <w:lang w:eastAsia="ja-JP"/>
        </w:rPr>
        <w:t xml:space="preserve"> </w:t>
      </w:r>
      <w:r w:rsidRPr="001B6CBF">
        <w:rPr>
          <w:lang w:eastAsia="ja-JP"/>
        </w:rPr>
        <w:t xml:space="preserve">for each </w:t>
      </w:r>
      <w:r w:rsidR="00E517AB" w:rsidRPr="001B6CBF">
        <w:rPr>
          <w:lang w:eastAsia="ja-JP"/>
        </w:rPr>
        <w:t>segmented live media r</w:t>
      </w:r>
      <w:r w:rsidR="00B25A95" w:rsidRPr="001B6CBF">
        <w:rPr>
          <w:lang w:eastAsia="ja-JP"/>
        </w:rPr>
        <w:t>epresentation</w:t>
      </w:r>
      <w:r w:rsidRPr="001B6CBF">
        <w:rPr>
          <w:lang w:eastAsia="ja-JP"/>
        </w:rPr>
        <w:t>. The I-MPD</w:t>
      </w:r>
      <w:r w:rsidR="00B11669" w:rsidRPr="001B6CBF">
        <w:rPr>
          <w:lang w:eastAsia="ja-JP"/>
        </w:rPr>
        <w:t xml:space="preserve"> </w:t>
      </w:r>
      <w:r w:rsidRPr="001B6CBF">
        <w:rPr>
          <w:lang w:eastAsia="ja-JP"/>
        </w:rPr>
        <w:t>define</w:t>
      </w:r>
      <w:r w:rsidR="00B11669" w:rsidRPr="001B6CBF">
        <w:rPr>
          <w:lang w:eastAsia="ja-JP"/>
        </w:rPr>
        <w:t>s</w:t>
      </w:r>
      <w:r w:rsidRPr="001B6CBF">
        <w:rPr>
          <w:lang w:eastAsia="ja-JP"/>
        </w:rPr>
        <w:t xml:space="preserve"> the grouping</w:t>
      </w:r>
      <w:r w:rsidR="00B11669" w:rsidRPr="001B6CBF">
        <w:rPr>
          <w:lang w:eastAsia="ja-JP"/>
        </w:rPr>
        <w:t xml:space="preserve"> of Representations</w:t>
      </w:r>
      <w:r w:rsidRPr="001B6CBF">
        <w:rPr>
          <w:lang w:eastAsia="ja-JP"/>
        </w:rPr>
        <w:t xml:space="preserve"> </w:t>
      </w:r>
      <w:r w:rsidR="00B25A95" w:rsidRPr="001B6CBF">
        <w:rPr>
          <w:lang w:eastAsia="ja-JP"/>
        </w:rPr>
        <w:t xml:space="preserve">using </w:t>
      </w:r>
      <w:proofErr w:type="spellStart"/>
      <w:r w:rsidR="00B25A95" w:rsidRPr="001B6CBF">
        <w:rPr>
          <w:lang w:eastAsia="ja-JP"/>
        </w:rPr>
        <w:t>AdaptationSets</w:t>
      </w:r>
      <w:proofErr w:type="spellEnd"/>
      <w:r w:rsidR="00B25A95" w:rsidRPr="001B6CBF">
        <w:rPr>
          <w:lang w:eastAsia="ja-JP"/>
        </w:rPr>
        <w:t xml:space="preserve"> </w:t>
      </w:r>
      <w:r w:rsidRPr="001B6CBF">
        <w:rPr>
          <w:lang w:eastAsia="ja-JP"/>
        </w:rPr>
        <w:t xml:space="preserve">and the segment URL naming via </w:t>
      </w:r>
      <w:proofErr w:type="spellStart"/>
      <w:r w:rsidRPr="001B6CBF">
        <w:rPr>
          <w:lang w:eastAsia="ja-JP"/>
        </w:rPr>
        <w:t>SegmentTemplate</w:t>
      </w:r>
      <w:proofErr w:type="spellEnd"/>
      <w:r w:rsidRPr="001B6CBF">
        <w:rPr>
          <w:lang w:eastAsia="ja-JP"/>
        </w:rPr>
        <w:t xml:space="preserve"> elements. </w:t>
      </w:r>
    </w:p>
    <w:p w14:paraId="39C1FF09" w14:textId="4F628B10" w:rsidR="00B25A95" w:rsidRPr="001B6CBF" w:rsidRDefault="00470F21" w:rsidP="00AD05E8">
      <w:pPr>
        <w:numPr>
          <w:ilvl w:val="0"/>
          <w:numId w:val="34"/>
        </w:numPr>
        <w:spacing w:before="260"/>
        <w:ind w:left="1137"/>
        <w:rPr>
          <w:lang w:eastAsia="ja-JP"/>
        </w:rPr>
      </w:pPr>
      <w:r w:rsidRPr="001B6CBF">
        <w:rPr>
          <w:lang w:eastAsia="ja-JP"/>
        </w:rPr>
        <w:t>The receiver</w:t>
      </w:r>
      <w:r w:rsidR="00B25A95" w:rsidRPr="001B6CBF">
        <w:rPr>
          <w:lang w:eastAsia="ja-JP"/>
        </w:rPr>
        <w:t xml:space="preserve"> </w:t>
      </w:r>
      <w:r w:rsidRPr="001B6CBF">
        <w:rPr>
          <w:lang w:eastAsia="ja-JP"/>
        </w:rPr>
        <w:t>reads the I-MPD.</w:t>
      </w:r>
      <w:r w:rsidR="00B25A95" w:rsidRPr="001B6CBF">
        <w:rPr>
          <w:lang w:eastAsia="ja-JP"/>
        </w:rPr>
        <w:t xml:space="preserve"> When the CMAF profile for DASH is used, or when content is formatted according to the CM</w:t>
      </w:r>
      <w:r w:rsidR="00797C57" w:rsidRPr="001B6CBF">
        <w:rPr>
          <w:lang w:eastAsia="ja-JP"/>
        </w:rPr>
        <w:t>A</w:t>
      </w:r>
      <w:r w:rsidR="00B25A95" w:rsidRPr="001B6CBF">
        <w:rPr>
          <w:lang w:eastAsia="ja-JP"/>
        </w:rPr>
        <w:t xml:space="preserve">F track format, </w:t>
      </w:r>
      <w:r w:rsidR="004C5DD7" w:rsidRPr="001B6CBF">
        <w:rPr>
          <w:lang w:eastAsia="ja-JP"/>
        </w:rPr>
        <w:t>r</w:t>
      </w:r>
      <w:r w:rsidR="00B25A95" w:rsidRPr="001B6CBF">
        <w:rPr>
          <w:lang w:eastAsia="ja-JP"/>
        </w:rPr>
        <w:t>epresentations map to CMAF tracks</w:t>
      </w:r>
      <w:r w:rsidR="00B74020" w:rsidRPr="001B6CBF">
        <w:rPr>
          <w:lang w:eastAsia="ja-JP"/>
        </w:rPr>
        <w:t xml:space="preserve">, and the </w:t>
      </w:r>
      <w:r w:rsidR="00DC5D4B">
        <w:rPr>
          <w:lang w:eastAsia="ja-JP"/>
        </w:rPr>
        <w:t>A</w:t>
      </w:r>
      <w:r w:rsidR="00B74020" w:rsidRPr="001B6CBF">
        <w:rPr>
          <w:lang w:eastAsia="ja-JP"/>
        </w:rPr>
        <w:t xml:space="preserve">daptation </w:t>
      </w:r>
      <w:r w:rsidR="00DC5D4B">
        <w:rPr>
          <w:lang w:eastAsia="ja-JP"/>
        </w:rPr>
        <w:t>S</w:t>
      </w:r>
      <w:r w:rsidR="00B74020" w:rsidRPr="001B6CBF">
        <w:rPr>
          <w:lang w:eastAsia="ja-JP"/>
        </w:rPr>
        <w:t>ets map to CMAF switching sets.</w:t>
      </w:r>
      <w:r w:rsidRPr="001B6CBF">
        <w:rPr>
          <w:lang w:eastAsia="ja-JP"/>
        </w:rPr>
        <w:t xml:space="preserve"> </w:t>
      </w:r>
    </w:p>
    <w:p w14:paraId="312200B2" w14:textId="49848D03" w:rsidR="00470F21" w:rsidRPr="001B6CBF" w:rsidRDefault="00470F21" w:rsidP="00AD05E8">
      <w:pPr>
        <w:numPr>
          <w:ilvl w:val="0"/>
          <w:numId w:val="34"/>
        </w:numPr>
        <w:spacing w:before="260"/>
        <w:ind w:left="1137"/>
        <w:rPr>
          <w:lang w:eastAsia="ja-JP"/>
        </w:rPr>
      </w:pPr>
      <w:r w:rsidRPr="001B6CBF">
        <w:rPr>
          <w:lang w:eastAsia="ja-JP"/>
        </w:rPr>
        <w:lastRenderedPageBreak/>
        <w:t xml:space="preserve">The </w:t>
      </w:r>
      <w:r w:rsidR="00704D3D">
        <w:rPr>
          <w:lang w:eastAsia="ja-JP"/>
        </w:rPr>
        <w:t xml:space="preserve">distribution </w:t>
      </w:r>
      <w:r w:rsidR="00C83CEB">
        <w:rPr>
          <w:lang w:eastAsia="ja-JP"/>
        </w:rPr>
        <w:t>encoder</w:t>
      </w:r>
      <w:r w:rsidR="00C83CEB" w:rsidRPr="001B6CBF">
        <w:rPr>
          <w:lang w:eastAsia="ja-JP"/>
        </w:rPr>
        <w:t xml:space="preserve"> </w:t>
      </w:r>
      <w:r w:rsidRPr="001B6CBF">
        <w:rPr>
          <w:lang w:eastAsia="ja-JP"/>
        </w:rPr>
        <w:t xml:space="preserve">sends each media segment </w:t>
      </w:r>
      <w:r w:rsidR="00B74020" w:rsidRPr="001B6CBF">
        <w:rPr>
          <w:lang w:eastAsia="ja-JP"/>
        </w:rPr>
        <w:t>using a</w:t>
      </w:r>
      <w:r w:rsidRPr="001B6CBF">
        <w:rPr>
          <w:lang w:eastAsia="ja-JP"/>
        </w:rPr>
        <w:t xml:space="preserve"> separate </w:t>
      </w:r>
      <w:r w:rsidR="00B74020" w:rsidRPr="001B6CBF">
        <w:rPr>
          <w:lang w:eastAsia="ja-JP"/>
        </w:rPr>
        <w:t>request</w:t>
      </w:r>
      <w:r w:rsidR="00052986">
        <w:rPr>
          <w:lang w:eastAsia="ja-JP"/>
        </w:rPr>
        <w:t xml:space="preserve">. </w:t>
      </w:r>
      <w:r w:rsidR="00B74020" w:rsidRPr="001B6CBF">
        <w:rPr>
          <w:lang w:eastAsia="ja-JP"/>
        </w:rPr>
        <w:t xml:space="preserve">The URL is derived from URL endpoint </w:t>
      </w:r>
      <w:r w:rsidR="00C83CEB">
        <w:rPr>
          <w:lang w:eastAsia="ja-JP"/>
        </w:rPr>
        <w:t xml:space="preserve">(Step 1) </w:t>
      </w:r>
      <w:r w:rsidR="00B74020" w:rsidRPr="001B6CBF">
        <w:rPr>
          <w:lang w:eastAsia="ja-JP"/>
        </w:rPr>
        <w:t xml:space="preserve">combined with the segment name derived from the </w:t>
      </w:r>
      <w:proofErr w:type="spellStart"/>
      <w:r w:rsidR="001D7E5B" w:rsidRPr="001B6CBF">
        <w:rPr>
          <w:lang w:eastAsia="ja-JP"/>
        </w:rPr>
        <w:t>S</w:t>
      </w:r>
      <w:r w:rsidR="00B74020" w:rsidRPr="001B6CBF">
        <w:rPr>
          <w:lang w:eastAsia="ja-JP"/>
        </w:rPr>
        <w:t>egmentTemplate</w:t>
      </w:r>
      <w:proofErr w:type="spellEnd"/>
      <w:r w:rsidR="00B74020" w:rsidRPr="001B6CBF">
        <w:rPr>
          <w:lang w:eastAsia="ja-JP"/>
        </w:rPr>
        <w:t xml:space="preserve"> Element.</w:t>
      </w:r>
      <w:r w:rsidRPr="001B6CBF">
        <w:rPr>
          <w:lang w:eastAsia="ja-JP"/>
        </w:rPr>
        <w:t xml:space="preserve"> </w:t>
      </w:r>
    </w:p>
    <w:p w14:paraId="34B32B95" w14:textId="7DF95379" w:rsidR="00470F21" w:rsidRPr="001B6CBF" w:rsidRDefault="00470F21" w:rsidP="00AD05E8">
      <w:pPr>
        <w:numPr>
          <w:ilvl w:val="0"/>
          <w:numId w:val="34"/>
        </w:numPr>
        <w:spacing w:before="260"/>
        <w:ind w:left="1137"/>
        <w:rPr>
          <w:lang w:eastAsia="ja-JP"/>
        </w:rPr>
      </w:pPr>
      <w:r w:rsidRPr="001B6CBF">
        <w:rPr>
          <w:lang w:eastAsia="ja-JP"/>
        </w:rPr>
        <w:t xml:space="preserve">Retransmission of media segments in a track/representation </w:t>
      </w:r>
      <w:r w:rsidR="00B74020" w:rsidRPr="001B6CBF">
        <w:rPr>
          <w:lang w:eastAsia="ja-JP"/>
        </w:rPr>
        <w:t>may happen in case of failures</w:t>
      </w:r>
      <w:r w:rsidRPr="001B6CBF">
        <w:rPr>
          <w:lang w:eastAsia="ja-JP"/>
        </w:rPr>
        <w:t xml:space="preserve">. In </w:t>
      </w:r>
      <w:r w:rsidR="00B74020" w:rsidRPr="001B6CBF">
        <w:rPr>
          <w:lang w:eastAsia="ja-JP"/>
        </w:rPr>
        <w:t xml:space="preserve">such cases it is </w:t>
      </w:r>
      <w:r w:rsidR="00033269">
        <w:rPr>
          <w:lang w:eastAsia="ja-JP"/>
        </w:rPr>
        <w:t>recommended</w:t>
      </w:r>
      <w:r w:rsidR="00A43DED" w:rsidRPr="001B6CBF">
        <w:rPr>
          <w:lang w:eastAsia="ja-JP"/>
        </w:rPr>
        <w:t xml:space="preserve"> </w:t>
      </w:r>
      <w:r w:rsidR="00B74020" w:rsidRPr="001B6CBF">
        <w:rPr>
          <w:lang w:eastAsia="ja-JP"/>
        </w:rPr>
        <w:t>to retransmit the initialization segment.</w:t>
      </w:r>
    </w:p>
    <w:p w14:paraId="589BB5ED" w14:textId="77777777" w:rsidR="00470F21" w:rsidRPr="001B6CBF" w:rsidRDefault="00470F21" w:rsidP="00AD05E8">
      <w:pPr>
        <w:numPr>
          <w:ilvl w:val="0"/>
          <w:numId w:val="34"/>
        </w:numPr>
        <w:spacing w:before="260"/>
        <w:ind w:left="1137"/>
        <w:rPr>
          <w:lang w:eastAsia="ja-JP"/>
        </w:rPr>
      </w:pPr>
      <w:r w:rsidRPr="001B6CBF">
        <w:rPr>
          <w:lang w:eastAsia="ja-JP"/>
        </w:rPr>
        <w:t xml:space="preserve">The media segment's earliest presentation time is used as a “key” of segments in a track, the track name identified by </w:t>
      </w:r>
      <w:proofErr w:type="spellStart"/>
      <w:r w:rsidRPr="001B6CBF">
        <w:rPr>
          <w:lang w:eastAsia="ja-JP"/>
        </w:rPr>
        <w:t>Representation@id</w:t>
      </w:r>
      <w:proofErr w:type="spellEnd"/>
      <w:r w:rsidRPr="001B6CBF">
        <w:rPr>
          <w:lang w:eastAsia="ja-JP"/>
        </w:rPr>
        <w:t xml:space="preserve"> is used as a key for the track. Using these keys, interchangeable segments for different tracks from different senders can be identified by the receiver. </w:t>
      </w:r>
    </w:p>
    <w:p w14:paraId="41945C62" w14:textId="2AC2EB8D" w:rsidR="00E73E46" w:rsidRPr="001B6CBF" w:rsidRDefault="00E73E46" w:rsidP="003C3593">
      <w:pPr>
        <w:pStyle w:val="Heading2"/>
        <w:spacing w:before="270"/>
        <w:ind w:left="567"/>
      </w:pPr>
      <w:bookmarkStart w:id="72" w:name="_Toc135661381"/>
      <w:r w:rsidRPr="001B6CBF">
        <w:t xml:space="preserve">Constraints on the </w:t>
      </w:r>
      <w:r w:rsidR="009A42ED" w:rsidRPr="001B6CBF">
        <w:t xml:space="preserve">Ingest </w:t>
      </w:r>
      <w:r w:rsidR="00535BDB" w:rsidRPr="001B6CBF">
        <w:t xml:space="preserve">Media </w:t>
      </w:r>
      <w:r w:rsidRPr="001B6CBF">
        <w:t>Presentation Description (I-MPD)</w:t>
      </w:r>
      <w:bookmarkEnd w:id="72"/>
      <w:r w:rsidRPr="001B6CBF">
        <w:t xml:space="preserve"> </w:t>
      </w:r>
    </w:p>
    <w:p w14:paraId="3AE6422E" w14:textId="3B51D0F2" w:rsidR="004C5DD7" w:rsidRPr="001B6CBF" w:rsidRDefault="00113772" w:rsidP="004C5DD7">
      <w:pPr>
        <w:pStyle w:val="BodyText"/>
        <w:rPr>
          <w:lang w:eastAsia="ja-JP"/>
        </w:rPr>
      </w:pPr>
      <w:r w:rsidRPr="001B6CBF">
        <w:rPr>
          <w:lang w:eastAsia="ja-JP"/>
        </w:rPr>
        <w:t>The I-MPD is used to establish the naming convention of the segment URLs and grouping</w:t>
      </w:r>
      <w:r w:rsidR="007C7F10">
        <w:rPr>
          <w:lang w:eastAsia="ja-JP"/>
        </w:rPr>
        <w:t xml:space="preserve"> of tracks in adaptation sets</w:t>
      </w:r>
      <w:r w:rsidRPr="001B6CBF">
        <w:rPr>
          <w:lang w:eastAsia="ja-JP"/>
        </w:rPr>
        <w:t xml:space="preserve">. </w:t>
      </w:r>
    </w:p>
    <w:p w14:paraId="300D4535" w14:textId="610447CF" w:rsidR="0081345E" w:rsidRDefault="00BB6883" w:rsidP="004C5DD7">
      <w:pPr>
        <w:pStyle w:val="BodyText"/>
        <w:rPr>
          <w:lang w:eastAsia="ja-JP"/>
        </w:rPr>
      </w:pPr>
      <w:r w:rsidRPr="001B6CBF">
        <w:rPr>
          <w:lang w:eastAsia="ja-JP"/>
        </w:rPr>
        <w:t xml:space="preserve">The </w:t>
      </w:r>
      <w:r w:rsidR="009A42ED" w:rsidRPr="001B6CBF">
        <w:rPr>
          <w:lang w:eastAsia="ja-JP"/>
        </w:rPr>
        <w:t>I-MPD</w:t>
      </w:r>
      <w:r w:rsidRPr="001B6CBF">
        <w:rPr>
          <w:lang w:eastAsia="ja-JP"/>
        </w:rPr>
        <w:t xml:space="preserve"> conforms to</w:t>
      </w:r>
      <w:r w:rsidR="006F6530">
        <w:rPr>
          <w:lang w:eastAsia="ja-JP"/>
        </w:rPr>
        <w:t xml:space="preserve"> the Media Presentation Description as defined in</w:t>
      </w:r>
      <w:r w:rsidRPr="001B6CBF">
        <w:rPr>
          <w:lang w:eastAsia="ja-JP"/>
        </w:rPr>
        <w:t xml:space="preserve"> ISO/IEC 23009-1. Additional c</w:t>
      </w:r>
      <w:r w:rsidR="0081345E" w:rsidRPr="001B6CBF">
        <w:rPr>
          <w:lang w:eastAsia="ja-JP"/>
        </w:rPr>
        <w:t xml:space="preserve">onstraints on the I-MPD are </w:t>
      </w:r>
      <w:r w:rsidR="00DC5D4B">
        <w:rPr>
          <w:lang w:eastAsia="ja-JP"/>
        </w:rPr>
        <w:t>defined as follows</w:t>
      </w:r>
      <w:r w:rsidR="0081345E" w:rsidRPr="001B6CBF">
        <w:rPr>
          <w:lang w:eastAsia="ja-JP"/>
        </w:rPr>
        <w:t>:</w:t>
      </w:r>
    </w:p>
    <w:p w14:paraId="008511B1" w14:textId="095BC412" w:rsidR="007C7F10" w:rsidRDefault="007C7F10" w:rsidP="007C7F10">
      <w:pPr>
        <w:numPr>
          <w:ilvl w:val="0"/>
          <w:numId w:val="35"/>
        </w:numPr>
        <w:ind w:left="1080"/>
        <w:rPr>
          <w:lang w:eastAsia="ja-JP"/>
        </w:rPr>
      </w:pPr>
      <w:r w:rsidRPr="001B6CBF">
        <w:rPr>
          <w:lang w:eastAsia="ja-JP"/>
        </w:rPr>
        <w:t>The I-MPD should follow the CMAF profile</w:t>
      </w:r>
      <w:r w:rsidR="00D0594B">
        <w:rPr>
          <w:lang w:eastAsia="ja-JP"/>
        </w:rPr>
        <w:t xml:space="preserve"> an</w:t>
      </w:r>
      <w:r w:rsidR="008413B2">
        <w:rPr>
          <w:lang w:eastAsia="ja-JP"/>
        </w:rPr>
        <w:t>d</w:t>
      </w:r>
      <w:r w:rsidR="00D0594B">
        <w:rPr>
          <w:lang w:eastAsia="ja-JP"/>
        </w:rPr>
        <w:t xml:space="preserve"> iso live profiles, the</w:t>
      </w:r>
      <w:r>
        <w:rPr>
          <w:lang w:eastAsia="ja-JP"/>
        </w:rPr>
        <w:t xml:space="preserve"> </w:t>
      </w:r>
      <w:proofErr w:type="spellStart"/>
      <w:r w:rsidR="006D09CF">
        <w:rPr>
          <w:lang w:eastAsia="ja-JP"/>
        </w:rPr>
        <w:t>MPD</w:t>
      </w:r>
      <w:r>
        <w:rPr>
          <w:lang w:eastAsia="ja-JP"/>
        </w:rPr>
        <w:t>@profiles</w:t>
      </w:r>
      <w:proofErr w:type="spellEnd"/>
      <w:r>
        <w:rPr>
          <w:lang w:eastAsia="ja-JP"/>
        </w:rPr>
        <w:t xml:space="preserve"> </w:t>
      </w:r>
      <w:r w:rsidR="006D09CF">
        <w:rPr>
          <w:lang w:eastAsia="ja-JP"/>
        </w:rPr>
        <w:t>should include</w:t>
      </w:r>
      <w:r w:rsidRPr="001B6CBF">
        <w:rPr>
          <w:lang w:eastAsia="ja-JP"/>
        </w:rPr>
        <w:t xml:space="preserve"> </w:t>
      </w:r>
      <w:r w:rsidRPr="00B036BB">
        <w:rPr>
          <w:i/>
          <w:iCs/>
          <w:lang w:eastAsia="ja-JP"/>
        </w:rPr>
        <w:t>urn:mpeg:dash:profile:cmaf:2019</w:t>
      </w:r>
      <w:r w:rsidRPr="001B6CBF">
        <w:rPr>
          <w:lang w:eastAsia="ja-JP"/>
        </w:rPr>
        <w:t xml:space="preserve"> and the ISO live profile of DASH </w:t>
      </w:r>
      <w:r w:rsidRPr="00B036BB">
        <w:rPr>
          <w:i/>
          <w:iCs/>
          <w:lang w:eastAsia="ja-JP"/>
        </w:rPr>
        <w:t>urn:mpeg:dash:profile:isoff-live:2011</w:t>
      </w:r>
      <w:r w:rsidR="008413B2">
        <w:rPr>
          <w:i/>
          <w:iCs/>
          <w:lang w:eastAsia="ja-JP"/>
        </w:rPr>
        <w:t xml:space="preserve">, </w:t>
      </w:r>
      <w:r w:rsidR="008413B2" w:rsidRPr="00D608DF">
        <w:rPr>
          <w:lang w:eastAsia="ja-JP"/>
        </w:rPr>
        <w:t>in this case</w:t>
      </w:r>
      <w:r w:rsidR="008413B2">
        <w:rPr>
          <w:i/>
          <w:iCs/>
          <w:lang w:eastAsia="ja-JP"/>
        </w:rPr>
        <w:t xml:space="preserve"> </w:t>
      </w:r>
      <w:r w:rsidR="008413B2">
        <w:rPr>
          <w:lang w:eastAsia="ja-JP"/>
        </w:rPr>
        <w:t>e</w:t>
      </w:r>
      <w:r w:rsidR="008413B2" w:rsidRPr="001B6CBF">
        <w:rPr>
          <w:lang w:eastAsia="ja-JP"/>
        </w:rPr>
        <w:t xml:space="preserve">ach representation in the I-MPD represents a CMAF track, each </w:t>
      </w:r>
      <w:proofErr w:type="spellStart"/>
      <w:r w:rsidR="008413B2" w:rsidRPr="001B6CBF">
        <w:rPr>
          <w:lang w:eastAsia="ja-JP"/>
        </w:rPr>
        <w:t>AdaptationSet</w:t>
      </w:r>
      <w:proofErr w:type="spellEnd"/>
      <w:r w:rsidR="008413B2" w:rsidRPr="001B6CBF">
        <w:rPr>
          <w:lang w:eastAsia="ja-JP"/>
        </w:rPr>
        <w:t xml:space="preserve"> in the I-MPD represents a CMAF switching set.</w:t>
      </w:r>
    </w:p>
    <w:p w14:paraId="588AB2BE" w14:textId="01FF6DA6" w:rsidR="007C7F10" w:rsidRPr="001B6CBF" w:rsidRDefault="007C7F10" w:rsidP="007C7F10">
      <w:pPr>
        <w:numPr>
          <w:ilvl w:val="0"/>
          <w:numId w:val="35"/>
        </w:numPr>
        <w:ind w:left="1080"/>
        <w:rPr>
          <w:lang w:eastAsia="ja-JP"/>
        </w:rPr>
      </w:pPr>
      <w:r w:rsidRPr="001B6CBF">
        <w:rPr>
          <w:lang w:eastAsia="ja-JP"/>
        </w:rPr>
        <w:t xml:space="preserve">The </w:t>
      </w:r>
      <w:proofErr w:type="spellStart"/>
      <w:r>
        <w:rPr>
          <w:lang w:eastAsia="ja-JP"/>
        </w:rPr>
        <w:t>Period</w:t>
      </w:r>
      <w:r w:rsidRPr="001B6CBF">
        <w:rPr>
          <w:lang w:eastAsia="ja-JP"/>
        </w:rPr>
        <w:t>@availabilityStartTime</w:t>
      </w:r>
      <w:proofErr w:type="spellEnd"/>
      <w:r w:rsidRPr="001B6CBF">
        <w:rPr>
          <w:lang w:eastAsia="ja-JP"/>
        </w:rPr>
        <w:t xml:space="preserve"> should be set to “1970-01-01T00:00:00Z” and the Period @start should be set to PT0S or a semantically equivalent value</w:t>
      </w:r>
      <w:r w:rsidR="00B036BB">
        <w:rPr>
          <w:lang w:eastAsia="ja-JP"/>
        </w:rPr>
        <w:t xml:space="preserve">. </w:t>
      </w:r>
      <w:r w:rsidR="00033269">
        <w:rPr>
          <w:lang w:eastAsia="ja-JP"/>
        </w:rPr>
        <w:t xml:space="preserve">If this is not the case, the </w:t>
      </w:r>
      <w:proofErr w:type="spellStart"/>
      <w:r w:rsidR="00033269">
        <w:rPr>
          <w:lang w:eastAsia="ja-JP"/>
        </w:rPr>
        <w:t>SegmentTemplate@presentationTimeOffset</w:t>
      </w:r>
      <w:proofErr w:type="spellEnd"/>
      <w:r w:rsidR="00033269">
        <w:rPr>
          <w:lang w:eastAsia="ja-JP"/>
        </w:rPr>
        <w:t xml:space="preserve"> shall be used to achieve epoch relative timing instead.</w:t>
      </w:r>
    </w:p>
    <w:p w14:paraId="4AA1288B" w14:textId="3CA5E88E" w:rsidR="007C7F10" w:rsidRDefault="00D0594B" w:rsidP="00D0594B">
      <w:pPr>
        <w:numPr>
          <w:ilvl w:val="0"/>
          <w:numId w:val="35"/>
        </w:numPr>
        <w:ind w:left="1080"/>
        <w:rPr>
          <w:lang w:eastAsia="ja-JP"/>
        </w:rPr>
      </w:pPr>
      <w:r w:rsidRPr="001B6CBF">
        <w:rPr>
          <w:lang w:eastAsia="ja-JP"/>
        </w:rPr>
        <w:t>The I-MPD shall contain a single Period element.</w:t>
      </w:r>
      <w:r w:rsidR="007C7F10" w:rsidRPr="001B6CBF">
        <w:rPr>
          <w:lang w:eastAsia="ja-JP"/>
        </w:rPr>
        <w:t xml:space="preserve"> </w:t>
      </w:r>
    </w:p>
    <w:p w14:paraId="6A3A90C7" w14:textId="31656A88" w:rsidR="007C7F10" w:rsidRDefault="007C7F10" w:rsidP="007C7F10">
      <w:pPr>
        <w:numPr>
          <w:ilvl w:val="0"/>
          <w:numId w:val="35"/>
        </w:numPr>
        <w:ind w:left="1080"/>
        <w:rPr>
          <w:lang w:eastAsia="ja-JP"/>
        </w:rPr>
      </w:pPr>
      <w:r w:rsidRPr="001B6CBF">
        <w:rPr>
          <w:lang w:eastAsia="ja-JP"/>
        </w:rPr>
        <w:t xml:space="preserve">The </w:t>
      </w:r>
      <w:proofErr w:type="spellStart"/>
      <w:r>
        <w:rPr>
          <w:lang w:eastAsia="ja-JP"/>
        </w:rPr>
        <w:t>Period@</w:t>
      </w:r>
      <w:r w:rsidRPr="001B6CBF">
        <w:rPr>
          <w:lang w:eastAsia="ja-JP"/>
        </w:rPr>
        <w:t>BaseURL</w:t>
      </w:r>
      <w:proofErr w:type="spellEnd"/>
      <w:r w:rsidRPr="001B6CBF">
        <w:rPr>
          <w:lang w:eastAsia="ja-JP"/>
        </w:rPr>
        <w:t xml:space="preserve"> element shall be absent. </w:t>
      </w:r>
    </w:p>
    <w:p w14:paraId="393203DE" w14:textId="3FC3FA1B" w:rsidR="008A7BC5" w:rsidRDefault="008A7BC5" w:rsidP="008A7BC5">
      <w:pPr>
        <w:numPr>
          <w:ilvl w:val="0"/>
          <w:numId w:val="35"/>
        </w:numPr>
        <w:ind w:left="1080"/>
        <w:rPr>
          <w:lang w:eastAsia="ja-JP"/>
        </w:rPr>
      </w:pPr>
      <w:r w:rsidRPr="001B6CBF">
        <w:t xml:space="preserve"> </w:t>
      </w:r>
      <w:proofErr w:type="spellStart"/>
      <w:r w:rsidRPr="001B6CBF">
        <w:t>EventStream</w:t>
      </w:r>
      <w:proofErr w:type="spellEnd"/>
      <w:r w:rsidRPr="001B6CBF">
        <w:t xml:space="preserve"> element</w:t>
      </w:r>
      <w:r w:rsidR="00B86229">
        <w:t>s</w:t>
      </w:r>
      <w:r w:rsidRPr="001B6CBF">
        <w:t xml:space="preserve"> sh</w:t>
      </w:r>
      <w:r w:rsidR="0022241B">
        <w:t>all</w:t>
      </w:r>
      <w:r w:rsidRPr="001B6CBF">
        <w:t xml:space="preserve"> not be used</w:t>
      </w:r>
      <w:r w:rsidR="000C2E94">
        <w:t xml:space="preserve"> to signal time varying metadata</w:t>
      </w:r>
      <w:r w:rsidR="0022241B">
        <w:t xml:space="preserve"> if there is no  frequent update of the I-MPD</w:t>
      </w:r>
      <w:r w:rsidRPr="001B6CBF">
        <w:t xml:space="preserve">. </w:t>
      </w:r>
    </w:p>
    <w:p w14:paraId="0CF513A7" w14:textId="4A2748F5" w:rsidR="006C48F4" w:rsidRDefault="006C48F4" w:rsidP="00D0594B">
      <w:pPr>
        <w:numPr>
          <w:ilvl w:val="0"/>
          <w:numId w:val="35"/>
        </w:numPr>
        <w:ind w:left="1080"/>
        <w:rPr>
          <w:lang w:eastAsia="ja-JP"/>
        </w:rPr>
      </w:pPr>
      <w:r w:rsidRPr="001B6CBF">
        <w:rPr>
          <w:lang w:eastAsia="ja-JP"/>
        </w:rPr>
        <w:t xml:space="preserve">The I-MPD shall </w:t>
      </w:r>
      <w:r w:rsidR="006D09CF">
        <w:rPr>
          <w:lang w:eastAsia="ja-JP"/>
        </w:rPr>
        <w:t>contain</w:t>
      </w:r>
      <w:r w:rsidR="006D09CF" w:rsidRPr="001B6CBF">
        <w:rPr>
          <w:lang w:eastAsia="ja-JP"/>
        </w:rPr>
        <w:t xml:space="preserve"> </w:t>
      </w:r>
      <w:r w:rsidRPr="001B6CBF">
        <w:rPr>
          <w:lang w:eastAsia="ja-JP"/>
        </w:rPr>
        <w:t xml:space="preserve">a </w:t>
      </w:r>
      <w:proofErr w:type="spellStart"/>
      <w:r w:rsidRPr="001B6CBF">
        <w:rPr>
          <w:lang w:eastAsia="ja-JP"/>
        </w:rPr>
        <w:t>SegmentTemplate</w:t>
      </w:r>
      <w:proofErr w:type="spellEnd"/>
      <w:r w:rsidRPr="001B6CBF">
        <w:rPr>
          <w:lang w:eastAsia="ja-JP"/>
        </w:rPr>
        <w:t xml:space="preserve"> element in each </w:t>
      </w:r>
      <w:proofErr w:type="spellStart"/>
      <w:r w:rsidRPr="001B6CBF">
        <w:rPr>
          <w:lang w:eastAsia="ja-JP"/>
        </w:rPr>
        <w:t>AdaptationSet</w:t>
      </w:r>
      <w:proofErr w:type="spellEnd"/>
      <w:r w:rsidRPr="001B6CBF">
        <w:rPr>
          <w:lang w:eastAsia="ja-JP"/>
        </w:rPr>
        <w:t xml:space="preserve"> element</w:t>
      </w:r>
      <w:r w:rsidR="007C7F10">
        <w:rPr>
          <w:lang w:eastAsia="ja-JP"/>
        </w:rPr>
        <w:t xml:space="preserve"> </w:t>
      </w:r>
      <w:r w:rsidR="00D0594B">
        <w:rPr>
          <w:lang w:eastAsia="ja-JP"/>
        </w:rPr>
        <w:t>but non</w:t>
      </w:r>
      <w:r w:rsidR="00B036BB">
        <w:rPr>
          <w:lang w:eastAsia="ja-JP"/>
        </w:rPr>
        <w:t>e</w:t>
      </w:r>
      <w:r w:rsidR="00D0594B">
        <w:rPr>
          <w:lang w:eastAsia="ja-JP"/>
        </w:rPr>
        <w:t xml:space="preserve"> </w:t>
      </w:r>
      <w:r w:rsidR="00B036BB">
        <w:rPr>
          <w:lang w:eastAsia="ja-JP"/>
        </w:rPr>
        <w:t xml:space="preserve">shall be present </w:t>
      </w:r>
      <w:r w:rsidR="00D0594B">
        <w:rPr>
          <w:lang w:eastAsia="ja-JP"/>
        </w:rPr>
        <w:t xml:space="preserve">in </w:t>
      </w:r>
      <w:r w:rsidR="00B036BB">
        <w:rPr>
          <w:lang w:eastAsia="ja-JP"/>
        </w:rPr>
        <w:t>a</w:t>
      </w:r>
      <w:r w:rsidR="00D0594B">
        <w:rPr>
          <w:lang w:eastAsia="ja-JP"/>
        </w:rPr>
        <w:t xml:space="preserve"> Representation Element.</w:t>
      </w:r>
    </w:p>
    <w:p w14:paraId="090FEFEF" w14:textId="2C766ABD" w:rsidR="00D0594B" w:rsidRDefault="00D0594B" w:rsidP="00D0594B">
      <w:pPr>
        <w:numPr>
          <w:ilvl w:val="0"/>
          <w:numId w:val="35"/>
        </w:numPr>
        <w:ind w:left="1080"/>
        <w:rPr>
          <w:lang w:eastAsia="ja-JP"/>
        </w:rPr>
      </w:pPr>
      <w:r w:rsidRPr="001B6CBF">
        <w:rPr>
          <w:lang w:eastAsia="ja-JP"/>
        </w:rPr>
        <w:t xml:space="preserve">The </w:t>
      </w:r>
      <w:proofErr w:type="spellStart"/>
      <w:r>
        <w:rPr>
          <w:lang w:eastAsia="ja-JP"/>
        </w:rPr>
        <w:t>AdaptationSet@</w:t>
      </w:r>
      <w:r w:rsidRPr="001B6CBF">
        <w:rPr>
          <w:lang w:eastAsia="ja-JP"/>
        </w:rPr>
        <w:t>BaseURL</w:t>
      </w:r>
      <w:proofErr w:type="spellEnd"/>
      <w:r w:rsidRPr="001B6CBF">
        <w:rPr>
          <w:lang w:eastAsia="ja-JP"/>
        </w:rPr>
        <w:t xml:space="preserve"> element shall be absent. </w:t>
      </w:r>
    </w:p>
    <w:p w14:paraId="7E48D3A8" w14:textId="5441ED65" w:rsidR="00D0594B" w:rsidRPr="001B6CBF" w:rsidRDefault="00D0594B" w:rsidP="00D0594B">
      <w:pPr>
        <w:numPr>
          <w:ilvl w:val="0"/>
          <w:numId w:val="35"/>
        </w:numPr>
        <w:ind w:left="1080"/>
        <w:rPr>
          <w:lang w:eastAsia="ja-JP"/>
        </w:rPr>
      </w:pPr>
      <w:r w:rsidRPr="001B6CBF">
        <w:rPr>
          <w:lang w:eastAsia="ja-JP"/>
        </w:rPr>
        <w:t xml:space="preserve">In </w:t>
      </w:r>
      <w:r>
        <w:rPr>
          <w:lang w:eastAsia="ja-JP"/>
        </w:rPr>
        <w:t xml:space="preserve">the </w:t>
      </w:r>
      <w:r w:rsidRPr="001B6CBF">
        <w:rPr>
          <w:lang w:eastAsia="ja-JP"/>
        </w:rPr>
        <w:t xml:space="preserve">case an </w:t>
      </w:r>
      <w:proofErr w:type="spellStart"/>
      <w:r w:rsidRPr="001B6CBF">
        <w:rPr>
          <w:lang w:eastAsia="ja-JP"/>
        </w:rPr>
        <w:t>AdaptationSet</w:t>
      </w:r>
      <w:proofErr w:type="spellEnd"/>
      <w:r w:rsidRPr="001B6CBF">
        <w:rPr>
          <w:lang w:eastAsia="ja-JP"/>
        </w:rPr>
        <w:t xml:space="preserve"> signals encrypted tracks,</w:t>
      </w:r>
      <w:r w:rsidR="00187074">
        <w:rPr>
          <w:lang w:eastAsia="ja-JP"/>
        </w:rPr>
        <w:t xml:space="preserve"> and decryption is required,</w:t>
      </w:r>
      <w:r w:rsidRPr="001B6CBF">
        <w:rPr>
          <w:lang w:eastAsia="ja-JP"/>
        </w:rPr>
        <w:t xml:space="preserve"> the </w:t>
      </w:r>
      <w:proofErr w:type="spellStart"/>
      <w:r w:rsidRPr="001B6CBF">
        <w:rPr>
          <w:lang w:eastAsia="ja-JP"/>
        </w:rPr>
        <w:t>ContentProtection</w:t>
      </w:r>
      <w:proofErr w:type="spellEnd"/>
      <w:r w:rsidRPr="001B6CBF">
        <w:rPr>
          <w:lang w:eastAsia="ja-JP"/>
        </w:rPr>
        <w:t xml:space="preserve"> element shall be present with the following constraints:</w:t>
      </w:r>
    </w:p>
    <w:p w14:paraId="4AECC04D" w14:textId="7C43BDF7" w:rsidR="00D0594B" w:rsidRPr="001B6CBF" w:rsidRDefault="00D0594B" w:rsidP="00D0594B">
      <w:pPr>
        <w:numPr>
          <w:ilvl w:val="2"/>
          <w:numId w:val="35"/>
        </w:numPr>
        <w:rPr>
          <w:lang w:eastAsia="ja-JP"/>
        </w:rPr>
      </w:pPr>
      <w:commentRangeStart w:id="73"/>
      <w:r w:rsidRPr="001B6CBF">
        <w:rPr>
          <w:lang w:eastAsia="ja-JP"/>
        </w:rPr>
        <w:t xml:space="preserve">The </w:t>
      </w:r>
      <w:proofErr w:type="spellStart"/>
      <w:r w:rsidRPr="001B6CBF">
        <w:rPr>
          <w:lang w:eastAsia="ja-JP"/>
        </w:rPr>
        <w:t>ContentProtection</w:t>
      </w:r>
      <w:proofErr w:type="spellEnd"/>
      <w:r w:rsidRPr="001B6CBF">
        <w:rPr>
          <w:lang w:eastAsia="ja-JP"/>
        </w:rPr>
        <w:t xml:space="preserve"> element </w:t>
      </w:r>
      <w:r w:rsidR="00C80425">
        <w:rPr>
          <w:lang w:eastAsia="ja-JP"/>
        </w:rPr>
        <w:t>sh</w:t>
      </w:r>
      <w:r w:rsidR="00B92C67">
        <w:rPr>
          <w:lang w:eastAsia="ja-JP"/>
        </w:rPr>
        <w:t>ould</w:t>
      </w:r>
      <w:r w:rsidRPr="001B6CBF">
        <w:rPr>
          <w:lang w:eastAsia="ja-JP"/>
        </w:rPr>
        <w:t xml:space="preserve"> contain a URL of a license server. </w:t>
      </w:r>
      <w:commentRangeEnd w:id="73"/>
      <w:r w:rsidR="00B92C67">
        <w:rPr>
          <w:rStyle w:val="CommentReference"/>
        </w:rPr>
        <w:commentReference w:id="73"/>
      </w:r>
    </w:p>
    <w:p w14:paraId="779A35F1" w14:textId="5F65E7B0" w:rsidR="00D0594B" w:rsidRDefault="00D0594B" w:rsidP="00D0594B">
      <w:pPr>
        <w:numPr>
          <w:ilvl w:val="2"/>
          <w:numId w:val="35"/>
        </w:numPr>
        <w:rPr>
          <w:lang w:eastAsia="ja-JP"/>
        </w:rPr>
      </w:pPr>
      <w:r w:rsidRPr="001B6CBF">
        <w:rPr>
          <w:lang w:eastAsia="ja-JP"/>
        </w:rPr>
        <w:t xml:space="preserve">The URL of the license server </w:t>
      </w:r>
      <w:r w:rsidR="00187074" w:rsidRPr="001B6CBF">
        <w:rPr>
          <w:lang w:eastAsia="ja-JP"/>
        </w:rPr>
        <w:t>sh</w:t>
      </w:r>
      <w:r w:rsidR="00187074">
        <w:rPr>
          <w:lang w:eastAsia="ja-JP"/>
        </w:rPr>
        <w:t>ould</w:t>
      </w:r>
      <w:r w:rsidR="00187074" w:rsidRPr="001B6CBF">
        <w:rPr>
          <w:lang w:eastAsia="ja-JP"/>
        </w:rPr>
        <w:t xml:space="preserve"> </w:t>
      </w:r>
      <w:r w:rsidRPr="001B6CBF">
        <w:rPr>
          <w:lang w:eastAsia="ja-JP"/>
        </w:rPr>
        <w:t>start with https://</w:t>
      </w:r>
      <w:r w:rsidR="00187074">
        <w:rPr>
          <w:lang w:eastAsia="ja-JP"/>
        </w:rPr>
        <w:t xml:space="preserve">, in that case TLS is used </w:t>
      </w:r>
    </w:p>
    <w:p w14:paraId="00E3CA16" w14:textId="683A6733" w:rsidR="00187074" w:rsidRDefault="00187074" w:rsidP="00AD4D3D">
      <w:pPr>
        <w:ind w:left="720" w:hanging="720"/>
        <w:rPr>
          <w:lang w:eastAsia="ja-JP"/>
        </w:rPr>
      </w:pPr>
      <w:r>
        <w:rPr>
          <w:lang w:eastAsia="ja-JP"/>
        </w:rPr>
        <w:t xml:space="preserve">NOTE: </w:t>
      </w:r>
      <w:r w:rsidR="00033269">
        <w:rPr>
          <w:lang w:eastAsia="ja-JP"/>
        </w:rPr>
        <w:tab/>
      </w:r>
      <w:r>
        <w:rPr>
          <w:lang w:eastAsia="ja-JP"/>
        </w:rPr>
        <w:t xml:space="preserve">DRM used by packagers to decrypt a stream may be different from DRM used by players, a </w:t>
      </w:r>
      <w:r w:rsidR="00033269">
        <w:rPr>
          <w:lang w:eastAsia="ja-JP"/>
        </w:rPr>
        <w:t xml:space="preserve">  </w:t>
      </w:r>
      <w:r>
        <w:rPr>
          <w:lang w:eastAsia="ja-JP"/>
        </w:rPr>
        <w:t>simple DRM for packagers may use a document with a decryption key included.</w:t>
      </w:r>
    </w:p>
    <w:p w14:paraId="56035486" w14:textId="77777777" w:rsidR="009B2BED" w:rsidRPr="001B6CBF" w:rsidRDefault="009B2BED" w:rsidP="00D608DF">
      <w:pPr>
        <w:rPr>
          <w:lang w:eastAsia="ja-JP"/>
        </w:rPr>
      </w:pPr>
    </w:p>
    <w:p w14:paraId="30FF9575" w14:textId="2EAC64C6" w:rsidR="006C48F4" w:rsidRDefault="006C48F4" w:rsidP="00D608DF">
      <w:pPr>
        <w:numPr>
          <w:ilvl w:val="0"/>
          <w:numId w:val="35"/>
        </w:numPr>
        <w:ind w:left="1080"/>
        <w:rPr>
          <w:lang w:eastAsia="ja-JP"/>
        </w:rPr>
      </w:pPr>
      <w:r w:rsidRPr="001B6CBF">
        <w:rPr>
          <w:lang w:eastAsia="ja-JP"/>
        </w:rPr>
        <w:t xml:space="preserve">The </w:t>
      </w:r>
      <w:proofErr w:type="spellStart"/>
      <w:r w:rsidRPr="001B6CBF">
        <w:rPr>
          <w:lang w:eastAsia="ja-JP"/>
        </w:rPr>
        <w:t>SegmentTemplate@initialization</w:t>
      </w:r>
      <w:proofErr w:type="spellEnd"/>
      <w:r w:rsidRPr="001B6CBF">
        <w:rPr>
          <w:lang w:eastAsia="ja-JP"/>
        </w:rPr>
        <w:t xml:space="preserve"> in the I-MPD shall contain </w:t>
      </w:r>
      <w:r w:rsidR="00D95E39" w:rsidRPr="001B6CBF">
        <w:rPr>
          <w:lang w:eastAsia="ja-JP"/>
        </w:rPr>
        <w:t>a</w:t>
      </w:r>
      <w:r w:rsidRPr="001B6CBF">
        <w:rPr>
          <w:lang w:eastAsia="ja-JP"/>
        </w:rPr>
        <w:t xml:space="preserve"> single substring $</w:t>
      </w:r>
      <w:proofErr w:type="spellStart"/>
      <w:r w:rsidRPr="001B6CBF">
        <w:rPr>
          <w:lang w:eastAsia="ja-JP"/>
        </w:rPr>
        <w:t>RepresentationID</w:t>
      </w:r>
      <w:proofErr w:type="spellEnd"/>
      <w:r w:rsidRPr="001B6CBF">
        <w:rPr>
          <w:lang w:eastAsia="ja-JP"/>
        </w:rPr>
        <w:t xml:space="preserve">$ and the </w:t>
      </w:r>
      <w:proofErr w:type="spellStart"/>
      <w:r w:rsidRPr="001B6CBF">
        <w:rPr>
          <w:lang w:eastAsia="ja-JP"/>
        </w:rPr>
        <w:t>SegmentTemplate@media</w:t>
      </w:r>
      <w:proofErr w:type="spellEnd"/>
      <w:r w:rsidRPr="001B6CBF">
        <w:rPr>
          <w:lang w:eastAsia="ja-JP"/>
        </w:rPr>
        <w:t xml:space="preserve"> shall contain </w:t>
      </w:r>
      <w:r w:rsidR="00D95E39" w:rsidRPr="001B6CBF">
        <w:rPr>
          <w:lang w:eastAsia="ja-JP"/>
        </w:rPr>
        <w:t>a</w:t>
      </w:r>
      <w:r w:rsidRPr="001B6CBF">
        <w:rPr>
          <w:lang w:eastAsia="ja-JP"/>
        </w:rPr>
        <w:t xml:space="preserve"> single substring $</w:t>
      </w:r>
      <w:proofErr w:type="spellStart"/>
      <w:r w:rsidRPr="001B6CBF">
        <w:rPr>
          <w:lang w:eastAsia="ja-JP"/>
        </w:rPr>
        <w:t>RepresentationID</w:t>
      </w:r>
      <w:proofErr w:type="spellEnd"/>
      <w:r w:rsidRPr="001B6CBF">
        <w:rPr>
          <w:lang w:eastAsia="ja-JP"/>
        </w:rPr>
        <w:t xml:space="preserve">$ and </w:t>
      </w:r>
      <w:r w:rsidR="00EA5EC8" w:rsidRPr="001B6CBF">
        <w:rPr>
          <w:lang w:eastAsia="ja-JP"/>
        </w:rPr>
        <w:t xml:space="preserve">a single </w:t>
      </w:r>
      <w:r w:rsidRPr="001B6CBF">
        <w:rPr>
          <w:lang w:eastAsia="ja-JP"/>
        </w:rPr>
        <w:t xml:space="preserve">substring $Number$ or $Time$ (not both). A separator character (- or _) shall be between $Representation$ and $Number$ or $Time$ if one or more </w:t>
      </w:r>
      <w:proofErr w:type="spellStart"/>
      <w:r w:rsidRPr="001B6CBF">
        <w:rPr>
          <w:lang w:eastAsia="ja-JP"/>
        </w:rPr>
        <w:t>Representation@id</w:t>
      </w:r>
      <w:proofErr w:type="spellEnd"/>
      <w:r w:rsidRPr="001B6CBF">
        <w:rPr>
          <w:lang w:eastAsia="ja-JP"/>
        </w:rPr>
        <w:t xml:space="preserve"> end</w:t>
      </w:r>
      <w:r w:rsidR="00D0594B">
        <w:rPr>
          <w:lang w:eastAsia="ja-JP"/>
        </w:rPr>
        <w:t>s</w:t>
      </w:r>
      <w:r w:rsidRPr="001B6CBF">
        <w:rPr>
          <w:lang w:eastAsia="ja-JP"/>
        </w:rPr>
        <w:t xml:space="preserve"> with a number. </w:t>
      </w:r>
    </w:p>
    <w:p w14:paraId="26A2D81F" w14:textId="2243A7A8" w:rsidR="0057491B" w:rsidRPr="001B6CBF" w:rsidRDefault="0057491B" w:rsidP="00D608DF">
      <w:pPr>
        <w:numPr>
          <w:ilvl w:val="1"/>
          <w:numId w:val="35"/>
        </w:numPr>
        <w:rPr>
          <w:lang w:eastAsia="ja-JP"/>
        </w:rPr>
      </w:pPr>
      <w:r>
        <w:rPr>
          <w:lang w:eastAsia="ja-JP"/>
        </w:rPr>
        <w:t xml:space="preserve">An example of a conforming </w:t>
      </w:r>
      <w:proofErr w:type="spellStart"/>
      <w:r>
        <w:rPr>
          <w:lang w:eastAsia="ja-JP"/>
        </w:rPr>
        <w:t>SegmentTemplate</w:t>
      </w:r>
      <w:proofErr w:type="spellEnd"/>
      <w:r>
        <w:rPr>
          <w:lang w:eastAsia="ja-JP"/>
        </w:rPr>
        <w:t xml:space="preserve"> Element is: “</w:t>
      </w:r>
      <w:r w:rsidR="00642826">
        <w:rPr>
          <w:lang w:eastAsia="ja-JP"/>
        </w:rPr>
        <w:t>&lt;</w:t>
      </w:r>
      <w:proofErr w:type="spellStart"/>
      <w:r w:rsidR="00642826">
        <w:rPr>
          <w:lang w:eastAsia="ja-JP"/>
        </w:rPr>
        <w:t>SegmentTemplate</w:t>
      </w:r>
      <w:proofErr w:type="spellEnd"/>
      <w:r w:rsidR="00642826">
        <w:rPr>
          <w:lang w:eastAsia="ja-JP"/>
        </w:rPr>
        <w:t xml:space="preserve"> timescale="90000" initialization="</w:t>
      </w:r>
      <w:r w:rsidR="001D00F9">
        <w:rPr>
          <w:lang w:eastAsia="ja-JP"/>
        </w:rPr>
        <w:t>sample</w:t>
      </w:r>
      <w:r w:rsidR="00642826">
        <w:rPr>
          <w:lang w:eastAsia="ja-JP"/>
        </w:rPr>
        <w:t>-$</w:t>
      </w:r>
      <w:proofErr w:type="spellStart"/>
      <w:r w:rsidR="00642826">
        <w:rPr>
          <w:lang w:eastAsia="ja-JP"/>
        </w:rPr>
        <w:t>RepresentationID</w:t>
      </w:r>
      <w:proofErr w:type="spellEnd"/>
      <w:r w:rsidR="00642826">
        <w:rPr>
          <w:lang w:eastAsia="ja-JP"/>
        </w:rPr>
        <w:t>$.dash" media="</w:t>
      </w:r>
      <w:r w:rsidR="001D00F9">
        <w:rPr>
          <w:lang w:eastAsia="ja-JP"/>
        </w:rPr>
        <w:t>sample</w:t>
      </w:r>
      <w:r w:rsidR="00642826">
        <w:rPr>
          <w:lang w:eastAsia="ja-JP"/>
        </w:rPr>
        <w:t>-</w:t>
      </w:r>
      <w:r w:rsidR="00642826">
        <w:rPr>
          <w:lang w:eastAsia="ja-JP"/>
        </w:rPr>
        <w:lastRenderedPageBreak/>
        <w:t>$</w:t>
      </w:r>
      <w:proofErr w:type="spellStart"/>
      <w:r w:rsidR="00642826">
        <w:rPr>
          <w:lang w:eastAsia="ja-JP"/>
        </w:rPr>
        <w:t>RepresentationID</w:t>
      </w:r>
      <w:proofErr w:type="spellEnd"/>
      <w:r w:rsidR="00642826">
        <w:rPr>
          <w:lang w:eastAsia="ja-JP"/>
        </w:rPr>
        <w:t>$-$</w:t>
      </w:r>
      <w:proofErr w:type="spellStart"/>
      <w:r w:rsidR="00642826">
        <w:rPr>
          <w:lang w:eastAsia="ja-JP"/>
        </w:rPr>
        <w:t>Time$.dash</w:t>
      </w:r>
      <w:proofErr w:type="spellEnd"/>
      <w:r w:rsidR="00642826">
        <w:rPr>
          <w:lang w:eastAsia="ja-JP"/>
        </w:rPr>
        <w:t>"&gt;&lt;</w:t>
      </w:r>
      <w:proofErr w:type="spellStart"/>
      <w:r w:rsidR="00642826">
        <w:rPr>
          <w:lang w:eastAsia="ja-JP"/>
        </w:rPr>
        <w:t>SegmentTimeline</w:t>
      </w:r>
      <w:proofErr w:type="spellEnd"/>
      <w:r w:rsidR="00642826">
        <w:rPr>
          <w:lang w:eastAsia="ja-JP"/>
        </w:rPr>
        <w:t>&gt;</w:t>
      </w:r>
      <w:r w:rsidR="00187074">
        <w:rPr>
          <w:lang w:eastAsia="ja-JP"/>
        </w:rPr>
        <w:t xml:space="preserve"> </w:t>
      </w:r>
      <w:r w:rsidR="00642826">
        <w:rPr>
          <w:lang w:eastAsia="ja-JP"/>
        </w:rPr>
        <w:t>&lt;/</w:t>
      </w:r>
      <w:proofErr w:type="spellStart"/>
      <w:r w:rsidR="00642826">
        <w:rPr>
          <w:lang w:eastAsia="ja-JP"/>
        </w:rPr>
        <w:t>SegmentTimeline</w:t>
      </w:r>
      <w:proofErr w:type="spellEnd"/>
      <w:r w:rsidR="00642826">
        <w:rPr>
          <w:lang w:eastAsia="ja-JP"/>
        </w:rPr>
        <w:t>&gt;&lt;/</w:t>
      </w:r>
      <w:proofErr w:type="spellStart"/>
      <w:r w:rsidR="00642826">
        <w:rPr>
          <w:lang w:eastAsia="ja-JP"/>
        </w:rPr>
        <w:t>SegmentTemplate</w:t>
      </w:r>
      <w:proofErr w:type="spellEnd"/>
      <w:r w:rsidR="00642826">
        <w:rPr>
          <w:lang w:eastAsia="ja-JP"/>
        </w:rPr>
        <w:t>&gt;”</w:t>
      </w:r>
    </w:p>
    <w:p w14:paraId="58156E49" w14:textId="30F478A8" w:rsidR="006C48F4" w:rsidRPr="001B6CBF" w:rsidRDefault="006C48F4" w:rsidP="00D608DF">
      <w:pPr>
        <w:numPr>
          <w:ilvl w:val="0"/>
          <w:numId w:val="35"/>
        </w:numPr>
        <w:ind w:left="1080"/>
        <w:rPr>
          <w:lang w:eastAsia="ja-JP"/>
        </w:rPr>
      </w:pPr>
      <w:proofErr w:type="spellStart"/>
      <w:r w:rsidRPr="001B6CBF">
        <w:rPr>
          <w:lang w:eastAsia="ja-JP"/>
        </w:rPr>
        <w:t>SegmentTemplate@media</w:t>
      </w:r>
      <w:proofErr w:type="spellEnd"/>
      <w:r w:rsidRPr="001B6CBF">
        <w:rPr>
          <w:lang w:eastAsia="ja-JP"/>
        </w:rPr>
        <w:t xml:space="preserve"> shall be identical for</w:t>
      </w:r>
      <w:r w:rsidR="00187074">
        <w:rPr>
          <w:lang w:eastAsia="ja-JP"/>
        </w:rPr>
        <w:t xml:space="preserve"> each</w:t>
      </w:r>
      <w:r w:rsidRPr="001B6CBF">
        <w:rPr>
          <w:lang w:eastAsia="ja-JP"/>
        </w:rPr>
        <w:t xml:space="preserve"> </w:t>
      </w:r>
      <w:proofErr w:type="spellStart"/>
      <w:r w:rsidRPr="001B6CBF">
        <w:rPr>
          <w:lang w:eastAsia="ja-JP"/>
        </w:rPr>
        <w:t>SegmentTemplate</w:t>
      </w:r>
      <w:proofErr w:type="spellEnd"/>
      <w:r w:rsidRPr="001B6CBF">
        <w:rPr>
          <w:lang w:eastAsia="ja-JP"/>
        </w:rPr>
        <w:t xml:space="preserve"> element </w:t>
      </w:r>
    </w:p>
    <w:p w14:paraId="4934DCFB" w14:textId="142A9AA9" w:rsidR="006C48F4" w:rsidRPr="001B6CBF" w:rsidRDefault="006C48F4" w:rsidP="00D608DF">
      <w:pPr>
        <w:numPr>
          <w:ilvl w:val="0"/>
          <w:numId w:val="35"/>
        </w:numPr>
        <w:ind w:left="1080"/>
        <w:rPr>
          <w:lang w:eastAsia="ja-JP"/>
        </w:rPr>
      </w:pPr>
      <w:proofErr w:type="spellStart"/>
      <w:r w:rsidRPr="001B6CBF">
        <w:rPr>
          <w:lang w:eastAsia="ja-JP"/>
        </w:rPr>
        <w:t>SegmentTemplate@initialization</w:t>
      </w:r>
      <w:proofErr w:type="spellEnd"/>
      <w:r w:rsidRPr="001B6CBF">
        <w:rPr>
          <w:lang w:eastAsia="ja-JP"/>
        </w:rPr>
        <w:t xml:space="preserve"> shall be identical for each </w:t>
      </w:r>
      <w:proofErr w:type="spellStart"/>
      <w:r w:rsidRPr="001B6CBF">
        <w:rPr>
          <w:lang w:eastAsia="ja-JP"/>
        </w:rPr>
        <w:t>SegmentTemplate</w:t>
      </w:r>
      <w:proofErr w:type="spellEnd"/>
      <w:r w:rsidRPr="001B6CBF">
        <w:rPr>
          <w:lang w:eastAsia="ja-JP"/>
        </w:rPr>
        <w:t xml:space="preserve"> element </w:t>
      </w:r>
    </w:p>
    <w:p w14:paraId="0B21DC99" w14:textId="4B86CA8D" w:rsidR="006D09CF" w:rsidRDefault="007C7F10" w:rsidP="00D608DF">
      <w:pPr>
        <w:numPr>
          <w:ilvl w:val="0"/>
          <w:numId w:val="35"/>
        </w:numPr>
        <w:ind w:left="1080"/>
        <w:rPr>
          <w:lang w:eastAsia="ja-JP"/>
        </w:rPr>
      </w:pPr>
      <w:r>
        <w:rPr>
          <w:lang w:eastAsia="ja-JP"/>
        </w:rPr>
        <w:t xml:space="preserve">Each </w:t>
      </w:r>
      <w:proofErr w:type="spellStart"/>
      <w:r>
        <w:rPr>
          <w:lang w:eastAsia="ja-JP"/>
        </w:rPr>
        <w:t>SegmentTemplate</w:t>
      </w:r>
      <w:proofErr w:type="spellEnd"/>
      <w:r>
        <w:rPr>
          <w:lang w:eastAsia="ja-JP"/>
        </w:rPr>
        <w:t xml:space="preserve"> element should contain a </w:t>
      </w:r>
      <w:proofErr w:type="spellStart"/>
      <w:r>
        <w:rPr>
          <w:lang w:eastAsia="ja-JP"/>
        </w:rPr>
        <w:t>SegmentTimeline</w:t>
      </w:r>
      <w:proofErr w:type="spellEnd"/>
      <w:r>
        <w:rPr>
          <w:lang w:eastAsia="ja-JP"/>
        </w:rPr>
        <w:t xml:space="preserve"> element</w:t>
      </w:r>
    </w:p>
    <w:p w14:paraId="2A4121BA" w14:textId="5AA9F1D5" w:rsidR="00A67D8D" w:rsidRDefault="00D17C57" w:rsidP="00D608DF">
      <w:pPr>
        <w:numPr>
          <w:ilvl w:val="1"/>
          <w:numId w:val="35"/>
        </w:numPr>
        <w:rPr>
          <w:lang w:eastAsia="ja-JP"/>
        </w:rPr>
      </w:pPr>
      <w:r w:rsidRPr="001B6CBF">
        <w:rPr>
          <w:lang w:eastAsia="ja-JP"/>
        </w:rPr>
        <w:t xml:space="preserve"> </w:t>
      </w:r>
      <w:r w:rsidR="007C7F10">
        <w:rPr>
          <w:lang w:eastAsia="ja-JP"/>
        </w:rPr>
        <w:t xml:space="preserve">A </w:t>
      </w:r>
      <w:proofErr w:type="spellStart"/>
      <w:r w:rsidR="007C7F10">
        <w:rPr>
          <w:lang w:eastAsia="ja-JP"/>
        </w:rPr>
        <w:t>S</w:t>
      </w:r>
      <w:r w:rsidR="006C48F4" w:rsidRPr="001B6CBF">
        <w:rPr>
          <w:lang w:eastAsia="ja-JP"/>
        </w:rPr>
        <w:t>egmentTimeline</w:t>
      </w:r>
      <w:proofErr w:type="spellEnd"/>
      <w:r w:rsidR="006C48F4" w:rsidRPr="001B6CBF">
        <w:rPr>
          <w:lang w:eastAsia="ja-JP"/>
        </w:rPr>
        <w:t xml:space="preserve"> element may be empty.</w:t>
      </w:r>
    </w:p>
    <w:p w14:paraId="222851E0" w14:textId="039DEAF1" w:rsidR="008413B2" w:rsidRDefault="008413B2" w:rsidP="00D608DF">
      <w:pPr>
        <w:numPr>
          <w:ilvl w:val="0"/>
          <w:numId w:val="35"/>
        </w:numPr>
        <w:ind w:left="1080"/>
        <w:rPr>
          <w:lang w:eastAsia="ja-JP"/>
        </w:rPr>
      </w:pPr>
      <w:r>
        <w:rPr>
          <w:lang w:eastAsia="ja-JP"/>
        </w:rPr>
        <w:t xml:space="preserve">Distribution Encoders may send an updated I-MPD </w:t>
      </w:r>
    </w:p>
    <w:p w14:paraId="61C63295" w14:textId="1883A835" w:rsidR="008413B2" w:rsidRDefault="008413B2" w:rsidP="009B2BED">
      <w:pPr>
        <w:numPr>
          <w:ilvl w:val="1"/>
          <w:numId w:val="35"/>
        </w:numPr>
        <w:rPr>
          <w:lang w:eastAsia="ja-JP"/>
        </w:rPr>
      </w:pPr>
      <w:r w:rsidRPr="001B6CBF">
        <w:rPr>
          <w:lang w:eastAsia="ja-JP"/>
        </w:rPr>
        <w:t>In case</w:t>
      </w:r>
      <w:r w:rsidR="0057491B">
        <w:rPr>
          <w:lang w:eastAsia="ja-JP"/>
        </w:rPr>
        <w:t xml:space="preserve"> of </w:t>
      </w:r>
      <w:r w:rsidRPr="001B6CBF">
        <w:rPr>
          <w:lang w:eastAsia="ja-JP"/>
        </w:rPr>
        <w:t>an</w:t>
      </w:r>
      <w:r w:rsidR="0057491B">
        <w:rPr>
          <w:lang w:eastAsia="ja-JP"/>
        </w:rPr>
        <w:t xml:space="preserve"> updated</w:t>
      </w:r>
      <w:r w:rsidRPr="001B6CBF">
        <w:rPr>
          <w:lang w:eastAsia="ja-JP"/>
        </w:rPr>
        <w:t xml:space="preserve"> I-MPD, identical naming conventions apply</w:t>
      </w:r>
      <w:r>
        <w:rPr>
          <w:lang w:eastAsia="ja-JP"/>
        </w:rPr>
        <w:t xml:space="preserve"> as in the previous I-MPD</w:t>
      </w:r>
      <w:r w:rsidRPr="001B6CBF">
        <w:rPr>
          <w:lang w:eastAsia="ja-JP"/>
        </w:rPr>
        <w:t>.</w:t>
      </w:r>
    </w:p>
    <w:p w14:paraId="49E4018E" w14:textId="5197B226" w:rsidR="009B2BED" w:rsidRDefault="009B2BED" w:rsidP="009B2BED">
      <w:pPr>
        <w:numPr>
          <w:ilvl w:val="0"/>
          <w:numId w:val="35"/>
        </w:numPr>
        <w:ind w:left="1080"/>
        <w:rPr>
          <w:lang w:eastAsia="ja-JP"/>
        </w:rPr>
      </w:pPr>
      <w:r>
        <w:rPr>
          <w:lang w:eastAsia="ja-JP"/>
        </w:rPr>
        <w:t xml:space="preserve">The I-MPD may signal requirements for encryption of an </w:t>
      </w:r>
      <w:proofErr w:type="spellStart"/>
      <w:r>
        <w:rPr>
          <w:lang w:eastAsia="ja-JP"/>
        </w:rPr>
        <w:t>AdaptationSet</w:t>
      </w:r>
      <w:proofErr w:type="spellEnd"/>
      <w:r>
        <w:rPr>
          <w:lang w:eastAsia="ja-JP"/>
        </w:rPr>
        <w:t xml:space="preserve"> </w:t>
      </w:r>
    </w:p>
    <w:p w14:paraId="4B1C78E1" w14:textId="18A5E451" w:rsidR="009B2BED" w:rsidRDefault="009B2BED" w:rsidP="009B2BED">
      <w:pPr>
        <w:numPr>
          <w:ilvl w:val="1"/>
          <w:numId w:val="35"/>
        </w:numPr>
        <w:rPr>
          <w:lang w:eastAsia="ja-JP"/>
        </w:rPr>
      </w:pPr>
      <w:r w:rsidRPr="001B6CBF">
        <w:rPr>
          <w:lang w:eastAsia="ja-JP"/>
        </w:rPr>
        <w:t xml:space="preserve">In </w:t>
      </w:r>
      <w:r w:rsidR="00391C85">
        <w:rPr>
          <w:lang w:eastAsia="ja-JP"/>
        </w:rPr>
        <w:t xml:space="preserve">this </w:t>
      </w:r>
      <w:r w:rsidRPr="001B6CBF">
        <w:rPr>
          <w:lang w:eastAsia="ja-JP"/>
        </w:rPr>
        <w:t>case</w:t>
      </w:r>
      <w:r>
        <w:rPr>
          <w:lang w:eastAsia="ja-JP"/>
        </w:rPr>
        <w:t xml:space="preserve"> an </w:t>
      </w:r>
      <w:proofErr w:type="spellStart"/>
      <w:r>
        <w:rPr>
          <w:lang w:eastAsia="ja-JP"/>
        </w:rPr>
        <w:t>EssentialProperty</w:t>
      </w:r>
      <w:proofErr w:type="spellEnd"/>
      <w:r>
        <w:rPr>
          <w:lang w:eastAsia="ja-JP"/>
        </w:rPr>
        <w:t xml:space="preserve"> with the </w:t>
      </w:r>
      <w:proofErr w:type="spellStart"/>
      <w:r>
        <w:rPr>
          <w:lang w:eastAsia="ja-JP"/>
        </w:rPr>
        <w:t>schemeIDUri</w:t>
      </w:r>
      <w:proofErr w:type="spellEnd"/>
      <w:r>
        <w:rPr>
          <w:lang w:eastAsia="ja-JP"/>
        </w:rPr>
        <w:t xml:space="preserve">: </w:t>
      </w:r>
      <w:proofErr w:type="spellStart"/>
      <w:r w:rsidRPr="00D608DF">
        <w:rPr>
          <w:i/>
          <w:iCs/>
          <w:lang w:eastAsia="ja-JP"/>
        </w:rPr>
        <w:t>urn:mpeg:dash:encryptionkey</w:t>
      </w:r>
      <w:r w:rsidR="00A36C4E" w:rsidRPr="00D608DF">
        <w:rPr>
          <w:i/>
          <w:iCs/>
          <w:lang w:eastAsia="ja-JP"/>
        </w:rPr>
        <w:t>-server</w:t>
      </w:r>
      <w:proofErr w:type="spellEnd"/>
      <w:r w:rsidR="00391C85" w:rsidRPr="00D608DF">
        <w:rPr>
          <w:i/>
          <w:iCs/>
          <w:lang w:eastAsia="ja-JP"/>
        </w:rPr>
        <w:t xml:space="preserve"> </w:t>
      </w:r>
      <w:r w:rsidR="00391C85">
        <w:rPr>
          <w:lang w:eastAsia="ja-JP"/>
        </w:rPr>
        <w:t xml:space="preserve">shall be present in the </w:t>
      </w:r>
      <w:proofErr w:type="spellStart"/>
      <w:r w:rsidR="00391C85">
        <w:rPr>
          <w:lang w:eastAsia="ja-JP"/>
        </w:rPr>
        <w:t>AdaptationSet</w:t>
      </w:r>
      <w:proofErr w:type="spellEnd"/>
      <w:r w:rsidR="00391C85">
        <w:rPr>
          <w:lang w:eastAsia="ja-JP"/>
        </w:rPr>
        <w:t xml:space="preserve"> element.</w:t>
      </w:r>
    </w:p>
    <w:p w14:paraId="2A6FC534" w14:textId="2FC48A14" w:rsidR="00C7661B" w:rsidRDefault="009B2BED" w:rsidP="00C7661B">
      <w:pPr>
        <w:numPr>
          <w:ilvl w:val="1"/>
          <w:numId w:val="35"/>
        </w:numPr>
        <w:rPr>
          <w:lang w:eastAsia="ja-JP"/>
        </w:rPr>
      </w:pPr>
      <w:r>
        <w:rPr>
          <w:lang w:eastAsia="ja-JP"/>
        </w:rPr>
        <w:t xml:space="preserve">The </w:t>
      </w:r>
      <w:proofErr w:type="spellStart"/>
      <w:r w:rsidR="00AE76A2">
        <w:rPr>
          <w:lang w:eastAsia="ja-JP"/>
        </w:rPr>
        <w:t>EssentialProperty@</w:t>
      </w:r>
      <w:r>
        <w:rPr>
          <w:lang w:eastAsia="ja-JP"/>
        </w:rPr>
        <w:t>value</w:t>
      </w:r>
      <w:proofErr w:type="spellEnd"/>
      <w:r>
        <w:rPr>
          <w:lang w:eastAsia="ja-JP"/>
        </w:rPr>
        <w:t xml:space="preserve"> shall be a </w:t>
      </w:r>
      <w:proofErr w:type="spellStart"/>
      <w:r>
        <w:rPr>
          <w:lang w:eastAsia="ja-JP"/>
        </w:rPr>
        <w:t>url</w:t>
      </w:r>
      <w:proofErr w:type="spellEnd"/>
      <w:r>
        <w:rPr>
          <w:lang w:eastAsia="ja-JP"/>
        </w:rPr>
        <w:t xml:space="preserve"> to request a document </w:t>
      </w:r>
      <w:r w:rsidR="00A36C4E">
        <w:rPr>
          <w:lang w:eastAsia="ja-JP"/>
        </w:rPr>
        <w:t xml:space="preserve">from an </w:t>
      </w:r>
      <w:r>
        <w:rPr>
          <w:lang w:eastAsia="ja-JP"/>
        </w:rPr>
        <w:t>encryption key</w:t>
      </w:r>
      <w:r w:rsidR="00A36C4E">
        <w:rPr>
          <w:lang w:eastAsia="ja-JP"/>
        </w:rPr>
        <w:t xml:space="preserve"> server that describes the required encryption keys</w:t>
      </w:r>
    </w:p>
    <w:p w14:paraId="0952C8DA" w14:textId="3B62CA74" w:rsidR="00C7661B" w:rsidRPr="001B6CBF" w:rsidRDefault="00C7661B" w:rsidP="00AD4D3D">
      <w:pPr>
        <w:rPr>
          <w:lang w:eastAsia="ja-JP"/>
        </w:rPr>
      </w:pPr>
      <w:commentRangeStart w:id="74"/>
      <w:r>
        <w:rPr>
          <w:lang w:eastAsia="ja-JP"/>
        </w:rPr>
        <w:t>An example of the I-MPD is given in Annex A.</w:t>
      </w:r>
      <w:commentRangeEnd w:id="74"/>
      <w:r w:rsidR="00B8504E">
        <w:rPr>
          <w:rStyle w:val="CommentReference"/>
        </w:rPr>
        <w:commentReference w:id="74"/>
      </w:r>
    </w:p>
    <w:p w14:paraId="2F445364" w14:textId="07A0F90F" w:rsidR="0081345E" w:rsidRPr="001B6CBF" w:rsidRDefault="0081345E" w:rsidP="0097297C">
      <w:pPr>
        <w:pStyle w:val="Heading2"/>
        <w:spacing w:before="270"/>
        <w:ind w:left="567"/>
      </w:pPr>
      <w:bookmarkStart w:id="75" w:name="_Toc102823983"/>
      <w:bookmarkStart w:id="76" w:name="_Toc103344311"/>
      <w:bookmarkStart w:id="77" w:name="_Toc135661382"/>
      <w:bookmarkEnd w:id="75"/>
      <w:bookmarkEnd w:id="76"/>
      <w:r w:rsidRPr="001B6CBF">
        <w:t>Constraints on the</w:t>
      </w:r>
      <w:r w:rsidR="004E5C03" w:rsidRPr="001B6CBF">
        <w:t xml:space="preserve"> redundant encoder</w:t>
      </w:r>
      <w:r w:rsidRPr="001B6CBF">
        <w:t xml:space="preserve"> track and segment format</w:t>
      </w:r>
      <w:bookmarkEnd w:id="77"/>
    </w:p>
    <w:p w14:paraId="38D15501" w14:textId="1C0245EB" w:rsidR="00EE459E" w:rsidRPr="001B6CBF" w:rsidRDefault="00B113FC" w:rsidP="00EE459E">
      <w:pPr>
        <w:pStyle w:val="BodyText"/>
        <w:ind w:left="135"/>
        <w:rPr>
          <w:lang w:eastAsia="ja-JP"/>
        </w:rPr>
      </w:pPr>
      <w:r w:rsidRPr="001B6CBF">
        <w:rPr>
          <w:lang w:eastAsia="ja-JP"/>
        </w:rPr>
        <w:t>Entities</w:t>
      </w:r>
      <w:r w:rsidR="0081345E" w:rsidRPr="001B6CBF">
        <w:rPr>
          <w:lang w:eastAsia="ja-JP"/>
        </w:rPr>
        <w:t xml:space="preserve"> conforming to this </w:t>
      </w:r>
      <w:r w:rsidRPr="001B6CBF">
        <w:rPr>
          <w:lang w:eastAsia="ja-JP"/>
        </w:rPr>
        <w:t>specification</w:t>
      </w:r>
      <w:r w:rsidR="008D29FC">
        <w:rPr>
          <w:lang w:eastAsia="ja-JP"/>
        </w:rPr>
        <w:t xml:space="preserve"> and CMAF</w:t>
      </w:r>
      <w:r w:rsidR="00DC5D4B">
        <w:rPr>
          <w:lang w:eastAsia="ja-JP"/>
        </w:rPr>
        <w:t xml:space="preserve"> as defined in ISO/IEC 23000-19</w:t>
      </w:r>
      <w:r w:rsidR="0081345E" w:rsidRPr="001B6CBF">
        <w:rPr>
          <w:lang w:eastAsia="ja-JP"/>
        </w:rPr>
        <w:t xml:space="preserve"> shall produce media segments in conformance with ISO/IEC 23000-19 (CMAF) clause 7</w:t>
      </w:r>
      <w:r w:rsidR="00CC06E3" w:rsidRPr="001B6CBF">
        <w:rPr>
          <w:lang w:eastAsia="ja-JP"/>
        </w:rPr>
        <w:t xml:space="preserve"> </w:t>
      </w:r>
      <w:r w:rsidR="00033269">
        <w:rPr>
          <w:lang w:eastAsia="ja-JP"/>
        </w:rPr>
        <w:t xml:space="preserve">resulting in </w:t>
      </w:r>
      <w:r w:rsidR="00CC06E3" w:rsidRPr="001B6CBF">
        <w:rPr>
          <w:lang w:eastAsia="ja-JP"/>
        </w:rPr>
        <w:t>CMAF Track</w:t>
      </w:r>
      <w:r w:rsidR="00033269">
        <w:rPr>
          <w:lang w:eastAsia="ja-JP"/>
        </w:rPr>
        <w:t>s</w:t>
      </w:r>
      <w:r w:rsidR="00DB17CB">
        <w:rPr>
          <w:lang w:eastAsia="ja-JP"/>
        </w:rPr>
        <w:t>.</w:t>
      </w:r>
      <w:r w:rsidR="008D29FC">
        <w:rPr>
          <w:lang w:eastAsia="ja-JP"/>
        </w:rPr>
        <w:t xml:space="preserve"> </w:t>
      </w:r>
      <w:r w:rsidR="00DB17CB">
        <w:rPr>
          <w:lang w:eastAsia="ja-JP"/>
        </w:rPr>
        <w:t>E</w:t>
      </w:r>
      <w:r w:rsidR="008D29FC">
        <w:rPr>
          <w:lang w:eastAsia="ja-JP"/>
        </w:rPr>
        <w:t xml:space="preserve">ntities conforming to this specification and </w:t>
      </w:r>
      <w:r w:rsidR="000E4245">
        <w:rPr>
          <w:lang w:eastAsia="ja-JP"/>
        </w:rPr>
        <w:t>ISO/IEC 2300</w:t>
      </w:r>
      <w:r w:rsidR="000E4245">
        <w:rPr>
          <w:lang w:eastAsia="ja-JP"/>
        </w:rPr>
        <w:t>9-1</w:t>
      </w:r>
      <w:r w:rsidR="008D29FC">
        <w:rPr>
          <w:lang w:eastAsia="ja-JP"/>
        </w:rPr>
        <w:t xml:space="preserve"> shall produce media segments</w:t>
      </w:r>
      <w:r w:rsidR="0081345E" w:rsidRPr="001B6CBF">
        <w:rPr>
          <w:lang w:eastAsia="ja-JP"/>
        </w:rPr>
        <w:t xml:space="preserve"> as described in ISO/IEC 23009-1 (DASH).</w:t>
      </w:r>
    </w:p>
    <w:p w14:paraId="39EEDF28" w14:textId="590CB18B" w:rsidR="00EE459E" w:rsidRDefault="0081345E" w:rsidP="00EE459E">
      <w:pPr>
        <w:pStyle w:val="BodyText"/>
        <w:ind w:left="135"/>
        <w:rPr>
          <w:lang w:eastAsia="ja-JP"/>
        </w:rPr>
      </w:pPr>
      <w:r w:rsidRPr="001B6CBF">
        <w:rPr>
          <w:lang w:eastAsia="ja-JP"/>
        </w:rPr>
        <w:t xml:space="preserve">In the case of CMAF, conforming </w:t>
      </w:r>
      <w:r w:rsidR="00B113FC" w:rsidRPr="001B6CBF">
        <w:rPr>
          <w:lang w:eastAsia="ja-JP"/>
        </w:rPr>
        <w:t xml:space="preserve">entities </w:t>
      </w:r>
      <w:r w:rsidRPr="001B6CBF">
        <w:rPr>
          <w:lang w:eastAsia="ja-JP"/>
        </w:rPr>
        <w:t xml:space="preserve">apply the track synchronization model specified in clause 6 </w:t>
      </w:r>
      <w:r w:rsidR="006D09CF">
        <w:rPr>
          <w:lang w:eastAsia="ja-JP"/>
        </w:rPr>
        <w:t xml:space="preserve">as indicated in </w:t>
      </w:r>
      <w:r w:rsidRPr="001B6CBF">
        <w:rPr>
          <w:lang w:eastAsia="ja-JP"/>
        </w:rPr>
        <w:t xml:space="preserve">ISO/IEC 23000-19. Conforming encoders shall use the Unix epoch </w:t>
      </w:r>
      <w:r w:rsidR="00391ABB" w:rsidRPr="001B6CBF">
        <w:rPr>
          <w:lang w:eastAsia="ja-JP"/>
        </w:rPr>
        <w:t xml:space="preserve">as </w:t>
      </w:r>
      <w:r w:rsidR="00003DC8" w:rsidRPr="001B6CBF">
        <w:rPr>
          <w:lang w:eastAsia="ja-JP"/>
        </w:rPr>
        <w:t>the reference</w:t>
      </w:r>
      <w:r w:rsidR="00AF536F" w:rsidRPr="001B6CBF">
        <w:rPr>
          <w:lang w:eastAsia="ja-JP"/>
        </w:rPr>
        <w:t>, therefore</w:t>
      </w:r>
      <w:r w:rsidR="00003DC8" w:rsidRPr="001B6CBF">
        <w:rPr>
          <w:lang w:eastAsia="ja-JP"/>
        </w:rPr>
        <w:t xml:space="preserve"> </w:t>
      </w:r>
      <w:r w:rsidR="00AF536F" w:rsidRPr="001B6CBF">
        <w:rPr>
          <w:lang w:eastAsia="ja-JP"/>
        </w:rPr>
        <w:t xml:space="preserve">media presentation </w:t>
      </w:r>
      <w:r w:rsidR="00003DC8" w:rsidRPr="001B6CBF">
        <w:rPr>
          <w:lang w:eastAsia="ja-JP"/>
        </w:rPr>
        <w:t>tim</w:t>
      </w:r>
      <w:r w:rsidR="00AF536F" w:rsidRPr="001B6CBF">
        <w:rPr>
          <w:lang w:eastAsia="ja-JP"/>
        </w:rPr>
        <w:t>es</w:t>
      </w:r>
      <w:r w:rsidR="00003DC8" w:rsidRPr="001B6CBF">
        <w:rPr>
          <w:lang w:eastAsia="ja-JP"/>
        </w:rPr>
        <w:t xml:space="preserve"> shall be</w:t>
      </w:r>
      <w:r w:rsidR="00AE76A2">
        <w:rPr>
          <w:lang w:eastAsia="ja-JP"/>
        </w:rPr>
        <w:t xml:space="preserve"> defined</w:t>
      </w:r>
      <w:r w:rsidR="00003DC8" w:rsidRPr="001B6CBF">
        <w:rPr>
          <w:lang w:eastAsia="ja-JP"/>
        </w:rPr>
        <w:t xml:space="preserve"> relative to 00:00:00 on January 1</w:t>
      </w:r>
      <w:r w:rsidR="00003DC8" w:rsidRPr="001B6CBF">
        <w:rPr>
          <w:vertAlign w:val="superscript"/>
          <w:lang w:eastAsia="ja-JP"/>
        </w:rPr>
        <w:t>st</w:t>
      </w:r>
      <w:r w:rsidR="00003DC8" w:rsidRPr="001B6CBF">
        <w:rPr>
          <w:lang w:eastAsia="ja-JP"/>
        </w:rPr>
        <w:t xml:space="preserve"> 1970 excluding leap seconds</w:t>
      </w:r>
      <w:r w:rsidRPr="001B6CBF">
        <w:rPr>
          <w:lang w:eastAsia="ja-JP"/>
        </w:rPr>
        <w:t xml:space="preserve">. </w:t>
      </w:r>
    </w:p>
    <w:p w14:paraId="791A1578" w14:textId="190E82CD" w:rsidR="007830B6" w:rsidRPr="001B6CBF" w:rsidRDefault="007830B6" w:rsidP="007A7B20">
      <w:pPr>
        <w:ind w:left="135"/>
        <w:rPr>
          <w:lang w:eastAsia="ja-JP"/>
        </w:rPr>
      </w:pPr>
      <w:r>
        <w:rPr>
          <w:lang w:eastAsia="ja-JP"/>
        </w:rPr>
        <w:t xml:space="preserve">  Annex E provides an e</w:t>
      </w:r>
      <w:r w:rsidRPr="007830B6">
        <w:rPr>
          <w:lang w:eastAsia="ja-JP"/>
        </w:rPr>
        <w:t>xample method for redundant encoder track generation</w:t>
      </w:r>
      <w:r w:rsidR="00902112">
        <w:rPr>
          <w:lang w:eastAsia="ja-JP"/>
        </w:rPr>
        <w:t>, that enables computing sequence numbers K and presentation times</w:t>
      </w:r>
      <w:r>
        <w:rPr>
          <w:lang w:eastAsia="ja-JP"/>
        </w:rPr>
        <w:t>.</w:t>
      </w:r>
    </w:p>
    <w:p w14:paraId="1CE0492A" w14:textId="20389658" w:rsidR="0081345E" w:rsidRPr="001B6CBF" w:rsidRDefault="00B113FC" w:rsidP="00EE459E">
      <w:pPr>
        <w:pStyle w:val="BodyText"/>
        <w:ind w:left="135"/>
        <w:rPr>
          <w:lang w:eastAsia="ja-JP"/>
        </w:rPr>
      </w:pPr>
      <w:r w:rsidRPr="001B6CBF">
        <w:rPr>
          <w:lang w:eastAsia="ja-JP"/>
        </w:rPr>
        <w:t>Encoder entities</w:t>
      </w:r>
      <w:r w:rsidR="0081345E" w:rsidRPr="001B6CBF">
        <w:rPr>
          <w:lang w:eastAsia="ja-JP"/>
        </w:rPr>
        <w:t xml:space="preserve"> conforming to this specification that produce CMAF</w:t>
      </w:r>
      <w:r w:rsidR="002E65F7" w:rsidRPr="001B6CBF">
        <w:rPr>
          <w:lang w:eastAsia="ja-JP"/>
        </w:rPr>
        <w:t xml:space="preserve"> or DASH</w:t>
      </w:r>
      <w:r w:rsidR="0081345E" w:rsidRPr="001B6CBF">
        <w:rPr>
          <w:lang w:eastAsia="ja-JP"/>
        </w:rPr>
        <w:t xml:space="preserve"> media segments shall generate </w:t>
      </w:r>
      <w:r w:rsidR="006A2EEA">
        <w:rPr>
          <w:lang w:eastAsia="ja-JP"/>
        </w:rPr>
        <w:t xml:space="preserve">boxes of the type </w:t>
      </w:r>
      <w:proofErr w:type="spellStart"/>
      <w:r w:rsidR="0081345E" w:rsidRPr="001B6CBF">
        <w:rPr>
          <w:rFonts w:ascii="Courier New" w:hAnsi="Courier New" w:cs="Courier New"/>
          <w:sz w:val="20"/>
          <w:szCs w:val="20"/>
          <w:lang w:eastAsia="ja-JP"/>
        </w:rPr>
        <w:t>MovieFragmentBox</w:t>
      </w:r>
      <w:proofErr w:type="spellEnd"/>
      <w:r w:rsidR="0081345E" w:rsidRPr="001B6CBF">
        <w:rPr>
          <w:lang w:eastAsia="ja-JP"/>
        </w:rPr>
        <w:t xml:space="preserve"> (</w:t>
      </w:r>
      <w:proofErr w:type="spellStart"/>
      <w:r w:rsidR="0081345E" w:rsidRPr="001B6CBF">
        <w:rPr>
          <w:lang w:eastAsia="ja-JP"/>
        </w:rPr>
        <w:t>moof</w:t>
      </w:r>
      <w:proofErr w:type="spellEnd"/>
      <w:r w:rsidR="0081345E" w:rsidRPr="001B6CBF">
        <w:rPr>
          <w:lang w:eastAsia="ja-JP"/>
        </w:rPr>
        <w:t xml:space="preserve">) and </w:t>
      </w:r>
      <w:r w:rsidR="00AF536F" w:rsidRPr="001B6CBF">
        <w:rPr>
          <w:lang w:eastAsia="ja-JP"/>
        </w:rPr>
        <w:t>optional</w:t>
      </w:r>
      <w:r w:rsidR="00BB6883" w:rsidRPr="001B6CBF">
        <w:rPr>
          <w:lang w:eastAsia="ja-JP"/>
        </w:rPr>
        <w:t>ly</w:t>
      </w:r>
      <w:r w:rsidR="00AF536F" w:rsidRPr="001B6CBF">
        <w:rPr>
          <w:lang w:eastAsia="ja-JP"/>
        </w:rPr>
        <w:t xml:space="preserve"> </w:t>
      </w:r>
      <w:r w:rsidR="006A2EEA">
        <w:rPr>
          <w:lang w:eastAsia="ja-JP"/>
        </w:rPr>
        <w:t xml:space="preserve">of the type </w:t>
      </w:r>
      <w:proofErr w:type="spellStart"/>
      <w:r w:rsidR="0081345E" w:rsidRPr="001B6CBF">
        <w:rPr>
          <w:rFonts w:ascii="Courier New" w:hAnsi="Courier New" w:cs="Courier New"/>
          <w:sz w:val="20"/>
          <w:szCs w:val="20"/>
          <w:lang w:eastAsia="ja-JP"/>
        </w:rPr>
        <w:t>SegmentType</w:t>
      </w:r>
      <w:r w:rsidR="002E65F7" w:rsidRPr="001B6CBF">
        <w:rPr>
          <w:rFonts w:ascii="Courier New" w:hAnsi="Courier New" w:cs="Courier New"/>
          <w:sz w:val="20"/>
          <w:szCs w:val="20"/>
          <w:lang w:eastAsia="ja-JP"/>
        </w:rPr>
        <w:t>Box</w:t>
      </w:r>
      <w:proofErr w:type="spellEnd"/>
      <w:r w:rsidR="006A2EEA">
        <w:rPr>
          <w:lang w:eastAsia="ja-JP"/>
        </w:rPr>
        <w:t xml:space="preserve"> </w:t>
      </w:r>
      <w:r w:rsidR="0081345E" w:rsidRPr="001B6CBF">
        <w:rPr>
          <w:lang w:eastAsia="ja-JP"/>
        </w:rPr>
        <w:t>with the following constraints:</w:t>
      </w:r>
    </w:p>
    <w:p w14:paraId="214EDA90" w14:textId="4CC12D00" w:rsidR="00E517AB" w:rsidRPr="001B6CBF" w:rsidRDefault="00E517AB" w:rsidP="00FE2EC2">
      <w:pPr>
        <w:pStyle w:val="ListParagraph"/>
        <w:numPr>
          <w:ilvl w:val="0"/>
          <w:numId w:val="37"/>
        </w:numPr>
        <w:spacing w:before="260"/>
        <w:rPr>
          <w:lang w:eastAsia="ja-JP"/>
        </w:rPr>
      </w:pPr>
      <w:r w:rsidRPr="001B6CBF">
        <w:rPr>
          <w:lang w:eastAsia="ja-JP"/>
        </w:rPr>
        <w:t xml:space="preserve">Media segments should be of a constant segment duration </w:t>
      </w:r>
      <w:r w:rsidRPr="0051145E">
        <w:rPr>
          <w:b/>
          <w:bCs/>
          <w:lang w:eastAsia="ja-JP"/>
        </w:rPr>
        <w:t>D</w:t>
      </w:r>
      <w:r w:rsidR="00CC06E3" w:rsidRPr="0051145E">
        <w:rPr>
          <w:b/>
          <w:bCs/>
          <w:lang w:eastAsia="ja-JP"/>
        </w:rPr>
        <w:t xml:space="preserve">, </w:t>
      </w:r>
      <w:r w:rsidR="00CC06E3" w:rsidRPr="001B6CBF">
        <w:rPr>
          <w:lang w:eastAsia="ja-JP"/>
        </w:rPr>
        <w:t>where the duration is the sum of all media sample presentation durations.</w:t>
      </w:r>
    </w:p>
    <w:p w14:paraId="69238E04" w14:textId="094F9FCA" w:rsidR="00E517AB" w:rsidRPr="001B6CBF" w:rsidRDefault="00902112" w:rsidP="00E517AB">
      <w:pPr>
        <w:numPr>
          <w:ilvl w:val="0"/>
          <w:numId w:val="37"/>
        </w:numPr>
        <w:spacing w:before="260"/>
        <w:rPr>
          <w:lang w:eastAsia="ja-JP"/>
        </w:rPr>
      </w:pPr>
      <w:r>
        <w:rPr>
          <w:lang w:eastAsia="ja-JP"/>
        </w:rPr>
        <w:t>W</w:t>
      </w:r>
      <w:r w:rsidR="00E517AB" w:rsidRPr="001B6CBF">
        <w:rPr>
          <w:lang w:eastAsia="ja-JP"/>
        </w:rPr>
        <w:t xml:space="preserve">hen a </w:t>
      </w:r>
      <w:r>
        <w:rPr>
          <w:lang w:eastAsia="ja-JP"/>
        </w:rPr>
        <w:t xml:space="preserve">media </w:t>
      </w:r>
      <w:r w:rsidR="00E517AB" w:rsidRPr="001B6CBF">
        <w:rPr>
          <w:lang w:eastAsia="ja-JP"/>
        </w:rPr>
        <w:t>segment is created with</w:t>
      </w:r>
      <w:r w:rsidR="000332CC">
        <w:rPr>
          <w:lang w:eastAsia="ja-JP"/>
        </w:rPr>
        <w:t xml:space="preserve"> a different</w:t>
      </w:r>
      <w:r w:rsidR="00E517AB" w:rsidRPr="001B6CBF">
        <w:rPr>
          <w:lang w:eastAsia="ja-JP"/>
        </w:rPr>
        <w:t xml:space="preserve"> duration </w:t>
      </w:r>
      <w:r w:rsidR="00E517AB" w:rsidRPr="001B6CBF">
        <w:rPr>
          <w:b/>
          <w:bCs/>
          <w:lang w:eastAsia="ja-JP"/>
        </w:rPr>
        <w:t>A</w:t>
      </w:r>
      <w:r w:rsidR="00E517AB" w:rsidRPr="001B6CBF">
        <w:rPr>
          <w:lang w:eastAsia="ja-JP"/>
        </w:rPr>
        <w:t xml:space="preserve"> instead, the next media segment shall be of duration </w:t>
      </w:r>
      <w:r w:rsidR="00E517AB" w:rsidRPr="001B6CBF">
        <w:rPr>
          <w:b/>
          <w:bCs/>
          <w:lang w:eastAsia="ja-JP"/>
        </w:rPr>
        <w:t>2 x D - A</w:t>
      </w:r>
      <w:r w:rsidR="00E517AB" w:rsidRPr="001B6CBF">
        <w:rPr>
          <w:lang w:eastAsia="ja-JP"/>
        </w:rPr>
        <w:t xml:space="preserve"> to keep the numbering and the number of segments since epoch. </w:t>
      </w:r>
      <w:r>
        <w:rPr>
          <w:lang w:eastAsia="ja-JP"/>
        </w:rPr>
        <w:t xml:space="preserve">This may be the case when inserting points for splicing. </w:t>
      </w:r>
      <w:r w:rsidRPr="001B6CBF">
        <w:rPr>
          <w:lang w:eastAsia="ja-JP"/>
        </w:rPr>
        <w:t xml:space="preserve">Alternatively, splicing </w:t>
      </w:r>
      <w:r>
        <w:rPr>
          <w:lang w:eastAsia="ja-JP"/>
        </w:rPr>
        <w:t>may</w:t>
      </w:r>
      <w:r w:rsidRPr="001B6CBF">
        <w:rPr>
          <w:lang w:eastAsia="ja-JP"/>
        </w:rPr>
        <w:t xml:space="preserve"> be achieved by inserting an IDR</w:t>
      </w:r>
      <w:r>
        <w:rPr>
          <w:lang w:eastAsia="ja-JP"/>
        </w:rPr>
        <w:t xml:space="preserve"> frame</w:t>
      </w:r>
      <w:r w:rsidRPr="001B6CBF">
        <w:rPr>
          <w:lang w:eastAsia="ja-JP"/>
        </w:rPr>
        <w:t xml:space="preserve"> within the media segment and not creating </w:t>
      </w:r>
      <w:r>
        <w:rPr>
          <w:lang w:eastAsia="ja-JP"/>
        </w:rPr>
        <w:t>variable duration segments</w:t>
      </w:r>
      <w:r w:rsidRPr="001B6CBF">
        <w:rPr>
          <w:lang w:eastAsia="ja-JP"/>
        </w:rPr>
        <w:t>.</w:t>
      </w:r>
      <w:r w:rsidR="00391C85">
        <w:rPr>
          <w:lang w:eastAsia="ja-JP"/>
        </w:rPr>
        <w:t xml:space="preserve"> </w:t>
      </w:r>
    </w:p>
    <w:p w14:paraId="63639065" w14:textId="289AC31A" w:rsidR="0081345E" w:rsidRPr="001B6CBF" w:rsidRDefault="0081345E" w:rsidP="00AE76A2">
      <w:pPr>
        <w:numPr>
          <w:ilvl w:val="0"/>
          <w:numId w:val="37"/>
        </w:numPr>
        <w:ind w:left="1137"/>
        <w:rPr>
          <w:lang w:eastAsia="ja-JP"/>
        </w:rPr>
      </w:pPr>
      <w:r w:rsidRPr="001B6CBF">
        <w:rPr>
          <w:lang w:eastAsia="ja-JP"/>
        </w:rPr>
        <w:t>The</w:t>
      </w:r>
      <w:r w:rsidR="00AF536F" w:rsidRPr="001B6CBF">
        <w:rPr>
          <w:lang w:eastAsia="ja-JP"/>
        </w:rPr>
        <w:t xml:space="preserve"> </w:t>
      </w:r>
      <w:proofErr w:type="spellStart"/>
      <w:r w:rsidR="00AF536F" w:rsidRPr="001B6CBF">
        <w:rPr>
          <w:rFonts w:ascii="Courier New" w:hAnsi="Courier New" w:cs="Courier New"/>
          <w:sz w:val="20"/>
          <w:szCs w:val="20"/>
          <w:lang w:eastAsia="ja-JP"/>
        </w:rPr>
        <w:t>SegmentType</w:t>
      </w:r>
      <w:proofErr w:type="spellEnd"/>
      <w:r w:rsidRPr="001B6CBF">
        <w:rPr>
          <w:lang w:eastAsia="ja-JP"/>
        </w:rPr>
        <w:t xml:space="preserve"> box may contain a ‘slat’ brand in case the input of the encoder was missing frames and the encoder filled the gap with filler frames.</w:t>
      </w:r>
      <w:r w:rsidR="00AF536F" w:rsidRPr="001B6CBF">
        <w:rPr>
          <w:lang w:eastAsia="ja-JP"/>
        </w:rPr>
        <w:t xml:space="preserve"> In case the </w:t>
      </w:r>
      <w:proofErr w:type="spellStart"/>
      <w:r w:rsidR="00AF536F" w:rsidRPr="001B6CBF">
        <w:rPr>
          <w:rFonts w:ascii="Courier New" w:hAnsi="Courier New" w:cs="Courier New"/>
          <w:sz w:val="20"/>
          <w:szCs w:val="20"/>
          <w:lang w:eastAsia="ja-JP"/>
        </w:rPr>
        <w:t>SegmentTypeBox</w:t>
      </w:r>
      <w:proofErr w:type="spellEnd"/>
      <w:r w:rsidR="00AF536F" w:rsidRPr="001B6CBF">
        <w:rPr>
          <w:lang w:eastAsia="ja-JP"/>
        </w:rPr>
        <w:t xml:space="preserve"> contains a ‘slat’ brand, </w:t>
      </w:r>
      <w:r w:rsidR="006A2EEA">
        <w:rPr>
          <w:lang w:eastAsia="ja-JP"/>
        </w:rPr>
        <w:t>that shall be interpreted to mean</w:t>
      </w:r>
      <w:r w:rsidR="00AF536F" w:rsidRPr="001B6CBF">
        <w:rPr>
          <w:lang w:eastAsia="ja-JP"/>
        </w:rPr>
        <w:t xml:space="preserve"> that one or more frames in the segment were replaced with filler content</w:t>
      </w:r>
      <w:r w:rsidR="00F037F8" w:rsidRPr="001B6CBF">
        <w:rPr>
          <w:lang w:eastAsia="ja-JP"/>
        </w:rPr>
        <w:t xml:space="preserve"> to avoid discontinuities</w:t>
      </w:r>
      <w:r w:rsidR="00AF536F" w:rsidRPr="001B6CBF">
        <w:rPr>
          <w:lang w:eastAsia="ja-JP"/>
        </w:rPr>
        <w:t>.</w:t>
      </w:r>
    </w:p>
    <w:p w14:paraId="7DA75F1C" w14:textId="7B2595A5" w:rsidR="0081345E" w:rsidRPr="001B6CBF" w:rsidRDefault="0081345E" w:rsidP="00F142A7">
      <w:pPr>
        <w:numPr>
          <w:ilvl w:val="0"/>
          <w:numId w:val="37"/>
        </w:numPr>
        <w:ind w:left="1137"/>
        <w:rPr>
          <w:lang w:eastAsia="ja-JP"/>
        </w:rPr>
      </w:pPr>
      <w:commentRangeStart w:id="78"/>
      <w:r w:rsidRPr="001B6CBF">
        <w:rPr>
          <w:lang w:eastAsia="ja-JP"/>
        </w:rPr>
        <w:t>In case the segment is the last segment, the</w:t>
      </w:r>
      <w:r w:rsidR="00AF536F" w:rsidRPr="001B6CBF">
        <w:rPr>
          <w:lang w:eastAsia="ja-JP"/>
        </w:rPr>
        <w:t xml:space="preserve"> </w:t>
      </w:r>
      <w:proofErr w:type="spellStart"/>
      <w:r w:rsidR="00AF536F" w:rsidRPr="001B6CBF">
        <w:rPr>
          <w:rFonts w:ascii="Courier New" w:hAnsi="Courier New" w:cs="Courier New"/>
          <w:sz w:val="20"/>
          <w:szCs w:val="20"/>
          <w:lang w:eastAsia="ja-JP"/>
        </w:rPr>
        <w:t>SegmentTypeB</w:t>
      </w:r>
      <w:r w:rsidRPr="001B6CBF">
        <w:rPr>
          <w:rFonts w:ascii="Courier New" w:hAnsi="Courier New" w:cs="Courier New"/>
          <w:sz w:val="20"/>
          <w:szCs w:val="20"/>
          <w:lang w:eastAsia="ja-JP"/>
        </w:rPr>
        <w:t>ox</w:t>
      </w:r>
      <w:proofErr w:type="spellEnd"/>
      <w:r w:rsidRPr="001B6CBF">
        <w:rPr>
          <w:lang w:eastAsia="ja-JP"/>
        </w:rPr>
        <w:t xml:space="preserve"> should contain the ‘</w:t>
      </w:r>
      <w:proofErr w:type="spellStart"/>
      <w:r w:rsidRPr="001B6CBF">
        <w:rPr>
          <w:lang w:eastAsia="ja-JP"/>
        </w:rPr>
        <w:t>lmsg</w:t>
      </w:r>
      <w:proofErr w:type="spellEnd"/>
      <w:r w:rsidRPr="001B6CBF">
        <w:rPr>
          <w:lang w:eastAsia="ja-JP"/>
        </w:rPr>
        <w:t>’ brand.</w:t>
      </w:r>
      <w:r w:rsidR="00AF536F" w:rsidRPr="001B6CBF">
        <w:rPr>
          <w:lang w:eastAsia="ja-JP"/>
        </w:rPr>
        <w:t xml:space="preserve"> If the</w:t>
      </w:r>
      <w:r w:rsidR="00AF536F" w:rsidRPr="001B6CBF">
        <w:rPr>
          <w:rFonts w:ascii="Courier New" w:hAnsi="Courier New" w:cs="Courier New"/>
          <w:sz w:val="20"/>
          <w:szCs w:val="20"/>
          <w:lang w:eastAsia="ja-JP"/>
        </w:rPr>
        <w:t xml:space="preserve"> </w:t>
      </w:r>
      <w:proofErr w:type="spellStart"/>
      <w:r w:rsidR="00AF536F" w:rsidRPr="001B6CBF">
        <w:rPr>
          <w:rFonts w:ascii="Courier New" w:hAnsi="Courier New" w:cs="Courier New"/>
          <w:sz w:val="20"/>
          <w:szCs w:val="20"/>
          <w:lang w:eastAsia="ja-JP"/>
        </w:rPr>
        <w:t>SegmentTypeBox</w:t>
      </w:r>
      <w:proofErr w:type="spellEnd"/>
      <w:r w:rsidR="00AF536F" w:rsidRPr="001B6CBF">
        <w:rPr>
          <w:lang w:eastAsia="ja-JP"/>
        </w:rPr>
        <w:t xml:space="preserve"> contains the </w:t>
      </w:r>
      <w:r w:rsidR="002E65F7" w:rsidRPr="001B6CBF">
        <w:rPr>
          <w:lang w:eastAsia="ja-JP"/>
        </w:rPr>
        <w:t>`</w:t>
      </w:r>
      <w:proofErr w:type="spellStart"/>
      <w:r w:rsidR="00AF536F" w:rsidRPr="001B6CBF">
        <w:rPr>
          <w:lang w:eastAsia="ja-JP"/>
        </w:rPr>
        <w:t>lmsg</w:t>
      </w:r>
      <w:proofErr w:type="spellEnd"/>
      <w:r w:rsidR="002E65F7" w:rsidRPr="001B6CBF">
        <w:rPr>
          <w:lang w:eastAsia="ja-JP"/>
        </w:rPr>
        <w:t>`</w:t>
      </w:r>
      <w:r w:rsidR="00AF536F" w:rsidRPr="001B6CBF">
        <w:rPr>
          <w:lang w:eastAsia="ja-JP"/>
        </w:rPr>
        <w:t xml:space="preserve"> brand it is the last segment in the track.</w:t>
      </w:r>
      <w:r w:rsidR="00454FB6">
        <w:rPr>
          <w:lang w:eastAsia="ja-JP"/>
        </w:rPr>
        <w:t xml:space="preserve"> The duration of the last segment may be shorter or longer</w:t>
      </w:r>
      <w:r w:rsidR="00DC5D4B">
        <w:rPr>
          <w:lang w:eastAsia="ja-JP"/>
        </w:rPr>
        <w:t xml:space="preserve"> than expected</w:t>
      </w:r>
      <w:r w:rsidR="00454FB6">
        <w:rPr>
          <w:lang w:eastAsia="ja-JP"/>
        </w:rPr>
        <w:t>.</w:t>
      </w:r>
      <w:commentRangeEnd w:id="78"/>
      <w:r w:rsidR="00B8504E">
        <w:rPr>
          <w:rStyle w:val="CommentReference"/>
        </w:rPr>
        <w:commentReference w:id="78"/>
      </w:r>
    </w:p>
    <w:p w14:paraId="18F8AF02" w14:textId="1743CEA3" w:rsidR="0081345E" w:rsidRPr="001B6CBF" w:rsidRDefault="0081345E" w:rsidP="00F142A7">
      <w:pPr>
        <w:numPr>
          <w:ilvl w:val="0"/>
          <w:numId w:val="37"/>
        </w:numPr>
        <w:ind w:left="1137"/>
        <w:rPr>
          <w:lang w:eastAsia="ja-JP"/>
        </w:rPr>
      </w:pPr>
      <w:r w:rsidRPr="001B6CBF">
        <w:rPr>
          <w:lang w:eastAsia="ja-JP"/>
        </w:rPr>
        <w:lastRenderedPageBreak/>
        <w:t>The</w:t>
      </w:r>
      <w:r w:rsidR="0041691B">
        <w:rPr>
          <w:lang w:eastAsia="ja-JP"/>
        </w:rPr>
        <w:t xml:space="preserve"> </w:t>
      </w:r>
      <w:proofErr w:type="spellStart"/>
      <w:r w:rsidR="0041691B">
        <w:rPr>
          <w:lang w:eastAsia="ja-JP"/>
        </w:rPr>
        <w:t>sequence_number</w:t>
      </w:r>
      <w:proofErr w:type="spellEnd"/>
      <w:r w:rsidR="0041691B">
        <w:rPr>
          <w:lang w:eastAsia="ja-JP"/>
        </w:rPr>
        <w:t xml:space="preserve"> in the</w:t>
      </w:r>
      <w:r w:rsidRPr="001B6CBF">
        <w:rPr>
          <w:rFonts w:ascii="Courier New" w:hAnsi="Courier New" w:cs="Courier New"/>
          <w:sz w:val="20"/>
          <w:szCs w:val="20"/>
          <w:lang w:eastAsia="ja-JP"/>
        </w:rPr>
        <w:t xml:space="preserve"> </w:t>
      </w:r>
      <w:proofErr w:type="spellStart"/>
      <w:r w:rsidRPr="001B6CBF">
        <w:rPr>
          <w:rFonts w:ascii="Courier New" w:hAnsi="Courier New" w:cs="Courier New"/>
          <w:sz w:val="20"/>
          <w:szCs w:val="20"/>
          <w:lang w:eastAsia="ja-JP"/>
        </w:rPr>
        <w:t>MovieFragmentHeader</w:t>
      </w:r>
      <w:r w:rsidR="00AF536F" w:rsidRPr="001B6CBF">
        <w:rPr>
          <w:rFonts w:ascii="Courier New" w:hAnsi="Courier New" w:cs="Courier New"/>
          <w:sz w:val="20"/>
          <w:szCs w:val="20"/>
          <w:lang w:eastAsia="ja-JP"/>
        </w:rPr>
        <w:t>Box</w:t>
      </w:r>
      <w:proofErr w:type="spellEnd"/>
      <w:r w:rsidRPr="001B6CBF">
        <w:rPr>
          <w:lang w:eastAsia="ja-JP"/>
        </w:rPr>
        <w:t xml:space="preserve"> </w:t>
      </w:r>
      <w:r w:rsidR="0041691B">
        <w:rPr>
          <w:lang w:eastAsia="ja-JP"/>
        </w:rPr>
        <w:t xml:space="preserve">may </w:t>
      </w:r>
      <w:r w:rsidR="00902112">
        <w:rPr>
          <w:lang w:eastAsia="ja-JP"/>
        </w:rPr>
        <w:t>be computed as</w:t>
      </w:r>
      <w:r w:rsidR="0041691B">
        <w:rPr>
          <w:lang w:eastAsia="ja-JP"/>
        </w:rPr>
        <w:t xml:space="preserve"> K</w:t>
      </w:r>
      <w:r w:rsidR="00902112">
        <w:rPr>
          <w:lang w:eastAsia="ja-JP"/>
        </w:rPr>
        <w:t xml:space="preserve"> defined in Annex E.</w:t>
      </w:r>
      <w:r w:rsidRPr="001B6CBF">
        <w:rPr>
          <w:lang w:eastAsia="ja-JP"/>
        </w:rPr>
        <w:t xml:space="preserve"> </w:t>
      </w:r>
    </w:p>
    <w:p w14:paraId="438B201D" w14:textId="6FED4BC2" w:rsidR="0081345E" w:rsidRPr="001B6CBF" w:rsidRDefault="0081345E" w:rsidP="00F142A7">
      <w:pPr>
        <w:numPr>
          <w:ilvl w:val="0"/>
          <w:numId w:val="37"/>
        </w:numPr>
        <w:ind w:left="1137"/>
        <w:rPr>
          <w:lang w:eastAsia="ja-JP"/>
        </w:rPr>
      </w:pPr>
      <w:r w:rsidRPr="001B6CBF">
        <w:rPr>
          <w:lang w:eastAsia="ja-JP"/>
        </w:rPr>
        <w:t>The</w:t>
      </w:r>
      <w:r w:rsidR="0041691B">
        <w:rPr>
          <w:lang w:eastAsia="ja-JP"/>
        </w:rPr>
        <w:t xml:space="preserve"> </w:t>
      </w:r>
      <w:proofErr w:type="spellStart"/>
      <w:r w:rsidR="0041691B" w:rsidRPr="001B6CBF">
        <w:rPr>
          <w:lang w:eastAsia="ja-JP"/>
        </w:rPr>
        <w:t>baseMediaDecodeTime</w:t>
      </w:r>
      <w:proofErr w:type="spellEnd"/>
      <w:r w:rsidR="0041691B">
        <w:rPr>
          <w:lang w:eastAsia="ja-JP"/>
        </w:rPr>
        <w:t xml:space="preserve"> in the </w:t>
      </w:r>
      <w:proofErr w:type="spellStart"/>
      <w:r w:rsidRPr="001B6CBF">
        <w:rPr>
          <w:rFonts w:ascii="Courier New" w:hAnsi="Courier New" w:cs="Courier New"/>
          <w:sz w:val="20"/>
          <w:szCs w:val="20"/>
          <w:lang w:eastAsia="ja-JP"/>
        </w:rPr>
        <w:t>TrackFragmentDecodeTime</w:t>
      </w:r>
      <w:r w:rsidR="0041691B">
        <w:rPr>
          <w:rFonts w:ascii="Courier New" w:hAnsi="Courier New" w:cs="Courier New"/>
          <w:sz w:val="20"/>
          <w:szCs w:val="20"/>
          <w:lang w:eastAsia="ja-JP"/>
        </w:rPr>
        <w:t>Box</w:t>
      </w:r>
      <w:proofErr w:type="spellEnd"/>
      <w:r w:rsidRPr="001B6CBF">
        <w:rPr>
          <w:lang w:eastAsia="ja-JP"/>
        </w:rPr>
        <w:t xml:space="preserve"> </w:t>
      </w:r>
      <w:r w:rsidR="00902112">
        <w:rPr>
          <w:lang w:eastAsia="ja-JP"/>
        </w:rPr>
        <w:t>may be computed as defined in Annex E.</w:t>
      </w:r>
      <w:r w:rsidR="00902112" w:rsidRPr="001B6CBF" w:rsidDel="00902112">
        <w:rPr>
          <w:lang w:eastAsia="ja-JP"/>
        </w:rPr>
        <w:t xml:space="preserve"> </w:t>
      </w:r>
    </w:p>
    <w:p w14:paraId="79299D15" w14:textId="7CF92503" w:rsidR="00CC06E3" w:rsidRPr="001B6CBF" w:rsidRDefault="00CC06E3" w:rsidP="00CC06E3">
      <w:pPr>
        <w:numPr>
          <w:ilvl w:val="0"/>
          <w:numId w:val="37"/>
        </w:numPr>
        <w:rPr>
          <w:lang w:eastAsia="ja-JP"/>
        </w:rPr>
      </w:pPr>
      <w:r w:rsidRPr="001B6CBF">
        <w:rPr>
          <w:lang w:eastAsia="ja-JP"/>
        </w:rPr>
        <w:t>An edit list</w:t>
      </w:r>
      <w:r w:rsidR="00151E05">
        <w:rPr>
          <w:lang w:eastAsia="ja-JP"/>
        </w:rPr>
        <w:t xml:space="preserve">, i.e. </w:t>
      </w:r>
      <w:proofErr w:type="spellStart"/>
      <w:r w:rsidR="00151E05" w:rsidRPr="00AD4D3D">
        <w:rPr>
          <w:rFonts w:ascii="Courier New" w:hAnsi="Courier New" w:cs="Courier New"/>
          <w:sz w:val="20"/>
          <w:szCs w:val="20"/>
          <w:lang w:eastAsia="ja-JP"/>
        </w:rPr>
        <w:t>EditListBox</w:t>
      </w:r>
      <w:proofErr w:type="spellEnd"/>
      <w:r w:rsidRPr="001B6CBF">
        <w:rPr>
          <w:lang w:eastAsia="ja-JP"/>
        </w:rPr>
        <w:t xml:space="preserve"> shall not be used</w:t>
      </w:r>
      <w:r w:rsidR="00033269">
        <w:rPr>
          <w:lang w:eastAsia="ja-JP"/>
        </w:rPr>
        <w:t xml:space="preserve"> in the initialization segment</w:t>
      </w:r>
      <w:r w:rsidR="0041691B">
        <w:rPr>
          <w:lang w:eastAsia="ja-JP"/>
        </w:rPr>
        <w:t>.</w:t>
      </w:r>
    </w:p>
    <w:p w14:paraId="1CF60981" w14:textId="791B8D3B" w:rsidR="00CC06E3" w:rsidRPr="001B6CBF" w:rsidRDefault="00CC06E3" w:rsidP="00CC06E3">
      <w:pPr>
        <w:numPr>
          <w:ilvl w:val="0"/>
          <w:numId w:val="37"/>
        </w:numPr>
        <w:rPr>
          <w:lang w:eastAsia="ja-JP"/>
        </w:rPr>
      </w:pPr>
      <w:r w:rsidRPr="001B6CBF">
        <w:rPr>
          <w:lang w:eastAsia="ja-JP"/>
        </w:rPr>
        <w:t>The 'rol</w:t>
      </w:r>
      <w:r w:rsidR="008A7BC5">
        <w:rPr>
          <w:lang w:eastAsia="ja-JP"/>
        </w:rPr>
        <w:t>l</w:t>
      </w:r>
      <w:r w:rsidRPr="001B6CBF">
        <w:rPr>
          <w:lang w:eastAsia="ja-JP"/>
        </w:rPr>
        <w:t>' sample group may be used to indicate requirements for audio playout</w:t>
      </w:r>
      <w:r w:rsidR="00454FB6">
        <w:rPr>
          <w:lang w:eastAsia="ja-JP"/>
        </w:rPr>
        <w:t>-</w:t>
      </w:r>
      <w:r w:rsidRPr="001B6CBF">
        <w:rPr>
          <w:lang w:eastAsia="ja-JP"/>
        </w:rPr>
        <w:t>based pre- roll samples.</w:t>
      </w:r>
    </w:p>
    <w:p w14:paraId="675CD87D" w14:textId="5EA5E4C3" w:rsidR="00391ABB" w:rsidRPr="001B6CBF" w:rsidRDefault="00391ABB" w:rsidP="00D608DF">
      <w:pPr>
        <w:ind w:left="1440" w:hanging="688"/>
        <w:rPr>
          <w:lang w:eastAsia="ja-JP"/>
        </w:rPr>
      </w:pPr>
      <w:r w:rsidRPr="001B6CBF">
        <w:rPr>
          <w:lang w:eastAsia="ja-JP"/>
        </w:rPr>
        <w:t xml:space="preserve">NOTE: </w:t>
      </w:r>
      <w:r w:rsidR="00AE76A2">
        <w:rPr>
          <w:lang w:eastAsia="ja-JP"/>
        </w:rPr>
        <w:tab/>
      </w:r>
      <w:r w:rsidRPr="001B6CBF">
        <w:rPr>
          <w:lang w:eastAsia="ja-JP"/>
        </w:rPr>
        <w:t>Inserted/replaced periods that use media presentation times</w:t>
      </w:r>
      <w:r w:rsidR="00391C85">
        <w:rPr>
          <w:lang w:eastAsia="ja-JP"/>
        </w:rPr>
        <w:t xml:space="preserve"> with a different origin</w:t>
      </w:r>
      <w:r w:rsidRPr="001B6CBF">
        <w:rPr>
          <w:lang w:eastAsia="ja-JP"/>
        </w:rPr>
        <w:t xml:space="preserve"> (as       opposed to epoch relative media presentation timing</w:t>
      </w:r>
      <w:r w:rsidR="006A2EEA">
        <w:rPr>
          <w:lang w:eastAsia="ja-JP"/>
        </w:rPr>
        <w:t>)</w:t>
      </w:r>
      <w:r w:rsidRPr="001B6CBF">
        <w:rPr>
          <w:lang w:eastAsia="ja-JP"/>
        </w:rPr>
        <w:t xml:space="preserve"> may have an edit list</w:t>
      </w:r>
      <w:r w:rsidR="00151E05">
        <w:rPr>
          <w:lang w:eastAsia="ja-JP"/>
        </w:rPr>
        <w:t xml:space="preserve">, i.e. </w:t>
      </w:r>
      <w:proofErr w:type="spellStart"/>
      <w:r w:rsidR="00151E05" w:rsidRPr="00AD4D3D">
        <w:rPr>
          <w:rFonts w:ascii="Courier New" w:hAnsi="Courier New" w:cs="Courier New"/>
          <w:sz w:val="20"/>
          <w:szCs w:val="20"/>
          <w:lang w:eastAsia="ja-JP"/>
        </w:rPr>
        <w:t>EditListBox</w:t>
      </w:r>
      <w:proofErr w:type="spellEnd"/>
      <w:r w:rsidRPr="001B6CBF">
        <w:rPr>
          <w:lang w:eastAsia="ja-JP"/>
        </w:rPr>
        <w:t xml:space="preserve"> inserted to meet requirements of the audio playout process. </w:t>
      </w:r>
    </w:p>
    <w:p w14:paraId="04A86950" w14:textId="1F8DD6F7" w:rsidR="00391ABB" w:rsidRDefault="00391ABB" w:rsidP="00CC06E3">
      <w:pPr>
        <w:numPr>
          <w:ilvl w:val="0"/>
          <w:numId w:val="37"/>
        </w:numPr>
        <w:rPr>
          <w:lang w:eastAsia="ja-JP"/>
        </w:rPr>
      </w:pPr>
      <w:r w:rsidRPr="001B6CBF">
        <w:rPr>
          <w:lang w:eastAsia="ja-JP"/>
        </w:rPr>
        <w:t>Samples that overlap</w:t>
      </w:r>
      <w:r w:rsidR="00AE76A2">
        <w:rPr>
          <w:lang w:eastAsia="ja-JP"/>
        </w:rPr>
        <w:t xml:space="preserve"> </w:t>
      </w:r>
      <w:r w:rsidRPr="001B6CBF">
        <w:rPr>
          <w:lang w:eastAsia="ja-JP"/>
        </w:rPr>
        <w:t>a leap second, may be adjusted to account for the leap second (reducing the duration of samples). Otherwise, media frames occurring during the leap second may be discarded by the encoder</w:t>
      </w:r>
      <w:r w:rsidR="00720270">
        <w:rPr>
          <w:lang w:eastAsia="ja-JP"/>
        </w:rPr>
        <w:t xml:space="preserve"> and not included in track</w:t>
      </w:r>
      <w:r w:rsidR="00AE76A2">
        <w:rPr>
          <w:lang w:eastAsia="ja-JP"/>
        </w:rPr>
        <w:t xml:space="preserve"> as media sample</w:t>
      </w:r>
      <w:r w:rsidRPr="001B6CBF">
        <w:rPr>
          <w:lang w:eastAsia="ja-JP"/>
        </w:rPr>
        <w:t>.</w:t>
      </w:r>
    </w:p>
    <w:p w14:paraId="340C1B00" w14:textId="7782CEED" w:rsidR="00C7661B" w:rsidRDefault="00C7661B" w:rsidP="00CC06E3">
      <w:pPr>
        <w:numPr>
          <w:ilvl w:val="0"/>
          <w:numId w:val="37"/>
        </w:numPr>
        <w:rPr>
          <w:lang w:eastAsia="ja-JP"/>
        </w:rPr>
      </w:pPr>
      <w:commentRangeStart w:id="79"/>
      <w:r>
        <w:rPr>
          <w:lang w:eastAsia="ja-JP"/>
        </w:rPr>
        <w:t xml:space="preserve">In case the segment contains TTML text in the media segment, the TTML timing shall also be relative to the </w:t>
      </w:r>
      <w:r w:rsidR="003F368F">
        <w:rPr>
          <w:lang w:eastAsia="ja-JP"/>
        </w:rPr>
        <w:t>U</w:t>
      </w:r>
      <w:r>
        <w:rPr>
          <w:lang w:eastAsia="ja-JP"/>
        </w:rPr>
        <w:t xml:space="preserve">nix epoch excluding leap seconds. </w:t>
      </w:r>
      <w:commentRangeEnd w:id="79"/>
      <w:r w:rsidR="00B8504E">
        <w:rPr>
          <w:rStyle w:val="CommentReference"/>
        </w:rPr>
        <w:commentReference w:id="79"/>
      </w:r>
    </w:p>
    <w:p w14:paraId="7AC80AE2" w14:textId="1F34001A" w:rsidR="00C7661B" w:rsidRDefault="00C7661B" w:rsidP="00AD4D3D">
      <w:pPr>
        <w:rPr>
          <w:lang w:eastAsia="ja-JP"/>
        </w:rPr>
      </w:pPr>
      <w:r>
        <w:rPr>
          <w:lang w:eastAsia="ja-JP"/>
        </w:rPr>
        <w:t>NOTE: This can result in a large number of hours in the encapsulated TTML document.</w:t>
      </w:r>
    </w:p>
    <w:p w14:paraId="59BC3B36" w14:textId="2A9242D2" w:rsidR="00D13428" w:rsidRDefault="00D13428" w:rsidP="00D13428">
      <w:pPr>
        <w:pStyle w:val="Heading2"/>
        <w:spacing w:before="270"/>
        <w:ind w:left="567"/>
      </w:pPr>
      <w:bookmarkStart w:id="80" w:name="_Toc135661383"/>
      <w:bookmarkStart w:id="81" w:name="_Hlk132814117"/>
      <w:r>
        <w:t>Additional Encoder Configuration aspects for delayed input and file inputs</w:t>
      </w:r>
      <w:bookmarkEnd w:id="80"/>
    </w:p>
    <w:p w14:paraId="47928F51" w14:textId="73F6D047" w:rsidR="00685496" w:rsidRDefault="00685496" w:rsidP="00AD4D3D">
      <w:pPr>
        <w:pStyle w:val="Heading3"/>
      </w:pPr>
      <w:bookmarkStart w:id="82" w:name="_Toc135661384"/>
      <w:commentRangeStart w:id="83"/>
      <w:r>
        <w:t>Encoder configuration using D and STS</w:t>
      </w:r>
      <w:r w:rsidR="00AC2051">
        <w:t xml:space="preserve"> for delayed live inputs</w:t>
      </w:r>
      <w:commentRangeEnd w:id="83"/>
      <w:r w:rsidR="002F7165">
        <w:rPr>
          <w:rStyle w:val="CommentReference"/>
          <w:rFonts w:eastAsia="Calibri"/>
          <w:b w:val="0"/>
          <w:lang w:eastAsia="en-US"/>
        </w:rPr>
        <w:commentReference w:id="83"/>
      </w:r>
      <w:bookmarkEnd w:id="82"/>
    </w:p>
    <w:p w14:paraId="33F185A4" w14:textId="28B8E200" w:rsidR="000332CC" w:rsidRDefault="00280304" w:rsidP="00280304">
      <w:pPr>
        <w:rPr>
          <w:lang w:eastAsia="ja-JP"/>
        </w:rPr>
      </w:pPr>
      <w:r>
        <w:rPr>
          <w:lang w:eastAsia="ja-JP"/>
        </w:rPr>
        <w:t>In some cases the input to the distribution encoder is delayed by several seconds</w:t>
      </w:r>
      <w:r w:rsidR="000332CC">
        <w:rPr>
          <w:lang w:eastAsia="ja-JP"/>
        </w:rPr>
        <w:t>.</w:t>
      </w:r>
      <w:r>
        <w:rPr>
          <w:lang w:eastAsia="ja-JP"/>
        </w:rPr>
        <w:t xml:space="preserve"> </w:t>
      </w:r>
      <w:r w:rsidR="000332CC">
        <w:rPr>
          <w:lang w:eastAsia="ja-JP"/>
        </w:rPr>
        <w:t>In some cases,</w:t>
      </w:r>
      <w:r>
        <w:rPr>
          <w:lang w:eastAsia="ja-JP"/>
        </w:rPr>
        <w:t xml:space="preserve"> a different anchor is used in the input timing</w:t>
      </w:r>
      <w:r w:rsidR="000332CC">
        <w:rPr>
          <w:lang w:eastAsia="ja-JP"/>
        </w:rPr>
        <w:t xml:space="preserve">. In these cases the output media times may not be relative to </w:t>
      </w:r>
      <w:proofErr w:type="spellStart"/>
      <w:r w:rsidR="000332CC">
        <w:rPr>
          <w:lang w:eastAsia="ja-JP"/>
        </w:rPr>
        <w:t>unix</w:t>
      </w:r>
      <w:proofErr w:type="spellEnd"/>
      <w:r w:rsidR="000332CC">
        <w:rPr>
          <w:lang w:eastAsia="ja-JP"/>
        </w:rPr>
        <w:t xml:space="preserve"> epoch and are not close to the current wall clock time.</w:t>
      </w:r>
    </w:p>
    <w:p w14:paraId="207B0A85" w14:textId="778AD558" w:rsidR="00C73F57" w:rsidRDefault="000332CC" w:rsidP="00280304">
      <w:pPr>
        <w:rPr>
          <w:lang w:eastAsia="ja-JP"/>
        </w:rPr>
      </w:pPr>
      <w:r>
        <w:rPr>
          <w:lang w:eastAsia="ja-JP"/>
        </w:rPr>
        <w:t xml:space="preserve">In these cases the distribution encoder uses a synchronization time stamp (STS)  and add this to </w:t>
      </w:r>
      <w:r w:rsidR="00280304">
        <w:rPr>
          <w:lang w:eastAsia="ja-JP"/>
        </w:rPr>
        <w:t xml:space="preserve"> may be shift</w:t>
      </w:r>
      <w:r>
        <w:rPr>
          <w:lang w:eastAsia="ja-JP"/>
        </w:rPr>
        <w:t xml:space="preserve"> the output media times to a timestamp relative to Unix epoch that is close to </w:t>
      </w:r>
      <w:r w:rsidR="00033269">
        <w:rPr>
          <w:lang w:eastAsia="ja-JP"/>
        </w:rPr>
        <w:t>the</w:t>
      </w:r>
      <w:r>
        <w:rPr>
          <w:lang w:eastAsia="ja-JP"/>
        </w:rPr>
        <w:t xml:space="preserve"> current</w:t>
      </w:r>
      <w:r w:rsidR="00033269">
        <w:rPr>
          <w:lang w:eastAsia="ja-JP"/>
        </w:rPr>
        <w:t xml:space="preserve"> wall clock t</w:t>
      </w:r>
      <w:r>
        <w:rPr>
          <w:lang w:eastAsia="ja-JP"/>
        </w:rPr>
        <w:t>ime</w:t>
      </w:r>
      <w:r w:rsidR="00280304">
        <w:rPr>
          <w:lang w:eastAsia="ja-JP"/>
        </w:rPr>
        <w:t xml:space="preserve">. </w:t>
      </w:r>
    </w:p>
    <w:p w14:paraId="5B809953" w14:textId="6B2A9949" w:rsidR="00280304" w:rsidRPr="00AD4D3D" w:rsidRDefault="00280304" w:rsidP="00280304">
      <w:pPr>
        <w:rPr>
          <w:lang w:val="en-US" w:eastAsia="ja-JP"/>
        </w:rPr>
      </w:pPr>
      <w:r>
        <w:rPr>
          <w:lang w:eastAsia="ja-JP"/>
        </w:rPr>
        <w:t xml:space="preserve">The encoder should be configured to use D as the target segment duration, and a Synchronization Time Stamp (STS) </w:t>
      </w:r>
      <w:r w:rsidR="002473E4">
        <w:rPr>
          <w:lang w:eastAsia="ja-JP"/>
        </w:rPr>
        <w:t>(</w:t>
      </w:r>
      <w:r>
        <w:rPr>
          <w:lang w:eastAsia="ja-JP"/>
        </w:rPr>
        <w:t>that defaults to 0 in this case the input timestamp maps directly to the output timestamp). The STS is added to the input timestamp (possibly accounting for the timescale conversion), to compute the output presentation time</w:t>
      </w:r>
      <w:r w:rsidR="00033269">
        <w:rPr>
          <w:lang w:eastAsia="ja-JP"/>
        </w:rPr>
        <w:t xml:space="preserve">. It is recommended to choose a value of STS that enables output media presentation times  </w:t>
      </w:r>
      <w:r>
        <w:rPr>
          <w:lang w:eastAsia="ja-JP"/>
        </w:rPr>
        <w:t xml:space="preserve">close to the wall clock time or current time. </w:t>
      </w:r>
      <w:r w:rsidR="000332CC">
        <w:rPr>
          <w:lang w:eastAsia="ja-JP"/>
        </w:rPr>
        <w:t>The reason for this is that it enables the redundant packaging approach described later in this document.</w:t>
      </w:r>
    </w:p>
    <w:p w14:paraId="27FC9BB8" w14:textId="7ED5E68D" w:rsidR="00280304" w:rsidRDefault="00033269" w:rsidP="00AD4D3D">
      <w:pPr>
        <w:rPr>
          <w:lang w:eastAsia="ja-JP"/>
        </w:rPr>
      </w:pPr>
      <w:r>
        <w:rPr>
          <w:lang w:eastAsia="ja-JP"/>
        </w:rPr>
        <w:t>For example</w:t>
      </w:r>
      <w:r w:rsidR="00280304">
        <w:rPr>
          <w:lang w:eastAsia="ja-JP"/>
        </w:rPr>
        <w:t>, if the input value is observed to be delayed by 10 seconds</w:t>
      </w:r>
      <w:r w:rsidR="002473E4">
        <w:rPr>
          <w:lang w:eastAsia="ja-JP"/>
        </w:rPr>
        <w:t xml:space="preserve"> </w:t>
      </w:r>
      <w:r w:rsidR="00280304">
        <w:rPr>
          <w:lang w:eastAsia="ja-JP"/>
        </w:rPr>
        <w:t xml:space="preserve">compared to the </w:t>
      </w:r>
      <w:r w:rsidR="005D2462">
        <w:rPr>
          <w:lang w:eastAsia="ja-JP"/>
        </w:rPr>
        <w:t>current</w:t>
      </w:r>
      <w:r w:rsidR="00280304">
        <w:rPr>
          <w:lang w:eastAsia="ja-JP"/>
        </w:rPr>
        <w:t xml:space="preserve"> time, STS may be set to 10 seconds or more, ensuring that the output presentation time is close to c</w:t>
      </w:r>
      <w:r w:rsidR="005D2462">
        <w:rPr>
          <w:lang w:eastAsia="ja-JP"/>
        </w:rPr>
        <w:t>urrent</w:t>
      </w:r>
      <w:r w:rsidR="000332CC">
        <w:rPr>
          <w:lang w:eastAsia="ja-JP"/>
        </w:rPr>
        <w:t xml:space="preserve"> wall clock</w:t>
      </w:r>
      <w:r w:rsidR="00280304">
        <w:rPr>
          <w:lang w:eastAsia="ja-JP"/>
        </w:rPr>
        <w:t xml:space="preserve"> time. Configuring STS may lead to some level of buffering at the encoder</w:t>
      </w:r>
      <w:r>
        <w:rPr>
          <w:lang w:eastAsia="ja-JP"/>
        </w:rPr>
        <w:t xml:space="preserve"> as expected</w:t>
      </w:r>
      <w:r w:rsidR="00280304">
        <w:rPr>
          <w:lang w:eastAsia="ja-JP"/>
        </w:rPr>
        <w:t xml:space="preserve">. </w:t>
      </w:r>
    </w:p>
    <w:p w14:paraId="7AC84642" w14:textId="248E5597" w:rsidR="00280304" w:rsidRDefault="00280304" w:rsidP="00FE2EC2">
      <w:pPr>
        <w:pStyle w:val="ListParagraph"/>
        <w:widowControl w:val="0"/>
        <w:numPr>
          <w:ilvl w:val="0"/>
          <w:numId w:val="67"/>
        </w:numPr>
        <w:tabs>
          <w:tab w:val="clear" w:pos="403"/>
        </w:tabs>
        <w:autoSpaceDE w:val="0"/>
        <w:autoSpaceDN w:val="0"/>
        <w:spacing w:after="0" w:line="240" w:lineRule="auto"/>
        <w:jc w:val="left"/>
        <w:rPr>
          <w:lang w:eastAsia="ja-JP"/>
        </w:rPr>
      </w:pPr>
      <w:r>
        <w:rPr>
          <w:lang w:eastAsia="ja-JP"/>
        </w:rPr>
        <w:t xml:space="preserve">For configuration of D and STS the following </w:t>
      </w:r>
      <w:proofErr w:type="spellStart"/>
      <w:r>
        <w:rPr>
          <w:lang w:eastAsia="ja-JP"/>
        </w:rPr>
        <w:t>applies</w:t>
      </w:r>
      <w:r w:rsidR="000332CC">
        <w:rPr>
          <w:lang w:eastAsia="ja-JP"/>
        </w:rPr>
        <w:t>:</w:t>
      </w:r>
      <w:r>
        <w:rPr>
          <w:lang w:eastAsia="ja-JP"/>
        </w:rPr>
        <w:t>Synchronization</w:t>
      </w:r>
      <w:proofErr w:type="spellEnd"/>
      <w:r>
        <w:rPr>
          <w:lang w:eastAsia="ja-JP"/>
        </w:rPr>
        <w:t xml:space="preserve"> Time Stamp STS should be configured at the encoder to produce output </w:t>
      </w:r>
      <w:r w:rsidR="00851059">
        <w:rPr>
          <w:lang w:eastAsia="ja-JP"/>
        </w:rPr>
        <w:t xml:space="preserve">media </w:t>
      </w:r>
      <w:r>
        <w:rPr>
          <w:lang w:eastAsia="ja-JP"/>
        </w:rPr>
        <w:t>presentation times close to the current time. The output timing is the sum of the input timing and STS accounted for the timescale</w:t>
      </w:r>
      <w:r w:rsidR="00AE4D72">
        <w:rPr>
          <w:lang w:eastAsia="ja-JP"/>
        </w:rPr>
        <w:t xml:space="preserve"> conversion</w:t>
      </w:r>
      <w:r>
        <w:rPr>
          <w:lang w:eastAsia="ja-JP"/>
        </w:rPr>
        <w:t>.</w:t>
      </w:r>
    </w:p>
    <w:p w14:paraId="703C503A" w14:textId="47216FD7" w:rsidR="00280304" w:rsidRDefault="00280304" w:rsidP="00280304">
      <w:pPr>
        <w:pStyle w:val="ListParagraph"/>
        <w:widowControl w:val="0"/>
        <w:numPr>
          <w:ilvl w:val="0"/>
          <w:numId w:val="67"/>
        </w:numPr>
        <w:tabs>
          <w:tab w:val="clear" w:pos="403"/>
        </w:tabs>
        <w:autoSpaceDE w:val="0"/>
        <w:autoSpaceDN w:val="0"/>
        <w:spacing w:after="0" w:line="240" w:lineRule="auto"/>
        <w:contextualSpacing w:val="0"/>
        <w:jc w:val="left"/>
        <w:rPr>
          <w:lang w:eastAsia="ja-JP"/>
        </w:rPr>
      </w:pPr>
      <w:r>
        <w:rPr>
          <w:lang w:eastAsia="ja-JP"/>
        </w:rPr>
        <w:t xml:space="preserve">STS shall be identical at different distributed encoders </w:t>
      </w:r>
      <w:r w:rsidR="00AE4D72">
        <w:rPr>
          <w:lang w:eastAsia="ja-JP"/>
        </w:rPr>
        <w:t xml:space="preserve">as </w:t>
      </w:r>
      <w:r>
        <w:rPr>
          <w:lang w:eastAsia="ja-JP"/>
        </w:rPr>
        <w:t>to enable distributed encoder synchronization.</w:t>
      </w:r>
    </w:p>
    <w:p w14:paraId="54DEC3D2" w14:textId="1A6459F1" w:rsidR="00280304" w:rsidRDefault="00280304" w:rsidP="00280304">
      <w:pPr>
        <w:pStyle w:val="ListParagraph"/>
        <w:widowControl w:val="0"/>
        <w:numPr>
          <w:ilvl w:val="0"/>
          <w:numId w:val="67"/>
        </w:numPr>
        <w:tabs>
          <w:tab w:val="clear" w:pos="403"/>
        </w:tabs>
        <w:autoSpaceDE w:val="0"/>
        <w:autoSpaceDN w:val="0"/>
        <w:spacing w:after="0" w:line="240" w:lineRule="auto"/>
        <w:contextualSpacing w:val="0"/>
        <w:jc w:val="left"/>
        <w:rPr>
          <w:lang w:eastAsia="ja-JP"/>
        </w:rPr>
      </w:pPr>
      <w:r>
        <w:rPr>
          <w:lang w:eastAsia="ja-JP"/>
        </w:rPr>
        <w:t>Configuration of the target duration D shall be identical at different  distributed encoders</w:t>
      </w:r>
      <w:r w:rsidR="00AE4D72">
        <w:rPr>
          <w:lang w:eastAsia="ja-JP"/>
        </w:rPr>
        <w:t>.</w:t>
      </w:r>
      <w:r>
        <w:rPr>
          <w:lang w:eastAsia="ja-JP"/>
        </w:rPr>
        <w:t xml:space="preserve"> </w:t>
      </w:r>
    </w:p>
    <w:p w14:paraId="71665FDD" w14:textId="77777777" w:rsidR="00280304" w:rsidRDefault="00280304" w:rsidP="00AD4D3D">
      <w:pPr>
        <w:rPr>
          <w:lang w:eastAsia="ja-JP"/>
        </w:rPr>
      </w:pPr>
      <w:commentRangeStart w:id="84"/>
    </w:p>
    <w:p w14:paraId="361E7AF7" w14:textId="157E03C9" w:rsidR="00685496" w:rsidRDefault="00685496" w:rsidP="00AD4D3D">
      <w:pPr>
        <w:pStyle w:val="Heading3"/>
      </w:pPr>
      <w:bookmarkStart w:id="85" w:name="_Toc135661385"/>
      <w:r>
        <w:t>Mixed File and Live Inputs</w:t>
      </w:r>
      <w:r w:rsidR="00C73F57">
        <w:t xml:space="preserve"> to the Encoder</w:t>
      </w:r>
      <w:commentRangeEnd w:id="84"/>
      <w:r w:rsidR="002F7165">
        <w:rPr>
          <w:rStyle w:val="CommentReference"/>
          <w:rFonts w:eastAsia="Calibri"/>
          <w:b w:val="0"/>
          <w:lang w:eastAsia="en-US"/>
        </w:rPr>
        <w:commentReference w:id="84"/>
      </w:r>
      <w:bookmarkEnd w:id="85"/>
      <w:r w:rsidR="002F7165">
        <w:t xml:space="preserve"> </w:t>
      </w:r>
    </w:p>
    <w:bookmarkEnd w:id="81"/>
    <w:p w14:paraId="4D7B634B" w14:textId="4EE0C678" w:rsidR="002F7165" w:rsidRPr="00AD4D3D" w:rsidRDefault="002F7165" w:rsidP="002F7165">
      <w:pPr>
        <w:rPr>
          <w:lang w:val="en-US" w:eastAsia="zh-CN"/>
        </w:rPr>
      </w:pPr>
      <w:r>
        <w:rPr>
          <w:lang w:eastAsia="zh-CN"/>
        </w:rPr>
        <w:t>In</w:t>
      </w:r>
      <w:r w:rsidR="005D2462">
        <w:rPr>
          <w:lang w:eastAsia="zh-CN"/>
        </w:rPr>
        <w:t xml:space="preserve"> some</w:t>
      </w:r>
      <w:r>
        <w:rPr>
          <w:lang w:eastAsia="zh-CN"/>
        </w:rPr>
        <w:t xml:space="preserve"> settings the encoder</w:t>
      </w:r>
      <w:r w:rsidR="005D2462">
        <w:rPr>
          <w:lang w:eastAsia="zh-CN"/>
        </w:rPr>
        <w:t xml:space="preserve"> </w:t>
      </w:r>
      <w:r>
        <w:rPr>
          <w:lang w:eastAsia="zh-CN"/>
        </w:rPr>
        <w:t>combines live input with file based input (see Figure 1). In this case a configuration API m</w:t>
      </w:r>
      <w:r w:rsidR="005D2462">
        <w:rPr>
          <w:lang w:eastAsia="zh-CN"/>
        </w:rPr>
        <w:t>ay</w:t>
      </w:r>
      <w:r>
        <w:rPr>
          <w:lang w:eastAsia="zh-CN"/>
        </w:rPr>
        <w:t xml:space="preserve"> be used to determine </w:t>
      </w:r>
      <w:r>
        <w:rPr>
          <w:i/>
          <w:iCs/>
          <w:lang w:eastAsia="zh-CN"/>
        </w:rPr>
        <w:t xml:space="preserve">when </w:t>
      </w:r>
      <w:r>
        <w:rPr>
          <w:lang w:eastAsia="zh-CN"/>
        </w:rPr>
        <w:t xml:space="preserve">to switch between live and file input. The API or </w:t>
      </w:r>
      <w:r>
        <w:rPr>
          <w:lang w:eastAsia="zh-CN"/>
        </w:rPr>
        <w:lastRenderedPageBreak/>
        <w:t>configuration format of the switch is out of scope, but the switching should be based on the media timeline</w:t>
      </w:r>
      <w:r w:rsidR="00AE4D72">
        <w:rPr>
          <w:lang w:eastAsia="zh-CN"/>
        </w:rPr>
        <w:t>, which is defined as being relative to Unix epoch</w:t>
      </w:r>
      <w:r>
        <w:rPr>
          <w:lang w:eastAsia="zh-CN"/>
        </w:rPr>
        <w:t xml:space="preserve">. </w:t>
      </w:r>
    </w:p>
    <w:p w14:paraId="524BE6FD" w14:textId="0172D4B6" w:rsidR="002F7165" w:rsidRDefault="002F7165" w:rsidP="002F7165">
      <w:pPr>
        <w:rPr>
          <w:lang w:eastAsia="zh-CN"/>
        </w:rPr>
      </w:pPr>
      <w:r>
        <w:rPr>
          <w:lang w:eastAsia="zh-CN"/>
        </w:rPr>
        <w:t xml:space="preserve">Examples </w:t>
      </w:r>
      <w:r w:rsidR="00AE4D72">
        <w:rPr>
          <w:lang w:eastAsia="zh-CN"/>
        </w:rPr>
        <w:t xml:space="preserve">of file inputs </w:t>
      </w:r>
      <w:r>
        <w:rPr>
          <w:lang w:eastAsia="zh-CN"/>
        </w:rPr>
        <w:t>include pre</w:t>
      </w:r>
      <w:r w:rsidR="005D2462">
        <w:rPr>
          <w:lang w:eastAsia="zh-CN"/>
        </w:rPr>
        <w:t>-</w:t>
      </w:r>
      <w:r>
        <w:rPr>
          <w:lang w:eastAsia="zh-CN"/>
        </w:rPr>
        <w:t xml:space="preserve">roll or interstitials inserted by the encoder. To enable seamless switching, it is recommend some </w:t>
      </w:r>
      <w:r w:rsidR="000332CC">
        <w:rPr>
          <w:lang w:eastAsia="zh-CN"/>
        </w:rPr>
        <w:t>STS is applied</w:t>
      </w:r>
      <w:r w:rsidR="0022241B">
        <w:rPr>
          <w:lang w:eastAsia="zh-CN"/>
        </w:rPr>
        <w:t xml:space="preserve"> </w:t>
      </w:r>
      <w:r>
        <w:rPr>
          <w:lang w:eastAsia="zh-CN"/>
        </w:rPr>
        <w:t>as described in the previous section. This way the file can be played out as scheduled</w:t>
      </w:r>
      <w:r w:rsidR="00AE4D72">
        <w:rPr>
          <w:lang w:eastAsia="zh-CN"/>
        </w:rPr>
        <w:t xml:space="preserve"> based one the media time</w:t>
      </w:r>
      <w:r>
        <w:rPr>
          <w:lang w:eastAsia="zh-CN"/>
        </w:rPr>
        <w:t>, and due to the delay on the live input it will be possible to switch back seamlessly to the live feed.</w:t>
      </w:r>
    </w:p>
    <w:p w14:paraId="6233C434" w14:textId="0EC09AA2" w:rsidR="002F7165" w:rsidRDefault="002F7165" w:rsidP="002F7165">
      <w:pPr>
        <w:rPr>
          <w:lang w:eastAsia="zh-CN"/>
        </w:rPr>
      </w:pPr>
      <w:r>
        <w:rPr>
          <w:lang w:eastAsia="zh-CN"/>
        </w:rPr>
        <w:t>This way two different encoders scheduled to play the same file from 3.00 to 4.00 on date XX (for example) will generate media segments with the same segment timings (timestamps corresponding to 3.00 to 4.00 at dat</w:t>
      </w:r>
      <w:r w:rsidR="00AE4D72">
        <w:rPr>
          <w:lang w:eastAsia="zh-CN"/>
        </w:rPr>
        <w:t>e</w:t>
      </w:r>
      <w:r>
        <w:rPr>
          <w:lang w:eastAsia="zh-CN"/>
        </w:rPr>
        <w:t xml:space="preserve"> XX on the media timeline in ticks since epoch (excluding leap seconds)).</w:t>
      </w:r>
    </w:p>
    <w:p w14:paraId="76FAD787" w14:textId="54AB2B0B" w:rsidR="002F7165" w:rsidRDefault="00AE4D72" w:rsidP="002F7165">
      <w:pPr>
        <w:rPr>
          <w:lang w:eastAsia="ja-JP"/>
        </w:rPr>
      </w:pPr>
      <w:r>
        <w:rPr>
          <w:lang w:eastAsia="ja-JP"/>
        </w:rPr>
        <w:t>The</w:t>
      </w:r>
      <w:r w:rsidR="002F7165">
        <w:rPr>
          <w:lang w:eastAsia="ja-JP"/>
        </w:rPr>
        <w:t xml:space="preserve"> following </w:t>
      </w:r>
      <w:r>
        <w:rPr>
          <w:lang w:eastAsia="ja-JP"/>
        </w:rPr>
        <w:t>applies</w:t>
      </w:r>
      <w:r w:rsidR="002F7165">
        <w:rPr>
          <w:lang w:eastAsia="ja-JP"/>
        </w:rPr>
        <w:t xml:space="preserve"> when combining file and live inputs to the distribution encoder.</w:t>
      </w:r>
    </w:p>
    <w:p w14:paraId="102B51AE" w14:textId="3B2B8502" w:rsidR="002F7165" w:rsidRDefault="0051145E" w:rsidP="0051145E">
      <w:pPr>
        <w:ind w:left="1440" w:hanging="873"/>
        <w:rPr>
          <w:lang w:eastAsia="ja-JP"/>
        </w:rPr>
      </w:pPr>
      <w:r>
        <w:rPr>
          <w:lang w:eastAsia="ja-JP"/>
        </w:rPr>
        <w:t>1.</w:t>
      </w:r>
      <w:r>
        <w:rPr>
          <w:lang w:eastAsia="ja-JP"/>
        </w:rPr>
        <w:tab/>
      </w:r>
      <w:r w:rsidR="002F7165">
        <w:rPr>
          <w:lang w:eastAsia="ja-JP"/>
        </w:rPr>
        <w:t>Synchronization Time Stamp STS shall be configured at the different distributed encoders to produce output presentation times close to the wall clock time from the live input.</w:t>
      </w:r>
    </w:p>
    <w:p w14:paraId="68E92898" w14:textId="0F9A7279" w:rsidR="002F7165" w:rsidRDefault="002F7165" w:rsidP="002F7165">
      <w:pPr>
        <w:ind w:left="1440" w:hanging="873"/>
        <w:rPr>
          <w:lang w:eastAsia="ja-JP"/>
        </w:rPr>
      </w:pPr>
      <w:r>
        <w:rPr>
          <w:lang w:eastAsia="ja-JP"/>
        </w:rPr>
        <w:t>2</w:t>
      </w:r>
      <w:r w:rsidR="0051145E">
        <w:rPr>
          <w:lang w:eastAsia="ja-JP"/>
        </w:rPr>
        <w:t>.</w:t>
      </w:r>
      <w:r>
        <w:rPr>
          <w:lang w:eastAsia="ja-JP"/>
        </w:rPr>
        <w:tab/>
        <w:t>The file input may be transcoded to media presentation times based on the scheduled media start time and media end time of playback of the asset.</w:t>
      </w:r>
    </w:p>
    <w:p w14:paraId="681652CE" w14:textId="2D744E9A" w:rsidR="00221C01" w:rsidRPr="00C7661B" w:rsidRDefault="002F7165" w:rsidP="00757BB1">
      <w:pPr>
        <w:ind w:left="1440" w:hanging="888"/>
      </w:pPr>
      <w:r>
        <w:rPr>
          <w:lang w:eastAsia="ja-JP"/>
        </w:rPr>
        <w:t>3</w:t>
      </w:r>
      <w:r w:rsidR="0051145E">
        <w:rPr>
          <w:lang w:eastAsia="ja-JP"/>
        </w:rPr>
        <w:t>.</w:t>
      </w:r>
      <w:r>
        <w:rPr>
          <w:lang w:eastAsia="ja-JP"/>
        </w:rPr>
        <w:tab/>
        <w:t xml:space="preserve">A third party Application Programming </w:t>
      </w:r>
      <w:r w:rsidR="000B6457">
        <w:rPr>
          <w:lang w:eastAsia="ja-JP"/>
        </w:rPr>
        <w:t>I</w:t>
      </w:r>
      <w:r>
        <w:rPr>
          <w:lang w:eastAsia="ja-JP"/>
        </w:rPr>
        <w:t>nterface</w:t>
      </w:r>
      <w:r w:rsidR="000B6457">
        <w:rPr>
          <w:lang w:eastAsia="ja-JP"/>
        </w:rPr>
        <w:t xml:space="preserve"> (API)</w:t>
      </w:r>
      <w:r>
        <w:rPr>
          <w:lang w:eastAsia="ja-JP"/>
        </w:rPr>
        <w:t xml:space="preserve"> or configuration may be used to define the transition points between file and live input to the encoder based on the output media timeline.  In this case the API shall trigger identical transition points at different encoders based on a target media presentation </w:t>
      </w:r>
      <w:r w:rsidR="00AE4D72">
        <w:rPr>
          <w:lang w:eastAsia="ja-JP"/>
        </w:rPr>
        <w:t xml:space="preserve">time using </w:t>
      </w:r>
      <w:r>
        <w:rPr>
          <w:lang w:eastAsia="ja-JP"/>
        </w:rPr>
        <w:t>identical input files.</w:t>
      </w:r>
    </w:p>
    <w:p w14:paraId="313462BD" w14:textId="193CEDD6" w:rsidR="0008793B" w:rsidRPr="001B6CBF" w:rsidRDefault="00DF7DF8" w:rsidP="00267695">
      <w:pPr>
        <w:pStyle w:val="Heading1"/>
        <w:spacing w:before="0"/>
      </w:pPr>
      <w:bookmarkStart w:id="86" w:name="_Toc102824055"/>
      <w:bookmarkStart w:id="87" w:name="_Toc103344383"/>
      <w:bookmarkStart w:id="88" w:name="_Toc102824056"/>
      <w:bookmarkStart w:id="89" w:name="_Toc103344384"/>
      <w:bookmarkStart w:id="90" w:name="_Toc102824057"/>
      <w:bookmarkStart w:id="91" w:name="_Toc103344385"/>
      <w:bookmarkStart w:id="92" w:name="_Toc135661386"/>
      <w:bookmarkEnd w:id="86"/>
      <w:bookmarkEnd w:id="87"/>
      <w:bookmarkEnd w:id="88"/>
      <w:bookmarkEnd w:id="89"/>
      <w:bookmarkEnd w:id="90"/>
      <w:bookmarkEnd w:id="91"/>
      <w:r w:rsidRPr="001B6CBF">
        <w:t xml:space="preserve">Formats for Redundant media </w:t>
      </w:r>
      <w:r w:rsidR="006D09CF">
        <w:t>presentation</w:t>
      </w:r>
      <w:r w:rsidRPr="001B6CBF">
        <w:t xml:space="preserve"> packaging</w:t>
      </w:r>
      <w:bookmarkEnd w:id="92"/>
      <w:r w:rsidRPr="001B6CBF">
        <w:t xml:space="preserve"> </w:t>
      </w:r>
    </w:p>
    <w:p w14:paraId="64FBBD00" w14:textId="539FE0A2" w:rsidR="001E1DD6" w:rsidRPr="001B6CBF" w:rsidRDefault="000C6A04" w:rsidP="001E1DD6">
      <w:pPr>
        <w:pStyle w:val="Heading2"/>
      </w:pPr>
      <w:bookmarkStart w:id="93" w:name="_Toc135661387"/>
      <w:r w:rsidRPr="001B6CBF">
        <w:t xml:space="preserve">General </w:t>
      </w:r>
      <w:r w:rsidR="00DF7DF8" w:rsidRPr="001B6CBF">
        <w:t>r</w:t>
      </w:r>
      <w:r w:rsidR="001E1DD6" w:rsidRPr="001B6CBF">
        <w:t xml:space="preserve">equirements on </w:t>
      </w:r>
      <w:r w:rsidR="005E4819" w:rsidRPr="001B6CBF">
        <w:t>redundant packager input</w:t>
      </w:r>
      <w:bookmarkEnd w:id="93"/>
    </w:p>
    <w:p w14:paraId="3FEA8F3C" w14:textId="61F845A8" w:rsidR="003B52A7" w:rsidRDefault="003B52A7" w:rsidP="003B52A7">
      <w:pPr>
        <w:pStyle w:val="BodyText"/>
        <w:ind w:left="403"/>
      </w:pPr>
      <w:r w:rsidRPr="001B6CBF">
        <w:t>Additional requirements on</w:t>
      </w:r>
      <w:r w:rsidR="00B8504E">
        <w:t xml:space="preserve"> </w:t>
      </w:r>
      <w:r w:rsidRPr="001B6CBF">
        <w:t xml:space="preserve">formats used as input to redundant packagers are </w:t>
      </w:r>
      <w:r w:rsidR="000F2138">
        <w:t>defined as follows</w:t>
      </w:r>
      <w:r w:rsidRPr="001B6CBF">
        <w:t>:</w:t>
      </w:r>
    </w:p>
    <w:p w14:paraId="76FF887D" w14:textId="2B5D4B1F" w:rsidR="00EE459E" w:rsidRDefault="003B52A7" w:rsidP="003B52A7">
      <w:pPr>
        <w:pStyle w:val="BodyText"/>
        <w:ind w:left="720" w:hanging="317"/>
      </w:pPr>
      <w:r>
        <w:t>1.</w:t>
      </w:r>
      <w:r>
        <w:tab/>
        <w:t xml:space="preserve"> </w:t>
      </w:r>
      <w:r w:rsidR="008D29FC" w:rsidRPr="008D29FC">
        <w:t>As shown in Figure 1, encoders cross-transmit segments to the different available redundant packagers in the workflow.  Each encoder 1……N transmits all output media segments to all packagers 1…..M. Interchangeable segments of each Representation shall have identical earliest media presentation tim</w:t>
      </w:r>
      <w:r w:rsidR="00AE76A2">
        <w:t>e, for example</w:t>
      </w:r>
      <w:r w:rsidR="008D29FC" w:rsidRPr="008D29FC">
        <w:t xml:space="preserve"> K x D x </w:t>
      </w:r>
      <w:proofErr w:type="spellStart"/>
      <w:r w:rsidR="008D29FC" w:rsidRPr="008D29FC">
        <w:t>track_timescale</w:t>
      </w:r>
      <w:proofErr w:type="spellEnd"/>
      <w:r w:rsidR="008D29FC" w:rsidRPr="008D29FC">
        <w:t>.</w:t>
      </w:r>
    </w:p>
    <w:p w14:paraId="23DA45CB" w14:textId="2D2DA3E3" w:rsidR="008D29FC" w:rsidRDefault="008D29FC" w:rsidP="00AD4D3D">
      <w:pPr>
        <w:pStyle w:val="BodyText"/>
        <w:ind w:left="1435" w:hanging="1032"/>
      </w:pPr>
      <w:r w:rsidRPr="001B6CBF">
        <w:t xml:space="preserve">NOTE: </w:t>
      </w:r>
      <w:r w:rsidR="00AE6DA2">
        <w:tab/>
      </w:r>
      <w:r w:rsidRPr="001B6CBF">
        <w:t>In some practical cases cross transmission maybe costly, optimizations in the transmission protocol and delivery are encouraged, but these are out of the scope of this document.</w:t>
      </w:r>
    </w:p>
    <w:p w14:paraId="606728B7" w14:textId="341FE6D8" w:rsidR="003B52A7" w:rsidRDefault="003B52A7" w:rsidP="003B52A7">
      <w:pPr>
        <w:pStyle w:val="BodyText"/>
        <w:ind w:left="718" w:hanging="315"/>
      </w:pPr>
      <w:commentRangeStart w:id="94"/>
      <w:r>
        <w:t xml:space="preserve">2. </w:t>
      </w:r>
      <w:r>
        <w:tab/>
      </w:r>
      <w:r w:rsidRPr="003B52A7">
        <w:t xml:space="preserve">Encoders shall transmit segments </w:t>
      </w:r>
      <w:r w:rsidR="000E381A">
        <w:t xml:space="preserve">within </w:t>
      </w:r>
      <w:r w:rsidRPr="003B52A7">
        <w:t xml:space="preserve">configurable bounds. Therefore, a segment with earliest presentation </w:t>
      </w:r>
      <w:r w:rsidRPr="008A7BC5">
        <w:rPr>
          <w:b/>
          <w:bCs/>
        </w:rPr>
        <w:t>T</w:t>
      </w:r>
      <w:r w:rsidRPr="003B52A7">
        <w:t xml:space="preserve"> shall be transmitted </w:t>
      </w:r>
      <w:r w:rsidR="000E381A">
        <w:t>within</w:t>
      </w:r>
      <w:r w:rsidRPr="003B52A7">
        <w:t xml:space="preserve"> T + </w:t>
      </w:r>
      <w:proofErr w:type="spellStart"/>
      <w:r w:rsidRPr="003B52A7">
        <w:t>segment_duration</w:t>
      </w:r>
      <w:proofErr w:type="spellEnd"/>
      <w:r w:rsidRPr="003B52A7">
        <w:t xml:space="preserve"> + </w:t>
      </w:r>
      <w:r w:rsidR="00D66369">
        <w:t xml:space="preserve">a bounded encoder </w:t>
      </w:r>
      <w:r w:rsidR="000E381A">
        <w:t xml:space="preserve">and T + </w:t>
      </w:r>
      <w:proofErr w:type="spellStart"/>
      <w:r w:rsidR="000E381A">
        <w:t>segment_duration</w:t>
      </w:r>
      <w:proofErr w:type="spellEnd"/>
      <w:r w:rsidRPr="003B52A7">
        <w:t>. Therefore, redundant packagers should receive interchangeable input media segments within  bounded time differences.</w:t>
      </w:r>
      <w:commentRangeEnd w:id="94"/>
      <w:r w:rsidR="00711725">
        <w:rPr>
          <w:rStyle w:val="CommentReference"/>
        </w:rPr>
        <w:commentReference w:id="94"/>
      </w:r>
    </w:p>
    <w:p w14:paraId="172C6FED" w14:textId="111F29A6" w:rsidR="000E381A" w:rsidRPr="001B6CBF" w:rsidRDefault="000E381A" w:rsidP="00AD4D3D">
      <w:pPr>
        <w:pStyle w:val="BodyText"/>
        <w:ind w:left="1435" w:hanging="1032"/>
      </w:pPr>
      <w:r w:rsidRPr="001B6CBF">
        <w:t xml:space="preserve">NOTE: </w:t>
      </w:r>
      <w:r>
        <w:tab/>
      </w:r>
      <w:r w:rsidRPr="001B6CBF">
        <w:t xml:space="preserve">In </w:t>
      </w:r>
      <w:r>
        <w:t>some setups</w:t>
      </w:r>
      <w:r w:rsidRPr="001B6CBF">
        <w:t xml:space="preserve"> </w:t>
      </w:r>
      <w:r>
        <w:t>a backup redundant distribution encoder</w:t>
      </w:r>
      <w:r w:rsidRPr="001B6CBF">
        <w:t xml:space="preserve"> </w:t>
      </w:r>
      <w:r>
        <w:t xml:space="preserve">is configured to transmit at a slight delay, i.e. such  as half a segment duration compared to the main distribution encoder. </w:t>
      </w:r>
    </w:p>
    <w:p w14:paraId="2AF8593B" w14:textId="21FDE9C5" w:rsidR="0008793B" w:rsidRPr="001B6CBF" w:rsidRDefault="003B52A7" w:rsidP="003B52A7">
      <w:pPr>
        <w:pStyle w:val="BodyText"/>
        <w:ind w:left="806" w:hanging="403"/>
      </w:pPr>
      <w:r>
        <w:t>3.</w:t>
      </w:r>
      <w:r>
        <w:tab/>
      </w:r>
      <w:r w:rsidR="0008793B" w:rsidRPr="001B6CBF">
        <w:t xml:space="preserve">Each encoder should write </w:t>
      </w:r>
      <w:r w:rsidR="00BC48FF">
        <w:t>one or more</w:t>
      </w:r>
      <w:r w:rsidR="0008793B" w:rsidRPr="001B6CBF">
        <w:t xml:space="preserve"> </w:t>
      </w:r>
      <w:proofErr w:type="spellStart"/>
      <w:r w:rsidR="0008793B" w:rsidRPr="001B6CBF">
        <w:rPr>
          <w:rFonts w:ascii="Courier New" w:hAnsi="Courier New" w:cs="Courier New"/>
          <w:sz w:val="20"/>
          <w:szCs w:val="20"/>
        </w:rPr>
        <w:t>ProducerReferenceTimeBox</w:t>
      </w:r>
      <w:r w:rsidR="00BC48FF">
        <w:t>es</w:t>
      </w:r>
      <w:proofErr w:type="spellEnd"/>
      <w:r w:rsidR="00BC48FF">
        <w:t xml:space="preserve"> </w:t>
      </w:r>
      <w:r w:rsidR="0008793B" w:rsidRPr="001B6CBF">
        <w:t xml:space="preserve">for each segment, </w:t>
      </w:r>
      <w:r w:rsidR="00D66369">
        <w:t>when present it</w:t>
      </w:r>
      <w:r w:rsidR="0008793B" w:rsidRPr="001B6CBF">
        <w:t xml:space="preserve"> shall contain the time a segment entered the encoder </w:t>
      </w:r>
      <w:r w:rsidR="00D66369">
        <w:t xml:space="preserve">if the </w:t>
      </w:r>
      <w:r w:rsidR="0008793B" w:rsidRPr="001B6CBF">
        <w:t xml:space="preserve">flags field </w:t>
      </w:r>
      <w:r w:rsidR="00D66369">
        <w:t xml:space="preserve">was </w:t>
      </w:r>
      <w:r w:rsidR="0008793B" w:rsidRPr="001B6CBF">
        <w:t xml:space="preserve">set to 0 </w:t>
      </w:r>
      <w:r w:rsidR="00D66369">
        <w:t>or</w:t>
      </w:r>
      <w:r w:rsidR="0008793B" w:rsidRPr="001B6CBF">
        <w:t xml:space="preserve"> the time it was encoded </w:t>
      </w:r>
      <w:r w:rsidR="00D66369">
        <w:t xml:space="preserve">if the </w:t>
      </w:r>
      <w:r w:rsidR="0008793B" w:rsidRPr="001B6CBF">
        <w:t xml:space="preserve">flags field </w:t>
      </w:r>
      <w:r w:rsidR="00D66369">
        <w:t xml:space="preserve">was </w:t>
      </w:r>
      <w:r w:rsidR="0008793B" w:rsidRPr="001B6CBF">
        <w:t>set to 1</w:t>
      </w:r>
      <w:r w:rsidR="005E4819" w:rsidRPr="001B6CBF">
        <w:t xml:space="preserve">. </w:t>
      </w:r>
    </w:p>
    <w:p w14:paraId="1483F711" w14:textId="6EAC146C" w:rsidR="0008793B" w:rsidRPr="001B6CBF" w:rsidRDefault="003B52A7" w:rsidP="001838E8">
      <w:pPr>
        <w:pStyle w:val="BodyText"/>
        <w:ind w:left="806" w:hanging="403"/>
      </w:pPr>
      <w:r>
        <w:t>4</w:t>
      </w:r>
      <w:r w:rsidR="0008793B" w:rsidRPr="001B6CBF">
        <w:t>.</w:t>
      </w:r>
      <w:r w:rsidR="0008793B" w:rsidRPr="001B6CBF">
        <w:tab/>
      </w:r>
      <w:commentRangeStart w:id="95"/>
      <w:r w:rsidR="0008793B" w:rsidRPr="001B6CBF">
        <w:t>Splic</w:t>
      </w:r>
      <w:r w:rsidR="0022241B">
        <w:t>e</w:t>
      </w:r>
      <w:r w:rsidR="0008793B" w:rsidRPr="001B6CBF">
        <w:t xml:space="preserve"> information and metadata </w:t>
      </w:r>
      <w:r w:rsidR="00CF67E8" w:rsidRPr="001B6CBF">
        <w:t>sh</w:t>
      </w:r>
      <w:r w:rsidR="00CF67E8">
        <w:t>ould</w:t>
      </w:r>
      <w:r w:rsidR="00CF67E8" w:rsidRPr="001B6CBF">
        <w:t xml:space="preserve"> </w:t>
      </w:r>
      <w:r w:rsidR="0008793B" w:rsidRPr="001B6CBF">
        <w:t xml:space="preserve">be available at each of the packagers prior to </w:t>
      </w:r>
      <w:r w:rsidR="00CF67E8">
        <w:t>the splice point time</w:t>
      </w:r>
      <w:r w:rsidR="001E1DD6" w:rsidRPr="001B6CBF">
        <w:t xml:space="preserve">. </w:t>
      </w:r>
      <w:commentRangeEnd w:id="95"/>
      <w:r w:rsidR="006979E0">
        <w:rPr>
          <w:rStyle w:val="CommentReference"/>
        </w:rPr>
        <w:commentReference w:id="95"/>
      </w:r>
    </w:p>
    <w:p w14:paraId="188B5241" w14:textId="1B0EF6CE" w:rsidR="008B46C3" w:rsidRDefault="003B52A7" w:rsidP="008A7BC5">
      <w:pPr>
        <w:pStyle w:val="BodyText"/>
        <w:ind w:left="806" w:hanging="403"/>
      </w:pPr>
      <w:r>
        <w:t>5</w:t>
      </w:r>
      <w:r w:rsidR="000C6A04" w:rsidRPr="001B6CBF">
        <w:t>.</w:t>
      </w:r>
      <w:r w:rsidR="000C6A04" w:rsidRPr="001B6CBF">
        <w:tab/>
      </w:r>
      <w:r w:rsidR="008B46C3">
        <w:t xml:space="preserve">If </w:t>
      </w:r>
      <w:commentRangeStart w:id="96"/>
      <w:proofErr w:type="spellStart"/>
      <w:r w:rsidR="008B46C3" w:rsidRPr="00AD4D3D">
        <w:rPr>
          <w:rFonts w:ascii="Courier New" w:hAnsi="Courier New" w:cs="Courier New"/>
          <w:sz w:val="20"/>
          <w:szCs w:val="20"/>
        </w:rPr>
        <w:t>DASHEventM</w:t>
      </w:r>
      <w:r w:rsidR="006948D2" w:rsidRPr="00AD4D3D">
        <w:rPr>
          <w:rFonts w:ascii="Courier New" w:hAnsi="Courier New" w:cs="Courier New"/>
          <w:sz w:val="20"/>
          <w:szCs w:val="20"/>
        </w:rPr>
        <w:t>e</w:t>
      </w:r>
      <w:r w:rsidR="008B46C3" w:rsidRPr="00AD4D3D">
        <w:rPr>
          <w:rFonts w:ascii="Courier New" w:hAnsi="Courier New" w:cs="Courier New"/>
          <w:sz w:val="20"/>
          <w:szCs w:val="20"/>
        </w:rPr>
        <w:t>ssageB</w:t>
      </w:r>
      <w:r w:rsidR="003A4F07" w:rsidRPr="00AD4D3D">
        <w:rPr>
          <w:rFonts w:ascii="Courier New" w:hAnsi="Courier New" w:cs="Courier New"/>
          <w:sz w:val="20"/>
          <w:szCs w:val="20"/>
        </w:rPr>
        <w:t>oxes</w:t>
      </w:r>
      <w:proofErr w:type="spellEnd"/>
      <w:r w:rsidR="003A4F07">
        <w:t xml:space="preserve"> </w:t>
      </w:r>
      <w:commentRangeEnd w:id="96"/>
      <w:r w:rsidR="00711725">
        <w:rPr>
          <w:rStyle w:val="CommentReference"/>
        </w:rPr>
        <w:commentReference w:id="96"/>
      </w:r>
      <w:r w:rsidR="008B46C3">
        <w:t>are used they</w:t>
      </w:r>
      <w:r w:rsidR="003A4F07">
        <w:t xml:space="preserve"> </w:t>
      </w:r>
      <w:r w:rsidR="000C6A04" w:rsidRPr="001B6CBF">
        <w:t>shall be repeated in segments as long as the</w:t>
      </w:r>
      <w:r w:rsidR="008B46C3">
        <w:t xml:space="preserve"> corresponding event</w:t>
      </w:r>
      <w:r w:rsidR="000C6A04" w:rsidRPr="001B6CBF">
        <w:t xml:space="preserve"> </w:t>
      </w:r>
      <w:r w:rsidR="00BC48FF">
        <w:t>overlaps the segment media presentation times</w:t>
      </w:r>
      <w:r w:rsidR="00F4457D" w:rsidRPr="001B6CBF">
        <w:t xml:space="preserve">. </w:t>
      </w:r>
    </w:p>
    <w:p w14:paraId="5DFCF19C" w14:textId="281F049E" w:rsidR="008B46C3" w:rsidRDefault="008B46C3" w:rsidP="008A7BC5">
      <w:pPr>
        <w:pStyle w:val="BodyText"/>
        <w:ind w:left="806" w:hanging="403"/>
      </w:pPr>
      <w:r>
        <w:t>6.</w:t>
      </w:r>
      <w:r>
        <w:tab/>
        <w:t xml:space="preserve">If a </w:t>
      </w:r>
      <w:r w:rsidR="000C6A04" w:rsidRPr="001B6CBF">
        <w:t>separate segmented timed metadata track</w:t>
      </w:r>
      <w:r w:rsidR="000E381A">
        <w:t xml:space="preserve"> is used</w:t>
      </w:r>
      <w:r w:rsidR="006948D2">
        <w:t xml:space="preserve">, metadata shall be repeated in samples as long as it </w:t>
      </w:r>
      <w:r w:rsidR="000E381A">
        <w:t>is applies</w:t>
      </w:r>
      <w:r w:rsidR="00BC48FF">
        <w:t>.</w:t>
      </w:r>
      <w:r w:rsidR="006948D2">
        <w:t xml:space="preserve"> </w:t>
      </w:r>
      <w:r w:rsidR="008A7BC5" w:rsidRPr="008A7BC5">
        <w:t xml:space="preserve"> </w:t>
      </w:r>
    </w:p>
    <w:p w14:paraId="5D05DE7B" w14:textId="1E64E9AA" w:rsidR="006948D2" w:rsidRPr="001B6CBF" w:rsidRDefault="006948D2" w:rsidP="006948D2">
      <w:pPr>
        <w:pStyle w:val="Heading2"/>
        <w:spacing w:before="0"/>
      </w:pPr>
      <w:bookmarkStart w:id="97" w:name="_Toc135661388"/>
      <w:commentRangeStart w:id="98"/>
      <w:r w:rsidRPr="001B6CBF">
        <w:lastRenderedPageBreak/>
        <w:t>General requirements on</w:t>
      </w:r>
      <w:r w:rsidR="00BC48FF">
        <w:t xml:space="preserve"> the</w:t>
      </w:r>
      <w:r w:rsidRPr="001B6CBF">
        <w:t xml:space="preserve"> redundant packager output format</w:t>
      </w:r>
      <w:r w:rsidR="00BC48FF">
        <w:t>(s)</w:t>
      </w:r>
      <w:commentRangeEnd w:id="98"/>
      <w:r w:rsidR="00711725">
        <w:rPr>
          <w:rStyle w:val="CommentReference"/>
          <w:rFonts w:eastAsia="Calibri"/>
          <w:b w:val="0"/>
          <w:lang w:eastAsia="en-US"/>
        </w:rPr>
        <w:commentReference w:id="98"/>
      </w:r>
      <w:bookmarkEnd w:id="97"/>
    </w:p>
    <w:p w14:paraId="4534FEC8" w14:textId="4900FBB0" w:rsidR="006948D2" w:rsidRPr="001B6CBF" w:rsidRDefault="006948D2" w:rsidP="006948D2">
      <w:pPr>
        <w:pStyle w:val="BodyText"/>
      </w:pPr>
      <w:r w:rsidRPr="001B6CBF">
        <w:t>The Packager is responsible for converting the I-MPD and live media segments to a valid delivery MPD (D-MPD) or media playlist</w:t>
      </w:r>
      <w:r w:rsidR="0017163D">
        <w:t>(s)</w:t>
      </w:r>
      <w:r w:rsidRPr="001B6CBF">
        <w:t xml:space="preserve"> based on RFC 8216. It is assumed that the workflow from Figure 1 or Figure 2 is used where 2 (or more) distribution encoders transmit to 2 (or more) packagers.</w:t>
      </w:r>
    </w:p>
    <w:p w14:paraId="1D1F204A" w14:textId="77777777" w:rsidR="006948D2" w:rsidRDefault="006948D2" w:rsidP="006948D2">
      <w:pPr>
        <w:pStyle w:val="BodyText"/>
      </w:pPr>
      <w:r w:rsidRPr="001B6CBF">
        <w:t xml:space="preserve">This clause defines recommended output formats to enable synchronized and interchangeable generation of media playlists from distributed packagers. </w:t>
      </w:r>
    </w:p>
    <w:p w14:paraId="2126CD38" w14:textId="45C4640E" w:rsidR="0017163D" w:rsidRDefault="00CB6F0E" w:rsidP="0017163D">
      <w:pPr>
        <w:pStyle w:val="BodyText"/>
        <w:ind w:left="720" w:hanging="720"/>
      </w:pPr>
      <w:r>
        <w:t xml:space="preserve">NOTE: </w:t>
      </w:r>
      <w:r w:rsidR="0017163D">
        <w:tab/>
      </w:r>
      <w:r>
        <w:t>T</w:t>
      </w:r>
      <w:commentRangeStart w:id="99"/>
      <w:r w:rsidR="00C7661B" w:rsidRPr="0061005B">
        <w:t>he D-MPD or media playlist contain</w:t>
      </w:r>
      <w:r>
        <w:t>s</w:t>
      </w:r>
      <w:r w:rsidR="00C7661B" w:rsidRPr="0061005B">
        <w:t xml:space="preserve"> </w:t>
      </w:r>
      <w:r w:rsidR="000B6457">
        <w:t xml:space="preserve">relevant </w:t>
      </w:r>
      <w:r w:rsidR="00C7661B" w:rsidRPr="0061005B">
        <w:t xml:space="preserve">information </w:t>
      </w:r>
      <w:r w:rsidR="00A424AA">
        <w:t>for a player</w:t>
      </w:r>
      <w:r w:rsidR="00C7661B" w:rsidRPr="0061005B">
        <w:t xml:space="preserve">. This includes, </w:t>
      </w:r>
      <w:r>
        <w:t xml:space="preserve"> </w:t>
      </w:r>
      <w:r w:rsidR="00C7661B" w:rsidRPr="0061005B">
        <w:t xml:space="preserve">for example, </w:t>
      </w:r>
      <w:r w:rsidR="00C7661B">
        <w:t>p</w:t>
      </w:r>
      <w:r w:rsidR="00C7661B" w:rsidRPr="0061005B">
        <w:t>re-selections</w:t>
      </w:r>
      <w:r w:rsidR="00C7661B">
        <w:t xml:space="preserve">, </w:t>
      </w:r>
      <w:proofErr w:type="spellStart"/>
      <w:r w:rsidR="00C7661B">
        <w:t>AdaptationSets</w:t>
      </w:r>
      <w:proofErr w:type="spellEnd"/>
      <w:r w:rsidR="00C7661B" w:rsidRPr="0061005B">
        <w:t xml:space="preserve"> </w:t>
      </w:r>
      <w:r w:rsidR="00C7661B">
        <w:t xml:space="preserve">and </w:t>
      </w:r>
      <w:proofErr w:type="spellStart"/>
      <w:r w:rsidR="00C7661B">
        <w:t>ContentProtection</w:t>
      </w:r>
      <w:proofErr w:type="spellEnd"/>
      <w:r w:rsidR="00A424AA">
        <w:t xml:space="preserve"> </w:t>
      </w:r>
      <w:proofErr w:type="spellStart"/>
      <w:r w:rsidR="00A424AA">
        <w:t>signaling</w:t>
      </w:r>
      <w:proofErr w:type="spellEnd"/>
      <w:r w:rsidR="00C7661B">
        <w:t xml:space="preserve">. </w:t>
      </w:r>
      <w:r w:rsidR="000B6457">
        <w:t>A</w:t>
      </w:r>
      <w:r w:rsidR="00C7661B">
        <w:t xml:space="preserve"> packager </w:t>
      </w:r>
      <w:r>
        <w:t>can</w:t>
      </w:r>
      <w:r w:rsidR="00C7661B">
        <w:t xml:space="preserve"> generate</w:t>
      </w:r>
      <w:r w:rsidR="00A424AA">
        <w:t xml:space="preserve"> </w:t>
      </w:r>
      <w:r w:rsidR="00C7661B">
        <w:t>different versions of the D-MPD</w:t>
      </w:r>
      <w:r w:rsidR="000B6457">
        <w:t xml:space="preserve"> or playlist</w:t>
      </w:r>
      <w:r w:rsidR="00711725">
        <w:t xml:space="preserve"> for different players</w:t>
      </w:r>
      <w:r w:rsidR="000B6457">
        <w:t xml:space="preserve"> with different requirements</w:t>
      </w:r>
      <w:r w:rsidR="00C7661B">
        <w:t xml:space="preserve">.   </w:t>
      </w:r>
      <w:r w:rsidR="00A424AA">
        <w:t xml:space="preserve">The D-MPD </w:t>
      </w:r>
      <w:r w:rsidR="00711725">
        <w:t xml:space="preserve">is </w:t>
      </w:r>
      <w:r w:rsidR="00A424AA">
        <w:t>intended to be customized based on specific needs or requirements of the targeted players.</w:t>
      </w:r>
      <w:commentRangeEnd w:id="99"/>
      <w:r>
        <w:t xml:space="preserve"> Specific D-MPD or media playlists with the same customization generated by different packagers are interchangeable.</w:t>
      </w:r>
      <w:r w:rsidR="00711725">
        <w:t xml:space="preserve"> </w:t>
      </w:r>
      <w:r w:rsidR="00711725">
        <w:rPr>
          <w:rStyle w:val="CommentReference"/>
        </w:rPr>
        <w:commentReference w:id="99"/>
      </w:r>
    </w:p>
    <w:p w14:paraId="4E26845C" w14:textId="1A3F541D" w:rsidR="006948D2" w:rsidRPr="001B6CBF" w:rsidRDefault="0017163D" w:rsidP="00AD4D3D">
      <w:pPr>
        <w:pStyle w:val="BodyText"/>
        <w:ind w:left="720" w:hanging="720"/>
      </w:pPr>
      <w:r>
        <w:t>T</w:t>
      </w:r>
      <w:r w:rsidR="006948D2" w:rsidRPr="001B6CBF">
        <w:t xml:space="preserve">he following general requirements apply: </w:t>
      </w:r>
    </w:p>
    <w:p w14:paraId="5249E5C2" w14:textId="7906A092" w:rsidR="006948D2" w:rsidRPr="001B6CBF" w:rsidRDefault="00711725" w:rsidP="006948D2">
      <w:pPr>
        <w:pStyle w:val="BodyText"/>
      </w:pPr>
      <w:commentRangeStart w:id="100"/>
      <w:commentRangeEnd w:id="100"/>
      <w:r>
        <w:rPr>
          <w:rStyle w:val="CommentReference"/>
        </w:rPr>
        <w:commentReference w:id="100"/>
      </w:r>
      <w:r w:rsidR="006948D2" w:rsidRPr="001B6CBF">
        <w:t xml:space="preserve">         </w:t>
      </w:r>
      <w:r>
        <w:t>1</w:t>
      </w:r>
      <w:r w:rsidR="006948D2" w:rsidRPr="001B6CBF">
        <w:t>.   Media segment formatting should follow the constraints defined in clause 6.3.</w:t>
      </w:r>
    </w:p>
    <w:p w14:paraId="780014D8" w14:textId="6EF153E4" w:rsidR="006948D2" w:rsidRPr="001B6CBF" w:rsidRDefault="001346FF" w:rsidP="00AD4D3D">
      <w:pPr>
        <w:pStyle w:val="BodyText"/>
        <w:ind w:left="1440" w:hanging="1440"/>
      </w:pPr>
      <w:r>
        <w:tab/>
      </w:r>
      <w:r w:rsidR="006948D2" w:rsidRPr="001B6CBF">
        <w:t xml:space="preserve">NOTE: </w:t>
      </w:r>
      <w:r w:rsidR="006948D2" w:rsidRPr="001B6CBF">
        <w:tab/>
        <w:t>Inserted/replaced periods that use period relative media presentation times (as opposed to epoch relative media presentation timing</w:t>
      </w:r>
      <w:r w:rsidR="006948D2">
        <w:t>)</w:t>
      </w:r>
      <w:r w:rsidR="006948D2" w:rsidRPr="001B6CBF">
        <w:t xml:space="preserve"> may have an edit list</w:t>
      </w:r>
      <w:r w:rsidR="00AA3A5C">
        <w:t xml:space="preserve"> (</w:t>
      </w:r>
      <w:proofErr w:type="spellStart"/>
      <w:r w:rsidR="00AA3A5C" w:rsidRPr="00AD4D3D">
        <w:rPr>
          <w:rFonts w:ascii="Courier New" w:hAnsi="Courier New" w:cs="Courier New"/>
          <w:sz w:val="20"/>
          <w:szCs w:val="20"/>
        </w:rPr>
        <w:t>EditListBox</w:t>
      </w:r>
      <w:proofErr w:type="spellEnd"/>
      <w:r w:rsidR="00AA3A5C">
        <w:t>)</w:t>
      </w:r>
      <w:r w:rsidR="006948D2" w:rsidRPr="001B6CBF">
        <w:t xml:space="preserve"> inserted to meet requirements </w:t>
      </w:r>
      <w:r w:rsidR="006948D2">
        <w:t>for</w:t>
      </w:r>
      <w:r w:rsidR="006948D2" w:rsidRPr="001B6CBF">
        <w:t xml:space="preserve"> the audio playout process, and also  </w:t>
      </w:r>
      <w:r w:rsidR="00463660">
        <w:t xml:space="preserve">do </w:t>
      </w:r>
      <w:r w:rsidR="006948D2" w:rsidRPr="001B6CBF">
        <w:t>not comply with segment formats defined in clause 6.3.</w:t>
      </w:r>
    </w:p>
    <w:p w14:paraId="362CACB6" w14:textId="3B2C4212" w:rsidR="006948D2" w:rsidRPr="001B6CBF" w:rsidRDefault="006948D2" w:rsidP="006948D2">
      <w:pPr>
        <w:pStyle w:val="BodyText"/>
        <w:ind w:left="720" w:hanging="720"/>
      </w:pPr>
      <w:r w:rsidRPr="001B6CBF">
        <w:tab/>
      </w:r>
      <w:r w:rsidR="00711725">
        <w:t>2</w:t>
      </w:r>
      <w:r w:rsidRPr="001B6CBF">
        <w:t xml:space="preserve">. </w:t>
      </w:r>
      <w:r w:rsidRPr="001B6CBF">
        <w:tab/>
      </w:r>
      <w:r>
        <w:t>When HTTP based communication is used</w:t>
      </w:r>
      <w:r w:rsidRPr="001B6CBF">
        <w:t xml:space="preserve">, upon an HTTP request or response containing a media playlist or D-MPD in the body, set the Last-Modified HTTP Header: that has a syntax of: &lt;day-name&gt;, &lt;day&gt; &lt;month&gt; &lt;year&gt; &lt;hour&gt;:&lt;minute&gt;:&lt;second&gt; GMT to a time corresponding to the earliest presentation plus segment duration of the newest segment. </w:t>
      </w:r>
    </w:p>
    <w:p w14:paraId="072E58E9" w14:textId="461B9E89" w:rsidR="0017163D" w:rsidRDefault="006948D2" w:rsidP="006948D2">
      <w:pPr>
        <w:pStyle w:val="BodyText"/>
      </w:pPr>
      <w:r w:rsidRPr="001B6CBF">
        <w:t xml:space="preserve">NOTE: </w:t>
      </w:r>
      <w:r w:rsidR="0017163D">
        <w:t xml:space="preserve"> </w:t>
      </w:r>
      <w:r w:rsidRPr="001B6CBF">
        <w:t>This avoids some of the race conditions of MPD’s generated by different redundant packagers</w:t>
      </w:r>
      <w:r w:rsidR="0017163D">
        <w:t xml:space="preserve"> in </w:t>
      </w:r>
    </w:p>
    <w:p w14:paraId="6AEAA0E6" w14:textId="003EBFB8" w:rsidR="006948D2" w:rsidRPr="001B6CBF" w:rsidRDefault="0017163D" w:rsidP="006948D2">
      <w:pPr>
        <w:pStyle w:val="BodyText"/>
      </w:pPr>
      <w:r>
        <w:tab/>
      </w:r>
      <w:r>
        <w:tab/>
        <w:t>The content delivery network or the player</w:t>
      </w:r>
      <w:r w:rsidR="006948D2" w:rsidRPr="001B6CBF">
        <w:t>.</w:t>
      </w:r>
    </w:p>
    <w:p w14:paraId="462B8F24" w14:textId="2BEF8A47" w:rsidR="006948D2" w:rsidRPr="001B6CBF" w:rsidRDefault="006948D2" w:rsidP="006948D2">
      <w:pPr>
        <w:pStyle w:val="BodyText"/>
        <w:ind w:left="720" w:hanging="720"/>
      </w:pPr>
      <w:r w:rsidRPr="001B6CBF">
        <w:tab/>
      </w:r>
      <w:r w:rsidR="00711725">
        <w:t>3</w:t>
      </w:r>
      <w:r w:rsidRPr="001B6CBF">
        <w:t>.</w:t>
      </w:r>
      <w:r w:rsidRPr="001B6CBF">
        <w:tab/>
        <w:t xml:space="preserve">To enable debugging, the packagers should write </w:t>
      </w:r>
      <w:proofErr w:type="spellStart"/>
      <w:r w:rsidRPr="001B6CBF">
        <w:rPr>
          <w:rFonts w:ascii="Courier New" w:hAnsi="Courier New" w:cs="Courier New"/>
          <w:sz w:val="20"/>
          <w:szCs w:val="20"/>
        </w:rPr>
        <w:t>ProducerReferenceTimeBox</w:t>
      </w:r>
      <w:r w:rsidRPr="001B6CBF">
        <w:t>es</w:t>
      </w:r>
      <w:proofErr w:type="spellEnd"/>
      <w:r>
        <w:t xml:space="preserve"> with flags set to 4</w:t>
      </w:r>
      <w:r w:rsidRPr="001B6CBF">
        <w:t xml:space="preserve"> to indicate when a media segment was written to </w:t>
      </w:r>
      <w:r>
        <w:t>file</w:t>
      </w:r>
      <w:r w:rsidRPr="001B6CBF">
        <w:t xml:space="preserve">.  This may result in more than one </w:t>
      </w:r>
      <w:proofErr w:type="spellStart"/>
      <w:r w:rsidRPr="001B6CBF">
        <w:rPr>
          <w:rFonts w:ascii="Courier New" w:hAnsi="Courier New" w:cs="Courier New"/>
          <w:sz w:val="20"/>
          <w:szCs w:val="20"/>
        </w:rPr>
        <w:t>ProducerReferenceTimeBox</w:t>
      </w:r>
      <w:proofErr w:type="spellEnd"/>
      <w:r w:rsidRPr="001B6CBF">
        <w:t xml:space="preserve"> per segment</w:t>
      </w:r>
    </w:p>
    <w:p w14:paraId="13F48631" w14:textId="12A7CCEB" w:rsidR="00AE6DA2" w:rsidRDefault="006948D2" w:rsidP="00AD4D3D">
      <w:pPr>
        <w:pStyle w:val="BodyText"/>
        <w:ind w:left="720" w:hanging="720"/>
      </w:pPr>
      <w:r w:rsidRPr="001B6CBF">
        <w:tab/>
      </w:r>
      <w:r w:rsidR="00711725">
        <w:t>4</w:t>
      </w:r>
      <w:r w:rsidRPr="001B6CBF">
        <w:t>.</w:t>
      </w:r>
      <w:r w:rsidRPr="001B6CBF">
        <w:tab/>
      </w:r>
      <w:r>
        <w:t>The D-MPD or media playlist based on RFC 8216 shall contain all segments that are expected to be available</w:t>
      </w:r>
      <w:r w:rsidRPr="001B6CBF">
        <w:t>.</w:t>
      </w:r>
      <w:commentRangeStart w:id="101"/>
      <w:commentRangeEnd w:id="101"/>
      <w:r w:rsidR="00711725">
        <w:rPr>
          <w:rStyle w:val="CommentReference"/>
        </w:rPr>
        <w:commentReference w:id="101"/>
      </w:r>
    </w:p>
    <w:p w14:paraId="796C1074" w14:textId="0592B6A4" w:rsidR="008A7BC5" w:rsidRDefault="008A7BC5" w:rsidP="00AD4D3D">
      <w:pPr>
        <w:pStyle w:val="BodyText"/>
      </w:pPr>
    </w:p>
    <w:p w14:paraId="0B7231DC" w14:textId="0C3FFEAE" w:rsidR="001E1DD6" w:rsidRPr="001B6CBF" w:rsidRDefault="00F4457D" w:rsidP="001E1DD6">
      <w:pPr>
        <w:pStyle w:val="Heading2"/>
      </w:pPr>
      <w:bookmarkStart w:id="102" w:name="_Toc135661389"/>
      <w:commentRangeStart w:id="103"/>
      <w:r w:rsidRPr="001B6CBF">
        <w:t>Specific r</w:t>
      </w:r>
      <w:r w:rsidR="001E1DD6" w:rsidRPr="001B6CBF">
        <w:t xml:space="preserve">equirements on </w:t>
      </w:r>
      <w:r w:rsidR="00711725">
        <w:t xml:space="preserve">the </w:t>
      </w:r>
      <w:r w:rsidR="001E1DD6" w:rsidRPr="001B6CBF">
        <w:t xml:space="preserve">redundant packager D-MPD </w:t>
      </w:r>
      <w:r w:rsidRPr="001B6CBF">
        <w:t>output</w:t>
      </w:r>
      <w:r w:rsidR="00EE459E" w:rsidRPr="001B6CBF">
        <w:t xml:space="preserve"> format</w:t>
      </w:r>
      <w:commentRangeEnd w:id="103"/>
      <w:r w:rsidR="00711725">
        <w:rPr>
          <w:rStyle w:val="CommentReference"/>
          <w:rFonts w:eastAsia="Calibri"/>
          <w:b w:val="0"/>
          <w:lang w:eastAsia="en-US"/>
        </w:rPr>
        <w:commentReference w:id="103"/>
      </w:r>
      <w:bookmarkEnd w:id="102"/>
    </w:p>
    <w:p w14:paraId="4AD67A45" w14:textId="4A6D12C3" w:rsidR="0008793B" w:rsidRPr="001B6CBF" w:rsidRDefault="00C21BDB" w:rsidP="003B52A7">
      <w:pPr>
        <w:pStyle w:val="BodyText"/>
      </w:pPr>
      <w:r w:rsidRPr="001B6CBF">
        <w:t>Apart from clause 7.</w:t>
      </w:r>
      <w:r w:rsidR="0017163D">
        <w:t>2</w:t>
      </w:r>
      <w:r w:rsidRPr="001B6CBF">
        <w:t xml:space="preserve"> the following a</w:t>
      </w:r>
      <w:r w:rsidR="00F4457D" w:rsidRPr="001B6CBF">
        <w:t>dditional</w:t>
      </w:r>
      <w:r w:rsidR="00DF7DF8" w:rsidRPr="001B6CBF">
        <w:t xml:space="preserve"> </w:t>
      </w:r>
      <w:r w:rsidR="00F4457D" w:rsidRPr="001B6CBF">
        <w:t>r</w:t>
      </w:r>
      <w:r w:rsidR="0008793B" w:rsidRPr="001B6CBF">
        <w:t xml:space="preserve">equirements </w:t>
      </w:r>
      <w:r w:rsidR="00DF7DF8" w:rsidRPr="001B6CBF">
        <w:t>for</w:t>
      </w:r>
      <w:r w:rsidR="005E4819" w:rsidRPr="001B6CBF">
        <w:t xml:space="preserve"> g</w:t>
      </w:r>
      <w:r w:rsidR="0008793B" w:rsidRPr="001B6CBF">
        <w:t>enerating a</w:t>
      </w:r>
      <w:r w:rsidR="00DF7DF8" w:rsidRPr="001B6CBF">
        <w:t xml:space="preserve"> </w:t>
      </w:r>
      <w:r w:rsidR="0008793B" w:rsidRPr="001B6CBF">
        <w:t>D-MPD based on ISO/IEC 23009-1</w:t>
      </w:r>
      <w:r w:rsidR="003B52A7">
        <w:t xml:space="preserve"> apply</w:t>
      </w:r>
      <w:r w:rsidRPr="001B6CBF">
        <w:t>:</w:t>
      </w:r>
      <w:r w:rsidR="0008793B" w:rsidRPr="001B6CBF">
        <w:t xml:space="preserve"> </w:t>
      </w:r>
    </w:p>
    <w:p w14:paraId="211D8CF3" w14:textId="70A1850F" w:rsidR="0008793B" w:rsidRPr="001B6CBF" w:rsidRDefault="005E4819" w:rsidP="001838E8">
      <w:pPr>
        <w:pStyle w:val="BodyText"/>
        <w:ind w:left="806" w:hanging="403"/>
      </w:pPr>
      <w:r w:rsidRPr="001B6CBF">
        <w:t>1.</w:t>
      </w:r>
      <w:r w:rsidRPr="001B6CBF">
        <w:tab/>
        <w:t xml:space="preserve">The D-MPD shall conform to ISO/IEC 23009-1. The D-MPD should be generated according to the mapping described in the CMAF profile for DASH 23009-1 clause 8.12. Further constraints on generation of the D-MPD may be implementation dependent and application specific.  </w:t>
      </w:r>
    </w:p>
    <w:p w14:paraId="05B4FEA1" w14:textId="1A1FE6DF" w:rsidR="0008793B" w:rsidRPr="001B6CBF" w:rsidRDefault="005E4819" w:rsidP="001838E8">
      <w:pPr>
        <w:pStyle w:val="BodyText"/>
        <w:ind w:left="806" w:hanging="403"/>
      </w:pPr>
      <w:r w:rsidRPr="001B6CBF">
        <w:t>2</w:t>
      </w:r>
      <w:r w:rsidR="0008793B" w:rsidRPr="001B6CBF">
        <w:t>.</w:t>
      </w:r>
      <w:r w:rsidR="0008793B" w:rsidRPr="001B6CBF">
        <w:tab/>
        <w:t xml:space="preserve">The </w:t>
      </w:r>
      <w:r w:rsidR="00463660">
        <w:t xml:space="preserve">D-MPD </w:t>
      </w:r>
      <w:r w:rsidR="0008793B" w:rsidRPr="001B6CBF">
        <w:t xml:space="preserve">shall set the </w:t>
      </w:r>
      <w:proofErr w:type="spellStart"/>
      <w:r w:rsidR="0008793B" w:rsidRPr="001B6CBF">
        <w:t>MPD@publishTime</w:t>
      </w:r>
      <w:proofErr w:type="spellEnd"/>
      <w:r w:rsidR="0008793B" w:rsidRPr="001B6CBF">
        <w:t xml:space="preserve"> to the time corresponding to the earliest presentation time plus segment duration of the newest segment.</w:t>
      </w:r>
    </w:p>
    <w:p w14:paraId="0359011D" w14:textId="2BCB96A7" w:rsidR="0008793B" w:rsidRPr="001B6CBF" w:rsidRDefault="003B52A7" w:rsidP="003B52A7">
      <w:pPr>
        <w:pStyle w:val="BodyText"/>
        <w:ind w:left="720" w:hanging="720"/>
      </w:pPr>
      <w:r>
        <w:tab/>
      </w:r>
      <w:r w:rsidR="00463660">
        <w:t>3</w:t>
      </w:r>
      <w:r w:rsidR="0008793B" w:rsidRPr="001B6CBF">
        <w:t>.</w:t>
      </w:r>
      <w:r w:rsidR="0008793B" w:rsidRPr="001B6CBF">
        <w:tab/>
      </w:r>
      <w:r w:rsidR="002C5CC5">
        <w:t>The</w:t>
      </w:r>
      <w:r w:rsidR="0008793B" w:rsidRPr="001B6CBF">
        <w:t xml:space="preserve"> durations of representations </w:t>
      </w:r>
      <w:r w:rsidR="00463660">
        <w:t xml:space="preserve">across the D-MPD </w:t>
      </w:r>
      <w:r w:rsidR="0008793B" w:rsidRPr="001B6CBF">
        <w:t>sh</w:t>
      </w:r>
      <w:r w:rsidR="0017163D">
        <w:t>ould</w:t>
      </w:r>
      <w:r w:rsidR="0008793B" w:rsidRPr="001B6CBF">
        <w:t xml:space="preserve"> be </w:t>
      </w:r>
      <w:r w:rsidR="0017163D">
        <w:t>identical</w:t>
      </w:r>
      <w:r w:rsidR="0008793B" w:rsidRPr="001B6CBF">
        <w:t xml:space="preserve"> within</w:t>
      </w:r>
      <w:r w:rsidR="0017163D">
        <w:t xml:space="preserve"> a</w:t>
      </w:r>
      <w:r w:rsidR="0008793B" w:rsidRPr="001B6CBF">
        <w:t xml:space="preserve"> 100 milli seconds</w:t>
      </w:r>
      <w:r w:rsidR="0017163D">
        <w:t xml:space="preserve"> tolerance</w:t>
      </w:r>
      <w:r w:rsidR="0008793B" w:rsidRPr="001B6CBF">
        <w:t xml:space="preserve">. </w:t>
      </w:r>
      <w:r w:rsidR="0017163D">
        <w:t>If not identical, at least the earliest presentation time of the newest segment in different media representations shall be identical  within a 100 millisecond tolerance accounting for timescale differences.</w:t>
      </w:r>
    </w:p>
    <w:p w14:paraId="207C0D7A" w14:textId="2D56FF78" w:rsidR="00F4457D" w:rsidRPr="001B6CBF" w:rsidRDefault="00F4457D" w:rsidP="00AD4D3D">
      <w:pPr>
        <w:pStyle w:val="BodyText"/>
        <w:ind w:left="720" w:hanging="720"/>
      </w:pPr>
      <w:r w:rsidRPr="003458C9">
        <w:t xml:space="preserve">NOTE: </w:t>
      </w:r>
      <w:r w:rsidR="0017163D" w:rsidRPr="003458C9">
        <w:tab/>
      </w:r>
      <w:r w:rsidRPr="003458C9">
        <w:t xml:space="preserve">Redundant </w:t>
      </w:r>
      <w:commentRangeStart w:id="104"/>
      <w:r w:rsidRPr="003458C9">
        <w:t>packagers</w:t>
      </w:r>
      <w:commentRangeEnd w:id="104"/>
      <w:r w:rsidR="00463660" w:rsidRPr="0022241B">
        <w:rPr>
          <w:rStyle w:val="CommentReference"/>
        </w:rPr>
        <w:commentReference w:id="104"/>
      </w:r>
      <w:r w:rsidRPr="003458C9">
        <w:t xml:space="preserve"> using a shared storage is one way of enabling such consistent </w:t>
      </w:r>
      <w:r w:rsidR="0022241B" w:rsidRPr="003458C9">
        <w:t xml:space="preserve">media presentation </w:t>
      </w:r>
      <w:r w:rsidRPr="003458C9">
        <w:t>generation between redundant packagers.</w:t>
      </w:r>
      <w:r w:rsidRPr="001B6CBF">
        <w:t xml:space="preserve"> </w:t>
      </w:r>
    </w:p>
    <w:p w14:paraId="60F6B878" w14:textId="77777777" w:rsidR="001655AE" w:rsidRPr="001B6CBF" w:rsidRDefault="001655AE" w:rsidP="005E4819">
      <w:pPr>
        <w:pStyle w:val="BodyText"/>
      </w:pPr>
    </w:p>
    <w:p w14:paraId="153E942C" w14:textId="741103F5" w:rsidR="005E4819" w:rsidRPr="001B6CBF" w:rsidRDefault="004E5C03" w:rsidP="005E4819">
      <w:pPr>
        <w:pStyle w:val="Heading2"/>
      </w:pPr>
      <w:bookmarkStart w:id="105" w:name="_Toc135661390"/>
      <w:commentRangeStart w:id="106"/>
      <w:r w:rsidRPr="001B6CBF">
        <w:lastRenderedPageBreak/>
        <w:t>Specific r</w:t>
      </w:r>
      <w:r w:rsidR="005E4819" w:rsidRPr="001B6CBF">
        <w:t xml:space="preserve">equirements on </w:t>
      </w:r>
      <w:r w:rsidR="00711725">
        <w:t xml:space="preserve">the </w:t>
      </w:r>
      <w:r w:rsidR="005E4819" w:rsidRPr="001B6CBF">
        <w:t xml:space="preserve">redundant packager </w:t>
      </w:r>
      <w:r w:rsidRPr="001B6CBF">
        <w:t xml:space="preserve">HLS </w:t>
      </w:r>
      <w:r w:rsidR="00DF7DF8" w:rsidRPr="001B6CBF">
        <w:t>output</w:t>
      </w:r>
      <w:r w:rsidR="005E4819" w:rsidRPr="001B6CBF">
        <w:t xml:space="preserve"> </w:t>
      </w:r>
      <w:r w:rsidR="00EE459E" w:rsidRPr="001B6CBF">
        <w:t>format</w:t>
      </w:r>
      <w:commentRangeEnd w:id="106"/>
      <w:r w:rsidR="00711725">
        <w:rPr>
          <w:rStyle w:val="CommentReference"/>
          <w:rFonts w:eastAsia="Calibri"/>
          <w:b w:val="0"/>
          <w:lang w:eastAsia="en-US"/>
        </w:rPr>
        <w:commentReference w:id="106"/>
      </w:r>
      <w:bookmarkEnd w:id="105"/>
    </w:p>
    <w:p w14:paraId="4B57B8E3" w14:textId="60F1A49E" w:rsidR="0008793B" w:rsidRPr="001B6CBF" w:rsidRDefault="005E4819" w:rsidP="00DF7DF8">
      <w:pPr>
        <w:pStyle w:val="BodyText"/>
      </w:pPr>
      <w:r w:rsidRPr="001B6CBF">
        <w:t>T</w:t>
      </w:r>
      <w:r w:rsidR="0008793B" w:rsidRPr="001B6CBF">
        <w:t>he following requirements apply</w:t>
      </w:r>
      <w:r w:rsidRPr="001B6CBF">
        <w:t xml:space="preserve"> for</w:t>
      </w:r>
      <w:r w:rsidR="004D52B5">
        <w:t xml:space="preserve"> the</w:t>
      </w:r>
      <w:r w:rsidRPr="001B6CBF">
        <w:t xml:space="preserve"> generation of media playlist</w:t>
      </w:r>
      <w:r w:rsidR="004D52B5">
        <w:t>s</w:t>
      </w:r>
      <w:r w:rsidR="00DF7DF8" w:rsidRPr="001B6CBF">
        <w:t xml:space="preserve"> based on RFC 8216</w:t>
      </w:r>
      <w:r w:rsidR="0008793B" w:rsidRPr="001B6CBF">
        <w:t>.</w:t>
      </w:r>
    </w:p>
    <w:p w14:paraId="21497157" w14:textId="2497887D" w:rsidR="0008793B" w:rsidRPr="001B6CBF" w:rsidRDefault="0008793B" w:rsidP="00EE459E">
      <w:pPr>
        <w:pStyle w:val="BodyText"/>
        <w:ind w:left="1437" w:hanging="870"/>
      </w:pPr>
      <w:r w:rsidRPr="001B6CBF">
        <w:t xml:space="preserve">1. </w:t>
      </w:r>
      <w:r w:rsidRPr="001B6CBF">
        <w:tab/>
        <w:t xml:space="preserve">The segment URL’s indicated under an #EXTINF tag shall follow a naming structure that can be expressed using a </w:t>
      </w:r>
      <w:proofErr w:type="spellStart"/>
      <w:r w:rsidRPr="001B6CBF">
        <w:t>SegmentTemplate@media</w:t>
      </w:r>
      <w:proofErr w:type="spellEnd"/>
      <w:r w:rsidRPr="001B6CBF">
        <w:t xml:space="preserve"> string using $Number$ or $Time$</w:t>
      </w:r>
      <w:r w:rsidR="008A7BC5">
        <w:t>.</w:t>
      </w:r>
    </w:p>
    <w:p w14:paraId="198DD8C5" w14:textId="77777777" w:rsidR="0008793B" w:rsidRPr="001B6CBF" w:rsidRDefault="0008793B" w:rsidP="00EE459E">
      <w:pPr>
        <w:pStyle w:val="BodyText"/>
        <w:ind w:left="1437" w:hanging="870"/>
      </w:pPr>
      <w:r w:rsidRPr="001B6CBF">
        <w:t xml:space="preserve">2. </w:t>
      </w:r>
      <w:r w:rsidRPr="001B6CBF">
        <w:tab/>
        <w:t xml:space="preserve">Playlist shall include one or more #EXT-X-PROGRAM-DATE-TIME tags to link the wall clock time to the media segment time. </w:t>
      </w:r>
    </w:p>
    <w:p w14:paraId="71C1BFF3" w14:textId="5BA3A36C" w:rsidR="0008793B" w:rsidRPr="001B6CBF" w:rsidRDefault="0008793B" w:rsidP="00EE459E">
      <w:pPr>
        <w:pStyle w:val="BodyText"/>
        <w:ind w:left="1437" w:hanging="870"/>
      </w:pPr>
      <w:r w:rsidRPr="001B6CBF">
        <w:t xml:space="preserve">3. </w:t>
      </w:r>
      <w:r w:rsidRPr="001B6CBF">
        <w:tab/>
        <w:t xml:space="preserve">Media presentation timestamps </w:t>
      </w:r>
      <w:r w:rsidR="005E4819" w:rsidRPr="001B6CBF">
        <w:t xml:space="preserve">of the live media segments </w:t>
      </w:r>
      <w:r w:rsidRPr="001B6CBF">
        <w:t xml:space="preserve">shall be relative to Unix epoch and segment duration shall be near constant, or durations shall be compensated between </w:t>
      </w:r>
      <w:r w:rsidR="00EE459E" w:rsidRPr="001B6CBF">
        <w:t>subsequent</w:t>
      </w:r>
      <w:r w:rsidRPr="001B6CBF">
        <w:t xml:space="preserve"> segments. </w:t>
      </w:r>
    </w:p>
    <w:p w14:paraId="30EDCAEF" w14:textId="77777777" w:rsidR="0008793B" w:rsidRPr="001B6CBF" w:rsidRDefault="0008793B" w:rsidP="00EE459E">
      <w:pPr>
        <w:pStyle w:val="BodyText"/>
        <w:ind w:left="1437" w:hanging="870"/>
      </w:pPr>
      <w:r w:rsidRPr="001B6CBF">
        <w:t xml:space="preserve">4. </w:t>
      </w:r>
      <w:r w:rsidRPr="001B6CBF">
        <w:tab/>
        <w:t xml:space="preserve">In case the segment format is based on transport stream i.e. MPEG-2 TS, the presentation time stamps shall correspond to the media presentation time stamps from the media segments received from the encoder, but wrapped in 33 bits and using a 90 </w:t>
      </w:r>
      <w:proofErr w:type="spellStart"/>
      <w:r w:rsidRPr="001B6CBF">
        <w:t>Khz</w:t>
      </w:r>
      <w:proofErr w:type="spellEnd"/>
      <w:r w:rsidRPr="001B6CBF">
        <w:t xml:space="preserve"> scale.</w:t>
      </w:r>
    </w:p>
    <w:p w14:paraId="2D8EFDD4" w14:textId="77777777" w:rsidR="0008793B" w:rsidRPr="001B6CBF" w:rsidRDefault="0008793B" w:rsidP="00EE459E">
      <w:pPr>
        <w:pStyle w:val="BodyText"/>
        <w:ind w:left="1437" w:hanging="870"/>
      </w:pPr>
      <w:r w:rsidRPr="001B6CBF">
        <w:t xml:space="preserve">5. </w:t>
      </w:r>
      <w:r w:rsidRPr="001B6CBF">
        <w:tab/>
        <w:t>In case MPEG-2 Transport stream is used, the #X-TIMESTAMP-MAP=MPEGTS:&lt;MPEG-2 time&gt;, LOCAL=</w:t>
      </w:r>
      <w:proofErr w:type="spellStart"/>
      <w:r w:rsidRPr="001B6CBF">
        <w:t>YYYY-MM-DDTHH:MM:SS.mmmZ</w:t>
      </w:r>
      <w:proofErr w:type="spellEnd"/>
      <w:r w:rsidRPr="001B6CBF">
        <w:t xml:space="preserve"> shall be used to map the MPEG-2 transport stream presentation timestamps to the corresponding local time.</w:t>
      </w:r>
    </w:p>
    <w:p w14:paraId="4AD0C9F6" w14:textId="2CFF4959" w:rsidR="00EE459E" w:rsidRDefault="0008793B" w:rsidP="00E979E8">
      <w:pPr>
        <w:pStyle w:val="BodyText"/>
        <w:ind w:left="1437" w:hanging="870"/>
      </w:pPr>
      <w:r w:rsidRPr="001B6CBF">
        <w:t>6.</w:t>
      </w:r>
      <w:r w:rsidR="00EE459E" w:rsidRPr="001B6CBF">
        <w:tab/>
      </w:r>
      <w:r w:rsidR="00AD1C17">
        <w:t xml:space="preserve">In case of </w:t>
      </w:r>
      <w:r w:rsidRPr="001B6CBF">
        <w:t>multiple media playlists, media segments sh</w:t>
      </w:r>
      <w:r w:rsidR="0017163D">
        <w:t>ould</w:t>
      </w:r>
      <w:r w:rsidRPr="001B6CBF">
        <w:t xml:space="preserve"> be aligned between media playlists within at least 100 milli seconds</w:t>
      </w:r>
      <w:r w:rsidR="00AD1C17">
        <w:t>.</w:t>
      </w:r>
      <w:r w:rsidRPr="001B6CBF">
        <w:t xml:space="preserve"> </w:t>
      </w:r>
      <w:r w:rsidR="00AD1C17">
        <w:t xml:space="preserve">Therefore, </w:t>
      </w:r>
      <w:r w:rsidRPr="001B6CBF">
        <w:t xml:space="preserve"> the earliest presentation time plus duration of newest segment in different playlist sh</w:t>
      </w:r>
      <w:r w:rsidR="0017163D">
        <w:t>ould</w:t>
      </w:r>
      <w:r w:rsidRPr="001B6CBF">
        <w:t xml:space="preserve"> not differ </w:t>
      </w:r>
      <w:r w:rsidR="004D52B5">
        <w:t xml:space="preserve">by </w:t>
      </w:r>
      <w:r w:rsidRPr="001B6CBF">
        <w:t>more than 100 milli-seconds</w:t>
      </w:r>
      <w:r w:rsidR="00AD1C17">
        <w:t xml:space="preserve"> between media playlists</w:t>
      </w:r>
      <w:r w:rsidRPr="001B6CBF">
        <w:t>.</w:t>
      </w:r>
      <w:r w:rsidR="0017163D">
        <w:t xml:space="preserve"> If this is not the case, at least the presentation time of the newest segments in different media playlists shall not differ by more than 100 milliseconds.</w:t>
      </w:r>
    </w:p>
    <w:p w14:paraId="09DA07CC" w14:textId="0C69C2A7" w:rsidR="00267695" w:rsidRDefault="00267695" w:rsidP="00E979E8">
      <w:pPr>
        <w:pStyle w:val="BodyText"/>
        <w:ind w:left="1437" w:hanging="870"/>
      </w:pPr>
    </w:p>
    <w:p w14:paraId="505D3438" w14:textId="52279B46" w:rsidR="00267695" w:rsidRDefault="00267695" w:rsidP="00E979E8">
      <w:pPr>
        <w:pStyle w:val="BodyText"/>
        <w:ind w:left="1437" w:hanging="870"/>
      </w:pPr>
    </w:p>
    <w:p w14:paraId="547CAA2A" w14:textId="7CC98F37" w:rsidR="00267695" w:rsidRDefault="00267695" w:rsidP="00E979E8">
      <w:pPr>
        <w:pStyle w:val="BodyText"/>
        <w:ind w:left="1437" w:hanging="870"/>
      </w:pPr>
    </w:p>
    <w:p w14:paraId="5B882604" w14:textId="76A9A57E" w:rsidR="00267695" w:rsidRDefault="00267695" w:rsidP="00E979E8">
      <w:pPr>
        <w:pStyle w:val="BodyText"/>
        <w:ind w:left="1437" w:hanging="870"/>
      </w:pPr>
    </w:p>
    <w:p w14:paraId="653EBF31" w14:textId="092F5997" w:rsidR="00267695" w:rsidRDefault="00267695" w:rsidP="00E979E8">
      <w:pPr>
        <w:pStyle w:val="BodyText"/>
        <w:ind w:left="1437" w:hanging="870"/>
      </w:pPr>
    </w:p>
    <w:p w14:paraId="788CB684" w14:textId="5B8CA4D1" w:rsidR="00267695" w:rsidRDefault="00267695" w:rsidP="00E979E8">
      <w:pPr>
        <w:pStyle w:val="BodyText"/>
        <w:ind w:left="1437" w:hanging="870"/>
      </w:pPr>
    </w:p>
    <w:p w14:paraId="3D9BC4A3" w14:textId="7FFA68B2" w:rsidR="00267695" w:rsidRDefault="00267695" w:rsidP="00E979E8">
      <w:pPr>
        <w:pStyle w:val="BodyText"/>
        <w:ind w:left="1437" w:hanging="870"/>
      </w:pPr>
    </w:p>
    <w:p w14:paraId="448F6A60" w14:textId="0F8E927D" w:rsidR="00267695" w:rsidRDefault="00267695" w:rsidP="00E979E8">
      <w:pPr>
        <w:pStyle w:val="BodyText"/>
        <w:ind w:left="1437" w:hanging="870"/>
      </w:pPr>
    </w:p>
    <w:p w14:paraId="6B966EFE" w14:textId="484E1C19" w:rsidR="00267695" w:rsidRDefault="00267695" w:rsidP="00E979E8">
      <w:pPr>
        <w:pStyle w:val="BodyText"/>
        <w:ind w:left="1437" w:hanging="870"/>
      </w:pPr>
    </w:p>
    <w:p w14:paraId="7798B3E9" w14:textId="7C6F787F" w:rsidR="00267695" w:rsidRDefault="00267695" w:rsidP="00E979E8">
      <w:pPr>
        <w:pStyle w:val="BodyText"/>
        <w:ind w:left="1437" w:hanging="870"/>
      </w:pPr>
    </w:p>
    <w:p w14:paraId="5B6E9001" w14:textId="2E5BC159" w:rsidR="00267695" w:rsidRDefault="00267695" w:rsidP="00E979E8">
      <w:pPr>
        <w:pStyle w:val="BodyText"/>
        <w:ind w:left="1437" w:hanging="870"/>
      </w:pPr>
    </w:p>
    <w:p w14:paraId="11153CB1" w14:textId="76C5FF1B" w:rsidR="003B52A7" w:rsidRDefault="003B52A7" w:rsidP="00E979E8">
      <w:pPr>
        <w:pStyle w:val="BodyText"/>
        <w:ind w:left="1437" w:hanging="870"/>
      </w:pPr>
    </w:p>
    <w:p w14:paraId="24D8A07A" w14:textId="0AEE7FC5" w:rsidR="003B52A7" w:rsidRDefault="003B52A7" w:rsidP="00E979E8">
      <w:pPr>
        <w:pStyle w:val="BodyText"/>
        <w:ind w:left="1437" w:hanging="870"/>
      </w:pPr>
    </w:p>
    <w:p w14:paraId="7AA8524C" w14:textId="49B5CFC3" w:rsidR="003B52A7" w:rsidRDefault="003B52A7" w:rsidP="00E979E8">
      <w:pPr>
        <w:pStyle w:val="BodyText"/>
        <w:ind w:left="1437" w:hanging="870"/>
      </w:pPr>
    </w:p>
    <w:p w14:paraId="5EF04C32" w14:textId="77777777" w:rsidR="003B52A7" w:rsidRDefault="003B52A7" w:rsidP="00E979E8">
      <w:pPr>
        <w:pStyle w:val="BodyText"/>
        <w:ind w:left="1437" w:hanging="870"/>
      </w:pPr>
    </w:p>
    <w:p w14:paraId="1EF58F0B" w14:textId="77777777" w:rsidR="0022241B" w:rsidRDefault="0022241B" w:rsidP="00E979E8">
      <w:pPr>
        <w:pStyle w:val="BodyText"/>
        <w:ind w:left="1437" w:hanging="870"/>
      </w:pPr>
    </w:p>
    <w:p w14:paraId="33484D08" w14:textId="77777777" w:rsidR="002C5CC5" w:rsidRPr="001B6CBF" w:rsidRDefault="002C5CC5" w:rsidP="00AD4D3D">
      <w:pPr>
        <w:pStyle w:val="BodyText"/>
      </w:pPr>
    </w:p>
    <w:p w14:paraId="2D9C2C4A" w14:textId="3DC7B604" w:rsidR="00004A8F" w:rsidRPr="001B6CBF" w:rsidRDefault="00004A8F" w:rsidP="00AD05E8">
      <w:pPr>
        <w:pStyle w:val="Heading1"/>
      </w:pPr>
      <w:bookmarkStart w:id="107" w:name="_Toc135661391"/>
      <w:r w:rsidRPr="001B6CBF">
        <w:lastRenderedPageBreak/>
        <w:t xml:space="preserve">Asset storage and </w:t>
      </w:r>
      <w:r w:rsidR="009A42ED" w:rsidRPr="001B6CBF">
        <w:t>r</w:t>
      </w:r>
      <w:r w:rsidRPr="001B6CBF">
        <w:t>ecording Format</w:t>
      </w:r>
      <w:bookmarkEnd w:id="107"/>
      <w:r w:rsidRPr="001B6CBF">
        <w:t xml:space="preserve"> </w:t>
      </w:r>
    </w:p>
    <w:p w14:paraId="224541FF" w14:textId="4CE0161F" w:rsidR="008176F4" w:rsidRPr="001B6CBF" w:rsidRDefault="00463660" w:rsidP="008176F4">
      <w:pPr>
        <w:pStyle w:val="Heading2"/>
        <w:ind w:left="567"/>
      </w:pPr>
      <w:bookmarkStart w:id="108" w:name="_1fob9te" w:colFirst="0" w:colLast="0"/>
      <w:bookmarkStart w:id="109" w:name="_Toc135661392"/>
      <w:bookmarkEnd w:id="108"/>
      <w:r>
        <w:t>General</w:t>
      </w:r>
      <w:bookmarkEnd w:id="109"/>
    </w:p>
    <w:p w14:paraId="3BB53D4E" w14:textId="77777777" w:rsidR="008176F4" w:rsidRDefault="008F510E" w:rsidP="00A67D8D">
      <w:pPr>
        <w:pStyle w:val="BodyText"/>
        <w:rPr>
          <w:lang w:eastAsia="ja-JP"/>
        </w:rPr>
      </w:pPr>
      <w:r w:rsidRPr="001B6CBF">
        <w:rPr>
          <w:lang w:eastAsia="ja-JP"/>
        </w:rPr>
        <w:t xml:space="preserve">Asset storage and recording </w:t>
      </w:r>
      <w:r w:rsidR="00B5357F" w:rsidRPr="001B6CBF">
        <w:rPr>
          <w:lang w:eastAsia="ja-JP"/>
        </w:rPr>
        <w:t>uses the</w:t>
      </w:r>
      <w:r w:rsidR="002B1BC6" w:rsidRPr="001B6CBF">
        <w:rPr>
          <w:lang w:eastAsia="ja-JP"/>
        </w:rPr>
        <w:t xml:space="preserve"> ISO</w:t>
      </w:r>
      <w:r w:rsidRPr="001B6CBF">
        <w:rPr>
          <w:lang w:eastAsia="ja-JP"/>
        </w:rPr>
        <w:t xml:space="preserve"> </w:t>
      </w:r>
      <w:r w:rsidR="002B1BC6" w:rsidRPr="001B6CBF">
        <w:rPr>
          <w:lang w:eastAsia="ja-JP"/>
        </w:rPr>
        <w:t>B</w:t>
      </w:r>
      <w:r w:rsidRPr="001B6CBF">
        <w:rPr>
          <w:lang w:eastAsia="ja-JP"/>
        </w:rPr>
        <w:t xml:space="preserve">ase Media </w:t>
      </w:r>
      <w:r w:rsidR="002B1BC6" w:rsidRPr="001B6CBF">
        <w:rPr>
          <w:lang w:eastAsia="ja-JP"/>
        </w:rPr>
        <w:t>F</w:t>
      </w:r>
      <w:r w:rsidRPr="001B6CBF">
        <w:rPr>
          <w:lang w:eastAsia="ja-JP"/>
        </w:rPr>
        <w:t>ile format</w:t>
      </w:r>
      <w:r w:rsidR="008E17B4" w:rsidRPr="001B6CBF">
        <w:rPr>
          <w:lang w:eastAsia="ja-JP"/>
        </w:rPr>
        <w:t xml:space="preserve"> ISO/IEC 14496-12</w:t>
      </w:r>
      <w:r w:rsidR="002B1BC6" w:rsidRPr="001B6CBF">
        <w:rPr>
          <w:lang w:eastAsia="ja-JP"/>
        </w:rPr>
        <w:t xml:space="preserve"> and a storage </w:t>
      </w:r>
      <w:r w:rsidR="009A42ED" w:rsidRPr="001B6CBF">
        <w:rPr>
          <w:lang w:eastAsia="ja-JP"/>
        </w:rPr>
        <w:t>M</w:t>
      </w:r>
      <w:r w:rsidRPr="001B6CBF">
        <w:rPr>
          <w:lang w:eastAsia="ja-JP"/>
        </w:rPr>
        <w:t>edia Presentation Descr</w:t>
      </w:r>
      <w:r w:rsidR="008E17B4" w:rsidRPr="001B6CBF">
        <w:rPr>
          <w:lang w:eastAsia="ja-JP"/>
        </w:rPr>
        <w:t>i</w:t>
      </w:r>
      <w:r w:rsidRPr="001B6CBF">
        <w:rPr>
          <w:lang w:eastAsia="ja-JP"/>
        </w:rPr>
        <w:t>ption</w:t>
      </w:r>
      <w:r w:rsidR="009A42ED" w:rsidRPr="001B6CBF">
        <w:rPr>
          <w:lang w:eastAsia="ja-JP"/>
        </w:rPr>
        <w:t xml:space="preserve"> </w:t>
      </w:r>
      <w:r w:rsidR="002B1BC6" w:rsidRPr="001B6CBF">
        <w:rPr>
          <w:lang w:eastAsia="ja-JP"/>
        </w:rPr>
        <w:t>(S-MPD)</w:t>
      </w:r>
      <w:r w:rsidR="008E17B4" w:rsidRPr="001B6CBF">
        <w:rPr>
          <w:lang w:eastAsia="ja-JP"/>
        </w:rPr>
        <w:t xml:space="preserve"> using Media presentation description defined in ISO/IEC 23009</w:t>
      </w:r>
      <w:r w:rsidR="007264CC" w:rsidRPr="001B6CBF">
        <w:rPr>
          <w:lang w:eastAsia="ja-JP"/>
        </w:rPr>
        <w:t>-1</w:t>
      </w:r>
      <w:r w:rsidR="002B1BC6" w:rsidRPr="001B6CBF">
        <w:rPr>
          <w:lang w:eastAsia="ja-JP"/>
        </w:rPr>
        <w:t xml:space="preserve">. </w:t>
      </w:r>
    </w:p>
    <w:p w14:paraId="36F881C2" w14:textId="1685BEC7" w:rsidR="002B1BC6" w:rsidRPr="001B6CBF" w:rsidRDefault="008E17B4" w:rsidP="00A67D8D">
      <w:pPr>
        <w:pStyle w:val="BodyText"/>
        <w:rPr>
          <w:lang w:eastAsia="ja-JP"/>
        </w:rPr>
      </w:pPr>
      <w:r w:rsidRPr="001B6CBF">
        <w:rPr>
          <w:lang w:eastAsia="ja-JP"/>
        </w:rPr>
        <w:t>Further restriction</w:t>
      </w:r>
      <w:r w:rsidR="004D52B5">
        <w:rPr>
          <w:lang w:eastAsia="ja-JP"/>
        </w:rPr>
        <w:t>s</w:t>
      </w:r>
      <w:r w:rsidRPr="001B6CBF">
        <w:rPr>
          <w:lang w:eastAsia="ja-JP"/>
        </w:rPr>
        <w:t xml:space="preserve"> to the</w:t>
      </w:r>
      <w:r w:rsidR="002B1BC6" w:rsidRPr="001B6CBF">
        <w:rPr>
          <w:lang w:eastAsia="ja-JP"/>
        </w:rPr>
        <w:t xml:space="preserve"> track storage format </w:t>
      </w:r>
      <w:r w:rsidR="004D52B5">
        <w:rPr>
          <w:lang w:eastAsia="ja-JP"/>
        </w:rPr>
        <w:t>are</w:t>
      </w:r>
      <w:r w:rsidRPr="001B6CBF">
        <w:rPr>
          <w:lang w:eastAsia="ja-JP"/>
        </w:rPr>
        <w:t xml:space="preserve"> </w:t>
      </w:r>
      <w:r w:rsidR="002B1BC6" w:rsidRPr="001B6CBF">
        <w:rPr>
          <w:lang w:eastAsia="ja-JP"/>
        </w:rPr>
        <w:t>defined in clause 8.</w:t>
      </w:r>
      <w:r w:rsidR="008176F4">
        <w:rPr>
          <w:lang w:eastAsia="ja-JP"/>
        </w:rPr>
        <w:t>2</w:t>
      </w:r>
      <w:r w:rsidR="002B1BC6" w:rsidRPr="001B6CBF">
        <w:rPr>
          <w:lang w:eastAsia="ja-JP"/>
        </w:rPr>
        <w:t xml:space="preserve">. </w:t>
      </w:r>
      <w:r w:rsidRPr="001B6CBF">
        <w:rPr>
          <w:lang w:eastAsia="ja-JP"/>
        </w:rPr>
        <w:t>Further constraints to the S</w:t>
      </w:r>
      <w:r w:rsidR="002B1BC6" w:rsidRPr="001B6CBF">
        <w:rPr>
          <w:lang w:eastAsia="ja-JP"/>
        </w:rPr>
        <w:t>torage M</w:t>
      </w:r>
      <w:r w:rsidR="008F510E" w:rsidRPr="001B6CBF">
        <w:rPr>
          <w:lang w:eastAsia="ja-JP"/>
        </w:rPr>
        <w:t>edia Presentation Description</w:t>
      </w:r>
      <w:r w:rsidRPr="001B6CBF">
        <w:rPr>
          <w:lang w:eastAsia="ja-JP"/>
        </w:rPr>
        <w:t xml:space="preserve"> </w:t>
      </w:r>
      <w:r w:rsidR="002B1BC6" w:rsidRPr="001B6CBF">
        <w:rPr>
          <w:lang w:eastAsia="ja-JP"/>
        </w:rPr>
        <w:t>(S-MPD</w:t>
      </w:r>
      <w:r w:rsidR="009A42ED" w:rsidRPr="001B6CBF">
        <w:rPr>
          <w:lang w:eastAsia="ja-JP"/>
        </w:rPr>
        <w:t>)</w:t>
      </w:r>
      <w:r w:rsidR="002B1BC6" w:rsidRPr="001B6CBF">
        <w:rPr>
          <w:lang w:eastAsia="ja-JP"/>
        </w:rPr>
        <w:t xml:space="preserve"> constraints are defined in clause 8.</w:t>
      </w:r>
      <w:r w:rsidR="008176F4">
        <w:rPr>
          <w:lang w:eastAsia="ja-JP"/>
        </w:rPr>
        <w:t>3</w:t>
      </w:r>
      <w:r w:rsidR="007E2F36" w:rsidRPr="001B6CBF">
        <w:rPr>
          <w:lang w:eastAsia="ja-JP"/>
        </w:rPr>
        <w:t>.</w:t>
      </w:r>
      <w:r w:rsidR="002B1BC6" w:rsidRPr="001B6CBF">
        <w:rPr>
          <w:lang w:eastAsia="ja-JP"/>
        </w:rPr>
        <w:t xml:space="preserve"> </w:t>
      </w:r>
    </w:p>
    <w:p w14:paraId="0151B4FB" w14:textId="77777777" w:rsidR="0008793B" w:rsidRPr="001B6CBF" w:rsidRDefault="00C641F4" w:rsidP="0008793B">
      <w:pPr>
        <w:spacing w:before="270"/>
        <w:ind w:left="567"/>
        <w:jc w:val="center"/>
        <w:rPr>
          <w:lang w:eastAsia="ja-JP"/>
        </w:rPr>
      </w:pPr>
      <w:r w:rsidRPr="001B6CBF">
        <w:rPr>
          <w:noProof/>
        </w:rPr>
        <w:object w:dxaOrig="11221" w:dyaOrig="5617" w14:anchorId="771A7A80">
          <v:shape id="_x0000_i1026" type="#_x0000_t75" alt="" style="width:443.4pt;height:222.6pt;mso-width-percent:0;mso-height-percent:0;mso-width-percent:0;mso-height-percent:0" o:ole="">
            <v:imagedata r:id="rId34" o:title=""/>
          </v:shape>
          <o:OLEObject Type="Embed" ProgID="Visio.Drawing.15" ShapeID="_x0000_i1026" DrawAspect="Content" ObjectID="_1746617947" r:id="rId35"/>
        </w:object>
      </w:r>
      <w:commentRangeStart w:id="110"/>
      <w:commentRangeEnd w:id="110"/>
      <w:r w:rsidR="0008793B" w:rsidRPr="001B6CBF">
        <w:rPr>
          <w:rStyle w:val="CommentReference"/>
        </w:rPr>
        <w:commentReference w:id="110"/>
      </w:r>
    </w:p>
    <w:p w14:paraId="3698B0C4" w14:textId="5FDD5A28" w:rsidR="0008793B" w:rsidRPr="001B6CBF" w:rsidRDefault="001655AE" w:rsidP="001655AE">
      <w:pPr>
        <w:pStyle w:val="FigureTitle"/>
        <w:numPr>
          <w:ilvl w:val="0"/>
          <w:numId w:val="0"/>
        </w:numPr>
        <w:spacing w:before="270"/>
        <w:rPr>
          <w:lang w:eastAsia="ja-JP"/>
        </w:rPr>
      </w:pPr>
      <w:r w:rsidRPr="001B6CBF">
        <w:rPr>
          <w:lang w:eastAsia="ja-JP"/>
        </w:rPr>
        <w:t xml:space="preserve">Figure 3 </w:t>
      </w:r>
      <w:r w:rsidR="0008793B" w:rsidRPr="001B6CBF">
        <w:rPr>
          <w:lang w:eastAsia="ja-JP"/>
        </w:rPr>
        <w:t>An example workflow for asset recording and archiving content in a cloud storage. The cloud storage may be accessed from the encoder, origin/packager or a client retrieving the media stream.</w:t>
      </w:r>
    </w:p>
    <w:p w14:paraId="21E4B3B8" w14:textId="7A8CE91C" w:rsidR="0008793B" w:rsidRPr="001B6CBF" w:rsidRDefault="0008793B" w:rsidP="001655AE">
      <w:pPr>
        <w:pStyle w:val="BodyText"/>
        <w:rPr>
          <w:lang w:eastAsia="ja-JP"/>
        </w:rPr>
      </w:pPr>
      <w:r w:rsidRPr="001B6CBF">
        <w:rPr>
          <w:lang w:eastAsia="ja-JP"/>
        </w:rPr>
        <w:t xml:space="preserve">Figure </w:t>
      </w:r>
      <w:r w:rsidR="001655AE" w:rsidRPr="001B6CBF">
        <w:rPr>
          <w:lang w:eastAsia="ja-JP"/>
        </w:rPr>
        <w:t>3</w:t>
      </w:r>
      <w:r w:rsidRPr="001B6CBF">
        <w:rPr>
          <w:lang w:eastAsia="ja-JP"/>
        </w:rPr>
        <w:t xml:space="preserve"> illustrates </w:t>
      </w:r>
      <w:r w:rsidRPr="001B6CBF">
        <w:t>an</w:t>
      </w:r>
      <w:r w:rsidRPr="001B6CBF">
        <w:rPr>
          <w:lang w:eastAsia="ja-JP"/>
        </w:rPr>
        <w:t xml:space="preserve"> example of using the specified method including cloud storage. Media </w:t>
      </w:r>
      <w:r w:rsidR="00EC3C87">
        <w:rPr>
          <w:lang w:eastAsia="ja-JP"/>
        </w:rPr>
        <w:t>presentations</w:t>
      </w:r>
      <w:r w:rsidRPr="001B6CBF">
        <w:rPr>
          <w:lang w:eastAsia="ja-JP"/>
        </w:rPr>
        <w:t xml:space="preserve"> can be written to the cloud storge from the encoder, from the origin/packager or from a client receiving the media content. The format for asset storage and recording enables efficient and interoperable writing of content to a cloud storage, and efficient retrieval later on.</w:t>
      </w:r>
    </w:p>
    <w:p w14:paraId="5D70BB21" w14:textId="77777777" w:rsidR="0008793B" w:rsidRPr="001B6CBF" w:rsidRDefault="0008793B" w:rsidP="00AD05E8">
      <w:pPr>
        <w:pStyle w:val="BodyText"/>
        <w:ind w:left="567"/>
        <w:rPr>
          <w:lang w:eastAsia="ja-JP"/>
        </w:rPr>
      </w:pPr>
    </w:p>
    <w:p w14:paraId="7696CB30" w14:textId="566166B6" w:rsidR="002B1BC6" w:rsidRPr="001B6CBF" w:rsidRDefault="002B1BC6" w:rsidP="00AD05E8">
      <w:pPr>
        <w:pStyle w:val="Heading2"/>
        <w:ind w:left="567"/>
      </w:pPr>
      <w:bookmarkStart w:id="111" w:name="_80ggmp4obs2e" w:colFirst="0" w:colLast="0"/>
      <w:bookmarkStart w:id="112" w:name="_Toc135661393"/>
      <w:bookmarkEnd w:id="111"/>
      <w:r w:rsidRPr="001B6CBF">
        <w:t xml:space="preserve">Track </w:t>
      </w:r>
      <w:r w:rsidR="009A42ED" w:rsidRPr="001B6CBF">
        <w:t>f</w:t>
      </w:r>
      <w:r w:rsidRPr="001B6CBF">
        <w:t xml:space="preserve">ormat for </w:t>
      </w:r>
      <w:r w:rsidR="009A42ED" w:rsidRPr="001B6CBF">
        <w:t>s</w:t>
      </w:r>
      <w:r w:rsidRPr="001B6CBF">
        <w:t xml:space="preserve">torage of </w:t>
      </w:r>
      <w:r w:rsidR="009A42ED" w:rsidRPr="001B6CBF">
        <w:t>l</w:t>
      </w:r>
      <w:r w:rsidRPr="001B6CBF">
        <w:t xml:space="preserve">ive </w:t>
      </w:r>
      <w:r w:rsidR="009A42ED" w:rsidRPr="001B6CBF">
        <w:t>a</w:t>
      </w:r>
      <w:r w:rsidRPr="001B6CBF">
        <w:t>rchives</w:t>
      </w:r>
      <w:bookmarkEnd w:id="112"/>
    </w:p>
    <w:p w14:paraId="7FD1F0FA" w14:textId="54F4BE75" w:rsidR="008176F4" w:rsidRDefault="008176F4" w:rsidP="00AD4D3D">
      <w:pPr>
        <w:pStyle w:val="Heading3"/>
      </w:pPr>
      <w:bookmarkStart w:id="113" w:name="_Toc135661394"/>
      <w:r>
        <w:t>Storage Track File</w:t>
      </w:r>
      <w:bookmarkEnd w:id="113"/>
    </w:p>
    <w:p w14:paraId="66369109" w14:textId="411939FA" w:rsidR="003C0060" w:rsidRPr="001B6CBF" w:rsidRDefault="003C0060" w:rsidP="00A67D8D">
      <w:pPr>
        <w:pStyle w:val="BodyText"/>
        <w:rPr>
          <w:lang w:eastAsia="ja-JP"/>
        </w:rPr>
      </w:pPr>
      <w:r w:rsidRPr="001B6CBF">
        <w:rPr>
          <w:lang w:eastAsia="ja-JP"/>
        </w:rPr>
        <w:t>A storage track file is defined as follows.</w:t>
      </w:r>
    </w:p>
    <w:p w14:paraId="295C8FC4" w14:textId="6488D3F0" w:rsidR="002B1BC6" w:rsidRPr="001B6CBF" w:rsidRDefault="002B1BC6" w:rsidP="001655AE">
      <w:pPr>
        <w:pStyle w:val="BodyText"/>
        <w:rPr>
          <w:lang w:eastAsia="ja-JP"/>
        </w:rPr>
      </w:pPr>
      <w:commentRangeStart w:id="114"/>
      <w:commentRangeStart w:id="115"/>
      <w:r w:rsidRPr="001B6CBF">
        <w:rPr>
          <w:lang w:eastAsia="ja-JP"/>
        </w:rPr>
        <w:t>A</w:t>
      </w:r>
      <w:r w:rsidR="003C0060" w:rsidRPr="001B6CBF">
        <w:rPr>
          <w:lang w:eastAsia="ja-JP"/>
        </w:rPr>
        <w:t xml:space="preserve"> stored ISOBMFF track that follows the constraints of a</w:t>
      </w:r>
      <w:r w:rsidRPr="001B6CBF">
        <w:rPr>
          <w:b/>
          <w:lang w:eastAsia="ja-JP"/>
        </w:rPr>
        <w:t xml:space="preserve"> </w:t>
      </w:r>
      <w:r w:rsidRPr="001B6CBF">
        <w:rPr>
          <w:lang w:eastAsia="ja-JP"/>
        </w:rPr>
        <w:t>CMAF Track file</w:t>
      </w:r>
      <w:r w:rsidR="008D01D8" w:rsidRPr="001B6CBF">
        <w:rPr>
          <w:lang w:eastAsia="ja-JP"/>
        </w:rPr>
        <w:t xml:space="preserve"> (CMAF clause 7</w:t>
      </w:r>
      <w:r w:rsidR="008176F4">
        <w:rPr>
          <w:lang w:eastAsia="ja-JP"/>
        </w:rPr>
        <w:t>.3.3</w:t>
      </w:r>
      <w:r w:rsidR="008D01D8" w:rsidRPr="001B6CBF">
        <w:rPr>
          <w:lang w:eastAsia="ja-JP"/>
        </w:rPr>
        <w:t>)</w:t>
      </w:r>
      <w:r w:rsidRPr="001B6CBF">
        <w:rPr>
          <w:lang w:eastAsia="ja-JP"/>
        </w:rPr>
        <w:t xml:space="preserve">, without the restriction that the track starts at presentation time zero. In addition, it may also contain interleaved </w:t>
      </w:r>
      <w:proofErr w:type="spellStart"/>
      <w:r w:rsidRPr="001B6CBF">
        <w:rPr>
          <w:rFonts w:ascii="Courier New" w:hAnsi="Courier New" w:cs="Courier New"/>
          <w:sz w:val="20"/>
          <w:szCs w:val="20"/>
          <w:lang w:eastAsia="ja-JP"/>
        </w:rPr>
        <w:t>SegmentIndexBox</w:t>
      </w:r>
      <w:r w:rsidRPr="001B6CBF">
        <w:rPr>
          <w:lang w:eastAsia="ja-JP"/>
        </w:rPr>
        <w:t>es</w:t>
      </w:r>
      <w:proofErr w:type="spellEnd"/>
      <w:r w:rsidRPr="001B6CBF">
        <w:rPr>
          <w:lang w:eastAsia="ja-JP"/>
        </w:rPr>
        <w:t xml:space="preserve"> after the first </w:t>
      </w:r>
      <w:proofErr w:type="spellStart"/>
      <w:r w:rsidRPr="001B6CBF">
        <w:rPr>
          <w:rFonts w:ascii="Courier New" w:hAnsi="Courier New" w:cs="Courier New"/>
          <w:sz w:val="20"/>
          <w:szCs w:val="20"/>
          <w:lang w:eastAsia="ja-JP"/>
        </w:rPr>
        <w:t>MovieFragmentBox</w:t>
      </w:r>
      <w:proofErr w:type="spellEnd"/>
      <w:r w:rsidRPr="001B6CBF">
        <w:rPr>
          <w:lang w:eastAsia="ja-JP"/>
        </w:rPr>
        <w:t xml:space="preserve"> that may occur at the start of a segment to enable random access on portions of the track or segment.</w:t>
      </w:r>
      <w:commentRangeEnd w:id="114"/>
      <w:r w:rsidRPr="001B6CBF">
        <w:rPr>
          <w:lang w:eastAsia="ja-JP"/>
        </w:rPr>
        <w:commentReference w:id="114"/>
      </w:r>
      <w:commentRangeEnd w:id="115"/>
      <w:r w:rsidRPr="001B6CBF">
        <w:rPr>
          <w:lang w:eastAsia="ja-JP"/>
        </w:rPr>
        <w:commentReference w:id="115"/>
      </w:r>
    </w:p>
    <w:p w14:paraId="11FDD6DE" w14:textId="050593FB" w:rsidR="002B1BC6" w:rsidRDefault="002B1BC6" w:rsidP="001655AE">
      <w:pPr>
        <w:pStyle w:val="BodyText"/>
        <w:rPr>
          <w:lang w:eastAsia="ja-JP"/>
        </w:rPr>
      </w:pPr>
      <w:r w:rsidRPr="001B6CBF">
        <w:rPr>
          <w:lang w:eastAsia="ja-JP"/>
        </w:rPr>
        <w:t>The CMAF Track format structure is used to store media content as defined in clause 7 of ISO/IEC 23000-19 [2]</w:t>
      </w:r>
      <w:r w:rsidR="00CA334F">
        <w:rPr>
          <w:lang w:eastAsia="ja-JP"/>
        </w:rPr>
        <w:t xml:space="preserve"> with the exceptions as described in this clause</w:t>
      </w:r>
      <w:r w:rsidRPr="001B6CBF">
        <w:rPr>
          <w:lang w:eastAsia="ja-JP"/>
        </w:rPr>
        <w:t xml:space="preserve">. </w:t>
      </w:r>
    </w:p>
    <w:p w14:paraId="668BD81B" w14:textId="0C5AFBBF" w:rsidR="008176F4" w:rsidRDefault="008176F4" w:rsidP="008176F4">
      <w:pPr>
        <w:pStyle w:val="Heading3"/>
      </w:pPr>
      <w:bookmarkStart w:id="116" w:name="_Toc135661395"/>
      <w:commentRangeStart w:id="117"/>
      <w:r>
        <w:t>Storage Track Identifiers</w:t>
      </w:r>
      <w:commentRangeEnd w:id="117"/>
      <w:r w:rsidR="00D3229C">
        <w:rPr>
          <w:rStyle w:val="CommentReference"/>
          <w:rFonts w:eastAsia="Calibri"/>
          <w:b w:val="0"/>
          <w:lang w:eastAsia="en-US"/>
        </w:rPr>
        <w:commentReference w:id="117"/>
      </w:r>
      <w:bookmarkEnd w:id="116"/>
    </w:p>
    <w:p w14:paraId="208375B9" w14:textId="5DE21C67" w:rsidR="008176F4" w:rsidRDefault="00CA334F" w:rsidP="001655AE">
      <w:pPr>
        <w:pStyle w:val="BodyText"/>
        <w:rPr>
          <w:lang w:eastAsia="ja-JP"/>
        </w:rPr>
      </w:pPr>
      <w:bookmarkStart w:id="118" w:name="_t2lznk8arne7" w:colFirst="0" w:colLast="0"/>
      <w:bookmarkEnd w:id="118"/>
      <w:r>
        <w:rPr>
          <w:lang w:eastAsia="ja-JP"/>
        </w:rPr>
        <w:t>T</w:t>
      </w:r>
      <w:r w:rsidR="003C0060" w:rsidRPr="001B6CBF">
        <w:rPr>
          <w:lang w:eastAsia="ja-JP"/>
        </w:rPr>
        <w:t xml:space="preserve">his clause defines urn’s and identifiers to code properties in each track to allow recreating </w:t>
      </w:r>
      <w:r w:rsidR="008176F4">
        <w:rPr>
          <w:lang w:eastAsia="ja-JP"/>
        </w:rPr>
        <w:t>a media presen</w:t>
      </w:r>
      <w:r w:rsidR="008971E2">
        <w:rPr>
          <w:lang w:eastAsia="ja-JP"/>
        </w:rPr>
        <w:t>t</w:t>
      </w:r>
      <w:r w:rsidR="008176F4">
        <w:rPr>
          <w:lang w:eastAsia="ja-JP"/>
        </w:rPr>
        <w:t>ation or playlist</w:t>
      </w:r>
      <w:r w:rsidR="003C0060" w:rsidRPr="001B6CBF">
        <w:rPr>
          <w:lang w:eastAsia="ja-JP"/>
        </w:rPr>
        <w:t xml:space="preserve"> if needed. Both identifiers corresponding to DASH and CMAF constructs are introduced and linked.</w:t>
      </w:r>
    </w:p>
    <w:p w14:paraId="0445D7C6" w14:textId="5E25AB71" w:rsidR="002B1BC6" w:rsidRPr="001B6CBF" w:rsidRDefault="001655AE" w:rsidP="001655AE">
      <w:pPr>
        <w:pStyle w:val="BodyText"/>
        <w:rPr>
          <w:lang w:eastAsia="ja-JP"/>
        </w:rPr>
      </w:pPr>
      <w:r w:rsidRPr="001B6CBF">
        <w:rPr>
          <w:lang w:eastAsia="ja-JP"/>
        </w:rPr>
        <w:lastRenderedPageBreak/>
        <w:t>Figure 4</w:t>
      </w:r>
      <w:r w:rsidR="002B1BC6" w:rsidRPr="001B6CBF">
        <w:rPr>
          <w:lang w:eastAsia="ja-JP"/>
        </w:rPr>
        <w:t xml:space="preserve"> links the DASH identifiers and the CMAF identifier constructs. Table 2 defines the </w:t>
      </w:r>
      <w:proofErr w:type="spellStart"/>
      <w:r w:rsidR="002B1BC6" w:rsidRPr="001B6CBF">
        <w:rPr>
          <w:lang w:eastAsia="ja-JP"/>
        </w:rPr>
        <w:t>schemeURI</w:t>
      </w:r>
      <w:proofErr w:type="spellEnd"/>
      <w:r w:rsidR="002B1BC6" w:rsidRPr="001B6CBF">
        <w:rPr>
          <w:lang w:eastAsia="ja-JP"/>
        </w:rPr>
        <w:t xml:space="preserve"> for each identifier when used according to this proposal when signalling in a `kind` box</w:t>
      </w:r>
      <w:r w:rsidR="00F73A66" w:rsidRPr="001B6CBF">
        <w:rPr>
          <w:lang w:eastAsia="ja-JP"/>
        </w:rPr>
        <w:t>. The</w:t>
      </w:r>
      <w:r w:rsidR="002B1BC6" w:rsidRPr="001B6CBF">
        <w:rPr>
          <w:lang w:eastAsia="ja-JP"/>
        </w:rPr>
        <w:t xml:space="preserve"> </w:t>
      </w:r>
      <w:proofErr w:type="spellStart"/>
      <w:r w:rsidR="003D3B6E" w:rsidRPr="001B6CBF">
        <w:rPr>
          <w:lang w:eastAsia="ja-JP"/>
        </w:rPr>
        <w:t>schemeURI</w:t>
      </w:r>
      <w:proofErr w:type="spellEnd"/>
      <w:r w:rsidR="003D3B6E" w:rsidRPr="001B6CBF">
        <w:rPr>
          <w:lang w:eastAsia="ja-JP"/>
        </w:rPr>
        <w:t xml:space="preserve"> and </w:t>
      </w:r>
      <w:r w:rsidR="002B1BC6" w:rsidRPr="001B6CBF">
        <w:rPr>
          <w:lang w:eastAsia="ja-JP"/>
        </w:rPr>
        <w:t>value</w:t>
      </w:r>
      <w:r w:rsidR="00F73A66" w:rsidRPr="001B6CBF">
        <w:rPr>
          <w:lang w:eastAsia="ja-JP"/>
        </w:rPr>
        <w:t xml:space="preserve"> attribute in kind</w:t>
      </w:r>
      <w:r w:rsidR="002B1BC6" w:rsidRPr="001B6CBF">
        <w:rPr>
          <w:lang w:eastAsia="ja-JP"/>
        </w:rPr>
        <w:t xml:space="preserve"> shall be set to the identifier</w:t>
      </w:r>
      <w:r w:rsidR="003D3B6E" w:rsidRPr="001B6CBF">
        <w:rPr>
          <w:lang w:eastAsia="ja-JP"/>
        </w:rPr>
        <w:t xml:space="preserve"> scheme</w:t>
      </w:r>
      <w:r w:rsidR="002B1BC6" w:rsidRPr="001B6CBF">
        <w:rPr>
          <w:lang w:eastAsia="ja-JP"/>
        </w:rPr>
        <w:t xml:space="preserve"> and UUID/ID respectively. </w:t>
      </w:r>
    </w:p>
    <w:p w14:paraId="470CDC29" w14:textId="3C4E64B6" w:rsidR="001655AE" w:rsidRPr="001B6CBF" w:rsidRDefault="001655AE" w:rsidP="00E979E8">
      <w:pPr>
        <w:pStyle w:val="BodyText"/>
        <w:rPr>
          <w:lang w:eastAsia="ja-JP"/>
        </w:rPr>
      </w:pPr>
      <w:r w:rsidRPr="001B6CBF">
        <w:rPr>
          <w:lang w:eastAsia="ja-JP"/>
        </w:rPr>
        <w:t>T</w:t>
      </w:r>
      <w:commentRangeStart w:id="119"/>
      <w:commentRangeStart w:id="120"/>
      <w:commentRangeStart w:id="121"/>
      <w:r w:rsidRPr="001B6CBF">
        <w:rPr>
          <w:lang w:eastAsia="ja-JP"/>
        </w:rPr>
        <w:t xml:space="preserve">rack identifiers may be present in tracks. If present, they shall be signalled using a </w:t>
      </w:r>
      <w:proofErr w:type="spellStart"/>
      <w:r w:rsidRPr="001B6CBF">
        <w:rPr>
          <w:lang w:eastAsia="ja-JP"/>
        </w:rPr>
        <w:t>schemeURI</w:t>
      </w:r>
      <w:proofErr w:type="spellEnd"/>
      <w:r w:rsidRPr="001B6CBF">
        <w:rPr>
          <w:lang w:eastAsia="ja-JP"/>
        </w:rPr>
        <w:t xml:space="preserve"> in the kind box in </w:t>
      </w:r>
      <w:commentRangeStart w:id="122"/>
      <w:proofErr w:type="spellStart"/>
      <w:r w:rsidR="008971E2" w:rsidRPr="00AD4D3D">
        <w:rPr>
          <w:rFonts w:ascii="Courier New" w:hAnsi="Courier New" w:cs="Courier New"/>
          <w:sz w:val="20"/>
          <w:szCs w:val="20"/>
          <w:lang w:eastAsia="ja-JP"/>
        </w:rPr>
        <w:t>UserDataBox</w:t>
      </w:r>
      <w:proofErr w:type="spellEnd"/>
      <w:r w:rsidR="008971E2">
        <w:rPr>
          <w:lang w:eastAsia="ja-JP"/>
        </w:rPr>
        <w:t xml:space="preserve"> (</w:t>
      </w:r>
      <w:proofErr w:type="spellStart"/>
      <w:r w:rsidR="008971E2">
        <w:rPr>
          <w:lang w:eastAsia="ja-JP"/>
        </w:rPr>
        <w:t>udta</w:t>
      </w:r>
      <w:proofErr w:type="spellEnd"/>
      <w:r w:rsidR="008971E2">
        <w:rPr>
          <w:lang w:eastAsia="ja-JP"/>
        </w:rPr>
        <w:t>)</w:t>
      </w:r>
      <w:r w:rsidRPr="001B6CBF">
        <w:rPr>
          <w:lang w:eastAsia="ja-JP"/>
        </w:rPr>
        <w:t xml:space="preserve"> </w:t>
      </w:r>
      <w:commentRangeEnd w:id="122"/>
      <w:r w:rsidR="00711725">
        <w:rPr>
          <w:rStyle w:val="CommentReference"/>
        </w:rPr>
        <w:commentReference w:id="122"/>
      </w:r>
      <w:r w:rsidRPr="001B6CBF">
        <w:rPr>
          <w:lang w:eastAsia="ja-JP"/>
        </w:rPr>
        <w:t xml:space="preserve">as and the value as a UTF-8 character encoded and null terminated UUID or </w:t>
      </w:r>
      <w:r w:rsidR="00EF6485">
        <w:rPr>
          <w:lang w:eastAsia="ja-JP"/>
        </w:rPr>
        <w:t xml:space="preserve">other type of </w:t>
      </w:r>
      <w:r w:rsidRPr="001B6CBF">
        <w:rPr>
          <w:lang w:eastAsia="ja-JP"/>
        </w:rPr>
        <w:t xml:space="preserve">id value as string. The defined </w:t>
      </w:r>
      <w:proofErr w:type="spellStart"/>
      <w:r w:rsidRPr="001B6CBF">
        <w:rPr>
          <w:lang w:eastAsia="ja-JP"/>
        </w:rPr>
        <w:t>schemeURI</w:t>
      </w:r>
      <w:proofErr w:type="spellEnd"/>
      <w:r w:rsidRPr="001B6CBF">
        <w:rPr>
          <w:lang w:eastAsia="ja-JP"/>
        </w:rPr>
        <w:t xml:space="preserve"> from Table 2 </w:t>
      </w:r>
      <w:r w:rsidR="008D01D8" w:rsidRPr="001B6CBF">
        <w:rPr>
          <w:lang w:eastAsia="ja-JP"/>
        </w:rPr>
        <w:t>may be included in a storage track file</w:t>
      </w:r>
      <w:r w:rsidRPr="001B6CBF">
        <w:rPr>
          <w:lang w:eastAsia="ja-JP"/>
        </w:rPr>
        <w:t xml:space="preserve">. </w:t>
      </w:r>
      <w:commentRangeEnd w:id="119"/>
      <w:r w:rsidRPr="001B6CBF">
        <w:rPr>
          <w:lang w:eastAsia="ja-JP"/>
        </w:rPr>
        <w:commentReference w:id="119"/>
      </w:r>
      <w:commentRangeEnd w:id="120"/>
      <w:r w:rsidRPr="001B6CBF">
        <w:rPr>
          <w:lang w:eastAsia="ja-JP"/>
        </w:rPr>
        <w:commentReference w:id="120"/>
      </w:r>
      <w:commentRangeEnd w:id="121"/>
      <w:r w:rsidRPr="001B6CBF">
        <w:rPr>
          <w:lang w:eastAsia="ja-JP"/>
        </w:rPr>
        <w:commentReference w:id="121"/>
      </w:r>
    </w:p>
    <w:p w14:paraId="14B07609" w14:textId="32342750" w:rsidR="002B1BC6" w:rsidRPr="001B6CBF" w:rsidRDefault="00C641F4" w:rsidP="00AD05E8">
      <w:pPr>
        <w:spacing w:before="270"/>
        <w:ind w:left="567"/>
        <w:jc w:val="center"/>
        <w:rPr>
          <w:lang w:eastAsia="ja-JP"/>
        </w:rPr>
      </w:pPr>
      <w:r w:rsidRPr="001B6CBF">
        <w:rPr>
          <w:noProof/>
        </w:rPr>
        <w:object w:dxaOrig="8809" w:dyaOrig="5089" w14:anchorId="02DD6F8B">
          <v:shape id="_x0000_i1027" type="#_x0000_t75" alt="" style="width:346.8pt;height:199.8pt;mso-width-percent:0;mso-height-percent:0;mso-width-percent:0;mso-height-percent:0" o:ole="">
            <v:imagedata r:id="rId36" o:title=""/>
          </v:shape>
          <o:OLEObject Type="Embed" ProgID="Visio.Drawing.15" ShapeID="_x0000_i1027" DrawAspect="Content" ObjectID="_1746617948" r:id="rId37"/>
        </w:object>
      </w:r>
    </w:p>
    <w:p w14:paraId="08BED9CD" w14:textId="23DA54B2" w:rsidR="00F41618" w:rsidRPr="001B6CBF" w:rsidRDefault="001655AE" w:rsidP="008D01D8">
      <w:pPr>
        <w:pStyle w:val="FigureTitle"/>
        <w:numPr>
          <w:ilvl w:val="0"/>
          <w:numId w:val="0"/>
        </w:numPr>
        <w:rPr>
          <w:b w:val="0"/>
        </w:rPr>
      </w:pPr>
      <w:r w:rsidRPr="001B6CBF">
        <w:t xml:space="preserve">Figure 4 </w:t>
      </w:r>
      <w:r w:rsidR="002B1BC6" w:rsidRPr="001B6CBF">
        <w:t>Relationship between the manifest and its segments.</w:t>
      </w:r>
    </w:p>
    <w:p w14:paraId="006E6E2C" w14:textId="77777777" w:rsidR="00F41618" w:rsidRPr="001B6CBF" w:rsidRDefault="00F41618" w:rsidP="00AD05E8">
      <w:pPr>
        <w:pStyle w:val="FigureTitle"/>
        <w:numPr>
          <w:ilvl w:val="0"/>
          <w:numId w:val="0"/>
        </w:numPr>
        <w:ind w:left="1327"/>
        <w:jc w:val="both"/>
        <w:rPr>
          <w:b w:val="0"/>
        </w:rPr>
      </w:pPr>
    </w:p>
    <w:p w14:paraId="3E90E4F7" w14:textId="1EA90537" w:rsidR="002B1BC6" w:rsidRPr="001B6CBF" w:rsidRDefault="00C641F4" w:rsidP="00A67D8D">
      <w:pPr>
        <w:spacing w:before="270"/>
        <w:ind w:left="567"/>
        <w:rPr>
          <w:lang w:eastAsia="ja-JP"/>
        </w:rPr>
      </w:pPr>
      <w:r w:rsidRPr="001B6CBF">
        <w:rPr>
          <w:noProof/>
        </w:rPr>
        <w:object w:dxaOrig="14484" w:dyaOrig="2869" w14:anchorId="611A125D">
          <v:shape id="_x0000_i1028" type="#_x0000_t75" alt="" style="width:413.4pt;height:81pt;mso-width-percent:0;mso-height-percent:0;mso-width-percent:0;mso-height-percent:0" o:ole="">
            <v:imagedata r:id="rId38" o:title=""/>
          </v:shape>
          <o:OLEObject Type="Embed" ProgID="Visio.Drawing.15" ShapeID="_x0000_i1028" DrawAspect="Content" ObjectID="_1746617949" r:id="rId39"/>
        </w:object>
      </w:r>
    </w:p>
    <w:p w14:paraId="13A707EF" w14:textId="0CE42209" w:rsidR="002B1BC6" w:rsidRPr="001B6CBF" w:rsidRDefault="001655AE" w:rsidP="003D3B6E">
      <w:pPr>
        <w:pStyle w:val="FigureTitle"/>
        <w:numPr>
          <w:ilvl w:val="0"/>
          <w:numId w:val="0"/>
        </w:numPr>
      </w:pPr>
      <w:r w:rsidRPr="001B6CBF">
        <w:t xml:space="preserve">Figure 5 </w:t>
      </w:r>
      <w:r w:rsidR="002B1BC6" w:rsidRPr="001B6CBF">
        <w:t>Orphaned content stream or asset with information to do reverse lookup.</w:t>
      </w:r>
    </w:p>
    <w:p w14:paraId="0AA79A37" w14:textId="3C8C90B7" w:rsidR="002B1BC6" w:rsidRPr="001B6CBF" w:rsidRDefault="002B1BC6" w:rsidP="00AD05E8">
      <w:pPr>
        <w:pStyle w:val="Tabletitle"/>
        <w:rPr>
          <w:lang w:val="en-GB" w:eastAsia="ja-JP"/>
        </w:rPr>
      </w:pPr>
      <w:r w:rsidRPr="001B6CBF">
        <w:rPr>
          <w:lang w:val="en-GB" w:eastAsia="ja-JP"/>
        </w:rPr>
        <w:t>Example CMAF identifiers and mapping to DASH identifiers</w:t>
      </w:r>
      <w:r w:rsidR="004D52B5">
        <w:rPr>
          <w:lang w:val="en-GB" w:eastAsia="ja-JP"/>
        </w:rPr>
        <w:t xml:space="preserve"> (informative?)</w:t>
      </w:r>
      <w:r w:rsidRPr="001B6CBF">
        <w:rPr>
          <w:lang w:val="en-GB" w:eastAsia="ja-JP"/>
        </w:rPr>
        <w:t>.</w:t>
      </w:r>
    </w:p>
    <w:tbl>
      <w:tblPr>
        <w:tblW w:w="8068" w:type="dxa"/>
        <w:jc w:val="center"/>
        <w:tblLayout w:type="fixed"/>
        <w:tblLook w:val="0400" w:firstRow="0" w:lastRow="0" w:firstColumn="0" w:lastColumn="0" w:noHBand="0" w:noVBand="1"/>
      </w:tblPr>
      <w:tblGrid>
        <w:gridCol w:w="3600"/>
        <w:gridCol w:w="4468"/>
      </w:tblGrid>
      <w:tr w:rsidR="002B1BC6" w:rsidRPr="001B6CBF" w14:paraId="1AF93035" w14:textId="77777777" w:rsidTr="00AD05E8">
        <w:trPr>
          <w:trHeight w:val="34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F6A9D" w14:textId="77777777" w:rsidR="002B1BC6" w:rsidRPr="001B6CBF" w:rsidRDefault="002B1BC6" w:rsidP="003C0060">
            <w:pPr>
              <w:spacing w:before="270"/>
              <w:ind w:left="567"/>
              <w:rPr>
                <w:b/>
                <w:lang w:eastAsia="ja-JP"/>
              </w:rPr>
            </w:pPr>
            <w:r w:rsidRPr="001B6CBF">
              <w:rPr>
                <w:b/>
                <w:lang w:eastAsia="ja-JP"/>
              </w:rPr>
              <w:t>DASH construct</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9B2B2" w14:textId="77777777" w:rsidR="002B1BC6" w:rsidRPr="001B6CBF" w:rsidRDefault="002B1BC6" w:rsidP="003C0060">
            <w:pPr>
              <w:spacing w:before="270"/>
              <w:ind w:left="567"/>
              <w:rPr>
                <w:b/>
                <w:lang w:eastAsia="ja-JP"/>
              </w:rPr>
            </w:pPr>
            <w:r w:rsidRPr="001B6CBF">
              <w:rPr>
                <w:b/>
                <w:lang w:eastAsia="ja-JP"/>
              </w:rPr>
              <w:t>CMAF construct</w:t>
            </w:r>
          </w:p>
        </w:tc>
      </w:tr>
      <w:tr w:rsidR="002B1BC6" w:rsidRPr="001B6CBF" w14:paraId="0411B550" w14:textId="77777777" w:rsidTr="008D01D8">
        <w:trPr>
          <w:trHeight w:val="296"/>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B170D" w14:textId="77777777" w:rsidR="002B1BC6" w:rsidRPr="001B6CBF" w:rsidRDefault="002B1BC6" w:rsidP="003C0060">
            <w:pPr>
              <w:spacing w:before="270"/>
              <w:ind w:left="567"/>
              <w:rPr>
                <w:lang w:eastAsia="ja-JP"/>
              </w:rPr>
            </w:pPr>
            <w:r w:rsidRPr="001B6CBF">
              <w:rPr>
                <w:lang w:eastAsia="ja-JP"/>
              </w:rPr>
              <w:t>MPD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03798" w14:textId="77777777" w:rsidR="002B1BC6" w:rsidRPr="001B6CBF" w:rsidRDefault="002B1BC6" w:rsidP="003C0060">
            <w:pPr>
              <w:spacing w:before="270"/>
              <w:ind w:left="567"/>
              <w:rPr>
                <w:lang w:eastAsia="ja-JP"/>
              </w:rPr>
            </w:pPr>
            <w:r w:rsidRPr="001B6CBF">
              <w:rPr>
                <w:lang w:eastAsia="ja-JP"/>
              </w:rPr>
              <w:t>CMAF Presentation ID</w:t>
            </w:r>
          </w:p>
        </w:tc>
      </w:tr>
      <w:tr w:rsidR="002B1BC6" w:rsidRPr="001B6CBF" w14:paraId="58439439" w14:textId="77777777" w:rsidTr="00AD05E8">
        <w:trPr>
          <w:trHeight w:val="45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5718A" w14:textId="77777777" w:rsidR="002B1BC6" w:rsidRPr="001B6CBF" w:rsidRDefault="002B1BC6" w:rsidP="003C0060">
            <w:pPr>
              <w:spacing w:before="270"/>
              <w:ind w:left="567"/>
              <w:rPr>
                <w:lang w:eastAsia="ja-JP"/>
              </w:rPr>
            </w:pPr>
            <w:r w:rsidRPr="001B6CBF">
              <w:rPr>
                <w:lang w:eastAsia="ja-JP"/>
              </w:rPr>
              <w:t>Period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C18CCD" w14:textId="009BEC71" w:rsidR="002B1BC6" w:rsidRPr="001B6CBF" w:rsidRDefault="002B1BC6" w:rsidP="003C0060">
            <w:pPr>
              <w:spacing w:before="270"/>
              <w:ind w:left="567"/>
              <w:rPr>
                <w:lang w:eastAsia="ja-JP"/>
              </w:rPr>
            </w:pPr>
            <w:r w:rsidRPr="001B6CBF">
              <w:rPr>
                <w:lang w:eastAsia="ja-JP"/>
              </w:rPr>
              <w:t>CMAF Presentation</w:t>
            </w:r>
            <w:r w:rsidR="00C406F0" w:rsidRPr="001B6CBF">
              <w:rPr>
                <w:lang w:eastAsia="ja-JP"/>
              </w:rPr>
              <w:t xml:space="preserve"> </w:t>
            </w:r>
            <w:r w:rsidRPr="001B6CBF">
              <w:rPr>
                <w:lang w:eastAsia="ja-JP"/>
              </w:rPr>
              <w:t>ID</w:t>
            </w:r>
          </w:p>
        </w:tc>
      </w:tr>
      <w:tr w:rsidR="002B1BC6" w:rsidRPr="001B6CBF" w14:paraId="5CB9D3A7" w14:textId="77777777" w:rsidTr="00AD05E8">
        <w:trPr>
          <w:trHeight w:val="2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A435F" w14:textId="13A96E78" w:rsidR="002B1BC6" w:rsidRPr="001B6CBF" w:rsidRDefault="002B1BC6" w:rsidP="003C0060">
            <w:pPr>
              <w:spacing w:before="270"/>
              <w:ind w:left="567"/>
              <w:rPr>
                <w:lang w:eastAsia="ja-JP"/>
              </w:rPr>
            </w:pPr>
            <w:proofErr w:type="spellStart"/>
            <w:r w:rsidRPr="001B6CBF">
              <w:rPr>
                <w:lang w:eastAsia="ja-JP"/>
              </w:rPr>
              <w:t>AdaptationSet</w:t>
            </w:r>
            <w:proofErr w:type="spellEnd"/>
            <w:r w:rsidRPr="001B6CBF">
              <w:rPr>
                <w:lang w:eastAsia="ja-JP"/>
              </w:rPr>
              <w:t>  Group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7663C" w14:textId="77777777" w:rsidR="002B1BC6" w:rsidRPr="001B6CBF" w:rsidRDefault="002B1BC6" w:rsidP="003C0060">
            <w:pPr>
              <w:spacing w:before="270"/>
              <w:ind w:left="567"/>
              <w:rPr>
                <w:lang w:eastAsia="ja-JP"/>
              </w:rPr>
            </w:pPr>
            <w:r w:rsidRPr="001B6CBF">
              <w:rPr>
                <w:lang w:eastAsia="ja-JP"/>
              </w:rPr>
              <w:t>Aligned Switching Set ID</w:t>
            </w:r>
          </w:p>
        </w:tc>
      </w:tr>
      <w:tr w:rsidR="002B1BC6" w:rsidRPr="001B6CBF" w14:paraId="3303DF1F" w14:textId="77777777" w:rsidTr="00AD05E8">
        <w:trPr>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98EEC" w14:textId="77777777" w:rsidR="002B1BC6" w:rsidRPr="001B6CBF" w:rsidRDefault="002B1BC6" w:rsidP="003C0060">
            <w:pPr>
              <w:spacing w:before="270"/>
              <w:ind w:left="567"/>
              <w:rPr>
                <w:lang w:eastAsia="ja-JP"/>
              </w:rPr>
            </w:pPr>
            <w:proofErr w:type="spellStart"/>
            <w:r w:rsidRPr="001B6CBF">
              <w:rPr>
                <w:lang w:eastAsia="ja-JP"/>
              </w:rPr>
              <w:t>AdaptationSet</w:t>
            </w:r>
            <w:proofErr w:type="spellEnd"/>
            <w:r w:rsidRPr="001B6CBF">
              <w:rPr>
                <w:lang w:eastAsia="ja-JP"/>
              </w:rPr>
              <w:t xml:space="preserve">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CEB19" w14:textId="77777777" w:rsidR="002B1BC6" w:rsidRPr="001B6CBF" w:rsidRDefault="002B1BC6" w:rsidP="003C0060">
            <w:pPr>
              <w:spacing w:before="270"/>
              <w:ind w:left="567"/>
              <w:rPr>
                <w:lang w:eastAsia="ja-JP"/>
              </w:rPr>
            </w:pPr>
            <w:proofErr w:type="spellStart"/>
            <w:r w:rsidRPr="001B6CBF">
              <w:rPr>
                <w:lang w:eastAsia="ja-JP"/>
              </w:rPr>
              <w:t>SwitchingSet</w:t>
            </w:r>
            <w:proofErr w:type="spellEnd"/>
            <w:r w:rsidRPr="001B6CBF">
              <w:rPr>
                <w:lang w:eastAsia="ja-JP"/>
              </w:rPr>
              <w:t xml:space="preserve"> ID</w:t>
            </w:r>
          </w:p>
        </w:tc>
      </w:tr>
      <w:tr w:rsidR="002B1BC6" w:rsidRPr="001B6CBF" w14:paraId="12C9C019" w14:textId="77777777" w:rsidTr="008D01D8">
        <w:trPr>
          <w:trHeight w:val="657"/>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37537" w14:textId="77777777" w:rsidR="002B1BC6" w:rsidRPr="001B6CBF" w:rsidRDefault="002B1BC6" w:rsidP="003C0060">
            <w:pPr>
              <w:spacing w:before="270"/>
              <w:ind w:left="567"/>
              <w:rPr>
                <w:lang w:eastAsia="ja-JP"/>
              </w:rPr>
            </w:pPr>
            <w:r w:rsidRPr="001B6CBF">
              <w:rPr>
                <w:lang w:eastAsia="ja-JP"/>
              </w:rPr>
              <w:lastRenderedPageBreak/>
              <w:t>Representation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4875C" w14:textId="77777777" w:rsidR="002B1BC6" w:rsidRPr="001B6CBF" w:rsidRDefault="002B1BC6" w:rsidP="003C0060">
            <w:pPr>
              <w:spacing w:before="270"/>
              <w:ind w:left="567"/>
              <w:rPr>
                <w:lang w:eastAsia="ja-JP"/>
              </w:rPr>
            </w:pPr>
            <w:r w:rsidRPr="001B6CBF">
              <w:rPr>
                <w:lang w:eastAsia="ja-JP"/>
              </w:rPr>
              <w:t xml:space="preserve">CMAF track id (not to confuse with </w:t>
            </w:r>
            <w:proofErr w:type="spellStart"/>
            <w:r w:rsidRPr="001B6CBF">
              <w:rPr>
                <w:lang w:eastAsia="ja-JP"/>
              </w:rPr>
              <w:t>track_id</w:t>
            </w:r>
            <w:proofErr w:type="spellEnd"/>
            <w:r w:rsidRPr="001B6CBF">
              <w:rPr>
                <w:lang w:eastAsia="ja-JP"/>
              </w:rPr>
              <w:t>)</w:t>
            </w:r>
          </w:p>
        </w:tc>
      </w:tr>
    </w:tbl>
    <w:p w14:paraId="23049482" w14:textId="77777777" w:rsidR="00C406F0" w:rsidRPr="001B6CBF" w:rsidRDefault="00C406F0" w:rsidP="00AD05E8">
      <w:pPr>
        <w:pStyle w:val="Tabletitle"/>
        <w:numPr>
          <w:ilvl w:val="0"/>
          <w:numId w:val="0"/>
        </w:numPr>
        <w:ind w:left="720"/>
        <w:jc w:val="both"/>
        <w:rPr>
          <w:lang w:val="en-GB" w:eastAsia="ja-JP"/>
        </w:rPr>
      </w:pPr>
    </w:p>
    <w:p w14:paraId="54494875" w14:textId="7E2D29CE" w:rsidR="002B1BC6" w:rsidRPr="001B6CBF" w:rsidRDefault="002B1BC6" w:rsidP="00AD05E8">
      <w:pPr>
        <w:pStyle w:val="Tabletitle"/>
        <w:rPr>
          <w:lang w:val="en-GB" w:eastAsia="ja-JP"/>
        </w:rPr>
      </w:pPr>
      <w:r w:rsidRPr="001B6CBF">
        <w:rPr>
          <w:lang w:val="en-GB" w:eastAsia="ja-JP"/>
        </w:rPr>
        <w:t xml:space="preserve"> </w:t>
      </w:r>
      <w:r w:rsidR="0010104B" w:rsidRPr="001B6CBF">
        <w:rPr>
          <w:lang w:val="en-GB" w:eastAsia="ja-JP"/>
        </w:rPr>
        <w:t>L</w:t>
      </w:r>
      <w:r w:rsidR="00A30786" w:rsidRPr="001B6CBF">
        <w:rPr>
          <w:lang w:val="en-GB" w:eastAsia="ja-JP"/>
        </w:rPr>
        <w:t>ink between constructs in DASH and HLS</w:t>
      </w:r>
      <w:r w:rsidR="004061A7" w:rsidRPr="001B6CBF">
        <w:rPr>
          <w:lang w:val="en-GB" w:eastAsia="ja-JP"/>
        </w:rPr>
        <w:t xml:space="preserve"> and defined urn’s</w:t>
      </w:r>
      <w:r w:rsidR="004D52B5">
        <w:rPr>
          <w:lang w:val="en-GB" w:eastAsia="ja-JP"/>
        </w:rPr>
        <w:t xml:space="preserve"> (informative)</w:t>
      </w:r>
    </w:p>
    <w:tbl>
      <w:tblPr>
        <w:tblW w:w="9346" w:type="dxa"/>
        <w:tblLayout w:type="fixed"/>
        <w:tblLook w:val="0400" w:firstRow="0" w:lastRow="0" w:firstColumn="0" w:lastColumn="0" w:noHBand="0" w:noVBand="1"/>
      </w:tblPr>
      <w:tblGrid>
        <w:gridCol w:w="3030"/>
        <w:gridCol w:w="6316"/>
      </w:tblGrid>
      <w:tr w:rsidR="002B1BC6" w:rsidRPr="001B6CBF" w14:paraId="3935218D" w14:textId="77777777" w:rsidTr="00AD05E8">
        <w:trPr>
          <w:trHeight w:val="512"/>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0C237" w14:textId="77777777" w:rsidR="002B1BC6" w:rsidRPr="001B6CBF" w:rsidRDefault="002B1BC6" w:rsidP="003C0060">
            <w:pPr>
              <w:spacing w:before="270"/>
              <w:ind w:left="567"/>
              <w:rPr>
                <w:lang w:eastAsia="ja-JP"/>
              </w:rPr>
            </w:pPr>
            <w:r w:rsidRPr="001B6CBF">
              <w:rPr>
                <w:lang w:eastAsia="ja-JP"/>
              </w:rPr>
              <w:t>Content ID (optional)</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7B0C4" w14:textId="77777777" w:rsidR="002B1BC6" w:rsidRPr="001B6CBF" w:rsidRDefault="002B1BC6" w:rsidP="003C0060">
            <w:pPr>
              <w:spacing w:before="270"/>
              <w:ind w:left="567"/>
              <w:rPr>
                <w:lang w:eastAsia="ja-JP"/>
              </w:rPr>
            </w:pPr>
            <w:proofErr w:type="spellStart"/>
            <w:r w:rsidRPr="001B6CBF">
              <w:rPr>
                <w:lang w:eastAsia="ja-JP"/>
              </w:rPr>
              <w:t>urn:mpeg:asset-storage-format:cmaf-content-id</w:t>
            </w:r>
            <w:proofErr w:type="spellEnd"/>
          </w:p>
        </w:tc>
      </w:tr>
      <w:tr w:rsidR="002B1BC6" w:rsidRPr="001B6CBF" w14:paraId="0A894C8B" w14:textId="77777777" w:rsidTr="00AD05E8">
        <w:trPr>
          <w:trHeight w:val="495"/>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4E99A" w14:textId="77777777" w:rsidR="002B1BC6" w:rsidRPr="001B6CBF" w:rsidRDefault="002B1BC6" w:rsidP="003C0060">
            <w:pPr>
              <w:spacing w:before="270"/>
              <w:ind w:left="567"/>
              <w:rPr>
                <w:lang w:eastAsia="ja-JP"/>
              </w:rPr>
            </w:pPr>
            <w:r w:rsidRPr="001B6CBF">
              <w:rPr>
                <w:lang w:eastAsia="ja-JP"/>
              </w:rPr>
              <w:t>CMAF Presentation ID (MPD)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28872" w14:textId="77777777" w:rsidR="002B1BC6" w:rsidRPr="001B6CBF" w:rsidRDefault="002B1BC6" w:rsidP="003C0060">
            <w:pPr>
              <w:spacing w:before="270"/>
              <w:ind w:left="567"/>
              <w:rPr>
                <w:lang w:eastAsia="ja-JP"/>
              </w:rPr>
            </w:pPr>
            <w:proofErr w:type="spellStart"/>
            <w:r w:rsidRPr="001B6CBF">
              <w:rPr>
                <w:lang w:eastAsia="ja-JP"/>
              </w:rPr>
              <w:t>urn:mpeg:asset-storage-format:cmaf-mpd-id</w:t>
            </w:r>
            <w:proofErr w:type="spellEnd"/>
          </w:p>
        </w:tc>
      </w:tr>
      <w:tr w:rsidR="002B1BC6" w:rsidRPr="001B6CBF" w14:paraId="75F8EADF" w14:textId="77777777" w:rsidTr="00AD05E8">
        <w:trPr>
          <w:trHeight w:val="511"/>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A1CC7" w14:textId="77777777" w:rsidR="002B1BC6" w:rsidRPr="001B6CBF" w:rsidRDefault="002B1BC6" w:rsidP="003C0060">
            <w:pPr>
              <w:spacing w:before="270"/>
              <w:ind w:left="567"/>
              <w:rPr>
                <w:lang w:eastAsia="ja-JP"/>
              </w:rPr>
            </w:pPr>
            <w:r w:rsidRPr="001B6CBF">
              <w:rPr>
                <w:lang w:eastAsia="ja-JP"/>
              </w:rPr>
              <w:t xml:space="preserve">CMAF </w:t>
            </w:r>
            <w:proofErr w:type="spellStart"/>
            <w:r w:rsidRPr="001B6CBF">
              <w:rPr>
                <w:lang w:eastAsia="ja-JP"/>
              </w:rPr>
              <w:t>PresentationID</w:t>
            </w:r>
            <w:proofErr w:type="spellEnd"/>
            <w:r w:rsidRPr="001B6CBF">
              <w:rPr>
                <w:lang w:eastAsia="ja-JP"/>
              </w:rPr>
              <w:t xml:space="preserve"> (Period)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EE58B" w14:textId="77777777" w:rsidR="002B1BC6" w:rsidRPr="001B6CBF" w:rsidRDefault="002B1BC6" w:rsidP="003C0060">
            <w:pPr>
              <w:spacing w:before="270"/>
              <w:ind w:left="567"/>
              <w:rPr>
                <w:lang w:eastAsia="ja-JP"/>
              </w:rPr>
            </w:pPr>
            <w:proofErr w:type="spellStart"/>
            <w:r w:rsidRPr="001B6CBF">
              <w:rPr>
                <w:lang w:eastAsia="ja-JP"/>
              </w:rPr>
              <w:t>urn:mpeg:asset-storage-format:cmaf-period-id</w:t>
            </w:r>
            <w:proofErr w:type="spellEnd"/>
          </w:p>
        </w:tc>
      </w:tr>
      <w:tr w:rsidR="002B1BC6" w:rsidRPr="001B6CBF" w14:paraId="2A4F0782"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5763FF" w14:textId="77777777" w:rsidR="002B1BC6" w:rsidRPr="001B6CBF" w:rsidRDefault="002B1BC6" w:rsidP="003C0060">
            <w:pPr>
              <w:spacing w:before="270"/>
              <w:ind w:left="567"/>
              <w:rPr>
                <w:lang w:eastAsia="ja-JP"/>
              </w:rPr>
            </w:pPr>
            <w:r w:rsidRPr="001B6CBF">
              <w:rPr>
                <w:lang w:eastAsia="ja-JP"/>
              </w:rPr>
              <w:t>Aligned Switching 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4188F" w14:textId="77777777" w:rsidR="002B1BC6" w:rsidRPr="001B6CBF" w:rsidRDefault="002B1BC6" w:rsidP="003C0060">
            <w:pPr>
              <w:spacing w:before="270"/>
              <w:ind w:left="567"/>
              <w:rPr>
                <w:lang w:eastAsia="ja-JP"/>
              </w:rPr>
            </w:pPr>
            <w:proofErr w:type="spellStart"/>
            <w:r w:rsidRPr="001B6CBF">
              <w:rPr>
                <w:lang w:eastAsia="ja-JP"/>
              </w:rPr>
              <w:t>urn:mpeg:asset-storage-format:cmaf-aligned-switching-id</w:t>
            </w:r>
            <w:proofErr w:type="spellEnd"/>
          </w:p>
        </w:tc>
      </w:tr>
      <w:tr w:rsidR="002B1BC6" w:rsidRPr="001B6CBF" w14:paraId="00C04F6F"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FCCBC" w14:textId="77777777" w:rsidR="002B1BC6" w:rsidRPr="001B6CBF" w:rsidRDefault="002B1BC6" w:rsidP="00A30786">
            <w:pPr>
              <w:spacing w:before="270"/>
              <w:ind w:left="567"/>
              <w:rPr>
                <w:lang w:eastAsia="ja-JP"/>
              </w:rPr>
            </w:pPr>
            <w:proofErr w:type="spellStart"/>
            <w:r w:rsidRPr="001B6CBF">
              <w:rPr>
                <w:lang w:eastAsia="ja-JP"/>
              </w:rPr>
              <w:t>SwitchingSet</w:t>
            </w:r>
            <w:proofErr w:type="spellEnd"/>
            <w:r w:rsidRPr="001B6CBF">
              <w:rPr>
                <w:lang w:eastAsia="ja-JP"/>
              </w:rPr>
              <w:t xml:space="preserve">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E1F38" w14:textId="77777777" w:rsidR="002B1BC6" w:rsidRPr="001B6CBF" w:rsidRDefault="002B1BC6" w:rsidP="00A30786">
            <w:pPr>
              <w:spacing w:before="270"/>
              <w:ind w:left="567"/>
              <w:rPr>
                <w:lang w:eastAsia="ja-JP"/>
              </w:rPr>
            </w:pPr>
            <w:proofErr w:type="spellStart"/>
            <w:r w:rsidRPr="001B6CBF">
              <w:rPr>
                <w:lang w:eastAsia="ja-JP"/>
              </w:rPr>
              <w:t>urn:mpeg:asset-storage-format:cmaf-switching-id</w:t>
            </w:r>
            <w:proofErr w:type="spellEnd"/>
          </w:p>
        </w:tc>
      </w:tr>
      <w:tr w:rsidR="002B1BC6" w:rsidRPr="001B6CBF" w14:paraId="5EA97E7E"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40F9E" w14:textId="77777777" w:rsidR="002B1BC6" w:rsidRPr="001B6CBF" w:rsidRDefault="002B1BC6" w:rsidP="00A30786">
            <w:pPr>
              <w:spacing w:before="270"/>
              <w:ind w:left="567"/>
              <w:rPr>
                <w:lang w:eastAsia="ja-JP"/>
              </w:rPr>
            </w:pPr>
            <w:r w:rsidRPr="001B6CBF">
              <w:rPr>
                <w:lang w:eastAsia="ja-JP"/>
              </w:rPr>
              <w:t xml:space="preserve">CMAF track id (not to confuse with </w:t>
            </w:r>
            <w:proofErr w:type="spellStart"/>
            <w:r w:rsidRPr="001B6CBF">
              <w:rPr>
                <w:lang w:eastAsia="ja-JP"/>
              </w:rPr>
              <w:t>track_id</w:t>
            </w:r>
            <w:proofErr w:type="spellEnd"/>
            <w:r w:rsidRPr="001B6CBF">
              <w:rPr>
                <w:lang w:eastAsia="ja-JP"/>
              </w:rPr>
              <w:t>)</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80660" w14:textId="77777777" w:rsidR="002B1BC6" w:rsidRPr="001B6CBF" w:rsidRDefault="002B1BC6" w:rsidP="00A30786">
            <w:pPr>
              <w:spacing w:before="270"/>
              <w:ind w:left="567"/>
              <w:rPr>
                <w:lang w:eastAsia="ja-JP"/>
              </w:rPr>
            </w:pPr>
            <w:proofErr w:type="spellStart"/>
            <w:r w:rsidRPr="001B6CBF">
              <w:rPr>
                <w:lang w:eastAsia="ja-JP"/>
              </w:rPr>
              <w:t>urn:mpeg:asset-storage-format:cmaf-track-id</w:t>
            </w:r>
            <w:proofErr w:type="spellEnd"/>
          </w:p>
        </w:tc>
      </w:tr>
    </w:tbl>
    <w:p w14:paraId="342F1C0F" w14:textId="77777777" w:rsidR="007E2F36" w:rsidRPr="001B6CBF" w:rsidRDefault="007E2F36" w:rsidP="00AD05E8">
      <w:pPr>
        <w:pStyle w:val="BodyText"/>
        <w:ind w:left="567"/>
        <w:rPr>
          <w:lang w:eastAsia="ja-JP"/>
        </w:rPr>
      </w:pPr>
    </w:p>
    <w:p w14:paraId="009D3845" w14:textId="44A76055" w:rsidR="00F73A66" w:rsidRPr="001B6CBF" w:rsidRDefault="00F73A66" w:rsidP="00A30786">
      <w:pPr>
        <w:spacing w:before="270"/>
        <w:ind w:left="567"/>
        <w:rPr>
          <w:lang w:eastAsia="ja-JP"/>
        </w:rPr>
      </w:pPr>
    </w:p>
    <w:p w14:paraId="636DD16C" w14:textId="3B832349" w:rsidR="002B1BC6" w:rsidRPr="001B6CBF" w:rsidRDefault="00A30786" w:rsidP="00A30786">
      <w:pPr>
        <w:pStyle w:val="Heading2"/>
      </w:pPr>
      <w:bookmarkStart w:id="123" w:name="_Toc102824061"/>
      <w:bookmarkStart w:id="124" w:name="_Toc103344389"/>
      <w:bookmarkStart w:id="125" w:name="_Toc102824062"/>
      <w:bookmarkStart w:id="126" w:name="_Toc103344390"/>
      <w:bookmarkStart w:id="127" w:name="_Toc102824063"/>
      <w:bookmarkStart w:id="128" w:name="_Toc103344391"/>
      <w:bookmarkStart w:id="129" w:name="_Toc102824064"/>
      <w:bookmarkStart w:id="130" w:name="_Toc103344392"/>
      <w:bookmarkStart w:id="131" w:name="_Toc102824065"/>
      <w:bookmarkStart w:id="132" w:name="_Toc103344393"/>
      <w:bookmarkStart w:id="133" w:name="_la1up6lif2jb" w:colFirst="0" w:colLast="0"/>
      <w:bookmarkStart w:id="134" w:name="_Toc135661396"/>
      <w:bookmarkEnd w:id="123"/>
      <w:bookmarkEnd w:id="124"/>
      <w:bookmarkEnd w:id="125"/>
      <w:bookmarkEnd w:id="126"/>
      <w:bookmarkEnd w:id="127"/>
      <w:bookmarkEnd w:id="128"/>
      <w:bookmarkEnd w:id="129"/>
      <w:bookmarkEnd w:id="130"/>
      <w:bookmarkEnd w:id="131"/>
      <w:bookmarkEnd w:id="132"/>
      <w:bookmarkEnd w:id="133"/>
      <w:commentRangeStart w:id="135"/>
      <w:r w:rsidRPr="001B6CBF">
        <w:t xml:space="preserve">Storage </w:t>
      </w:r>
      <w:r w:rsidR="00535BDB" w:rsidRPr="001B6CBF">
        <w:t xml:space="preserve">Media </w:t>
      </w:r>
      <w:r w:rsidRPr="001B6CBF">
        <w:t>Presentation Description (S-MPD)</w:t>
      </w:r>
      <w:commentRangeEnd w:id="135"/>
      <w:r w:rsidR="00B92C67">
        <w:rPr>
          <w:rStyle w:val="CommentReference"/>
          <w:rFonts w:eastAsia="Calibri"/>
          <w:b w:val="0"/>
          <w:lang w:eastAsia="en-US"/>
        </w:rPr>
        <w:commentReference w:id="135"/>
      </w:r>
      <w:bookmarkEnd w:id="134"/>
    </w:p>
    <w:p w14:paraId="3E9ED9A9" w14:textId="482A7703" w:rsidR="003E47DD" w:rsidRPr="001B6CBF" w:rsidRDefault="003E47DD" w:rsidP="001838E8">
      <w:pPr>
        <w:pStyle w:val="Heading3"/>
        <w:tabs>
          <w:tab w:val="clear" w:pos="720"/>
          <w:tab w:val="num" w:pos="1152"/>
        </w:tabs>
        <w:ind w:left="864"/>
      </w:pPr>
      <w:bookmarkStart w:id="136" w:name="_Toc135661397"/>
      <w:r w:rsidRPr="001B6CBF">
        <w:t>Overview</w:t>
      </w:r>
      <w:bookmarkEnd w:id="136"/>
    </w:p>
    <w:p w14:paraId="59145835" w14:textId="469B93B4" w:rsidR="00E72433" w:rsidRDefault="00E72433" w:rsidP="001838E8">
      <w:pPr>
        <w:pStyle w:val="BodyText"/>
        <w:ind w:left="432"/>
        <w:rPr>
          <w:lang w:eastAsia="ja-JP"/>
        </w:rPr>
      </w:pPr>
      <w:r w:rsidRPr="001B6CBF">
        <w:rPr>
          <w:lang w:eastAsia="ja-JP"/>
        </w:rPr>
        <w:t>A manifest</w:t>
      </w:r>
      <w:r w:rsidR="00A30786" w:rsidRPr="001B6CBF">
        <w:rPr>
          <w:lang w:eastAsia="ja-JP"/>
        </w:rPr>
        <w:t xml:space="preserve"> presentation description (MPD)</w:t>
      </w:r>
      <w:r w:rsidRPr="001B6CBF">
        <w:rPr>
          <w:lang w:eastAsia="ja-JP"/>
        </w:rPr>
        <w:t xml:space="preserve"> can be used to reference stored track files</w:t>
      </w:r>
      <w:r w:rsidR="004061A7" w:rsidRPr="001B6CBF">
        <w:rPr>
          <w:lang w:eastAsia="ja-JP"/>
        </w:rPr>
        <w:t xml:space="preserve">. </w:t>
      </w:r>
    </w:p>
    <w:p w14:paraId="7AA5BBFB" w14:textId="4316245E" w:rsidR="00711725" w:rsidRPr="001B6CBF" w:rsidRDefault="00463660" w:rsidP="00FE2EC2">
      <w:pPr>
        <w:pStyle w:val="BodyText"/>
        <w:ind w:left="1440" w:hanging="1008"/>
        <w:rPr>
          <w:lang w:eastAsia="ja-JP"/>
        </w:rPr>
      </w:pPr>
      <w:r>
        <w:rPr>
          <w:lang w:eastAsia="ja-JP"/>
        </w:rPr>
        <w:t>NOTE:</w:t>
      </w:r>
      <w:r w:rsidR="00CA334F">
        <w:rPr>
          <w:lang w:eastAsia="ja-JP"/>
        </w:rPr>
        <w:tab/>
      </w:r>
      <w:r>
        <w:rPr>
          <w:lang w:eastAsia="ja-JP"/>
        </w:rPr>
        <w:t xml:space="preserve"> </w:t>
      </w:r>
      <w:commentRangeStart w:id="137"/>
      <w:r w:rsidR="00711725" w:rsidRPr="00711725">
        <w:rPr>
          <w:lang w:eastAsia="ja-JP"/>
        </w:rPr>
        <w:t>In addition to conforming to</w:t>
      </w:r>
      <w:r w:rsidR="00711725">
        <w:rPr>
          <w:lang w:eastAsia="ja-JP"/>
        </w:rPr>
        <w:t xml:space="preserve"> ISO/IEC 23009-1</w:t>
      </w:r>
      <w:r w:rsidR="00711725" w:rsidRPr="00711725">
        <w:rPr>
          <w:lang w:eastAsia="ja-JP"/>
        </w:rPr>
        <w:t>, the S-MPD contain</w:t>
      </w:r>
      <w:r w:rsidR="00711725">
        <w:rPr>
          <w:lang w:eastAsia="ja-JP"/>
        </w:rPr>
        <w:t>s</w:t>
      </w:r>
      <w:r w:rsidR="00711725" w:rsidRPr="00711725">
        <w:rPr>
          <w:lang w:eastAsia="ja-JP"/>
        </w:rPr>
        <w:t xml:space="preserve"> information for generating or deriving </w:t>
      </w:r>
      <w:r w:rsidR="00711725">
        <w:rPr>
          <w:lang w:eastAsia="ja-JP"/>
        </w:rPr>
        <w:t>D-</w:t>
      </w:r>
      <w:r w:rsidR="00711725" w:rsidRPr="00711725">
        <w:rPr>
          <w:lang w:eastAsia="ja-JP"/>
        </w:rPr>
        <w:t>MPD</w:t>
      </w:r>
      <w:r>
        <w:rPr>
          <w:lang w:eastAsia="ja-JP"/>
        </w:rPr>
        <w:t>s</w:t>
      </w:r>
      <w:r w:rsidR="00711725" w:rsidRPr="00711725">
        <w:rPr>
          <w:lang w:eastAsia="ja-JP"/>
        </w:rPr>
        <w:t xml:space="preserve"> </w:t>
      </w:r>
      <w:r w:rsidR="00711725">
        <w:rPr>
          <w:lang w:eastAsia="ja-JP"/>
        </w:rPr>
        <w:t>or playlist</w:t>
      </w:r>
      <w:r>
        <w:rPr>
          <w:lang w:eastAsia="ja-JP"/>
        </w:rPr>
        <w:t>s</w:t>
      </w:r>
      <w:r w:rsidR="00711725">
        <w:rPr>
          <w:lang w:eastAsia="ja-JP"/>
        </w:rPr>
        <w:t xml:space="preserve"> </w:t>
      </w:r>
      <w:r w:rsidR="00711725" w:rsidRPr="00711725">
        <w:rPr>
          <w:lang w:eastAsia="ja-JP"/>
        </w:rPr>
        <w:t xml:space="preserve">for streaming clients. This includes, for example, all Pre-selections and </w:t>
      </w:r>
      <w:proofErr w:type="spellStart"/>
      <w:r w:rsidR="00711725" w:rsidRPr="00711725">
        <w:rPr>
          <w:lang w:eastAsia="ja-JP"/>
        </w:rPr>
        <w:t>AdaptationSets</w:t>
      </w:r>
      <w:proofErr w:type="spellEnd"/>
      <w:r w:rsidR="00711725" w:rsidRPr="00711725">
        <w:rPr>
          <w:lang w:eastAsia="ja-JP"/>
        </w:rPr>
        <w:t xml:space="preserve"> and bit-rate profiling/switching and choosing DRM systems at the server side as well as the client side.</w:t>
      </w:r>
      <w:r w:rsidR="00711725">
        <w:rPr>
          <w:lang w:eastAsia="ja-JP"/>
        </w:rPr>
        <w:t xml:space="preserve"> It is possible to generate different customized media presentation descriptions from the information in the S-MPD.</w:t>
      </w:r>
      <w:commentRangeEnd w:id="137"/>
      <w:r w:rsidR="00711725">
        <w:rPr>
          <w:rStyle w:val="CommentReference"/>
        </w:rPr>
        <w:commentReference w:id="137"/>
      </w:r>
    </w:p>
    <w:p w14:paraId="79954B5D" w14:textId="33CA82A6" w:rsidR="00774FBD" w:rsidRPr="001B6CBF" w:rsidRDefault="00774FBD" w:rsidP="001838E8">
      <w:pPr>
        <w:ind w:left="432"/>
        <w:rPr>
          <w:lang w:eastAsia="ja-JP"/>
        </w:rPr>
      </w:pPr>
      <w:r w:rsidRPr="001B6CBF">
        <w:rPr>
          <w:lang w:eastAsia="ja-JP"/>
        </w:rPr>
        <w:t xml:space="preserve">Table </w:t>
      </w:r>
      <w:r w:rsidR="00F41618" w:rsidRPr="001B6CBF">
        <w:rPr>
          <w:lang w:eastAsia="ja-JP"/>
        </w:rPr>
        <w:t>3</w:t>
      </w:r>
      <w:r w:rsidRPr="001B6CBF">
        <w:rPr>
          <w:lang w:eastAsia="ja-JP"/>
        </w:rPr>
        <w:t xml:space="preserve"> summarizes the profiles and </w:t>
      </w:r>
      <w:r w:rsidR="00A86E66" w:rsidRPr="001B6CBF">
        <w:rPr>
          <w:lang w:eastAsia="ja-JP"/>
        </w:rPr>
        <w:t>constraints</w:t>
      </w:r>
      <w:r w:rsidRPr="001B6CBF">
        <w:rPr>
          <w:lang w:eastAsia="ja-JP"/>
        </w:rPr>
        <w:t xml:space="preserve"> for the different storage, recor</w:t>
      </w:r>
      <w:r w:rsidR="00A86E66" w:rsidRPr="001B6CBF">
        <w:rPr>
          <w:lang w:eastAsia="ja-JP"/>
        </w:rPr>
        <w:t>d</w:t>
      </w:r>
      <w:r w:rsidRPr="001B6CBF">
        <w:rPr>
          <w:lang w:eastAsia="ja-JP"/>
        </w:rPr>
        <w:t>ing and archiving options.</w:t>
      </w:r>
    </w:p>
    <w:p w14:paraId="2E4489C3" w14:textId="3DC33DB2" w:rsidR="00A30786" w:rsidRPr="001B6CBF" w:rsidRDefault="00432961" w:rsidP="00AD05E8">
      <w:pPr>
        <w:pStyle w:val="Tabletitle"/>
        <w:rPr>
          <w:lang w:val="en-GB" w:eastAsia="ja-JP"/>
        </w:rPr>
      </w:pPr>
      <w:r w:rsidRPr="001B6CBF">
        <w:rPr>
          <w:lang w:val="en-GB" w:eastAsia="ja-JP"/>
        </w:rPr>
        <w:t>Options and profiles for Storage MPD (S-MPD)</w:t>
      </w:r>
    </w:p>
    <w:tbl>
      <w:tblPr>
        <w:tblW w:w="9116"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1"/>
        <w:gridCol w:w="4230"/>
        <w:gridCol w:w="4095"/>
      </w:tblGrid>
      <w:tr w:rsidR="00A30786" w:rsidRPr="001B6CBF" w14:paraId="0A5079B4" w14:textId="77777777" w:rsidTr="00AD05E8">
        <w:trPr>
          <w:trHeight w:val="906"/>
        </w:trPr>
        <w:tc>
          <w:tcPr>
            <w:tcW w:w="791" w:type="dxa"/>
            <w:shd w:val="clear" w:color="auto" w:fill="auto"/>
            <w:tcMar>
              <w:top w:w="100" w:type="dxa"/>
              <w:left w:w="100" w:type="dxa"/>
              <w:bottom w:w="100" w:type="dxa"/>
              <w:right w:w="100" w:type="dxa"/>
            </w:tcMar>
          </w:tcPr>
          <w:p w14:paraId="1665D090" w14:textId="77777777" w:rsidR="00A30786" w:rsidRPr="001B6CBF" w:rsidRDefault="00A30786" w:rsidP="00ED11B9">
            <w:pPr>
              <w:spacing w:before="270"/>
              <w:rPr>
                <w:lang w:eastAsia="ja-JP"/>
              </w:rPr>
            </w:pPr>
          </w:p>
        </w:tc>
        <w:tc>
          <w:tcPr>
            <w:tcW w:w="4230" w:type="dxa"/>
            <w:shd w:val="clear" w:color="auto" w:fill="auto"/>
            <w:tcMar>
              <w:top w:w="100" w:type="dxa"/>
              <w:left w:w="100" w:type="dxa"/>
              <w:bottom w:w="100" w:type="dxa"/>
              <w:right w:w="100" w:type="dxa"/>
            </w:tcMar>
          </w:tcPr>
          <w:p w14:paraId="5AFEEC2B" w14:textId="77777777" w:rsidR="00A30786" w:rsidRPr="001B6CBF" w:rsidRDefault="00A30786" w:rsidP="00ED11B9">
            <w:pPr>
              <w:spacing w:before="270"/>
              <w:rPr>
                <w:lang w:eastAsia="ja-JP"/>
              </w:rPr>
            </w:pPr>
            <w:r w:rsidRPr="001B6CBF">
              <w:rPr>
                <w:lang w:eastAsia="ja-JP"/>
              </w:rPr>
              <w:t>@profiles</w:t>
            </w:r>
          </w:p>
          <w:p w14:paraId="00B70EE2" w14:textId="77777777" w:rsidR="00A30786" w:rsidRPr="001B6CBF" w:rsidRDefault="00A30786" w:rsidP="00ED11B9">
            <w:pPr>
              <w:spacing w:before="270"/>
              <w:rPr>
                <w:lang w:eastAsia="ja-JP"/>
              </w:rPr>
            </w:pPr>
          </w:p>
        </w:tc>
        <w:tc>
          <w:tcPr>
            <w:tcW w:w="4095" w:type="dxa"/>
            <w:shd w:val="clear" w:color="auto" w:fill="auto"/>
            <w:tcMar>
              <w:top w:w="100" w:type="dxa"/>
              <w:left w:w="100" w:type="dxa"/>
              <w:bottom w:w="100" w:type="dxa"/>
              <w:right w:w="100" w:type="dxa"/>
            </w:tcMar>
          </w:tcPr>
          <w:p w14:paraId="09C29EBD" w14:textId="06229A9A" w:rsidR="00A30786" w:rsidRPr="001B6CBF" w:rsidRDefault="00A86E66" w:rsidP="00ED11B9">
            <w:pPr>
              <w:spacing w:before="270"/>
              <w:rPr>
                <w:lang w:eastAsia="ja-JP"/>
              </w:rPr>
            </w:pPr>
            <w:r w:rsidRPr="001B6CBF">
              <w:rPr>
                <w:lang w:eastAsia="ja-JP"/>
              </w:rPr>
              <w:t>constraints</w:t>
            </w:r>
          </w:p>
        </w:tc>
      </w:tr>
      <w:tr w:rsidR="00A30786" w:rsidRPr="001B6CBF" w14:paraId="2F579940" w14:textId="77777777" w:rsidTr="00F142A7">
        <w:tc>
          <w:tcPr>
            <w:tcW w:w="791" w:type="dxa"/>
            <w:shd w:val="clear" w:color="auto" w:fill="auto"/>
            <w:tcMar>
              <w:top w:w="100" w:type="dxa"/>
              <w:left w:w="100" w:type="dxa"/>
              <w:bottom w:w="100" w:type="dxa"/>
              <w:right w:w="100" w:type="dxa"/>
            </w:tcMar>
          </w:tcPr>
          <w:p w14:paraId="4C59A07B" w14:textId="77777777" w:rsidR="00A30786" w:rsidRPr="001B6CBF" w:rsidRDefault="00A30786" w:rsidP="00ED11B9">
            <w:pPr>
              <w:spacing w:before="270"/>
              <w:rPr>
                <w:lang w:eastAsia="ja-JP"/>
              </w:rPr>
            </w:pPr>
            <w:r w:rsidRPr="001B6CBF">
              <w:rPr>
                <w:lang w:eastAsia="ja-JP"/>
              </w:rPr>
              <w:lastRenderedPageBreak/>
              <w:t xml:space="preserve">24x7 live </w:t>
            </w:r>
          </w:p>
        </w:tc>
        <w:tc>
          <w:tcPr>
            <w:tcW w:w="4230" w:type="dxa"/>
            <w:shd w:val="clear" w:color="auto" w:fill="auto"/>
            <w:tcMar>
              <w:top w:w="100" w:type="dxa"/>
              <w:left w:w="100" w:type="dxa"/>
              <w:bottom w:w="100" w:type="dxa"/>
              <w:right w:w="100" w:type="dxa"/>
            </w:tcMar>
          </w:tcPr>
          <w:p w14:paraId="256E65B7" w14:textId="77777777" w:rsidR="00A30786" w:rsidRPr="001B6CBF" w:rsidRDefault="00A30786" w:rsidP="00ED11B9">
            <w:pPr>
              <w:spacing w:before="270"/>
              <w:rPr>
                <w:lang w:eastAsia="ja-JP"/>
              </w:rPr>
            </w:pPr>
            <w:r w:rsidRPr="001B6CBF">
              <w:rPr>
                <w:lang w:eastAsia="ja-JP"/>
              </w:rPr>
              <w:t>urn:mpeg:dash:profile:isoff-live:2011</w:t>
            </w:r>
          </w:p>
        </w:tc>
        <w:tc>
          <w:tcPr>
            <w:tcW w:w="4095" w:type="dxa"/>
            <w:shd w:val="clear" w:color="auto" w:fill="auto"/>
            <w:tcMar>
              <w:top w:w="100" w:type="dxa"/>
              <w:left w:w="100" w:type="dxa"/>
              <w:bottom w:w="100" w:type="dxa"/>
              <w:right w:w="100" w:type="dxa"/>
            </w:tcMar>
          </w:tcPr>
          <w:p w14:paraId="1740E32B" w14:textId="43E2EFF0" w:rsidR="00A30786" w:rsidRPr="001B6CBF" w:rsidRDefault="00A30786" w:rsidP="00ED11B9">
            <w:pPr>
              <w:spacing w:before="270"/>
              <w:rPr>
                <w:lang w:eastAsia="ja-JP"/>
              </w:rPr>
            </w:pPr>
            <w:r w:rsidRPr="001B6CBF">
              <w:rPr>
                <w:lang w:eastAsia="ja-JP"/>
              </w:rPr>
              <w:t xml:space="preserve">As in clause </w:t>
            </w:r>
            <w:r w:rsidR="00E0340A" w:rsidRPr="001B6CBF">
              <w:rPr>
                <w:lang w:eastAsia="ja-JP"/>
              </w:rPr>
              <w:t>8</w:t>
            </w:r>
            <w:r w:rsidRPr="001B6CBF">
              <w:rPr>
                <w:lang w:eastAsia="ja-JP"/>
              </w:rPr>
              <w:t>.</w:t>
            </w:r>
            <w:r w:rsidR="00CA334F">
              <w:rPr>
                <w:lang w:eastAsia="ja-JP"/>
              </w:rPr>
              <w:t>3.</w:t>
            </w:r>
            <w:r w:rsidRPr="001B6CBF">
              <w:rPr>
                <w:lang w:eastAsia="ja-JP"/>
              </w:rPr>
              <w:t>2</w:t>
            </w:r>
          </w:p>
        </w:tc>
      </w:tr>
      <w:tr w:rsidR="00A30786" w:rsidRPr="001B6CBF" w14:paraId="7268D615" w14:textId="77777777" w:rsidTr="00F142A7">
        <w:tc>
          <w:tcPr>
            <w:tcW w:w="791" w:type="dxa"/>
            <w:shd w:val="clear" w:color="auto" w:fill="auto"/>
            <w:tcMar>
              <w:top w:w="100" w:type="dxa"/>
              <w:left w:w="100" w:type="dxa"/>
              <w:bottom w:w="100" w:type="dxa"/>
              <w:right w:w="100" w:type="dxa"/>
            </w:tcMar>
          </w:tcPr>
          <w:p w14:paraId="4E9F01AB" w14:textId="77777777" w:rsidR="00A30786" w:rsidRPr="001B6CBF" w:rsidRDefault="00A30786" w:rsidP="00ED11B9">
            <w:pPr>
              <w:spacing w:before="270"/>
              <w:rPr>
                <w:lang w:eastAsia="ja-JP"/>
              </w:rPr>
            </w:pPr>
            <w:r w:rsidRPr="001B6CBF">
              <w:rPr>
                <w:lang w:eastAsia="ja-JP"/>
              </w:rPr>
              <w:t>simple live</w:t>
            </w:r>
          </w:p>
        </w:tc>
        <w:tc>
          <w:tcPr>
            <w:tcW w:w="4230" w:type="dxa"/>
            <w:shd w:val="clear" w:color="auto" w:fill="auto"/>
            <w:tcMar>
              <w:top w:w="100" w:type="dxa"/>
              <w:left w:w="100" w:type="dxa"/>
              <w:bottom w:w="100" w:type="dxa"/>
              <w:right w:w="100" w:type="dxa"/>
            </w:tcMar>
          </w:tcPr>
          <w:p w14:paraId="450FD9A8" w14:textId="77777777" w:rsidR="00A30786" w:rsidRPr="001B6CBF" w:rsidRDefault="00A30786" w:rsidP="00ED11B9">
            <w:pPr>
              <w:spacing w:before="270"/>
              <w:rPr>
                <w:lang w:eastAsia="ja-JP"/>
              </w:rPr>
            </w:pPr>
            <w:r w:rsidRPr="001B6CBF">
              <w:rPr>
                <w:lang w:eastAsia="ja-JP"/>
              </w:rPr>
              <w:t>urn:mpeg:dash:profile:isoff-live:2011</w:t>
            </w:r>
          </w:p>
        </w:tc>
        <w:tc>
          <w:tcPr>
            <w:tcW w:w="4095" w:type="dxa"/>
            <w:shd w:val="clear" w:color="auto" w:fill="auto"/>
            <w:tcMar>
              <w:top w:w="100" w:type="dxa"/>
              <w:left w:w="100" w:type="dxa"/>
              <w:bottom w:w="100" w:type="dxa"/>
              <w:right w:w="100" w:type="dxa"/>
            </w:tcMar>
          </w:tcPr>
          <w:p w14:paraId="0C1DE863" w14:textId="77777777" w:rsidR="00A30786" w:rsidRPr="001B6CBF" w:rsidRDefault="00A30786" w:rsidP="00ED11B9">
            <w:pPr>
              <w:spacing w:before="270"/>
              <w:rPr>
                <w:lang w:eastAsia="ja-JP"/>
              </w:rPr>
            </w:pPr>
            <w:r w:rsidRPr="001B6CBF">
              <w:rPr>
                <w:lang w:eastAsia="ja-JP"/>
              </w:rPr>
              <w:t xml:space="preserve">may include </w:t>
            </w:r>
            <w:proofErr w:type="spellStart"/>
            <w:r w:rsidRPr="001B6CBF">
              <w:rPr>
                <w:lang w:eastAsia="ja-JP"/>
              </w:rPr>
              <w:t>SegmentTimeline</w:t>
            </w:r>
            <w:proofErr w:type="spellEnd"/>
            <w:r w:rsidRPr="001B6CBF">
              <w:rPr>
                <w:lang w:eastAsia="ja-JP"/>
              </w:rPr>
              <w:t>, may use CMAF profile for DASH</w:t>
            </w:r>
          </w:p>
        </w:tc>
      </w:tr>
      <w:tr w:rsidR="00A30786" w:rsidRPr="001B6CBF" w14:paraId="4DBFEBD4" w14:textId="77777777" w:rsidTr="00F142A7">
        <w:trPr>
          <w:trHeight w:val="706"/>
        </w:trPr>
        <w:tc>
          <w:tcPr>
            <w:tcW w:w="791" w:type="dxa"/>
            <w:shd w:val="clear" w:color="auto" w:fill="auto"/>
            <w:tcMar>
              <w:top w:w="100" w:type="dxa"/>
              <w:left w:w="100" w:type="dxa"/>
              <w:bottom w:w="100" w:type="dxa"/>
              <w:right w:w="100" w:type="dxa"/>
            </w:tcMar>
          </w:tcPr>
          <w:p w14:paraId="3AE9E5B4" w14:textId="77777777" w:rsidR="00A30786" w:rsidRPr="001B6CBF" w:rsidRDefault="00A30786" w:rsidP="00ED11B9">
            <w:pPr>
              <w:spacing w:before="270"/>
              <w:rPr>
                <w:lang w:eastAsia="ja-JP"/>
              </w:rPr>
            </w:pPr>
            <w:r w:rsidRPr="001B6CBF">
              <w:rPr>
                <w:lang w:eastAsia="ja-JP"/>
              </w:rPr>
              <w:t>VoD</w:t>
            </w:r>
          </w:p>
        </w:tc>
        <w:tc>
          <w:tcPr>
            <w:tcW w:w="4230" w:type="dxa"/>
            <w:shd w:val="clear" w:color="auto" w:fill="auto"/>
            <w:tcMar>
              <w:top w:w="100" w:type="dxa"/>
              <w:left w:w="100" w:type="dxa"/>
              <w:bottom w:w="100" w:type="dxa"/>
              <w:right w:w="100" w:type="dxa"/>
            </w:tcMar>
          </w:tcPr>
          <w:p w14:paraId="3A1E10D1" w14:textId="77777777" w:rsidR="00A30786" w:rsidRPr="001B6CBF" w:rsidRDefault="00A30786" w:rsidP="00ED11B9">
            <w:pPr>
              <w:spacing w:before="270"/>
              <w:rPr>
                <w:lang w:eastAsia="ja-JP"/>
              </w:rPr>
            </w:pPr>
            <w:r w:rsidRPr="001B6CBF">
              <w:rPr>
                <w:lang w:eastAsia="ja-JP"/>
              </w:rPr>
              <w:t>urn:mpeg:dash:profile:isoff-on-demand:2011</w:t>
            </w:r>
          </w:p>
        </w:tc>
        <w:tc>
          <w:tcPr>
            <w:tcW w:w="4095" w:type="dxa"/>
            <w:shd w:val="clear" w:color="auto" w:fill="auto"/>
            <w:tcMar>
              <w:top w:w="100" w:type="dxa"/>
              <w:left w:w="100" w:type="dxa"/>
              <w:bottom w:w="100" w:type="dxa"/>
              <w:right w:w="100" w:type="dxa"/>
            </w:tcMar>
          </w:tcPr>
          <w:p w14:paraId="2E780761" w14:textId="77777777" w:rsidR="00A30786" w:rsidRPr="001B6CBF" w:rsidRDefault="00A30786" w:rsidP="00ED11B9">
            <w:pPr>
              <w:spacing w:before="270"/>
              <w:rPr>
                <w:lang w:eastAsia="ja-JP"/>
              </w:rPr>
            </w:pPr>
            <w:r w:rsidRPr="001B6CBF">
              <w:rPr>
                <w:lang w:eastAsia="ja-JP"/>
              </w:rPr>
              <w:t>may use CMAF profile for DASH</w:t>
            </w:r>
          </w:p>
        </w:tc>
      </w:tr>
    </w:tbl>
    <w:p w14:paraId="02FDC358" w14:textId="77777777" w:rsidR="00C406F0" w:rsidRPr="001B6CBF" w:rsidRDefault="00C406F0" w:rsidP="001B6CBF">
      <w:pPr>
        <w:pStyle w:val="Heading3"/>
        <w:numPr>
          <w:ilvl w:val="0"/>
          <w:numId w:val="0"/>
        </w:numPr>
        <w:ind w:left="720"/>
      </w:pPr>
    </w:p>
    <w:p w14:paraId="659ECFDC" w14:textId="4DA6BB43" w:rsidR="00A30786" w:rsidRPr="001B6CBF" w:rsidRDefault="008D01D8" w:rsidP="001B6CBF">
      <w:pPr>
        <w:pStyle w:val="Heading3"/>
        <w:tabs>
          <w:tab w:val="clear" w:pos="720"/>
          <w:tab w:val="num" w:pos="1008"/>
        </w:tabs>
        <w:ind w:left="720"/>
      </w:pPr>
      <w:bookmarkStart w:id="138" w:name="_Toc135661398"/>
      <w:r w:rsidRPr="001B6CBF">
        <w:t xml:space="preserve">Constraints on the </w:t>
      </w:r>
      <w:r w:rsidR="003E47DD" w:rsidRPr="001B6CBF">
        <w:t>S-MPD for 24x7 live archiving and recording</w:t>
      </w:r>
      <w:bookmarkEnd w:id="138"/>
    </w:p>
    <w:p w14:paraId="0B56213E" w14:textId="2D2778CD" w:rsidR="00774FBD" w:rsidRPr="001B6CBF" w:rsidRDefault="003D3B6E" w:rsidP="001B6CBF">
      <w:pPr>
        <w:pStyle w:val="BodyText"/>
        <w:ind w:left="288"/>
        <w:rPr>
          <w:lang w:eastAsia="ja-JP"/>
        </w:rPr>
      </w:pPr>
      <w:bookmarkStart w:id="139" w:name="_1qyu91qj6dg9" w:colFirst="0" w:colLast="0"/>
      <w:bookmarkEnd w:id="139"/>
      <w:r w:rsidRPr="001B6CBF">
        <w:rPr>
          <w:lang w:eastAsia="ja-JP"/>
        </w:rPr>
        <w:t xml:space="preserve">An </w:t>
      </w:r>
      <w:r w:rsidR="00774FBD" w:rsidRPr="001B6CBF">
        <w:rPr>
          <w:lang w:eastAsia="ja-JP"/>
        </w:rPr>
        <w:t xml:space="preserve">S-MPD </w:t>
      </w:r>
      <w:r w:rsidR="00AE7A92">
        <w:rPr>
          <w:lang w:eastAsia="ja-JP"/>
        </w:rPr>
        <w:t xml:space="preserve">should </w:t>
      </w:r>
      <w:r w:rsidR="00774FBD" w:rsidRPr="001B6CBF">
        <w:rPr>
          <w:lang w:eastAsia="ja-JP"/>
        </w:rPr>
        <w:t xml:space="preserve">be used to reference tracks used in an archived or stored/recorded media presentation. </w:t>
      </w:r>
    </w:p>
    <w:p w14:paraId="594394C9" w14:textId="4D819E26" w:rsidR="002B1BC6" w:rsidRPr="001B6CBF" w:rsidRDefault="002B1BC6" w:rsidP="001B6CBF">
      <w:pPr>
        <w:pStyle w:val="BodyText"/>
        <w:ind w:left="288"/>
        <w:rPr>
          <w:lang w:eastAsia="ja-JP"/>
        </w:rPr>
      </w:pPr>
      <w:r w:rsidRPr="001B6CBF">
        <w:rPr>
          <w:lang w:eastAsia="ja-JP"/>
        </w:rPr>
        <w:t>Fixed duration track files</w:t>
      </w:r>
      <w:r w:rsidR="001B6CBF">
        <w:rPr>
          <w:lang w:eastAsia="ja-JP"/>
        </w:rPr>
        <w:t xml:space="preserve"> with duration M</w:t>
      </w:r>
      <w:r w:rsidRPr="001B6CBF">
        <w:rPr>
          <w:lang w:eastAsia="ja-JP"/>
        </w:rPr>
        <w:t xml:space="preserve"> are stored </w:t>
      </w:r>
      <w:r w:rsidR="001B6CBF">
        <w:rPr>
          <w:lang w:eastAsia="ja-JP"/>
        </w:rPr>
        <w:t xml:space="preserve">and signalled </w:t>
      </w:r>
      <w:r w:rsidRPr="001B6CBF">
        <w:rPr>
          <w:lang w:eastAsia="ja-JP"/>
        </w:rPr>
        <w:t>as long duration media segments in the S-MPD. These media segments contain all data from the archive track file except the initialization segment or CMAF Header</w:t>
      </w:r>
      <w:r w:rsidR="00774FBD" w:rsidRPr="001B6CBF">
        <w:rPr>
          <w:lang w:eastAsia="ja-JP"/>
        </w:rPr>
        <w:t>. The</w:t>
      </w:r>
      <w:r w:rsidR="004061A7" w:rsidRPr="001B6CBF">
        <w:rPr>
          <w:lang w:eastAsia="ja-JP"/>
        </w:rPr>
        <w:t>y</w:t>
      </w:r>
      <w:r w:rsidR="00774FBD" w:rsidRPr="001B6CBF">
        <w:rPr>
          <w:lang w:eastAsia="ja-JP"/>
        </w:rPr>
        <w:t xml:space="preserve"> may</w:t>
      </w:r>
      <w:r w:rsidRPr="001B6CBF">
        <w:rPr>
          <w:lang w:eastAsia="ja-JP"/>
        </w:rPr>
        <w:t xml:space="preserve"> also include </w:t>
      </w:r>
      <w:r w:rsidR="001B6CBF">
        <w:rPr>
          <w:lang w:eastAsia="ja-JP"/>
        </w:rPr>
        <w:t>a</w:t>
      </w:r>
      <w:r w:rsidRPr="001B6CBF">
        <w:rPr>
          <w:lang w:eastAsia="ja-JP"/>
        </w:rPr>
        <w:t xml:space="preserve"> </w:t>
      </w:r>
      <w:proofErr w:type="spellStart"/>
      <w:r w:rsidRPr="001B6CBF">
        <w:rPr>
          <w:rFonts w:ascii="Courier New" w:hAnsi="Courier New" w:cs="Courier New"/>
          <w:sz w:val="20"/>
          <w:szCs w:val="20"/>
          <w:lang w:eastAsia="ja-JP"/>
        </w:rPr>
        <w:t>SegmentIndexBox</w:t>
      </w:r>
      <w:proofErr w:type="spellEnd"/>
      <w:r w:rsidRPr="001B6CBF">
        <w:rPr>
          <w:lang w:eastAsia="ja-JP"/>
        </w:rPr>
        <w:t xml:space="preserve">. </w:t>
      </w:r>
    </w:p>
    <w:p w14:paraId="49F59B8B" w14:textId="481D4074" w:rsidR="00E979E8" w:rsidRPr="001B6CBF" w:rsidRDefault="002B1BC6" w:rsidP="001B6CBF">
      <w:pPr>
        <w:spacing w:before="270"/>
        <w:ind w:left="288"/>
        <w:rPr>
          <w:lang w:eastAsia="ja-JP"/>
        </w:rPr>
      </w:pPr>
      <w:r w:rsidRPr="001B6CBF">
        <w:rPr>
          <w:lang w:eastAsia="ja-JP"/>
        </w:rPr>
        <w:t xml:space="preserve">The receiver/archiver is configured to generate and store track files using a fixed duration M. The S-MPD uses the iso live profile, and </w:t>
      </w:r>
      <w:proofErr w:type="spellStart"/>
      <w:r w:rsidRPr="001B6CBF">
        <w:rPr>
          <w:lang w:eastAsia="ja-JP"/>
        </w:rPr>
        <w:t>SegmentTemplate</w:t>
      </w:r>
      <w:proofErr w:type="spellEnd"/>
      <w:r w:rsidRPr="001B6CBF">
        <w:rPr>
          <w:lang w:eastAsia="ja-JP"/>
        </w:rPr>
        <w:t xml:space="preserve"> elements with @duration set to the fixed duration M accounted for the timescale of the tracks</w:t>
      </w:r>
      <w:r w:rsidR="00CA334F">
        <w:rPr>
          <w:lang w:eastAsia="ja-JP"/>
        </w:rPr>
        <w:t xml:space="preserve"> or using a </w:t>
      </w:r>
      <w:proofErr w:type="spellStart"/>
      <w:r w:rsidR="00CA334F">
        <w:rPr>
          <w:lang w:eastAsia="ja-JP"/>
        </w:rPr>
        <w:t>SegmentTemplate</w:t>
      </w:r>
      <w:proofErr w:type="spellEnd"/>
      <w:r w:rsidR="00CA334F">
        <w:rPr>
          <w:lang w:eastAsia="ja-JP"/>
        </w:rPr>
        <w:t xml:space="preserve"> with a </w:t>
      </w:r>
      <w:proofErr w:type="spellStart"/>
      <w:r w:rsidR="00CA334F">
        <w:rPr>
          <w:lang w:eastAsia="ja-JP"/>
        </w:rPr>
        <w:t>SegmentTimeline</w:t>
      </w:r>
      <w:proofErr w:type="spellEnd"/>
      <w:r w:rsidR="00CA334F">
        <w:rPr>
          <w:lang w:eastAsia="ja-JP"/>
        </w:rPr>
        <w:t xml:space="preserve"> element</w:t>
      </w:r>
      <w:r w:rsidRPr="001B6CBF">
        <w:rPr>
          <w:lang w:eastAsia="ja-JP"/>
        </w:rPr>
        <w:t xml:space="preserve">. </w:t>
      </w:r>
      <w:r w:rsidR="00531E64" w:rsidRPr="001B6CBF">
        <w:rPr>
          <w:lang w:eastAsia="ja-JP"/>
        </w:rPr>
        <w:t>Each track file is stored as a media segment in the Media Presentation Description.</w:t>
      </w:r>
    </w:p>
    <w:p w14:paraId="5BCC69C4" w14:textId="77777777" w:rsidR="001B6CBF" w:rsidRDefault="002B1BC6" w:rsidP="001B6CBF">
      <w:pPr>
        <w:spacing w:before="270"/>
        <w:ind w:left="288"/>
        <w:rPr>
          <w:lang w:eastAsia="ja-JP"/>
        </w:rPr>
      </w:pPr>
      <w:r w:rsidRPr="001B6CBF">
        <w:rPr>
          <w:lang w:eastAsia="ja-JP"/>
        </w:rPr>
        <w:t xml:space="preserve">Table </w:t>
      </w:r>
      <w:r w:rsidR="00F41618" w:rsidRPr="001B6CBF">
        <w:rPr>
          <w:lang w:eastAsia="ja-JP"/>
        </w:rPr>
        <w:t>4</w:t>
      </w:r>
      <w:r w:rsidR="00531E64" w:rsidRPr="001B6CBF">
        <w:rPr>
          <w:lang w:eastAsia="ja-JP"/>
        </w:rPr>
        <w:t xml:space="preserve"> specifies </w:t>
      </w:r>
      <w:r w:rsidRPr="001B6CBF">
        <w:rPr>
          <w:lang w:eastAsia="ja-JP"/>
        </w:rPr>
        <w:t xml:space="preserve">the constraints on the </w:t>
      </w:r>
      <w:r w:rsidR="008D01D8" w:rsidRPr="001B6CBF">
        <w:rPr>
          <w:lang w:eastAsia="ja-JP"/>
        </w:rPr>
        <w:t>S-MPD for reco</w:t>
      </w:r>
      <w:r w:rsidR="001B6CBF">
        <w:rPr>
          <w:lang w:eastAsia="ja-JP"/>
        </w:rPr>
        <w:t>r</w:t>
      </w:r>
      <w:r w:rsidR="008D01D8" w:rsidRPr="001B6CBF">
        <w:rPr>
          <w:lang w:eastAsia="ja-JP"/>
        </w:rPr>
        <w:t>ding</w:t>
      </w:r>
      <w:r w:rsidRPr="001B6CBF">
        <w:rPr>
          <w:lang w:eastAsia="ja-JP"/>
        </w:rPr>
        <w:t xml:space="preserve">. </w:t>
      </w:r>
      <w:r w:rsidR="001B6CBF">
        <w:rPr>
          <w:lang w:eastAsia="ja-JP"/>
        </w:rPr>
        <w:t xml:space="preserve"> </w:t>
      </w:r>
    </w:p>
    <w:p w14:paraId="2ACE0F43" w14:textId="20849269" w:rsidR="002B1BC6" w:rsidRPr="001B6CBF" w:rsidRDefault="001B6CBF" w:rsidP="001B6CBF">
      <w:pPr>
        <w:spacing w:before="270"/>
        <w:ind w:left="288"/>
        <w:rPr>
          <w:lang w:eastAsia="ja-JP"/>
        </w:rPr>
      </w:pPr>
      <w:r>
        <w:rPr>
          <w:lang w:eastAsia="ja-JP"/>
        </w:rPr>
        <w:t>Annex E provides an example mapping from the I-MPD to the S-MPD.</w:t>
      </w:r>
    </w:p>
    <w:p w14:paraId="34A1B735" w14:textId="7EE49B16" w:rsidR="00E0340A" w:rsidRPr="001B6CBF" w:rsidRDefault="00E0340A" w:rsidP="00A67D8D">
      <w:pPr>
        <w:pStyle w:val="BodyText"/>
        <w:rPr>
          <w:lang w:eastAsia="ja-JP"/>
        </w:rPr>
      </w:pPr>
    </w:p>
    <w:p w14:paraId="1DE059EF" w14:textId="0A053584" w:rsidR="000149A6" w:rsidRPr="001B6CBF" w:rsidRDefault="001B6CBF" w:rsidP="000149A6">
      <w:pPr>
        <w:pStyle w:val="Tabletitle"/>
        <w:rPr>
          <w:lang w:val="en-GB" w:eastAsia="ja-JP"/>
        </w:rPr>
      </w:pPr>
      <w:r w:rsidRPr="001B6CBF">
        <w:rPr>
          <w:lang w:val="en-GB" w:eastAsia="ja-JP"/>
        </w:rPr>
        <w:t>Constraint</w:t>
      </w:r>
      <w:r w:rsidR="008D01D8" w:rsidRPr="001B6CBF">
        <w:rPr>
          <w:lang w:val="en-GB" w:eastAsia="ja-JP"/>
        </w:rPr>
        <w:t xml:space="preserve"> on</w:t>
      </w:r>
      <w:r w:rsidR="000149A6" w:rsidRPr="001B6CBF">
        <w:rPr>
          <w:lang w:val="en-GB" w:eastAsia="ja-JP"/>
        </w:rPr>
        <w:t xml:space="preserve"> the S-MPD for</w:t>
      </w:r>
      <w:r w:rsidR="008D01D8" w:rsidRPr="001B6CBF">
        <w:rPr>
          <w:lang w:val="en-GB" w:eastAsia="ja-JP"/>
        </w:rPr>
        <w:t xml:space="preserve"> recording</w:t>
      </w:r>
      <w:r w:rsidR="000149A6" w:rsidRPr="001B6CBF">
        <w:rPr>
          <w:lang w:val="en-GB" w:eastAsia="ja-JP"/>
        </w:rPr>
        <w:t xml:space="preserve"> 24x7 live content</w:t>
      </w:r>
    </w:p>
    <w:tbl>
      <w:tblPr>
        <w:tblStyle w:val="TableGrid"/>
        <w:tblW w:w="0" w:type="auto"/>
        <w:tblInd w:w="567" w:type="dxa"/>
        <w:tblLook w:val="04A0" w:firstRow="1" w:lastRow="0" w:firstColumn="1" w:lastColumn="0" w:noHBand="0" w:noVBand="1"/>
      </w:tblPr>
      <w:tblGrid>
        <w:gridCol w:w="9174"/>
      </w:tblGrid>
      <w:tr w:rsidR="000149A6" w:rsidRPr="001B6CBF" w14:paraId="7716D484" w14:textId="77777777" w:rsidTr="000149A6">
        <w:tc>
          <w:tcPr>
            <w:tcW w:w="9741" w:type="dxa"/>
          </w:tcPr>
          <w:p w14:paraId="01CB68D0" w14:textId="77777777" w:rsidR="000149A6" w:rsidRPr="001B6CBF" w:rsidRDefault="000149A6" w:rsidP="000149A6">
            <w:pPr>
              <w:numPr>
                <w:ilvl w:val="0"/>
                <w:numId w:val="43"/>
              </w:numPr>
              <w:spacing w:before="270"/>
              <w:rPr>
                <w:lang w:eastAsia="ja-JP"/>
              </w:rPr>
            </w:pPr>
            <w:r w:rsidRPr="001B6CBF">
              <w:rPr>
                <w:lang w:eastAsia="ja-JP"/>
              </w:rPr>
              <w:t>The MPD follows the iso live profile (urn:mpeg:dash:profile:isoff-live:2011)</w:t>
            </w:r>
          </w:p>
          <w:p w14:paraId="738093DB" w14:textId="77777777" w:rsidR="000149A6" w:rsidRPr="001B6CBF" w:rsidRDefault="000149A6" w:rsidP="000149A6">
            <w:pPr>
              <w:numPr>
                <w:ilvl w:val="0"/>
                <w:numId w:val="43"/>
              </w:numPr>
              <w:spacing w:before="270"/>
              <w:rPr>
                <w:lang w:eastAsia="ja-JP"/>
              </w:rPr>
            </w:pPr>
            <w:proofErr w:type="spellStart"/>
            <w:r w:rsidRPr="001B6CBF">
              <w:rPr>
                <w:lang w:eastAsia="ja-JP"/>
              </w:rPr>
              <w:t>MPD@type</w:t>
            </w:r>
            <w:proofErr w:type="spellEnd"/>
            <w:r w:rsidRPr="001B6CBF">
              <w:rPr>
                <w:lang w:eastAsia="ja-JP"/>
              </w:rPr>
              <w:t xml:space="preserve"> shall be ‘dynamic’</w:t>
            </w:r>
          </w:p>
          <w:p w14:paraId="26B51D6B" w14:textId="77777777" w:rsidR="000149A6" w:rsidRPr="001B6CBF" w:rsidRDefault="000149A6" w:rsidP="000149A6">
            <w:pPr>
              <w:numPr>
                <w:ilvl w:val="0"/>
                <w:numId w:val="43"/>
              </w:numPr>
              <w:spacing w:before="270"/>
              <w:rPr>
                <w:lang w:eastAsia="ja-JP"/>
              </w:rPr>
            </w:pPr>
            <w:r w:rsidRPr="001B6CBF">
              <w:rPr>
                <w:lang w:eastAsia="ja-JP"/>
              </w:rPr>
              <w:t>@availabilityStartTime is set to the earliest presentation time of the first archive track segment (or if it is not known to the time the MPD was written)</w:t>
            </w:r>
          </w:p>
          <w:p w14:paraId="0D3648CC" w14:textId="77777777" w:rsidR="000149A6" w:rsidRPr="001B6CBF" w:rsidRDefault="000149A6" w:rsidP="000149A6">
            <w:pPr>
              <w:numPr>
                <w:ilvl w:val="0"/>
                <w:numId w:val="43"/>
              </w:numPr>
              <w:spacing w:before="270"/>
              <w:rPr>
                <w:lang w:eastAsia="ja-JP"/>
              </w:rPr>
            </w:pPr>
            <w:proofErr w:type="spellStart"/>
            <w:r w:rsidRPr="001B6CBF">
              <w:rPr>
                <w:lang w:eastAsia="ja-JP"/>
              </w:rPr>
              <w:t>Period@start</w:t>
            </w:r>
            <w:proofErr w:type="spellEnd"/>
            <w:r w:rsidRPr="001B6CBF">
              <w:rPr>
                <w:lang w:eastAsia="ja-JP"/>
              </w:rPr>
              <w:t xml:space="preserve"> is set to “PT0S” or a semantically equivalent value</w:t>
            </w:r>
          </w:p>
          <w:p w14:paraId="7693730D" w14:textId="77777777" w:rsidR="000149A6" w:rsidRPr="001B6CBF" w:rsidRDefault="000149A6" w:rsidP="000149A6">
            <w:pPr>
              <w:numPr>
                <w:ilvl w:val="0"/>
                <w:numId w:val="43"/>
              </w:numPr>
              <w:spacing w:before="270"/>
              <w:rPr>
                <w:lang w:eastAsia="ja-JP"/>
              </w:rPr>
            </w:pPr>
            <w:proofErr w:type="spellStart"/>
            <w:r w:rsidRPr="001B6CBF">
              <w:rPr>
                <w:lang w:eastAsia="ja-JP"/>
              </w:rPr>
              <w:t>MPD@timeShiftBufferDepth</w:t>
            </w:r>
            <w:proofErr w:type="spellEnd"/>
            <w:r w:rsidRPr="001B6CBF">
              <w:rPr>
                <w:lang w:eastAsia="ja-JP"/>
              </w:rPr>
              <w:t xml:space="preserve"> and </w:t>
            </w:r>
            <w:proofErr w:type="spellStart"/>
            <w:r w:rsidRPr="001B6CBF">
              <w:rPr>
                <w:lang w:eastAsia="ja-JP"/>
              </w:rPr>
              <w:t>Period@timeShiftBufferDepth</w:t>
            </w:r>
            <w:proofErr w:type="spellEnd"/>
            <w:r w:rsidRPr="001B6CBF">
              <w:rPr>
                <w:lang w:eastAsia="ja-JP"/>
              </w:rPr>
              <w:t xml:space="preserve"> shall not be present</w:t>
            </w:r>
          </w:p>
          <w:p w14:paraId="11B1BBBA" w14:textId="28E300CD" w:rsidR="000149A6" w:rsidRPr="001B6CBF" w:rsidRDefault="000149A6" w:rsidP="000149A6">
            <w:pPr>
              <w:numPr>
                <w:ilvl w:val="0"/>
                <w:numId w:val="43"/>
              </w:numPr>
              <w:spacing w:before="270"/>
              <w:rPr>
                <w:lang w:eastAsia="ja-JP"/>
              </w:rPr>
            </w:pPr>
            <w:r w:rsidRPr="001B6CBF">
              <w:rPr>
                <w:lang w:eastAsia="ja-JP"/>
              </w:rPr>
              <w:t xml:space="preserve">Each </w:t>
            </w:r>
            <w:proofErr w:type="spellStart"/>
            <w:r w:rsidRPr="001B6CBF">
              <w:rPr>
                <w:lang w:eastAsia="ja-JP"/>
              </w:rPr>
              <w:t>AdaptationSet</w:t>
            </w:r>
            <w:proofErr w:type="spellEnd"/>
            <w:r w:rsidRPr="001B6CBF">
              <w:rPr>
                <w:lang w:eastAsia="ja-JP"/>
              </w:rPr>
              <w:t xml:space="preserve"> shall contain a </w:t>
            </w:r>
            <w:proofErr w:type="spellStart"/>
            <w:r w:rsidRPr="001B6CBF">
              <w:rPr>
                <w:lang w:eastAsia="ja-JP"/>
              </w:rPr>
              <w:t>SegmentTemplate</w:t>
            </w:r>
            <w:proofErr w:type="spellEnd"/>
            <w:r w:rsidRPr="001B6CBF">
              <w:rPr>
                <w:lang w:eastAsia="ja-JP"/>
              </w:rPr>
              <w:t xml:space="preserve"> element constrained as follows:</w:t>
            </w:r>
          </w:p>
          <w:p w14:paraId="6A7B87BD" w14:textId="77777777" w:rsidR="000149A6" w:rsidRPr="001B6CBF" w:rsidRDefault="000149A6" w:rsidP="000149A6">
            <w:pPr>
              <w:numPr>
                <w:ilvl w:val="1"/>
                <w:numId w:val="43"/>
              </w:numPr>
              <w:spacing w:before="270"/>
              <w:rPr>
                <w:lang w:eastAsia="ja-JP"/>
              </w:rPr>
            </w:pPr>
            <w:r w:rsidRPr="001B6CBF">
              <w:rPr>
                <w:lang w:eastAsia="ja-JP"/>
              </w:rPr>
              <w:t xml:space="preserve">Each </w:t>
            </w:r>
            <w:proofErr w:type="spellStart"/>
            <w:r w:rsidRPr="001B6CBF">
              <w:rPr>
                <w:lang w:eastAsia="ja-JP"/>
              </w:rPr>
              <w:t>SegmentTemplate@presentationTimeOffset</w:t>
            </w:r>
            <w:proofErr w:type="spellEnd"/>
            <w:r w:rsidRPr="001B6CBF">
              <w:rPr>
                <w:lang w:eastAsia="ja-JP"/>
              </w:rPr>
              <w:t xml:space="preserve"> is present to make the media presentation timing relative to the epoch anchor, i.e. 1970-01-01T00:00:00Z, the time is </w:t>
            </w:r>
            <w:proofErr w:type="spellStart"/>
            <w:r w:rsidRPr="001B6CBF">
              <w:rPr>
                <w:lang w:eastAsia="ja-JP"/>
              </w:rPr>
              <w:t>MPD@availabilityStartTime</w:t>
            </w:r>
            <w:proofErr w:type="spellEnd"/>
            <w:r w:rsidRPr="001B6CBF">
              <w:rPr>
                <w:lang w:eastAsia="ja-JP"/>
              </w:rPr>
              <w:t xml:space="preserve"> - 1970-01-01T00:00:00Z adjusted for the </w:t>
            </w:r>
            <w:proofErr w:type="spellStart"/>
            <w:r w:rsidRPr="001B6CBF">
              <w:rPr>
                <w:lang w:eastAsia="ja-JP"/>
              </w:rPr>
              <w:t>SegmentTemplate@timescale</w:t>
            </w:r>
            <w:proofErr w:type="spellEnd"/>
          </w:p>
          <w:p w14:paraId="5DF7A90B" w14:textId="7D935EA8" w:rsidR="003458C9" w:rsidRDefault="000149A6" w:rsidP="000149A6">
            <w:pPr>
              <w:numPr>
                <w:ilvl w:val="1"/>
                <w:numId w:val="43"/>
              </w:numPr>
              <w:spacing w:before="270"/>
              <w:rPr>
                <w:lang w:eastAsia="ja-JP"/>
              </w:rPr>
            </w:pPr>
            <w:r w:rsidRPr="001B6CBF">
              <w:rPr>
                <w:lang w:eastAsia="ja-JP"/>
              </w:rPr>
              <w:lastRenderedPageBreak/>
              <w:t xml:space="preserve">The </w:t>
            </w:r>
            <w:proofErr w:type="spellStart"/>
            <w:r w:rsidRPr="001B6CBF">
              <w:rPr>
                <w:lang w:eastAsia="ja-JP"/>
              </w:rPr>
              <w:t>SegmentTemplate@duration</w:t>
            </w:r>
            <w:proofErr w:type="spellEnd"/>
            <w:r w:rsidRPr="001B6CBF">
              <w:rPr>
                <w:lang w:eastAsia="ja-JP"/>
              </w:rPr>
              <w:t xml:space="preserve"> is set to the fixed duration M adjusted for </w:t>
            </w:r>
            <w:proofErr w:type="spellStart"/>
            <w:r w:rsidRPr="001B6CBF">
              <w:rPr>
                <w:lang w:eastAsia="ja-JP"/>
              </w:rPr>
              <w:t>SegmentTemplate@timescale</w:t>
            </w:r>
            <w:proofErr w:type="spellEnd"/>
          </w:p>
          <w:p w14:paraId="20134E34" w14:textId="19A343FD" w:rsidR="000149A6" w:rsidRPr="001B6CBF" w:rsidRDefault="00CA334F" w:rsidP="000149A6">
            <w:pPr>
              <w:numPr>
                <w:ilvl w:val="1"/>
                <w:numId w:val="43"/>
              </w:numPr>
              <w:spacing w:before="270"/>
              <w:rPr>
                <w:lang w:eastAsia="ja-JP"/>
              </w:rPr>
            </w:pPr>
            <w:r>
              <w:rPr>
                <w:lang w:eastAsia="ja-JP"/>
              </w:rPr>
              <w:t xml:space="preserve"> a </w:t>
            </w:r>
            <w:proofErr w:type="spellStart"/>
            <w:r>
              <w:rPr>
                <w:lang w:eastAsia="ja-JP"/>
              </w:rPr>
              <w:t>SegmentTimeline</w:t>
            </w:r>
            <w:proofErr w:type="spellEnd"/>
            <w:r>
              <w:rPr>
                <w:lang w:eastAsia="ja-JP"/>
              </w:rPr>
              <w:t xml:space="preserve"> </w:t>
            </w:r>
            <w:r w:rsidR="003458C9">
              <w:rPr>
                <w:lang w:eastAsia="ja-JP"/>
              </w:rPr>
              <w:t>may be</w:t>
            </w:r>
            <w:r>
              <w:rPr>
                <w:lang w:eastAsia="ja-JP"/>
              </w:rPr>
              <w:t xml:space="preserve"> used to indicate the start time and duration of track segments.</w:t>
            </w:r>
          </w:p>
          <w:p w14:paraId="1FABF3FD" w14:textId="77777777" w:rsidR="000149A6" w:rsidRPr="001B6CBF" w:rsidRDefault="000149A6" w:rsidP="000149A6">
            <w:pPr>
              <w:numPr>
                <w:ilvl w:val="1"/>
                <w:numId w:val="43"/>
              </w:numPr>
              <w:spacing w:before="270"/>
              <w:rPr>
                <w:lang w:eastAsia="ja-JP"/>
              </w:rPr>
            </w:pPr>
            <w:proofErr w:type="spellStart"/>
            <w:r w:rsidRPr="001B6CBF">
              <w:rPr>
                <w:lang w:eastAsia="ja-JP"/>
              </w:rPr>
              <w:t>SegmentTemplate@media</w:t>
            </w:r>
            <w:proofErr w:type="spellEnd"/>
            <w:r w:rsidRPr="001B6CBF">
              <w:rPr>
                <w:lang w:eastAsia="ja-JP"/>
              </w:rPr>
              <w:t xml:space="preserve"> is the same for each </w:t>
            </w:r>
            <w:proofErr w:type="spellStart"/>
            <w:r w:rsidRPr="001B6CBF">
              <w:rPr>
                <w:lang w:eastAsia="ja-JP"/>
              </w:rPr>
              <w:t>SegmentTemplate</w:t>
            </w:r>
            <w:proofErr w:type="spellEnd"/>
            <w:r w:rsidRPr="001B6CBF">
              <w:rPr>
                <w:lang w:eastAsia="ja-JP"/>
              </w:rPr>
              <w:t xml:space="preserve"> and contains the substring “$</w:t>
            </w:r>
            <w:proofErr w:type="spellStart"/>
            <w:r w:rsidRPr="001B6CBF">
              <w:rPr>
                <w:lang w:eastAsia="ja-JP"/>
              </w:rPr>
              <w:t>RepresentationID</w:t>
            </w:r>
            <w:proofErr w:type="spellEnd"/>
            <w:r w:rsidRPr="001B6CBF">
              <w:rPr>
                <w:lang w:eastAsia="ja-JP"/>
              </w:rPr>
              <w:t xml:space="preserve">$” and “$Number$” </w:t>
            </w:r>
          </w:p>
          <w:p w14:paraId="22BBF53F" w14:textId="77777777" w:rsidR="000149A6" w:rsidRPr="001B6CBF" w:rsidRDefault="000149A6" w:rsidP="008A7BC5">
            <w:pPr>
              <w:numPr>
                <w:ilvl w:val="1"/>
                <w:numId w:val="43"/>
              </w:numPr>
              <w:spacing w:before="270"/>
              <w:rPr>
                <w:lang w:eastAsia="ja-JP"/>
              </w:rPr>
            </w:pPr>
            <w:proofErr w:type="spellStart"/>
            <w:r w:rsidRPr="001B6CBF">
              <w:rPr>
                <w:lang w:eastAsia="ja-JP"/>
              </w:rPr>
              <w:t>SegmentTemplate@initialization</w:t>
            </w:r>
            <w:proofErr w:type="spellEnd"/>
            <w:r w:rsidRPr="001B6CBF">
              <w:rPr>
                <w:lang w:eastAsia="ja-JP"/>
              </w:rPr>
              <w:t xml:space="preserve"> is the same for each </w:t>
            </w:r>
            <w:proofErr w:type="spellStart"/>
            <w:r w:rsidRPr="001B6CBF">
              <w:rPr>
                <w:lang w:eastAsia="ja-JP"/>
              </w:rPr>
              <w:t>SegmentTemplate</w:t>
            </w:r>
            <w:proofErr w:type="spellEnd"/>
            <w:r w:rsidRPr="001B6CBF">
              <w:rPr>
                <w:lang w:eastAsia="ja-JP"/>
              </w:rPr>
              <w:t xml:space="preserve"> and contains   the substring “$</w:t>
            </w:r>
            <w:proofErr w:type="spellStart"/>
            <w:r w:rsidRPr="001B6CBF">
              <w:rPr>
                <w:lang w:eastAsia="ja-JP"/>
              </w:rPr>
              <w:t>RepresentationID</w:t>
            </w:r>
            <w:proofErr w:type="spellEnd"/>
            <w:r w:rsidRPr="001B6CBF">
              <w:rPr>
                <w:lang w:eastAsia="ja-JP"/>
              </w:rPr>
              <w:t>$”</w:t>
            </w:r>
          </w:p>
          <w:p w14:paraId="14AE2039" w14:textId="77777777" w:rsidR="000149A6" w:rsidRPr="001B6CBF" w:rsidRDefault="000149A6" w:rsidP="004D5F02">
            <w:pPr>
              <w:pStyle w:val="BodyText"/>
              <w:rPr>
                <w:lang w:eastAsia="ja-JP"/>
              </w:rPr>
            </w:pPr>
          </w:p>
        </w:tc>
      </w:tr>
    </w:tbl>
    <w:p w14:paraId="7C5AE2D7" w14:textId="45BD5694" w:rsidR="00C406F0" w:rsidRPr="001B6CBF" w:rsidRDefault="00C406F0" w:rsidP="004D5F02">
      <w:pPr>
        <w:pStyle w:val="BodyText"/>
        <w:ind w:left="567"/>
        <w:rPr>
          <w:lang w:eastAsia="ja-JP"/>
        </w:rPr>
      </w:pPr>
    </w:p>
    <w:p w14:paraId="34630052" w14:textId="3819719F" w:rsidR="00004A8F" w:rsidRPr="001B6CBF" w:rsidRDefault="008D01D8" w:rsidP="00AD05E8">
      <w:pPr>
        <w:pStyle w:val="Heading1"/>
        <w:numPr>
          <w:ilvl w:val="0"/>
          <w:numId w:val="55"/>
        </w:numPr>
        <w:jc w:val="center"/>
      </w:pPr>
      <w:r w:rsidRPr="001B6CBF">
        <w:t xml:space="preserve"> </w:t>
      </w:r>
      <w:bookmarkStart w:id="140" w:name="_Toc135661399"/>
      <w:r w:rsidR="00585792" w:rsidRPr="001B6CBF">
        <w:t>Example Media Presentation Description</w:t>
      </w:r>
      <w:bookmarkEnd w:id="140"/>
    </w:p>
    <w:p w14:paraId="3CA6CFD7" w14:textId="4C682224" w:rsidR="00D15F55" w:rsidRPr="001B6CBF" w:rsidRDefault="00DD6A8D" w:rsidP="00D15F55">
      <w:pPr>
        <w:pStyle w:val="BodyText"/>
        <w:jc w:val="center"/>
        <w:rPr>
          <w:sz w:val="28"/>
        </w:rPr>
      </w:pPr>
      <w:r w:rsidRPr="001B6CBF">
        <w:rPr>
          <w:rFonts w:eastAsia="MS Mincho"/>
          <w:sz w:val="28"/>
          <w:lang w:eastAsia="ja-JP"/>
        </w:rPr>
        <w:t>(Informative)</w:t>
      </w:r>
    </w:p>
    <w:p w14:paraId="66803A14"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Example I-MPD (informative)</w:t>
      </w:r>
    </w:p>
    <w:p w14:paraId="6040FC56" w14:textId="77777777" w:rsidR="00D15F55" w:rsidRPr="001B6CBF" w:rsidRDefault="00D15F55">
      <w:pPr>
        <w:rPr>
          <w:lang w:eastAsia="zh-CN"/>
        </w:rPr>
      </w:pPr>
      <w:r w:rsidRPr="001B6CBF">
        <w:rPr>
          <w:lang w:eastAsia="zh-CN"/>
        </w:rPr>
        <w:t>An example I-MPD is shown below.</w:t>
      </w:r>
    </w:p>
    <w:tbl>
      <w:tblPr>
        <w:tblpPr w:leftFromText="180" w:rightFromText="180" w:vertAnchor="text" w:horzAnchor="margin" w:tblpY="137"/>
        <w:tblW w:w="8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25"/>
      </w:tblGrid>
      <w:tr w:rsidR="00D15F55" w:rsidRPr="001B6CBF" w14:paraId="65FF17F7" w14:textId="77777777">
        <w:tc>
          <w:tcPr>
            <w:tcW w:w="8027" w:type="dxa"/>
            <w:tcBorders>
              <w:top w:val="single" w:sz="4" w:space="0" w:color="000000"/>
              <w:left w:val="single" w:sz="4" w:space="0" w:color="000000"/>
              <w:bottom w:val="single" w:sz="4" w:space="0" w:color="000000"/>
              <w:right w:val="single" w:sz="4" w:space="0" w:color="000000"/>
            </w:tcBorders>
            <w:hideMark/>
          </w:tcPr>
          <w:p w14:paraId="381D5EBC" w14:textId="77777777" w:rsidR="00D15F55" w:rsidRPr="001B6CBF" w:rsidRDefault="00D15F55">
            <w:pPr>
              <w:rPr>
                <w:sz w:val="16"/>
                <w:szCs w:val="16"/>
                <w:lang w:eastAsia="zh-CN"/>
              </w:rPr>
            </w:pPr>
            <w:r w:rsidRPr="001B6CBF">
              <w:rPr>
                <w:sz w:val="16"/>
                <w:szCs w:val="16"/>
                <w:lang w:eastAsia="zh-CN"/>
              </w:rPr>
              <w:t>&lt;?xml version="1.0" encoding="utf-8"?&gt;</w:t>
            </w:r>
          </w:p>
          <w:p w14:paraId="59C836ED" w14:textId="77777777" w:rsidR="00D15F55" w:rsidRPr="001B6CBF" w:rsidRDefault="00D15F55">
            <w:pPr>
              <w:rPr>
                <w:sz w:val="16"/>
                <w:szCs w:val="16"/>
                <w:lang w:eastAsia="zh-CN"/>
              </w:rPr>
            </w:pPr>
            <w:r w:rsidRPr="001B6CBF">
              <w:rPr>
                <w:sz w:val="16"/>
                <w:szCs w:val="16"/>
                <w:lang w:eastAsia="zh-CN"/>
              </w:rPr>
              <w:t>&lt;MPD</w:t>
            </w:r>
          </w:p>
          <w:p w14:paraId="70EFF9C3"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xmlns:xsi</w:t>
            </w:r>
            <w:proofErr w:type="spellEnd"/>
            <w:r w:rsidRPr="001B6CBF">
              <w:rPr>
                <w:sz w:val="16"/>
                <w:szCs w:val="16"/>
                <w:lang w:eastAsia="zh-CN"/>
              </w:rPr>
              <w:t>="http://www.w3.org/2001/XMLSchema-instance"</w:t>
            </w:r>
          </w:p>
          <w:p w14:paraId="414D9B9C"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xmlns</w:t>
            </w:r>
            <w:proofErr w:type="spellEnd"/>
            <w:r w:rsidRPr="001B6CBF">
              <w:rPr>
                <w:sz w:val="16"/>
                <w:szCs w:val="16"/>
                <w:lang w:eastAsia="zh-CN"/>
              </w:rPr>
              <w:t>="urn:mpeg:dash:schema:mpd:2011"</w:t>
            </w:r>
          </w:p>
          <w:p w14:paraId="59578D8E" w14:textId="77777777" w:rsidR="00D15F55" w:rsidRPr="00AD4D3D" w:rsidRDefault="00D15F55">
            <w:pPr>
              <w:rPr>
                <w:sz w:val="16"/>
                <w:szCs w:val="16"/>
                <w:lang w:val="de-DE" w:eastAsia="zh-CN"/>
              </w:rPr>
            </w:pPr>
            <w:r w:rsidRPr="001B6CBF">
              <w:rPr>
                <w:sz w:val="16"/>
                <w:szCs w:val="16"/>
                <w:lang w:eastAsia="zh-CN"/>
              </w:rPr>
              <w:t xml:space="preserve">  </w:t>
            </w:r>
            <w:proofErr w:type="spellStart"/>
            <w:r w:rsidRPr="00AD4D3D">
              <w:rPr>
                <w:sz w:val="16"/>
                <w:szCs w:val="16"/>
                <w:lang w:val="de-DE" w:eastAsia="zh-CN"/>
              </w:rPr>
              <w:t>xsi:schemaLocation</w:t>
            </w:r>
            <w:proofErr w:type="spellEnd"/>
            <w:r w:rsidRPr="00AD4D3D">
              <w:rPr>
                <w:sz w:val="16"/>
                <w:szCs w:val="16"/>
                <w:lang w:val="de-DE" w:eastAsia="zh-CN"/>
              </w:rPr>
              <w:t>="urn:mpeg:dash:schema:mpd:2011 http://standards.iso.org/ittf/PubliclyAvailableStandards/MPEG-DASH_schema_files/DASH-MPD.xsd"</w:t>
            </w:r>
          </w:p>
          <w:p w14:paraId="0EDE7148" w14:textId="77777777" w:rsidR="00D15F55" w:rsidRPr="00AD4D3D" w:rsidRDefault="00D15F55">
            <w:pPr>
              <w:rPr>
                <w:sz w:val="16"/>
                <w:szCs w:val="16"/>
                <w:lang w:val="fr-FR" w:eastAsia="zh-CN"/>
              </w:rPr>
            </w:pPr>
            <w:r w:rsidRPr="00AD4D3D">
              <w:rPr>
                <w:sz w:val="16"/>
                <w:szCs w:val="16"/>
                <w:lang w:val="de-DE" w:eastAsia="zh-CN"/>
              </w:rPr>
              <w:t xml:space="preserve">  </w:t>
            </w:r>
            <w:r w:rsidRPr="00AD4D3D">
              <w:rPr>
                <w:sz w:val="16"/>
                <w:szCs w:val="16"/>
                <w:lang w:val="fr-FR" w:eastAsia="zh-CN"/>
              </w:rPr>
              <w:t>type="</w:t>
            </w:r>
            <w:proofErr w:type="spellStart"/>
            <w:r w:rsidRPr="00AD4D3D">
              <w:rPr>
                <w:sz w:val="16"/>
                <w:szCs w:val="16"/>
                <w:lang w:val="fr-FR" w:eastAsia="zh-CN"/>
              </w:rPr>
              <w:t>dynamic</w:t>
            </w:r>
            <w:proofErr w:type="spellEnd"/>
            <w:r w:rsidRPr="00AD4D3D">
              <w:rPr>
                <w:sz w:val="16"/>
                <w:szCs w:val="16"/>
                <w:lang w:val="fr-FR" w:eastAsia="zh-CN"/>
              </w:rPr>
              <w:t>"</w:t>
            </w:r>
          </w:p>
          <w:p w14:paraId="06AC91D4" w14:textId="77777777" w:rsidR="00D15F55" w:rsidRPr="00AD4D3D" w:rsidRDefault="00D15F55">
            <w:pPr>
              <w:rPr>
                <w:sz w:val="16"/>
                <w:szCs w:val="16"/>
                <w:lang w:val="fr-FR" w:eastAsia="zh-CN"/>
              </w:rPr>
            </w:pPr>
            <w:r w:rsidRPr="00AD4D3D">
              <w:rPr>
                <w:sz w:val="16"/>
                <w:szCs w:val="16"/>
                <w:lang w:val="fr-FR" w:eastAsia="zh-CN"/>
              </w:rPr>
              <w:t xml:space="preserve">  </w:t>
            </w:r>
            <w:proofErr w:type="spellStart"/>
            <w:r w:rsidRPr="00AD4D3D">
              <w:rPr>
                <w:sz w:val="16"/>
                <w:szCs w:val="16"/>
                <w:lang w:val="fr-FR" w:eastAsia="zh-CN"/>
              </w:rPr>
              <w:t>availabilityStartTime</w:t>
            </w:r>
            <w:proofErr w:type="spellEnd"/>
            <w:r w:rsidRPr="00AD4D3D">
              <w:rPr>
                <w:sz w:val="16"/>
                <w:szCs w:val="16"/>
                <w:lang w:val="fr-FR" w:eastAsia="zh-CN"/>
              </w:rPr>
              <w:t>="1970-01-01T00:00:00Z"</w:t>
            </w:r>
          </w:p>
          <w:p w14:paraId="25632E1C" w14:textId="77777777" w:rsidR="00D15F55" w:rsidRPr="001B6CBF" w:rsidRDefault="00D15F55">
            <w:pPr>
              <w:rPr>
                <w:sz w:val="16"/>
                <w:szCs w:val="16"/>
                <w:lang w:eastAsia="zh-CN"/>
              </w:rPr>
            </w:pPr>
            <w:r w:rsidRPr="00AD4D3D">
              <w:rPr>
                <w:sz w:val="16"/>
                <w:szCs w:val="16"/>
                <w:lang w:val="fr-FR" w:eastAsia="zh-CN"/>
              </w:rPr>
              <w:t xml:space="preserve">  </w:t>
            </w:r>
            <w:proofErr w:type="spellStart"/>
            <w:r w:rsidRPr="001B6CBF">
              <w:rPr>
                <w:sz w:val="16"/>
                <w:szCs w:val="16"/>
                <w:lang w:eastAsia="zh-CN"/>
              </w:rPr>
              <w:t>publishTime</w:t>
            </w:r>
            <w:proofErr w:type="spellEnd"/>
            <w:r w:rsidRPr="001B6CBF">
              <w:rPr>
                <w:sz w:val="16"/>
                <w:szCs w:val="16"/>
                <w:lang w:eastAsia="zh-CN"/>
              </w:rPr>
              <w:t>="2022-09-30T12:49:03.521051Z"</w:t>
            </w:r>
          </w:p>
          <w:p w14:paraId="68ECB592"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minimumUpdatePeriod</w:t>
            </w:r>
            <w:proofErr w:type="spellEnd"/>
            <w:r w:rsidRPr="001B6CBF">
              <w:rPr>
                <w:sz w:val="16"/>
                <w:szCs w:val="16"/>
                <w:lang w:eastAsia="zh-CN"/>
              </w:rPr>
              <w:t>="PT2S"</w:t>
            </w:r>
          </w:p>
          <w:p w14:paraId="5BFE943A"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maxSegmentDuration</w:t>
            </w:r>
            <w:proofErr w:type="spellEnd"/>
            <w:r w:rsidRPr="001B6CBF">
              <w:rPr>
                <w:sz w:val="16"/>
                <w:szCs w:val="16"/>
                <w:lang w:eastAsia="zh-CN"/>
              </w:rPr>
              <w:t>="PT2S"</w:t>
            </w:r>
          </w:p>
          <w:p w14:paraId="50896E61"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minBufferTime</w:t>
            </w:r>
            <w:proofErr w:type="spellEnd"/>
            <w:r w:rsidRPr="001B6CBF">
              <w:rPr>
                <w:sz w:val="16"/>
                <w:szCs w:val="16"/>
                <w:lang w:eastAsia="zh-CN"/>
              </w:rPr>
              <w:t>="PT10S"</w:t>
            </w:r>
          </w:p>
          <w:p w14:paraId="435C5C00" w14:textId="77777777" w:rsidR="00D15F55" w:rsidRPr="001B6CBF" w:rsidRDefault="00D15F55">
            <w:pPr>
              <w:rPr>
                <w:sz w:val="16"/>
                <w:szCs w:val="16"/>
                <w:lang w:eastAsia="zh-CN"/>
              </w:rPr>
            </w:pPr>
            <w:r w:rsidRPr="001B6CBF">
              <w:rPr>
                <w:sz w:val="16"/>
                <w:szCs w:val="16"/>
                <w:lang w:eastAsia="zh-CN"/>
              </w:rPr>
              <w:t xml:space="preserve">  profiles="urn:mpeg:dash:profile:isoff-live:2011,urn:com:dashif:dash264"&gt;</w:t>
            </w:r>
          </w:p>
          <w:p w14:paraId="494240E5" w14:textId="77777777" w:rsidR="00D15F55" w:rsidRPr="001B6CBF" w:rsidRDefault="00D15F55">
            <w:pPr>
              <w:rPr>
                <w:sz w:val="16"/>
                <w:szCs w:val="16"/>
                <w:lang w:eastAsia="zh-CN"/>
              </w:rPr>
            </w:pPr>
            <w:r w:rsidRPr="001B6CBF">
              <w:rPr>
                <w:sz w:val="16"/>
                <w:szCs w:val="16"/>
                <w:lang w:eastAsia="zh-CN"/>
              </w:rPr>
              <w:t xml:space="preserve">  &lt;Period</w:t>
            </w:r>
          </w:p>
          <w:p w14:paraId="0DC06351" w14:textId="77777777" w:rsidR="00D15F55" w:rsidRPr="001B6CBF" w:rsidRDefault="00D15F55">
            <w:pPr>
              <w:rPr>
                <w:sz w:val="16"/>
                <w:szCs w:val="16"/>
                <w:lang w:eastAsia="zh-CN"/>
              </w:rPr>
            </w:pPr>
            <w:r w:rsidRPr="001B6CBF">
              <w:rPr>
                <w:sz w:val="16"/>
                <w:szCs w:val="16"/>
                <w:lang w:eastAsia="zh-CN"/>
              </w:rPr>
              <w:t xml:space="preserve">    id="1"</w:t>
            </w:r>
          </w:p>
          <w:p w14:paraId="28AED0E7" w14:textId="77777777" w:rsidR="00D15F55" w:rsidRPr="001B6CBF" w:rsidRDefault="00D15F55">
            <w:pPr>
              <w:rPr>
                <w:sz w:val="16"/>
                <w:szCs w:val="16"/>
                <w:lang w:eastAsia="zh-CN"/>
              </w:rPr>
            </w:pPr>
            <w:r w:rsidRPr="001B6CBF">
              <w:rPr>
                <w:sz w:val="16"/>
                <w:szCs w:val="16"/>
                <w:lang w:eastAsia="zh-CN"/>
              </w:rPr>
              <w:t xml:space="preserve">    start="PT0S"&gt;</w:t>
            </w:r>
          </w:p>
          <w:p w14:paraId="32714DDF"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p>
          <w:p w14:paraId="3FC54139" w14:textId="77777777" w:rsidR="00D15F55" w:rsidRPr="001B6CBF" w:rsidRDefault="00D15F55">
            <w:pPr>
              <w:rPr>
                <w:sz w:val="16"/>
                <w:szCs w:val="16"/>
                <w:lang w:eastAsia="zh-CN"/>
              </w:rPr>
            </w:pPr>
            <w:r w:rsidRPr="001B6CBF">
              <w:rPr>
                <w:sz w:val="16"/>
                <w:szCs w:val="16"/>
                <w:lang w:eastAsia="zh-CN"/>
              </w:rPr>
              <w:t xml:space="preserve">      id="1"</w:t>
            </w:r>
          </w:p>
          <w:p w14:paraId="0D64000D" w14:textId="77777777" w:rsidR="00D15F55" w:rsidRPr="007A7B20" w:rsidRDefault="00D15F55">
            <w:pPr>
              <w:rPr>
                <w:sz w:val="16"/>
                <w:szCs w:val="16"/>
                <w:lang w:val="nl-NL" w:eastAsia="zh-CN"/>
              </w:rPr>
            </w:pPr>
            <w:r w:rsidRPr="001B6CBF">
              <w:rPr>
                <w:sz w:val="16"/>
                <w:szCs w:val="16"/>
                <w:lang w:eastAsia="zh-CN"/>
              </w:rPr>
              <w:t xml:space="preserve">      </w:t>
            </w:r>
            <w:proofErr w:type="spellStart"/>
            <w:r w:rsidRPr="007A7B20">
              <w:rPr>
                <w:sz w:val="16"/>
                <w:szCs w:val="16"/>
                <w:lang w:val="nl-NL" w:eastAsia="zh-CN"/>
              </w:rPr>
              <w:t>group</w:t>
            </w:r>
            <w:proofErr w:type="spellEnd"/>
            <w:r w:rsidRPr="007A7B20">
              <w:rPr>
                <w:sz w:val="16"/>
                <w:szCs w:val="16"/>
                <w:lang w:val="nl-NL" w:eastAsia="zh-CN"/>
              </w:rPr>
              <w:t>="1"</w:t>
            </w:r>
          </w:p>
          <w:p w14:paraId="5062AC1E" w14:textId="77777777" w:rsidR="00D15F55" w:rsidRPr="007A7B20" w:rsidRDefault="00D15F55">
            <w:pPr>
              <w:rPr>
                <w:sz w:val="16"/>
                <w:szCs w:val="16"/>
                <w:lang w:val="nl-NL" w:eastAsia="zh-CN"/>
              </w:rPr>
            </w:pPr>
            <w:r w:rsidRPr="007A7B20">
              <w:rPr>
                <w:sz w:val="16"/>
                <w:szCs w:val="16"/>
                <w:lang w:val="nl-NL" w:eastAsia="zh-CN"/>
              </w:rPr>
              <w:t xml:space="preserve">      </w:t>
            </w:r>
            <w:proofErr w:type="spellStart"/>
            <w:r w:rsidRPr="007A7B20">
              <w:rPr>
                <w:sz w:val="16"/>
                <w:szCs w:val="16"/>
                <w:lang w:val="nl-NL" w:eastAsia="zh-CN"/>
              </w:rPr>
              <w:t>contentType</w:t>
            </w:r>
            <w:proofErr w:type="spellEnd"/>
            <w:r w:rsidRPr="007A7B20">
              <w:rPr>
                <w:sz w:val="16"/>
                <w:szCs w:val="16"/>
                <w:lang w:val="nl-NL" w:eastAsia="zh-CN"/>
              </w:rPr>
              <w:t>="audio"</w:t>
            </w:r>
          </w:p>
          <w:p w14:paraId="7471D9FB" w14:textId="77777777" w:rsidR="00D15F55" w:rsidRPr="007A7B20" w:rsidRDefault="00D15F55">
            <w:pPr>
              <w:rPr>
                <w:sz w:val="16"/>
                <w:szCs w:val="16"/>
                <w:lang w:val="nl-NL" w:eastAsia="zh-CN"/>
              </w:rPr>
            </w:pPr>
            <w:r w:rsidRPr="007A7B20">
              <w:rPr>
                <w:sz w:val="16"/>
                <w:szCs w:val="16"/>
                <w:lang w:val="nl-NL" w:eastAsia="zh-CN"/>
              </w:rPr>
              <w:t xml:space="preserve">      lang="en"</w:t>
            </w:r>
          </w:p>
          <w:p w14:paraId="4EC45F47" w14:textId="77777777" w:rsidR="00D15F55" w:rsidRPr="00AD4D3D" w:rsidRDefault="00D15F55">
            <w:pPr>
              <w:rPr>
                <w:sz w:val="16"/>
                <w:szCs w:val="16"/>
                <w:lang w:val="nl-NL" w:eastAsia="zh-CN"/>
              </w:rPr>
            </w:pPr>
            <w:r w:rsidRPr="007A7B20">
              <w:rPr>
                <w:sz w:val="16"/>
                <w:szCs w:val="16"/>
                <w:lang w:val="nl-NL" w:eastAsia="zh-CN"/>
              </w:rPr>
              <w:t xml:space="preserve">      </w:t>
            </w:r>
            <w:proofErr w:type="spellStart"/>
            <w:r w:rsidRPr="00AD4D3D">
              <w:rPr>
                <w:sz w:val="16"/>
                <w:szCs w:val="16"/>
                <w:lang w:val="nl-NL" w:eastAsia="zh-CN"/>
              </w:rPr>
              <w:t>minBandwidth</w:t>
            </w:r>
            <w:proofErr w:type="spellEnd"/>
            <w:r w:rsidRPr="00AD4D3D">
              <w:rPr>
                <w:sz w:val="16"/>
                <w:szCs w:val="16"/>
                <w:lang w:val="nl-NL" w:eastAsia="zh-CN"/>
              </w:rPr>
              <w:t>="64000"</w:t>
            </w:r>
          </w:p>
          <w:p w14:paraId="5E88129D" w14:textId="77777777" w:rsidR="00D15F55" w:rsidRPr="00AD4D3D" w:rsidRDefault="00D15F55">
            <w:pPr>
              <w:rPr>
                <w:sz w:val="16"/>
                <w:szCs w:val="16"/>
                <w:lang w:val="nl-NL" w:eastAsia="zh-CN"/>
              </w:rPr>
            </w:pPr>
            <w:r w:rsidRPr="00AD4D3D">
              <w:rPr>
                <w:sz w:val="16"/>
                <w:szCs w:val="16"/>
                <w:lang w:val="nl-NL" w:eastAsia="zh-CN"/>
              </w:rPr>
              <w:t xml:space="preserve">      </w:t>
            </w:r>
            <w:proofErr w:type="spellStart"/>
            <w:r w:rsidRPr="00AD4D3D">
              <w:rPr>
                <w:sz w:val="16"/>
                <w:szCs w:val="16"/>
                <w:lang w:val="nl-NL" w:eastAsia="zh-CN"/>
              </w:rPr>
              <w:t>maxBandwidth</w:t>
            </w:r>
            <w:proofErr w:type="spellEnd"/>
            <w:r w:rsidRPr="00AD4D3D">
              <w:rPr>
                <w:sz w:val="16"/>
                <w:szCs w:val="16"/>
                <w:lang w:val="nl-NL" w:eastAsia="zh-CN"/>
              </w:rPr>
              <w:t>="128000"</w:t>
            </w:r>
          </w:p>
          <w:p w14:paraId="253EF97D" w14:textId="77777777" w:rsidR="00D15F55" w:rsidRPr="00AD4D3D" w:rsidRDefault="00D15F55">
            <w:pPr>
              <w:rPr>
                <w:sz w:val="16"/>
                <w:szCs w:val="16"/>
                <w:lang w:val="nl-NL" w:eastAsia="zh-CN"/>
              </w:rPr>
            </w:pPr>
            <w:r w:rsidRPr="00AD4D3D">
              <w:rPr>
                <w:sz w:val="16"/>
                <w:szCs w:val="16"/>
                <w:lang w:val="nl-NL" w:eastAsia="zh-CN"/>
              </w:rPr>
              <w:lastRenderedPageBreak/>
              <w:t xml:space="preserve">      </w:t>
            </w:r>
            <w:proofErr w:type="spellStart"/>
            <w:r w:rsidRPr="00AD4D3D">
              <w:rPr>
                <w:sz w:val="16"/>
                <w:szCs w:val="16"/>
                <w:lang w:val="nl-NL" w:eastAsia="zh-CN"/>
              </w:rPr>
              <w:t>segmentAlignment</w:t>
            </w:r>
            <w:proofErr w:type="spellEnd"/>
            <w:r w:rsidRPr="00AD4D3D">
              <w:rPr>
                <w:sz w:val="16"/>
                <w:szCs w:val="16"/>
                <w:lang w:val="nl-NL" w:eastAsia="zh-CN"/>
              </w:rPr>
              <w:t>="</w:t>
            </w:r>
            <w:proofErr w:type="spellStart"/>
            <w:r w:rsidRPr="00AD4D3D">
              <w:rPr>
                <w:sz w:val="16"/>
                <w:szCs w:val="16"/>
                <w:lang w:val="nl-NL" w:eastAsia="zh-CN"/>
              </w:rPr>
              <w:t>true</w:t>
            </w:r>
            <w:proofErr w:type="spellEnd"/>
            <w:r w:rsidRPr="00AD4D3D">
              <w:rPr>
                <w:sz w:val="16"/>
                <w:szCs w:val="16"/>
                <w:lang w:val="nl-NL" w:eastAsia="zh-CN"/>
              </w:rPr>
              <w:t>"</w:t>
            </w:r>
          </w:p>
          <w:p w14:paraId="7BF5EBD3" w14:textId="77777777" w:rsidR="00D15F55" w:rsidRPr="00AD4D3D" w:rsidRDefault="00D15F55">
            <w:pPr>
              <w:rPr>
                <w:sz w:val="16"/>
                <w:szCs w:val="16"/>
                <w:lang w:val="nl-NL" w:eastAsia="zh-CN"/>
              </w:rPr>
            </w:pPr>
            <w:r w:rsidRPr="00AD4D3D">
              <w:rPr>
                <w:sz w:val="16"/>
                <w:szCs w:val="16"/>
                <w:lang w:val="nl-NL" w:eastAsia="zh-CN"/>
              </w:rPr>
              <w:t xml:space="preserve">      </w:t>
            </w:r>
            <w:proofErr w:type="spellStart"/>
            <w:r w:rsidRPr="00AD4D3D">
              <w:rPr>
                <w:sz w:val="16"/>
                <w:szCs w:val="16"/>
                <w:lang w:val="nl-NL" w:eastAsia="zh-CN"/>
              </w:rPr>
              <w:t>audioSamplingRate</w:t>
            </w:r>
            <w:proofErr w:type="spellEnd"/>
            <w:r w:rsidRPr="00AD4D3D">
              <w:rPr>
                <w:sz w:val="16"/>
                <w:szCs w:val="16"/>
                <w:lang w:val="nl-NL" w:eastAsia="zh-CN"/>
              </w:rPr>
              <w:t>="48000"</w:t>
            </w:r>
          </w:p>
          <w:p w14:paraId="2464FF6E" w14:textId="77777777" w:rsidR="00D15F55" w:rsidRPr="00AD4D3D" w:rsidRDefault="00D15F55">
            <w:pPr>
              <w:rPr>
                <w:sz w:val="16"/>
                <w:szCs w:val="16"/>
                <w:lang w:val="nl-NL" w:eastAsia="zh-CN"/>
              </w:rPr>
            </w:pPr>
            <w:r w:rsidRPr="00AD4D3D">
              <w:rPr>
                <w:sz w:val="16"/>
                <w:szCs w:val="16"/>
                <w:lang w:val="nl-NL" w:eastAsia="zh-CN"/>
              </w:rPr>
              <w:t xml:space="preserve">      </w:t>
            </w:r>
            <w:proofErr w:type="spellStart"/>
            <w:r w:rsidRPr="00AD4D3D">
              <w:rPr>
                <w:sz w:val="16"/>
                <w:szCs w:val="16"/>
                <w:lang w:val="nl-NL" w:eastAsia="zh-CN"/>
              </w:rPr>
              <w:t>mimeType</w:t>
            </w:r>
            <w:proofErr w:type="spellEnd"/>
            <w:r w:rsidRPr="00AD4D3D">
              <w:rPr>
                <w:sz w:val="16"/>
                <w:szCs w:val="16"/>
                <w:lang w:val="nl-NL" w:eastAsia="zh-CN"/>
              </w:rPr>
              <w:t>="audio/mp4"</w:t>
            </w:r>
          </w:p>
          <w:p w14:paraId="51A7E984" w14:textId="77777777" w:rsidR="00D15F55" w:rsidRPr="00AD4D3D" w:rsidRDefault="00D15F55">
            <w:pPr>
              <w:rPr>
                <w:sz w:val="16"/>
                <w:szCs w:val="16"/>
                <w:lang w:val="nl-NL" w:eastAsia="zh-CN"/>
              </w:rPr>
            </w:pPr>
            <w:r w:rsidRPr="00AD4D3D">
              <w:rPr>
                <w:sz w:val="16"/>
                <w:szCs w:val="16"/>
                <w:lang w:val="nl-NL" w:eastAsia="zh-CN"/>
              </w:rPr>
              <w:t xml:space="preserve">      </w:t>
            </w:r>
            <w:proofErr w:type="spellStart"/>
            <w:r w:rsidRPr="00AD4D3D">
              <w:rPr>
                <w:sz w:val="16"/>
                <w:szCs w:val="16"/>
                <w:lang w:val="nl-NL" w:eastAsia="zh-CN"/>
              </w:rPr>
              <w:t>codecs</w:t>
            </w:r>
            <w:proofErr w:type="spellEnd"/>
            <w:r w:rsidRPr="00AD4D3D">
              <w:rPr>
                <w:sz w:val="16"/>
                <w:szCs w:val="16"/>
                <w:lang w:val="nl-NL" w:eastAsia="zh-CN"/>
              </w:rPr>
              <w:t>="mp4a.40.2"</w:t>
            </w:r>
          </w:p>
          <w:p w14:paraId="31B63C87" w14:textId="77777777" w:rsidR="00D15F55" w:rsidRPr="00AD4D3D" w:rsidRDefault="00D15F55">
            <w:pPr>
              <w:rPr>
                <w:sz w:val="16"/>
                <w:szCs w:val="16"/>
                <w:lang w:val="nl-NL" w:eastAsia="zh-CN"/>
              </w:rPr>
            </w:pPr>
            <w:r w:rsidRPr="00AD4D3D">
              <w:rPr>
                <w:sz w:val="16"/>
                <w:szCs w:val="16"/>
                <w:lang w:val="nl-NL" w:eastAsia="zh-CN"/>
              </w:rPr>
              <w:t xml:space="preserve">      </w:t>
            </w:r>
            <w:proofErr w:type="spellStart"/>
            <w:r w:rsidRPr="00AD4D3D">
              <w:rPr>
                <w:sz w:val="16"/>
                <w:szCs w:val="16"/>
                <w:lang w:val="nl-NL" w:eastAsia="zh-CN"/>
              </w:rPr>
              <w:t>startWithSAP</w:t>
            </w:r>
            <w:proofErr w:type="spellEnd"/>
            <w:r w:rsidRPr="00AD4D3D">
              <w:rPr>
                <w:sz w:val="16"/>
                <w:szCs w:val="16"/>
                <w:lang w:val="nl-NL" w:eastAsia="zh-CN"/>
              </w:rPr>
              <w:t>="1"&gt;</w:t>
            </w:r>
          </w:p>
          <w:p w14:paraId="373CDD23" w14:textId="77777777" w:rsidR="00D15F55" w:rsidRPr="00AD4D3D" w:rsidRDefault="00D15F55">
            <w:pPr>
              <w:rPr>
                <w:sz w:val="16"/>
                <w:szCs w:val="16"/>
                <w:lang w:val="nl-NL" w:eastAsia="zh-CN"/>
              </w:rPr>
            </w:pPr>
            <w:r w:rsidRPr="00AD4D3D">
              <w:rPr>
                <w:sz w:val="16"/>
                <w:szCs w:val="16"/>
                <w:lang w:val="nl-NL" w:eastAsia="zh-CN"/>
              </w:rPr>
              <w:t xml:space="preserve">      &lt;</w:t>
            </w:r>
            <w:proofErr w:type="spellStart"/>
            <w:r w:rsidRPr="00AD4D3D">
              <w:rPr>
                <w:sz w:val="16"/>
                <w:szCs w:val="16"/>
                <w:lang w:val="nl-NL" w:eastAsia="zh-CN"/>
              </w:rPr>
              <w:t>AudioChannelConfiguration</w:t>
            </w:r>
            <w:proofErr w:type="spellEnd"/>
          </w:p>
          <w:p w14:paraId="34FC563E" w14:textId="77777777" w:rsidR="00D15F55" w:rsidRPr="00AD4D3D" w:rsidRDefault="00D15F55">
            <w:pPr>
              <w:rPr>
                <w:sz w:val="16"/>
                <w:szCs w:val="16"/>
                <w:lang w:val="nl-NL" w:eastAsia="zh-CN"/>
              </w:rPr>
            </w:pPr>
            <w:r w:rsidRPr="00AD4D3D">
              <w:rPr>
                <w:sz w:val="16"/>
                <w:szCs w:val="16"/>
                <w:lang w:val="nl-NL" w:eastAsia="zh-CN"/>
              </w:rPr>
              <w:t xml:space="preserve">        schemeIdUri="urn:mpeg:dash:23003:3:audio_channel_configuration:2011"</w:t>
            </w:r>
          </w:p>
          <w:p w14:paraId="4F8549C9" w14:textId="77777777" w:rsidR="00D15F55" w:rsidRPr="001B6CBF" w:rsidRDefault="00D15F55">
            <w:pPr>
              <w:rPr>
                <w:sz w:val="16"/>
                <w:szCs w:val="16"/>
                <w:lang w:eastAsia="zh-CN"/>
              </w:rPr>
            </w:pPr>
            <w:r w:rsidRPr="00AD4D3D">
              <w:rPr>
                <w:sz w:val="16"/>
                <w:szCs w:val="16"/>
                <w:lang w:val="nl-NL" w:eastAsia="zh-CN"/>
              </w:rPr>
              <w:t xml:space="preserve">        </w:t>
            </w:r>
            <w:r w:rsidRPr="001B6CBF">
              <w:rPr>
                <w:sz w:val="16"/>
                <w:szCs w:val="16"/>
                <w:lang w:eastAsia="zh-CN"/>
              </w:rPr>
              <w:t>value="1" /&gt;</w:t>
            </w:r>
          </w:p>
          <w:p w14:paraId="476C85E0" w14:textId="77777777" w:rsidR="00D15F55" w:rsidRPr="001B6CBF" w:rsidRDefault="00D15F55">
            <w:pPr>
              <w:rPr>
                <w:sz w:val="16"/>
                <w:szCs w:val="16"/>
                <w:lang w:eastAsia="zh-CN"/>
              </w:rPr>
            </w:pPr>
            <w:r w:rsidRPr="001B6CBF">
              <w:rPr>
                <w:sz w:val="16"/>
                <w:szCs w:val="16"/>
                <w:lang w:eastAsia="zh-CN"/>
              </w:rPr>
              <w:t xml:space="preserve">      &lt;Role </w:t>
            </w:r>
            <w:proofErr w:type="spellStart"/>
            <w:r w:rsidRPr="001B6CBF">
              <w:rPr>
                <w:sz w:val="16"/>
                <w:szCs w:val="16"/>
                <w:lang w:eastAsia="zh-CN"/>
              </w:rPr>
              <w:t>schemeIdUri</w:t>
            </w:r>
            <w:proofErr w:type="spellEnd"/>
            <w:r w:rsidRPr="001B6CBF">
              <w:rPr>
                <w:sz w:val="16"/>
                <w:szCs w:val="16"/>
                <w:lang w:eastAsia="zh-CN"/>
              </w:rPr>
              <w:t>="urn:mpeg:dash:role:2011" value="main" /&gt;</w:t>
            </w:r>
          </w:p>
          <w:p w14:paraId="2958C4C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p>
          <w:p w14:paraId="4D810CE9" w14:textId="77777777" w:rsidR="00D15F55" w:rsidRPr="001B6CBF" w:rsidRDefault="00D15F55">
            <w:pPr>
              <w:rPr>
                <w:sz w:val="16"/>
                <w:szCs w:val="16"/>
                <w:lang w:eastAsia="zh-CN"/>
              </w:rPr>
            </w:pPr>
            <w:r w:rsidRPr="001B6CBF">
              <w:rPr>
                <w:sz w:val="16"/>
                <w:szCs w:val="16"/>
                <w:lang w:eastAsia="zh-CN"/>
              </w:rPr>
              <w:t xml:space="preserve">        timescale="48000"</w:t>
            </w:r>
          </w:p>
          <w:p w14:paraId="6AD91697" w14:textId="77777777" w:rsidR="00D15F55" w:rsidRPr="001B6CBF" w:rsidRDefault="00D15F55">
            <w:pPr>
              <w:rPr>
                <w:sz w:val="16"/>
                <w:szCs w:val="16"/>
                <w:lang w:eastAsia="zh-CN"/>
              </w:rPr>
            </w:pPr>
            <w:r w:rsidRPr="001B6CBF">
              <w:rPr>
                <w:sz w:val="16"/>
                <w:szCs w:val="16"/>
                <w:lang w:eastAsia="zh-CN"/>
              </w:rPr>
              <w:t xml:space="preserve">        initialization="live-$</w:t>
            </w:r>
            <w:proofErr w:type="spellStart"/>
            <w:r w:rsidRPr="001B6CBF">
              <w:rPr>
                <w:sz w:val="16"/>
                <w:szCs w:val="16"/>
                <w:lang w:eastAsia="zh-CN"/>
              </w:rPr>
              <w:t>RepresentationID</w:t>
            </w:r>
            <w:proofErr w:type="spellEnd"/>
            <w:r w:rsidRPr="001B6CBF">
              <w:rPr>
                <w:sz w:val="16"/>
                <w:szCs w:val="16"/>
                <w:lang w:eastAsia="zh-CN"/>
              </w:rPr>
              <w:t>$.dash"</w:t>
            </w:r>
          </w:p>
          <w:p w14:paraId="254497CB" w14:textId="77777777" w:rsidR="00D15F55" w:rsidRPr="001B6CBF" w:rsidRDefault="00D15F55">
            <w:pPr>
              <w:rPr>
                <w:sz w:val="16"/>
                <w:szCs w:val="16"/>
                <w:lang w:eastAsia="zh-CN"/>
              </w:rPr>
            </w:pPr>
            <w:r w:rsidRPr="001B6CBF">
              <w:rPr>
                <w:sz w:val="16"/>
                <w:szCs w:val="16"/>
                <w:lang w:eastAsia="zh-CN"/>
              </w:rPr>
              <w:t xml:space="preserve">        media="live-$</w:t>
            </w:r>
            <w:proofErr w:type="spellStart"/>
            <w:r w:rsidRPr="001B6CBF">
              <w:rPr>
                <w:sz w:val="16"/>
                <w:szCs w:val="16"/>
                <w:lang w:eastAsia="zh-CN"/>
              </w:rPr>
              <w:t>RepresentationID</w:t>
            </w:r>
            <w:proofErr w:type="spellEnd"/>
            <w:r w:rsidRPr="001B6CBF">
              <w:rPr>
                <w:sz w:val="16"/>
                <w:szCs w:val="16"/>
                <w:lang w:eastAsia="zh-CN"/>
              </w:rPr>
              <w:t>$-$</w:t>
            </w:r>
            <w:proofErr w:type="spellStart"/>
            <w:r w:rsidRPr="001B6CBF">
              <w:rPr>
                <w:sz w:val="16"/>
                <w:szCs w:val="16"/>
                <w:lang w:eastAsia="zh-CN"/>
              </w:rPr>
              <w:t>Time$.dash</w:t>
            </w:r>
            <w:proofErr w:type="spellEnd"/>
            <w:r w:rsidRPr="001B6CBF">
              <w:rPr>
                <w:sz w:val="16"/>
                <w:szCs w:val="16"/>
                <w:lang w:eastAsia="zh-CN"/>
              </w:rPr>
              <w:t>"&gt;</w:t>
            </w:r>
          </w:p>
          <w:p w14:paraId="538000D1"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70AC22FF"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16C77F0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r w:rsidRPr="001B6CBF">
              <w:rPr>
                <w:sz w:val="16"/>
                <w:szCs w:val="16"/>
                <w:lang w:eastAsia="zh-CN"/>
              </w:rPr>
              <w:t>&gt;</w:t>
            </w:r>
          </w:p>
          <w:p w14:paraId="7E6038A1" w14:textId="77777777" w:rsidR="00D15F55" w:rsidRPr="001B6CBF" w:rsidRDefault="00D15F55">
            <w:pPr>
              <w:rPr>
                <w:sz w:val="16"/>
                <w:szCs w:val="16"/>
                <w:lang w:eastAsia="zh-CN"/>
              </w:rPr>
            </w:pPr>
            <w:r w:rsidRPr="001B6CBF">
              <w:rPr>
                <w:sz w:val="16"/>
                <w:szCs w:val="16"/>
                <w:lang w:eastAsia="zh-CN"/>
              </w:rPr>
              <w:t xml:space="preserve">      &lt;Representation</w:t>
            </w:r>
          </w:p>
          <w:p w14:paraId="4C696E93" w14:textId="77777777" w:rsidR="00D15F55" w:rsidRPr="001B6CBF" w:rsidRDefault="00D15F55">
            <w:pPr>
              <w:rPr>
                <w:sz w:val="16"/>
                <w:szCs w:val="16"/>
                <w:lang w:eastAsia="zh-CN"/>
              </w:rPr>
            </w:pPr>
            <w:r w:rsidRPr="001B6CBF">
              <w:rPr>
                <w:sz w:val="16"/>
                <w:szCs w:val="16"/>
                <w:lang w:eastAsia="zh-CN"/>
              </w:rPr>
              <w:t xml:space="preserve">        id="</w:t>
            </w:r>
            <w:proofErr w:type="spellStart"/>
            <w:r w:rsidRPr="001B6CBF">
              <w:rPr>
                <w:sz w:val="16"/>
                <w:szCs w:val="16"/>
                <w:lang w:eastAsia="zh-CN"/>
              </w:rPr>
              <w:t>audio_eng</w:t>
            </w:r>
            <w:proofErr w:type="spellEnd"/>
            <w:r w:rsidRPr="001B6CBF">
              <w:rPr>
                <w:sz w:val="16"/>
                <w:szCs w:val="16"/>
                <w:lang w:eastAsia="zh-CN"/>
              </w:rPr>
              <w:t>=64000"</w:t>
            </w:r>
          </w:p>
          <w:p w14:paraId="03C3E170" w14:textId="77777777" w:rsidR="00D15F55" w:rsidRPr="001B6CBF" w:rsidRDefault="00D15F55">
            <w:pPr>
              <w:rPr>
                <w:sz w:val="16"/>
                <w:szCs w:val="16"/>
                <w:lang w:eastAsia="zh-CN"/>
              </w:rPr>
            </w:pPr>
            <w:r w:rsidRPr="001B6CBF">
              <w:rPr>
                <w:sz w:val="16"/>
                <w:szCs w:val="16"/>
                <w:lang w:eastAsia="zh-CN"/>
              </w:rPr>
              <w:t xml:space="preserve">        bandwidth="64000"&gt;</w:t>
            </w:r>
          </w:p>
          <w:p w14:paraId="0CAC259C" w14:textId="77777777" w:rsidR="00D15F55" w:rsidRPr="001B6CBF" w:rsidRDefault="00D15F55">
            <w:pPr>
              <w:rPr>
                <w:sz w:val="16"/>
                <w:szCs w:val="16"/>
                <w:lang w:eastAsia="zh-CN"/>
              </w:rPr>
            </w:pPr>
            <w:r w:rsidRPr="001B6CBF">
              <w:rPr>
                <w:sz w:val="16"/>
                <w:szCs w:val="16"/>
                <w:lang w:eastAsia="zh-CN"/>
              </w:rPr>
              <w:t xml:space="preserve">      &lt;/Representation&gt;</w:t>
            </w:r>
          </w:p>
          <w:p w14:paraId="432B93AF" w14:textId="77777777" w:rsidR="00D15F55" w:rsidRPr="001B6CBF" w:rsidRDefault="00D15F55">
            <w:pPr>
              <w:rPr>
                <w:sz w:val="16"/>
                <w:szCs w:val="16"/>
                <w:lang w:eastAsia="zh-CN"/>
              </w:rPr>
            </w:pPr>
            <w:r w:rsidRPr="001B6CBF">
              <w:rPr>
                <w:sz w:val="16"/>
                <w:szCs w:val="16"/>
                <w:lang w:eastAsia="zh-CN"/>
              </w:rPr>
              <w:t xml:space="preserve">      &lt;Representation</w:t>
            </w:r>
          </w:p>
          <w:p w14:paraId="79CD7B62" w14:textId="77777777" w:rsidR="00D15F55" w:rsidRPr="001B6CBF" w:rsidRDefault="00D15F55">
            <w:pPr>
              <w:rPr>
                <w:sz w:val="16"/>
                <w:szCs w:val="16"/>
                <w:lang w:eastAsia="zh-CN"/>
              </w:rPr>
            </w:pPr>
            <w:r w:rsidRPr="001B6CBF">
              <w:rPr>
                <w:sz w:val="16"/>
                <w:szCs w:val="16"/>
                <w:lang w:eastAsia="zh-CN"/>
              </w:rPr>
              <w:t xml:space="preserve">        id="</w:t>
            </w:r>
            <w:proofErr w:type="spellStart"/>
            <w:r w:rsidRPr="001B6CBF">
              <w:rPr>
                <w:sz w:val="16"/>
                <w:szCs w:val="16"/>
                <w:lang w:eastAsia="zh-CN"/>
              </w:rPr>
              <w:t>audio_eng</w:t>
            </w:r>
            <w:proofErr w:type="spellEnd"/>
            <w:r w:rsidRPr="001B6CBF">
              <w:rPr>
                <w:sz w:val="16"/>
                <w:szCs w:val="16"/>
                <w:lang w:eastAsia="zh-CN"/>
              </w:rPr>
              <w:t>=128000"</w:t>
            </w:r>
          </w:p>
          <w:p w14:paraId="5B03647F" w14:textId="77777777" w:rsidR="00D15F55" w:rsidRPr="001B6CBF" w:rsidRDefault="00D15F55">
            <w:pPr>
              <w:rPr>
                <w:sz w:val="16"/>
                <w:szCs w:val="16"/>
                <w:lang w:eastAsia="zh-CN"/>
              </w:rPr>
            </w:pPr>
            <w:r w:rsidRPr="001B6CBF">
              <w:rPr>
                <w:sz w:val="16"/>
                <w:szCs w:val="16"/>
                <w:lang w:eastAsia="zh-CN"/>
              </w:rPr>
              <w:t xml:space="preserve">        bandwidth="128000"&gt;</w:t>
            </w:r>
          </w:p>
          <w:p w14:paraId="2C334CC1" w14:textId="77777777" w:rsidR="00D15F55" w:rsidRPr="001B6CBF" w:rsidRDefault="00D15F55">
            <w:pPr>
              <w:rPr>
                <w:sz w:val="16"/>
                <w:szCs w:val="16"/>
                <w:lang w:eastAsia="zh-CN"/>
              </w:rPr>
            </w:pPr>
            <w:r w:rsidRPr="001B6CBF">
              <w:rPr>
                <w:sz w:val="16"/>
                <w:szCs w:val="16"/>
                <w:lang w:eastAsia="zh-CN"/>
              </w:rPr>
              <w:t xml:space="preserve">      &lt;/Representation&gt;</w:t>
            </w:r>
          </w:p>
          <w:p w14:paraId="4714622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r w:rsidRPr="001B6CBF">
              <w:rPr>
                <w:sz w:val="16"/>
                <w:szCs w:val="16"/>
                <w:lang w:eastAsia="zh-CN"/>
              </w:rPr>
              <w:t>&gt;</w:t>
            </w:r>
          </w:p>
          <w:p w14:paraId="74073EEC"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p>
          <w:p w14:paraId="5505D71F" w14:textId="77777777" w:rsidR="00D15F55" w:rsidRPr="001B6CBF" w:rsidRDefault="00D15F55">
            <w:pPr>
              <w:rPr>
                <w:sz w:val="16"/>
                <w:szCs w:val="16"/>
                <w:lang w:eastAsia="zh-CN"/>
              </w:rPr>
            </w:pPr>
            <w:r w:rsidRPr="001B6CBF">
              <w:rPr>
                <w:sz w:val="16"/>
                <w:szCs w:val="16"/>
                <w:lang w:eastAsia="zh-CN"/>
              </w:rPr>
              <w:t xml:space="preserve">      id="2"</w:t>
            </w:r>
          </w:p>
          <w:p w14:paraId="5C1AB5F9" w14:textId="77777777" w:rsidR="00D15F55" w:rsidRPr="001B6CBF" w:rsidRDefault="00D15F55">
            <w:pPr>
              <w:rPr>
                <w:sz w:val="16"/>
                <w:szCs w:val="16"/>
                <w:lang w:eastAsia="zh-CN"/>
              </w:rPr>
            </w:pPr>
            <w:r w:rsidRPr="001B6CBF">
              <w:rPr>
                <w:sz w:val="16"/>
                <w:szCs w:val="16"/>
                <w:lang w:eastAsia="zh-CN"/>
              </w:rPr>
              <w:t xml:space="preserve">      group="2"</w:t>
            </w:r>
          </w:p>
          <w:p w14:paraId="07C3F903"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contentType</w:t>
            </w:r>
            <w:proofErr w:type="spellEnd"/>
            <w:r w:rsidRPr="001B6CBF">
              <w:rPr>
                <w:sz w:val="16"/>
                <w:szCs w:val="16"/>
                <w:lang w:eastAsia="zh-CN"/>
              </w:rPr>
              <w:t>="video"</w:t>
            </w:r>
          </w:p>
          <w:p w14:paraId="04349C9E" w14:textId="77777777" w:rsidR="00D15F55" w:rsidRPr="001B6CBF" w:rsidRDefault="00D15F55">
            <w:pPr>
              <w:rPr>
                <w:sz w:val="16"/>
                <w:szCs w:val="16"/>
                <w:lang w:eastAsia="zh-CN"/>
              </w:rPr>
            </w:pPr>
            <w:r w:rsidRPr="001B6CBF">
              <w:rPr>
                <w:sz w:val="16"/>
                <w:szCs w:val="16"/>
                <w:lang w:eastAsia="zh-CN"/>
              </w:rPr>
              <w:t xml:space="preserve">      par="16:9"</w:t>
            </w:r>
          </w:p>
          <w:p w14:paraId="7169198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minBandwidth</w:t>
            </w:r>
            <w:proofErr w:type="spellEnd"/>
            <w:r w:rsidRPr="001B6CBF">
              <w:rPr>
                <w:sz w:val="16"/>
                <w:szCs w:val="16"/>
                <w:lang w:eastAsia="zh-CN"/>
              </w:rPr>
              <w:t>="500000"</w:t>
            </w:r>
          </w:p>
          <w:p w14:paraId="68058930"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maxBandwidth</w:t>
            </w:r>
            <w:proofErr w:type="spellEnd"/>
            <w:r w:rsidRPr="001B6CBF">
              <w:rPr>
                <w:sz w:val="16"/>
                <w:szCs w:val="16"/>
                <w:lang w:eastAsia="zh-CN"/>
              </w:rPr>
              <w:t>="1000000"</w:t>
            </w:r>
          </w:p>
          <w:p w14:paraId="376CF05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segmentAlignment</w:t>
            </w:r>
            <w:proofErr w:type="spellEnd"/>
            <w:r w:rsidRPr="001B6CBF">
              <w:rPr>
                <w:sz w:val="16"/>
                <w:szCs w:val="16"/>
                <w:lang w:eastAsia="zh-CN"/>
              </w:rPr>
              <w:t>="true"</w:t>
            </w:r>
          </w:p>
          <w:p w14:paraId="694D4E1C" w14:textId="77777777" w:rsidR="00D15F55" w:rsidRPr="001B6CBF" w:rsidRDefault="00D15F55">
            <w:pPr>
              <w:rPr>
                <w:sz w:val="16"/>
                <w:szCs w:val="16"/>
                <w:lang w:eastAsia="zh-CN"/>
              </w:rPr>
            </w:pPr>
            <w:r w:rsidRPr="001B6CBF">
              <w:rPr>
                <w:sz w:val="16"/>
                <w:szCs w:val="16"/>
                <w:lang w:eastAsia="zh-CN"/>
              </w:rPr>
              <w:t xml:space="preserve">      width="1280"</w:t>
            </w:r>
          </w:p>
          <w:p w14:paraId="55BA88D3" w14:textId="77777777" w:rsidR="00D15F55" w:rsidRPr="001B6CBF" w:rsidRDefault="00D15F55">
            <w:pPr>
              <w:rPr>
                <w:sz w:val="16"/>
                <w:szCs w:val="16"/>
                <w:lang w:eastAsia="zh-CN"/>
              </w:rPr>
            </w:pPr>
            <w:r w:rsidRPr="001B6CBF">
              <w:rPr>
                <w:sz w:val="16"/>
                <w:szCs w:val="16"/>
                <w:lang w:eastAsia="zh-CN"/>
              </w:rPr>
              <w:t xml:space="preserve">      height="720"</w:t>
            </w:r>
          </w:p>
          <w:p w14:paraId="701FDBC5"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sar</w:t>
            </w:r>
            <w:proofErr w:type="spellEnd"/>
            <w:r w:rsidRPr="001B6CBF">
              <w:rPr>
                <w:sz w:val="16"/>
                <w:szCs w:val="16"/>
                <w:lang w:eastAsia="zh-CN"/>
              </w:rPr>
              <w:t>="1:1"</w:t>
            </w:r>
          </w:p>
          <w:p w14:paraId="113EFB9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frameRate</w:t>
            </w:r>
            <w:proofErr w:type="spellEnd"/>
            <w:r w:rsidRPr="001B6CBF">
              <w:rPr>
                <w:sz w:val="16"/>
                <w:szCs w:val="16"/>
                <w:lang w:eastAsia="zh-CN"/>
              </w:rPr>
              <w:t>="25"</w:t>
            </w:r>
          </w:p>
          <w:p w14:paraId="3846C6C4"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mimeType</w:t>
            </w:r>
            <w:proofErr w:type="spellEnd"/>
            <w:r w:rsidRPr="001B6CBF">
              <w:rPr>
                <w:sz w:val="16"/>
                <w:szCs w:val="16"/>
                <w:lang w:eastAsia="zh-CN"/>
              </w:rPr>
              <w:t>="video/mp4"</w:t>
            </w:r>
          </w:p>
          <w:p w14:paraId="0E443129" w14:textId="77777777" w:rsidR="00D15F55" w:rsidRPr="001B6CBF" w:rsidRDefault="00D15F55">
            <w:pPr>
              <w:rPr>
                <w:sz w:val="16"/>
                <w:szCs w:val="16"/>
                <w:lang w:eastAsia="zh-CN"/>
              </w:rPr>
            </w:pPr>
            <w:r w:rsidRPr="001B6CBF">
              <w:rPr>
                <w:sz w:val="16"/>
                <w:szCs w:val="16"/>
                <w:lang w:eastAsia="zh-CN"/>
              </w:rPr>
              <w:t xml:space="preserve">      codecs="avc1.42C01F"</w:t>
            </w:r>
          </w:p>
          <w:p w14:paraId="691EB135" w14:textId="77777777" w:rsidR="00D15F55" w:rsidRPr="001B6CBF" w:rsidRDefault="00D15F55">
            <w:pPr>
              <w:rPr>
                <w:sz w:val="16"/>
                <w:szCs w:val="16"/>
                <w:lang w:eastAsia="zh-CN"/>
              </w:rPr>
            </w:pPr>
            <w:r w:rsidRPr="001B6CBF">
              <w:rPr>
                <w:sz w:val="16"/>
                <w:szCs w:val="16"/>
                <w:lang w:eastAsia="zh-CN"/>
              </w:rPr>
              <w:lastRenderedPageBreak/>
              <w:t xml:space="preserve">      </w:t>
            </w:r>
            <w:proofErr w:type="spellStart"/>
            <w:r w:rsidRPr="001B6CBF">
              <w:rPr>
                <w:sz w:val="16"/>
                <w:szCs w:val="16"/>
                <w:lang w:eastAsia="zh-CN"/>
              </w:rPr>
              <w:t>startWithSAP</w:t>
            </w:r>
            <w:proofErr w:type="spellEnd"/>
            <w:r w:rsidRPr="001B6CBF">
              <w:rPr>
                <w:sz w:val="16"/>
                <w:szCs w:val="16"/>
                <w:lang w:eastAsia="zh-CN"/>
              </w:rPr>
              <w:t>="1"&gt;</w:t>
            </w:r>
          </w:p>
          <w:p w14:paraId="59812AC0" w14:textId="77777777" w:rsidR="00D15F55" w:rsidRPr="001B6CBF" w:rsidRDefault="00D15F55">
            <w:pPr>
              <w:rPr>
                <w:sz w:val="16"/>
                <w:szCs w:val="16"/>
                <w:lang w:eastAsia="zh-CN"/>
              </w:rPr>
            </w:pPr>
            <w:r w:rsidRPr="001B6CBF">
              <w:rPr>
                <w:sz w:val="16"/>
                <w:szCs w:val="16"/>
                <w:lang w:eastAsia="zh-CN"/>
              </w:rPr>
              <w:t xml:space="preserve">      &lt;Role </w:t>
            </w:r>
            <w:proofErr w:type="spellStart"/>
            <w:r w:rsidRPr="001B6CBF">
              <w:rPr>
                <w:sz w:val="16"/>
                <w:szCs w:val="16"/>
                <w:lang w:eastAsia="zh-CN"/>
              </w:rPr>
              <w:t>schemeIdUri</w:t>
            </w:r>
            <w:proofErr w:type="spellEnd"/>
            <w:r w:rsidRPr="001B6CBF">
              <w:rPr>
                <w:sz w:val="16"/>
                <w:szCs w:val="16"/>
                <w:lang w:eastAsia="zh-CN"/>
              </w:rPr>
              <w:t>="urn:mpeg:dash:role:2011" value="main" /&gt;</w:t>
            </w:r>
          </w:p>
          <w:p w14:paraId="4B51E23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p>
          <w:p w14:paraId="1F5F2E7F" w14:textId="77777777" w:rsidR="00D15F55" w:rsidRPr="001B6CBF" w:rsidRDefault="00D15F55">
            <w:pPr>
              <w:rPr>
                <w:sz w:val="16"/>
                <w:szCs w:val="16"/>
                <w:lang w:eastAsia="zh-CN"/>
              </w:rPr>
            </w:pPr>
            <w:r w:rsidRPr="001B6CBF">
              <w:rPr>
                <w:sz w:val="16"/>
                <w:szCs w:val="16"/>
                <w:lang w:eastAsia="zh-CN"/>
              </w:rPr>
              <w:t xml:space="preserve">        timescale="600"</w:t>
            </w:r>
          </w:p>
          <w:p w14:paraId="2187768F" w14:textId="77777777" w:rsidR="00D15F55" w:rsidRPr="001B6CBF" w:rsidRDefault="00D15F55">
            <w:pPr>
              <w:rPr>
                <w:sz w:val="16"/>
                <w:szCs w:val="16"/>
                <w:lang w:eastAsia="zh-CN"/>
              </w:rPr>
            </w:pPr>
            <w:r w:rsidRPr="001B6CBF">
              <w:rPr>
                <w:sz w:val="16"/>
                <w:szCs w:val="16"/>
                <w:lang w:eastAsia="zh-CN"/>
              </w:rPr>
              <w:t xml:space="preserve">        initialization="live-$</w:t>
            </w:r>
            <w:proofErr w:type="spellStart"/>
            <w:r w:rsidRPr="001B6CBF">
              <w:rPr>
                <w:sz w:val="16"/>
                <w:szCs w:val="16"/>
                <w:lang w:eastAsia="zh-CN"/>
              </w:rPr>
              <w:t>RepresentationID</w:t>
            </w:r>
            <w:proofErr w:type="spellEnd"/>
            <w:r w:rsidRPr="001B6CBF">
              <w:rPr>
                <w:sz w:val="16"/>
                <w:szCs w:val="16"/>
                <w:lang w:eastAsia="zh-CN"/>
              </w:rPr>
              <w:t>$.dash"</w:t>
            </w:r>
          </w:p>
          <w:p w14:paraId="64DC1D2B" w14:textId="77777777" w:rsidR="00D15F55" w:rsidRPr="001B6CBF" w:rsidRDefault="00D15F55">
            <w:pPr>
              <w:rPr>
                <w:sz w:val="16"/>
                <w:szCs w:val="16"/>
                <w:lang w:eastAsia="zh-CN"/>
              </w:rPr>
            </w:pPr>
            <w:r w:rsidRPr="001B6CBF">
              <w:rPr>
                <w:sz w:val="16"/>
                <w:szCs w:val="16"/>
                <w:lang w:eastAsia="zh-CN"/>
              </w:rPr>
              <w:t xml:space="preserve">        media="live-$</w:t>
            </w:r>
            <w:proofErr w:type="spellStart"/>
            <w:r w:rsidRPr="001B6CBF">
              <w:rPr>
                <w:sz w:val="16"/>
                <w:szCs w:val="16"/>
                <w:lang w:eastAsia="zh-CN"/>
              </w:rPr>
              <w:t>RepresentationID</w:t>
            </w:r>
            <w:proofErr w:type="spellEnd"/>
            <w:r w:rsidRPr="001B6CBF">
              <w:rPr>
                <w:sz w:val="16"/>
                <w:szCs w:val="16"/>
                <w:lang w:eastAsia="zh-CN"/>
              </w:rPr>
              <w:t>$-$</w:t>
            </w:r>
            <w:proofErr w:type="spellStart"/>
            <w:r w:rsidRPr="001B6CBF">
              <w:rPr>
                <w:sz w:val="16"/>
                <w:szCs w:val="16"/>
                <w:lang w:eastAsia="zh-CN"/>
              </w:rPr>
              <w:t>Time$.dash</w:t>
            </w:r>
            <w:proofErr w:type="spellEnd"/>
            <w:r w:rsidRPr="001B6CBF">
              <w:rPr>
                <w:sz w:val="16"/>
                <w:szCs w:val="16"/>
                <w:lang w:eastAsia="zh-CN"/>
              </w:rPr>
              <w:t>"&gt;</w:t>
            </w:r>
          </w:p>
          <w:p w14:paraId="6B57F6E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28A8C90D"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SegmentTimeline</w:t>
            </w:r>
            <w:proofErr w:type="spellEnd"/>
            <w:r w:rsidRPr="001B6CBF">
              <w:rPr>
                <w:sz w:val="16"/>
                <w:szCs w:val="16"/>
                <w:lang w:eastAsia="zh-CN"/>
              </w:rPr>
              <w:t>&gt;</w:t>
            </w:r>
          </w:p>
          <w:p w14:paraId="6E35C16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SegmentTemplate</w:t>
            </w:r>
            <w:proofErr w:type="spellEnd"/>
            <w:r w:rsidRPr="001B6CBF">
              <w:rPr>
                <w:sz w:val="16"/>
                <w:szCs w:val="16"/>
                <w:lang w:eastAsia="zh-CN"/>
              </w:rPr>
              <w:t>&gt;</w:t>
            </w:r>
          </w:p>
          <w:p w14:paraId="1F486EEC" w14:textId="77777777" w:rsidR="00D15F55" w:rsidRPr="001B6CBF" w:rsidRDefault="00D15F55">
            <w:pPr>
              <w:rPr>
                <w:sz w:val="16"/>
                <w:szCs w:val="16"/>
                <w:lang w:eastAsia="zh-CN"/>
              </w:rPr>
            </w:pPr>
            <w:r w:rsidRPr="001B6CBF">
              <w:rPr>
                <w:sz w:val="16"/>
                <w:szCs w:val="16"/>
                <w:lang w:eastAsia="zh-CN"/>
              </w:rPr>
              <w:t xml:space="preserve">      &lt;Representation</w:t>
            </w:r>
          </w:p>
          <w:p w14:paraId="38D40EB4" w14:textId="77777777" w:rsidR="00D15F55" w:rsidRPr="001B6CBF" w:rsidRDefault="00D15F55">
            <w:pPr>
              <w:rPr>
                <w:sz w:val="16"/>
                <w:szCs w:val="16"/>
                <w:lang w:eastAsia="zh-CN"/>
              </w:rPr>
            </w:pPr>
            <w:r w:rsidRPr="001B6CBF">
              <w:rPr>
                <w:sz w:val="16"/>
                <w:szCs w:val="16"/>
                <w:lang w:eastAsia="zh-CN"/>
              </w:rPr>
              <w:t xml:space="preserve">        id="video=500000"</w:t>
            </w:r>
          </w:p>
          <w:p w14:paraId="3A44E75B" w14:textId="77777777" w:rsidR="00D15F55" w:rsidRPr="001B6CBF" w:rsidRDefault="00D15F55">
            <w:pPr>
              <w:rPr>
                <w:sz w:val="16"/>
                <w:szCs w:val="16"/>
                <w:lang w:eastAsia="zh-CN"/>
              </w:rPr>
            </w:pPr>
            <w:r w:rsidRPr="001B6CBF">
              <w:rPr>
                <w:sz w:val="16"/>
                <w:szCs w:val="16"/>
                <w:lang w:eastAsia="zh-CN"/>
              </w:rPr>
              <w:t xml:space="preserve">        bandwidth="500000"</w:t>
            </w:r>
          </w:p>
          <w:p w14:paraId="006C7158"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scanType</w:t>
            </w:r>
            <w:proofErr w:type="spellEnd"/>
            <w:r w:rsidRPr="001B6CBF">
              <w:rPr>
                <w:sz w:val="16"/>
                <w:szCs w:val="16"/>
                <w:lang w:eastAsia="zh-CN"/>
              </w:rPr>
              <w:t>="progressive"&gt;</w:t>
            </w:r>
          </w:p>
          <w:p w14:paraId="5B44E3EE" w14:textId="77777777" w:rsidR="00D15F55" w:rsidRPr="001B6CBF" w:rsidRDefault="00D15F55">
            <w:pPr>
              <w:rPr>
                <w:sz w:val="16"/>
                <w:szCs w:val="16"/>
                <w:lang w:eastAsia="zh-CN"/>
              </w:rPr>
            </w:pPr>
            <w:r w:rsidRPr="001B6CBF">
              <w:rPr>
                <w:sz w:val="16"/>
                <w:szCs w:val="16"/>
                <w:lang w:eastAsia="zh-CN"/>
              </w:rPr>
              <w:t xml:space="preserve">      &lt;/Representation&gt;</w:t>
            </w:r>
          </w:p>
          <w:p w14:paraId="7CE90CAE" w14:textId="77777777" w:rsidR="00D15F55" w:rsidRPr="001B6CBF" w:rsidRDefault="00D15F55">
            <w:pPr>
              <w:rPr>
                <w:sz w:val="16"/>
                <w:szCs w:val="16"/>
                <w:lang w:eastAsia="zh-CN"/>
              </w:rPr>
            </w:pPr>
            <w:r w:rsidRPr="001B6CBF">
              <w:rPr>
                <w:sz w:val="16"/>
                <w:szCs w:val="16"/>
                <w:lang w:eastAsia="zh-CN"/>
              </w:rPr>
              <w:t xml:space="preserve">      &lt;Representation</w:t>
            </w:r>
          </w:p>
          <w:p w14:paraId="1398781C" w14:textId="77777777" w:rsidR="00D15F55" w:rsidRPr="001B6CBF" w:rsidRDefault="00D15F55">
            <w:pPr>
              <w:rPr>
                <w:sz w:val="16"/>
                <w:szCs w:val="16"/>
                <w:lang w:eastAsia="zh-CN"/>
              </w:rPr>
            </w:pPr>
            <w:r w:rsidRPr="001B6CBF">
              <w:rPr>
                <w:sz w:val="16"/>
                <w:szCs w:val="16"/>
                <w:lang w:eastAsia="zh-CN"/>
              </w:rPr>
              <w:t xml:space="preserve">        id="video=1000000"</w:t>
            </w:r>
          </w:p>
          <w:p w14:paraId="5B447840" w14:textId="77777777" w:rsidR="00D15F55" w:rsidRPr="001B6CBF" w:rsidRDefault="00D15F55">
            <w:pPr>
              <w:rPr>
                <w:sz w:val="16"/>
                <w:szCs w:val="16"/>
                <w:lang w:eastAsia="zh-CN"/>
              </w:rPr>
            </w:pPr>
            <w:r w:rsidRPr="001B6CBF">
              <w:rPr>
                <w:sz w:val="16"/>
                <w:szCs w:val="16"/>
                <w:lang w:eastAsia="zh-CN"/>
              </w:rPr>
              <w:t xml:space="preserve">        bandwidth="1000000"</w:t>
            </w:r>
          </w:p>
          <w:p w14:paraId="6CC62449"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scanType</w:t>
            </w:r>
            <w:proofErr w:type="spellEnd"/>
            <w:r w:rsidRPr="001B6CBF">
              <w:rPr>
                <w:sz w:val="16"/>
                <w:szCs w:val="16"/>
                <w:lang w:eastAsia="zh-CN"/>
              </w:rPr>
              <w:t>="progressive"&gt;</w:t>
            </w:r>
          </w:p>
          <w:p w14:paraId="086AFA16" w14:textId="77777777" w:rsidR="00D15F55" w:rsidRPr="001B6CBF" w:rsidRDefault="00D15F55">
            <w:pPr>
              <w:rPr>
                <w:sz w:val="16"/>
                <w:szCs w:val="16"/>
                <w:lang w:eastAsia="zh-CN"/>
              </w:rPr>
            </w:pPr>
            <w:r w:rsidRPr="001B6CBF">
              <w:rPr>
                <w:sz w:val="16"/>
                <w:szCs w:val="16"/>
                <w:lang w:eastAsia="zh-CN"/>
              </w:rPr>
              <w:t xml:space="preserve">      &lt;/Representation&gt;</w:t>
            </w:r>
          </w:p>
          <w:p w14:paraId="0B08D152"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AdaptationSet</w:t>
            </w:r>
            <w:proofErr w:type="spellEnd"/>
            <w:r w:rsidRPr="001B6CBF">
              <w:rPr>
                <w:sz w:val="16"/>
                <w:szCs w:val="16"/>
                <w:lang w:eastAsia="zh-CN"/>
              </w:rPr>
              <w:t>&gt;</w:t>
            </w:r>
          </w:p>
          <w:p w14:paraId="6C52FA86" w14:textId="77777777" w:rsidR="00D15F55" w:rsidRPr="001B6CBF" w:rsidRDefault="00D15F55">
            <w:pPr>
              <w:rPr>
                <w:sz w:val="16"/>
                <w:szCs w:val="16"/>
                <w:lang w:eastAsia="zh-CN"/>
              </w:rPr>
            </w:pPr>
            <w:r w:rsidRPr="001B6CBF">
              <w:rPr>
                <w:sz w:val="16"/>
                <w:szCs w:val="16"/>
                <w:lang w:eastAsia="zh-CN"/>
              </w:rPr>
              <w:t xml:space="preserve">  &lt;/Period&gt;</w:t>
            </w:r>
          </w:p>
          <w:p w14:paraId="4661C850"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UTCTiming</w:t>
            </w:r>
            <w:proofErr w:type="spellEnd"/>
          </w:p>
          <w:p w14:paraId="304E729D"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schemeIdUri</w:t>
            </w:r>
            <w:proofErr w:type="spellEnd"/>
            <w:r w:rsidRPr="001B6CBF">
              <w:rPr>
                <w:sz w:val="16"/>
                <w:szCs w:val="16"/>
                <w:lang w:eastAsia="zh-CN"/>
              </w:rPr>
              <w:t>="urn:mpeg:dash:utc:http-iso:2014"</w:t>
            </w:r>
          </w:p>
          <w:p w14:paraId="4C8FCACC" w14:textId="77777777" w:rsidR="00D15F55" w:rsidRPr="001B6CBF" w:rsidRDefault="00D15F55">
            <w:pPr>
              <w:rPr>
                <w:sz w:val="16"/>
                <w:szCs w:val="16"/>
                <w:lang w:eastAsia="zh-CN"/>
              </w:rPr>
            </w:pPr>
            <w:r w:rsidRPr="001B6CBF">
              <w:rPr>
                <w:sz w:val="16"/>
                <w:szCs w:val="16"/>
                <w:lang w:eastAsia="zh-CN"/>
              </w:rPr>
              <w:t xml:space="preserve">    value="https://time.akamai.com/?iso" /&gt;</w:t>
            </w:r>
          </w:p>
          <w:p w14:paraId="4363E52D" w14:textId="77777777" w:rsidR="00D15F55" w:rsidRPr="001B6CBF" w:rsidRDefault="00D15F55">
            <w:pPr>
              <w:rPr>
                <w:sz w:val="16"/>
                <w:szCs w:val="16"/>
                <w:lang w:eastAsia="zh-CN"/>
              </w:rPr>
            </w:pPr>
            <w:r w:rsidRPr="001B6CBF">
              <w:rPr>
                <w:sz w:val="16"/>
                <w:szCs w:val="16"/>
                <w:lang w:eastAsia="zh-CN"/>
              </w:rPr>
              <w:t>&lt;/MPD&gt;  &lt;/Period&gt;</w:t>
            </w:r>
          </w:p>
          <w:p w14:paraId="6A5BCCDB" w14:textId="77777777" w:rsidR="00D15F55" w:rsidRPr="001B6CBF" w:rsidRDefault="00D15F55">
            <w:pPr>
              <w:rPr>
                <w:sz w:val="16"/>
                <w:szCs w:val="16"/>
                <w:lang w:eastAsia="zh-CN"/>
              </w:rPr>
            </w:pPr>
            <w:r w:rsidRPr="001B6CBF">
              <w:rPr>
                <w:sz w:val="16"/>
                <w:szCs w:val="16"/>
                <w:lang w:eastAsia="zh-CN"/>
              </w:rPr>
              <w:t xml:space="preserve">  &lt;</w:t>
            </w:r>
            <w:proofErr w:type="spellStart"/>
            <w:r w:rsidRPr="001B6CBF">
              <w:rPr>
                <w:sz w:val="16"/>
                <w:szCs w:val="16"/>
                <w:lang w:eastAsia="zh-CN"/>
              </w:rPr>
              <w:t>UTCTiming</w:t>
            </w:r>
            <w:proofErr w:type="spellEnd"/>
          </w:p>
          <w:p w14:paraId="5ECEE1C5" w14:textId="77777777" w:rsidR="00D15F55" w:rsidRPr="001B6CBF" w:rsidRDefault="00D15F55">
            <w:pPr>
              <w:rPr>
                <w:sz w:val="16"/>
                <w:szCs w:val="16"/>
                <w:lang w:eastAsia="zh-CN"/>
              </w:rPr>
            </w:pPr>
            <w:r w:rsidRPr="001B6CBF">
              <w:rPr>
                <w:sz w:val="16"/>
                <w:szCs w:val="16"/>
                <w:lang w:eastAsia="zh-CN"/>
              </w:rPr>
              <w:t xml:space="preserve">    </w:t>
            </w:r>
            <w:proofErr w:type="spellStart"/>
            <w:r w:rsidRPr="001B6CBF">
              <w:rPr>
                <w:sz w:val="16"/>
                <w:szCs w:val="16"/>
                <w:lang w:eastAsia="zh-CN"/>
              </w:rPr>
              <w:t>schemeIdUri</w:t>
            </w:r>
            <w:proofErr w:type="spellEnd"/>
            <w:r w:rsidRPr="001B6CBF">
              <w:rPr>
                <w:sz w:val="16"/>
                <w:szCs w:val="16"/>
                <w:lang w:eastAsia="zh-CN"/>
              </w:rPr>
              <w:t>="urn:mpeg:dash:utc:http-iso:2014"</w:t>
            </w:r>
          </w:p>
          <w:p w14:paraId="41B83834" w14:textId="77777777" w:rsidR="00D15F55" w:rsidRPr="001B6CBF" w:rsidRDefault="00D15F55">
            <w:pPr>
              <w:rPr>
                <w:sz w:val="16"/>
                <w:szCs w:val="16"/>
                <w:lang w:eastAsia="zh-CN"/>
              </w:rPr>
            </w:pPr>
            <w:r w:rsidRPr="001B6CBF">
              <w:rPr>
                <w:sz w:val="16"/>
                <w:szCs w:val="16"/>
                <w:lang w:eastAsia="zh-CN"/>
              </w:rPr>
              <w:t xml:space="preserve">    value="https://time.akamai.com/?iso" /&gt;</w:t>
            </w:r>
          </w:p>
          <w:p w14:paraId="53510379" w14:textId="77777777" w:rsidR="00D15F55" w:rsidRPr="001B6CBF" w:rsidRDefault="00D15F55">
            <w:pPr>
              <w:rPr>
                <w:sz w:val="16"/>
                <w:szCs w:val="16"/>
                <w:lang w:eastAsia="zh-CN"/>
              </w:rPr>
            </w:pPr>
            <w:r w:rsidRPr="001B6CBF">
              <w:rPr>
                <w:sz w:val="16"/>
                <w:szCs w:val="16"/>
                <w:lang w:eastAsia="zh-CN"/>
              </w:rPr>
              <w:t>&lt;/MPD&gt;</w:t>
            </w:r>
          </w:p>
        </w:tc>
      </w:tr>
    </w:tbl>
    <w:p w14:paraId="064744DD" w14:textId="77777777" w:rsidR="00D15F55" w:rsidRPr="001B6CBF" w:rsidRDefault="00D15F55">
      <w:pPr>
        <w:rPr>
          <w:rFonts w:ascii="Arial" w:eastAsia="Arial" w:hAnsi="Arial" w:cs="Arial"/>
          <w:lang w:eastAsia="zh-CN"/>
        </w:rPr>
      </w:pPr>
    </w:p>
    <w:p w14:paraId="77297580" w14:textId="77777777" w:rsidR="00D15F55" w:rsidRPr="001B6CBF" w:rsidRDefault="00D15F55">
      <w:pPr>
        <w:rPr>
          <w:lang w:eastAsia="zh-CN"/>
        </w:rPr>
      </w:pPr>
    </w:p>
    <w:p w14:paraId="0C8D9794" w14:textId="77777777" w:rsidR="00D15F55" w:rsidRPr="001B6CBF" w:rsidRDefault="00D15F55">
      <w:pPr>
        <w:rPr>
          <w:lang w:eastAsia="zh-CN"/>
        </w:rPr>
      </w:pPr>
    </w:p>
    <w:p w14:paraId="2EFCC7C8" w14:textId="77777777" w:rsidR="00D15F55" w:rsidRPr="001B6CBF" w:rsidRDefault="00D15F55">
      <w:pPr>
        <w:rPr>
          <w:lang w:eastAsia="zh-CN"/>
        </w:rPr>
      </w:pPr>
    </w:p>
    <w:p w14:paraId="32891448" w14:textId="77777777" w:rsidR="00D15F55" w:rsidRPr="001B6CBF" w:rsidRDefault="00D15F55">
      <w:pPr>
        <w:rPr>
          <w:lang w:eastAsia="zh-CN"/>
        </w:rPr>
      </w:pPr>
    </w:p>
    <w:p w14:paraId="4FDBD2B7" w14:textId="77777777" w:rsidR="00D15F55" w:rsidRPr="001B6CBF" w:rsidRDefault="00D15F55">
      <w:pPr>
        <w:rPr>
          <w:lang w:eastAsia="zh-CN"/>
        </w:rPr>
      </w:pPr>
    </w:p>
    <w:p w14:paraId="3F2F980A" w14:textId="77777777" w:rsidR="00D15F55" w:rsidRPr="001B6CBF" w:rsidRDefault="00D15F55">
      <w:pPr>
        <w:rPr>
          <w:lang w:eastAsia="zh-CN"/>
        </w:rPr>
      </w:pPr>
    </w:p>
    <w:p w14:paraId="1FE87E25" w14:textId="77777777" w:rsidR="00D15F55" w:rsidRPr="001B6CBF" w:rsidRDefault="00D15F55">
      <w:pPr>
        <w:rPr>
          <w:lang w:eastAsia="zh-CN"/>
        </w:rPr>
      </w:pPr>
    </w:p>
    <w:p w14:paraId="353C01FF" w14:textId="77777777" w:rsidR="00D15F55" w:rsidRPr="001B6CBF" w:rsidRDefault="00D15F55">
      <w:pPr>
        <w:rPr>
          <w:lang w:eastAsia="zh-CN"/>
        </w:rPr>
      </w:pPr>
    </w:p>
    <w:p w14:paraId="5A256216" w14:textId="77777777" w:rsidR="00D15F55" w:rsidRPr="001B6CBF" w:rsidRDefault="00D15F55">
      <w:pPr>
        <w:rPr>
          <w:lang w:eastAsia="zh-CN"/>
        </w:rPr>
      </w:pPr>
    </w:p>
    <w:p w14:paraId="6730C6A6" w14:textId="77777777" w:rsidR="00D15F55" w:rsidRPr="001B6CBF" w:rsidRDefault="00D15F55">
      <w:pPr>
        <w:rPr>
          <w:lang w:eastAsia="zh-CN"/>
        </w:rPr>
      </w:pPr>
    </w:p>
    <w:p w14:paraId="5541B448" w14:textId="77777777" w:rsidR="00D15F55" w:rsidRPr="001B6CBF" w:rsidRDefault="00D15F55">
      <w:pPr>
        <w:rPr>
          <w:lang w:eastAsia="zh-CN"/>
        </w:rPr>
      </w:pPr>
    </w:p>
    <w:p w14:paraId="54AE1029" w14:textId="77777777" w:rsidR="00D15F55" w:rsidRPr="001B6CBF" w:rsidRDefault="00D15F55">
      <w:pPr>
        <w:rPr>
          <w:lang w:eastAsia="zh-CN"/>
        </w:rPr>
      </w:pPr>
    </w:p>
    <w:p w14:paraId="34AEE537" w14:textId="77777777" w:rsidR="00D15F55" w:rsidRPr="001B6CBF" w:rsidRDefault="00D15F55">
      <w:pPr>
        <w:rPr>
          <w:lang w:eastAsia="zh-CN"/>
        </w:rPr>
      </w:pPr>
    </w:p>
    <w:p w14:paraId="349C2D2C" w14:textId="77777777" w:rsidR="00D15F55" w:rsidRPr="001B6CBF" w:rsidRDefault="00D15F55">
      <w:pPr>
        <w:rPr>
          <w:lang w:eastAsia="zh-CN"/>
        </w:rPr>
      </w:pPr>
    </w:p>
    <w:p w14:paraId="667DC1AE" w14:textId="77777777" w:rsidR="00D15F55" w:rsidRPr="001B6CBF" w:rsidRDefault="00D15F55">
      <w:pPr>
        <w:rPr>
          <w:lang w:eastAsia="zh-CN"/>
        </w:rPr>
      </w:pPr>
    </w:p>
    <w:p w14:paraId="017C221B" w14:textId="77777777" w:rsidR="00D15F55" w:rsidRPr="001B6CBF" w:rsidRDefault="00D15F55">
      <w:pPr>
        <w:rPr>
          <w:lang w:eastAsia="zh-CN"/>
        </w:rPr>
      </w:pPr>
    </w:p>
    <w:p w14:paraId="12351CE2" w14:textId="77777777" w:rsidR="00D15F55" w:rsidRPr="001B6CBF" w:rsidRDefault="00D15F55">
      <w:pPr>
        <w:rPr>
          <w:lang w:eastAsia="zh-CN"/>
        </w:rPr>
      </w:pPr>
    </w:p>
    <w:p w14:paraId="1AA1D0FD" w14:textId="4328A459" w:rsidR="00D15F55" w:rsidRPr="001B6CBF" w:rsidRDefault="00D15F55">
      <w:pPr>
        <w:rPr>
          <w:lang w:eastAsia="zh-CN"/>
        </w:rPr>
      </w:pPr>
    </w:p>
    <w:p w14:paraId="0935BE08" w14:textId="374EBFE9" w:rsidR="008D01D8" w:rsidRPr="001B6CBF" w:rsidRDefault="008D01D8">
      <w:pPr>
        <w:rPr>
          <w:lang w:eastAsia="zh-CN"/>
        </w:rPr>
      </w:pPr>
    </w:p>
    <w:p w14:paraId="63250E3B" w14:textId="53A9F0AB" w:rsidR="008D01D8" w:rsidRDefault="008D01D8">
      <w:pPr>
        <w:rPr>
          <w:lang w:eastAsia="zh-CN"/>
        </w:rPr>
      </w:pPr>
    </w:p>
    <w:p w14:paraId="3982B87F" w14:textId="26FC13AB" w:rsidR="000C2E94" w:rsidRDefault="000C2E94">
      <w:pPr>
        <w:rPr>
          <w:lang w:eastAsia="zh-CN"/>
        </w:rPr>
      </w:pPr>
    </w:p>
    <w:p w14:paraId="2F8B5CEA" w14:textId="504020EF" w:rsidR="000C2E94" w:rsidRDefault="000C2E94">
      <w:pPr>
        <w:rPr>
          <w:lang w:eastAsia="zh-CN"/>
        </w:rPr>
      </w:pPr>
    </w:p>
    <w:p w14:paraId="473C4BB6" w14:textId="12AAA278" w:rsidR="000C2E94" w:rsidRDefault="000C2E94">
      <w:pPr>
        <w:rPr>
          <w:lang w:eastAsia="zh-CN"/>
        </w:rPr>
      </w:pPr>
    </w:p>
    <w:p w14:paraId="37279582" w14:textId="371C6D77" w:rsidR="000C2E94" w:rsidRDefault="000C2E94">
      <w:pPr>
        <w:rPr>
          <w:lang w:eastAsia="zh-CN"/>
        </w:rPr>
      </w:pPr>
    </w:p>
    <w:p w14:paraId="58A04991" w14:textId="6C071AA4" w:rsidR="000C2E94" w:rsidRDefault="000C2E94">
      <w:pPr>
        <w:rPr>
          <w:lang w:eastAsia="zh-CN"/>
        </w:rPr>
      </w:pPr>
    </w:p>
    <w:p w14:paraId="6795E808" w14:textId="241D8F6A" w:rsidR="000C2E94" w:rsidRDefault="000C2E94">
      <w:pPr>
        <w:rPr>
          <w:lang w:eastAsia="zh-CN"/>
        </w:rPr>
      </w:pPr>
    </w:p>
    <w:p w14:paraId="1D13901B" w14:textId="3EAACB80" w:rsidR="000C2E94" w:rsidRDefault="000C2E94">
      <w:pPr>
        <w:rPr>
          <w:lang w:eastAsia="zh-CN"/>
        </w:rPr>
      </w:pPr>
    </w:p>
    <w:p w14:paraId="394DD281" w14:textId="6132FDBC" w:rsidR="000C2E94" w:rsidRDefault="000C2E94">
      <w:pPr>
        <w:rPr>
          <w:lang w:eastAsia="zh-CN"/>
        </w:rPr>
      </w:pPr>
    </w:p>
    <w:p w14:paraId="7C3D0BE8" w14:textId="4CFEB1BA" w:rsidR="000C2E94" w:rsidRDefault="000C2E94">
      <w:pPr>
        <w:rPr>
          <w:lang w:eastAsia="zh-CN"/>
        </w:rPr>
      </w:pPr>
    </w:p>
    <w:p w14:paraId="61F4FC84" w14:textId="3B4A2C21" w:rsidR="000C2E94" w:rsidRDefault="000C2E94">
      <w:pPr>
        <w:rPr>
          <w:lang w:eastAsia="zh-CN"/>
        </w:rPr>
      </w:pPr>
    </w:p>
    <w:p w14:paraId="278BBB2B" w14:textId="3698178B" w:rsidR="000C2E94" w:rsidRDefault="000C2E94">
      <w:pPr>
        <w:rPr>
          <w:lang w:eastAsia="zh-CN"/>
        </w:rPr>
      </w:pPr>
    </w:p>
    <w:p w14:paraId="03CC0ECF" w14:textId="4660D079" w:rsidR="000C2E94" w:rsidRDefault="000C2E94">
      <w:pPr>
        <w:rPr>
          <w:lang w:eastAsia="zh-CN"/>
        </w:rPr>
      </w:pPr>
    </w:p>
    <w:p w14:paraId="0B2A916B" w14:textId="7B197914" w:rsidR="000C2E94" w:rsidRDefault="000C2E94">
      <w:pPr>
        <w:rPr>
          <w:lang w:eastAsia="zh-CN"/>
        </w:rPr>
      </w:pPr>
    </w:p>
    <w:p w14:paraId="1B46F1D9" w14:textId="0BB8D5CC" w:rsidR="000C2E94" w:rsidRDefault="000C2E94">
      <w:pPr>
        <w:rPr>
          <w:lang w:eastAsia="zh-CN"/>
        </w:rPr>
      </w:pPr>
    </w:p>
    <w:p w14:paraId="4CEE9CEB" w14:textId="30243702" w:rsidR="000C2E94" w:rsidRDefault="000C2E94">
      <w:pPr>
        <w:rPr>
          <w:lang w:eastAsia="zh-CN"/>
        </w:rPr>
      </w:pPr>
    </w:p>
    <w:p w14:paraId="785F1486" w14:textId="77777777" w:rsidR="000C2E94" w:rsidRPr="001B6CBF" w:rsidRDefault="000C2E94">
      <w:pPr>
        <w:rPr>
          <w:lang w:eastAsia="zh-CN"/>
        </w:rPr>
      </w:pPr>
    </w:p>
    <w:p w14:paraId="6662D8B7"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lastRenderedPageBreak/>
        <w:t>Example D-MPD (informative)</w:t>
      </w:r>
    </w:p>
    <w:p w14:paraId="7A49939E" w14:textId="7920DBD7" w:rsidR="00D15F55" w:rsidRPr="001B6CBF" w:rsidRDefault="00D15F55" w:rsidP="00D15F55">
      <w:pPr>
        <w:rPr>
          <w:rFonts w:ascii="Times New Roman" w:hAnsi="Times New Roman"/>
          <w:lang w:eastAsia="zh-CN"/>
        </w:rPr>
      </w:pPr>
      <w:r w:rsidRPr="001B6CBF">
        <w:rPr>
          <w:lang w:eastAsia="zh-CN"/>
        </w:rPr>
        <w:t>An example D-MPD is shown below</w:t>
      </w:r>
      <w:r w:rsidRPr="001B6CBF">
        <w:rPr>
          <w:rFonts w:ascii="Times New Roman" w:hAnsi="Times New Roman"/>
          <w:lang w:eastAsia="zh-CN"/>
        </w:rPr>
        <w:t>.</w:t>
      </w:r>
    </w:p>
    <w:tbl>
      <w:tblPr>
        <w:tblStyle w:val="TableGrid"/>
        <w:tblpPr w:leftFromText="180" w:rightFromText="180" w:vertAnchor="page" w:horzAnchor="margin" w:tblpY="753"/>
        <w:tblW w:w="9493" w:type="dxa"/>
        <w:tblLook w:val="04A0" w:firstRow="1" w:lastRow="0" w:firstColumn="1" w:lastColumn="0" w:noHBand="0" w:noVBand="1"/>
      </w:tblPr>
      <w:tblGrid>
        <w:gridCol w:w="9493"/>
      </w:tblGrid>
      <w:tr w:rsidR="00D15F55" w:rsidRPr="001B6CBF" w14:paraId="0866D900" w14:textId="77777777" w:rsidTr="00D15F55">
        <w:tc>
          <w:tcPr>
            <w:tcW w:w="9493" w:type="dxa"/>
            <w:tcBorders>
              <w:top w:val="single" w:sz="4" w:space="0" w:color="auto"/>
              <w:left w:val="single" w:sz="4" w:space="0" w:color="auto"/>
              <w:bottom w:val="single" w:sz="4" w:space="0" w:color="auto"/>
              <w:right w:val="single" w:sz="4" w:space="0" w:color="auto"/>
            </w:tcBorders>
            <w:hideMark/>
          </w:tcPr>
          <w:p w14:paraId="346FE1AF" w14:textId="77777777" w:rsidR="00D15F55" w:rsidRPr="001B6CBF" w:rsidRDefault="00D15F55" w:rsidP="00FF709D">
            <w:pPr>
              <w:rPr>
                <w:rFonts w:ascii="Arial" w:hAnsi="Arial" w:cs="Arial"/>
                <w:sz w:val="18"/>
                <w:szCs w:val="18"/>
                <w:lang w:eastAsia="zh-CN"/>
              </w:rPr>
            </w:pPr>
            <w:r w:rsidRPr="001B6CBF">
              <w:rPr>
                <w:sz w:val="18"/>
                <w:szCs w:val="18"/>
                <w:lang w:eastAsia="zh-CN"/>
              </w:rPr>
              <w:lastRenderedPageBreak/>
              <w:t>&lt;?xml version="1.0" encoding="utf-8"?&gt;</w:t>
            </w:r>
          </w:p>
          <w:p w14:paraId="4331C852" w14:textId="77777777" w:rsidR="00D15F55" w:rsidRPr="001B6CBF" w:rsidRDefault="00D15F55" w:rsidP="00FF709D">
            <w:pPr>
              <w:rPr>
                <w:sz w:val="18"/>
                <w:szCs w:val="18"/>
                <w:lang w:eastAsia="zh-CN"/>
              </w:rPr>
            </w:pPr>
            <w:r w:rsidRPr="001B6CBF">
              <w:rPr>
                <w:sz w:val="18"/>
                <w:szCs w:val="18"/>
                <w:lang w:eastAsia="zh-CN"/>
              </w:rPr>
              <w:t>&lt;MPD</w:t>
            </w:r>
          </w:p>
          <w:p w14:paraId="67DED22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xmlns:xsi</w:t>
            </w:r>
            <w:proofErr w:type="spellEnd"/>
            <w:r w:rsidRPr="001B6CBF">
              <w:rPr>
                <w:sz w:val="18"/>
                <w:szCs w:val="18"/>
                <w:lang w:eastAsia="zh-CN"/>
              </w:rPr>
              <w:t>="http://www.w3.org/2001/XMLSchema-instance"</w:t>
            </w:r>
          </w:p>
          <w:p w14:paraId="6A30C5E8"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xmlns</w:t>
            </w:r>
            <w:proofErr w:type="spellEnd"/>
            <w:r w:rsidRPr="001B6CBF">
              <w:rPr>
                <w:sz w:val="18"/>
                <w:szCs w:val="18"/>
                <w:lang w:eastAsia="zh-CN"/>
              </w:rPr>
              <w:t>="urn:mpeg:dash:schema:mpd:2011"</w:t>
            </w:r>
          </w:p>
          <w:p w14:paraId="6C2547C5" w14:textId="77777777" w:rsidR="00D15F55" w:rsidRPr="00AD4D3D" w:rsidRDefault="00D15F55" w:rsidP="00FF709D">
            <w:pPr>
              <w:rPr>
                <w:sz w:val="18"/>
                <w:szCs w:val="18"/>
                <w:lang w:val="de-DE" w:eastAsia="zh-CN"/>
              </w:rPr>
            </w:pPr>
            <w:r w:rsidRPr="001B6CBF">
              <w:rPr>
                <w:sz w:val="18"/>
                <w:szCs w:val="18"/>
                <w:lang w:eastAsia="zh-CN"/>
              </w:rPr>
              <w:t xml:space="preserve">  </w:t>
            </w:r>
            <w:proofErr w:type="spellStart"/>
            <w:r w:rsidRPr="00AD4D3D">
              <w:rPr>
                <w:sz w:val="18"/>
                <w:szCs w:val="18"/>
                <w:lang w:val="de-DE" w:eastAsia="zh-CN"/>
              </w:rPr>
              <w:t>xsi:schemaLocation</w:t>
            </w:r>
            <w:proofErr w:type="spellEnd"/>
            <w:r w:rsidRPr="00AD4D3D">
              <w:rPr>
                <w:sz w:val="18"/>
                <w:szCs w:val="18"/>
                <w:lang w:val="de-DE" w:eastAsia="zh-CN"/>
              </w:rPr>
              <w:t>="urn:mpeg:dash:schema:mpd:2011 http://standards.iso.org/ittf/PubliclyAvailableStandards/MPEG-DASH_schema_files/DASH-MPD.xsd"</w:t>
            </w:r>
          </w:p>
          <w:p w14:paraId="6D3F3F62" w14:textId="77777777" w:rsidR="00D15F55" w:rsidRPr="00AD4D3D" w:rsidRDefault="00D15F55" w:rsidP="00FF709D">
            <w:pPr>
              <w:rPr>
                <w:sz w:val="18"/>
                <w:szCs w:val="18"/>
                <w:lang w:val="fr-FR" w:eastAsia="zh-CN"/>
              </w:rPr>
            </w:pPr>
            <w:r w:rsidRPr="00AD4D3D">
              <w:rPr>
                <w:sz w:val="18"/>
                <w:szCs w:val="18"/>
                <w:lang w:val="de-DE" w:eastAsia="zh-CN"/>
              </w:rPr>
              <w:t xml:space="preserve">  </w:t>
            </w:r>
            <w:r w:rsidRPr="00AD4D3D">
              <w:rPr>
                <w:sz w:val="18"/>
                <w:szCs w:val="18"/>
                <w:lang w:val="fr-FR" w:eastAsia="zh-CN"/>
              </w:rPr>
              <w:t>type="</w:t>
            </w:r>
            <w:proofErr w:type="spellStart"/>
            <w:r w:rsidRPr="00AD4D3D">
              <w:rPr>
                <w:sz w:val="18"/>
                <w:szCs w:val="18"/>
                <w:lang w:val="fr-FR" w:eastAsia="zh-CN"/>
              </w:rPr>
              <w:t>dynamic</w:t>
            </w:r>
            <w:proofErr w:type="spellEnd"/>
            <w:r w:rsidRPr="00AD4D3D">
              <w:rPr>
                <w:sz w:val="18"/>
                <w:szCs w:val="18"/>
                <w:lang w:val="fr-FR" w:eastAsia="zh-CN"/>
              </w:rPr>
              <w:t>"</w:t>
            </w:r>
          </w:p>
          <w:p w14:paraId="2E6F8551" w14:textId="77777777" w:rsidR="00D15F55" w:rsidRPr="00AD4D3D" w:rsidRDefault="00D15F55" w:rsidP="00FF709D">
            <w:pPr>
              <w:rPr>
                <w:sz w:val="18"/>
                <w:szCs w:val="18"/>
                <w:lang w:val="fr-FR" w:eastAsia="zh-CN"/>
              </w:rPr>
            </w:pPr>
            <w:r w:rsidRPr="00AD4D3D">
              <w:rPr>
                <w:sz w:val="18"/>
                <w:szCs w:val="18"/>
                <w:lang w:val="fr-FR" w:eastAsia="zh-CN"/>
              </w:rPr>
              <w:t xml:space="preserve">  </w:t>
            </w:r>
            <w:proofErr w:type="spellStart"/>
            <w:r w:rsidRPr="00AD4D3D">
              <w:rPr>
                <w:sz w:val="18"/>
                <w:szCs w:val="18"/>
                <w:lang w:val="fr-FR" w:eastAsia="zh-CN"/>
              </w:rPr>
              <w:t>availabilityStartTime</w:t>
            </w:r>
            <w:proofErr w:type="spellEnd"/>
            <w:r w:rsidRPr="00AD4D3D">
              <w:rPr>
                <w:sz w:val="18"/>
                <w:szCs w:val="18"/>
                <w:lang w:val="fr-FR" w:eastAsia="zh-CN"/>
              </w:rPr>
              <w:t>="1970-01-01T00:00:00Z"</w:t>
            </w:r>
          </w:p>
          <w:p w14:paraId="075A51DD" w14:textId="77777777" w:rsidR="00D15F55" w:rsidRPr="001B6CBF" w:rsidRDefault="00D15F55" w:rsidP="00FF709D">
            <w:pPr>
              <w:rPr>
                <w:sz w:val="18"/>
                <w:szCs w:val="18"/>
                <w:lang w:eastAsia="zh-CN"/>
              </w:rPr>
            </w:pPr>
            <w:r w:rsidRPr="00AD4D3D">
              <w:rPr>
                <w:sz w:val="18"/>
                <w:szCs w:val="18"/>
                <w:lang w:val="fr-FR" w:eastAsia="zh-CN"/>
              </w:rPr>
              <w:t xml:space="preserve">  </w:t>
            </w:r>
            <w:proofErr w:type="spellStart"/>
            <w:r w:rsidRPr="001B6CBF">
              <w:rPr>
                <w:sz w:val="18"/>
                <w:szCs w:val="18"/>
                <w:lang w:eastAsia="zh-CN"/>
              </w:rPr>
              <w:t>publishTime</w:t>
            </w:r>
            <w:proofErr w:type="spellEnd"/>
            <w:r w:rsidRPr="001B6CBF">
              <w:rPr>
                <w:sz w:val="18"/>
                <w:szCs w:val="18"/>
                <w:lang w:eastAsia="zh-CN"/>
              </w:rPr>
              <w:t>="2022-09-30T13:49:03.521051Z"</w:t>
            </w:r>
          </w:p>
          <w:p w14:paraId="2F03522B"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minimumUpdatePeriod</w:t>
            </w:r>
            <w:proofErr w:type="spellEnd"/>
            <w:r w:rsidRPr="001B6CBF">
              <w:rPr>
                <w:sz w:val="18"/>
                <w:szCs w:val="18"/>
                <w:lang w:eastAsia="zh-CN"/>
              </w:rPr>
              <w:t>="PT2S"</w:t>
            </w:r>
          </w:p>
          <w:p w14:paraId="2D740F0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timeShiftBufferDepth</w:t>
            </w:r>
            <w:proofErr w:type="spellEnd"/>
            <w:r w:rsidRPr="001B6CBF">
              <w:rPr>
                <w:sz w:val="18"/>
                <w:szCs w:val="18"/>
                <w:lang w:eastAsia="zh-CN"/>
              </w:rPr>
              <w:t>="PT5M"</w:t>
            </w:r>
          </w:p>
          <w:p w14:paraId="5870ECA9"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maxSegmentDuration</w:t>
            </w:r>
            <w:proofErr w:type="spellEnd"/>
            <w:r w:rsidRPr="001B6CBF">
              <w:rPr>
                <w:sz w:val="18"/>
                <w:szCs w:val="18"/>
                <w:lang w:eastAsia="zh-CN"/>
              </w:rPr>
              <w:t>="PT2S"</w:t>
            </w:r>
          </w:p>
          <w:p w14:paraId="7F33F1EC"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minBufferTime</w:t>
            </w:r>
            <w:proofErr w:type="spellEnd"/>
            <w:r w:rsidRPr="001B6CBF">
              <w:rPr>
                <w:sz w:val="18"/>
                <w:szCs w:val="18"/>
                <w:lang w:eastAsia="zh-CN"/>
              </w:rPr>
              <w:t>="PT10S"</w:t>
            </w:r>
          </w:p>
          <w:p w14:paraId="06D4E579" w14:textId="77777777" w:rsidR="00D15F55" w:rsidRPr="001B6CBF" w:rsidRDefault="00D15F55" w:rsidP="00FF709D">
            <w:pPr>
              <w:rPr>
                <w:sz w:val="18"/>
                <w:szCs w:val="18"/>
                <w:lang w:eastAsia="zh-CN"/>
              </w:rPr>
            </w:pPr>
            <w:r w:rsidRPr="001B6CBF">
              <w:rPr>
                <w:sz w:val="18"/>
                <w:szCs w:val="18"/>
                <w:lang w:eastAsia="zh-CN"/>
              </w:rPr>
              <w:t xml:space="preserve">  profiles="urn:mpeg:dash:profile:isoff-live:2011,urn:com:dashif:dash264"&gt;</w:t>
            </w:r>
          </w:p>
          <w:p w14:paraId="3073F474" w14:textId="77777777" w:rsidR="00D15F55" w:rsidRPr="001B6CBF" w:rsidRDefault="00D15F55" w:rsidP="00FF709D">
            <w:pPr>
              <w:rPr>
                <w:sz w:val="18"/>
                <w:szCs w:val="18"/>
                <w:lang w:eastAsia="zh-CN"/>
              </w:rPr>
            </w:pPr>
            <w:r w:rsidRPr="001B6CBF">
              <w:rPr>
                <w:sz w:val="18"/>
                <w:szCs w:val="18"/>
                <w:lang w:eastAsia="zh-CN"/>
              </w:rPr>
              <w:t xml:space="preserve">  &lt;Period</w:t>
            </w:r>
          </w:p>
          <w:p w14:paraId="6B75C108" w14:textId="77777777" w:rsidR="00D15F55" w:rsidRPr="001B6CBF" w:rsidRDefault="00D15F55" w:rsidP="00FF709D">
            <w:pPr>
              <w:rPr>
                <w:sz w:val="18"/>
                <w:szCs w:val="18"/>
                <w:lang w:eastAsia="zh-CN"/>
              </w:rPr>
            </w:pPr>
            <w:r w:rsidRPr="001B6CBF">
              <w:rPr>
                <w:sz w:val="18"/>
                <w:szCs w:val="18"/>
                <w:lang w:eastAsia="zh-CN"/>
              </w:rPr>
              <w:t xml:space="preserve">    id="1"</w:t>
            </w:r>
          </w:p>
          <w:p w14:paraId="1F7B4745" w14:textId="77777777" w:rsidR="00D15F55" w:rsidRPr="001B6CBF" w:rsidRDefault="00D15F55" w:rsidP="00FF709D">
            <w:pPr>
              <w:rPr>
                <w:sz w:val="18"/>
                <w:szCs w:val="18"/>
                <w:lang w:eastAsia="zh-CN"/>
              </w:rPr>
            </w:pPr>
            <w:r w:rsidRPr="001B6CBF">
              <w:rPr>
                <w:sz w:val="18"/>
                <w:szCs w:val="18"/>
                <w:lang w:eastAsia="zh-CN"/>
              </w:rPr>
              <w:t xml:space="preserve">    start="PT0S"&gt;</w:t>
            </w:r>
          </w:p>
          <w:p w14:paraId="5769E32E"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BaseURL</w:t>
            </w:r>
            <w:proofErr w:type="spellEnd"/>
            <w:r w:rsidRPr="001B6CBF">
              <w:rPr>
                <w:sz w:val="18"/>
                <w:szCs w:val="18"/>
                <w:lang w:eastAsia="zh-CN"/>
              </w:rPr>
              <w:t>&gt;dash/&lt;/</w:t>
            </w:r>
            <w:proofErr w:type="spellStart"/>
            <w:r w:rsidRPr="001B6CBF">
              <w:rPr>
                <w:sz w:val="18"/>
                <w:szCs w:val="18"/>
                <w:lang w:eastAsia="zh-CN"/>
              </w:rPr>
              <w:t>BaseURL</w:t>
            </w:r>
            <w:proofErr w:type="spellEnd"/>
            <w:r w:rsidRPr="001B6CBF">
              <w:rPr>
                <w:sz w:val="18"/>
                <w:szCs w:val="18"/>
                <w:lang w:eastAsia="zh-CN"/>
              </w:rPr>
              <w:t>&gt;</w:t>
            </w:r>
          </w:p>
          <w:p w14:paraId="143D2FA2"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p>
          <w:p w14:paraId="0A591E1D" w14:textId="77777777" w:rsidR="00D15F55" w:rsidRPr="001B6CBF" w:rsidRDefault="00D15F55" w:rsidP="00FF709D">
            <w:pPr>
              <w:rPr>
                <w:sz w:val="18"/>
                <w:szCs w:val="18"/>
                <w:lang w:eastAsia="zh-CN"/>
              </w:rPr>
            </w:pPr>
            <w:r w:rsidRPr="001B6CBF">
              <w:rPr>
                <w:sz w:val="18"/>
                <w:szCs w:val="18"/>
                <w:lang w:eastAsia="zh-CN"/>
              </w:rPr>
              <w:t xml:space="preserve">      id="1"</w:t>
            </w:r>
          </w:p>
          <w:p w14:paraId="17E50439" w14:textId="77777777" w:rsidR="00D15F55" w:rsidRPr="001B6CBF" w:rsidRDefault="00D15F55" w:rsidP="00FF709D">
            <w:pPr>
              <w:rPr>
                <w:sz w:val="18"/>
                <w:szCs w:val="18"/>
                <w:lang w:eastAsia="zh-CN"/>
              </w:rPr>
            </w:pPr>
            <w:r w:rsidRPr="001B6CBF">
              <w:rPr>
                <w:sz w:val="18"/>
                <w:szCs w:val="18"/>
                <w:lang w:eastAsia="zh-CN"/>
              </w:rPr>
              <w:t xml:space="preserve">      group="1"</w:t>
            </w:r>
          </w:p>
          <w:p w14:paraId="47DFAF5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contentType</w:t>
            </w:r>
            <w:proofErr w:type="spellEnd"/>
            <w:r w:rsidRPr="001B6CBF">
              <w:rPr>
                <w:sz w:val="18"/>
                <w:szCs w:val="18"/>
                <w:lang w:eastAsia="zh-CN"/>
              </w:rPr>
              <w:t>="audio"</w:t>
            </w:r>
          </w:p>
          <w:p w14:paraId="6B564BA8" w14:textId="77777777" w:rsidR="00D15F55" w:rsidRPr="00AD4D3D" w:rsidRDefault="00D15F55" w:rsidP="00FF709D">
            <w:pPr>
              <w:rPr>
                <w:sz w:val="18"/>
                <w:szCs w:val="18"/>
                <w:lang w:val="de-DE" w:eastAsia="zh-CN"/>
              </w:rPr>
            </w:pPr>
            <w:r w:rsidRPr="001B6CBF">
              <w:rPr>
                <w:sz w:val="18"/>
                <w:szCs w:val="18"/>
                <w:lang w:eastAsia="zh-CN"/>
              </w:rPr>
              <w:t xml:space="preserve">      </w:t>
            </w:r>
            <w:r w:rsidRPr="00AD4D3D">
              <w:rPr>
                <w:sz w:val="18"/>
                <w:szCs w:val="18"/>
                <w:lang w:val="de-DE" w:eastAsia="zh-CN"/>
              </w:rPr>
              <w:t>lang="en"</w:t>
            </w:r>
          </w:p>
          <w:p w14:paraId="68A16EEE" w14:textId="77777777" w:rsidR="00D15F55" w:rsidRPr="00AD4D3D" w:rsidRDefault="00D15F55" w:rsidP="00FF709D">
            <w:pPr>
              <w:rPr>
                <w:sz w:val="18"/>
                <w:szCs w:val="18"/>
                <w:lang w:val="de-DE" w:eastAsia="zh-CN"/>
              </w:rPr>
            </w:pPr>
            <w:r w:rsidRPr="00AD4D3D">
              <w:rPr>
                <w:sz w:val="18"/>
                <w:szCs w:val="18"/>
                <w:lang w:val="de-DE" w:eastAsia="zh-CN"/>
              </w:rPr>
              <w:t xml:space="preserve">      </w:t>
            </w:r>
            <w:proofErr w:type="spellStart"/>
            <w:r w:rsidRPr="00AD4D3D">
              <w:rPr>
                <w:sz w:val="18"/>
                <w:szCs w:val="18"/>
                <w:lang w:val="de-DE" w:eastAsia="zh-CN"/>
              </w:rPr>
              <w:t>minBandwidth</w:t>
            </w:r>
            <w:proofErr w:type="spellEnd"/>
            <w:r w:rsidRPr="00AD4D3D">
              <w:rPr>
                <w:sz w:val="18"/>
                <w:szCs w:val="18"/>
                <w:lang w:val="de-DE" w:eastAsia="zh-CN"/>
              </w:rPr>
              <w:t>="64000"</w:t>
            </w:r>
          </w:p>
          <w:p w14:paraId="142986E4" w14:textId="77777777" w:rsidR="00D15F55" w:rsidRPr="00AD4D3D" w:rsidRDefault="00D15F55" w:rsidP="00FF709D">
            <w:pPr>
              <w:rPr>
                <w:sz w:val="18"/>
                <w:szCs w:val="18"/>
                <w:lang w:val="de-DE" w:eastAsia="zh-CN"/>
              </w:rPr>
            </w:pPr>
            <w:r w:rsidRPr="00AD4D3D">
              <w:rPr>
                <w:sz w:val="18"/>
                <w:szCs w:val="18"/>
                <w:lang w:val="de-DE" w:eastAsia="zh-CN"/>
              </w:rPr>
              <w:t xml:space="preserve">      </w:t>
            </w:r>
            <w:proofErr w:type="spellStart"/>
            <w:r w:rsidRPr="00AD4D3D">
              <w:rPr>
                <w:sz w:val="18"/>
                <w:szCs w:val="18"/>
                <w:lang w:val="de-DE" w:eastAsia="zh-CN"/>
              </w:rPr>
              <w:t>maxBandwidth</w:t>
            </w:r>
            <w:proofErr w:type="spellEnd"/>
            <w:r w:rsidRPr="00AD4D3D">
              <w:rPr>
                <w:sz w:val="18"/>
                <w:szCs w:val="18"/>
                <w:lang w:val="de-DE" w:eastAsia="zh-CN"/>
              </w:rPr>
              <w:t>="128000"</w:t>
            </w:r>
          </w:p>
          <w:p w14:paraId="182897EC" w14:textId="77777777" w:rsidR="00D15F55" w:rsidRPr="00AD4D3D" w:rsidRDefault="00D15F55" w:rsidP="00FF709D">
            <w:pPr>
              <w:rPr>
                <w:sz w:val="18"/>
                <w:szCs w:val="18"/>
                <w:lang w:val="de-DE" w:eastAsia="zh-CN"/>
              </w:rPr>
            </w:pPr>
            <w:r w:rsidRPr="00AD4D3D">
              <w:rPr>
                <w:sz w:val="18"/>
                <w:szCs w:val="18"/>
                <w:lang w:val="de-DE" w:eastAsia="zh-CN"/>
              </w:rPr>
              <w:t xml:space="preserve">      </w:t>
            </w:r>
            <w:proofErr w:type="spellStart"/>
            <w:r w:rsidRPr="00AD4D3D">
              <w:rPr>
                <w:sz w:val="18"/>
                <w:szCs w:val="18"/>
                <w:lang w:val="de-DE" w:eastAsia="zh-CN"/>
              </w:rPr>
              <w:t>segmentAlignment</w:t>
            </w:r>
            <w:proofErr w:type="spellEnd"/>
            <w:r w:rsidRPr="00AD4D3D">
              <w:rPr>
                <w:sz w:val="18"/>
                <w:szCs w:val="18"/>
                <w:lang w:val="de-DE" w:eastAsia="zh-CN"/>
              </w:rPr>
              <w:t>="</w:t>
            </w:r>
            <w:proofErr w:type="spellStart"/>
            <w:r w:rsidRPr="00AD4D3D">
              <w:rPr>
                <w:sz w:val="18"/>
                <w:szCs w:val="18"/>
                <w:lang w:val="de-DE" w:eastAsia="zh-CN"/>
              </w:rPr>
              <w:t>true</w:t>
            </w:r>
            <w:proofErr w:type="spellEnd"/>
            <w:r w:rsidRPr="00AD4D3D">
              <w:rPr>
                <w:sz w:val="18"/>
                <w:szCs w:val="18"/>
                <w:lang w:val="de-DE" w:eastAsia="zh-CN"/>
              </w:rPr>
              <w:t>"</w:t>
            </w:r>
          </w:p>
          <w:p w14:paraId="6858E9F6" w14:textId="77777777" w:rsidR="00D15F55" w:rsidRPr="00AD4D3D" w:rsidRDefault="00D15F55" w:rsidP="00FF709D">
            <w:pPr>
              <w:rPr>
                <w:sz w:val="18"/>
                <w:szCs w:val="18"/>
                <w:lang w:val="it-IT" w:eastAsia="zh-CN"/>
              </w:rPr>
            </w:pPr>
            <w:r w:rsidRPr="00AD4D3D">
              <w:rPr>
                <w:sz w:val="18"/>
                <w:szCs w:val="18"/>
                <w:lang w:val="de-DE" w:eastAsia="zh-CN"/>
              </w:rPr>
              <w:t xml:space="preserve">      </w:t>
            </w:r>
            <w:proofErr w:type="spellStart"/>
            <w:r w:rsidRPr="00AD4D3D">
              <w:rPr>
                <w:sz w:val="18"/>
                <w:szCs w:val="18"/>
                <w:lang w:val="it-IT" w:eastAsia="zh-CN"/>
              </w:rPr>
              <w:t>audioSamplingRate</w:t>
            </w:r>
            <w:proofErr w:type="spellEnd"/>
            <w:r w:rsidRPr="00AD4D3D">
              <w:rPr>
                <w:sz w:val="18"/>
                <w:szCs w:val="18"/>
                <w:lang w:val="it-IT" w:eastAsia="zh-CN"/>
              </w:rPr>
              <w:t>="48000"</w:t>
            </w:r>
          </w:p>
          <w:p w14:paraId="3614692B" w14:textId="77777777" w:rsidR="00D15F55" w:rsidRPr="00AD4D3D" w:rsidRDefault="00D15F55" w:rsidP="00FF709D">
            <w:pPr>
              <w:rPr>
                <w:sz w:val="18"/>
                <w:szCs w:val="18"/>
                <w:lang w:val="it-IT" w:eastAsia="zh-CN"/>
              </w:rPr>
            </w:pPr>
            <w:r w:rsidRPr="00AD4D3D">
              <w:rPr>
                <w:sz w:val="18"/>
                <w:szCs w:val="18"/>
                <w:lang w:val="it-IT" w:eastAsia="zh-CN"/>
              </w:rPr>
              <w:t xml:space="preserve">      </w:t>
            </w:r>
            <w:proofErr w:type="spellStart"/>
            <w:r w:rsidRPr="00AD4D3D">
              <w:rPr>
                <w:sz w:val="18"/>
                <w:szCs w:val="18"/>
                <w:lang w:val="it-IT" w:eastAsia="zh-CN"/>
              </w:rPr>
              <w:t>mimeType</w:t>
            </w:r>
            <w:proofErr w:type="spellEnd"/>
            <w:r w:rsidRPr="00AD4D3D">
              <w:rPr>
                <w:sz w:val="18"/>
                <w:szCs w:val="18"/>
                <w:lang w:val="it-IT" w:eastAsia="zh-CN"/>
              </w:rPr>
              <w:t>="audio/mp4"</w:t>
            </w:r>
          </w:p>
          <w:p w14:paraId="4813788D" w14:textId="77777777" w:rsidR="00D15F55" w:rsidRPr="00AD4D3D" w:rsidRDefault="00D15F55" w:rsidP="00FF709D">
            <w:pPr>
              <w:rPr>
                <w:sz w:val="18"/>
                <w:szCs w:val="18"/>
                <w:lang w:val="it-IT" w:eastAsia="zh-CN"/>
              </w:rPr>
            </w:pPr>
            <w:r w:rsidRPr="00AD4D3D">
              <w:rPr>
                <w:sz w:val="18"/>
                <w:szCs w:val="18"/>
                <w:lang w:val="it-IT" w:eastAsia="zh-CN"/>
              </w:rPr>
              <w:t xml:space="preserve">      codecs="mp4a.40.2"</w:t>
            </w:r>
          </w:p>
          <w:p w14:paraId="2E04A293" w14:textId="77777777" w:rsidR="00D15F55" w:rsidRPr="00AD4D3D" w:rsidRDefault="00D15F55" w:rsidP="00FF709D">
            <w:pPr>
              <w:rPr>
                <w:sz w:val="18"/>
                <w:szCs w:val="18"/>
                <w:lang w:val="it-IT" w:eastAsia="zh-CN"/>
              </w:rPr>
            </w:pPr>
            <w:r w:rsidRPr="00AD4D3D">
              <w:rPr>
                <w:sz w:val="18"/>
                <w:szCs w:val="18"/>
                <w:lang w:val="it-IT" w:eastAsia="zh-CN"/>
              </w:rPr>
              <w:t xml:space="preserve">      </w:t>
            </w:r>
            <w:proofErr w:type="spellStart"/>
            <w:r w:rsidRPr="00AD4D3D">
              <w:rPr>
                <w:sz w:val="18"/>
                <w:szCs w:val="18"/>
                <w:lang w:val="it-IT" w:eastAsia="zh-CN"/>
              </w:rPr>
              <w:t>startWithSAP</w:t>
            </w:r>
            <w:proofErr w:type="spellEnd"/>
            <w:r w:rsidRPr="00AD4D3D">
              <w:rPr>
                <w:sz w:val="18"/>
                <w:szCs w:val="18"/>
                <w:lang w:val="it-IT" w:eastAsia="zh-CN"/>
              </w:rPr>
              <w:t>="1"&gt;</w:t>
            </w:r>
          </w:p>
          <w:p w14:paraId="02DDA3B8" w14:textId="77777777" w:rsidR="00D15F55" w:rsidRPr="00AD4D3D" w:rsidRDefault="00D15F55" w:rsidP="00FF709D">
            <w:pPr>
              <w:rPr>
                <w:sz w:val="18"/>
                <w:szCs w:val="18"/>
                <w:lang w:val="it-IT" w:eastAsia="zh-CN"/>
              </w:rPr>
            </w:pPr>
            <w:r w:rsidRPr="00AD4D3D">
              <w:rPr>
                <w:sz w:val="18"/>
                <w:szCs w:val="18"/>
                <w:lang w:val="it-IT" w:eastAsia="zh-CN"/>
              </w:rPr>
              <w:t xml:space="preserve">      &lt;</w:t>
            </w:r>
            <w:proofErr w:type="spellStart"/>
            <w:r w:rsidRPr="00AD4D3D">
              <w:rPr>
                <w:sz w:val="18"/>
                <w:szCs w:val="18"/>
                <w:lang w:val="it-IT" w:eastAsia="zh-CN"/>
              </w:rPr>
              <w:t>AudioChannelConfiguration</w:t>
            </w:r>
            <w:proofErr w:type="spellEnd"/>
          </w:p>
          <w:p w14:paraId="0BDE73CF" w14:textId="77777777" w:rsidR="00D15F55" w:rsidRPr="00AD4D3D" w:rsidRDefault="00D15F55" w:rsidP="00FF709D">
            <w:pPr>
              <w:rPr>
                <w:sz w:val="18"/>
                <w:szCs w:val="18"/>
                <w:lang w:val="it-IT" w:eastAsia="zh-CN"/>
              </w:rPr>
            </w:pPr>
            <w:r w:rsidRPr="00AD4D3D">
              <w:rPr>
                <w:sz w:val="18"/>
                <w:szCs w:val="18"/>
                <w:lang w:val="it-IT" w:eastAsia="zh-CN"/>
              </w:rPr>
              <w:t xml:space="preserve">        schemeIdUri="urn:mpeg:dash:23003:3:audio_channel_configuration:2011"</w:t>
            </w:r>
          </w:p>
          <w:p w14:paraId="700D74E3" w14:textId="77777777" w:rsidR="00D15F55" w:rsidRPr="00AD4D3D" w:rsidRDefault="00D15F55" w:rsidP="00FF709D">
            <w:pPr>
              <w:rPr>
                <w:sz w:val="18"/>
                <w:szCs w:val="18"/>
                <w:lang w:val="it-IT" w:eastAsia="zh-CN"/>
              </w:rPr>
            </w:pPr>
            <w:r w:rsidRPr="00AD4D3D">
              <w:rPr>
                <w:sz w:val="18"/>
                <w:szCs w:val="18"/>
                <w:lang w:val="it-IT" w:eastAsia="zh-CN"/>
              </w:rPr>
              <w:t xml:space="preserve">        </w:t>
            </w:r>
            <w:proofErr w:type="spellStart"/>
            <w:r w:rsidRPr="00AD4D3D">
              <w:rPr>
                <w:sz w:val="18"/>
                <w:szCs w:val="18"/>
                <w:lang w:val="it-IT" w:eastAsia="zh-CN"/>
              </w:rPr>
              <w:t>value</w:t>
            </w:r>
            <w:proofErr w:type="spellEnd"/>
            <w:r w:rsidRPr="00AD4D3D">
              <w:rPr>
                <w:sz w:val="18"/>
                <w:szCs w:val="18"/>
                <w:lang w:val="it-IT" w:eastAsia="zh-CN"/>
              </w:rPr>
              <w:t>="1" /&gt;</w:t>
            </w:r>
          </w:p>
          <w:p w14:paraId="4F4A0B23" w14:textId="77777777" w:rsidR="00D15F55" w:rsidRPr="00AD4D3D" w:rsidRDefault="00D15F55" w:rsidP="00FF709D">
            <w:pPr>
              <w:rPr>
                <w:sz w:val="18"/>
                <w:szCs w:val="18"/>
                <w:lang w:val="it-IT" w:eastAsia="zh-CN"/>
              </w:rPr>
            </w:pPr>
            <w:r w:rsidRPr="00AD4D3D">
              <w:rPr>
                <w:sz w:val="18"/>
                <w:szCs w:val="18"/>
                <w:lang w:val="it-IT" w:eastAsia="zh-CN"/>
              </w:rPr>
              <w:t xml:space="preserve">      &lt;</w:t>
            </w:r>
            <w:proofErr w:type="spellStart"/>
            <w:r w:rsidRPr="00AD4D3D">
              <w:rPr>
                <w:sz w:val="18"/>
                <w:szCs w:val="18"/>
                <w:lang w:val="it-IT" w:eastAsia="zh-CN"/>
              </w:rPr>
              <w:t>Role</w:t>
            </w:r>
            <w:proofErr w:type="spellEnd"/>
            <w:r w:rsidRPr="00AD4D3D">
              <w:rPr>
                <w:sz w:val="18"/>
                <w:szCs w:val="18"/>
                <w:lang w:val="it-IT" w:eastAsia="zh-CN"/>
              </w:rPr>
              <w:t xml:space="preserve"> </w:t>
            </w:r>
            <w:proofErr w:type="spellStart"/>
            <w:r w:rsidRPr="00AD4D3D">
              <w:rPr>
                <w:sz w:val="18"/>
                <w:szCs w:val="18"/>
                <w:lang w:val="it-IT" w:eastAsia="zh-CN"/>
              </w:rPr>
              <w:t>schemeIdUri</w:t>
            </w:r>
            <w:proofErr w:type="spellEnd"/>
            <w:r w:rsidRPr="00AD4D3D">
              <w:rPr>
                <w:sz w:val="18"/>
                <w:szCs w:val="18"/>
                <w:lang w:val="it-IT" w:eastAsia="zh-CN"/>
              </w:rPr>
              <w:t xml:space="preserve">="urn:mpeg:dash:role:2011" </w:t>
            </w:r>
            <w:proofErr w:type="spellStart"/>
            <w:r w:rsidRPr="00AD4D3D">
              <w:rPr>
                <w:sz w:val="18"/>
                <w:szCs w:val="18"/>
                <w:lang w:val="it-IT" w:eastAsia="zh-CN"/>
              </w:rPr>
              <w:t>value</w:t>
            </w:r>
            <w:proofErr w:type="spellEnd"/>
            <w:r w:rsidRPr="00AD4D3D">
              <w:rPr>
                <w:sz w:val="18"/>
                <w:szCs w:val="18"/>
                <w:lang w:val="it-IT" w:eastAsia="zh-CN"/>
              </w:rPr>
              <w:t>="</w:t>
            </w:r>
            <w:proofErr w:type="spellStart"/>
            <w:r w:rsidRPr="00AD4D3D">
              <w:rPr>
                <w:sz w:val="18"/>
                <w:szCs w:val="18"/>
                <w:lang w:val="it-IT" w:eastAsia="zh-CN"/>
              </w:rPr>
              <w:t>main</w:t>
            </w:r>
            <w:proofErr w:type="spellEnd"/>
            <w:r w:rsidRPr="00AD4D3D">
              <w:rPr>
                <w:sz w:val="18"/>
                <w:szCs w:val="18"/>
                <w:lang w:val="it-IT" w:eastAsia="zh-CN"/>
              </w:rPr>
              <w:t>" /&gt;</w:t>
            </w:r>
          </w:p>
          <w:p w14:paraId="669A10CF" w14:textId="77777777" w:rsidR="00D15F55" w:rsidRPr="001B6CBF" w:rsidRDefault="00D15F55" w:rsidP="00FF709D">
            <w:pPr>
              <w:rPr>
                <w:sz w:val="18"/>
                <w:szCs w:val="18"/>
                <w:lang w:eastAsia="zh-CN"/>
              </w:rPr>
            </w:pPr>
            <w:r w:rsidRPr="00AD4D3D">
              <w:rPr>
                <w:sz w:val="18"/>
                <w:szCs w:val="18"/>
                <w:lang w:val="it-IT" w:eastAsia="zh-CN"/>
              </w:rPr>
              <w:t xml:space="preserve">      </w:t>
            </w:r>
            <w:r w:rsidRPr="001B6CBF">
              <w:rPr>
                <w:sz w:val="18"/>
                <w:szCs w:val="18"/>
                <w:lang w:eastAsia="zh-CN"/>
              </w:rPr>
              <w:t>&lt;</w:t>
            </w:r>
            <w:proofErr w:type="spellStart"/>
            <w:r w:rsidRPr="001B6CBF">
              <w:rPr>
                <w:sz w:val="18"/>
                <w:szCs w:val="18"/>
                <w:lang w:eastAsia="zh-CN"/>
              </w:rPr>
              <w:t>SegmentTemplate</w:t>
            </w:r>
            <w:proofErr w:type="spellEnd"/>
          </w:p>
          <w:p w14:paraId="3F83BFE6" w14:textId="77777777" w:rsidR="00D15F55" w:rsidRPr="001B6CBF" w:rsidRDefault="00D15F55" w:rsidP="00FF709D">
            <w:pPr>
              <w:rPr>
                <w:sz w:val="18"/>
                <w:szCs w:val="18"/>
                <w:lang w:eastAsia="zh-CN"/>
              </w:rPr>
            </w:pPr>
            <w:r w:rsidRPr="001B6CBF">
              <w:rPr>
                <w:sz w:val="18"/>
                <w:szCs w:val="18"/>
                <w:lang w:eastAsia="zh-CN"/>
              </w:rPr>
              <w:t xml:space="preserve">        timescale="48000"</w:t>
            </w:r>
          </w:p>
          <w:p w14:paraId="3C65A735" w14:textId="77777777" w:rsidR="00D15F55" w:rsidRPr="001B6CBF" w:rsidRDefault="00D15F55" w:rsidP="00FF709D">
            <w:pPr>
              <w:rPr>
                <w:sz w:val="18"/>
                <w:szCs w:val="18"/>
                <w:lang w:eastAsia="zh-CN"/>
              </w:rPr>
            </w:pPr>
            <w:r w:rsidRPr="001B6CBF">
              <w:rPr>
                <w:sz w:val="18"/>
                <w:szCs w:val="18"/>
                <w:lang w:eastAsia="zh-CN"/>
              </w:rPr>
              <w:t xml:space="preserve">        initialization="live-$</w:t>
            </w:r>
            <w:proofErr w:type="spellStart"/>
            <w:r w:rsidRPr="001B6CBF">
              <w:rPr>
                <w:sz w:val="18"/>
                <w:szCs w:val="18"/>
                <w:lang w:eastAsia="zh-CN"/>
              </w:rPr>
              <w:t>RepresentationID</w:t>
            </w:r>
            <w:proofErr w:type="spellEnd"/>
            <w:r w:rsidRPr="001B6CBF">
              <w:rPr>
                <w:sz w:val="18"/>
                <w:szCs w:val="18"/>
                <w:lang w:eastAsia="zh-CN"/>
              </w:rPr>
              <w:t>$.dash"</w:t>
            </w:r>
          </w:p>
          <w:p w14:paraId="22CC6F20" w14:textId="77777777" w:rsidR="00D15F55" w:rsidRPr="001B6CBF" w:rsidRDefault="00D15F55" w:rsidP="00FF709D">
            <w:pPr>
              <w:rPr>
                <w:sz w:val="18"/>
                <w:szCs w:val="18"/>
                <w:lang w:eastAsia="zh-CN"/>
              </w:rPr>
            </w:pPr>
            <w:r w:rsidRPr="001B6CBF">
              <w:rPr>
                <w:sz w:val="18"/>
                <w:szCs w:val="18"/>
                <w:lang w:eastAsia="zh-CN"/>
              </w:rPr>
              <w:t xml:space="preserve">        media="live-$</w:t>
            </w:r>
            <w:proofErr w:type="spellStart"/>
            <w:r w:rsidRPr="001B6CBF">
              <w:rPr>
                <w:sz w:val="18"/>
                <w:szCs w:val="18"/>
                <w:lang w:eastAsia="zh-CN"/>
              </w:rPr>
              <w:t>RepresentationID</w:t>
            </w:r>
            <w:proofErr w:type="spellEnd"/>
            <w:r w:rsidRPr="001B6CBF">
              <w:rPr>
                <w:sz w:val="18"/>
                <w:szCs w:val="18"/>
                <w:lang w:eastAsia="zh-CN"/>
              </w:rPr>
              <w:t>$-$</w:t>
            </w:r>
            <w:proofErr w:type="spellStart"/>
            <w:r w:rsidRPr="001B6CBF">
              <w:rPr>
                <w:sz w:val="18"/>
                <w:szCs w:val="18"/>
                <w:lang w:eastAsia="zh-CN"/>
              </w:rPr>
              <w:t>Time$.dash</w:t>
            </w:r>
            <w:proofErr w:type="spellEnd"/>
            <w:r w:rsidRPr="001B6CBF">
              <w:rPr>
                <w:sz w:val="18"/>
                <w:szCs w:val="18"/>
                <w:lang w:eastAsia="zh-CN"/>
              </w:rPr>
              <w:t>"&gt;</w:t>
            </w:r>
          </w:p>
          <w:p w14:paraId="17CFF46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1FE085E3" w14:textId="77777777" w:rsidR="00D15F55" w:rsidRPr="001B6CBF" w:rsidRDefault="00D15F55" w:rsidP="00FF709D">
            <w:pPr>
              <w:rPr>
                <w:sz w:val="18"/>
                <w:szCs w:val="18"/>
                <w:lang w:eastAsia="zh-CN"/>
              </w:rPr>
            </w:pPr>
            <w:r w:rsidRPr="001B6CBF">
              <w:rPr>
                <w:sz w:val="18"/>
                <w:szCs w:val="18"/>
                <w:lang w:eastAsia="zh-CN"/>
              </w:rPr>
              <w:lastRenderedPageBreak/>
              <w:t xml:space="preserve">          &lt;S t="79898181120000" d="92160" r="156" /&gt;</w:t>
            </w:r>
          </w:p>
          <w:p w14:paraId="037D2737"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35622F9"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r w:rsidRPr="001B6CBF">
              <w:rPr>
                <w:sz w:val="18"/>
                <w:szCs w:val="18"/>
                <w:lang w:eastAsia="zh-CN"/>
              </w:rPr>
              <w:t>&gt;</w:t>
            </w:r>
          </w:p>
          <w:p w14:paraId="4A889AED"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75AC424C" w14:textId="77777777" w:rsidR="00D15F55" w:rsidRPr="001B6CBF" w:rsidRDefault="00D15F55" w:rsidP="00FF709D">
            <w:pPr>
              <w:rPr>
                <w:sz w:val="18"/>
                <w:szCs w:val="18"/>
                <w:lang w:eastAsia="zh-CN"/>
              </w:rPr>
            </w:pPr>
            <w:r w:rsidRPr="001B6CBF">
              <w:rPr>
                <w:sz w:val="18"/>
                <w:szCs w:val="18"/>
                <w:lang w:eastAsia="zh-CN"/>
              </w:rPr>
              <w:t xml:space="preserve">        id="</w:t>
            </w:r>
            <w:proofErr w:type="spellStart"/>
            <w:r w:rsidRPr="001B6CBF">
              <w:rPr>
                <w:sz w:val="18"/>
                <w:szCs w:val="18"/>
                <w:lang w:eastAsia="zh-CN"/>
              </w:rPr>
              <w:t>audio_eng</w:t>
            </w:r>
            <w:proofErr w:type="spellEnd"/>
            <w:r w:rsidRPr="001B6CBF">
              <w:rPr>
                <w:sz w:val="18"/>
                <w:szCs w:val="18"/>
                <w:lang w:eastAsia="zh-CN"/>
              </w:rPr>
              <w:t>=64000"</w:t>
            </w:r>
          </w:p>
          <w:p w14:paraId="6C785365" w14:textId="77777777" w:rsidR="00D15F55" w:rsidRPr="001B6CBF" w:rsidRDefault="00D15F55" w:rsidP="00FF709D">
            <w:pPr>
              <w:rPr>
                <w:sz w:val="18"/>
                <w:szCs w:val="18"/>
                <w:lang w:eastAsia="zh-CN"/>
              </w:rPr>
            </w:pPr>
            <w:r w:rsidRPr="001B6CBF">
              <w:rPr>
                <w:sz w:val="18"/>
                <w:szCs w:val="18"/>
                <w:lang w:eastAsia="zh-CN"/>
              </w:rPr>
              <w:t xml:space="preserve">        bandwidth="64000"&gt;</w:t>
            </w:r>
          </w:p>
          <w:p w14:paraId="5F243836"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0B8D4676"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45D4E459" w14:textId="77777777" w:rsidR="00D15F55" w:rsidRPr="001B6CBF" w:rsidRDefault="00D15F55" w:rsidP="00FF709D">
            <w:pPr>
              <w:rPr>
                <w:sz w:val="18"/>
                <w:szCs w:val="18"/>
                <w:lang w:eastAsia="zh-CN"/>
              </w:rPr>
            </w:pPr>
            <w:r w:rsidRPr="001B6CBF">
              <w:rPr>
                <w:sz w:val="18"/>
                <w:szCs w:val="18"/>
                <w:lang w:eastAsia="zh-CN"/>
              </w:rPr>
              <w:t xml:space="preserve">        id="</w:t>
            </w:r>
            <w:proofErr w:type="spellStart"/>
            <w:r w:rsidRPr="001B6CBF">
              <w:rPr>
                <w:sz w:val="18"/>
                <w:szCs w:val="18"/>
                <w:lang w:eastAsia="zh-CN"/>
              </w:rPr>
              <w:t>audio_eng</w:t>
            </w:r>
            <w:proofErr w:type="spellEnd"/>
            <w:r w:rsidRPr="001B6CBF">
              <w:rPr>
                <w:sz w:val="18"/>
                <w:szCs w:val="18"/>
                <w:lang w:eastAsia="zh-CN"/>
              </w:rPr>
              <w:t>=128000"</w:t>
            </w:r>
          </w:p>
          <w:p w14:paraId="13490F1D" w14:textId="77777777" w:rsidR="00D15F55" w:rsidRPr="001B6CBF" w:rsidRDefault="00D15F55" w:rsidP="00FF709D">
            <w:pPr>
              <w:rPr>
                <w:sz w:val="18"/>
                <w:szCs w:val="18"/>
                <w:lang w:eastAsia="zh-CN"/>
              </w:rPr>
            </w:pPr>
            <w:r w:rsidRPr="001B6CBF">
              <w:rPr>
                <w:sz w:val="18"/>
                <w:szCs w:val="18"/>
                <w:lang w:eastAsia="zh-CN"/>
              </w:rPr>
              <w:t xml:space="preserve">        bandwidth="128000"&gt;</w:t>
            </w:r>
          </w:p>
          <w:p w14:paraId="74D58AC6"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3F39B375"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r w:rsidRPr="001B6CBF">
              <w:rPr>
                <w:sz w:val="18"/>
                <w:szCs w:val="18"/>
                <w:lang w:eastAsia="zh-CN"/>
              </w:rPr>
              <w:t>&gt;</w:t>
            </w:r>
          </w:p>
          <w:p w14:paraId="23A66E24"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p>
          <w:p w14:paraId="42DC1E5D" w14:textId="77777777" w:rsidR="00D15F55" w:rsidRPr="001B6CBF" w:rsidRDefault="00D15F55" w:rsidP="00FF709D">
            <w:pPr>
              <w:rPr>
                <w:sz w:val="18"/>
                <w:szCs w:val="18"/>
                <w:lang w:eastAsia="zh-CN"/>
              </w:rPr>
            </w:pPr>
            <w:r w:rsidRPr="001B6CBF">
              <w:rPr>
                <w:sz w:val="18"/>
                <w:szCs w:val="18"/>
                <w:lang w:eastAsia="zh-CN"/>
              </w:rPr>
              <w:t xml:space="preserve">      id="2"</w:t>
            </w:r>
          </w:p>
          <w:p w14:paraId="1185B3F9" w14:textId="77777777" w:rsidR="00D15F55" w:rsidRPr="001B6CBF" w:rsidRDefault="00D15F55" w:rsidP="00FF709D">
            <w:pPr>
              <w:rPr>
                <w:sz w:val="18"/>
                <w:szCs w:val="18"/>
                <w:lang w:eastAsia="zh-CN"/>
              </w:rPr>
            </w:pPr>
            <w:r w:rsidRPr="001B6CBF">
              <w:rPr>
                <w:sz w:val="18"/>
                <w:szCs w:val="18"/>
                <w:lang w:eastAsia="zh-CN"/>
              </w:rPr>
              <w:t xml:space="preserve">      group="2"</w:t>
            </w:r>
          </w:p>
          <w:p w14:paraId="5156174C"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contentType</w:t>
            </w:r>
            <w:proofErr w:type="spellEnd"/>
            <w:r w:rsidRPr="001B6CBF">
              <w:rPr>
                <w:sz w:val="18"/>
                <w:szCs w:val="18"/>
                <w:lang w:eastAsia="zh-CN"/>
              </w:rPr>
              <w:t>="video"</w:t>
            </w:r>
          </w:p>
          <w:p w14:paraId="6EC88F28" w14:textId="77777777" w:rsidR="00D15F55" w:rsidRPr="001B6CBF" w:rsidRDefault="00D15F55" w:rsidP="00FF709D">
            <w:pPr>
              <w:rPr>
                <w:sz w:val="18"/>
                <w:szCs w:val="18"/>
                <w:lang w:eastAsia="zh-CN"/>
              </w:rPr>
            </w:pPr>
            <w:r w:rsidRPr="001B6CBF">
              <w:rPr>
                <w:sz w:val="18"/>
                <w:szCs w:val="18"/>
                <w:lang w:eastAsia="zh-CN"/>
              </w:rPr>
              <w:t xml:space="preserve">      par="16:9"</w:t>
            </w:r>
          </w:p>
          <w:p w14:paraId="1F28D57D"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minBandwidth</w:t>
            </w:r>
            <w:proofErr w:type="spellEnd"/>
            <w:r w:rsidRPr="001B6CBF">
              <w:rPr>
                <w:sz w:val="18"/>
                <w:szCs w:val="18"/>
                <w:lang w:eastAsia="zh-CN"/>
              </w:rPr>
              <w:t>="500000"</w:t>
            </w:r>
          </w:p>
          <w:p w14:paraId="7C92DBDF"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maxBandwidth</w:t>
            </w:r>
            <w:proofErr w:type="spellEnd"/>
            <w:r w:rsidRPr="001B6CBF">
              <w:rPr>
                <w:sz w:val="18"/>
                <w:szCs w:val="18"/>
                <w:lang w:eastAsia="zh-CN"/>
              </w:rPr>
              <w:t>="1000000"</w:t>
            </w:r>
          </w:p>
          <w:p w14:paraId="2909F472"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segmentAlignment</w:t>
            </w:r>
            <w:proofErr w:type="spellEnd"/>
            <w:r w:rsidRPr="001B6CBF">
              <w:rPr>
                <w:sz w:val="18"/>
                <w:szCs w:val="18"/>
                <w:lang w:eastAsia="zh-CN"/>
              </w:rPr>
              <w:t>="true"</w:t>
            </w:r>
          </w:p>
          <w:p w14:paraId="7DF38BC2" w14:textId="77777777" w:rsidR="00D15F55" w:rsidRPr="001B6CBF" w:rsidRDefault="00D15F55" w:rsidP="00FF709D">
            <w:pPr>
              <w:rPr>
                <w:sz w:val="18"/>
                <w:szCs w:val="18"/>
                <w:lang w:eastAsia="zh-CN"/>
              </w:rPr>
            </w:pPr>
            <w:r w:rsidRPr="001B6CBF">
              <w:rPr>
                <w:sz w:val="18"/>
                <w:szCs w:val="18"/>
                <w:lang w:eastAsia="zh-CN"/>
              </w:rPr>
              <w:t xml:space="preserve">      width="1280"</w:t>
            </w:r>
          </w:p>
          <w:p w14:paraId="03458339" w14:textId="77777777" w:rsidR="00D15F55" w:rsidRPr="001B6CBF" w:rsidRDefault="00D15F55" w:rsidP="00FF709D">
            <w:pPr>
              <w:rPr>
                <w:sz w:val="18"/>
                <w:szCs w:val="18"/>
                <w:lang w:eastAsia="zh-CN"/>
              </w:rPr>
            </w:pPr>
            <w:r w:rsidRPr="001B6CBF">
              <w:rPr>
                <w:sz w:val="18"/>
                <w:szCs w:val="18"/>
                <w:lang w:eastAsia="zh-CN"/>
              </w:rPr>
              <w:t xml:space="preserve">      height="720"</w:t>
            </w:r>
          </w:p>
          <w:p w14:paraId="1CC7CAFF"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sar</w:t>
            </w:r>
            <w:proofErr w:type="spellEnd"/>
            <w:r w:rsidRPr="001B6CBF">
              <w:rPr>
                <w:sz w:val="18"/>
                <w:szCs w:val="18"/>
                <w:lang w:eastAsia="zh-CN"/>
              </w:rPr>
              <w:t>="1:1"</w:t>
            </w:r>
          </w:p>
          <w:p w14:paraId="37C34F5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frameRate</w:t>
            </w:r>
            <w:proofErr w:type="spellEnd"/>
            <w:r w:rsidRPr="001B6CBF">
              <w:rPr>
                <w:sz w:val="18"/>
                <w:szCs w:val="18"/>
                <w:lang w:eastAsia="zh-CN"/>
              </w:rPr>
              <w:t>="25"</w:t>
            </w:r>
          </w:p>
          <w:p w14:paraId="5AC777A6"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mimeType</w:t>
            </w:r>
            <w:proofErr w:type="spellEnd"/>
            <w:r w:rsidRPr="001B6CBF">
              <w:rPr>
                <w:sz w:val="18"/>
                <w:szCs w:val="18"/>
                <w:lang w:eastAsia="zh-CN"/>
              </w:rPr>
              <w:t>="video/mp4"</w:t>
            </w:r>
          </w:p>
          <w:p w14:paraId="3145FA3D" w14:textId="77777777" w:rsidR="00D15F55" w:rsidRPr="001B6CBF" w:rsidRDefault="00D15F55" w:rsidP="00FF709D">
            <w:pPr>
              <w:rPr>
                <w:sz w:val="18"/>
                <w:szCs w:val="18"/>
                <w:lang w:eastAsia="zh-CN"/>
              </w:rPr>
            </w:pPr>
            <w:r w:rsidRPr="001B6CBF">
              <w:rPr>
                <w:sz w:val="18"/>
                <w:szCs w:val="18"/>
                <w:lang w:eastAsia="zh-CN"/>
              </w:rPr>
              <w:t xml:space="preserve">      codecs="avc1.42C01F"</w:t>
            </w:r>
          </w:p>
          <w:p w14:paraId="649DD551"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startWithSAP</w:t>
            </w:r>
            <w:proofErr w:type="spellEnd"/>
            <w:r w:rsidRPr="001B6CBF">
              <w:rPr>
                <w:sz w:val="18"/>
                <w:szCs w:val="18"/>
                <w:lang w:eastAsia="zh-CN"/>
              </w:rPr>
              <w:t>="1"&gt;</w:t>
            </w:r>
          </w:p>
          <w:p w14:paraId="160D787E" w14:textId="77777777" w:rsidR="00D15F55" w:rsidRPr="001B6CBF" w:rsidRDefault="00D15F55" w:rsidP="00FF709D">
            <w:pPr>
              <w:rPr>
                <w:sz w:val="18"/>
                <w:szCs w:val="18"/>
                <w:lang w:eastAsia="zh-CN"/>
              </w:rPr>
            </w:pPr>
            <w:r w:rsidRPr="001B6CBF">
              <w:rPr>
                <w:sz w:val="18"/>
                <w:szCs w:val="18"/>
                <w:lang w:eastAsia="zh-CN"/>
              </w:rPr>
              <w:t xml:space="preserve">      &lt;Role </w:t>
            </w:r>
            <w:proofErr w:type="spellStart"/>
            <w:r w:rsidRPr="001B6CBF">
              <w:rPr>
                <w:sz w:val="18"/>
                <w:szCs w:val="18"/>
                <w:lang w:eastAsia="zh-CN"/>
              </w:rPr>
              <w:t>schemeIdUri</w:t>
            </w:r>
            <w:proofErr w:type="spellEnd"/>
            <w:r w:rsidRPr="001B6CBF">
              <w:rPr>
                <w:sz w:val="18"/>
                <w:szCs w:val="18"/>
                <w:lang w:eastAsia="zh-CN"/>
              </w:rPr>
              <w:t>="urn:mpeg:dash:role:2011" value="main" /&gt;</w:t>
            </w:r>
          </w:p>
          <w:p w14:paraId="1DD43B1D"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p>
          <w:p w14:paraId="71EC89FE" w14:textId="77777777" w:rsidR="00D15F55" w:rsidRPr="001B6CBF" w:rsidRDefault="00D15F55" w:rsidP="00FF709D">
            <w:pPr>
              <w:rPr>
                <w:sz w:val="18"/>
                <w:szCs w:val="18"/>
                <w:lang w:eastAsia="zh-CN"/>
              </w:rPr>
            </w:pPr>
            <w:r w:rsidRPr="001B6CBF">
              <w:rPr>
                <w:sz w:val="18"/>
                <w:szCs w:val="18"/>
                <w:lang w:eastAsia="zh-CN"/>
              </w:rPr>
              <w:t xml:space="preserve">        timescale="600"</w:t>
            </w:r>
          </w:p>
          <w:p w14:paraId="1A76D9E6" w14:textId="77777777" w:rsidR="00D15F55" w:rsidRPr="001B6CBF" w:rsidRDefault="00D15F55" w:rsidP="00FF709D">
            <w:pPr>
              <w:rPr>
                <w:sz w:val="18"/>
                <w:szCs w:val="18"/>
                <w:lang w:eastAsia="zh-CN"/>
              </w:rPr>
            </w:pPr>
            <w:r w:rsidRPr="001B6CBF">
              <w:rPr>
                <w:sz w:val="18"/>
                <w:szCs w:val="18"/>
                <w:lang w:eastAsia="zh-CN"/>
              </w:rPr>
              <w:t xml:space="preserve">        initialization="live-$</w:t>
            </w:r>
            <w:proofErr w:type="spellStart"/>
            <w:r w:rsidRPr="001B6CBF">
              <w:rPr>
                <w:sz w:val="18"/>
                <w:szCs w:val="18"/>
                <w:lang w:eastAsia="zh-CN"/>
              </w:rPr>
              <w:t>RepresentationID</w:t>
            </w:r>
            <w:proofErr w:type="spellEnd"/>
            <w:r w:rsidRPr="001B6CBF">
              <w:rPr>
                <w:sz w:val="18"/>
                <w:szCs w:val="18"/>
                <w:lang w:eastAsia="zh-CN"/>
              </w:rPr>
              <w:t>$.dash"</w:t>
            </w:r>
          </w:p>
          <w:p w14:paraId="5C921383" w14:textId="77777777" w:rsidR="00D15F55" w:rsidRPr="001B6CBF" w:rsidRDefault="00D15F55" w:rsidP="00FF709D">
            <w:pPr>
              <w:rPr>
                <w:sz w:val="18"/>
                <w:szCs w:val="18"/>
                <w:lang w:eastAsia="zh-CN"/>
              </w:rPr>
            </w:pPr>
            <w:r w:rsidRPr="001B6CBF">
              <w:rPr>
                <w:sz w:val="18"/>
                <w:szCs w:val="18"/>
                <w:lang w:eastAsia="zh-CN"/>
              </w:rPr>
              <w:t xml:space="preserve">        media="live-$</w:t>
            </w:r>
            <w:proofErr w:type="spellStart"/>
            <w:r w:rsidRPr="001B6CBF">
              <w:rPr>
                <w:sz w:val="18"/>
                <w:szCs w:val="18"/>
                <w:lang w:eastAsia="zh-CN"/>
              </w:rPr>
              <w:t>RepresentationID</w:t>
            </w:r>
            <w:proofErr w:type="spellEnd"/>
            <w:r w:rsidRPr="001B6CBF">
              <w:rPr>
                <w:sz w:val="18"/>
                <w:szCs w:val="18"/>
                <w:lang w:eastAsia="zh-CN"/>
              </w:rPr>
              <w:t>$-$</w:t>
            </w:r>
            <w:proofErr w:type="spellStart"/>
            <w:r w:rsidRPr="001B6CBF">
              <w:rPr>
                <w:sz w:val="18"/>
                <w:szCs w:val="18"/>
                <w:lang w:eastAsia="zh-CN"/>
              </w:rPr>
              <w:t>Time$.dash</w:t>
            </w:r>
            <w:proofErr w:type="spellEnd"/>
            <w:r w:rsidRPr="001B6CBF">
              <w:rPr>
                <w:sz w:val="18"/>
                <w:szCs w:val="18"/>
                <w:lang w:eastAsia="zh-CN"/>
              </w:rPr>
              <w:t>"&gt;</w:t>
            </w:r>
          </w:p>
          <w:p w14:paraId="6B0362F3"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BF806B9" w14:textId="77777777" w:rsidR="00D15F55" w:rsidRPr="001B6CBF" w:rsidRDefault="00D15F55" w:rsidP="00FF709D">
            <w:pPr>
              <w:rPr>
                <w:sz w:val="18"/>
                <w:szCs w:val="18"/>
                <w:lang w:eastAsia="zh-CN"/>
              </w:rPr>
            </w:pPr>
            <w:r w:rsidRPr="001B6CBF">
              <w:rPr>
                <w:sz w:val="18"/>
                <w:szCs w:val="18"/>
                <w:lang w:eastAsia="zh-CN"/>
              </w:rPr>
              <w:t xml:space="preserve">          &lt;S t="998727264000" d="1152" r="156" /&gt;</w:t>
            </w:r>
          </w:p>
          <w:p w14:paraId="7526F08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SegmentTimeline</w:t>
            </w:r>
            <w:proofErr w:type="spellEnd"/>
            <w:r w:rsidRPr="001B6CBF">
              <w:rPr>
                <w:sz w:val="18"/>
                <w:szCs w:val="18"/>
                <w:lang w:eastAsia="zh-CN"/>
              </w:rPr>
              <w:t>&gt;</w:t>
            </w:r>
          </w:p>
          <w:p w14:paraId="71E7291C"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SegmentTemplate</w:t>
            </w:r>
            <w:proofErr w:type="spellEnd"/>
            <w:r w:rsidRPr="001B6CBF">
              <w:rPr>
                <w:sz w:val="18"/>
                <w:szCs w:val="18"/>
                <w:lang w:eastAsia="zh-CN"/>
              </w:rPr>
              <w:t>&gt;</w:t>
            </w:r>
          </w:p>
          <w:p w14:paraId="4C2119EC"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2CEC4B3A" w14:textId="77777777" w:rsidR="00D15F55" w:rsidRPr="001B6CBF" w:rsidRDefault="00D15F55" w:rsidP="00FF709D">
            <w:pPr>
              <w:rPr>
                <w:sz w:val="18"/>
                <w:szCs w:val="18"/>
                <w:lang w:eastAsia="zh-CN"/>
              </w:rPr>
            </w:pPr>
            <w:r w:rsidRPr="001B6CBF">
              <w:rPr>
                <w:sz w:val="18"/>
                <w:szCs w:val="18"/>
                <w:lang w:eastAsia="zh-CN"/>
              </w:rPr>
              <w:t xml:space="preserve">        id="video=500000"</w:t>
            </w:r>
          </w:p>
          <w:p w14:paraId="000EB768" w14:textId="77777777" w:rsidR="00D15F55" w:rsidRPr="001B6CBF" w:rsidRDefault="00D15F55" w:rsidP="00FF709D">
            <w:pPr>
              <w:rPr>
                <w:sz w:val="18"/>
                <w:szCs w:val="18"/>
                <w:lang w:eastAsia="zh-CN"/>
              </w:rPr>
            </w:pPr>
            <w:r w:rsidRPr="001B6CBF">
              <w:rPr>
                <w:sz w:val="18"/>
                <w:szCs w:val="18"/>
                <w:lang w:eastAsia="zh-CN"/>
              </w:rPr>
              <w:t xml:space="preserve">        bandwidth="500000"</w:t>
            </w:r>
          </w:p>
          <w:p w14:paraId="4F9EC142" w14:textId="77777777" w:rsidR="00D15F55" w:rsidRPr="001B6CBF" w:rsidRDefault="00D15F55" w:rsidP="00FF709D">
            <w:pPr>
              <w:rPr>
                <w:sz w:val="18"/>
                <w:szCs w:val="18"/>
                <w:lang w:eastAsia="zh-CN"/>
              </w:rPr>
            </w:pPr>
            <w:r w:rsidRPr="001B6CBF">
              <w:rPr>
                <w:sz w:val="18"/>
                <w:szCs w:val="18"/>
                <w:lang w:eastAsia="zh-CN"/>
              </w:rPr>
              <w:lastRenderedPageBreak/>
              <w:t xml:space="preserve">        </w:t>
            </w:r>
            <w:proofErr w:type="spellStart"/>
            <w:r w:rsidRPr="001B6CBF">
              <w:rPr>
                <w:sz w:val="18"/>
                <w:szCs w:val="18"/>
                <w:lang w:eastAsia="zh-CN"/>
              </w:rPr>
              <w:t>scanType</w:t>
            </w:r>
            <w:proofErr w:type="spellEnd"/>
            <w:r w:rsidRPr="001B6CBF">
              <w:rPr>
                <w:sz w:val="18"/>
                <w:szCs w:val="18"/>
                <w:lang w:eastAsia="zh-CN"/>
              </w:rPr>
              <w:t>="progressive"&gt;</w:t>
            </w:r>
          </w:p>
          <w:p w14:paraId="1868EED3"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0C9EE0B5" w14:textId="77777777" w:rsidR="00D15F55" w:rsidRPr="001B6CBF" w:rsidRDefault="00D15F55" w:rsidP="00FF709D">
            <w:pPr>
              <w:rPr>
                <w:sz w:val="18"/>
                <w:szCs w:val="18"/>
                <w:lang w:eastAsia="zh-CN"/>
              </w:rPr>
            </w:pPr>
            <w:r w:rsidRPr="001B6CBF">
              <w:rPr>
                <w:sz w:val="18"/>
                <w:szCs w:val="18"/>
                <w:lang w:eastAsia="zh-CN"/>
              </w:rPr>
              <w:t xml:space="preserve">      &lt;Representation</w:t>
            </w:r>
          </w:p>
          <w:p w14:paraId="461F413E" w14:textId="77777777" w:rsidR="00D15F55" w:rsidRPr="001B6CBF" w:rsidRDefault="00D15F55" w:rsidP="00FF709D">
            <w:pPr>
              <w:rPr>
                <w:sz w:val="18"/>
                <w:szCs w:val="18"/>
                <w:lang w:eastAsia="zh-CN"/>
              </w:rPr>
            </w:pPr>
            <w:r w:rsidRPr="001B6CBF">
              <w:rPr>
                <w:sz w:val="18"/>
                <w:szCs w:val="18"/>
                <w:lang w:eastAsia="zh-CN"/>
              </w:rPr>
              <w:t xml:space="preserve">        id="video=1000000"</w:t>
            </w:r>
          </w:p>
          <w:p w14:paraId="3816B7EC" w14:textId="77777777" w:rsidR="00D15F55" w:rsidRPr="001B6CBF" w:rsidRDefault="00D15F55" w:rsidP="00FF709D">
            <w:pPr>
              <w:rPr>
                <w:sz w:val="18"/>
                <w:szCs w:val="18"/>
                <w:lang w:eastAsia="zh-CN"/>
              </w:rPr>
            </w:pPr>
            <w:r w:rsidRPr="001B6CBF">
              <w:rPr>
                <w:sz w:val="18"/>
                <w:szCs w:val="18"/>
                <w:lang w:eastAsia="zh-CN"/>
              </w:rPr>
              <w:t xml:space="preserve">        bandwidth="1000000"</w:t>
            </w:r>
          </w:p>
          <w:p w14:paraId="5A9AAEC0"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scanType</w:t>
            </w:r>
            <w:proofErr w:type="spellEnd"/>
            <w:r w:rsidRPr="001B6CBF">
              <w:rPr>
                <w:sz w:val="18"/>
                <w:szCs w:val="18"/>
                <w:lang w:eastAsia="zh-CN"/>
              </w:rPr>
              <w:t>="progressive"&gt;</w:t>
            </w:r>
          </w:p>
          <w:p w14:paraId="7B2EE9AB" w14:textId="77777777" w:rsidR="00D15F55" w:rsidRPr="001B6CBF" w:rsidRDefault="00D15F55" w:rsidP="00FF709D">
            <w:pPr>
              <w:rPr>
                <w:sz w:val="18"/>
                <w:szCs w:val="18"/>
                <w:lang w:eastAsia="zh-CN"/>
              </w:rPr>
            </w:pPr>
            <w:r w:rsidRPr="001B6CBF">
              <w:rPr>
                <w:sz w:val="18"/>
                <w:szCs w:val="18"/>
                <w:lang w:eastAsia="zh-CN"/>
              </w:rPr>
              <w:t xml:space="preserve">      &lt;/Representation&gt;</w:t>
            </w:r>
          </w:p>
          <w:p w14:paraId="51C730DE"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AdaptationSet</w:t>
            </w:r>
            <w:proofErr w:type="spellEnd"/>
            <w:r w:rsidRPr="001B6CBF">
              <w:rPr>
                <w:sz w:val="18"/>
                <w:szCs w:val="18"/>
                <w:lang w:eastAsia="zh-CN"/>
              </w:rPr>
              <w:t>&gt;</w:t>
            </w:r>
          </w:p>
          <w:p w14:paraId="61AA9647" w14:textId="77777777" w:rsidR="00D15F55" w:rsidRPr="001B6CBF" w:rsidRDefault="00D15F55" w:rsidP="00FF709D">
            <w:pPr>
              <w:rPr>
                <w:sz w:val="18"/>
                <w:szCs w:val="18"/>
                <w:lang w:eastAsia="zh-CN"/>
              </w:rPr>
            </w:pPr>
            <w:r w:rsidRPr="001B6CBF">
              <w:rPr>
                <w:sz w:val="18"/>
                <w:szCs w:val="18"/>
                <w:lang w:eastAsia="zh-CN"/>
              </w:rPr>
              <w:t xml:space="preserve">  &lt;/Period&gt;</w:t>
            </w:r>
          </w:p>
          <w:p w14:paraId="685415A1" w14:textId="77777777" w:rsidR="00D15F55" w:rsidRPr="001B6CBF" w:rsidRDefault="00D15F55" w:rsidP="00FF709D">
            <w:pPr>
              <w:rPr>
                <w:sz w:val="18"/>
                <w:szCs w:val="18"/>
                <w:lang w:eastAsia="zh-CN"/>
              </w:rPr>
            </w:pPr>
            <w:r w:rsidRPr="001B6CBF">
              <w:rPr>
                <w:sz w:val="18"/>
                <w:szCs w:val="18"/>
                <w:lang w:eastAsia="zh-CN"/>
              </w:rPr>
              <w:t xml:space="preserve">  &lt;</w:t>
            </w:r>
            <w:proofErr w:type="spellStart"/>
            <w:r w:rsidRPr="001B6CBF">
              <w:rPr>
                <w:sz w:val="18"/>
                <w:szCs w:val="18"/>
                <w:lang w:eastAsia="zh-CN"/>
              </w:rPr>
              <w:t>UTCTiming</w:t>
            </w:r>
            <w:proofErr w:type="spellEnd"/>
          </w:p>
          <w:p w14:paraId="7CCEBAA5" w14:textId="77777777" w:rsidR="00D15F55" w:rsidRPr="001B6CBF" w:rsidRDefault="00D15F55" w:rsidP="00FF709D">
            <w:pPr>
              <w:rPr>
                <w:sz w:val="18"/>
                <w:szCs w:val="18"/>
                <w:lang w:eastAsia="zh-CN"/>
              </w:rPr>
            </w:pPr>
            <w:r w:rsidRPr="001B6CBF">
              <w:rPr>
                <w:sz w:val="18"/>
                <w:szCs w:val="18"/>
                <w:lang w:eastAsia="zh-CN"/>
              </w:rPr>
              <w:t xml:space="preserve">    </w:t>
            </w:r>
            <w:proofErr w:type="spellStart"/>
            <w:r w:rsidRPr="001B6CBF">
              <w:rPr>
                <w:sz w:val="18"/>
                <w:szCs w:val="18"/>
                <w:lang w:eastAsia="zh-CN"/>
              </w:rPr>
              <w:t>schemeIdUri</w:t>
            </w:r>
            <w:proofErr w:type="spellEnd"/>
            <w:r w:rsidRPr="001B6CBF">
              <w:rPr>
                <w:sz w:val="18"/>
                <w:szCs w:val="18"/>
                <w:lang w:eastAsia="zh-CN"/>
              </w:rPr>
              <w:t>="urn:mpeg:dash:utc:http-iso:2014"</w:t>
            </w:r>
          </w:p>
          <w:p w14:paraId="21DB4122" w14:textId="77777777" w:rsidR="00D15F55" w:rsidRPr="001B6CBF" w:rsidRDefault="00D15F55" w:rsidP="00FF709D">
            <w:pPr>
              <w:rPr>
                <w:sz w:val="18"/>
                <w:szCs w:val="18"/>
                <w:lang w:eastAsia="zh-CN"/>
              </w:rPr>
            </w:pPr>
            <w:r w:rsidRPr="001B6CBF">
              <w:rPr>
                <w:sz w:val="18"/>
                <w:szCs w:val="18"/>
                <w:lang w:eastAsia="zh-CN"/>
              </w:rPr>
              <w:t xml:space="preserve">    value="https://time.akamai.com/?iso" /&gt;</w:t>
            </w:r>
          </w:p>
          <w:p w14:paraId="735E6C1F" w14:textId="77777777" w:rsidR="00D15F55" w:rsidRPr="001B6CBF" w:rsidRDefault="00D15F55" w:rsidP="00FF709D">
            <w:pPr>
              <w:rPr>
                <w:lang w:eastAsia="zh-CN"/>
              </w:rPr>
            </w:pPr>
            <w:r w:rsidRPr="001B6CBF">
              <w:rPr>
                <w:sz w:val="18"/>
                <w:szCs w:val="18"/>
                <w:lang w:eastAsia="zh-CN"/>
              </w:rPr>
              <w:t>&lt;/MPD&gt;</w:t>
            </w:r>
          </w:p>
        </w:tc>
      </w:tr>
    </w:tbl>
    <w:p w14:paraId="6C9F92AA" w14:textId="77777777" w:rsidR="00D15F55" w:rsidRPr="001B6CBF" w:rsidRDefault="00D15F55" w:rsidP="00D15F55">
      <w:pPr>
        <w:rPr>
          <w:rFonts w:ascii="Arial" w:eastAsia="Arial" w:hAnsi="Arial" w:cs="Arial"/>
          <w:lang w:eastAsia="zh-CN"/>
        </w:rPr>
      </w:pPr>
      <w:commentRangeStart w:id="141"/>
    </w:p>
    <w:p w14:paraId="5C442C99" w14:textId="7333538F" w:rsidR="00D3229C" w:rsidRPr="001B6CBF" w:rsidRDefault="00D3229C" w:rsidP="00D3229C">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 xml:space="preserve">Example </w:t>
      </w:r>
      <w:r>
        <w:rPr>
          <w:b/>
          <w:lang w:eastAsia="zh-CN"/>
        </w:rPr>
        <w:t>S</w:t>
      </w:r>
      <w:r w:rsidRPr="001B6CBF">
        <w:rPr>
          <w:b/>
          <w:lang w:eastAsia="zh-CN"/>
        </w:rPr>
        <w:t>-MPD (informative)</w:t>
      </w:r>
    </w:p>
    <w:p w14:paraId="3E6FD781" w14:textId="1D4D3B1F" w:rsidR="00D3229C" w:rsidRPr="001B6CBF" w:rsidRDefault="00D3229C" w:rsidP="00D3229C">
      <w:pPr>
        <w:rPr>
          <w:rFonts w:ascii="Times New Roman" w:hAnsi="Times New Roman"/>
          <w:lang w:eastAsia="zh-CN"/>
        </w:rPr>
      </w:pPr>
      <w:r w:rsidRPr="001B6CBF">
        <w:rPr>
          <w:lang w:eastAsia="zh-CN"/>
        </w:rPr>
        <w:t xml:space="preserve">An example </w:t>
      </w:r>
      <w:r>
        <w:rPr>
          <w:lang w:eastAsia="zh-CN"/>
        </w:rPr>
        <w:t>S</w:t>
      </w:r>
      <w:r w:rsidRPr="001B6CBF">
        <w:rPr>
          <w:lang w:eastAsia="zh-CN"/>
        </w:rPr>
        <w:t>-MPD is shown below</w:t>
      </w:r>
      <w:r w:rsidRPr="001B6CBF">
        <w:rPr>
          <w:rFonts w:ascii="Times New Roman" w:hAnsi="Times New Roman"/>
          <w:lang w:eastAsia="zh-CN"/>
        </w:rPr>
        <w:t>.</w:t>
      </w:r>
      <w:commentRangeEnd w:id="141"/>
      <w:r w:rsidR="00B92C67">
        <w:rPr>
          <w:rStyle w:val="CommentReference"/>
        </w:rPr>
        <w:commentReference w:id="141"/>
      </w:r>
    </w:p>
    <w:tbl>
      <w:tblPr>
        <w:tblStyle w:val="TableGrid"/>
        <w:tblW w:w="0" w:type="auto"/>
        <w:tblLook w:val="04A0" w:firstRow="1" w:lastRow="0" w:firstColumn="1" w:lastColumn="0" w:noHBand="0" w:noVBand="1"/>
      </w:tblPr>
      <w:tblGrid>
        <w:gridCol w:w="9741"/>
      </w:tblGrid>
      <w:tr w:rsidR="00D3229C" w14:paraId="200562FD" w14:textId="77777777" w:rsidTr="00D3229C">
        <w:tc>
          <w:tcPr>
            <w:tcW w:w="9741" w:type="dxa"/>
          </w:tcPr>
          <w:p w14:paraId="74B0D6AC" w14:textId="3CDDF116" w:rsidR="00D3229C" w:rsidRPr="00D3229C" w:rsidRDefault="00D3229C" w:rsidP="00D3229C">
            <w:pPr>
              <w:rPr>
                <w:rFonts w:ascii="Times New Roman" w:hAnsi="Times New Roman"/>
                <w:lang w:eastAsia="zh-CN"/>
              </w:rPr>
            </w:pPr>
            <w:r w:rsidRPr="00D3229C">
              <w:rPr>
                <w:rFonts w:ascii="Times New Roman" w:hAnsi="Times New Roman"/>
                <w:lang w:eastAsia="zh-CN"/>
              </w:rPr>
              <w:t>&lt;?xml version="1.0" encoding="utf-8"?&gt;</w:t>
            </w:r>
          </w:p>
          <w:p w14:paraId="3F286F08" w14:textId="77777777" w:rsidR="00D3229C" w:rsidRPr="00472B96" w:rsidRDefault="00D3229C" w:rsidP="00D3229C">
            <w:pPr>
              <w:rPr>
                <w:rFonts w:ascii="Times New Roman" w:hAnsi="Times New Roman"/>
                <w:lang w:eastAsia="zh-CN"/>
              </w:rPr>
            </w:pPr>
            <w:r w:rsidRPr="00472B96">
              <w:rPr>
                <w:rFonts w:ascii="Times New Roman" w:hAnsi="Times New Roman"/>
                <w:lang w:eastAsia="zh-CN"/>
              </w:rPr>
              <w:t>3</w:t>
            </w:r>
            <w:r w:rsidRPr="00472B96">
              <w:rPr>
                <w:rFonts w:ascii="Times New Roman" w:hAnsi="Times New Roman"/>
                <w:lang w:eastAsia="zh-CN"/>
              </w:rPr>
              <w:tab/>
              <w:t>&lt;MPD</w:t>
            </w:r>
          </w:p>
          <w:p w14:paraId="0D386B23" w14:textId="77777777" w:rsidR="00D3229C" w:rsidRPr="00472B96" w:rsidRDefault="00D3229C" w:rsidP="00D3229C">
            <w:pPr>
              <w:rPr>
                <w:rFonts w:ascii="Times New Roman" w:hAnsi="Times New Roman"/>
                <w:lang w:eastAsia="zh-CN"/>
              </w:rPr>
            </w:pPr>
            <w:r w:rsidRPr="00472B96">
              <w:rPr>
                <w:rFonts w:ascii="Times New Roman" w:hAnsi="Times New Roman"/>
                <w:lang w:eastAsia="zh-CN"/>
              </w:rPr>
              <w:t>4</w:t>
            </w:r>
            <w:r w:rsidRPr="00472B96">
              <w:rPr>
                <w:rFonts w:ascii="Times New Roman" w:hAnsi="Times New Roman"/>
                <w:lang w:eastAsia="zh-CN"/>
              </w:rPr>
              <w:tab/>
              <w:t xml:space="preserve">  </w:t>
            </w:r>
            <w:proofErr w:type="spellStart"/>
            <w:r w:rsidRPr="00472B96">
              <w:rPr>
                <w:rFonts w:ascii="Times New Roman" w:hAnsi="Times New Roman"/>
                <w:lang w:eastAsia="zh-CN"/>
              </w:rPr>
              <w:t>xmlns:xsi</w:t>
            </w:r>
            <w:proofErr w:type="spellEnd"/>
            <w:r w:rsidRPr="00472B96">
              <w:rPr>
                <w:rFonts w:ascii="Times New Roman" w:hAnsi="Times New Roman"/>
                <w:lang w:eastAsia="zh-CN"/>
              </w:rPr>
              <w:t>="http://www.w3.org/2001/XMLSchema-instance"</w:t>
            </w:r>
          </w:p>
          <w:p w14:paraId="4872E067" w14:textId="77777777" w:rsidR="00D3229C" w:rsidRPr="00472B96" w:rsidRDefault="00D3229C" w:rsidP="00D3229C">
            <w:pPr>
              <w:rPr>
                <w:rFonts w:ascii="Times New Roman" w:hAnsi="Times New Roman"/>
                <w:lang w:eastAsia="zh-CN"/>
              </w:rPr>
            </w:pPr>
            <w:r w:rsidRPr="00472B96">
              <w:rPr>
                <w:rFonts w:ascii="Times New Roman" w:hAnsi="Times New Roman"/>
                <w:lang w:eastAsia="zh-CN"/>
              </w:rPr>
              <w:t>5</w:t>
            </w:r>
            <w:r w:rsidRPr="00472B96">
              <w:rPr>
                <w:rFonts w:ascii="Times New Roman" w:hAnsi="Times New Roman"/>
                <w:lang w:eastAsia="zh-CN"/>
              </w:rPr>
              <w:tab/>
              <w:t xml:space="preserve">  </w:t>
            </w:r>
            <w:proofErr w:type="spellStart"/>
            <w:r w:rsidRPr="00472B96">
              <w:rPr>
                <w:rFonts w:ascii="Times New Roman" w:hAnsi="Times New Roman"/>
                <w:lang w:eastAsia="zh-CN"/>
              </w:rPr>
              <w:t>xmlns</w:t>
            </w:r>
            <w:proofErr w:type="spellEnd"/>
            <w:r w:rsidRPr="00472B96">
              <w:rPr>
                <w:rFonts w:ascii="Times New Roman" w:hAnsi="Times New Roman"/>
                <w:lang w:eastAsia="zh-CN"/>
              </w:rPr>
              <w:t>="urn:mpeg:dash:schema:mpd:2011"</w:t>
            </w:r>
          </w:p>
          <w:p w14:paraId="7A179C37"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6</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xsi:schemaLocation</w:t>
            </w:r>
            <w:proofErr w:type="spellEnd"/>
            <w:r w:rsidRPr="00AD4D3D">
              <w:rPr>
                <w:rFonts w:ascii="Times New Roman" w:hAnsi="Times New Roman"/>
                <w:lang w:val="de-DE" w:eastAsia="zh-CN"/>
              </w:rPr>
              <w:t>="urn:mpeg:dash:schema:mpd:2011 http://standards.iso.org/ittf/PubliclyAvailableStandards/MPEG-DASH_schema_files/DASH-MPD.xsd"</w:t>
            </w:r>
          </w:p>
          <w:p w14:paraId="76D0F126" w14:textId="77777777" w:rsidR="00D3229C" w:rsidRPr="00AD4D3D" w:rsidRDefault="00D3229C" w:rsidP="00D3229C">
            <w:pPr>
              <w:rPr>
                <w:rFonts w:ascii="Times New Roman" w:hAnsi="Times New Roman"/>
                <w:lang w:val="fr-FR" w:eastAsia="zh-CN"/>
              </w:rPr>
            </w:pPr>
            <w:r w:rsidRPr="00AD4D3D">
              <w:rPr>
                <w:rFonts w:ascii="Times New Roman" w:hAnsi="Times New Roman"/>
                <w:lang w:val="fr-FR" w:eastAsia="zh-CN"/>
              </w:rPr>
              <w:t>7</w:t>
            </w:r>
            <w:r w:rsidRPr="00AD4D3D">
              <w:rPr>
                <w:rFonts w:ascii="Times New Roman" w:hAnsi="Times New Roman"/>
                <w:lang w:val="fr-FR" w:eastAsia="zh-CN"/>
              </w:rPr>
              <w:tab/>
              <w:t xml:space="preserve">  type="</w:t>
            </w:r>
            <w:proofErr w:type="spellStart"/>
            <w:r w:rsidRPr="00AD4D3D">
              <w:rPr>
                <w:rFonts w:ascii="Times New Roman" w:hAnsi="Times New Roman"/>
                <w:lang w:val="fr-FR" w:eastAsia="zh-CN"/>
              </w:rPr>
              <w:t>dynamic</w:t>
            </w:r>
            <w:proofErr w:type="spellEnd"/>
            <w:r w:rsidRPr="00AD4D3D">
              <w:rPr>
                <w:rFonts w:ascii="Times New Roman" w:hAnsi="Times New Roman"/>
                <w:lang w:val="fr-FR" w:eastAsia="zh-CN"/>
              </w:rPr>
              <w:t>"</w:t>
            </w:r>
          </w:p>
          <w:p w14:paraId="48C032B8" w14:textId="77777777" w:rsidR="00D3229C" w:rsidRPr="00AD4D3D" w:rsidRDefault="00D3229C" w:rsidP="00D3229C">
            <w:pPr>
              <w:rPr>
                <w:rFonts w:ascii="Times New Roman" w:hAnsi="Times New Roman"/>
                <w:lang w:val="fr-FR" w:eastAsia="zh-CN"/>
              </w:rPr>
            </w:pPr>
            <w:r w:rsidRPr="00AD4D3D">
              <w:rPr>
                <w:rFonts w:ascii="Times New Roman" w:hAnsi="Times New Roman"/>
                <w:lang w:val="fr-FR" w:eastAsia="zh-CN"/>
              </w:rPr>
              <w:t>8</w:t>
            </w:r>
            <w:r w:rsidRPr="00AD4D3D">
              <w:rPr>
                <w:rFonts w:ascii="Times New Roman" w:hAnsi="Times New Roman"/>
                <w:lang w:val="fr-FR" w:eastAsia="zh-CN"/>
              </w:rPr>
              <w:tab/>
              <w:t xml:space="preserve">  </w:t>
            </w:r>
            <w:proofErr w:type="spellStart"/>
            <w:r w:rsidRPr="00AD4D3D">
              <w:rPr>
                <w:rFonts w:ascii="Times New Roman" w:hAnsi="Times New Roman"/>
                <w:lang w:val="fr-FR" w:eastAsia="zh-CN"/>
              </w:rPr>
              <w:t>availabilityStartTime</w:t>
            </w:r>
            <w:proofErr w:type="spellEnd"/>
            <w:r w:rsidRPr="00AD4D3D">
              <w:rPr>
                <w:rFonts w:ascii="Times New Roman" w:hAnsi="Times New Roman"/>
                <w:lang w:val="fr-FR" w:eastAsia="zh-CN"/>
              </w:rPr>
              <w:t>="1970-01-01T00:00:00Z"</w:t>
            </w:r>
          </w:p>
          <w:p w14:paraId="106696B0"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w:t>
            </w:r>
            <w:r w:rsidRPr="00D3229C">
              <w:rPr>
                <w:rFonts w:ascii="Times New Roman" w:hAnsi="Times New Roman"/>
                <w:lang w:eastAsia="zh-CN"/>
              </w:rPr>
              <w:tab/>
              <w:t xml:space="preserve">  </w:t>
            </w:r>
            <w:proofErr w:type="spellStart"/>
            <w:r w:rsidRPr="00D3229C">
              <w:rPr>
                <w:rFonts w:ascii="Times New Roman" w:hAnsi="Times New Roman"/>
                <w:lang w:eastAsia="zh-CN"/>
              </w:rPr>
              <w:t>publishTime</w:t>
            </w:r>
            <w:proofErr w:type="spellEnd"/>
            <w:r w:rsidRPr="00D3229C">
              <w:rPr>
                <w:rFonts w:ascii="Times New Roman" w:hAnsi="Times New Roman"/>
                <w:lang w:eastAsia="zh-CN"/>
              </w:rPr>
              <w:t>="2023-03-22T15:26:11.892871Z"</w:t>
            </w:r>
          </w:p>
          <w:p w14:paraId="4AAF893F"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w:t>
            </w:r>
            <w:r w:rsidRPr="00D3229C">
              <w:rPr>
                <w:rFonts w:ascii="Times New Roman" w:hAnsi="Times New Roman"/>
                <w:lang w:eastAsia="zh-CN"/>
              </w:rPr>
              <w:tab/>
              <w:t xml:space="preserve">  </w:t>
            </w:r>
            <w:proofErr w:type="spellStart"/>
            <w:r w:rsidRPr="00D3229C">
              <w:rPr>
                <w:rFonts w:ascii="Times New Roman" w:hAnsi="Times New Roman"/>
                <w:lang w:eastAsia="zh-CN"/>
              </w:rPr>
              <w:t>minimumUpdatePeriod</w:t>
            </w:r>
            <w:proofErr w:type="spellEnd"/>
            <w:r w:rsidRPr="00D3229C">
              <w:rPr>
                <w:rFonts w:ascii="Times New Roman" w:hAnsi="Times New Roman"/>
                <w:lang w:eastAsia="zh-CN"/>
              </w:rPr>
              <w:t>="PT2S"</w:t>
            </w:r>
          </w:p>
          <w:p w14:paraId="4B310F4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11</w:t>
            </w:r>
            <w:r w:rsidRPr="00D3229C">
              <w:rPr>
                <w:rFonts w:ascii="Times New Roman" w:hAnsi="Times New Roman"/>
                <w:lang w:eastAsia="zh-CN"/>
              </w:rPr>
              <w:tab/>
              <w:t xml:space="preserve">  </w:t>
            </w:r>
            <w:proofErr w:type="spellStart"/>
            <w:r w:rsidRPr="00D3229C">
              <w:rPr>
                <w:rFonts w:ascii="Times New Roman" w:hAnsi="Times New Roman"/>
                <w:lang w:eastAsia="zh-CN"/>
              </w:rPr>
              <w:t>timeShiftBufferDepth</w:t>
            </w:r>
            <w:proofErr w:type="spellEnd"/>
            <w:r w:rsidRPr="00D3229C">
              <w:rPr>
                <w:rFonts w:ascii="Times New Roman" w:hAnsi="Times New Roman"/>
                <w:lang w:eastAsia="zh-CN"/>
              </w:rPr>
              <w:t>="PT30S"</w:t>
            </w:r>
          </w:p>
          <w:p w14:paraId="3423E50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12</w:t>
            </w:r>
            <w:r w:rsidRPr="00D3229C">
              <w:rPr>
                <w:rFonts w:ascii="Times New Roman" w:hAnsi="Times New Roman"/>
                <w:lang w:eastAsia="zh-CN"/>
              </w:rPr>
              <w:tab/>
              <w:t xml:space="preserve">  profiles="urn:mpeg:dash:profile:isoff-live:2011"&gt;</w:t>
            </w:r>
          </w:p>
          <w:p w14:paraId="6015BC9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13</w:t>
            </w:r>
            <w:r w:rsidRPr="00D3229C">
              <w:rPr>
                <w:rFonts w:ascii="Times New Roman" w:hAnsi="Times New Roman"/>
                <w:lang w:eastAsia="zh-CN"/>
              </w:rPr>
              <w:tab/>
              <w:t xml:space="preserve">  &lt;Period</w:t>
            </w:r>
          </w:p>
          <w:p w14:paraId="3CEFF904"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14</w:t>
            </w:r>
            <w:r w:rsidRPr="00D3229C">
              <w:rPr>
                <w:rFonts w:ascii="Times New Roman" w:hAnsi="Times New Roman"/>
                <w:lang w:eastAsia="zh-CN"/>
              </w:rPr>
              <w:tab/>
              <w:t xml:space="preserve">    start="PT0S"&gt;</w:t>
            </w:r>
          </w:p>
          <w:p w14:paraId="5D30EF5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15</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p>
          <w:p w14:paraId="395A8AC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16</w:t>
            </w:r>
            <w:r w:rsidRPr="00D3229C">
              <w:rPr>
                <w:rFonts w:ascii="Times New Roman" w:hAnsi="Times New Roman"/>
                <w:lang w:eastAsia="zh-CN"/>
              </w:rPr>
              <w:tab/>
              <w:t xml:space="preserve">      id="audio"</w:t>
            </w:r>
          </w:p>
          <w:p w14:paraId="618A307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17</w:t>
            </w:r>
            <w:r w:rsidRPr="00D3229C">
              <w:rPr>
                <w:rFonts w:ascii="Times New Roman" w:hAnsi="Times New Roman"/>
                <w:lang w:eastAsia="zh-CN"/>
              </w:rPr>
              <w:tab/>
              <w:t xml:space="preserve">      group="1"</w:t>
            </w:r>
          </w:p>
          <w:p w14:paraId="0D72D02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18</w:t>
            </w:r>
            <w:r w:rsidRPr="00D3229C">
              <w:rPr>
                <w:rFonts w:ascii="Times New Roman" w:hAnsi="Times New Roman"/>
                <w:lang w:eastAsia="zh-CN"/>
              </w:rPr>
              <w:tab/>
              <w:t xml:space="preserve">      </w:t>
            </w:r>
            <w:proofErr w:type="spellStart"/>
            <w:r w:rsidRPr="00D3229C">
              <w:rPr>
                <w:rFonts w:ascii="Times New Roman" w:hAnsi="Times New Roman"/>
                <w:lang w:eastAsia="zh-CN"/>
              </w:rPr>
              <w:t>contentType</w:t>
            </w:r>
            <w:proofErr w:type="spellEnd"/>
            <w:r w:rsidRPr="00D3229C">
              <w:rPr>
                <w:rFonts w:ascii="Times New Roman" w:hAnsi="Times New Roman"/>
                <w:lang w:eastAsia="zh-CN"/>
              </w:rPr>
              <w:t>="audio"</w:t>
            </w:r>
          </w:p>
          <w:p w14:paraId="08A7359E"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19</w:t>
            </w:r>
            <w:r w:rsidRPr="00D3229C">
              <w:rPr>
                <w:rFonts w:ascii="Times New Roman" w:hAnsi="Times New Roman"/>
                <w:lang w:eastAsia="zh-CN"/>
              </w:rPr>
              <w:tab/>
              <w:t xml:space="preserve">      </w:t>
            </w:r>
            <w:proofErr w:type="spellStart"/>
            <w:r w:rsidRPr="00D3229C">
              <w:rPr>
                <w:rFonts w:ascii="Times New Roman" w:hAnsi="Times New Roman"/>
                <w:lang w:eastAsia="zh-CN"/>
              </w:rPr>
              <w:t>segmentAlignment</w:t>
            </w:r>
            <w:proofErr w:type="spellEnd"/>
            <w:r w:rsidRPr="00D3229C">
              <w:rPr>
                <w:rFonts w:ascii="Times New Roman" w:hAnsi="Times New Roman"/>
                <w:lang w:eastAsia="zh-CN"/>
              </w:rPr>
              <w:t>="true"&gt;</w:t>
            </w:r>
          </w:p>
          <w:p w14:paraId="11C0A7A6"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20</w:t>
            </w:r>
            <w:r w:rsidRPr="00D3229C">
              <w:rPr>
                <w:rFonts w:ascii="Times New Roman" w:hAnsi="Times New Roman"/>
                <w:lang w:eastAsia="zh-CN"/>
              </w:rPr>
              <w:tab/>
              <w:t xml:space="preserve">      &lt;Role </w:t>
            </w:r>
            <w:proofErr w:type="spellStart"/>
            <w:r w:rsidRPr="00D3229C">
              <w:rPr>
                <w:rFonts w:ascii="Times New Roman" w:hAnsi="Times New Roman"/>
                <w:lang w:eastAsia="zh-CN"/>
              </w:rPr>
              <w:t>schemeIdUri</w:t>
            </w:r>
            <w:proofErr w:type="spellEnd"/>
            <w:r w:rsidRPr="00D3229C">
              <w:rPr>
                <w:rFonts w:ascii="Times New Roman" w:hAnsi="Times New Roman"/>
                <w:lang w:eastAsia="zh-CN"/>
              </w:rPr>
              <w:t>="urn:mpeg:dash:role:2011" value="main" /&gt;</w:t>
            </w:r>
          </w:p>
          <w:p w14:paraId="26EC361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21</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p>
          <w:p w14:paraId="4EE3DF54"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22</w:t>
            </w:r>
            <w:r w:rsidRPr="00D3229C">
              <w:rPr>
                <w:rFonts w:ascii="Times New Roman" w:hAnsi="Times New Roman"/>
                <w:lang w:eastAsia="zh-CN"/>
              </w:rPr>
              <w:tab/>
              <w:t xml:space="preserve">        timescale="10000000"</w:t>
            </w:r>
          </w:p>
          <w:p w14:paraId="16FB849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lastRenderedPageBreak/>
              <w:t>23</w:t>
            </w:r>
            <w:r w:rsidRPr="00D3229C">
              <w:rPr>
                <w:rFonts w:ascii="Times New Roman" w:hAnsi="Times New Roman"/>
                <w:lang w:eastAsia="zh-CN"/>
              </w:rPr>
              <w:tab/>
              <w:t xml:space="preserve">        duration="150000000"</w:t>
            </w:r>
          </w:p>
          <w:p w14:paraId="4A1A5DFC"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24</w:t>
            </w:r>
            <w:r w:rsidRPr="00D3229C">
              <w:rPr>
                <w:rFonts w:ascii="Times New Roman" w:hAnsi="Times New Roman"/>
                <w:lang w:eastAsia="zh-CN"/>
              </w:rPr>
              <w:tab/>
              <w:t xml:space="preserve">        </w:t>
            </w:r>
            <w:proofErr w:type="spellStart"/>
            <w:r w:rsidRPr="00D3229C">
              <w:rPr>
                <w:rFonts w:ascii="Times New Roman" w:hAnsi="Times New Roman"/>
                <w:lang w:eastAsia="zh-CN"/>
              </w:rPr>
              <w:t>startNumber</w:t>
            </w:r>
            <w:proofErr w:type="spellEnd"/>
            <w:r w:rsidRPr="00D3229C">
              <w:rPr>
                <w:rFonts w:ascii="Times New Roman" w:hAnsi="Times New Roman"/>
                <w:lang w:eastAsia="zh-CN"/>
              </w:rPr>
              <w:t>="109961525"</w:t>
            </w:r>
          </w:p>
          <w:p w14:paraId="7094712C"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25</w:t>
            </w:r>
            <w:r w:rsidRPr="00D3229C">
              <w:rPr>
                <w:rFonts w:ascii="Times New Roman" w:hAnsi="Times New Roman"/>
                <w:lang w:eastAsia="zh-CN"/>
              </w:rPr>
              <w:tab/>
              <w:t xml:space="preserve">        </w:t>
            </w:r>
            <w:proofErr w:type="spellStart"/>
            <w:r w:rsidRPr="00D3229C">
              <w:rPr>
                <w:rFonts w:ascii="Times New Roman" w:hAnsi="Times New Roman"/>
                <w:lang w:eastAsia="zh-CN"/>
              </w:rPr>
              <w:t>endNumber</w:t>
            </w:r>
            <w:proofErr w:type="spellEnd"/>
            <w:r w:rsidRPr="00D3229C">
              <w:rPr>
                <w:rFonts w:ascii="Times New Roman" w:hAnsi="Times New Roman"/>
                <w:lang w:eastAsia="zh-CN"/>
              </w:rPr>
              <w:t>="109961528"</w:t>
            </w:r>
          </w:p>
          <w:p w14:paraId="09C6A304"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26</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media</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RepresentationID</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Number</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cmfa</w:t>
            </w:r>
            <w:proofErr w:type="spellEnd"/>
            <w:r w:rsidRPr="00AD4D3D">
              <w:rPr>
                <w:rFonts w:ascii="Times New Roman" w:hAnsi="Times New Roman"/>
                <w:lang w:val="de-DE" w:eastAsia="zh-CN"/>
              </w:rPr>
              <w:t>"&gt;</w:t>
            </w:r>
          </w:p>
          <w:p w14:paraId="24689803"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27</w:t>
            </w:r>
            <w:r w:rsidRPr="00AD4D3D">
              <w:rPr>
                <w:rFonts w:ascii="Times New Roman" w:hAnsi="Times New Roman"/>
                <w:lang w:val="de-DE" w:eastAsia="zh-CN"/>
              </w:rPr>
              <w:tab/>
              <w:t xml:space="preserve">        &lt;!-- 2022-04-08T13:01:02.349333Z / 1649422862 - 2022-04-08T13:02:00.866666Z --&gt;</w:t>
            </w:r>
          </w:p>
          <w:p w14:paraId="5B9C7079"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28</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1B93B37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29</w:t>
            </w:r>
            <w:r w:rsidRPr="00D3229C">
              <w:rPr>
                <w:rFonts w:ascii="Times New Roman" w:hAnsi="Times New Roman"/>
                <w:lang w:eastAsia="zh-CN"/>
              </w:rPr>
              <w:tab/>
              <w:t xml:space="preserve">          &lt;S t="16494228623493333" d="144213334" /&gt;</w:t>
            </w:r>
          </w:p>
          <w:p w14:paraId="0C57B598"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30</w:t>
            </w:r>
            <w:r w:rsidRPr="00D3229C">
              <w:rPr>
                <w:rFonts w:ascii="Times New Roman" w:hAnsi="Times New Roman"/>
                <w:lang w:eastAsia="zh-CN"/>
              </w:rPr>
              <w:tab/>
              <w:t xml:space="preserve">          &lt;S d="133546666" /&gt;</w:t>
            </w:r>
          </w:p>
          <w:p w14:paraId="1BDE3CE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31</w:t>
            </w:r>
            <w:r w:rsidRPr="00D3229C">
              <w:rPr>
                <w:rFonts w:ascii="Times New Roman" w:hAnsi="Times New Roman"/>
                <w:lang w:eastAsia="zh-CN"/>
              </w:rPr>
              <w:tab/>
              <w:t xml:space="preserve">          &lt;S d="150613334" /&gt;</w:t>
            </w:r>
          </w:p>
          <w:p w14:paraId="37D2EB44"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32</w:t>
            </w:r>
            <w:r w:rsidRPr="00D3229C">
              <w:rPr>
                <w:rFonts w:ascii="Times New Roman" w:hAnsi="Times New Roman"/>
                <w:lang w:eastAsia="zh-CN"/>
              </w:rPr>
              <w:tab/>
              <w:t xml:space="preserve">          &lt;S d="156800000" /&gt;</w:t>
            </w:r>
          </w:p>
          <w:p w14:paraId="319873E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33</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40A2795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34</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r w:rsidRPr="00D3229C">
              <w:rPr>
                <w:rFonts w:ascii="Times New Roman" w:hAnsi="Times New Roman"/>
                <w:lang w:eastAsia="zh-CN"/>
              </w:rPr>
              <w:t>&gt;</w:t>
            </w:r>
          </w:p>
          <w:p w14:paraId="34151EEC"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35</w:t>
            </w:r>
            <w:r w:rsidRPr="00D3229C">
              <w:rPr>
                <w:rFonts w:ascii="Times New Roman" w:hAnsi="Times New Roman"/>
                <w:lang w:eastAsia="zh-CN"/>
              </w:rPr>
              <w:tab/>
              <w:t xml:space="preserve">      &lt;Representation</w:t>
            </w:r>
          </w:p>
          <w:p w14:paraId="29501F4C"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36</w:t>
            </w:r>
            <w:r w:rsidRPr="00D3229C">
              <w:rPr>
                <w:rFonts w:ascii="Times New Roman" w:hAnsi="Times New Roman"/>
                <w:lang w:eastAsia="zh-CN"/>
              </w:rPr>
              <w:tab/>
              <w:t xml:space="preserve">        id="oceans-64k"</w:t>
            </w:r>
          </w:p>
          <w:p w14:paraId="01CD7F1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37</w:t>
            </w:r>
            <w:r w:rsidRPr="00D3229C">
              <w:rPr>
                <w:rFonts w:ascii="Times New Roman" w:hAnsi="Times New Roman"/>
                <w:lang w:eastAsia="zh-CN"/>
              </w:rPr>
              <w:tab/>
              <w:t xml:space="preserve">        bandwidth="65000"&gt;</w:t>
            </w:r>
          </w:p>
          <w:p w14:paraId="4391CFC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38</w:t>
            </w:r>
            <w:r w:rsidRPr="00D3229C">
              <w:rPr>
                <w:rFonts w:ascii="Times New Roman" w:hAnsi="Times New Roman"/>
                <w:lang w:eastAsia="zh-CN"/>
              </w:rPr>
              <w:tab/>
              <w:t xml:space="preserve">      &lt;/Representation&gt;</w:t>
            </w:r>
          </w:p>
          <w:p w14:paraId="4BDCDC2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39</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r w:rsidRPr="00D3229C">
              <w:rPr>
                <w:rFonts w:ascii="Times New Roman" w:hAnsi="Times New Roman"/>
                <w:lang w:eastAsia="zh-CN"/>
              </w:rPr>
              <w:t>&gt;</w:t>
            </w:r>
          </w:p>
          <w:p w14:paraId="72F6093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40</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p>
          <w:p w14:paraId="63CBC53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41</w:t>
            </w:r>
            <w:r w:rsidRPr="00D3229C">
              <w:rPr>
                <w:rFonts w:ascii="Times New Roman" w:hAnsi="Times New Roman"/>
                <w:lang w:eastAsia="zh-CN"/>
              </w:rPr>
              <w:tab/>
              <w:t xml:space="preserve">      id="</w:t>
            </w:r>
            <w:proofErr w:type="spellStart"/>
            <w:r w:rsidRPr="00D3229C">
              <w:rPr>
                <w:rFonts w:ascii="Times New Roman" w:hAnsi="Times New Roman"/>
                <w:lang w:eastAsia="zh-CN"/>
              </w:rPr>
              <w:t>textstream_eng</w:t>
            </w:r>
            <w:proofErr w:type="spellEnd"/>
            <w:r w:rsidRPr="00D3229C">
              <w:rPr>
                <w:rFonts w:ascii="Times New Roman" w:hAnsi="Times New Roman"/>
                <w:lang w:eastAsia="zh-CN"/>
              </w:rPr>
              <w:t>"</w:t>
            </w:r>
          </w:p>
          <w:p w14:paraId="1B5A9B9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42</w:t>
            </w:r>
            <w:r w:rsidRPr="00D3229C">
              <w:rPr>
                <w:rFonts w:ascii="Times New Roman" w:hAnsi="Times New Roman"/>
                <w:lang w:eastAsia="zh-CN"/>
              </w:rPr>
              <w:tab/>
              <w:t xml:space="preserve">      group="3"</w:t>
            </w:r>
          </w:p>
          <w:p w14:paraId="7E0FAEF1"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43</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contentType</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text</w:t>
            </w:r>
            <w:proofErr w:type="spellEnd"/>
            <w:r w:rsidRPr="00AD4D3D">
              <w:rPr>
                <w:rFonts w:ascii="Times New Roman" w:hAnsi="Times New Roman"/>
                <w:lang w:val="de-DE" w:eastAsia="zh-CN"/>
              </w:rPr>
              <w:t>"</w:t>
            </w:r>
          </w:p>
          <w:p w14:paraId="3AB75182"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44</w:t>
            </w:r>
            <w:r w:rsidRPr="00AD4D3D">
              <w:rPr>
                <w:rFonts w:ascii="Times New Roman" w:hAnsi="Times New Roman"/>
                <w:lang w:val="de-DE" w:eastAsia="zh-CN"/>
              </w:rPr>
              <w:tab/>
              <w:t xml:space="preserve">      lang="en"</w:t>
            </w:r>
          </w:p>
          <w:p w14:paraId="25BEA8BE"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45</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minBandwidth</w:t>
            </w:r>
            <w:proofErr w:type="spellEnd"/>
            <w:r w:rsidRPr="00AD4D3D">
              <w:rPr>
                <w:rFonts w:ascii="Times New Roman" w:hAnsi="Times New Roman"/>
                <w:lang w:val="de-DE" w:eastAsia="zh-CN"/>
              </w:rPr>
              <w:t>="1000"</w:t>
            </w:r>
          </w:p>
          <w:p w14:paraId="1E5C4390"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46</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maxBandwidth</w:t>
            </w:r>
            <w:proofErr w:type="spellEnd"/>
            <w:r w:rsidRPr="00AD4D3D">
              <w:rPr>
                <w:rFonts w:ascii="Times New Roman" w:hAnsi="Times New Roman"/>
                <w:lang w:val="de-DE" w:eastAsia="zh-CN"/>
              </w:rPr>
              <w:t>="1000"&gt;</w:t>
            </w:r>
          </w:p>
          <w:p w14:paraId="5498AA2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47</w:t>
            </w:r>
            <w:r w:rsidRPr="00D3229C">
              <w:rPr>
                <w:rFonts w:ascii="Times New Roman" w:hAnsi="Times New Roman"/>
                <w:lang w:eastAsia="zh-CN"/>
              </w:rPr>
              <w:tab/>
              <w:t xml:space="preserve">      &lt;Role </w:t>
            </w:r>
            <w:proofErr w:type="spellStart"/>
            <w:r w:rsidRPr="00D3229C">
              <w:rPr>
                <w:rFonts w:ascii="Times New Roman" w:hAnsi="Times New Roman"/>
                <w:lang w:eastAsia="zh-CN"/>
              </w:rPr>
              <w:t>schemeIdUri</w:t>
            </w:r>
            <w:proofErr w:type="spellEnd"/>
            <w:r w:rsidRPr="00D3229C">
              <w:rPr>
                <w:rFonts w:ascii="Times New Roman" w:hAnsi="Times New Roman"/>
                <w:lang w:eastAsia="zh-CN"/>
              </w:rPr>
              <w:t>="urn:mpeg:dash:role:2011" value="subtitle" /&gt;</w:t>
            </w:r>
          </w:p>
          <w:p w14:paraId="7FC5696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48</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p>
          <w:p w14:paraId="53693AD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49</w:t>
            </w:r>
            <w:r w:rsidRPr="00D3229C">
              <w:rPr>
                <w:rFonts w:ascii="Times New Roman" w:hAnsi="Times New Roman"/>
                <w:lang w:eastAsia="zh-CN"/>
              </w:rPr>
              <w:tab/>
              <w:t xml:space="preserve">        timescale="10000000"</w:t>
            </w:r>
          </w:p>
          <w:p w14:paraId="0703C47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50</w:t>
            </w:r>
            <w:r w:rsidRPr="00D3229C">
              <w:rPr>
                <w:rFonts w:ascii="Times New Roman" w:hAnsi="Times New Roman"/>
                <w:lang w:eastAsia="zh-CN"/>
              </w:rPr>
              <w:tab/>
              <w:t xml:space="preserve">        duration="150000000"</w:t>
            </w:r>
          </w:p>
          <w:p w14:paraId="3693F79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51</w:t>
            </w:r>
            <w:r w:rsidRPr="00D3229C">
              <w:rPr>
                <w:rFonts w:ascii="Times New Roman" w:hAnsi="Times New Roman"/>
                <w:lang w:eastAsia="zh-CN"/>
              </w:rPr>
              <w:tab/>
              <w:t xml:space="preserve">        </w:t>
            </w:r>
            <w:proofErr w:type="spellStart"/>
            <w:r w:rsidRPr="00D3229C">
              <w:rPr>
                <w:rFonts w:ascii="Times New Roman" w:hAnsi="Times New Roman"/>
                <w:lang w:eastAsia="zh-CN"/>
              </w:rPr>
              <w:t>startNumber</w:t>
            </w:r>
            <w:proofErr w:type="spellEnd"/>
            <w:r w:rsidRPr="00D3229C">
              <w:rPr>
                <w:rFonts w:ascii="Times New Roman" w:hAnsi="Times New Roman"/>
                <w:lang w:eastAsia="zh-CN"/>
              </w:rPr>
              <w:t>="109961525"</w:t>
            </w:r>
          </w:p>
          <w:p w14:paraId="658D71AE"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52</w:t>
            </w:r>
            <w:r w:rsidRPr="00D3229C">
              <w:rPr>
                <w:rFonts w:ascii="Times New Roman" w:hAnsi="Times New Roman"/>
                <w:lang w:eastAsia="zh-CN"/>
              </w:rPr>
              <w:tab/>
              <w:t xml:space="preserve">        </w:t>
            </w:r>
            <w:proofErr w:type="spellStart"/>
            <w:r w:rsidRPr="00D3229C">
              <w:rPr>
                <w:rFonts w:ascii="Times New Roman" w:hAnsi="Times New Roman"/>
                <w:lang w:eastAsia="zh-CN"/>
              </w:rPr>
              <w:t>endNumber</w:t>
            </w:r>
            <w:proofErr w:type="spellEnd"/>
            <w:r w:rsidRPr="00D3229C">
              <w:rPr>
                <w:rFonts w:ascii="Times New Roman" w:hAnsi="Times New Roman"/>
                <w:lang w:eastAsia="zh-CN"/>
              </w:rPr>
              <w:t>="109961528"</w:t>
            </w:r>
          </w:p>
          <w:p w14:paraId="7E4F11A6"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53</w:t>
            </w:r>
            <w:r w:rsidRPr="00D3229C">
              <w:rPr>
                <w:rFonts w:ascii="Times New Roman" w:hAnsi="Times New Roman"/>
                <w:lang w:eastAsia="zh-CN"/>
              </w:rPr>
              <w:tab/>
              <w:t xml:space="preserve">        media="$</w:t>
            </w:r>
            <w:proofErr w:type="spellStart"/>
            <w:r w:rsidRPr="00D3229C">
              <w:rPr>
                <w:rFonts w:ascii="Times New Roman" w:hAnsi="Times New Roman"/>
                <w:lang w:eastAsia="zh-CN"/>
              </w:rPr>
              <w:t>RepresentationID</w:t>
            </w:r>
            <w:proofErr w:type="spellEnd"/>
            <w:r w:rsidRPr="00D3229C">
              <w:rPr>
                <w:rFonts w:ascii="Times New Roman" w:hAnsi="Times New Roman"/>
                <w:lang w:eastAsia="zh-CN"/>
              </w:rPr>
              <w:t>$-$Number$.</w:t>
            </w:r>
            <w:proofErr w:type="spellStart"/>
            <w:r w:rsidRPr="00D3229C">
              <w:rPr>
                <w:rFonts w:ascii="Times New Roman" w:hAnsi="Times New Roman"/>
                <w:lang w:eastAsia="zh-CN"/>
              </w:rPr>
              <w:t>cmft</w:t>
            </w:r>
            <w:proofErr w:type="spellEnd"/>
            <w:r w:rsidRPr="00D3229C">
              <w:rPr>
                <w:rFonts w:ascii="Times New Roman" w:hAnsi="Times New Roman"/>
                <w:lang w:eastAsia="zh-CN"/>
              </w:rPr>
              <w:t>"&gt;</w:t>
            </w:r>
          </w:p>
          <w:p w14:paraId="3A650DA8"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54</w:t>
            </w:r>
            <w:r w:rsidRPr="00D3229C">
              <w:rPr>
                <w:rFonts w:ascii="Times New Roman" w:hAnsi="Times New Roman"/>
                <w:lang w:eastAsia="zh-CN"/>
              </w:rPr>
              <w:tab/>
              <w:t xml:space="preserve">        &lt;!-- 2022-04-08T13:01:01Z / 1649422861 - 2022-04-08T13:02:01Z --&gt;</w:t>
            </w:r>
          </w:p>
          <w:p w14:paraId="51C9C5B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55</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44B2D599"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56</w:t>
            </w:r>
            <w:r w:rsidRPr="00D3229C">
              <w:rPr>
                <w:rFonts w:ascii="Times New Roman" w:hAnsi="Times New Roman"/>
                <w:lang w:eastAsia="zh-CN"/>
              </w:rPr>
              <w:tab/>
              <w:t xml:space="preserve">          &lt;S t="16494228610000000" d="140000000" /&gt;</w:t>
            </w:r>
          </w:p>
          <w:p w14:paraId="1BB91970"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57</w:t>
            </w:r>
            <w:r w:rsidRPr="00D3229C">
              <w:rPr>
                <w:rFonts w:ascii="Times New Roman" w:hAnsi="Times New Roman"/>
                <w:lang w:eastAsia="zh-CN"/>
              </w:rPr>
              <w:tab/>
              <w:t xml:space="preserve">          &lt;S d="160000000" /&gt;</w:t>
            </w:r>
          </w:p>
          <w:p w14:paraId="2711A2C6"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58</w:t>
            </w:r>
            <w:r w:rsidRPr="00D3229C">
              <w:rPr>
                <w:rFonts w:ascii="Times New Roman" w:hAnsi="Times New Roman"/>
                <w:lang w:eastAsia="zh-CN"/>
              </w:rPr>
              <w:tab/>
              <w:t xml:space="preserve">          &lt;S d="140000000" /&gt;</w:t>
            </w:r>
          </w:p>
          <w:p w14:paraId="6A9E4B89"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59</w:t>
            </w:r>
            <w:r w:rsidRPr="00D3229C">
              <w:rPr>
                <w:rFonts w:ascii="Times New Roman" w:hAnsi="Times New Roman"/>
                <w:lang w:eastAsia="zh-CN"/>
              </w:rPr>
              <w:tab/>
              <w:t xml:space="preserve">          &lt;S d="160000000" /&gt;</w:t>
            </w:r>
          </w:p>
          <w:p w14:paraId="55C4BD28"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lastRenderedPageBreak/>
              <w:t>60</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7799811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61</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r w:rsidRPr="00D3229C">
              <w:rPr>
                <w:rFonts w:ascii="Times New Roman" w:hAnsi="Times New Roman"/>
                <w:lang w:eastAsia="zh-CN"/>
              </w:rPr>
              <w:t>&gt;</w:t>
            </w:r>
          </w:p>
          <w:p w14:paraId="56F96BB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62</w:t>
            </w:r>
            <w:r w:rsidRPr="00D3229C">
              <w:rPr>
                <w:rFonts w:ascii="Times New Roman" w:hAnsi="Times New Roman"/>
                <w:lang w:eastAsia="zh-CN"/>
              </w:rPr>
              <w:tab/>
              <w:t xml:space="preserve">      &lt;Representation</w:t>
            </w:r>
          </w:p>
          <w:p w14:paraId="39A59C0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63</w:t>
            </w:r>
            <w:r w:rsidRPr="00D3229C">
              <w:rPr>
                <w:rFonts w:ascii="Times New Roman" w:hAnsi="Times New Roman"/>
                <w:lang w:eastAsia="zh-CN"/>
              </w:rPr>
              <w:tab/>
              <w:t xml:space="preserve">        id="</w:t>
            </w:r>
            <w:proofErr w:type="spellStart"/>
            <w:r w:rsidRPr="00D3229C">
              <w:rPr>
                <w:rFonts w:ascii="Times New Roman" w:hAnsi="Times New Roman"/>
                <w:lang w:eastAsia="zh-CN"/>
              </w:rPr>
              <w:t>ttml</w:t>
            </w:r>
            <w:proofErr w:type="spellEnd"/>
            <w:r w:rsidRPr="00D3229C">
              <w:rPr>
                <w:rFonts w:ascii="Times New Roman" w:hAnsi="Times New Roman"/>
                <w:lang w:eastAsia="zh-CN"/>
              </w:rPr>
              <w:t>"</w:t>
            </w:r>
          </w:p>
          <w:p w14:paraId="2160796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64</w:t>
            </w:r>
            <w:r w:rsidRPr="00D3229C">
              <w:rPr>
                <w:rFonts w:ascii="Times New Roman" w:hAnsi="Times New Roman"/>
                <w:lang w:eastAsia="zh-CN"/>
              </w:rPr>
              <w:tab/>
              <w:t xml:space="preserve">        bandwidth="1000"&gt;</w:t>
            </w:r>
          </w:p>
          <w:p w14:paraId="0D1D9C9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65</w:t>
            </w:r>
            <w:r w:rsidRPr="00D3229C">
              <w:rPr>
                <w:rFonts w:ascii="Times New Roman" w:hAnsi="Times New Roman"/>
                <w:lang w:eastAsia="zh-CN"/>
              </w:rPr>
              <w:tab/>
              <w:t xml:space="preserve">      &lt;/Representation&gt;</w:t>
            </w:r>
          </w:p>
          <w:p w14:paraId="440C12BC"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66</w:t>
            </w:r>
            <w:r w:rsidRPr="00D3229C">
              <w:rPr>
                <w:rFonts w:ascii="Times New Roman" w:hAnsi="Times New Roman"/>
                <w:lang w:eastAsia="zh-CN"/>
              </w:rPr>
              <w:tab/>
              <w:t xml:space="preserve">      &lt;Representation</w:t>
            </w:r>
          </w:p>
          <w:p w14:paraId="1E3788A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67</w:t>
            </w:r>
            <w:r w:rsidRPr="00D3229C">
              <w:rPr>
                <w:rFonts w:ascii="Times New Roman" w:hAnsi="Times New Roman"/>
                <w:lang w:eastAsia="zh-CN"/>
              </w:rPr>
              <w:tab/>
              <w:t xml:space="preserve">        id="</w:t>
            </w:r>
            <w:proofErr w:type="spellStart"/>
            <w:r w:rsidRPr="00D3229C">
              <w:rPr>
                <w:rFonts w:ascii="Times New Roman" w:hAnsi="Times New Roman"/>
                <w:lang w:eastAsia="zh-CN"/>
              </w:rPr>
              <w:t>wvtt</w:t>
            </w:r>
            <w:proofErr w:type="spellEnd"/>
            <w:r w:rsidRPr="00D3229C">
              <w:rPr>
                <w:rFonts w:ascii="Times New Roman" w:hAnsi="Times New Roman"/>
                <w:lang w:eastAsia="zh-CN"/>
              </w:rPr>
              <w:t>"</w:t>
            </w:r>
          </w:p>
          <w:p w14:paraId="5381ED5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68</w:t>
            </w:r>
            <w:r w:rsidRPr="00D3229C">
              <w:rPr>
                <w:rFonts w:ascii="Times New Roman" w:hAnsi="Times New Roman"/>
                <w:lang w:eastAsia="zh-CN"/>
              </w:rPr>
              <w:tab/>
              <w:t xml:space="preserve">        bandwidth="1000"&gt;</w:t>
            </w:r>
          </w:p>
          <w:p w14:paraId="3A7A324A"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69</w:t>
            </w:r>
            <w:r w:rsidRPr="00D3229C">
              <w:rPr>
                <w:rFonts w:ascii="Times New Roman" w:hAnsi="Times New Roman"/>
                <w:lang w:eastAsia="zh-CN"/>
              </w:rPr>
              <w:tab/>
              <w:t xml:space="preserve">      &lt;/Representation&gt;</w:t>
            </w:r>
          </w:p>
          <w:p w14:paraId="7CE8100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70</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r w:rsidRPr="00D3229C">
              <w:rPr>
                <w:rFonts w:ascii="Times New Roman" w:hAnsi="Times New Roman"/>
                <w:lang w:eastAsia="zh-CN"/>
              </w:rPr>
              <w:t>&gt;</w:t>
            </w:r>
          </w:p>
          <w:p w14:paraId="6DBAEF5F"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71</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p>
          <w:p w14:paraId="377DF6D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72</w:t>
            </w:r>
            <w:r w:rsidRPr="00D3229C">
              <w:rPr>
                <w:rFonts w:ascii="Times New Roman" w:hAnsi="Times New Roman"/>
                <w:lang w:eastAsia="zh-CN"/>
              </w:rPr>
              <w:tab/>
              <w:t xml:space="preserve">      id="video"</w:t>
            </w:r>
          </w:p>
          <w:p w14:paraId="76735C29"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73</w:t>
            </w:r>
            <w:r w:rsidRPr="00D3229C">
              <w:rPr>
                <w:rFonts w:ascii="Times New Roman" w:hAnsi="Times New Roman"/>
                <w:lang w:eastAsia="zh-CN"/>
              </w:rPr>
              <w:tab/>
              <w:t xml:space="preserve">      group="2"</w:t>
            </w:r>
          </w:p>
          <w:p w14:paraId="42A38ABA"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74</w:t>
            </w:r>
            <w:r w:rsidRPr="00D3229C">
              <w:rPr>
                <w:rFonts w:ascii="Times New Roman" w:hAnsi="Times New Roman"/>
                <w:lang w:eastAsia="zh-CN"/>
              </w:rPr>
              <w:tab/>
              <w:t xml:space="preserve">      </w:t>
            </w:r>
            <w:proofErr w:type="spellStart"/>
            <w:r w:rsidRPr="00D3229C">
              <w:rPr>
                <w:rFonts w:ascii="Times New Roman" w:hAnsi="Times New Roman"/>
                <w:lang w:eastAsia="zh-CN"/>
              </w:rPr>
              <w:t>contentType</w:t>
            </w:r>
            <w:proofErr w:type="spellEnd"/>
            <w:r w:rsidRPr="00D3229C">
              <w:rPr>
                <w:rFonts w:ascii="Times New Roman" w:hAnsi="Times New Roman"/>
                <w:lang w:eastAsia="zh-CN"/>
              </w:rPr>
              <w:t>="video"</w:t>
            </w:r>
          </w:p>
          <w:p w14:paraId="170DE8E6"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75</w:t>
            </w:r>
            <w:r w:rsidRPr="00D3229C">
              <w:rPr>
                <w:rFonts w:ascii="Times New Roman" w:hAnsi="Times New Roman"/>
                <w:lang w:eastAsia="zh-CN"/>
              </w:rPr>
              <w:tab/>
              <w:t xml:space="preserve">      par="15200:6283"</w:t>
            </w:r>
          </w:p>
          <w:p w14:paraId="0BAC858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76</w:t>
            </w:r>
            <w:r w:rsidRPr="00D3229C">
              <w:rPr>
                <w:rFonts w:ascii="Times New Roman" w:hAnsi="Times New Roman"/>
                <w:lang w:eastAsia="zh-CN"/>
              </w:rPr>
              <w:tab/>
              <w:t xml:space="preserve">      </w:t>
            </w:r>
            <w:proofErr w:type="spellStart"/>
            <w:r w:rsidRPr="00D3229C">
              <w:rPr>
                <w:rFonts w:ascii="Times New Roman" w:hAnsi="Times New Roman"/>
                <w:lang w:eastAsia="zh-CN"/>
              </w:rPr>
              <w:t>minBandwidth</w:t>
            </w:r>
            <w:proofErr w:type="spellEnd"/>
            <w:r w:rsidRPr="00D3229C">
              <w:rPr>
                <w:rFonts w:ascii="Times New Roman" w:hAnsi="Times New Roman"/>
                <w:lang w:eastAsia="zh-CN"/>
              </w:rPr>
              <w:t>="236000"</w:t>
            </w:r>
          </w:p>
          <w:p w14:paraId="748BCBA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77</w:t>
            </w:r>
            <w:r w:rsidRPr="00D3229C">
              <w:rPr>
                <w:rFonts w:ascii="Times New Roman" w:hAnsi="Times New Roman"/>
                <w:lang w:eastAsia="zh-CN"/>
              </w:rPr>
              <w:tab/>
              <w:t xml:space="preserve">      </w:t>
            </w:r>
            <w:proofErr w:type="spellStart"/>
            <w:r w:rsidRPr="00D3229C">
              <w:rPr>
                <w:rFonts w:ascii="Times New Roman" w:hAnsi="Times New Roman"/>
                <w:lang w:eastAsia="zh-CN"/>
              </w:rPr>
              <w:t>maxBandwidth</w:t>
            </w:r>
            <w:proofErr w:type="spellEnd"/>
            <w:r w:rsidRPr="00D3229C">
              <w:rPr>
                <w:rFonts w:ascii="Times New Roman" w:hAnsi="Times New Roman"/>
                <w:lang w:eastAsia="zh-CN"/>
              </w:rPr>
              <w:t>="1340000"</w:t>
            </w:r>
          </w:p>
          <w:p w14:paraId="320FF126"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78</w:t>
            </w:r>
            <w:r w:rsidRPr="00D3229C">
              <w:rPr>
                <w:rFonts w:ascii="Times New Roman" w:hAnsi="Times New Roman"/>
                <w:lang w:eastAsia="zh-CN"/>
              </w:rPr>
              <w:tab/>
              <w:t xml:space="preserve">      </w:t>
            </w:r>
            <w:proofErr w:type="spellStart"/>
            <w:r w:rsidRPr="00D3229C">
              <w:rPr>
                <w:rFonts w:ascii="Times New Roman" w:hAnsi="Times New Roman"/>
                <w:lang w:eastAsia="zh-CN"/>
              </w:rPr>
              <w:t>segmentAlignment</w:t>
            </w:r>
            <w:proofErr w:type="spellEnd"/>
            <w:r w:rsidRPr="00D3229C">
              <w:rPr>
                <w:rFonts w:ascii="Times New Roman" w:hAnsi="Times New Roman"/>
                <w:lang w:eastAsia="zh-CN"/>
              </w:rPr>
              <w:t>="true"&gt;</w:t>
            </w:r>
          </w:p>
          <w:p w14:paraId="28A31CD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79</w:t>
            </w:r>
            <w:r w:rsidRPr="00D3229C">
              <w:rPr>
                <w:rFonts w:ascii="Times New Roman" w:hAnsi="Times New Roman"/>
                <w:lang w:eastAsia="zh-CN"/>
              </w:rPr>
              <w:tab/>
              <w:t xml:space="preserve">      &lt;Role </w:t>
            </w:r>
            <w:proofErr w:type="spellStart"/>
            <w:r w:rsidRPr="00D3229C">
              <w:rPr>
                <w:rFonts w:ascii="Times New Roman" w:hAnsi="Times New Roman"/>
                <w:lang w:eastAsia="zh-CN"/>
              </w:rPr>
              <w:t>schemeIdUri</w:t>
            </w:r>
            <w:proofErr w:type="spellEnd"/>
            <w:r w:rsidRPr="00D3229C">
              <w:rPr>
                <w:rFonts w:ascii="Times New Roman" w:hAnsi="Times New Roman"/>
                <w:lang w:eastAsia="zh-CN"/>
              </w:rPr>
              <w:t>="urn:mpeg:dash:role:2011" value="main" /&gt;</w:t>
            </w:r>
          </w:p>
          <w:p w14:paraId="14963C60"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80</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p>
          <w:p w14:paraId="6296E14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81</w:t>
            </w:r>
            <w:r w:rsidRPr="00D3229C">
              <w:rPr>
                <w:rFonts w:ascii="Times New Roman" w:hAnsi="Times New Roman"/>
                <w:lang w:eastAsia="zh-CN"/>
              </w:rPr>
              <w:tab/>
              <w:t xml:space="preserve">        timescale="10000000"</w:t>
            </w:r>
          </w:p>
          <w:p w14:paraId="514E2A2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82</w:t>
            </w:r>
            <w:r w:rsidRPr="00D3229C">
              <w:rPr>
                <w:rFonts w:ascii="Times New Roman" w:hAnsi="Times New Roman"/>
                <w:lang w:eastAsia="zh-CN"/>
              </w:rPr>
              <w:tab/>
              <w:t xml:space="preserve">        duration="150000000"</w:t>
            </w:r>
          </w:p>
          <w:p w14:paraId="3EB4ED1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83</w:t>
            </w:r>
            <w:r w:rsidRPr="00D3229C">
              <w:rPr>
                <w:rFonts w:ascii="Times New Roman" w:hAnsi="Times New Roman"/>
                <w:lang w:eastAsia="zh-CN"/>
              </w:rPr>
              <w:tab/>
              <w:t xml:space="preserve">        </w:t>
            </w:r>
            <w:proofErr w:type="spellStart"/>
            <w:r w:rsidRPr="00D3229C">
              <w:rPr>
                <w:rFonts w:ascii="Times New Roman" w:hAnsi="Times New Roman"/>
                <w:lang w:eastAsia="zh-CN"/>
              </w:rPr>
              <w:t>startNumber</w:t>
            </w:r>
            <w:proofErr w:type="spellEnd"/>
            <w:r w:rsidRPr="00D3229C">
              <w:rPr>
                <w:rFonts w:ascii="Times New Roman" w:hAnsi="Times New Roman"/>
                <w:lang w:eastAsia="zh-CN"/>
              </w:rPr>
              <w:t>="109961525"</w:t>
            </w:r>
          </w:p>
          <w:p w14:paraId="3DF7948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84</w:t>
            </w:r>
            <w:r w:rsidRPr="00D3229C">
              <w:rPr>
                <w:rFonts w:ascii="Times New Roman" w:hAnsi="Times New Roman"/>
                <w:lang w:eastAsia="zh-CN"/>
              </w:rPr>
              <w:tab/>
              <w:t xml:space="preserve">        </w:t>
            </w:r>
            <w:proofErr w:type="spellStart"/>
            <w:r w:rsidRPr="00D3229C">
              <w:rPr>
                <w:rFonts w:ascii="Times New Roman" w:hAnsi="Times New Roman"/>
                <w:lang w:eastAsia="zh-CN"/>
              </w:rPr>
              <w:t>endNumber</w:t>
            </w:r>
            <w:proofErr w:type="spellEnd"/>
            <w:r w:rsidRPr="00D3229C">
              <w:rPr>
                <w:rFonts w:ascii="Times New Roman" w:hAnsi="Times New Roman"/>
                <w:lang w:eastAsia="zh-CN"/>
              </w:rPr>
              <w:t>="109961528"</w:t>
            </w:r>
          </w:p>
          <w:p w14:paraId="5E098902"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85</w:t>
            </w:r>
            <w:r w:rsidRPr="00AD4D3D">
              <w:rPr>
                <w:rFonts w:ascii="Times New Roman" w:hAnsi="Times New Roman"/>
                <w:lang w:val="de-DE" w:eastAsia="zh-CN"/>
              </w:rPr>
              <w:tab/>
              <w:t xml:space="preserve">        </w:t>
            </w:r>
            <w:proofErr w:type="spellStart"/>
            <w:r w:rsidRPr="00AD4D3D">
              <w:rPr>
                <w:rFonts w:ascii="Times New Roman" w:hAnsi="Times New Roman"/>
                <w:lang w:val="de-DE" w:eastAsia="zh-CN"/>
              </w:rPr>
              <w:t>media</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RepresentationID</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Number</w:t>
            </w:r>
            <w:proofErr w:type="spellEnd"/>
            <w:r w:rsidRPr="00AD4D3D">
              <w:rPr>
                <w:rFonts w:ascii="Times New Roman" w:hAnsi="Times New Roman"/>
                <w:lang w:val="de-DE" w:eastAsia="zh-CN"/>
              </w:rPr>
              <w:t>$.</w:t>
            </w:r>
            <w:proofErr w:type="spellStart"/>
            <w:r w:rsidRPr="00AD4D3D">
              <w:rPr>
                <w:rFonts w:ascii="Times New Roman" w:hAnsi="Times New Roman"/>
                <w:lang w:val="de-DE" w:eastAsia="zh-CN"/>
              </w:rPr>
              <w:t>cmfv</w:t>
            </w:r>
            <w:proofErr w:type="spellEnd"/>
            <w:r w:rsidRPr="00AD4D3D">
              <w:rPr>
                <w:rFonts w:ascii="Times New Roman" w:hAnsi="Times New Roman"/>
                <w:lang w:val="de-DE" w:eastAsia="zh-CN"/>
              </w:rPr>
              <w:t>"&gt;</w:t>
            </w:r>
          </w:p>
          <w:p w14:paraId="2ED9F1A3" w14:textId="77777777" w:rsidR="00D3229C" w:rsidRPr="00AD4D3D" w:rsidRDefault="00D3229C" w:rsidP="00D3229C">
            <w:pPr>
              <w:rPr>
                <w:rFonts w:ascii="Times New Roman" w:hAnsi="Times New Roman"/>
                <w:lang w:val="de-DE" w:eastAsia="zh-CN"/>
              </w:rPr>
            </w:pPr>
            <w:r w:rsidRPr="00AD4D3D">
              <w:rPr>
                <w:rFonts w:ascii="Times New Roman" w:hAnsi="Times New Roman"/>
                <w:lang w:val="de-DE" w:eastAsia="zh-CN"/>
              </w:rPr>
              <w:t>86</w:t>
            </w:r>
            <w:r w:rsidRPr="00AD4D3D">
              <w:rPr>
                <w:rFonts w:ascii="Times New Roman" w:hAnsi="Times New Roman"/>
                <w:lang w:val="de-DE" w:eastAsia="zh-CN"/>
              </w:rPr>
              <w:tab/>
              <w:t xml:space="preserve">        &lt;!-- 2022-04-08T13:01:02.376666Z / 1649422862 - 2022-04-08T13:02:00.893458Z --&gt;</w:t>
            </w:r>
          </w:p>
          <w:p w14:paraId="7A17C0DE"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87</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7C4F0FD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88</w:t>
            </w:r>
            <w:r w:rsidRPr="00D3229C">
              <w:rPr>
                <w:rFonts w:ascii="Times New Roman" w:hAnsi="Times New Roman"/>
                <w:lang w:eastAsia="zh-CN"/>
              </w:rPr>
              <w:tab/>
              <w:t xml:space="preserve">          &lt;S t="16494228623766667" d="144310833" /&gt;</w:t>
            </w:r>
          </w:p>
          <w:p w14:paraId="00207E0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89</w:t>
            </w:r>
            <w:r w:rsidRPr="00D3229C">
              <w:rPr>
                <w:rFonts w:ascii="Times New Roman" w:hAnsi="Times New Roman"/>
                <w:lang w:eastAsia="zh-CN"/>
              </w:rPr>
              <w:tab/>
              <w:t xml:space="preserve">          &lt;S d="133466667" /&gt;</w:t>
            </w:r>
          </w:p>
          <w:p w14:paraId="798EDBC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90</w:t>
            </w:r>
            <w:r w:rsidRPr="00D3229C">
              <w:rPr>
                <w:rFonts w:ascii="Times New Roman" w:hAnsi="Times New Roman"/>
                <w:lang w:eastAsia="zh-CN"/>
              </w:rPr>
              <w:tab/>
              <w:t xml:space="preserve">          &lt;S d="150567083" /&gt;</w:t>
            </w:r>
          </w:p>
          <w:p w14:paraId="7892655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91</w:t>
            </w:r>
            <w:r w:rsidRPr="00D3229C">
              <w:rPr>
                <w:rFonts w:ascii="Times New Roman" w:hAnsi="Times New Roman"/>
                <w:lang w:eastAsia="zh-CN"/>
              </w:rPr>
              <w:tab/>
              <w:t xml:space="preserve">          &lt;S d="156823333" /&gt;</w:t>
            </w:r>
          </w:p>
          <w:p w14:paraId="2345BE9A"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92</w:t>
            </w:r>
            <w:r w:rsidRPr="00D3229C">
              <w:rPr>
                <w:rFonts w:ascii="Times New Roman" w:hAnsi="Times New Roman"/>
                <w:lang w:eastAsia="zh-CN"/>
              </w:rPr>
              <w:tab/>
              <w:t xml:space="preserve">        &lt;/</w:t>
            </w:r>
            <w:proofErr w:type="spellStart"/>
            <w:r w:rsidRPr="00D3229C">
              <w:rPr>
                <w:rFonts w:ascii="Times New Roman" w:hAnsi="Times New Roman"/>
                <w:lang w:eastAsia="zh-CN"/>
              </w:rPr>
              <w:t>SegmentTimeline</w:t>
            </w:r>
            <w:proofErr w:type="spellEnd"/>
            <w:r w:rsidRPr="00D3229C">
              <w:rPr>
                <w:rFonts w:ascii="Times New Roman" w:hAnsi="Times New Roman"/>
                <w:lang w:eastAsia="zh-CN"/>
              </w:rPr>
              <w:t>&gt;</w:t>
            </w:r>
          </w:p>
          <w:p w14:paraId="45ADDC4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93</w:t>
            </w:r>
            <w:r w:rsidRPr="00D3229C">
              <w:rPr>
                <w:rFonts w:ascii="Times New Roman" w:hAnsi="Times New Roman"/>
                <w:lang w:eastAsia="zh-CN"/>
              </w:rPr>
              <w:tab/>
              <w:t xml:space="preserve">      &lt;/</w:t>
            </w:r>
            <w:proofErr w:type="spellStart"/>
            <w:r w:rsidRPr="00D3229C">
              <w:rPr>
                <w:rFonts w:ascii="Times New Roman" w:hAnsi="Times New Roman"/>
                <w:lang w:eastAsia="zh-CN"/>
              </w:rPr>
              <w:t>SegmentTemplate</w:t>
            </w:r>
            <w:proofErr w:type="spellEnd"/>
            <w:r w:rsidRPr="00D3229C">
              <w:rPr>
                <w:rFonts w:ascii="Times New Roman" w:hAnsi="Times New Roman"/>
                <w:lang w:eastAsia="zh-CN"/>
              </w:rPr>
              <w:t>&gt;</w:t>
            </w:r>
          </w:p>
          <w:p w14:paraId="39E7A04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94</w:t>
            </w:r>
            <w:r w:rsidRPr="00D3229C">
              <w:rPr>
                <w:rFonts w:ascii="Times New Roman" w:hAnsi="Times New Roman"/>
                <w:lang w:eastAsia="zh-CN"/>
              </w:rPr>
              <w:tab/>
              <w:t xml:space="preserve">      &lt;Representation</w:t>
            </w:r>
          </w:p>
          <w:p w14:paraId="05FD790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95</w:t>
            </w:r>
            <w:r w:rsidRPr="00D3229C">
              <w:rPr>
                <w:rFonts w:ascii="Times New Roman" w:hAnsi="Times New Roman"/>
                <w:lang w:eastAsia="zh-CN"/>
              </w:rPr>
              <w:tab/>
              <w:t xml:space="preserve">        id="oceans-250k"</w:t>
            </w:r>
          </w:p>
          <w:p w14:paraId="6818A6D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96</w:t>
            </w:r>
            <w:r w:rsidRPr="00D3229C">
              <w:rPr>
                <w:rFonts w:ascii="Times New Roman" w:hAnsi="Times New Roman"/>
                <w:lang w:eastAsia="zh-CN"/>
              </w:rPr>
              <w:tab/>
              <w:t xml:space="preserve">        bandwidth="236000"&gt;</w:t>
            </w:r>
          </w:p>
          <w:p w14:paraId="14C60AEF"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lastRenderedPageBreak/>
              <w:t>97</w:t>
            </w:r>
            <w:r w:rsidRPr="00D3229C">
              <w:rPr>
                <w:rFonts w:ascii="Times New Roman" w:hAnsi="Times New Roman"/>
                <w:lang w:eastAsia="zh-CN"/>
              </w:rPr>
              <w:tab/>
              <w:t xml:space="preserve">      &lt;/Representation&gt;</w:t>
            </w:r>
          </w:p>
          <w:p w14:paraId="0C9E3178"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98</w:t>
            </w:r>
            <w:r w:rsidRPr="00D3229C">
              <w:rPr>
                <w:rFonts w:ascii="Times New Roman" w:hAnsi="Times New Roman"/>
                <w:lang w:eastAsia="zh-CN"/>
              </w:rPr>
              <w:tab/>
              <w:t xml:space="preserve">      &lt;Representation</w:t>
            </w:r>
          </w:p>
          <w:p w14:paraId="2BDC7660"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99</w:t>
            </w:r>
            <w:r w:rsidRPr="00D3229C">
              <w:rPr>
                <w:rFonts w:ascii="Times New Roman" w:hAnsi="Times New Roman"/>
                <w:lang w:eastAsia="zh-CN"/>
              </w:rPr>
              <w:tab/>
              <w:t xml:space="preserve">        id="oceans-380k"</w:t>
            </w:r>
          </w:p>
          <w:p w14:paraId="43B61A0A"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100</w:t>
            </w:r>
            <w:r w:rsidRPr="00D3229C">
              <w:rPr>
                <w:rFonts w:ascii="Times New Roman" w:hAnsi="Times New Roman"/>
                <w:lang w:eastAsia="zh-CN"/>
              </w:rPr>
              <w:tab/>
              <w:t xml:space="preserve">        bandwidth="370000"&gt;</w:t>
            </w:r>
          </w:p>
          <w:p w14:paraId="3C11D151"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101</w:t>
            </w:r>
            <w:r w:rsidRPr="00D3229C">
              <w:rPr>
                <w:rFonts w:ascii="Times New Roman" w:hAnsi="Times New Roman"/>
                <w:lang w:eastAsia="zh-CN"/>
              </w:rPr>
              <w:tab/>
              <w:t xml:space="preserve">      &lt;/Representation&gt;</w:t>
            </w:r>
          </w:p>
          <w:p w14:paraId="1297E88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102</w:t>
            </w:r>
            <w:r w:rsidRPr="00D3229C">
              <w:rPr>
                <w:rFonts w:ascii="Times New Roman" w:hAnsi="Times New Roman"/>
                <w:lang w:eastAsia="zh-CN"/>
              </w:rPr>
              <w:tab/>
              <w:t xml:space="preserve">      &lt;Representation</w:t>
            </w:r>
          </w:p>
          <w:p w14:paraId="68C0E759"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103</w:t>
            </w:r>
            <w:r w:rsidRPr="00D3229C">
              <w:rPr>
                <w:rFonts w:ascii="Times New Roman" w:hAnsi="Times New Roman"/>
                <w:lang w:eastAsia="zh-CN"/>
              </w:rPr>
              <w:tab/>
              <w:t xml:space="preserve">        id="oceans-879k"</w:t>
            </w:r>
          </w:p>
          <w:p w14:paraId="4B782CC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104</w:t>
            </w:r>
            <w:r w:rsidRPr="00D3229C">
              <w:rPr>
                <w:rFonts w:ascii="Times New Roman" w:hAnsi="Times New Roman"/>
                <w:lang w:eastAsia="zh-CN"/>
              </w:rPr>
              <w:tab/>
              <w:t xml:space="preserve">        bandwidth="878000"&gt;</w:t>
            </w:r>
          </w:p>
          <w:p w14:paraId="5C5ABA43"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105</w:t>
            </w:r>
            <w:r w:rsidRPr="00D3229C">
              <w:rPr>
                <w:rFonts w:ascii="Times New Roman" w:hAnsi="Times New Roman"/>
                <w:lang w:eastAsia="zh-CN"/>
              </w:rPr>
              <w:tab/>
              <w:t xml:space="preserve">      &lt;/Representation&gt;</w:t>
            </w:r>
          </w:p>
          <w:p w14:paraId="1FA892BB"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106</w:t>
            </w:r>
            <w:r w:rsidRPr="00D3229C">
              <w:rPr>
                <w:rFonts w:ascii="Times New Roman" w:hAnsi="Times New Roman"/>
                <w:lang w:eastAsia="zh-CN"/>
              </w:rPr>
              <w:tab/>
              <w:t xml:space="preserve">      &lt;Representation</w:t>
            </w:r>
          </w:p>
          <w:p w14:paraId="2111C31D"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107</w:t>
            </w:r>
            <w:r w:rsidRPr="00D3229C">
              <w:rPr>
                <w:rFonts w:ascii="Times New Roman" w:hAnsi="Times New Roman"/>
                <w:lang w:eastAsia="zh-CN"/>
              </w:rPr>
              <w:tab/>
              <w:t xml:space="preserve">        id="oceans-1336k"</w:t>
            </w:r>
          </w:p>
          <w:p w14:paraId="4176E555"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108</w:t>
            </w:r>
            <w:r w:rsidRPr="00D3229C">
              <w:rPr>
                <w:rFonts w:ascii="Times New Roman" w:hAnsi="Times New Roman"/>
                <w:lang w:eastAsia="zh-CN"/>
              </w:rPr>
              <w:tab/>
              <w:t xml:space="preserve">        bandwidth="1340000"&gt;</w:t>
            </w:r>
          </w:p>
          <w:p w14:paraId="0948D7C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109</w:t>
            </w:r>
            <w:r w:rsidRPr="00D3229C">
              <w:rPr>
                <w:rFonts w:ascii="Times New Roman" w:hAnsi="Times New Roman"/>
                <w:lang w:eastAsia="zh-CN"/>
              </w:rPr>
              <w:tab/>
              <w:t xml:space="preserve">      &lt;/Representation&gt;</w:t>
            </w:r>
          </w:p>
          <w:p w14:paraId="4A89D3D7"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110</w:t>
            </w:r>
            <w:r w:rsidRPr="00D3229C">
              <w:rPr>
                <w:rFonts w:ascii="Times New Roman" w:hAnsi="Times New Roman"/>
                <w:lang w:eastAsia="zh-CN"/>
              </w:rPr>
              <w:tab/>
              <w:t xml:space="preserve">    &lt;/</w:t>
            </w:r>
            <w:proofErr w:type="spellStart"/>
            <w:r w:rsidRPr="00D3229C">
              <w:rPr>
                <w:rFonts w:ascii="Times New Roman" w:hAnsi="Times New Roman"/>
                <w:lang w:eastAsia="zh-CN"/>
              </w:rPr>
              <w:t>AdaptationSet</w:t>
            </w:r>
            <w:proofErr w:type="spellEnd"/>
            <w:r w:rsidRPr="00D3229C">
              <w:rPr>
                <w:rFonts w:ascii="Times New Roman" w:hAnsi="Times New Roman"/>
                <w:lang w:eastAsia="zh-CN"/>
              </w:rPr>
              <w:t>&gt;</w:t>
            </w:r>
          </w:p>
          <w:p w14:paraId="2490B8F2" w14:textId="77777777" w:rsidR="00D3229C" w:rsidRPr="00D3229C" w:rsidRDefault="00D3229C" w:rsidP="00D3229C">
            <w:pPr>
              <w:rPr>
                <w:rFonts w:ascii="Times New Roman" w:hAnsi="Times New Roman"/>
                <w:lang w:eastAsia="zh-CN"/>
              </w:rPr>
            </w:pPr>
            <w:r w:rsidRPr="00D3229C">
              <w:rPr>
                <w:rFonts w:ascii="Times New Roman" w:hAnsi="Times New Roman"/>
                <w:lang w:eastAsia="zh-CN"/>
              </w:rPr>
              <w:t>111</w:t>
            </w:r>
            <w:r w:rsidRPr="00D3229C">
              <w:rPr>
                <w:rFonts w:ascii="Times New Roman" w:hAnsi="Times New Roman"/>
                <w:lang w:eastAsia="zh-CN"/>
              </w:rPr>
              <w:tab/>
              <w:t xml:space="preserve">  &lt;/Period&gt;</w:t>
            </w:r>
          </w:p>
          <w:p w14:paraId="6C33F330" w14:textId="5F13ED96" w:rsidR="00D3229C" w:rsidRDefault="00D3229C" w:rsidP="00D3229C">
            <w:pPr>
              <w:rPr>
                <w:rFonts w:ascii="Times New Roman" w:hAnsi="Times New Roman"/>
                <w:lang w:eastAsia="zh-CN"/>
              </w:rPr>
            </w:pPr>
            <w:r w:rsidRPr="00D3229C">
              <w:rPr>
                <w:rFonts w:ascii="Times New Roman" w:hAnsi="Times New Roman"/>
                <w:lang w:eastAsia="zh-CN"/>
              </w:rPr>
              <w:t>112</w:t>
            </w:r>
            <w:r w:rsidRPr="00D3229C">
              <w:rPr>
                <w:rFonts w:ascii="Times New Roman" w:hAnsi="Times New Roman"/>
                <w:lang w:eastAsia="zh-CN"/>
              </w:rPr>
              <w:tab/>
              <w:t>&lt;/MPD&gt;</w:t>
            </w:r>
          </w:p>
        </w:tc>
      </w:tr>
    </w:tbl>
    <w:p w14:paraId="711C68A1" w14:textId="77777777" w:rsidR="00D15F55" w:rsidRPr="001B6CBF" w:rsidRDefault="00D15F55">
      <w:pPr>
        <w:rPr>
          <w:rFonts w:ascii="Times New Roman" w:hAnsi="Times New Roman"/>
          <w:lang w:eastAsia="zh-CN"/>
        </w:rPr>
      </w:pPr>
    </w:p>
    <w:p w14:paraId="0B26A899" w14:textId="77777777" w:rsidR="00D15F55" w:rsidRPr="001B6CBF" w:rsidRDefault="00D15F55" w:rsidP="00D15F55">
      <w:pPr>
        <w:widowControl w:val="0"/>
        <w:numPr>
          <w:ilvl w:val="1"/>
          <w:numId w:val="61"/>
        </w:numPr>
        <w:tabs>
          <w:tab w:val="clear" w:pos="403"/>
        </w:tabs>
        <w:autoSpaceDE w:val="0"/>
        <w:autoSpaceDN w:val="0"/>
        <w:spacing w:after="0" w:line="240" w:lineRule="auto"/>
        <w:jc w:val="left"/>
        <w:rPr>
          <w:b/>
          <w:lang w:eastAsia="zh-CN"/>
        </w:rPr>
      </w:pPr>
      <w:r w:rsidRPr="001B6CBF">
        <w:rPr>
          <w:b/>
          <w:lang w:eastAsia="zh-CN"/>
        </w:rPr>
        <w:t>Example Media Playlist</w:t>
      </w:r>
    </w:p>
    <w:p w14:paraId="55CCDEB7" w14:textId="77777777" w:rsidR="00D15F55" w:rsidRPr="001B6CBF" w:rsidRDefault="00D15F55" w:rsidP="00D15F55">
      <w:pPr>
        <w:rPr>
          <w:lang w:eastAsia="zh-CN"/>
        </w:rPr>
      </w:pPr>
    </w:p>
    <w:p w14:paraId="2F8907D2" w14:textId="6703FFAC" w:rsidR="00D15F55" w:rsidRPr="001B6CBF" w:rsidRDefault="00D15F55" w:rsidP="00D15F55">
      <w:pPr>
        <w:rPr>
          <w:lang w:eastAsia="zh-CN"/>
        </w:rPr>
      </w:pPr>
      <w:r w:rsidRPr="001B6CBF">
        <w:rPr>
          <w:lang w:eastAsia="zh-CN"/>
        </w:rPr>
        <w:t>An example media playlist according to RFC 8216</w:t>
      </w:r>
      <w:r w:rsidR="00E979E8" w:rsidRPr="001B6CBF">
        <w:rPr>
          <w:lang w:eastAsia="zh-CN"/>
        </w:rPr>
        <w:t xml:space="preserve"> is given below</w:t>
      </w:r>
    </w:p>
    <w:tbl>
      <w:tblPr>
        <w:tblStyle w:val="TableGrid"/>
        <w:tblW w:w="0" w:type="auto"/>
        <w:tblLook w:val="04A0" w:firstRow="1" w:lastRow="0" w:firstColumn="1" w:lastColumn="0" w:noHBand="0" w:noVBand="1"/>
      </w:tblPr>
      <w:tblGrid>
        <w:gridCol w:w="9741"/>
      </w:tblGrid>
      <w:tr w:rsidR="00E979E8" w:rsidRPr="001B6CBF" w14:paraId="18222DC5" w14:textId="77777777" w:rsidTr="00E979E8">
        <w:tc>
          <w:tcPr>
            <w:tcW w:w="9741" w:type="dxa"/>
          </w:tcPr>
          <w:p w14:paraId="3AB771B4" w14:textId="77777777" w:rsidR="00E979E8" w:rsidRPr="00AD4D3D" w:rsidRDefault="00E979E8" w:rsidP="00E979E8">
            <w:pPr>
              <w:rPr>
                <w:sz w:val="18"/>
                <w:szCs w:val="18"/>
                <w:lang w:val="nl-NL" w:eastAsia="zh-CN"/>
              </w:rPr>
            </w:pPr>
            <w:r w:rsidRPr="00AD4D3D">
              <w:rPr>
                <w:sz w:val="18"/>
                <w:szCs w:val="18"/>
                <w:lang w:val="nl-NL" w:eastAsia="zh-CN"/>
              </w:rPr>
              <w:t>#EXTM3U</w:t>
            </w:r>
          </w:p>
          <w:p w14:paraId="2A91E2B4" w14:textId="77777777" w:rsidR="00E979E8" w:rsidRPr="00AD4D3D" w:rsidRDefault="00E979E8" w:rsidP="00E979E8">
            <w:pPr>
              <w:rPr>
                <w:sz w:val="18"/>
                <w:szCs w:val="18"/>
                <w:lang w:val="nl-NL" w:eastAsia="zh-CN"/>
              </w:rPr>
            </w:pPr>
            <w:r w:rsidRPr="00AD4D3D">
              <w:rPr>
                <w:sz w:val="18"/>
                <w:szCs w:val="18"/>
                <w:lang w:val="nl-NL" w:eastAsia="zh-CN"/>
              </w:rPr>
              <w:t>#EXT-X-VERSION:4</w:t>
            </w:r>
          </w:p>
          <w:p w14:paraId="39B2E4D7" w14:textId="77777777" w:rsidR="00E979E8" w:rsidRPr="00AD4D3D" w:rsidRDefault="00E979E8" w:rsidP="00E979E8">
            <w:pPr>
              <w:rPr>
                <w:sz w:val="18"/>
                <w:szCs w:val="18"/>
                <w:lang w:val="nl-NL" w:eastAsia="zh-CN"/>
              </w:rPr>
            </w:pPr>
            <w:r w:rsidRPr="00AD4D3D">
              <w:rPr>
                <w:sz w:val="18"/>
                <w:szCs w:val="18"/>
                <w:lang w:val="nl-NL" w:eastAsia="zh-CN"/>
              </w:rPr>
              <w:t>#EXT-X-MEDIA-SEQUENCE:867397718</w:t>
            </w:r>
          </w:p>
          <w:p w14:paraId="1F01D098" w14:textId="77777777" w:rsidR="00E979E8" w:rsidRPr="005F62AF" w:rsidRDefault="00E979E8" w:rsidP="00E979E8">
            <w:pPr>
              <w:rPr>
                <w:sz w:val="18"/>
                <w:szCs w:val="18"/>
                <w:lang w:eastAsia="zh-CN"/>
              </w:rPr>
            </w:pPr>
            <w:r w:rsidRPr="005F62AF">
              <w:rPr>
                <w:sz w:val="18"/>
                <w:szCs w:val="18"/>
                <w:lang w:eastAsia="zh-CN"/>
              </w:rPr>
              <w:t>#EXT-X-I-FRAMES-ONLY</w:t>
            </w:r>
          </w:p>
          <w:p w14:paraId="23AC0B72" w14:textId="77777777" w:rsidR="00E979E8" w:rsidRPr="005F62AF" w:rsidRDefault="00E979E8" w:rsidP="00E979E8">
            <w:pPr>
              <w:rPr>
                <w:sz w:val="18"/>
                <w:szCs w:val="18"/>
                <w:lang w:eastAsia="zh-CN"/>
              </w:rPr>
            </w:pPr>
            <w:r w:rsidRPr="005F62AF">
              <w:rPr>
                <w:sz w:val="18"/>
                <w:szCs w:val="18"/>
                <w:lang w:eastAsia="zh-CN"/>
              </w:rPr>
              <w:t>#EXT-X-TARGETDURATION:3</w:t>
            </w:r>
          </w:p>
          <w:p w14:paraId="1A3FDF0C" w14:textId="77777777" w:rsidR="00E979E8" w:rsidRPr="005F62AF" w:rsidRDefault="00E979E8" w:rsidP="00E979E8">
            <w:pPr>
              <w:rPr>
                <w:sz w:val="18"/>
                <w:szCs w:val="18"/>
                <w:lang w:eastAsia="zh-CN"/>
              </w:rPr>
            </w:pPr>
            <w:r w:rsidRPr="005F62AF">
              <w:rPr>
                <w:sz w:val="18"/>
                <w:szCs w:val="18"/>
                <w:lang w:eastAsia="zh-CN"/>
              </w:rPr>
              <w:t>#EXT-X-TIMESTAMP-MAP:MPEGTS=557701792,LOCAL=2022-10-10T12:06:56.640000Z</w:t>
            </w:r>
          </w:p>
          <w:p w14:paraId="1F5C7F8A" w14:textId="77777777" w:rsidR="00E979E8" w:rsidRPr="005F62AF" w:rsidRDefault="00E979E8" w:rsidP="00E979E8">
            <w:pPr>
              <w:rPr>
                <w:sz w:val="18"/>
                <w:szCs w:val="18"/>
                <w:lang w:eastAsia="zh-CN"/>
              </w:rPr>
            </w:pPr>
            <w:r w:rsidRPr="005F62AF">
              <w:rPr>
                <w:sz w:val="18"/>
                <w:szCs w:val="18"/>
                <w:lang w:eastAsia="zh-CN"/>
              </w:rPr>
              <w:t>#EXT-X-PROGRAM-DATE-TIME:2022-10-10T12:06:56.640000Z</w:t>
            </w:r>
          </w:p>
          <w:p w14:paraId="3A95A31B"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199F11B6" w14:textId="77777777" w:rsidR="00E979E8" w:rsidRPr="005F62AF" w:rsidRDefault="00E979E8" w:rsidP="00E979E8">
            <w:pPr>
              <w:rPr>
                <w:sz w:val="18"/>
                <w:szCs w:val="18"/>
                <w:lang w:eastAsia="zh-CN"/>
              </w:rPr>
            </w:pPr>
            <w:r w:rsidRPr="005F62AF">
              <w:rPr>
                <w:sz w:val="18"/>
                <w:szCs w:val="18"/>
                <w:lang w:eastAsia="zh-CN"/>
              </w:rPr>
              <w:t>scte35-video=500000-867397718.ts</w:t>
            </w:r>
          </w:p>
          <w:p w14:paraId="067730DD"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259A352D" w14:textId="77777777" w:rsidR="00E979E8" w:rsidRPr="005F62AF" w:rsidRDefault="00E979E8" w:rsidP="00E979E8">
            <w:pPr>
              <w:rPr>
                <w:sz w:val="18"/>
                <w:szCs w:val="18"/>
                <w:lang w:eastAsia="zh-CN"/>
              </w:rPr>
            </w:pPr>
            <w:r w:rsidRPr="005F62AF">
              <w:rPr>
                <w:sz w:val="18"/>
                <w:szCs w:val="18"/>
                <w:lang w:eastAsia="zh-CN"/>
              </w:rPr>
              <w:t>scte35-video=500000-867397719.ts</w:t>
            </w:r>
          </w:p>
          <w:p w14:paraId="27F6BD3D"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3FC6A859" w14:textId="77777777" w:rsidR="00E979E8" w:rsidRPr="005F62AF" w:rsidRDefault="00E979E8" w:rsidP="00E979E8">
            <w:pPr>
              <w:rPr>
                <w:sz w:val="18"/>
                <w:szCs w:val="18"/>
                <w:lang w:eastAsia="zh-CN"/>
              </w:rPr>
            </w:pPr>
            <w:r w:rsidRPr="005F62AF">
              <w:rPr>
                <w:sz w:val="18"/>
                <w:szCs w:val="18"/>
                <w:lang w:eastAsia="zh-CN"/>
              </w:rPr>
              <w:t>scte35-video=500000-867397720.ts</w:t>
            </w:r>
          </w:p>
          <w:p w14:paraId="43353A58" w14:textId="77777777" w:rsidR="00E979E8" w:rsidRPr="005F62AF" w:rsidRDefault="00E979E8" w:rsidP="00E979E8">
            <w:pPr>
              <w:rPr>
                <w:sz w:val="18"/>
                <w:szCs w:val="18"/>
                <w:lang w:eastAsia="zh-CN"/>
              </w:rPr>
            </w:pPr>
            <w:r w:rsidRPr="005F62AF">
              <w:rPr>
                <w:sz w:val="18"/>
                <w:szCs w:val="18"/>
                <w:lang w:eastAsia="zh-CN"/>
              </w:rPr>
              <w:t xml:space="preserve">#EXTINF:1.92, no </w:t>
            </w:r>
            <w:proofErr w:type="spellStart"/>
            <w:r w:rsidRPr="005F62AF">
              <w:rPr>
                <w:sz w:val="18"/>
                <w:szCs w:val="18"/>
                <w:lang w:eastAsia="zh-CN"/>
              </w:rPr>
              <w:t>desc</w:t>
            </w:r>
            <w:proofErr w:type="spellEnd"/>
          </w:p>
          <w:p w14:paraId="1A10F8B6" w14:textId="27E42240" w:rsidR="00E979E8" w:rsidRPr="001B6CBF" w:rsidRDefault="00E979E8" w:rsidP="00D15F55">
            <w:pPr>
              <w:rPr>
                <w:lang w:eastAsia="zh-CN"/>
              </w:rPr>
            </w:pPr>
            <w:r w:rsidRPr="005F62AF">
              <w:rPr>
                <w:sz w:val="18"/>
                <w:szCs w:val="18"/>
                <w:lang w:eastAsia="zh-CN"/>
              </w:rPr>
              <w:t>scte35-video=500000-867397721.ts</w:t>
            </w:r>
          </w:p>
        </w:tc>
      </w:tr>
    </w:tbl>
    <w:p w14:paraId="36FDC800" w14:textId="7602CA7D" w:rsidR="00D15F55" w:rsidRPr="001B6CBF" w:rsidRDefault="00D15F55" w:rsidP="00D15F55">
      <w:pPr>
        <w:rPr>
          <w:lang w:eastAsia="zh-CN"/>
        </w:rPr>
      </w:pPr>
    </w:p>
    <w:p w14:paraId="641F040F" w14:textId="77777777" w:rsidR="00E979E8" w:rsidRPr="001B6CBF" w:rsidRDefault="00E979E8" w:rsidP="00D15F55">
      <w:pPr>
        <w:rPr>
          <w:lang w:eastAsia="zh-CN"/>
        </w:rPr>
      </w:pPr>
    </w:p>
    <w:p w14:paraId="3DDA75A3" w14:textId="236CD1D1" w:rsidR="000901D2" w:rsidRDefault="000901D2" w:rsidP="00585792">
      <w:pPr>
        <w:rPr>
          <w:lang w:eastAsia="ja-JP"/>
        </w:rPr>
      </w:pPr>
    </w:p>
    <w:p w14:paraId="20BA0A02" w14:textId="77777777" w:rsidR="005F62AF" w:rsidRPr="001B6CBF" w:rsidRDefault="005F62AF" w:rsidP="00585792">
      <w:pPr>
        <w:rPr>
          <w:lang w:eastAsia="ja-JP"/>
        </w:rPr>
      </w:pPr>
    </w:p>
    <w:p w14:paraId="09D43B10" w14:textId="49D88BA5" w:rsidR="00585792" w:rsidRPr="001B6CBF" w:rsidRDefault="00585792" w:rsidP="00585792">
      <w:pPr>
        <w:pStyle w:val="Heading1"/>
        <w:numPr>
          <w:ilvl w:val="0"/>
          <w:numId w:val="55"/>
        </w:numPr>
        <w:jc w:val="center"/>
      </w:pPr>
      <w:r w:rsidRPr="001B6CBF">
        <w:t xml:space="preserve"> </w:t>
      </w:r>
      <w:bookmarkStart w:id="142" w:name="_Toc135661400"/>
      <w:r w:rsidR="00AD4D3D">
        <w:t>Example Segment Durations</w:t>
      </w:r>
      <w:bookmarkEnd w:id="142"/>
    </w:p>
    <w:p w14:paraId="2DEA896A" w14:textId="77777777" w:rsidR="00585792" w:rsidRPr="001B6CBF" w:rsidRDefault="00585792" w:rsidP="00585792">
      <w:pPr>
        <w:pStyle w:val="BodyText"/>
        <w:jc w:val="center"/>
        <w:rPr>
          <w:sz w:val="28"/>
        </w:rPr>
      </w:pPr>
      <w:r w:rsidRPr="001B6CBF">
        <w:rPr>
          <w:rFonts w:eastAsia="MS Mincho"/>
          <w:sz w:val="28"/>
          <w:lang w:eastAsia="ja-JP"/>
        </w:rPr>
        <w:t>(Informative)</w:t>
      </w:r>
    </w:p>
    <w:p w14:paraId="46461659" w14:textId="77777777" w:rsidR="00585792" w:rsidRPr="001B6CBF" w:rsidRDefault="00585792" w:rsidP="00AD05E8"/>
    <w:p w14:paraId="685E9BB5" w14:textId="2D8E8B04" w:rsidR="00004A8F" w:rsidRPr="001B6CBF" w:rsidRDefault="003B5991" w:rsidP="00AD05E8">
      <w:pPr>
        <w:pStyle w:val="Heading2"/>
        <w:numPr>
          <w:ilvl w:val="1"/>
          <w:numId w:val="55"/>
        </w:numPr>
      </w:pPr>
      <w:r w:rsidRPr="001B6CBF">
        <w:t xml:space="preserve"> </w:t>
      </w:r>
      <w:bookmarkStart w:id="143" w:name="_Toc135661401"/>
      <w:r w:rsidR="00004A8F" w:rsidRPr="001B6CBF">
        <w:t>Recommended segment durations for encoder synchronization (informative)</w:t>
      </w:r>
      <w:bookmarkEnd w:id="143"/>
    </w:p>
    <w:p w14:paraId="23DE0C9D" w14:textId="383C8993" w:rsidR="00994B0A" w:rsidRPr="001B6CBF" w:rsidRDefault="00994B0A" w:rsidP="00B40849">
      <w:pPr>
        <w:pStyle w:val="BodyText"/>
        <w:rPr>
          <w:lang w:eastAsia="ja-JP"/>
        </w:rPr>
      </w:pPr>
      <w:r w:rsidRPr="001B6CBF">
        <w:rPr>
          <w:lang w:eastAsia="ja-JP"/>
        </w:rPr>
        <w:t xml:space="preserve">In some </w:t>
      </w:r>
      <w:r w:rsidR="00392E94" w:rsidRPr="001B6CBF">
        <w:rPr>
          <w:lang w:eastAsia="ja-JP"/>
        </w:rPr>
        <w:t>cases,</w:t>
      </w:r>
      <w:r w:rsidRPr="001B6CBF">
        <w:rPr>
          <w:lang w:eastAsia="ja-JP"/>
        </w:rPr>
        <w:t xml:space="preserve"> it is </w:t>
      </w:r>
      <w:r w:rsidR="002776E7" w:rsidRPr="001B6CBF">
        <w:rPr>
          <w:lang w:eastAsia="ja-JP"/>
        </w:rPr>
        <w:t xml:space="preserve">difficult </w:t>
      </w:r>
      <w:r w:rsidRPr="001B6CBF">
        <w:rPr>
          <w:lang w:eastAsia="ja-JP"/>
        </w:rPr>
        <w:t xml:space="preserve">to achieve segment boundary alignment. This is because audio samples in ISOBMFF contain multiple </w:t>
      </w:r>
      <w:r w:rsidR="00EA5EC8" w:rsidRPr="001B6CBF">
        <w:rPr>
          <w:lang w:eastAsia="ja-JP"/>
        </w:rPr>
        <w:t xml:space="preserve">media </w:t>
      </w:r>
      <w:r w:rsidRPr="001B6CBF">
        <w:rPr>
          <w:lang w:eastAsia="ja-JP"/>
        </w:rPr>
        <w:t>samples (</w:t>
      </w:r>
      <w:r w:rsidR="00EA5EC8" w:rsidRPr="001B6CBF">
        <w:rPr>
          <w:lang w:eastAsia="ja-JP"/>
        </w:rPr>
        <w:t>e.g.</w:t>
      </w:r>
      <w:r w:rsidRPr="001B6CBF">
        <w:rPr>
          <w:lang w:eastAsia="ja-JP"/>
        </w:rPr>
        <w:t xml:space="preserve"> 1024 samples</w:t>
      </w:r>
      <w:r w:rsidR="00EA5EC8" w:rsidRPr="001B6CBF">
        <w:rPr>
          <w:lang w:eastAsia="ja-JP"/>
        </w:rPr>
        <w:t xml:space="preserve"> in an MP4 audio ISOBMFF sample</w:t>
      </w:r>
      <w:r w:rsidRPr="001B6CBF">
        <w:rPr>
          <w:lang w:eastAsia="ja-JP"/>
        </w:rPr>
        <w:t>) and therefore the granularity of audio and video segments may not be the same. In practice choosing values based on common frame-rates and sample rates can mitigate this problem. The table below illustrated some common options to avoid misalignment</w:t>
      </w:r>
      <w:r w:rsidR="003458C9">
        <w:rPr>
          <w:lang w:eastAsia="ja-JP"/>
        </w:rPr>
        <w:t xml:space="preserve">, yet it may depend on the codec </w:t>
      </w:r>
      <w:proofErr w:type="spellStart"/>
      <w:r w:rsidR="003458C9">
        <w:rPr>
          <w:lang w:eastAsia="ja-JP"/>
        </w:rPr>
        <w:t>impelemenation</w:t>
      </w:r>
      <w:proofErr w:type="spellEnd"/>
      <w:r w:rsidRPr="001B6CBF">
        <w:rPr>
          <w:lang w:eastAsia="ja-JP"/>
        </w:rPr>
        <w:t xml:space="preserve">.  </w:t>
      </w:r>
      <w:r w:rsidR="00AD4D3D">
        <w:rPr>
          <w:lang w:eastAsia="ja-JP"/>
        </w:rPr>
        <w:t xml:space="preserve">Table </w:t>
      </w:r>
      <w:r w:rsidR="002B1758">
        <w:rPr>
          <w:lang w:eastAsia="ja-JP"/>
        </w:rPr>
        <w:t>4</w:t>
      </w:r>
      <w:r w:rsidR="00AD4D3D">
        <w:rPr>
          <w:lang w:eastAsia="ja-JP"/>
        </w:rPr>
        <w:t xml:space="preserve"> illustrates segment duration configurations when using samples with 1024 media samples such as used in MPEG-4 audio (</w:t>
      </w:r>
      <w:proofErr w:type="spellStart"/>
      <w:r w:rsidR="00AD4D3D">
        <w:rPr>
          <w:lang w:eastAsia="ja-JP"/>
        </w:rPr>
        <w:t>aac</w:t>
      </w:r>
      <w:proofErr w:type="spellEnd"/>
      <w:r w:rsidR="00AD4D3D">
        <w:rPr>
          <w:lang w:eastAsia="ja-JP"/>
        </w:rPr>
        <w:t>).</w:t>
      </w:r>
    </w:p>
    <w:p w14:paraId="1896AB6B" w14:textId="2035DCC5" w:rsidR="00994B0A" w:rsidRDefault="00994B0A" w:rsidP="00AD05E8">
      <w:pPr>
        <w:pStyle w:val="BodyText"/>
        <w:rPr>
          <w:lang w:eastAsia="ja-JP"/>
        </w:rPr>
      </w:pPr>
      <w:r w:rsidRPr="001B6CBF">
        <w:rPr>
          <w:lang w:eastAsia="ja-JP"/>
        </w:rPr>
        <w:t xml:space="preserve">This </w:t>
      </w:r>
      <w:r w:rsidR="00B11FB8">
        <w:rPr>
          <w:lang w:eastAsia="ja-JP"/>
        </w:rPr>
        <w:t>annex</w:t>
      </w:r>
      <w:r w:rsidR="00B11FB8" w:rsidRPr="001B6CBF">
        <w:rPr>
          <w:lang w:eastAsia="ja-JP"/>
        </w:rPr>
        <w:t xml:space="preserve"> </w:t>
      </w:r>
      <w:r w:rsidRPr="001B6CBF">
        <w:rPr>
          <w:lang w:eastAsia="ja-JP"/>
        </w:rPr>
        <w:t>does not address the non-integer framerate case, but practice has shown that for M=L</w:t>
      </w:r>
      <w:r w:rsidR="00585792" w:rsidRPr="001B6CBF">
        <w:rPr>
          <w:lang w:eastAsia="ja-JP"/>
        </w:rPr>
        <w:t xml:space="preserve"> </w:t>
      </w:r>
      <w:r w:rsidRPr="001B6CBF">
        <w:rPr>
          <w:lang w:eastAsia="ja-JP"/>
        </w:rPr>
        <w:t>x</w:t>
      </w:r>
      <w:r w:rsidR="00585792" w:rsidRPr="001B6CBF">
        <w:rPr>
          <w:lang w:eastAsia="ja-JP"/>
        </w:rPr>
        <w:t xml:space="preserve"> </w:t>
      </w:r>
      <w:r w:rsidRPr="001B6CBF">
        <w:rPr>
          <w:lang w:eastAsia="ja-JP"/>
        </w:rPr>
        <w:t>D</w:t>
      </w:r>
      <w:r w:rsidR="00B11FB8">
        <w:rPr>
          <w:lang w:eastAsia="ja-JP"/>
        </w:rPr>
        <w:t>,</w:t>
      </w:r>
      <w:r w:rsidRPr="001B6CBF">
        <w:rPr>
          <w:lang w:eastAsia="ja-JP"/>
        </w:rPr>
        <w:t xml:space="preserve"> fixed duration M can be achieved enabling a pattern in the media segment durations. This could be exploited to achieve the same mechanism to achieve consistency but based on super- segment duration M.</w:t>
      </w:r>
    </w:p>
    <w:p w14:paraId="70C43C54" w14:textId="450E0528" w:rsidR="003458C9" w:rsidRPr="001B6CBF" w:rsidRDefault="003458C9" w:rsidP="00AD05E8">
      <w:pPr>
        <w:pStyle w:val="BodyText"/>
        <w:rPr>
          <w:lang w:eastAsia="ja-JP"/>
        </w:rPr>
      </w:pPr>
      <w:r>
        <w:rPr>
          <w:lang w:eastAsia="ja-JP"/>
        </w:rPr>
        <w:t>Newer audio codecs have the feature immediate playout frame, in this case the segment duration can be aligned with the video more easily without accounting the number of audio frames in an ISO BMFF sample.</w:t>
      </w:r>
    </w:p>
    <w:p w14:paraId="673AED2D" w14:textId="1B6ED16F" w:rsidR="00994B0A" w:rsidRPr="001B6CBF" w:rsidRDefault="00994B0A" w:rsidP="003A7AFB">
      <w:pPr>
        <w:ind w:left="567"/>
        <w:rPr>
          <w:b/>
          <w:lang w:eastAsia="ja-JP"/>
        </w:rPr>
      </w:pPr>
      <w:r w:rsidRPr="001B6CBF">
        <w:rPr>
          <w:b/>
          <w:lang w:eastAsia="ja-JP"/>
        </w:rPr>
        <w:t xml:space="preserve">Table </w:t>
      </w:r>
      <w:r w:rsidR="002B1758">
        <w:rPr>
          <w:b/>
          <w:lang w:eastAsia="ja-JP"/>
        </w:rPr>
        <w:t xml:space="preserve">4 </w:t>
      </w:r>
      <w:r w:rsidRPr="001B6CBF">
        <w:rPr>
          <w:b/>
          <w:lang w:eastAsia="ja-JP"/>
        </w:rPr>
        <w:t xml:space="preserve"> Example rates, timescale and segment duration at 25 fps and 30 fps</w:t>
      </w:r>
    </w:p>
    <w:tbl>
      <w:tblPr>
        <w:tblW w:w="891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930"/>
        <w:gridCol w:w="1320"/>
        <w:gridCol w:w="2100"/>
        <w:gridCol w:w="2010"/>
      </w:tblGrid>
      <w:tr w:rsidR="00994B0A" w:rsidRPr="001B6CBF" w14:paraId="615268B2" w14:textId="77777777" w:rsidTr="00F142A7">
        <w:tc>
          <w:tcPr>
            <w:tcW w:w="1559" w:type="dxa"/>
          </w:tcPr>
          <w:p w14:paraId="5AA9D839" w14:textId="77777777" w:rsidR="00994B0A" w:rsidRPr="001B6CBF" w:rsidRDefault="00994B0A" w:rsidP="003A7AFB">
            <w:pPr>
              <w:ind w:left="567"/>
              <w:rPr>
                <w:lang w:eastAsia="ja-JP"/>
              </w:rPr>
            </w:pPr>
            <w:r w:rsidRPr="001B6CBF">
              <w:rPr>
                <w:lang w:eastAsia="ja-JP"/>
              </w:rPr>
              <w:t>Media type</w:t>
            </w:r>
          </w:p>
        </w:tc>
        <w:tc>
          <w:tcPr>
            <w:tcW w:w="1930" w:type="dxa"/>
          </w:tcPr>
          <w:p w14:paraId="40D8ECBB" w14:textId="77777777" w:rsidR="00994B0A" w:rsidRPr="001B6CBF" w:rsidRDefault="00994B0A" w:rsidP="003A7AFB">
            <w:pPr>
              <w:ind w:left="567"/>
              <w:rPr>
                <w:lang w:eastAsia="ja-JP"/>
              </w:rPr>
            </w:pPr>
            <w:r w:rsidRPr="001B6CBF">
              <w:rPr>
                <w:lang w:eastAsia="ja-JP"/>
              </w:rPr>
              <w:t>Frame rate / sample rate</w:t>
            </w:r>
          </w:p>
        </w:tc>
        <w:tc>
          <w:tcPr>
            <w:tcW w:w="1320" w:type="dxa"/>
          </w:tcPr>
          <w:p w14:paraId="5CFE9C98" w14:textId="77777777" w:rsidR="00994B0A" w:rsidRPr="001B6CBF" w:rsidRDefault="00994B0A" w:rsidP="003A7AFB">
            <w:pPr>
              <w:ind w:left="567"/>
              <w:rPr>
                <w:lang w:eastAsia="ja-JP"/>
              </w:rPr>
            </w:pPr>
            <w:r w:rsidRPr="001B6CBF">
              <w:rPr>
                <w:lang w:eastAsia="ja-JP"/>
              </w:rPr>
              <w:t>Timescale</w:t>
            </w:r>
          </w:p>
        </w:tc>
        <w:tc>
          <w:tcPr>
            <w:tcW w:w="2100" w:type="dxa"/>
          </w:tcPr>
          <w:p w14:paraId="2ECA6B2E" w14:textId="77777777" w:rsidR="00994B0A" w:rsidRPr="001B6CBF" w:rsidRDefault="00994B0A" w:rsidP="003A7AFB">
            <w:pPr>
              <w:ind w:left="567"/>
              <w:rPr>
                <w:lang w:eastAsia="ja-JP"/>
              </w:rPr>
            </w:pPr>
            <w:r w:rsidRPr="001B6CBF">
              <w:rPr>
                <w:lang w:eastAsia="ja-JP"/>
              </w:rPr>
              <w:t>Frames per segment</w:t>
            </w:r>
          </w:p>
        </w:tc>
        <w:tc>
          <w:tcPr>
            <w:tcW w:w="2010" w:type="dxa"/>
          </w:tcPr>
          <w:p w14:paraId="267E9622" w14:textId="77777777" w:rsidR="00994B0A" w:rsidRPr="001B6CBF" w:rsidRDefault="00994B0A" w:rsidP="003A7AFB">
            <w:pPr>
              <w:ind w:left="567"/>
              <w:rPr>
                <w:lang w:eastAsia="ja-JP"/>
              </w:rPr>
            </w:pPr>
            <w:r w:rsidRPr="001B6CBF">
              <w:rPr>
                <w:lang w:eastAsia="ja-JP"/>
              </w:rPr>
              <w:t xml:space="preserve">Segment duration D </w:t>
            </w:r>
          </w:p>
        </w:tc>
      </w:tr>
      <w:tr w:rsidR="00994B0A" w:rsidRPr="001B6CBF" w14:paraId="6961BD95" w14:textId="77777777" w:rsidTr="00F142A7">
        <w:tc>
          <w:tcPr>
            <w:tcW w:w="1559" w:type="dxa"/>
          </w:tcPr>
          <w:p w14:paraId="31876668" w14:textId="77777777" w:rsidR="00994B0A" w:rsidRPr="001B6CBF" w:rsidRDefault="00994B0A" w:rsidP="003A7AFB">
            <w:pPr>
              <w:ind w:left="567"/>
              <w:rPr>
                <w:lang w:eastAsia="ja-JP"/>
              </w:rPr>
            </w:pPr>
            <w:r w:rsidRPr="001B6CBF">
              <w:rPr>
                <w:lang w:eastAsia="ja-JP"/>
              </w:rPr>
              <w:t>Video</w:t>
            </w:r>
          </w:p>
        </w:tc>
        <w:tc>
          <w:tcPr>
            <w:tcW w:w="1930" w:type="dxa"/>
          </w:tcPr>
          <w:p w14:paraId="32707348" w14:textId="77777777" w:rsidR="00994B0A" w:rsidRPr="001B6CBF" w:rsidRDefault="00994B0A" w:rsidP="003A7AFB">
            <w:pPr>
              <w:ind w:left="567"/>
              <w:rPr>
                <w:lang w:eastAsia="ja-JP"/>
              </w:rPr>
            </w:pPr>
            <w:r w:rsidRPr="001B6CBF">
              <w:rPr>
                <w:lang w:eastAsia="ja-JP"/>
              </w:rPr>
              <w:t>25 fps</w:t>
            </w:r>
          </w:p>
        </w:tc>
        <w:tc>
          <w:tcPr>
            <w:tcW w:w="1320" w:type="dxa"/>
          </w:tcPr>
          <w:p w14:paraId="1F036048" w14:textId="77777777" w:rsidR="00994B0A" w:rsidRPr="001B6CBF" w:rsidRDefault="00994B0A" w:rsidP="003A7AFB">
            <w:pPr>
              <w:ind w:left="567"/>
              <w:rPr>
                <w:lang w:eastAsia="ja-JP"/>
              </w:rPr>
            </w:pPr>
            <w:r w:rsidRPr="001B6CBF">
              <w:rPr>
                <w:lang w:eastAsia="ja-JP"/>
              </w:rPr>
              <w:t xml:space="preserve">25 </w:t>
            </w:r>
          </w:p>
        </w:tc>
        <w:tc>
          <w:tcPr>
            <w:tcW w:w="2100" w:type="dxa"/>
          </w:tcPr>
          <w:p w14:paraId="5F917CCD" w14:textId="77777777" w:rsidR="00994B0A" w:rsidRPr="001B6CBF" w:rsidRDefault="00994B0A" w:rsidP="003A7AFB">
            <w:pPr>
              <w:ind w:left="567"/>
              <w:rPr>
                <w:lang w:eastAsia="ja-JP"/>
              </w:rPr>
            </w:pPr>
            <w:r w:rsidRPr="001B6CBF">
              <w:rPr>
                <w:lang w:eastAsia="ja-JP"/>
              </w:rPr>
              <w:t xml:space="preserve">L*24 </w:t>
            </w:r>
          </w:p>
        </w:tc>
        <w:tc>
          <w:tcPr>
            <w:tcW w:w="2010" w:type="dxa"/>
          </w:tcPr>
          <w:p w14:paraId="6B6DABB9" w14:textId="77777777" w:rsidR="00994B0A" w:rsidRPr="001B6CBF" w:rsidRDefault="00994B0A" w:rsidP="003A7AFB">
            <w:pPr>
              <w:ind w:left="567"/>
              <w:rPr>
                <w:lang w:eastAsia="ja-JP"/>
              </w:rPr>
            </w:pPr>
            <w:r w:rsidRPr="001B6CBF">
              <w:rPr>
                <w:lang w:eastAsia="ja-JP"/>
              </w:rPr>
              <w:t xml:space="preserve">L*0,96 </w:t>
            </w:r>
          </w:p>
        </w:tc>
      </w:tr>
      <w:tr w:rsidR="00994B0A" w:rsidRPr="001B6CBF" w14:paraId="3A2AC5DA" w14:textId="77777777" w:rsidTr="00F142A7">
        <w:tc>
          <w:tcPr>
            <w:tcW w:w="1559" w:type="dxa"/>
          </w:tcPr>
          <w:p w14:paraId="65B2F430" w14:textId="77777777" w:rsidR="00994B0A" w:rsidRPr="001B6CBF" w:rsidRDefault="00994B0A" w:rsidP="003A7AFB">
            <w:pPr>
              <w:ind w:left="567"/>
              <w:rPr>
                <w:lang w:eastAsia="ja-JP"/>
              </w:rPr>
            </w:pPr>
            <w:r w:rsidRPr="001B6CBF">
              <w:rPr>
                <w:lang w:eastAsia="ja-JP"/>
              </w:rPr>
              <w:t>Audio</w:t>
            </w:r>
          </w:p>
        </w:tc>
        <w:tc>
          <w:tcPr>
            <w:tcW w:w="1930" w:type="dxa"/>
          </w:tcPr>
          <w:p w14:paraId="1D4EC755" w14:textId="77777777" w:rsidR="00994B0A" w:rsidRPr="001B6CBF" w:rsidRDefault="00994B0A" w:rsidP="003A7AFB">
            <w:pPr>
              <w:ind w:left="567"/>
              <w:rPr>
                <w:lang w:eastAsia="ja-JP"/>
              </w:rPr>
            </w:pPr>
            <w:r w:rsidRPr="001B6CBF">
              <w:rPr>
                <w:lang w:eastAsia="ja-JP"/>
              </w:rPr>
              <w:t xml:space="preserve">48 </w:t>
            </w:r>
            <w:proofErr w:type="spellStart"/>
            <w:r w:rsidRPr="001B6CBF">
              <w:rPr>
                <w:lang w:eastAsia="ja-JP"/>
              </w:rPr>
              <w:t>Khz</w:t>
            </w:r>
            <w:proofErr w:type="spellEnd"/>
          </w:p>
        </w:tc>
        <w:tc>
          <w:tcPr>
            <w:tcW w:w="1320" w:type="dxa"/>
          </w:tcPr>
          <w:p w14:paraId="7241BEF3" w14:textId="77777777" w:rsidR="00994B0A" w:rsidRPr="001B6CBF" w:rsidRDefault="00994B0A" w:rsidP="003A7AFB">
            <w:pPr>
              <w:ind w:left="567"/>
              <w:rPr>
                <w:lang w:eastAsia="ja-JP"/>
              </w:rPr>
            </w:pPr>
            <w:r w:rsidRPr="001B6CBF">
              <w:rPr>
                <w:lang w:eastAsia="ja-JP"/>
              </w:rPr>
              <w:t>48000</w:t>
            </w:r>
          </w:p>
        </w:tc>
        <w:tc>
          <w:tcPr>
            <w:tcW w:w="2100" w:type="dxa"/>
          </w:tcPr>
          <w:p w14:paraId="5F475D85" w14:textId="77777777" w:rsidR="00994B0A" w:rsidRPr="001B6CBF" w:rsidRDefault="00994B0A" w:rsidP="003A7AFB">
            <w:pPr>
              <w:ind w:left="567"/>
              <w:rPr>
                <w:lang w:eastAsia="ja-JP"/>
              </w:rPr>
            </w:pPr>
            <w:r w:rsidRPr="001B6CBF">
              <w:rPr>
                <w:lang w:eastAsia="ja-JP"/>
              </w:rPr>
              <w:t xml:space="preserve">L*45 </w:t>
            </w:r>
          </w:p>
        </w:tc>
        <w:tc>
          <w:tcPr>
            <w:tcW w:w="2010" w:type="dxa"/>
          </w:tcPr>
          <w:p w14:paraId="4FDBB139" w14:textId="77777777" w:rsidR="00994B0A" w:rsidRPr="001B6CBF" w:rsidRDefault="00994B0A" w:rsidP="003A7AFB">
            <w:pPr>
              <w:ind w:left="567"/>
              <w:rPr>
                <w:lang w:eastAsia="ja-JP"/>
              </w:rPr>
            </w:pPr>
            <w:r w:rsidRPr="001B6CBF">
              <w:rPr>
                <w:lang w:eastAsia="ja-JP"/>
              </w:rPr>
              <w:t xml:space="preserve">L*0,96 </w:t>
            </w:r>
          </w:p>
        </w:tc>
      </w:tr>
      <w:tr w:rsidR="00994B0A" w:rsidRPr="001B6CBF" w14:paraId="1139F2AB" w14:textId="77777777" w:rsidTr="00F142A7">
        <w:tc>
          <w:tcPr>
            <w:tcW w:w="1559" w:type="dxa"/>
          </w:tcPr>
          <w:p w14:paraId="15F5167D" w14:textId="77777777" w:rsidR="00994B0A" w:rsidRPr="001B6CBF" w:rsidRDefault="00994B0A" w:rsidP="003A7AFB">
            <w:pPr>
              <w:ind w:left="567"/>
              <w:rPr>
                <w:lang w:eastAsia="ja-JP"/>
              </w:rPr>
            </w:pPr>
            <w:r w:rsidRPr="001B6CBF">
              <w:rPr>
                <w:lang w:eastAsia="ja-JP"/>
              </w:rPr>
              <w:t>Timed text</w:t>
            </w:r>
          </w:p>
        </w:tc>
        <w:tc>
          <w:tcPr>
            <w:tcW w:w="1930" w:type="dxa"/>
          </w:tcPr>
          <w:p w14:paraId="766C682A" w14:textId="77777777" w:rsidR="00994B0A" w:rsidRPr="001B6CBF" w:rsidRDefault="00994B0A" w:rsidP="003A7AFB">
            <w:pPr>
              <w:ind w:left="567"/>
              <w:rPr>
                <w:lang w:eastAsia="ja-JP"/>
              </w:rPr>
            </w:pPr>
            <w:r w:rsidRPr="001B6CBF">
              <w:rPr>
                <w:lang w:eastAsia="ja-JP"/>
              </w:rPr>
              <w:t>-</w:t>
            </w:r>
          </w:p>
        </w:tc>
        <w:tc>
          <w:tcPr>
            <w:tcW w:w="1320" w:type="dxa"/>
          </w:tcPr>
          <w:p w14:paraId="37E4FA49" w14:textId="77777777" w:rsidR="00994B0A" w:rsidRPr="001B6CBF" w:rsidRDefault="00994B0A" w:rsidP="003A7AFB">
            <w:pPr>
              <w:ind w:left="567"/>
              <w:rPr>
                <w:lang w:eastAsia="ja-JP"/>
              </w:rPr>
            </w:pPr>
            <w:r w:rsidRPr="001B6CBF">
              <w:rPr>
                <w:lang w:eastAsia="ja-JP"/>
              </w:rPr>
              <w:t>1000</w:t>
            </w:r>
          </w:p>
        </w:tc>
        <w:tc>
          <w:tcPr>
            <w:tcW w:w="2100" w:type="dxa"/>
          </w:tcPr>
          <w:p w14:paraId="66629311" w14:textId="77777777" w:rsidR="00994B0A" w:rsidRPr="001B6CBF" w:rsidRDefault="00994B0A" w:rsidP="003A7AFB">
            <w:pPr>
              <w:ind w:left="567"/>
              <w:rPr>
                <w:lang w:eastAsia="ja-JP"/>
              </w:rPr>
            </w:pPr>
            <w:r w:rsidRPr="001B6CBF">
              <w:rPr>
                <w:lang w:eastAsia="ja-JP"/>
              </w:rPr>
              <w:t>1 or more</w:t>
            </w:r>
          </w:p>
        </w:tc>
        <w:tc>
          <w:tcPr>
            <w:tcW w:w="2010" w:type="dxa"/>
          </w:tcPr>
          <w:p w14:paraId="6EB0D721" w14:textId="77777777" w:rsidR="00994B0A" w:rsidRPr="001B6CBF" w:rsidRDefault="00994B0A" w:rsidP="003A7AFB">
            <w:pPr>
              <w:ind w:left="567"/>
              <w:rPr>
                <w:lang w:eastAsia="ja-JP"/>
              </w:rPr>
            </w:pPr>
            <w:r w:rsidRPr="001B6CBF">
              <w:rPr>
                <w:lang w:eastAsia="ja-JP"/>
              </w:rPr>
              <w:t xml:space="preserve">L*0,96 </w:t>
            </w:r>
          </w:p>
        </w:tc>
      </w:tr>
      <w:tr w:rsidR="00994B0A" w:rsidRPr="001B6CBF" w14:paraId="015FAE43" w14:textId="77777777" w:rsidTr="00F142A7">
        <w:tc>
          <w:tcPr>
            <w:tcW w:w="1559" w:type="dxa"/>
          </w:tcPr>
          <w:p w14:paraId="771F5053" w14:textId="77777777" w:rsidR="00994B0A" w:rsidRPr="001B6CBF" w:rsidRDefault="00994B0A" w:rsidP="003A7AFB">
            <w:pPr>
              <w:ind w:left="567"/>
              <w:rPr>
                <w:lang w:eastAsia="ja-JP"/>
              </w:rPr>
            </w:pPr>
            <w:r w:rsidRPr="001B6CBF">
              <w:rPr>
                <w:lang w:eastAsia="ja-JP"/>
              </w:rPr>
              <w:t>Metadata</w:t>
            </w:r>
          </w:p>
        </w:tc>
        <w:tc>
          <w:tcPr>
            <w:tcW w:w="1930" w:type="dxa"/>
          </w:tcPr>
          <w:p w14:paraId="075987ED" w14:textId="77777777" w:rsidR="00994B0A" w:rsidRPr="001B6CBF" w:rsidRDefault="00994B0A" w:rsidP="003A7AFB">
            <w:pPr>
              <w:ind w:left="567"/>
              <w:rPr>
                <w:lang w:eastAsia="ja-JP"/>
              </w:rPr>
            </w:pPr>
            <w:r w:rsidRPr="001B6CBF">
              <w:rPr>
                <w:lang w:eastAsia="ja-JP"/>
              </w:rPr>
              <w:t>-</w:t>
            </w:r>
          </w:p>
        </w:tc>
        <w:tc>
          <w:tcPr>
            <w:tcW w:w="1320" w:type="dxa"/>
          </w:tcPr>
          <w:p w14:paraId="10C047AC" w14:textId="77777777" w:rsidR="00994B0A" w:rsidRPr="001B6CBF" w:rsidRDefault="00994B0A" w:rsidP="003A7AFB">
            <w:pPr>
              <w:ind w:left="567"/>
              <w:rPr>
                <w:lang w:eastAsia="ja-JP"/>
              </w:rPr>
            </w:pPr>
            <w:r w:rsidRPr="001B6CBF">
              <w:rPr>
                <w:lang w:eastAsia="ja-JP"/>
              </w:rPr>
              <w:t>1000</w:t>
            </w:r>
          </w:p>
        </w:tc>
        <w:tc>
          <w:tcPr>
            <w:tcW w:w="2100" w:type="dxa"/>
          </w:tcPr>
          <w:p w14:paraId="3B8A4A48" w14:textId="77777777" w:rsidR="00994B0A" w:rsidRPr="001B6CBF" w:rsidRDefault="00994B0A" w:rsidP="003A7AFB">
            <w:pPr>
              <w:ind w:left="567"/>
              <w:rPr>
                <w:lang w:eastAsia="ja-JP"/>
              </w:rPr>
            </w:pPr>
            <w:r w:rsidRPr="001B6CBF">
              <w:rPr>
                <w:lang w:eastAsia="ja-JP"/>
              </w:rPr>
              <w:t>1 or more</w:t>
            </w:r>
          </w:p>
        </w:tc>
        <w:tc>
          <w:tcPr>
            <w:tcW w:w="2010" w:type="dxa"/>
          </w:tcPr>
          <w:p w14:paraId="435079DB" w14:textId="77777777" w:rsidR="00994B0A" w:rsidRPr="001B6CBF" w:rsidRDefault="00994B0A" w:rsidP="003A7AFB">
            <w:pPr>
              <w:ind w:left="567"/>
              <w:rPr>
                <w:lang w:eastAsia="ja-JP"/>
              </w:rPr>
            </w:pPr>
            <w:r w:rsidRPr="001B6CBF">
              <w:rPr>
                <w:lang w:eastAsia="ja-JP"/>
              </w:rPr>
              <w:t xml:space="preserve">L*0,96 </w:t>
            </w:r>
          </w:p>
        </w:tc>
      </w:tr>
      <w:tr w:rsidR="00994B0A" w:rsidRPr="001B6CBF" w14:paraId="08183DAE" w14:textId="77777777" w:rsidTr="00F142A7">
        <w:tc>
          <w:tcPr>
            <w:tcW w:w="1559" w:type="dxa"/>
          </w:tcPr>
          <w:p w14:paraId="4EAD02CD" w14:textId="77777777" w:rsidR="00994B0A" w:rsidRPr="001B6CBF" w:rsidRDefault="00994B0A" w:rsidP="003A7AFB">
            <w:pPr>
              <w:ind w:left="567"/>
              <w:rPr>
                <w:lang w:eastAsia="ja-JP"/>
              </w:rPr>
            </w:pPr>
            <w:r w:rsidRPr="001B6CBF">
              <w:rPr>
                <w:lang w:eastAsia="ja-JP"/>
              </w:rPr>
              <w:t>Video</w:t>
            </w:r>
          </w:p>
        </w:tc>
        <w:tc>
          <w:tcPr>
            <w:tcW w:w="1930" w:type="dxa"/>
          </w:tcPr>
          <w:p w14:paraId="5E5150BB" w14:textId="77777777" w:rsidR="00994B0A" w:rsidRPr="001B6CBF" w:rsidRDefault="00994B0A" w:rsidP="003A7AFB">
            <w:pPr>
              <w:ind w:left="567"/>
              <w:rPr>
                <w:lang w:eastAsia="ja-JP"/>
              </w:rPr>
            </w:pPr>
            <w:r w:rsidRPr="001B6CBF">
              <w:rPr>
                <w:lang w:eastAsia="ja-JP"/>
              </w:rPr>
              <w:t>30 fps</w:t>
            </w:r>
          </w:p>
        </w:tc>
        <w:tc>
          <w:tcPr>
            <w:tcW w:w="1320" w:type="dxa"/>
          </w:tcPr>
          <w:p w14:paraId="70930E91" w14:textId="77777777" w:rsidR="00994B0A" w:rsidRPr="001B6CBF" w:rsidRDefault="00994B0A" w:rsidP="003A7AFB">
            <w:pPr>
              <w:ind w:left="567"/>
              <w:rPr>
                <w:lang w:eastAsia="ja-JP"/>
              </w:rPr>
            </w:pPr>
            <w:r w:rsidRPr="001B6CBF">
              <w:rPr>
                <w:lang w:eastAsia="ja-JP"/>
              </w:rPr>
              <w:t xml:space="preserve">25 </w:t>
            </w:r>
          </w:p>
        </w:tc>
        <w:tc>
          <w:tcPr>
            <w:tcW w:w="2100" w:type="dxa"/>
          </w:tcPr>
          <w:p w14:paraId="54A2BB73" w14:textId="77777777" w:rsidR="00994B0A" w:rsidRPr="001B6CBF" w:rsidRDefault="00994B0A" w:rsidP="003A7AFB">
            <w:pPr>
              <w:ind w:left="567"/>
              <w:rPr>
                <w:lang w:eastAsia="ja-JP"/>
              </w:rPr>
            </w:pPr>
            <w:r w:rsidRPr="001B6CBF">
              <w:rPr>
                <w:lang w:eastAsia="ja-JP"/>
              </w:rPr>
              <w:t xml:space="preserve">L*48 </w:t>
            </w:r>
          </w:p>
        </w:tc>
        <w:tc>
          <w:tcPr>
            <w:tcW w:w="2010" w:type="dxa"/>
          </w:tcPr>
          <w:p w14:paraId="01FDFE7A" w14:textId="77777777" w:rsidR="00994B0A" w:rsidRPr="001B6CBF" w:rsidRDefault="00994B0A" w:rsidP="003A7AFB">
            <w:pPr>
              <w:ind w:left="567"/>
              <w:rPr>
                <w:lang w:eastAsia="ja-JP"/>
              </w:rPr>
            </w:pPr>
            <w:r w:rsidRPr="001B6CBF">
              <w:rPr>
                <w:lang w:eastAsia="ja-JP"/>
              </w:rPr>
              <w:t>L*1,6</w:t>
            </w:r>
          </w:p>
        </w:tc>
      </w:tr>
      <w:tr w:rsidR="00994B0A" w:rsidRPr="001B6CBF" w14:paraId="010F40E7" w14:textId="77777777" w:rsidTr="00F142A7">
        <w:tc>
          <w:tcPr>
            <w:tcW w:w="1559" w:type="dxa"/>
          </w:tcPr>
          <w:p w14:paraId="2502E7E6" w14:textId="77777777" w:rsidR="00994B0A" w:rsidRPr="001B6CBF" w:rsidRDefault="00994B0A" w:rsidP="003A7AFB">
            <w:pPr>
              <w:ind w:left="567"/>
              <w:rPr>
                <w:lang w:eastAsia="ja-JP"/>
              </w:rPr>
            </w:pPr>
            <w:r w:rsidRPr="001B6CBF">
              <w:rPr>
                <w:lang w:eastAsia="ja-JP"/>
              </w:rPr>
              <w:t>Audio</w:t>
            </w:r>
          </w:p>
        </w:tc>
        <w:tc>
          <w:tcPr>
            <w:tcW w:w="1930" w:type="dxa"/>
          </w:tcPr>
          <w:p w14:paraId="7B87290D" w14:textId="77777777" w:rsidR="00994B0A" w:rsidRPr="001B6CBF" w:rsidRDefault="00994B0A" w:rsidP="003A7AFB">
            <w:pPr>
              <w:ind w:left="567"/>
              <w:rPr>
                <w:lang w:eastAsia="ja-JP"/>
              </w:rPr>
            </w:pPr>
            <w:r w:rsidRPr="001B6CBF">
              <w:rPr>
                <w:lang w:eastAsia="ja-JP"/>
              </w:rPr>
              <w:t xml:space="preserve">48 </w:t>
            </w:r>
            <w:proofErr w:type="spellStart"/>
            <w:r w:rsidRPr="001B6CBF">
              <w:rPr>
                <w:lang w:eastAsia="ja-JP"/>
              </w:rPr>
              <w:t>Khz</w:t>
            </w:r>
            <w:proofErr w:type="spellEnd"/>
          </w:p>
        </w:tc>
        <w:tc>
          <w:tcPr>
            <w:tcW w:w="1320" w:type="dxa"/>
          </w:tcPr>
          <w:p w14:paraId="0B3EC5C2" w14:textId="77777777" w:rsidR="00994B0A" w:rsidRPr="001B6CBF" w:rsidRDefault="00994B0A" w:rsidP="003A7AFB">
            <w:pPr>
              <w:ind w:left="567"/>
              <w:rPr>
                <w:lang w:eastAsia="ja-JP"/>
              </w:rPr>
            </w:pPr>
            <w:r w:rsidRPr="001B6CBF">
              <w:rPr>
                <w:lang w:eastAsia="ja-JP"/>
              </w:rPr>
              <w:t>48000</w:t>
            </w:r>
          </w:p>
        </w:tc>
        <w:tc>
          <w:tcPr>
            <w:tcW w:w="2100" w:type="dxa"/>
          </w:tcPr>
          <w:p w14:paraId="0235603F" w14:textId="77777777" w:rsidR="00994B0A" w:rsidRPr="001B6CBF" w:rsidRDefault="00994B0A" w:rsidP="003A7AFB">
            <w:pPr>
              <w:ind w:left="567"/>
              <w:rPr>
                <w:lang w:eastAsia="ja-JP"/>
              </w:rPr>
            </w:pPr>
            <w:r w:rsidRPr="001B6CBF">
              <w:rPr>
                <w:lang w:eastAsia="ja-JP"/>
              </w:rPr>
              <w:t xml:space="preserve">L*75 </w:t>
            </w:r>
          </w:p>
        </w:tc>
        <w:tc>
          <w:tcPr>
            <w:tcW w:w="2010" w:type="dxa"/>
          </w:tcPr>
          <w:p w14:paraId="54BA1046" w14:textId="77777777" w:rsidR="00994B0A" w:rsidRPr="001B6CBF" w:rsidRDefault="00994B0A" w:rsidP="003A7AFB">
            <w:pPr>
              <w:ind w:left="567"/>
              <w:rPr>
                <w:lang w:eastAsia="ja-JP"/>
              </w:rPr>
            </w:pPr>
            <w:r w:rsidRPr="001B6CBF">
              <w:rPr>
                <w:lang w:eastAsia="ja-JP"/>
              </w:rPr>
              <w:t xml:space="preserve">L*1,6 </w:t>
            </w:r>
          </w:p>
        </w:tc>
      </w:tr>
      <w:tr w:rsidR="00994B0A" w:rsidRPr="001B6CBF" w14:paraId="3208ADFB" w14:textId="77777777" w:rsidTr="00F142A7">
        <w:tc>
          <w:tcPr>
            <w:tcW w:w="1559" w:type="dxa"/>
          </w:tcPr>
          <w:p w14:paraId="41397E83" w14:textId="77777777" w:rsidR="00994B0A" w:rsidRPr="001B6CBF" w:rsidRDefault="00994B0A" w:rsidP="003A7AFB">
            <w:pPr>
              <w:ind w:left="567"/>
              <w:rPr>
                <w:lang w:eastAsia="ja-JP"/>
              </w:rPr>
            </w:pPr>
            <w:r w:rsidRPr="001B6CBF">
              <w:rPr>
                <w:lang w:eastAsia="ja-JP"/>
              </w:rPr>
              <w:t>Timed text</w:t>
            </w:r>
          </w:p>
        </w:tc>
        <w:tc>
          <w:tcPr>
            <w:tcW w:w="1930" w:type="dxa"/>
          </w:tcPr>
          <w:p w14:paraId="55B741F4" w14:textId="77777777" w:rsidR="00994B0A" w:rsidRPr="001B6CBF" w:rsidRDefault="00994B0A" w:rsidP="003A7AFB">
            <w:pPr>
              <w:ind w:left="567"/>
              <w:rPr>
                <w:lang w:eastAsia="ja-JP"/>
              </w:rPr>
            </w:pPr>
            <w:r w:rsidRPr="001B6CBF">
              <w:rPr>
                <w:lang w:eastAsia="ja-JP"/>
              </w:rPr>
              <w:t>-</w:t>
            </w:r>
          </w:p>
        </w:tc>
        <w:tc>
          <w:tcPr>
            <w:tcW w:w="1320" w:type="dxa"/>
          </w:tcPr>
          <w:p w14:paraId="726A1530" w14:textId="77777777" w:rsidR="00994B0A" w:rsidRPr="001B6CBF" w:rsidRDefault="00994B0A" w:rsidP="003A7AFB">
            <w:pPr>
              <w:ind w:left="567"/>
              <w:rPr>
                <w:lang w:eastAsia="ja-JP"/>
              </w:rPr>
            </w:pPr>
            <w:r w:rsidRPr="001B6CBF">
              <w:rPr>
                <w:lang w:eastAsia="ja-JP"/>
              </w:rPr>
              <w:t>1000</w:t>
            </w:r>
          </w:p>
        </w:tc>
        <w:tc>
          <w:tcPr>
            <w:tcW w:w="2100" w:type="dxa"/>
          </w:tcPr>
          <w:p w14:paraId="6ABBD3B0" w14:textId="77777777" w:rsidR="00994B0A" w:rsidRPr="001B6CBF" w:rsidRDefault="00994B0A" w:rsidP="003A7AFB">
            <w:pPr>
              <w:ind w:left="567"/>
              <w:rPr>
                <w:lang w:eastAsia="ja-JP"/>
              </w:rPr>
            </w:pPr>
            <w:r w:rsidRPr="001B6CBF">
              <w:rPr>
                <w:lang w:eastAsia="ja-JP"/>
              </w:rPr>
              <w:t>1 or more</w:t>
            </w:r>
          </w:p>
        </w:tc>
        <w:tc>
          <w:tcPr>
            <w:tcW w:w="2010" w:type="dxa"/>
          </w:tcPr>
          <w:p w14:paraId="42B4ED84" w14:textId="77777777" w:rsidR="00994B0A" w:rsidRPr="001B6CBF" w:rsidRDefault="00994B0A" w:rsidP="003A7AFB">
            <w:pPr>
              <w:ind w:left="567"/>
              <w:rPr>
                <w:lang w:eastAsia="ja-JP"/>
              </w:rPr>
            </w:pPr>
            <w:r w:rsidRPr="001B6CBF">
              <w:rPr>
                <w:lang w:eastAsia="ja-JP"/>
              </w:rPr>
              <w:t>L*1,6</w:t>
            </w:r>
          </w:p>
        </w:tc>
      </w:tr>
      <w:tr w:rsidR="00994B0A" w:rsidRPr="001B6CBF" w14:paraId="3F0CDBA8" w14:textId="77777777" w:rsidTr="00F142A7">
        <w:trPr>
          <w:trHeight w:val="64"/>
        </w:trPr>
        <w:tc>
          <w:tcPr>
            <w:tcW w:w="1559" w:type="dxa"/>
          </w:tcPr>
          <w:p w14:paraId="12074589" w14:textId="77777777" w:rsidR="00994B0A" w:rsidRPr="001B6CBF" w:rsidRDefault="00994B0A" w:rsidP="003A7AFB">
            <w:pPr>
              <w:ind w:left="567"/>
              <w:rPr>
                <w:lang w:eastAsia="ja-JP"/>
              </w:rPr>
            </w:pPr>
            <w:r w:rsidRPr="001B6CBF">
              <w:rPr>
                <w:lang w:eastAsia="ja-JP"/>
              </w:rPr>
              <w:t>Metadata</w:t>
            </w:r>
          </w:p>
        </w:tc>
        <w:tc>
          <w:tcPr>
            <w:tcW w:w="1930" w:type="dxa"/>
          </w:tcPr>
          <w:p w14:paraId="3C0359F5" w14:textId="77777777" w:rsidR="00994B0A" w:rsidRPr="001B6CBF" w:rsidRDefault="00994B0A" w:rsidP="003A7AFB">
            <w:pPr>
              <w:ind w:left="567"/>
              <w:rPr>
                <w:lang w:eastAsia="ja-JP"/>
              </w:rPr>
            </w:pPr>
            <w:r w:rsidRPr="001B6CBF">
              <w:rPr>
                <w:lang w:eastAsia="ja-JP"/>
              </w:rPr>
              <w:t>-</w:t>
            </w:r>
          </w:p>
        </w:tc>
        <w:tc>
          <w:tcPr>
            <w:tcW w:w="1320" w:type="dxa"/>
          </w:tcPr>
          <w:p w14:paraId="679EE6E4" w14:textId="77777777" w:rsidR="00994B0A" w:rsidRPr="001B6CBF" w:rsidRDefault="00994B0A" w:rsidP="003A7AFB">
            <w:pPr>
              <w:ind w:left="567"/>
              <w:rPr>
                <w:lang w:eastAsia="ja-JP"/>
              </w:rPr>
            </w:pPr>
            <w:r w:rsidRPr="001B6CBF">
              <w:rPr>
                <w:lang w:eastAsia="ja-JP"/>
              </w:rPr>
              <w:t>1000</w:t>
            </w:r>
          </w:p>
        </w:tc>
        <w:tc>
          <w:tcPr>
            <w:tcW w:w="2100" w:type="dxa"/>
          </w:tcPr>
          <w:p w14:paraId="560C9F54" w14:textId="77777777" w:rsidR="00994B0A" w:rsidRPr="001B6CBF" w:rsidRDefault="00994B0A" w:rsidP="003A7AFB">
            <w:pPr>
              <w:ind w:left="567"/>
              <w:rPr>
                <w:lang w:eastAsia="ja-JP"/>
              </w:rPr>
            </w:pPr>
            <w:r w:rsidRPr="001B6CBF">
              <w:rPr>
                <w:lang w:eastAsia="ja-JP"/>
              </w:rPr>
              <w:t>1 or more</w:t>
            </w:r>
          </w:p>
        </w:tc>
        <w:tc>
          <w:tcPr>
            <w:tcW w:w="2010" w:type="dxa"/>
          </w:tcPr>
          <w:p w14:paraId="3D4945F0" w14:textId="77777777" w:rsidR="00994B0A" w:rsidRPr="001B6CBF" w:rsidRDefault="00994B0A" w:rsidP="003A7AFB">
            <w:pPr>
              <w:ind w:left="567"/>
              <w:rPr>
                <w:lang w:eastAsia="ja-JP"/>
              </w:rPr>
            </w:pPr>
            <w:r w:rsidRPr="001B6CBF">
              <w:rPr>
                <w:lang w:eastAsia="ja-JP"/>
              </w:rPr>
              <w:t xml:space="preserve">L*1,6 </w:t>
            </w:r>
          </w:p>
        </w:tc>
      </w:tr>
    </w:tbl>
    <w:p w14:paraId="4BAA18E2" w14:textId="77777777" w:rsidR="000901D2" w:rsidRPr="001B6CBF" w:rsidRDefault="000901D2">
      <w:pPr>
        <w:tabs>
          <w:tab w:val="clear" w:pos="403"/>
        </w:tabs>
        <w:spacing w:after="0" w:line="240" w:lineRule="auto"/>
        <w:jc w:val="left"/>
        <w:rPr>
          <w:rFonts w:eastAsia="MS Mincho"/>
          <w:b/>
          <w:sz w:val="28"/>
          <w:szCs w:val="28"/>
          <w:highlight w:val="lightGray"/>
          <w:lang w:eastAsia="ja-JP"/>
        </w:rPr>
      </w:pPr>
      <w:r w:rsidRPr="001B6CBF">
        <w:rPr>
          <w:sz w:val="28"/>
          <w:szCs w:val="28"/>
          <w:highlight w:val="lightGray"/>
        </w:rPr>
        <w:br w:type="page"/>
      </w:r>
    </w:p>
    <w:p w14:paraId="2CA5F5C9" w14:textId="66A10E2F" w:rsidR="00585792" w:rsidRPr="001B6CBF" w:rsidRDefault="00585792" w:rsidP="000901D2">
      <w:pPr>
        <w:pStyle w:val="Heading1"/>
        <w:numPr>
          <w:ilvl w:val="0"/>
          <w:numId w:val="55"/>
        </w:numPr>
        <w:jc w:val="center"/>
      </w:pPr>
      <w:r w:rsidRPr="001B6CBF">
        <w:lastRenderedPageBreak/>
        <w:t xml:space="preserve"> </w:t>
      </w:r>
      <w:bookmarkStart w:id="144" w:name="_Toc135661402"/>
      <w:r w:rsidRPr="001B6CBF">
        <w:t>Example Applications</w:t>
      </w:r>
      <w:bookmarkEnd w:id="144"/>
    </w:p>
    <w:p w14:paraId="75D2F12A" w14:textId="77777777" w:rsidR="00585792" w:rsidRPr="001B6CBF" w:rsidRDefault="00585792" w:rsidP="00585792">
      <w:pPr>
        <w:pStyle w:val="BodyText"/>
        <w:jc w:val="center"/>
        <w:rPr>
          <w:sz w:val="28"/>
        </w:rPr>
      </w:pPr>
      <w:r w:rsidRPr="001B6CBF">
        <w:rPr>
          <w:rFonts w:eastAsia="MS Mincho"/>
          <w:sz w:val="28"/>
          <w:lang w:eastAsia="ja-JP"/>
        </w:rPr>
        <w:t>(Informative)</w:t>
      </w:r>
    </w:p>
    <w:p w14:paraId="7F4EE9EE" w14:textId="7CD596B5" w:rsidR="00585792" w:rsidRPr="001B6CBF" w:rsidRDefault="00994B0A" w:rsidP="00AD05E8">
      <w:pPr>
        <w:pStyle w:val="Heading2"/>
        <w:numPr>
          <w:ilvl w:val="1"/>
          <w:numId w:val="55"/>
        </w:numPr>
      </w:pPr>
      <w:bookmarkStart w:id="145" w:name="_Toc102824077"/>
      <w:bookmarkStart w:id="146" w:name="_Toc103344405"/>
      <w:bookmarkStart w:id="147" w:name="_Toc102824078"/>
      <w:bookmarkStart w:id="148" w:name="_Toc103344406"/>
      <w:bookmarkStart w:id="149" w:name="_Toc135661403"/>
      <w:bookmarkEnd w:id="145"/>
      <w:bookmarkEnd w:id="146"/>
      <w:bookmarkEnd w:id="147"/>
      <w:bookmarkEnd w:id="148"/>
      <w:r w:rsidRPr="001B6CBF">
        <w:t>Redundant and high availability distribution:</w:t>
      </w:r>
      <w:bookmarkEnd w:id="149"/>
      <w:r w:rsidRPr="001B6CBF">
        <w:t xml:space="preserve"> </w:t>
      </w:r>
    </w:p>
    <w:p w14:paraId="5D1AD004" w14:textId="7A27C8F7" w:rsidR="00994B0A" w:rsidRPr="001B6CBF" w:rsidRDefault="00B11FB8" w:rsidP="00AD05E8">
      <w:pPr>
        <w:pStyle w:val="BodyText"/>
        <w:rPr>
          <w:lang w:eastAsia="ja-JP"/>
        </w:rPr>
      </w:pPr>
      <w:r>
        <w:rPr>
          <w:lang w:eastAsia="ja-JP"/>
        </w:rPr>
        <w:t>I</w:t>
      </w:r>
      <w:r w:rsidR="00994B0A" w:rsidRPr="001B6CBF">
        <w:rPr>
          <w:lang w:eastAsia="ja-JP"/>
        </w:rPr>
        <w:t xml:space="preserve">n this </w:t>
      </w:r>
      <w:r w:rsidR="00585792" w:rsidRPr="001B6CBF">
        <w:rPr>
          <w:lang w:eastAsia="ja-JP"/>
        </w:rPr>
        <w:t>application</w:t>
      </w:r>
      <w:r w:rsidR="00994B0A" w:rsidRPr="001B6CBF">
        <w:rPr>
          <w:lang w:eastAsia="ja-JP"/>
        </w:rPr>
        <w:t xml:space="preserve"> encoder synchronization method is used to achieve setups with multiple encoders and receiver</w:t>
      </w:r>
      <w:r w:rsidR="003458C9">
        <w:rPr>
          <w:lang w:eastAsia="ja-JP"/>
        </w:rPr>
        <w:t>s</w:t>
      </w:r>
      <w:r w:rsidR="00994B0A" w:rsidRPr="001B6CBF">
        <w:rPr>
          <w:lang w:eastAsia="ja-JP"/>
        </w:rPr>
        <w:t xml:space="preserve"> </w:t>
      </w:r>
      <w:r w:rsidR="003458C9">
        <w:rPr>
          <w:lang w:eastAsia="ja-JP"/>
        </w:rPr>
        <w:t xml:space="preserve">with the </w:t>
      </w:r>
      <w:proofErr w:type="spellStart"/>
      <w:r w:rsidR="003458C9">
        <w:rPr>
          <w:lang w:eastAsia="ja-JP"/>
        </w:rPr>
        <w:t>goal</w:t>
      </w:r>
      <w:r w:rsidR="00994B0A" w:rsidRPr="001B6CBF">
        <w:rPr>
          <w:lang w:eastAsia="ja-JP"/>
        </w:rPr>
        <w:t>to</w:t>
      </w:r>
      <w:proofErr w:type="spellEnd"/>
      <w:r w:rsidR="00994B0A" w:rsidRPr="001B6CBF">
        <w:rPr>
          <w:lang w:eastAsia="ja-JP"/>
        </w:rPr>
        <w:t xml:space="preserve"> be fault tolerant</w:t>
      </w:r>
      <w:r w:rsidR="003458C9">
        <w:rPr>
          <w:lang w:eastAsia="ja-JP"/>
        </w:rPr>
        <w:t>.</w:t>
      </w:r>
      <w:r w:rsidR="00994B0A" w:rsidRPr="001B6CBF">
        <w:rPr>
          <w:lang w:eastAsia="ja-JP"/>
        </w:rPr>
        <w:t xml:space="preserve"> </w:t>
      </w:r>
      <w:r w:rsidR="003458C9">
        <w:rPr>
          <w:lang w:eastAsia="ja-JP"/>
        </w:rPr>
        <w:t>I</w:t>
      </w:r>
      <w:r w:rsidR="00994B0A" w:rsidRPr="001B6CBF">
        <w:rPr>
          <w:lang w:eastAsia="ja-JP"/>
        </w:rPr>
        <w:t xml:space="preserve">f one encoder or receiver fails </w:t>
      </w:r>
      <w:r w:rsidR="003458C9">
        <w:rPr>
          <w:lang w:eastAsia="ja-JP"/>
        </w:rPr>
        <w:t xml:space="preserve">seamless </w:t>
      </w:r>
      <w:r w:rsidR="00994B0A" w:rsidRPr="001B6CBF">
        <w:rPr>
          <w:lang w:eastAsia="ja-JP"/>
        </w:rPr>
        <w:t>switchover is possible</w:t>
      </w:r>
      <w:r w:rsidR="00D15F55" w:rsidRPr="001B6CBF">
        <w:rPr>
          <w:lang w:eastAsia="ja-JP"/>
        </w:rPr>
        <w:t>. In this use case each distributed encoder produces the full bit-rate ladder, and similarly the redundant packagers generate the</w:t>
      </w:r>
      <w:r w:rsidR="005F62AF">
        <w:rPr>
          <w:lang w:eastAsia="ja-JP"/>
        </w:rPr>
        <w:t xml:space="preserve"> complete</w:t>
      </w:r>
      <w:r w:rsidR="00D15F55" w:rsidRPr="001B6CBF">
        <w:rPr>
          <w:lang w:eastAsia="ja-JP"/>
        </w:rPr>
        <w:t xml:space="preserve"> media </w:t>
      </w:r>
      <w:r w:rsidR="005F62AF">
        <w:rPr>
          <w:lang w:eastAsia="ja-JP"/>
        </w:rPr>
        <w:t>presentations</w:t>
      </w:r>
      <w:r w:rsidR="00D15F55" w:rsidRPr="001B6CBF">
        <w:rPr>
          <w:lang w:eastAsia="ja-JP"/>
        </w:rPr>
        <w:t xml:space="preserve">. In case one distribution encoder or packager fails redundant </w:t>
      </w:r>
      <w:r w:rsidR="005F62AF">
        <w:rPr>
          <w:lang w:eastAsia="ja-JP"/>
        </w:rPr>
        <w:t>streams</w:t>
      </w:r>
      <w:r w:rsidR="00D15F55" w:rsidRPr="001B6CBF">
        <w:rPr>
          <w:lang w:eastAsia="ja-JP"/>
        </w:rPr>
        <w:t xml:space="preserve"> </w:t>
      </w:r>
      <w:r w:rsidR="005F62AF">
        <w:rPr>
          <w:lang w:eastAsia="ja-JP"/>
        </w:rPr>
        <w:t>are</w:t>
      </w:r>
      <w:r w:rsidR="00D15F55" w:rsidRPr="001B6CBF">
        <w:rPr>
          <w:lang w:eastAsia="ja-JP"/>
        </w:rPr>
        <w:t xml:space="preserve"> available</w:t>
      </w:r>
      <w:r w:rsidR="005F62AF">
        <w:rPr>
          <w:lang w:eastAsia="ja-JP"/>
        </w:rPr>
        <w:t xml:space="preserve"> due to the cross transmission</w:t>
      </w:r>
      <w:r w:rsidR="00D15F55" w:rsidRPr="001B6CBF">
        <w:rPr>
          <w:lang w:eastAsia="ja-JP"/>
        </w:rPr>
        <w:t>.</w:t>
      </w:r>
    </w:p>
    <w:p w14:paraId="0A036608" w14:textId="334DE921" w:rsidR="00585792" w:rsidRPr="001B6CBF" w:rsidRDefault="00585792" w:rsidP="00585792">
      <w:pPr>
        <w:pStyle w:val="Heading2"/>
        <w:numPr>
          <w:ilvl w:val="1"/>
          <w:numId w:val="55"/>
        </w:numPr>
      </w:pPr>
      <w:bookmarkStart w:id="150" w:name="_Toc135661404"/>
      <w:r w:rsidRPr="001B6CBF">
        <w:t>Distributed encoding:</w:t>
      </w:r>
      <w:bookmarkEnd w:id="150"/>
      <w:r w:rsidRPr="001B6CBF">
        <w:t xml:space="preserve"> </w:t>
      </w:r>
    </w:p>
    <w:p w14:paraId="55EA427F" w14:textId="1CEB7D7C" w:rsidR="00585792" w:rsidRPr="001B6CBF" w:rsidRDefault="00B11FB8" w:rsidP="00AD05E8">
      <w:pPr>
        <w:pStyle w:val="BodyText"/>
        <w:rPr>
          <w:lang w:eastAsia="ja-JP"/>
        </w:rPr>
      </w:pPr>
      <w:r>
        <w:rPr>
          <w:lang w:eastAsia="ja-JP"/>
        </w:rPr>
        <w:t>I</w:t>
      </w:r>
      <w:r w:rsidR="00585792" w:rsidRPr="001B6CBF">
        <w:rPr>
          <w:lang w:eastAsia="ja-JP"/>
        </w:rPr>
        <w:t xml:space="preserve">n this application different encoders generate different bit-rates of different codecs of media types. In this case for example high bit-rate Ultra </w:t>
      </w:r>
      <w:r w:rsidR="00392E94" w:rsidRPr="001B6CBF">
        <w:rPr>
          <w:lang w:eastAsia="ja-JP"/>
        </w:rPr>
        <w:t>H</w:t>
      </w:r>
      <w:r w:rsidR="00585792" w:rsidRPr="001B6CBF">
        <w:rPr>
          <w:lang w:eastAsia="ja-JP"/>
        </w:rPr>
        <w:t xml:space="preserve">igh Definition resolutions are encoded on a different distributed </w:t>
      </w:r>
      <w:r w:rsidR="003458C9">
        <w:rPr>
          <w:lang w:eastAsia="ja-JP"/>
        </w:rPr>
        <w:t>encoder</w:t>
      </w:r>
      <w:r w:rsidR="00585792" w:rsidRPr="001B6CBF">
        <w:rPr>
          <w:lang w:eastAsia="ja-JP"/>
        </w:rPr>
        <w:t>.</w:t>
      </w:r>
      <w:r w:rsidR="00D15F55" w:rsidRPr="001B6CBF">
        <w:rPr>
          <w:lang w:eastAsia="ja-JP"/>
        </w:rPr>
        <w:t xml:space="preserve"> The main benefit of using the formats and architecture described in this document is that representations will be segment aligned and synchronized without explicit communication between encoders and/or packagers.</w:t>
      </w:r>
      <w:r w:rsidR="005F62AF">
        <w:rPr>
          <w:lang w:eastAsia="ja-JP"/>
        </w:rPr>
        <w:t xml:space="preserve"> In this case encoder 1 and 2 post to all packagers. Each packager generates the complete media presentation.</w:t>
      </w:r>
    </w:p>
    <w:p w14:paraId="5455E4DF" w14:textId="0AAB4F3D" w:rsidR="00585792" w:rsidRPr="001B6CBF" w:rsidRDefault="00585792" w:rsidP="00585792">
      <w:pPr>
        <w:pStyle w:val="Heading2"/>
        <w:numPr>
          <w:ilvl w:val="1"/>
          <w:numId w:val="55"/>
        </w:numPr>
      </w:pPr>
      <w:bookmarkStart w:id="151" w:name="_Toc135661405"/>
      <w:r w:rsidRPr="001B6CBF">
        <w:t>A/B watermarking:</w:t>
      </w:r>
      <w:bookmarkEnd w:id="151"/>
      <w:r w:rsidRPr="001B6CBF">
        <w:t xml:space="preserve"> </w:t>
      </w:r>
    </w:p>
    <w:p w14:paraId="739D83A3" w14:textId="1BFBFBBF" w:rsidR="00585792" w:rsidRPr="001B6CBF" w:rsidRDefault="00585792" w:rsidP="00AD05E8">
      <w:pPr>
        <w:pStyle w:val="BodyText"/>
        <w:rPr>
          <w:lang w:eastAsia="ja-JP"/>
        </w:rPr>
      </w:pPr>
      <w:r w:rsidRPr="001B6CBF">
        <w:rPr>
          <w:lang w:eastAsia="ja-JP"/>
        </w:rPr>
        <w:t xml:space="preserve">In this application, different sources are marked with an A or a B watermark resulting in watermarked segments. Segment sequences can then be combined to generate user specific watermarks to avoid content leaking. In such case the processed and outputs tracks of encoders generating A and B watermarks can be generated using the encoder synchronization </w:t>
      </w:r>
      <w:r w:rsidR="00D15F55" w:rsidRPr="001B6CBF">
        <w:rPr>
          <w:lang w:eastAsia="ja-JP"/>
        </w:rPr>
        <w:t>formats</w:t>
      </w:r>
      <w:r w:rsidRPr="001B6CBF">
        <w:rPr>
          <w:lang w:eastAsia="ja-JP"/>
        </w:rPr>
        <w:t xml:space="preserve"> in this document.</w:t>
      </w:r>
      <w:r w:rsidR="00D15F55" w:rsidRPr="001B6CBF">
        <w:rPr>
          <w:lang w:eastAsia="ja-JP"/>
        </w:rPr>
        <w:t xml:space="preserve"> In this case the downstream entities can also easily app</w:t>
      </w:r>
      <w:r w:rsidR="001B6CBF">
        <w:rPr>
          <w:lang w:eastAsia="ja-JP"/>
        </w:rPr>
        <w:t>l</w:t>
      </w:r>
      <w:r w:rsidR="00D15F55" w:rsidRPr="001B6CBF">
        <w:rPr>
          <w:lang w:eastAsia="ja-JP"/>
        </w:rPr>
        <w:t xml:space="preserve">y the watermark by A/B sequencing.  </w:t>
      </w:r>
      <w:r w:rsidR="003458C9">
        <w:rPr>
          <w:lang w:eastAsia="ja-JP"/>
        </w:rPr>
        <w:t>This makes is easy to generate the A and B versions at different distribution encoders.</w:t>
      </w:r>
    </w:p>
    <w:p w14:paraId="523331CC" w14:textId="74B5EAAC" w:rsidR="00D15F55" w:rsidRPr="001B6CBF" w:rsidRDefault="00D15F55" w:rsidP="00D15F55">
      <w:pPr>
        <w:pStyle w:val="Heading2"/>
        <w:numPr>
          <w:ilvl w:val="1"/>
          <w:numId w:val="55"/>
        </w:numPr>
      </w:pPr>
      <w:bookmarkStart w:id="152" w:name="_Toc135661406"/>
      <w:r w:rsidRPr="001B6CBF">
        <w:t>Metadata</w:t>
      </w:r>
      <w:r w:rsidR="003458C9">
        <w:t xml:space="preserve"> and Timed Text</w:t>
      </w:r>
      <w:r w:rsidRPr="001B6CBF">
        <w:t xml:space="preserve"> Sources:</w:t>
      </w:r>
      <w:bookmarkEnd w:id="152"/>
    </w:p>
    <w:p w14:paraId="7C0267CB" w14:textId="1D1CAEB7" w:rsidR="00D15F55" w:rsidRPr="001B6CBF" w:rsidRDefault="00D15F55" w:rsidP="004061A7">
      <w:pPr>
        <w:pStyle w:val="BodyText"/>
      </w:pPr>
      <w:r w:rsidRPr="001B6CBF">
        <w:t xml:space="preserve">Some metadata tracks such as timed text, programme metadata and/or </w:t>
      </w:r>
      <w:r w:rsidR="001B6CBF" w:rsidRPr="001B6CBF">
        <w:t>accessibility</w:t>
      </w:r>
      <w:r w:rsidRPr="001B6CBF">
        <w:t xml:space="preserve"> metadata e.g. Hard of Hearing</w:t>
      </w:r>
      <w:r w:rsidR="003458C9">
        <w:t xml:space="preserve"> subtitles</w:t>
      </w:r>
      <w:r w:rsidRPr="001B6CBF">
        <w:t xml:space="preserve"> could be generated at distributed sources, possibly using different computational infrastructure</w:t>
      </w:r>
      <w:r w:rsidR="005F62AF">
        <w:t>s, such as based on automatic translation or speech interpretation</w:t>
      </w:r>
      <w:r w:rsidRPr="001B6CBF">
        <w:t xml:space="preserve">. By applying the formats disclosed in this document it is easy to synchronize such tracks back for streaming in a manifest (late binding) and no explicit communication with these third party data generators is required. </w:t>
      </w:r>
    </w:p>
    <w:p w14:paraId="3B08851B" w14:textId="5AA04133" w:rsidR="00D15F55" w:rsidRPr="001B6CBF" w:rsidRDefault="00D15F55" w:rsidP="00D15F55">
      <w:pPr>
        <w:pStyle w:val="Heading2"/>
        <w:numPr>
          <w:ilvl w:val="1"/>
          <w:numId w:val="55"/>
        </w:numPr>
      </w:pPr>
      <w:bookmarkStart w:id="153" w:name="_Toc135661407"/>
      <w:r w:rsidRPr="001B6CBF">
        <w:t>Live Archives</w:t>
      </w:r>
      <w:bookmarkEnd w:id="153"/>
    </w:p>
    <w:p w14:paraId="50F23045" w14:textId="05A50871" w:rsidR="00D15F55" w:rsidRPr="001B6CBF" w:rsidRDefault="00D15F55" w:rsidP="004061A7">
      <w:pPr>
        <w:pStyle w:val="BodyText"/>
        <w:rPr>
          <w:lang w:eastAsia="ja-JP"/>
        </w:rPr>
      </w:pPr>
      <w:r w:rsidRPr="001B6CBF">
        <w:rPr>
          <w:lang w:eastAsia="ja-JP"/>
        </w:rPr>
        <w:t xml:space="preserve">By using the timing and segmentation formats from this document, stored media is linked to the Unix Epoch timeline. Segments can therefore always be mapped back to original programme times and aligned to electronic programme guides without explicit conversion requirements or explicit additional </w:t>
      </w:r>
      <w:r w:rsidR="00FD2CA6" w:rsidRPr="001B6CBF">
        <w:rPr>
          <w:lang w:eastAsia="ja-JP"/>
        </w:rPr>
        <w:t>scheduling information.</w:t>
      </w:r>
      <w:r w:rsidR="003458C9">
        <w:rPr>
          <w:lang w:eastAsia="ja-JP"/>
        </w:rPr>
        <w:t xml:space="preserve"> From such live archives it is then more easy to create catchup presentations or other presentation or align it with an electronic programme guide.</w:t>
      </w:r>
    </w:p>
    <w:p w14:paraId="73EF89FE" w14:textId="2D305381" w:rsidR="00B11FB8" w:rsidRDefault="00B11FB8">
      <w:pPr>
        <w:tabs>
          <w:tab w:val="clear" w:pos="403"/>
        </w:tabs>
        <w:spacing w:after="0" w:line="240" w:lineRule="auto"/>
        <w:jc w:val="left"/>
        <w:rPr>
          <w:lang w:eastAsia="ja-JP"/>
        </w:rPr>
      </w:pPr>
      <w:r>
        <w:rPr>
          <w:lang w:eastAsia="ja-JP"/>
        </w:rPr>
        <w:br w:type="page"/>
      </w:r>
    </w:p>
    <w:p w14:paraId="320050E8" w14:textId="77777777" w:rsidR="00D15F55" w:rsidRPr="001B6CBF" w:rsidRDefault="00D15F55" w:rsidP="00D15F55">
      <w:pPr>
        <w:rPr>
          <w:lang w:eastAsia="ja-JP"/>
        </w:rPr>
      </w:pPr>
    </w:p>
    <w:p w14:paraId="4ACA4171" w14:textId="3AA45970" w:rsidR="00396CC8" w:rsidRPr="001B6CBF" w:rsidRDefault="00396CC8" w:rsidP="001B6CBF">
      <w:pPr>
        <w:pStyle w:val="Heading1"/>
        <w:numPr>
          <w:ilvl w:val="0"/>
          <w:numId w:val="55"/>
        </w:numPr>
      </w:pPr>
      <w:r w:rsidRPr="001B6CBF">
        <w:t xml:space="preserve"> </w:t>
      </w:r>
      <w:bookmarkStart w:id="154" w:name="_Toc135661408"/>
      <w:r w:rsidRPr="001B6CBF">
        <w:t>Example methods of carriage of Source timing</w:t>
      </w:r>
      <w:r w:rsidR="00335C07">
        <w:t xml:space="preserve"> </w:t>
      </w:r>
      <w:r w:rsidR="00E979E8" w:rsidRPr="001B6CBF">
        <w:t>(Informative)</w:t>
      </w:r>
      <w:bookmarkEnd w:id="154"/>
    </w:p>
    <w:p w14:paraId="31FF255C" w14:textId="1482BDF8" w:rsidR="00720270" w:rsidRPr="00720270" w:rsidRDefault="00720270" w:rsidP="00720270">
      <w:pPr>
        <w:pStyle w:val="BodyText"/>
        <w:jc w:val="center"/>
        <w:rPr>
          <w:sz w:val="28"/>
        </w:rPr>
      </w:pPr>
      <w:r w:rsidRPr="001B6CBF">
        <w:rPr>
          <w:rFonts w:eastAsia="MS Mincho"/>
          <w:sz w:val="28"/>
          <w:lang w:eastAsia="ja-JP"/>
        </w:rPr>
        <w:t>(Informative)</w:t>
      </w:r>
    </w:p>
    <w:p w14:paraId="4983D49D" w14:textId="7DD6288F" w:rsidR="00270694" w:rsidRPr="00270694" w:rsidRDefault="00270694" w:rsidP="00FE2EC2">
      <w:pPr>
        <w:pStyle w:val="BodyText"/>
        <w:jc w:val="left"/>
        <w:rPr>
          <w:rFonts w:eastAsia="Times New Roman"/>
        </w:rPr>
      </w:pPr>
      <w:r w:rsidRPr="00270694">
        <w:rPr>
          <w:rFonts w:eastAsia="Times New Roman"/>
        </w:rPr>
        <w:t xml:space="preserve">The source signal coming into the </w:t>
      </w:r>
      <w:r>
        <w:rPr>
          <w:rFonts w:eastAsia="Times New Roman"/>
        </w:rPr>
        <w:t>distribution encoder</w:t>
      </w:r>
      <w:r w:rsidRPr="00270694">
        <w:rPr>
          <w:rFonts w:eastAsia="Times New Roman"/>
        </w:rPr>
        <w:t xml:space="preserve"> can carry timing in several format depending on the signal format. In a baseband uncompressed format, timing can be carried in the digital timing frame or though production automation system messages. In a compressed format, the elementary stream can carry timing through a timing SEI message sent with every access unit. At a container level in a packetized streaming format, timing can be carried along with each packet or box or in synchronized packet or boxes. The origin of the signal may determine the type of format that timing is carried in the source signal stream and the transcoder may need to extract the timing information depending on the origin of the source signal.</w:t>
      </w:r>
    </w:p>
    <w:p w14:paraId="144EE6B3" w14:textId="1AFBD605" w:rsidR="00270694" w:rsidRPr="00270694" w:rsidRDefault="00270694" w:rsidP="00FE2EC2">
      <w:pPr>
        <w:pStyle w:val="BodyText"/>
        <w:jc w:val="left"/>
        <w:rPr>
          <w:rFonts w:eastAsia="Times New Roman"/>
        </w:rPr>
      </w:pPr>
      <w:r w:rsidRPr="00270694">
        <w:rPr>
          <w:rFonts w:eastAsia="Times New Roman"/>
        </w:rPr>
        <w:t xml:space="preserve">Baseband video can be carried in a digital timing frame interpreted as a string of bits in a serial digital interface (SMPTE 259M). Timing can be carried as SMPTE timecode (SMPTE 12M) in the vertical blanking interval (VBI) as vertical interval timecode with each digital video time frame.  Alternatively, the baseband signal can be injected with production automation messages and be feed into an encoder (SCTE 104). These messages can contain commands like insertion </w:t>
      </w:r>
      <w:r w:rsidR="003458C9">
        <w:rPr>
          <w:rFonts w:eastAsia="Times New Roman"/>
        </w:rPr>
        <w:t>commands</w:t>
      </w:r>
      <w:r w:rsidR="003458C9" w:rsidRPr="00270694">
        <w:rPr>
          <w:rFonts w:eastAsia="Times New Roman"/>
        </w:rPr>
        <w:t xml:space="preserve"> </w:t>
      </w:r>
      <w:r w:rsidRPr="00270694">
        <w:rPr>
          <w:rFonts w:eastAsia="Times New Roman"/>
        </w:rPr>
        <w:t>and carry along a timestamp message that is in the form of UTC or VITC time information which is needed to create splice points in the resulting compressed stream.</w:t>
      </w:r>
    </w:p>
    <w:p w14:paraId="31F513FB" w14:textId="23D665A8" w:rsidR="00270694" w:rsidRPr="00270694" w:rsidRDefault="00270694" w:rsidP="00FE2EC2">
      <w:pPr>
        <w:pStyle w:val="BodyText"/>
        <w:jc w:val="left"/>
        <w:rPr>
          <w:rFonts w:eastAsia="Times New Roman"/>
        </w:rPr>
      </w:pPr>
      <w:r w:rsidRPr="00270694">
        <w:rPr>
          <w:rFonts w:eastAsia="Times New Roman"/>
        </w:rPr>
        <w:t>Post encoder, a compressed stream can be formed with timing carried in an SEI message  or through frame rate calculations.</w:t>
      </w:r>
    </w:p>
    <w:p w14:paraId="4CB6FDED" w14:textId="293EEE61" w:rsidR="00270694" w:rsidRPr="00270694" w:rsidRDefault="00270694" w:rsidP="00FE2EC2">
      <w:pPr>
        <w:pStyle w:val="BodyText"/>
        <w:jc w:val="left"/>
        <w:rPr>
          <w:rFonts w:eastAsia="Times New Roman"/>
        </w:rPr>
      </w:pPr>
      <w:r w:rsidRPr="00270694">
        <w:rPr>
          <w:rFonts w:eastAsia="Times New Roman"/>
        </w:rPr>
        <w:t>If a Video is encapsulated in a packetized stream structure of MPEG-2 TS. The PES packet can carry timing (and IDR boundary information collectively called EBP- encoder boundary point) in either the public adaptation field though the timeline descriptor (TEMI) using an AF descriptor tag of 0x04 (ISO/IEC 13818-1 Annex U -Carriage of timeline and external media information) which can carry either NTP, or PTP timing formats. A private AF descriptor tag can also be used to convey EBP information in a more co</w:t>
      </w:r>
      <w:r>
        <w:rPr>
          <w:rFonts w:eastAsia="Times New Roman"/>
        </w:rPr>
        <w:t>n</w:t>
      </w:r>
      <w:r w:rsidRPr="00270694">
        <w:rPr>
          <w:rFonts w:eastAsia="Times New Roman"/>
        </w:rPr>
        <w:t>cise format with NTP timing carried in this manner (</w:t>
      </w:r>
      <w:proofErr w:type="spellStart"/>
      <w:r w:rsidRPr="00270694">
        <w:rPr>
          <w:rFonts w:eastAsia="Times New Roman"/>
        </w:rPr>
        <w:t>Cablelabs</w:t>
      </w:r>
      <w:proofErr w:type="spellEnd"/>
      <w:r w:rsidRPr="00270694">
        <w:rPr>
          <w:rFonts w:eastAsia="Times New Roman"/>
        </w:rPr>
        <w:t xml:space="preserve"> EBP Specification).  Alternatively, a media time can be carried with a PTS timestamp which give a unique timestamp in a media stream that has a duration of under 26 hours. These type of carriage structures can be carried potentially with every access unit (aka video frame).</w:t>
      </w:r>
    </w:p>
    <w:p w14:paraId="3EE40F6F" w14:textId="3666A92B" w:rsidR="00270694" w:rsidRPr="00270694" w:rsidRDefault="00270694" w:rsidP="00FE2EC2">
      <w:pPr>
        <w:pStyle w:val="BodyText"/>
        <w:jc w:val="left"/>
        <w:rPr>
          <w:rFonts w:eastAsia="Times New Roman"/>
        </w:rPr>
      </w:pPr>
      <w:r w:rsidRPr="00270694">
        <w:rPr>
          <w:rFonts w:eastAsia="Times New Roman"/>
        </w:rPr>
        <w:t xml:space="preserve">In  MPEG-2 TS, timing can also be carried in a separate PID of the packetized stream that can carry SCTE 35 messages which can carry splice information or program event </w:t>
      </w:r>
      <w:proofErr w:type="spellStart"/>
      <w:r w:rsidRPr="00270694">
        <w:rPr>
          <w:rFonts w:eastAsia="Times New Roman"/>
        </w:rPr>
        <w:t>mediapoints</w:t>
      </w:r>
      <w:proofErr w:type="spellEnd"/>
      <w:r w:rsidRPr="00270694">
        <w:rPr>
          <w:rFonts w:eastAsia="Times New Roman"/>
        </w:rPr>
        <w:t xml:space="preserve"> (see SCTE 35). In SCTE</w:t>
      </w:r>
      <w:r w:rsidR="003458C9">
        <w:rPr>
          <w:rFonts w:eastAsia="Times New Roman"/>
        </w:rPr>
        <w:t xml:space="preserve"> </w:t>
      </w:r>
      <w:r w:rsidRPr="00270694">
        <w:rPr>
          <w:rFonts w:eastAsia="Times New Roman"/>
        </w:rPr>
        <w:t xml:space="preserve">35, splice commands can be used that can carry PTS time through its </w:t>
      </w:r>
      <w:proofErr w:type="spellStart"/>
      <w:r w:rsidRPr="00270694">
        <w:rPr>
          <w:rFonts w:eastAsia="Times New Roman"/>
        </w:rPr>
        <w:t>splice_info</w:t>
      </w:r>
      <w:proofErr w:type="spellEnd"/>
      <w:r w:rsidRPr="00270694">
        <w:rPr>
          <w:rFonts w:eastAsia="Times New Roman"/>
        </w:rPr>
        <w:t xml:space="preserve">, or </w:t>
      </w:r>
      <w:proofErr w:type="spellStart"/>
      <w:r w:rsidRPr="00270694">
        <w:rPr>
          <w:rFonts w:eastAsia="Times New Roman"/>
        </w:rPr>
        <w:t>time_signal</w:t>
      </w:r>
      <w:proofErr w:type="spellEnd"/>
      <w:r w:rsidRPr="00270694">
        <w:rPr>
          <w:rFonts w:eastAsia="Times New Roman"/>
        </w:rPr>
        <w:t xml:space="preserve"> constructs. In the </w:t>
      </w:r>
      <w:proofErr w:type="spellStart"/>
      <w:r w:rsidRPr="00270694">
        <w:rPr>
          <w:rFonts w:eastAsia="Times New Roman"/>
        </w:rPr>
        <w:t>time_signal</w:t>
      </w:r>
      <w:proofErr w:type="spellEnd"/>
      <w:r w:rsidRPr="00270694">
        <w:rPr>
          <w:rFonts w:eastAsia="Times New Roman"/>
        </w:rPr>
        <w:t xml:space="preserve"> descriptor field that can be added additionally to </w:t>
      </w:r>
      <w:proofErr w:type="spellStart"/>
      <w:r w:rsidRPr="00270694">
        <w:rPr>
          <w:rFonts w:eastAsia="Times New Roman"/>
        </w:rPr>
        <w:t>splice_info</w:t>
      </w:r>
      <w:proofErr w:type="spellEnd"/>
      <w:r w:rsidRPr="00270694">
        <w:rPr>
          <w:rFonts w:eastAsia="Times New Roman"/>
        </w:rPr>
        <w:t xml:space="preserve"> commands, UTC or PTP time can be carried along with the descriptor. If a regular timing indicator is needed, this can be done either with regularly placed  </w:t>
      </w:r>
      <w:proofErr w:type="spellStart"/>
      <w:r w:rsidRPr="00270694">
        <w:rPr>
          <w:rFonts w:eastAsia="Times New Roman"/>
        </w:rPr>
        <w:t>time_descriptors</w:t>
      </w:r>
      <w:proofErr w:type="spellEnd"/>
      <w:r w:rsidRPr="00270694">
        <w:rPr>
          <w:rFonts w:eastAsia="Times New Roman"/>
        </w:rPr>
        <w:t xml:space="preserve"> or through the use of regularly placed </w:t>
      </w:r>
      <w:proofErr w:type="spellStart"/>
      <w:r w:rsidRPr="00270694">
        <w:rPr>
          <w:rFonts w:eastAsia="Times New Roman"/>
        </w:rPr>
        <w:t>splice_null</w:t>
      </w:r>
      <w:proofErr w:type="spellEnd"/>
      <w:r w:rsidRPr="00270694">
        <w:rPr>
          <w:rFonts w:eastAsia="Times New Roman"/>
        </w:rPr>
        <w:t xml:space="preserve"> commands.</w:t>
      </w:r>
    </w:p>
    <w:p w14:paraId="136E1173" w14:textId="543DFE1C" w:rsidR="00B11FB8" w:rsidRDefault="00270694" w:rsidP="00270694">
      <w:pPr>
        <w:tabs>
          <w:tab w:val="clear" w:pos="403"/>
        </w:tabs>
        <w:spacing w:after="0" w:line="240" w:lineRule="auto"/>
        <w:jc w:val="left"/>
        <w:rPr>
          <w:rFonts w:ascii="Times New Roman" w:eastAsia="Times New Roman" w:hAnsi="Times New Roman"/>
          <w:sz w:val="24"/>
          <w:szCs w:val="24"/>
        </w:rPr>
      </w:pPr>
      <w:r w:rsidRPr="00270694">
        <w:rPr>
          <w:rFonts w:eastAsia="Times New Roman"/>
        </w:rPr>
        <w:t xml:space="preserve">Video Elementary streams can also be carried in an MPEG-4 File format ( ISO/IEC 14496-12) where video can be carried in ISOBMFF Boxes along with other type of boxes. One type of box in the file format stream that can carry a timing reference is the </w:t>
      </w:r>
      <w:proofErr w:type="spellStart"/>
      <w:r w:rsidRPr="00270694">
        <w:rPr>
          <w:rFonts w:eastAsia="Times New Roman"/>
        </w:rPr>
        <w:t>prft</w:t>
      </w:r>
      <w:proofErr w:type="spellEnd"/>
      <w:r w:rsidRPr="00270694">
        <w:rPr>
          <w:rFonts w:eastAsia="Times New Roman"/>
        </w:rPr>
        <w:t xml:space="preserve"> box that can carry an NTP time format.</w:t>
      </w:r>
      <w:r w:rsidR="00B11FB8">
        <w:rPr>
          <w:rFonts w:ascii="Times New Roman" w:eastAsia="Times New Roman" w:hAnsi="Times New Roman"/>
          <w:sz w:val="24"/>
          <w:szCs w:val="24"/>
        </w:rPr>
        <w:br w:type="page"/>
      </w:r>
    </w:p>
    <w:p w14:paraId="41CDFBCC" w14:textId="77777777" w:rsidR="007830B6" w:rsidRDefault="007830B6" w:rsidP="007830B6">
      <w:pPr>
        <w:tabs>
          <w:tab w:val="clear" w:pos="403"/>
        </w:tabs>
        <w:spacing w:before="100" w:beforeAutospacing="1" w:after="100" w:afterAutospacing="1" w:line="240" w:lineRule="auto"/>
        <w:jc w:val="left"/>
        <w:rPr>
          <w:rFonts w:ascii="Times New Roman" w:eastAsia="Times New Roman" w:hAnsi="Times New Roman"/>
          <w:sz w:val="24"/>
          <w:szCs w:val="24"/>
        </w:rPr>
      </w:pPr>
    </w:p>
    <w:p w14:paraId="5BCD829E" w14:textId="16F2BDC2" w:rsidR="007830B6" w:rsidRDefault="005D62C8" w:rsidP="001838E8">
      <w:pPr>
        <w:pStyle w:val="Heading1"/>
        <w:numPr>
          <w:ilvl w:val="0"/>
          <w:numId w:val="0"/>
        </w:numPr>
        <w:ind w:left="792" w:hanging="432"/>
      </w:pPr>
      <w:bookmarkStart w:id="155" w:name="_Hlk118803185"/>
      <w:bookmarkStart w:id="156" w:name="_Toc135661409"/>
      <w:r>
        <w:t xml:space="preserve">Annex E </w:t>
      </w:r>
      <w:r w:rsidR="007830B6" w:rsidRPr="007830B6">
        <w:t>Example method for redundant encoder tracks generation</w:t>
      </w:r>
      <w:bookmarkEnd w:id="155"/>
      <w:bookmarkEnd w:id="156"/>
    </w:p>
    <w:p w14:paraId="751340BB" w14:textId="6A4A1DD3" w:rsidR="007830B6" w:rsidRPr="00720270" w:rsidRDefault="00720270" w:rsidP="00720270">
      <w:pPr>
        <w:pStyle w:val="BodyText"/>
        <w:jc w:val="center"/>
        <w:rPr>
          <w:sz w:val="28"/>
        </w:rPr>
      </w:pPr>
      <w:r w:rsidRPr="001B6CBF">
        <w:rPr>
          <w:rFonts w:eastAsia="MS Mincho"/>
          <w:sz w:val="28"/>
          <w:lang w:eastAsia="ja-JP"/>
        </w:rPr>
        <w:t>(Informative)</w:t>
      </w:r>
    </w:p>
    <w:p w14:paraId="311F8FB9" w14:textId="63413777" w:rsidR="003458C9" w:rsidRDefault="007830B6" w:rsidP="008A7BC5">
      <w:pPr>
        <w:pStyle w:val="ListParagraph"/>
        <w:ind w:left="360"/>
        <w:rPr>
          <w:lang w:eastAsia="ja-JP"/>
        </w:rPr>
      </w:pPr>
      <w:r w:rsidRPr="001B6CBF">
        <w:t>Th</w:t>
      </w:r>
      <w:r w:rsidR="003458C9">
        <w:t>is</w:t>
      </w:r>
      <w:r w:rsidRPr="001B6CBF">
        <w:t xml:space="preserve"> </w:t>
      </w:r>
      <w:r>
        <w:t xml:space="preserve">annex </w:t>
      </w:r>
      <w:r w:rsidRPr="001B6CBF">
        <w:t>details an example method to implement redundant distributed encoder operation using</w:t>
      </w:r>
      <w:r w:rsidR="00B11FB8">
        <w:rPr>
          <w:lang w:eastAsia="ja-JP"/>
        </w:rPr>
        <w:t xml:space="preserve"> </w:t>
      </w:r>
      <w:r w:rsidRPr="001B6CBF">
        <w:rPr>
          <w:lang w:eastAsia="ja-JP"/>
        </w:rPr>
        <w:t>formats</w:t>
      </w:r>
      <w:r w:rsidR="003458C9">
        <w:rPr>
          <w:lang w:eastAsia="ja-JP"/>
        </w:rPr>
        <w:t xml:space="preserve"> defined in this document</w:t>
      </w:r>
      <w:r w:rsidRPr="001B6CBF">
        <w:rPr>
          <w:lang w:eastAsia="ja-JP"/>
        </w:rPr>
        <w:t xml:space="preserve">. The </w:t>
      </w:r>
      <w:r w:rsidR="005F62AF">
        <w:rPr>
          <w:lang w:eastAsia="ja-JP"/>
        </w:rPr>
        <w:t xml:space="preserve">distribution </w:t>
      </w:r>
      <w:r w:rsidRPr="001B6CBF">
        <w:rPr>
          <w:lang w:eastAsia="ja-JP"/>
        </w:rPr>
        <w:t xml:space="preserve">encoders are expected to receive an input signal with common per frame timing information. The assumption is that the timing information can be mapped back be relative to 1-1-1970 00:00:00 UTC excluding leap seconds. </w:t>
      </w:r>
    </w:p>
    <w:p w14:paraId="6F08A7CF" w14:textId="77777777" w:rsidR="003458C9" w:rsidRDefault="003458C9" w:rsidP="008A7BC5">
      <w:pPr>
        <w:pStyle w:val="ListParagraph"/>
        <w:ind w:left="360"/>
        <w:rPr>
          <w:lang w:eastAsia="ja-JP"/>
        </w:rPr>
      </w:pPr>
    </w:p>
    <w:p w14:paraId="0116F468" w14:textId="3787C7CC" w:rsidR="007830B6" w:rsidRPr="001B6CBF" w:rsidRDefault="007830B6" w:rsidP="008A7BC5">
      <w:pPr>
        <w:pStyle w:val="ListParagraph"/>
        <w:ind w:left="360"/>
      </w:pPr>
      <w:r w:rsidRPr="001B6CBF">
        <w:rPr>
          <w:lang w:eastAsia="ja-JP"/>
        </w:rPr>
        <w:t>If internal timing is not relative</w:t>
      </w:r>
      <w:r w:rsidRPr="001B6CBF">
        <w:t xml:space="preserve"> to such a common anchor, then a Synchronization Time Stamp (STS) is used to map input timestamps to output timestamps relative to this anchor. </w:t>
      </w:r>
    </w:p>
    <w:p w14:paraId="68AAE46A" w14:textId="77777777" w:rsidR="007830B6" w:rsidRPr="001B6CBF" w:rsidRDefault="007830B6" w:rsidP="001838E8">
      <w:pPr>
        <w:pStyle w:val="BodyText"/>
        <w:ind w:left="360"/>
      </w:pPr>
      <w:r w:rsidRPr="001B6CBF">
        <w:t>The STS (Synchronization Time Stamp) is the difference between the zero time of the input signal to 1-1-1970 00:00:00 UTC excluding leap seconds.</w:t>
      </w:r>
    </w:p>
    <w:p w14:paraId="7F099DE8" w14:textId="77777777" w:rsidR="007830B6" w:rsidRPr="001B6CBF" w:rsidRDefault="007830B6" w:rsidP="001838E8">
      <w:pPr>
        <w:pStyle w:val="BodyText"/>
        <w:ind w:left="360"/>
      </w:pPr>
      <w:r w:rsidRPr="001B6CBF">
        <w:t xml:space="preserve">The output frame time is calculated using: </w:t>
      </w:r>
    </w:p>
    <w:bookmarkStart w:id="157" w:name="_heading=h.gjdgxs" w:colFirst="0" w:colLast="0"/>
    <w:bookmarkEnd w:id="157"/>
    <w:p w14:paraId="2EFBCC10" w14:textId="77777777" w:rsidR="007830B6" w:rsidRPr="001B6CBF" w:rsidRDefault="00000000" w:rsidP="001838E8">
      <w:pPr>
        <w:pBdr>
          <w:top w:val="nil"/>
          <w:left w:val="nil"/>
          <w:bottom w:val="nil"/>
          <w:right w:val="nil"/>
          <w:between w:val="nil"/>
        </w:pBdr>
        <w:spacing w:line="240" w:lineRule="auto"/>
        <w:ind w:left="360"/>
        <w:rPr>
          <w:i/>
          <w:color w:val="000000"/>
        </w:rPr>
      </w:pPr>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out</m:t>
            </m:r>
          </m:sub>
        </m:sSub>
        <m:r>
          <w:rPr>
            <w:rFonts w:ascii="Cambria Math" w:eastAsia="Cambria Math" w:hAnsi="Cambria Math" w:cs="Cambria Math"/>
            <w:color w:val="000000"/>
          </w:rPr>
          <m:t xml:space="preserve">= </m:t>
        </m:r>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in</m:t>
            </m:r>
          </m:sub>
        </m:sSub>
        <m:r>
          <w:rPr>
            <w:rFonts w:ascii="Cambria Math" w:eastAsia="Cambria Math" w:hAnsi="Cambria Math" w:cs="Cambria Math"/>
            <w:color w:val="000000"/>
          </w:rPr>
          <m:t>+STS*track_timescale</m:t>
        </m:r>
      </m:oMath>
      <w:r w:rsidR="007830B6" w:rsidRPr="001B6CBF">
        <w:rPr>
          <w:rFonts w:ascii="Times New Roman" w:eastAsia="Times New Roman" w:hAnsi="Times New Roman"/>
          <w:i/>
          <w:color w:val="000000"/>
        </w:rPr>
        <w:t xml:space="preserve"> </w:t>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t>(1)</w:t>
      </w:r>
    </w:p>
    <w:p w14:paraId="0CD0422E" w14:textId="77777777" w:rsidR="007830B6" w:rsidRPr="001B6CBF" w:rsidRDefault="007830B6" w:rsidP="001838E8">
      <w:pPr>
        <w:pStyle w:val="BodyText"/>
        <w:ind w:left="360"/>
      </w:pPr>
      <w:r w:rsidRPr="001B6CBF">
        <w:t xml:space="preserve">Frame times lie on a continuous timeline on the track. In some cases, the input time will need to be converted from its original form to a continuous form that also matches the output timescale to derive </w:t>
      </w:r>
      <m:oMath>
        <m:sSub>
          <m:sSubPr>
            <m:ctrlPr>
              <w:rPr>
                <w:rFonts w:ascii="Cambria Math" w:eastAsia="Cambria Math" w:hAnsi="Cambria Math" w:cs="Cambria Math"/>
                <w:i/>
              </w:rPr>
            </m:ctrlPr>
          </m:sSubPr>
          <m:e>
            <m:r>
              <w:rPr>
                <w:rFonts w:ascii="Cambria Math" w:eastAsia="Cambria Math" w:hAnsi="Cambria Math" w:cs="Cambria Math"/>
              </w:rPr>
              <m:t>frametime</m:t>
            </m:r>
          </m:e>
          <m:sub>
            <m:r>
              <w:rPr>
                <w:rFonts w:ascii="Cambria Math" w:eastAsia="Cambria Math" w:hAnsi="Cambria Math" w:cs="Cambria Math"/>
              </w:rPr>
              <m:t>in</m:t>
            </m:r>
          </m:sub>
        </m:sSub>
      </m:oMath>
      <w:r w:rsidRPr="001B6CBF">
        <w:t xml:space="preserve">. </w:t>
      </w:r>
    </w:p>
    <w:p w14:paraId="2C879350" w14:textId="77777777" w:rsidR="007830B6" w:rsidRPr="001B6CBF" w:rsidRDefault="007830B6" w:rsidP="001838E8">
      <w:pPr>
        <w:pStyle w:val="BodyText"/>
        <w:ind w:left="360"/>
      </w:pPr>
      <w:r w:rsidRPr="001B6CBF">
        <w:t xml:space="preserve">In case the </w:t>
      </w:r>
      <w:proofErr w:type="spellStart"/>
      <w:r w:rsidRPr="001B6CBF">
        <w:rPr>
          <w:i/>
          <w:iCs/>
        </w:rPr>
        <w:t>track_timescale</w:t>
      </w:r>
      <w:proofErr w:type="spellEnd"/>
      <w:r w:rsidRPr="001B6CBF">
        <w:t xml:space="preserve"> and the input timescale are not the same, the input time should also be adjusted for this by a timescale conversion. In this case the original input time is also multiplied by the </w:t>
      </w:r>
      <w:proofErr w:type="spellStart"/>
      <w:r w:rsidRPr="001B6CBF">
        <w:rPr>
          <w:i/>
          <w:iCs/>
        </w:rPr>
        <w:t>track_timescale</w:t>
      </w:r>
      <w:proofErr w:type="spellEnd"/>
      <w:r w:rsidRPr="001B6CBF">
        <w:t xml:space="preserve"> and later divided by the original (input) timescale. In this case to avoid rounding error and encoders should only choose integer multiples of the input timescale as the output </w:t>
      </w:r>
      <m:oMath>
        <m:r>
          <w:rPr>
            <w:rFonts w:ascii="Cambria Math" w:eastAsia="Cambria Math" w:hAnsi="Cambria Math" w:cs="Cambria Math"/>
          </w:rPr>
          <m:t>track_timescale</m:t>
        </m:r>
      </m:oMath>
      <w:r w:rsidRPr="001B6CBF">
        <w:t>.</w:t>
      </w:r>
    </w:p>
    <w:p w14:paraId="682B2B2B" w14:textId="77777777" w:rsidR="007830B6" w:rsidRPr="001B6CBF" w:rsidRDefault="007830B6" w:rsidP="001838E8">
      <w:pPr>
        <w:pStyle w:val="BodyText"/>
        <w:ind w:left="360"/>
      </w:pPr>
      <w:r w:rsidRPr="001B6CBF">
        <w:t xml:space="preserve">The STS may not directly be obtained from the encoder configuration, but may, for example, be retrieved from timing markers or other metadata markers (e.g. SCTE-35) in the input signal.  </w:t>
      </w:r>
    </w:p>
    <w:p w14:paraId="5B23F8EC" w14:textId="77777777" w:rsidR="007830B6" w:rsidRPr="001B6CBF" w:rsidRDefault="007830B6" w:rsidP="001838E8">
      <w:pPr>
        <w:pStyle w:val="BodyText"/>
        <w:ind w:left="360"/>
      </w:pPr>
      <w:r w:rsidRPr="001B6CBF">
        <w:t>Another conversion that the encoder is required to make up for is for timestamp wraparounds to map to a continuous timeline.  For example, an MPEG-2 timestamp would need to be converted to a continuous timeline even when the timestamp wraps due to overflow. This conversion is conducted by the encoder.</w:t>
      </w:r>
    </w:p>
    <w:p w14:paraId="0E114995" w14:textId="77777777" w:rsidR="007830B6" w:rsidRPr="001B6CBF" w:rsidRDefault="007830B6" w:rsidP="001838E8">
      <w:pPr>
        <w:pStyle w:val="BodyText"/>
        <w:ind w:left="360"/>
      </w:pPr>
      <w:r w:rsidRPr="001B6CBF">
        <w:t xml:space="preserve">In equation (1), </w:t>
      </w:r>
      <w:proofErr w:type="spellStart"/>
      <w:r w:rsidRPr="001B6CBF">
        <w:rPr>
          <w:i/>
        </w:rPr>
        <w:t>track_timescale</w:t>
      </w:r>
      <w:proofErr w:type="spellEnd"/>
      <w:r w:rsidRPr="001B6CBF">
        <w:t xml:space="preserve"> is the timescale used by the media track, where timescale is as defined in ISO/IEC 14496-12 in the </w:t>
      </w:r>
      <w:proofErr w:type="spellStart"/>
      <w:r w:rsidRPr="001B6CBF">
        <w:t>mdhd</w:t>
      </w:r>
      <w:proofErr w:type="spellEnd"/>
      <w:r w:rsidRPr="001B6CBF">
        <w:t xml:space="preserve"> (</w:t>
      </w:r>
      <w:proofErr w:type="spellStart"/>
      <w:r w:rsidRPr="001B6CBF">
        <w:t>MediaHeader</w:t>
      </w:r>
      <w:proofErr w:type="spellEnd"/>
      <w:r w:rsidRPr="001B6CBF">
        <w:t xml:space="preserve"> box). </w:t>
      </w:r>
    </w:p>
    <w:p w14:paraId="4840966C" w14:textId="77777777" w:rsidR="007830B6" w:rsidRPr="001B6CBF" w:rsidRDefault="007830B6" w:rsidP="001838E8">
      <w:pPr>
        <w:pStyle w:val="BodyText"/>
        <w:ind w:left="360"/>
      </w:pPr>
      <w:r w:rsidRPr="001B6CBF">
        <w:t>To calculate segment boundaries equation (2) is used:</w:t>
      </w:r>
    </w:p>
    <w:p w14:paraId="70D77709" w14:textId="77777777" w:rsidR="007830B6" w:rsidRPr="001B6CBF" w:rsidRDefault="00000000" w:rsidP="001838E8">
      <w:pPr>
        <w:pBdr>
          <w:top w:val="nil"/>
          <w:left w:val="nil"/>
          <w:bottom w:val="nil"/>
          <w:right w:val="nil"/>
          <w:between w:val="nil"/>
        </w:pBdr>
        <w:spacing w:line="240" w:lineRule="auto"/>
        <w:ind w:left="360"/>
        <w:rPr>
          <w:i/>
          <w:color w:val="000000"/>
        </w:rPr>
      </w:pPr>
      <w:sdt>
        <w:sdtPr>
          <w:tag w:val="goog_rdk_0"/>
          <w:id w:val="1798718614"/>
          <w:showingPlcHdr/>
        </w:sdtPr>
        <w:sdtContent>
          <w:r w:rsidR="007830B6" w:rsidRPr="001B6CBF">
            <w:t xml:space="preserve">     </w:t>
          </w:r>
        </w:sdtContent>
      </w:sdt>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Segmentboundary</m:t>
            </m:r>
          </m:e>
          <m:sub>
            <m:r>
              <w:rPr>
                <w:rFonts w:ascii="Cambria Math" w:eastAsia="Cambria Math" w:hAnsi="Cambria Math" w:cs="Cambria Math"/>
                <w:color w:val="000000"/>
              </w:rPr>
              <m:t>K</m:t>
            </m:r>
          </m:sub>
        </m:sSub>
        <m:r>
          <w:rPr>
            <w:rFonts w:ascii="Cambria Math" w:eastAsia="Cambria Math" w:hAnsi="Cambria Math" w:cs="Cambria Math"/>
            <w:color w:val="000000"/>
          </w:rPr>
          <m:t>=K*D*track_timescale</m:t>
        </m:r>
      </m:oMath>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r>
      <w:r w:rsidR="007830B6" w:rsidRPr="001B6CBF">
        <w:rPr>
          <w:rFonts w:ascii="Times New Roman" w:eastAsia="Times New Roman" w:hAnsi="Times New Roman"/>
          <w:i/>
          <w:color w:val="000000"/>
        </w:rPr>
        <w:tab/>
        <w:t>(2)</w:t>
      </w:r>
    </w:p>
    <w:p w14:paraId="14FE9141" w14:textId="77777777" w:rsidR="007830B6" w:rsidRPr="001B6CBF" w:rsidRDefault="007830B6" w:rsidP="001838E8">
      <w:pPr>
        <w:pStyle w:val="BodyText"/>
        <w:ind w:left="360"/>
      </w:pPr>
      <w:r w:rsidRPr="001B6CBF">
        <w:t xml:space="preserve">The segment boundary of the </w:t>
      </w:r>
      <m:oMath>
        <m:sSup>
          <m:sSupPr>
            <m:ctrlPr>
              <w:rPr>
                <w:rFonts w:ascii="Cambria Math" w:eastAsia="Cambria Math" w:hAnsi="Cambria Math" w:cs="Cambria Math"/>
              </w:rPr>
            </m:ctrlPr>
          </m:sSupPr>
          <m:e>
            <m:r>
              <w:rPr>
                <w:rFonts w:ascii="Cambria Math" w:eastAsia="Cambria Math" w:hAnsi="Cambria Math" w:cs="Cambria Math"/>
              </w:rPr>
              <m:t>K +1</m:t>
            </m:r>
          </m:e>
          <m:sup>
            <m:r>
              <w:rPr>
                <w:rFonts w:ascii="Cambria Math" w:eastAsia="Cambria Math" w:hAnsi="Cambria Math" w:cs="Cambria Math"/>
              </w:rPr>
              <m:t>th</m:t>
            </m:r>
          </m:sup>
        </m:sSup>
      </m:oMath>
      <w:r w:rsidRPr="001B6CBF">
        <w:t xml:space="preserve"> segment is the earliest presentation time of that segment. To calculate the number of the next segment (i.e., the next </w:t>
      </w:r>
      <m:oMath>
        <m:r>
          <w:rPr>
            <w:rFonts w:ascii="Cambria Math" w:eastAsia="Cambria Math" w:hAnsi="Cambria Math" w:cs="Cambria Math"/>
          </w:rPr>
          <m:t>K</m:t>
        </m:r>
      </m:oMath>
      <w:r w:rsidRPr="001B6CBF">
        <w:t>), equation (3).</w:t>
      </w:r>
    </w:p>
    <w:p w14:paraId="05171D32" w14:textId="77777777" w:rsidR="007830B6" w:rsidRPr="001B6CBF" w:rsidRDefault="007830B6" w:rsidP="001838E8">
      <w:pPr>
        <w:pBdr>
          <w:top w:val="nil"/>
          <w:left w:val="nil"/>
          <w:bottom w:val="nil"/>
          <w:right w:val="nil"/>
          <w:between w:val="nil"/>
        </w:pBdr>
        <w:spacing w:line="240" w:lineRule="auto"/>
        <w:ind w:left="360"/>
        <w:rPr>
          <w:i/>
          <w:color w:val="000000"/>
        </w:rPr>
      </w:pPr>
      <m:oMath>
        <m:r>
          <w:rPr>
            <w:rFonts w:ascii="Cambria Math" w:eastAsia="Cambria Math" w:hAnsi="Cambria Math" w:cs="Cambria Math"/>
            <w:color w:val="000000"/>
          </w:rPr>
          <m:t xml:space="preserve">Next_K=ceil </m:t>
        </m:r>
        <m:d>
          <m:dPr>
            <m:ctrlPr>
              <w:rPr>
                <w:rFonts w:ascii="Cambria Math" w:eastAsia="Cambria Math" w:hAnsi="Cambria Math" w:cs="Cambria Math"/>
                <w:i/>
                <w:color w:val="000000"/>
              </w:rPr>
            </m:ctrlPr>
          </m:dPr>
          <m:e>
            <m:f>
              <m:fPr>
                <m:ctrlPr>
                  <w:rPr>
                    <w:rFonts w:ascii="Cambria Math" w:eastAsia="Cambria Math" w:hAnsi="Cambria Math" w:cs="Cambria Math"/>
                    <w:i/>
                    <w:color w:val="000000"/>
                  </w:rPr>
                </m:ctrlPr>
              </m:fPr>
              <m:num>
                <m:r>
                  <w:rPr>
                    <w:rFonts w:ascii="Cambria Math" w:eastAsia="Cambria Math" w:hAnsi="Cambria Math" w:cs="Cambria Math"/>
                    <w:color w:val="000000"/>
                  </w:rPr>
                  <m:t>now</m:t>
                </m:r>
              </m:num>
              <m:den>
                <m:r>
                  <w:rPr>
                    <w:rFonts w:ascii="Cambria Math" w:eastAsia="Cambria Math" w:hAnsi="Cambria Math" w:cs="Cambria Math"/>
                    <w:color w:val="000000"/>
                  </w:rPr>
                  <m:t>D</m:t>
                </m:r>
              </m:den>
            </m:f>
          </m:e>
        </m:d>
      </m:oMath>
      <w:r w:rsidRPr="001B6CBF">
        <w:rPr>
          <w:rFonts w:ascii="Times New Roman" w:eastAsia="Times New Roman" w:hAnsi="Times New Roman"/>
          <w:i/>
          <w:color w:val="000000"/>
        </w:rPr>
        <w:t xml:space="preserve"> </w:t>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r>
      <w:r w:rsidRPr="001B6CBF">
        <w:rPr>
          <w:rFonts w:ascii="Times New Roman" w:eastAsia="Times New Roman" w:hAnsi="Times New Roman"/>
          <w:i/>
          <w:color w:val="000000"/>
        </w:rPr>
        <w:tab/>
        <w:t>(3)</w:t>
      </w:r>
    </w:p>
    <w:p w14:paraId="62C7AB94" w14:textId="5727E1EC" w:rsidR="007830B6" w:rsidRPr="001B6CBF" w:rsidRDefault="007830B6" w:rsidP="001838E8">
      <w:pPr>
        <w:pStyle w:val="BodyText"/>
        <w:ind w:left="360"/>
      </w:pPr>
      <w:r w:rsidRPr="001B6CBF">
        <w:t xml:space="preserve">In equation (3) </w:t>
      </w:r>
      <w:r w:rsidRPr="001B6CBF">
        <w:rPr>
          <w:i/>
        </w:rPr>
        <w:t>now</w:t>
      </w:r>
      <w:r w:rsidRPr="001B6CBF">
        <w:t xml:space="preserve"> is the time in seconds relative to epoch calculated using a real-time system routine. Next K is the value of K to compute the next segment boundary.</w:t>
      </w:r>
      <w:r w:rsidR="00B92C67">
        <w:t xml:space="preserve"> It is beneficial to use the current time given by now</w:t>
      </w:r>
      <w:r w:rsidR="000C4768">
        <w:t>()</w:t>
      </w:r>
      <w:r w:rsidR="00B92C67">
        <w:t xml:space="preserve"> and use an STS to target output presentation times close to the </w:t>
      </w:r>
      <w:r w:rsidR="000C4768">
        <w:t>current</w:t>
      </w:r>
      <w:r w:rsidR="00B92C67">
        <w:t xml:space="preserve"> time.</w:t>
      </w:r>
      <w:r w:rsidR="003B4EFF">
        <w:t xml:space="preserve"> This can deal with cases such as delayed input to the distribution encode</w:t>
      </w:r>
      <w:r w:rsidR="000C4768">
        <w:t>r or</w:t>
      </w:r>
      <w:r w:rsidR="003B4EFF">
        <w:t xml:space="preserve"> switching between live and file inputs.</w:t>
      </w:r>
    </w:p>
    <w:p w14:paraId="1B82B2DB" w14:textId="77777777" w:rsidR="002B1758" w:rsidRDefault="007830B6" w:rsidP="001838E8">
      <w:pPr>
        <w:pStyle w:val="BodyText"/>
        <w:ind w:left="360"/>
      </w:pPr>
      <w:r w:rsidRPr="001B6CBF">
        <w:t xml:space="preserve">An encoder joining a synchronized encoder session, computes </w:t>
      </w:r>
      <w:proofErr w:type="spellStart"/>
      <w:r w:rsidRPr="001B6CBF">
        <w:t>Next_K</w:t>
      </w:r>
      <w:proofErr w:type="spellEnd"/>
      <w:r w:rsidRPr="001B6CBF">
        <w:t xml:space="preserve"> and may also compute the previous K (</w:t>
      </w:r>
      <w:proofErr w:type="spellStart"/>
      <w:r w:rsidRPr="001B6CBF">
        <w:t>Next_K</w:t>
      </w:r>
      <w:proofErr w:type="spellEnd"/>
      <w:r w:rsidRPr="001B6CBF">
        <w:t xml:space="preserve"> - 1) and start buffering and encoding frames based on received input. Once a complete media segment is encoded with the segment boundary computed as based on (2) it can be transmitted. Joining or leaving encoders use the same segment naming, thus identical</w:t>
      </w:r>
    </w:p>
    <w:p w14:paraId="1F44715C" w14:textId="77777777" w:rsidR="002B1758" w:rsidRDefault="002B1758" w:rsidP="001838E8">
      <w:pPr>
        <w:pStyle w:val="BodyText"/>
        <w:ind w:left="360"/>
      </w:pPr>
    </w:p>
    <w:p w14:paraId="210E313F" w14:textId="05654367" w:rsidR="007830B6" w:rsidRPr="001B6CBF" w:rsidRDefault="007830B6" w:rsidP="001838E8">
      <w:pPr>
        <w:pStyle w:val="BodyText"/>
        <w:ind w:left="360"/>
      </w:pPr>
      <w:proofErr w:type="spellStart"/>
      <w:r w:rsidRPr="001B6CBF">
        <w:t>Representation@id</w:t>
      </w:r>
      <w:proofErr w:type="spellEnd"/>
      <w:r w:rsidRPr="001B6CBF">
        <w:t xml:space="preserve"> and </w:t>
      </w:r>
      <w:proofErr w:type="spellStart"/>
      <w:r w:rsidRPr="001B6CBF">
        <w:t>SegmentTemplate@media</w:t>
      </w:r>
      <w:proofErr w:type="spellEnd"/>
      <w:r w:rsidRPr="001B6CBF">
        <w:t xml:space="preserve"> and </w:t>
      </w:r>
      <w:proofErr w:type="spellStart"/>
      <w:r w:rsidRPr="001B6CBF">
        <w:t>SegmentTemplate@initialization</w:t>
      </w:r>
      <w:proofErr w:type="spellEnd"/>
      <w:r w:rsidRPr="001B6CBF">
        <w:t xml:space="preserve"> are used in the I-MPD generated by different encoders.</w:t>
      </w:r>
    </w:p>
    <w:p w14:paraId="3884079E" w14:textId="69012358" w:rsidR="007830B6" w:rsidRPr="001B6CBF" w:rsidRDefault="007830B6" w:rsidP="00902436">
      <w:pPr>
        <w:pStyle w:val="BodyText"/>
        <w:ind w:left="360"/>
      </w:pPr>
      <w:r w:rsidRPr="001B6CBF">
        <w:t xml:space="preserve">The @availabilityStartTime attribute in the I-MPD is set to 1970-01-01T00:00:00Z and the </w:t>
      </w:r>
      <w:proofErr w:type="spellStart"/>
      <w:r w:rsidRPr="001B6CBF">
        <w:t>Period@start</w:t>
      </w:r>
      <w:proofErr w:type="spellEnd"/>
      <w:r w:rsidRPr="001B6CBF">
        <w:t xml:space="preserve"> should be set to PT0S. In case </w:t>
      </w:r>
      <w:proofErr w:type="spellStart"/>
      <w:r w:rsidRPr="001B6CBF">
        <w:t>Period@start</w:t>
      </w:r>
      <w:proofErr w:type="spellEnd"/>
      <w:r w:rsidRPr="001B6CBF">
        <w:t xml:space="preserve"> is not PT0s or a semantically equivalent value, the corresponding </w:t>
      </w:r>
      <w:proofErr w:type="spellStart"/>
      <w:r w:rsidRPr="001B6CBF">
        <w:t>SegmentTemplate@presentationTimeOffset</w:t>
      </w:r>
      <w:proofErr w:type="spellEnd"/>
      <w:r w:rsidRPr="001B6CBF">
        <w:t xml:space="preserve"> attributes are used to compensate the media presentation times relative to the period start time. The media presentation times are always relative to 00:00:00 1970-01-01 UTC excluding leap seconds.</w:t>
      </w:r>
    </w:p>
    <w:p w14:paraId="3C25080C" w14:textId="77777777" w:rsidR="007830B6" w:rsidRPr="001B6CBF" w:rsidRDefault="007830B6" w:rsidP="007830B6">
      <w:pPr>
        <w:pStyle w:val="BodyText"/>
      </w:pPr>
      <w:r w:rsidRPr="001B6CBF">
        <w:t xml:space="preserve">Any receiver may identify identical segments based on the </w:t>
      </w:r>
      <w:proofErr w:type="spellStart"/>
      <w:r w:rsidRPr="001B6CBF">
        <w:t>baseMediaDecodeTime</w:t>
      </w:r>
      <w:proofErr w:type="spellEnd"/>
      <w:r w:rsidRPr="001B6CBF">
        <w:t xml:space="preserve"> and the naming scheme identified from the </w:t>
      </w:r>
      <w:proofErr w:type="spellStart"/>
      <w:r w:rsidRPr="001B6CBF">
        <w:t>AdaptationSet@SegmentTemplate</w:t>
      </w:r>
      <w:proofErr w:type="spellEnd"/>
      <w:r w:rsidRPr="001B6CBF">
        <w:t xml:space="preserve"> and </w:t>
      </w:r>
      <w:proofErr w:type="spellStart"/>
      <w:r w:rsidRPr="001B6CBF">
        <w:t>Representation@id</w:t>
      </w:r>
      <w:proofErr w:type="spellEnd"/>
      <w:r w:rsidRPr="001B6CBF">
        <w:t xml:space="preserve">. Any segment from the same Representation of track is interchangeable given that it has the same          </w:t>
      </w:r>
      <w:proofErr w:type="spellStart"/>
      <w:r w:rsidRPr="001B6CBF">
        <w:t>baseMediaDecodeTime</w:t>
      </w:r>
      <w:proofErr w:type="spellEnd"/>
      <w:r w:rsidRPr="001B6CBF">
        <w:t xml:space="preserve">. This way receivers can detect redundant/duplicate segments and/or additional representations or tracks. </w:t>
      </w:r>
    </w:p>
    <w:p w14:paraId="55CFEE11" w14:textId="62FF5542" w:rsidR="00B11FB8" w:rsidRDefault="00B11FB8">
      <w:pPr>
        <w:tabs>
          <w:tab w:val="clear" w:pos="403"/>
        </w:tabs>
        <w:spacing w:after="0" w:line="240"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14:paraId="7876B750" w14:textId="77777777" w:rsidR="007830B6" w:rsidRPr="001B6CBF" w:rsidRDefault="007830B6" w:rsidP="007830B6">
      <w:pPr>
        <w:tabs>
          <w:tab w:val="clear" w:pos="403"/>
        </w:tabs>
        <w:spacing w:before="100" w:beforeAutospacing="1" w:after="100" w:afterAutospacing="1" w:line="240" w:lineRule="auto"/>
        <w:jc w:val="left"/>
        <w:rPr>
          <w:rFonts w:ascii="Times New Roman" w:eastAsia="Times New Roman" w:hAnsi="Times New Roman"/>
          <w:sz w:val="24"/>
          <w:szCs w:val="24"/>
        </w:rPr>
      </w:pPr>
    </w:p>
    <w:p w14:paraId="2BFCDBB1" w14:textId="79667D7C" w:rsidR="008D01D8" w:rsidRPr="001B6CBF" w:rsidRDefault="005D62C8" w:rsidP="005D62C8">
      <w:pPr>
        <w:pStyle w:val="Heading1"/>
        <w:numPr>
          <w:ilvl w:val="0"/>
          <w:numId w:val="0"/>
        </w:numPr>
      </w:pPr>
      <w:bookmarkStart w:id="158" w:name="_Toc135661410"/>
      <w:r>
        <w:t>Annex F</w:t>
      </w:r>
      <w:r w:rsidR="008D01D8" w:rsidRPr="001B6CBF">
        <w:t xml:space="preserve"> </w:t>
      </w:r>
      <w:r w:rsidR="00BD1BBD">
        <w:t>Example method for g</w:t>
      </w:r>
      <w:r w:rsidR="008D01D8" w:rsidRPr="001B6CBF">
        <w:t>enerating a recording S-MPD from an I MPD</w:t>
      </w:r>
      <w:bookmarkEnd w:id="158"/>
      <w:r w:rsidR="001B6CBF" w:rsidRPr="001B6CBF">
        <w:t xml:space="preserve"> </w:t>
      </w:r>
    </w:p>
    <w:p w14:paraId="63E7827A" w14:textId="706688F5" w:rsidR="00720270" w:rsidRPr="00720270" w:rsidRDefault="00720270" w:rsidP="00720270">
      <w:pPr>
        <w:pStyle w:val="BodyText"/>
        <w:jc w:val="center"/>
        <w:rPr>
          <w:sz w:val="28"/>
        </w:rPr>
      </w:pPr>
      <w:r w:rsidRPr="001B6CBF">
        <w:rPr>
          <w:rFonts w:eastAsia="MS Mincho"/>
          <w:sz w:val="28"/>
          <w:lang w:eastAsia="ja-JP"/>
        </w:rPr>
        <w:t>(Informative)</w:t>
      </w:r>
    </w:p>
    <w:p w14:paraId="52F9B414" w14:textId="38670996" w:rsidR="008D01D8" w:rsidRPr="00720270" w:rsidRDefault="008D01D8" w:rsidP="008D01D8">
      <w:pPr>
        <w:tabs>
          <w:tab w:val="clear" w:pos="403"/>
        </w:tabs>
        <w:spacing w:before="100" w:beforeAutospacing="1" w:after="100" w:afterAutospacing="1" w:line="240" w:lineRule="auto"/>
        <w:jc w:val="left"/>
        <w:rPr>
          <w:rFonts w:eastAsia="Times New Roman" w:cs="Courier New"/>
        </w:rPr>
      </w:pPr>
      <w:r w:rsidRPr="00720270">
        <w:rPr>
          <w:rFonts w:eastAsia="Times New Roman" w:cs="Courier New"/>
        </w:rPr>
        <w:t>This annex provides an example of how a recording S-MPD can be created from an I-MPD.</w:t>
      </w:r>
    </w:p>
    <w:p w14:paraId="20F230D1" w14:textId="3B5C9EC4" w:rsidR="008D01D8" w:rsidRPr="001B6CBF" w:rsidRDefault="00267695" w:rsidP="008D01D8">
      <w:pPr>
        <w:pStyle w:val="BodyText"/>
        <w:rPr>
          <w:lang w:eastAsia="ja-JP"/>
        </w:rPr>
      </w:pPr>
      <w:r>
        <w:rPr>
          <w:lang w:eastAsia="ja-JP"/>
        </w:rPr>
        <w:t>A</w:t>
      </w:r>
      <w:r w:rsidR="008D01D8" w:rsidRPr="001B6CBF">
        <w:rPr>
          <w:lang w:eastAsia="ja-JP"/>
        </w:rPr>
        <w:t xml:space="preserve"> receiver may create and write a S-MPD based on an I MPD following the steps in Table 5. A receiver may write the received segments as track files references in the S-MPD using the steps detailed in Table</w:t>
      </w:r>
      <w:r w:rsidR="001B6CBF" w:rsidRPr="001B6CBF">
        <w:rPr>
          <w:lang w:eastAsia="ja-JP"/>
        </w:rPr>
        <w:t xml:space="preserve"> </w:t>
      </w:r>
      <w:r w:rsidR="008D01D8" w:rsidRPr="001B6CBF">
        <w:rPr>
          <w:lang w:eastAsia="ja-JP"/>
        </w:rPr>
        <w:t>6.</w:t>
      </w:r>
    </w:p>
    <w:p w14:paraId="064791F4" w14:textId="2E651218" w:rsidR="008D01D8" w:rsidRPr="001B6CBF" w:rsidRDefault="008D01D8" w:rsidP="001B6CBF">
      <w:pPr>
        <w:pStyle w:val="BodyText"/>
        <w:rPr>
          <w:lang w:eastAsia="ja-JP"/>
        </w:rPr>
      </w:pPr>
      <w:r w:rsidRPr="001B6CBF">
        <w:rPr>
          <w:lang w:eastAsia="ja-JP"/>
        </w:rPr>
        <w:t xml:space="preserve">When the live stream stops, and no more segments are expected, the </w:t>
      </w:r>
      <w:proofErr w:type="spellStart"/>
      <w:r w:rsidRPr="001B6CBF">
        <w:rPr>
          <w:lang w:eastAsia="ja-JP"/>
        </w:rPr>
        <w:t>MPD@type</w:t>
      </w:r>
      <w:proofErr w:type="spellEnd"/>
      <w:r w:rsidRPr="001B6CBF">
        <w:rPr>
          <w:lang w:eastAsia="ja-JP"/>
        </w:rPr>
        <w:t xml:space="preserve"> attribute may be changed from ‘dynamic’ to ‘static’ and the </w:t>
      </w:r>
      <w:proofErr w:type="spellStart"/>
      <w:r w:rsidRPr="001B6CBF">
        <w:rPr>
          <w:lang w:eastAsia="ja-JP"/>
        </w:rPr>
        <w:t>SegmentTemplate@endNumber</w:t>
      </w:r>
      <w:proofErr w:type="spellEnd"/>
      <w:r w:rsidRPr="001B6CBF">
        <w:rPr>
          <w:lang w:eastAsia="ja-JP"/>
        </w:rPr>
        <w:t xml:space="preserve">, </w:t>
      </w:r>
      <w:proofErr w:type="spellStart"/>
      <w:r w:rsidRPr="001B6CBF">
        <w:rPr>
          <w:lang w:eastAsia="ja-JP"/>
        </w:rPr>
        <w:t>Period@duration</w:t>
      </w:r>
      <w:proofErr w:type="spellEnd"/>
      <w:r w:rsidRPr="001B6CBF">
        <w:rPr>
          <w:lang w:eastAsia="ja-JP"/>
        </w:rPr>
        <w:t xml:space="preserve"> attributes may be set in the manifest.</w:t>
      </w:r>
    </w:p>
    <w:p w14:paraId="02B6F0D2" w14:textId="3BA6D9DE" w:rsidR="008D01D8" w:rsidRPr="001B6CBF" w:rsidRDefault="008D01D8" w:rsidP="008D01D8">
      <w:pPr>
        <w:pStyle w:val="Tabletitle"/>
        <w:rPr>
          <w:lang w:val="en-GB" w:eastAsia="ja-JP"/>
        </w:rPr>
      </w:pPr>
      <w:r w:rsidRPr="001B6CBF">
        <w:rPr>
          <w:lang w:val="en-GB" w:eastAsia="ja-JP"/>
        </w:rPr>
        <w:t xml:space="preserve">Steps for writing segments to the S-MPD for 24x7 live content </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8D01D8" w:rsidRPr="001B6CBF" w14:paraId="235AA583" w14:textId="77777777" w:rsidTr="00FF709D">
        <w:tc>
          <w:tcPr>
            <w:tcW w:w="9020" w:type="dxa"/>
            <w:shd w:val="clear" w:color="auto" w:fill="auto"/>
            <w:tcMar>
              <w:top w:w="100" w:type="dxa"/>
              <w:left w:w="100" w:type="dxa"/>
              <w:bottom w:w="100" w:type="dxa"/>
              <w:right w:w="100" w:type="dxa"/>
            </w:tcMar>
          </w:tcPr>
          <w:p w14:paraId="3F415E17" w14:textId="77777777" w:rsidR="008D01D8" w:rsidRPr="001B6CBF" w:rsidRDefault="008D01D8" w:rsidP="00FF709D">
            <w:pPr>
              <w:numPr>
                <w:ilvl w:val="0"/>
                <w:numId w:val="42"/>
              </w:numPr>
              <w:spacing w:before="270"/>
              <w:rPr>
                <w:lang w:eastAsia="ja-JP"/>
              </w:rPr>
            </w:pPr>
            <w:r w:rsidRPr="001B6CBF">
              <w:rPr>
                <w:lang w:eastAsia="ja-JP"/>
              </w:rPr>
              <w:t>Initialise the S-MPD based on constraints from Table 3, read the configuration values for duration M from a memory</w:t>
            </w:r>
          </w:p>
          <w:p w14:paraId="49C35BDE" w14:textId="77777777" w:rsidR="008D01D8" w:rsidRPr="001B6CBF" w:rsidRDefault="008D01D8" w:rsidP="00FF709D">
            <w:pPr>
              <w:numPr>
                <w:ilvl w:val="0"/>
                <w:numId w:val="42"/>
              </w:numPr>
              <w:spacing w:before="270"/>
              <w:rPr>
                <w:lang w:eastAsia="ja-JP"/>
              </w:rPr>
            </w:pPr>
            <w:r w:rsidRPr="001B6CBF">
              <w:rPr>
                <w:lang w:eastAsia="ja-JP"/>
              </w:rPr>
              <w:t xml:space="preserve">Set the </w:t>
            </w:r>
            <w:proofErr w:type="spellStart"/>
            <w:r w:rsidRPr="001B6CBF">
              <w:rPr>
                <w:lang w:eastAsia="ja-JP"/>
              </w:rPr>
              <w:t>MPD@availabilityStartTime</w:t>
            </w:r>
            <w:proofErr w:type="spellEnd"/>
            <w:r w:rsidRPr="001B6CBF">
              <w:rPr>
                <w:lang w:eastAsia="ja-JP"/>
              </w:rPr>
              <w:t xml:space="preserve"> and </w:t>
            </w:r>
            <w:proofErr w:type="spellStart"/>
            <w:r w:rsidRPr="001B6CBF">
              <w:rPr>
                <w:lang w:eastAsia="ja-JP"/>
              </w:rPr>
              <w:t>SegmentTemplate@presentationTimeOffset</w:t>
            </w:r>
            <w:proofErr w:type="spellEnd"/>
            <w:r w:rsidRPr="001B6CBF">
              <w:rPr>
                <w:lang w:eastAsia="ja-JP"/>
              </w:rPr>
              <w:t xml:space="preserve"> fields to the earliest presentation time of a received archive track file (or if this is not known to the time the MPD was written)</w:t>
            </w:r>
          </w:p>
          <w:p w14:paraId="66A83760" w14:textId="77777777" w:rsidR="008D01D8" w:rsidRPr="001B6CBF" w:rsidRDefault="008D01D8" w:rsidP="00FF709D">
            <w:pPr>
              <w:numPr>
                <w:ilvl w:val="0"/>
                <w:numId w:val="42"/>
              </w:numPr>
              <w:spacing w:before="270"/>
              <w:rPr>
                <w:lang w:eastAsia="ja-JP"/>
              </w:rPr>
            </w:pPr>
            <w:r w:rsidRPr="001B6CBF">
              <w:rPr>
                <w:lang w:eastAsia="ja-JP"/>
              </w:rPr>
              <w:t xml:space="preserve">Read the I-MPD and create the corresponding </w:t>
            </w:r>
            <w:proofErr w:type="spellStart"/>
            <w:r w:rsidRPr="001B6CBF">
              <w:rPr>
                <w:lang w:eastAsia="ja-JP"/>
              </w:rPr>
              <w:t>AdaptationSets</w:t>
            </w:r>
            <w:proofErr w:type="spellEnd"/>
            <w:r w:rsidRPr="001B6CBF">
              <w:rPr>
                <w:lang w:eastAsia="ja-JP"/>
              </w:rPr>
              <w:t xml:space="preserve"> in the S-MPD, </w:t>
            </w:r>
          </w:p>
          <w:p w14:paraId="5E615502" w14:textId="77777777" w:rsidR="008D01D8" w:rsidRPr="001B6CBF" w:rsidRDefault="008D01D8" w:rsidP="00FF709D">
            <w:pPr>
              <w:numPr>
                <w:ilvl w:val="1"/>
                <w:numId w:val="42"/>
              </w:numPr>
              <w:spacing w:before="270"/>
              <w:rPr>
                <w:lang w:eastAsia="ja-JP"/>
              </w:rPr>
            </w:pPr>
            <w:r w:rsidRPr="001B6CBF">
              <w:rPr>
                <w:lang w:eastAsia="ja-JP"/>
              </w:rPr>
              <w:t xml:space="preserve">The </w:t>
            </w:r>
            <w:proofErr w:type="spellStart"/>
            <w:r w:rsidRPr="001B6CBF">
              <w:rPr>
                <w:lang w:eastAsia="ja-JP"/>
              </w:rPr>
              <w:t>SegmentTimeline</w:t>
            </w:r>
            <w:proofErr w:type="spellEnd"/>
            <w:r w:rsidRPr="001B6CBF">
              <w:rPr>
                <w:lang w:eastAsia="ja-JP"/>
              </w:rPr>
              <w:t xml:space="preserve"> is not used but instead </w:t>
            </w:r>
            <w:proofErr w:type="spellStart"/>
            <w:r w:rsidRPr="001B6CBF">
              <w:rPr>
                <w:lang w:eastAsia="ja-JP"/>
              </w:rPr>
              <w:t>SegmentTemplate</w:t>
            </w:r>
            <w:proofErr w:type="spellEnd"/>
            <w:r w:rsidRPr="001B6CBF">
              <w:rPr>
                <w:lang w:eastAsia="ja-JP"/>
              </w:rPr>
              <w:t xml:space="preserve"> with @duration is used, @duration being set to M accounted for the </w:t>
            </w:r>
            <w:proofErr w:type="spellStart"/>
            <w:r w:rsidRPr="001B6CBF">
              <w:rPr>
                <w:lang w:eastAsia="ja-JP"/>
              </w:rPr>
              <w:t>SegmentTemplate@timescale</w:t>
            </w:r>
            <w:proofErr w:type="spellEnd"/>
          </w:p>
          <w:p w14:paraId="57072696" w14:textId="77777777" w:rsidR="008D01D8" w:rsidRPr="001B6CBF" w:rsidRDefault="008D01D8" w:rsidP="00FF709D">
            <w:pPr>
              <w:numPr>
                <w:ilvl w:val="1"/>
                <w:numId w:val="42"/>
              </w:numPr>
              <w:spacing w:before="270"/>
              <w:rPr>
                <w:lang w:eastAsia="ja-JP"/>
              </w:rPr>
            </w:pPr>
            <w:proofErr w:type="spellStart"/>
            <w:r w:rsidRPr="001B6CBF">
              <w:rPr>
                <w:lang w:eastAsia="ja-JP"/>
              </w:rPr>
              <w:t>Representation@id</w:t>
            </w:r>
            <w:proofErr w:type="spellEnd"/>
            <w:r w:rsidRPr="001B6CBF">
              <w:rPr>
                <w:lang w:eastAsia="ja-JP"/>
              </w:rPr>
              <w:t xml:space="preserve"> matches between the I-MPD and S-MPD</w:t>
            </w:r>
          </w:p>
          <w:p w14:paraId="486021CE" w14:textId="77777777" w:rsidR="008D01D8" w:rsidRPr="001B6CBF" w:rsidRDefault="008D01D8" w:rsidP="00FF709D">
            <w:pPr>
              <w:numPr>
                <w:ilvl w:val="1"/>
                <w:numId w:val="42"/>
              </w:numPr>
              <w:spacing w:before="270"/>
              <w:rPr>
                <w:lang w:eastAsia="ja-JP"/>
              </w:rPr>
            </w:pPr>
            <w:r w:rsidRPr="001B6CBF">
              <w:rPr>
                <w:lang w:eastAsia="ja-JP"/>
              </w:rPr>
              <w:t>The @startNumber is set to floor(</w:t>
            </w:r>
            <w:proofErr w:type="spellStart"/>
            <w:r w:rsidRPr="001B6CBF">
              <w:rPr>
                <w:lang w:eastAsia="ja-JP"/>
              </w:rPr>
              <w:t>MPD@availabilityStartTime</w:t>
            </w:r>
            <w:proofErr w:type="spellEnd"/>
            <w:r w:rsidRPr="001B6CBF">
              <w:rPr>
                <w:lang w:eastAsia="ja-JP"/>
              </w:rPr>
              <w:t xml:space="preserve"> (in seconds relative to 1970-01-01T00:00:00Z)/M)</w:t>
            </w:r>
          </w:p>
          <w:p w14:paraId="2AFDC975" w14:textId="77777777" w:rsidR="008D01D8" w:rsidRPr="001B6CBF" w:rsidRDefault="008D01D8" w:rsidP="00FF709D">
            <w:pPr>
              <w:numPr>
                <w:ilvl w:val="1"/>
                <w:numId w:val="42"/>
              </w:numPr>
              <w:spacing w:before="270"/>
              <w:rPr>
                <w:lang w:eastAsia="ja-JP"/>
              </w:rPr>
            </w:pPr>
            <w:proofErr w:type="spellStart"/>
            <w:r w:rsidRPr="001B6CBF">
              <w:rPr>
                <w:lang w:eastAsia="ja-JP"/>
              </w:rPr>
              <w:t>SegmentTemplate@media</w:t>
            </w:r>
            <w:proofErr w:type="spellEnd"/>
            <w:r w:rsidRPr="001B6CBF">
              <w:rPr>
                <w:lang w:eastAsia="ja-JP"/>
              </w:rPr>
              <w:t xml:space="preserve"> from I-MPD but replacing $Number$ instead of $Time$ </w:t>
            </w:r>
          </w:p>
          <w:p w14:paraId="65265D60" w14:textId="77777777" w:rsidR="008D01D8" w:rsidRPr="001B6CBF" w:rsidRDefault="008D01D8" w:rsidP="00FF709D">
            <w:pPr>
              <w:numPr>
                <w:ilvl w:val="0"/>
                <w:numId w:val="42"/>
              </w:numPr>
              <w:spacing w:before="270"/>
              <w:rPr>
                <w:lang w:eastAsia="ja-JP"/>
              </w:rPr>
            </w:pPr>
            <w:r w:rsidRPr="001B6CBF">
              <w:rPr>
                <w:lang w:eastAsia="ja-JP"/>
              </w:rPr>
              <w:t>Only write the S-MPD to storage if it was not already present in the storage</w:t>
            </w:r>
          </w:p>
          <w:p w14:paraId="0BD91DD8" w14:textId="77777777" w:rsidR="008D01D8" w:rsidRPr="001B6CBF" w:rsidRDefault="008D01D8" w:rsidP="00FF709D">
            <w:pPr>
              <w:spacing w:before="270"/>
              <w:rPr>
                <w:lang w:eastAsia="ja-JP"/>
              </w:rPr>
            </w:pPr>
          </w:p>
        </w:tc>
      </w:tr>
    </w:tbl>
    <w:p w14:paraId="678C5559" w14:textId="77777777" w:rsidR="008D01D8" w:rsidRPr="001B6CBF" w:rsidRDefault="008D01D8" w:rsidP="008D01D8">
      <w:pPr>
        <w:pStyle w:val="Tabletitle"/>
        <w:numPr>
          <w:ilvl w:val="0"/>
          <w:numId w:val="0"/>
        </w:numPr>
        <w:ind w:left="720"/>
        <w:jc w:val="both"/>
        <w:rPr>
          <w:lang w:val="en-GB" w:eastAsia="ja-JP"/>
        </w:rPr>
      </w:pPr>
    </w:p>
    <w:p w14:paraId="0DB33178" w14:textId="77777777" w:rsidR="008D01D8" w:rsidRPr="001B6CBF" w:rsidRDefault="008D01D8" w:rsidP="008D01D8">
      <w:pPr>
        <w:pStyle w:val="Tabletitle"/>
        <w:rPr>
          <w:lang w:val="en-GB" w:eastAsia="ja-JP"/>
        </w:rPr>
      </w:pPr>
      <w:r w:rsidRPr="001B6CBF">
        <w:rPr>
          <w:lang w:val="en-GB" w:eastAsia="ja-JP"/>
        </w:rPr>
        <w:t>Steps for writing the archive track files for 24x7 live content or encoder synced content (assuming the S-MPD is already written)</w:t>
      </w:r>
    </w:p>
    <w:tbl>
      <w:tblPr>
        <w:tblW w:w="9020" w:type="dxa"/>
        <w:tblInd w:w="5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8D01D8" w:rsidRPr="001B6CBF" w14:paraId="72D893F5" w14:textId="77777777" w:rsidTr="001838E8">
        <w:tc>
          <w:tcPr>
            <w:tcW w:w="9020" w:type="dxa"/>
            <w:shd w:val="clear" w:color="auto" w:fill="auto"/>
            <w:tcMar>
              <w:top w:w="100" w:type="dxa"/>
              <w:left w:w="100" w:type="dxa"/>
              <w:bottom w:w="100" w:type="dxa"/>
              <w:right w:w="100" w:type="dxa"/>
            </w:tcMar>
          </w:tcPr>
          <w:p w14:paraId="2E7D7EEB" w14:textId="77777777" w:rsidR="008D01D8" w:rsidRPr="001B6CBF" w:rsidRDefault="008D01D8" w:rsidP="00FF709D">
            <w:pPr>
              <w:numPr>
                <w:ilvl w:val="0"/>
                <w:numId w:val="41"/>
              </w:numPr>
              <w:spacing w:before="270"/>
              <w:rPr>
                <w:lang w:eastAsia="ja-JP"/>
              </w:rPr>
            </w:pPr>
            <w:r w:rsidRPr="001B6CBF">
              <w:rPr>
                <w:lang w:eastAsia="ja-JP"/>
              </w:rPr>
              <w:t xml:space="preserve">Compute the next  archive track boundary </w:t>
            </w:r>
            <w:proofErr w:type="spellStart"/>
            <w:r w:rsidRPr="001B6CBF">
              <w:rPr>
                <w:lang w:eastAsia="ja-JP"/>
              </w:rPr>
              <w:t>next_L</w:t>
            </w:r>
            <w:proofErr w:type="spellEnd"/>
            <w:r w:rsidRPr="001B6CBF">
              <w:rPr>
                <w:lang w:eastAsia="ja-JP"/>
              </w:rPr>
              <w:t xml:space="preserve">, the L + 1th archive track file since the established anchor 1970-01-01T00:00:00Z by </w:t>
            </w:r>
            <w:proofErr w:type="spellStart"/>
            <w:r w:rsidRPr="001B6CBF">
              <w:rPr>
                <w:lang w:eastAsia="ja-JP"/>
              </w:rPr>
              <w:t>next_L</w:t>
            </w:r>
            <w:proofErr w:type="spellEnd"/>
            <w:r w:rsidRPr="001B6CBF">
              <w:rPr>
                <w:lang w:eastAsia="ja-JP"/>
              </w:rPr>
              <w:t xml:space="preserve"> =  ceil(now/M), where now is the seconds based timestamp relative to Epoch or the established anchor.</w:t>
            </w:r>
          </w:p>
          <w:p w14:paraId="1F7ACB4D" w14:textId="77777777" w:rsidR="008D01D8" w:rsidRPr="001B6CBF" w:rsidRDefault="008D01D8" w:rsidP="00FF709D">
            <w:pPr>
              <w:numPr>
                <w:ilvl w:val="0"/>
                <w:numId w:val="41"/>
              </w:numPr>
              <w:spacing w:before="270"/>
              <w:rPr>
                <w:lang w:eastAsia="ja-JP"/>
              </w:rPr>
            </w:pPr>
            <w:r w:rsidRPr="001B6CBF">
              <w:rPr>
                <w:lang w:eastAsia="ja-JP"/>
              </w:rPr>
              <w:t xml:space="preserve">Compute the next archive track file boundary B as </w:t>
            </w:r>
            <w:proofErr w:type="spellStart"/>
            <w:r w:rsidRPr="001B6CBF">
              <w:rPr>
                <w:lang w:eastAsia="ja-JP"/>
              </w:rPr>
              <w:t>next_L</w:t>
            </w:r>
            <w:proofErr w:type="spellEnd"/>
            <w:r w:rsidRPr="001B6CBF">
              <w:rPr>
                <w:lang w:eastAsia="ja-JP"/>
              </w:rPr>
              <w:t xml:space="preserve"> * D * output track timescale</w:t>
            </w:r>
          </w:p>
          <w:p w14:paraId="44D5F8DA" w14:textId="77777777" w:rsidR="008D01D8" w:rsidRPr="001B6CBF" w:rsidRDefault="008D01D8" w:rsidP="00FF709D">
            <w:pPr>
              <w:numPr>
                <w:ilvl w:val="0"/>
                <w:numId w:val="41"/>
              </w:numPr>
              <w:spacing w:before="270"/>
              <w:rPr>
                <w:lang w:eastAsia="ja-JP"/>
              </w:rPr>
            </w:pPr>
            <w:r w:rsidRPr="001B6CBF">
              <w:rPr>
                <w:lang w:eastAsia="ja-JP"/>
              </w:rPr>
              <w:lastRenderedPageBreak/>
              <w:t>Identify from the input signal the frame time information, in this case the input is a CMAF media segment, it is the CMAF media segments earliest presentation time, potentially adjust it with a synchronisation timestamp</w:t>
            </w:r>
          </w:p>
          <w:p w14:paraId="5FB89FA8" w14:textId="77777777" w:rsidR="008D01D8" w:rsidRPr="001B6CBF" w:rsidRDefault="008D01D8" w:rsidP="00FF709D">
            <w:pPr>
              <w:numPr>
                <w:ilvl w:val="0"/>
                <w:numId w:val="41"/>
              </w:numPr>
              <w:spacing w:before="270"/>
              <w:rPr>
                <w:lang w:eastAsia="ja-JP"/>
              </w:rPr>
            </w:pPr>
            <w:r w:rsidRPr="001B6CBF">
              <w:rPr>
                <w:lang w:eastAsia="ja-JP"/>
              </w:rPr>
              <w:t>Append the incoming media segment in memory to the continue creating the archive track file</w:t>
            </w:r>
          </w:p>
          <w:p w14:paraId="48D1CF6A" w14:textId="77777777" w:rsidR="008D01D8" w:rsidRPr="001B6CBF" w:rsidRDefault="008D01D8" w:rsidP="00FF709D">
            <w:pPr>
              <w:numPr>
                <w:ilvl w:val="0"/>
                <w:numId w:val="41"/>
              </w:numPr>
              <w:spacing w:before="270"/>
              <w:rPr>
                <w:lang w:eastAsia="ja-JP"/>
              </w:rPr>
            </w:pPr>
            <w:r w:rsidRPr="001B6CBF">
              <w:rPr>
                <w:lang w:eastAsia="ja-JP"/>
              </w:rPr>
              <w:t xml:space="preserve">In case the media segment earliest presentation time plus the media segment duration equals or is greater than B </w:t>
            </w:r>
            <w:proofErr w:type="spellStart"/>
            <w:r w:rsidRPr="001B6CBF">
              <w:rPr>
                <w:lang w:eastAsia="ja-JP"/>
              </w:rPr>
              <w:t>goto</w:t>
            </w:r>
            <w:proofErr w:type="spellEnd"/>
            <w:r w:rsidRPr="001B6CBF">
              <w:rPr>
                <w:lang w:eastAsia="ja-JP"/>
              </w:rPr>
              <w:t xml:space="preserve"> 6 otherwise to 3</w:t>
            </w:r>
          </w:p>
          <w:p w14:paraId="340EF81D" w14:textId="77777777" w:rsidR="008D01D8" w:rsidRPr="001B6CBF" w:rsidRDefault="008D01D8" w:rsidP="00FF709D">
            <w:pPr>
              <w:numPr>
                <w:ilvl w:val="0"/>
                <w:numId w:val="41"/>
              </w:numPr>
              <w:spacing w:before="270"/>
              <w:rPr>
                <w:lang w:eastAsia="ja-JP"/>
              </w:rPr>
            </w:pPr>
            <w:r w:rsidRPr="001B6CBF">
              <w:rPr>
                <w:lang w:eastAsia="ja-JP"/>
              </w:rPr>
              <w:t xml:space="preserve">Upload the in memory archive track file using the </w:t>
            </w:r>
            <w:proofErr w:type="spellStart"/>
            <w:r w:rsidRPr="001B6CBF">
              <w:rPr>
                <w:lang w:eastAsia="ja-JP"/>
              </w:rPr>
              <w:t>SegmentTemplate</w:t>
            </w:r>
            <w:proofErr w:type="spellEnd"/>
            <w:r w:rsidRPr="001B6CBF">
              <w:rPr>
                <w:lang w:eastAsia="ja-JP"/>
              </w:rPr>
              <w:t xml:space="preserve"> URL generation substituting $</w:t>
            </w:r>
            <w:proofErr w:type="spellStart"/>
            <w:r w:rsidRPr="001B6CBF">
              <w:rPr>
                <w:lang w:eastAsia="ja-JP"/>
              </w:rPr>
              <w:t>RepresentationID</w:t>
            </w:r>
            <w:proofErr w:type="spellEnd"/>
            <w:r w:rsidRPr="001B6CBF">
              <w:rPr>
                <w:lang w:eastAsia="ja-JP"/>
              </w:rPr>
              <w:t xml:space="preserve">$ for the </w:t>
            </w:r>
            <w:proofErr w:type="spellStart"/>
            <w:r w:rsidRPr="001B6CBF">
              <w:rPr>
                <w:lang w:eastAsia="ja-JP"/>
              </w:rPr>
              <w:t>Representation@id</w:t>
            </w:r>
            <w:proofErr w:type="spellEnd"/>
            <w:r w:rsidRPr="001B6CBF">
              <w:rPr>
                <w:lang w:eastAsia="ja-JP"/>
              </w:rPr>
              <w:t xml:space="preserve"> derived from the input track and replacing $Number$ by </w:t>
            </w:r>
            <w:proofErr w:type="spellStart"/>
            <w:r w:rsidRPr="001B6CBF">
              <w:rPr>
                <w:lang w:eastAsia="ja-JP"/>
              </w:rPr>
              <w:t>next_L</w:t>
            </w:r>
            <w:proofErr w:type="spellEnd"/>
            <w:r w:rsidRPr="001B6CBF">
              <w:rPr>
                <w:lang w:eastAsia="ja-JP"/>
              </w:rPr>
              <w:t xml:space="preserve"> – 1</w:t>
            </w:r>
          </w:p>
          <w:p w14:paraId="3D514BE0" w14:textId="77777777" w:rsidR="008D01D8" w:rsidRPr="001B6CBF" w:rsidRDefault="008D01D8" w:rsidP="00FF709D">
            <w:pPr>
              <w:numPr>
                <w:ilvl w:val="0"/>
                <w:numId w:val="41"/>
              </w:numPr>
              <w:spacing w:before="270"/>
              <w:rPr>
                <w:lang w:eastAsia="ja-JP"/>
              </w:rPr>
            </w:pPr>
            <w:proofErr w:type="spellStart"/>
            <w:r w:rsidRPr="001B6CBF">
              <w:rPr>
                <w:lang w:eastAsia="ja-JP"/>
              </w:rPr>
              <w:t>GoTo</w:t>
            </w:r>
            <w:proofErr w:type="spellEnd"/>
            <w:r w:rsidRPr="001B6CBF">
              <w:rPr>
                <w:lang w:eastAsia="ja-JP"/>
              </w:rPr>
              <w:t xml:space="preserve"> 1 </w:t>
            </w:r>
          </w:p>
        </w:tc>
      </w:tr>
    </w:tbl>
    <w:p w14:paraId="79B1180F" w14:textId="77777777" w:rsidR="008D01D8" w:rsidRPr="001B6CBF" w:rsidRDefault="008D01D8" w:rsidP="008D01D8">
      <w:pPr>
        <w:spacing w:before="270"/>
        <w:rPr>
          <w:lang w:eastAsia="ja-JP"/>
        </w:rPr>
      </w:pPr>
    </w:p>
    <w:p w14:paraId="2F5A37B1" w14:textId="77777777" w:rsidR="001F7554" w:rsidRDefault="008D01D8" w:rsidP="001F7554">
      <w:pPr>
        <w:pStyle w:val="Heading1"/>
        <w:numPr>
          <w:ilvl w:val="0"/>
          <w:numId w:val="0"/>
        </w:numPr>
      </w:pPr>
      <w:r w:rsidRPr="001B6CBF">
        <w:br w:type="page"/>
      </w:r>
    </w:p>
    <w:p w14:paraId="248A8177" w14:textId="34BCA289" w:rsidR="001F7554" w:rsidRPr="001B6CBF" w:rsidRDefault="001F7554" w:rsidP="001F7554">
      <w:pPr>
        <w:pStyle w:val="Heading1"/>
        <w:numPr>
          <w:ilvl w:val="0"/>
          <w:numId w:val="0"/>
        </w:numPr>
      </w:pPr>
      <w:bookmarkStart w:id="159" w:name="_Toc135661411"/>
      <w:r>
        <w:lastRenderedPageBreak/>
        <w:t>Annex G Exchanging synchronization information between distribution encoders</w:t>
      </w:r>
      <w:r w:rsidRPr="001B6CBF">
        <w:t xml:space="preserve"> </w:t>
      </w:r>
      <w:r w:rsidR="002C5CC5">
        <w:t>(informative)</w:t>
      </w:r>
      <w:bookmarkEnd w:id="159"/>
    </w:p>
    <w:p w14:paraId="58CC5178" w14:textId="77777777" w:rsidR="001F7554" w:rsidRPr="001B6CBF" w:rsidRDefault="001F7554" w:rsidP="001F7554">
      <w:pPr>
        <w:pStyle w:val="BodyText"/>
        <w:ind w:left="403"/>
      </w:pPr>
      <w:r w:rsidRPr="001B6CBF">
        <w:t>At MPEG 140 it was proposed to define a format to exchange information between distribution encoders, the message should contain the following information:</w:t>
      </w:r>
    </w:p>
    <w:p w14:paraId="315E5B3C"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In-media timestamp for frame PTS(</w:t>
      </w:r>
      <w:r w:rsidRPr="001B6CBF">
        <w:rPr>
          <w:rFonts w:eastAsia="Times New Roman" w:cs="Calibri"/>
          <w:i/>
          <w:iCs/>
          <w:color w:val="0E101A"/>
        </w:rPr>
        <w:t>T)</w:t>
      </w:r>
    </w:p>
    <w:p w14:paraId="0BDEE331"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Offset from Epoch time corresponding to PTS(T), in units of microseconds</w:t>
      </w:r>
    </w:p>
    <w:p w14:paraId="00BE92D7"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Offset from Epoch time to the time the frame with the in-media timestamp of PTS(T) entered the encoder buffer, in units of microseconds.</w:t>
      </w:r>
    </w:p>
    <w:p w14:paraId="2A13F2E3"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Input error notification</w:t>
      </w:r>
    </w:p>
    <w:p w14:paraId="5A59AB75"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Synchronization state (acquisition period, synchronized, not synchronized)</w:t>
      </w:r>
    </w:p>
    <w:p w14:paraId="3D13874D" w14:textId="77777777" w:rsidR="001F7554" w:rsidRPr="001B6CBF" w:rsidRDefault="001F7554" w:rsidP="001F7554">
      <w:pPr>
        <w:pStyle w:val="ListParagraph"/>
        <w:numPr>
          <w:ilvl w:val="0"/>
          <w:numId w:val="63"/>
        </w:numPr>
        <w:tabs>
          <w:tab w:val="clear" w:pos="403"/>
        </w:tabs>
        <w:spacing w:after="0" w:line="240" w:lineRule="auto"/>
        <w:ind w:left="1440"/>
        <w:contextualSpacing w:val="0"/>
        <w:jc w:val="left"/>
        <w:rPr>
          <w:rFonts w:eastAsia="Times New Roman" w:cs="Calibri"/>
          <w:color w:val="0E101A"/>
        </w:rPr>
      </w:pPr>
      <w:r w:rsidRPr="001B6CBF">
        <w:rPr>
          <w:rFonts w:eastAsia="Times New Roman" w:cs="Calibri"/>
          <w:color w:val="0E101A"/>
        </w:rPr>
        <w:t xml:space="preserve">Frame type for frame </w:t>
      </w:r>
      <w:r w:rsidRPr="001B6CBF">
        <w:rPr>
          <w:rFonts w:eastAsia="Times New Roman" w:cs="Calibri"/>
          <w:i/>
          <w:iCs/>
          <w:color w:val="0E101A"/>
        </w:rPr>
        <w:t>T</w:t>
      </w:r>
    </w:p>
    <w:p w14:paraId="313A6466" w14:textId="77777777" w:rsidR="001F7554" w:rsidRPr="001B6CBF" w:rsidRDefault="001F7554" w:rsidP="001F7554">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Input URI</w:t>
      </w:r>
    </w:p>
    <w:p w14:paraId="282A6536" w14:textId="77777777" w:rsidR="001F7554" w:rsidRPr="001B6CBF" w:rsidRDefault="001F7554" w:rsidP="001F7554">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Input state</w:t>
      </w:r>
    </w:p>
    <w:p w14:paraId="7D799F61" w14:textId="46E31F24" w:rsidR="001F7554" w:rsidRPr="001B6CBF" w:rsidRDefault="001F7554" w:rsidP="001F7554">
      <w:pPr>
        <w:pStyle w:val="ListParagraph"/>
        <w:numPr>
          <w:ilvl w:val="0"/>
          <w:numId w:val="63"/>
        </w:numPr>
        <w:tabs>
          <w:tab w:val="clear" w:pos="403"/>
        </w:tabs>
        <w:autoSpaceDN w:val="0"/>
        <w:spacing w:after="0" w:line="240" w:lineRule="auto"/>
        <w:ind w:left="1440"/>
        <w:contextualSpacing w:val="0"/>
        <w:jc w:val="left"/>
        <w:rPr>
          <w:rFonts w:eastAsia="Times New Roman" w:cs="Calibri"/>
          <w:color w:val="0E101A"/>
        </w:rPr>
      </w:pPr>
      <w:r w:rsidRPr="001B6CBF">
        <w:rPr>
          <w:rFonts w:eastAsia="Times New Roman" w:cs="Calibri"/>
          <w:color w:val="0E101A"/>
        </w:rPr>
        <w:t>Image descriptors (e.g., colo</w:t>
      </w:r>
      <w:r w:rsidR="00AE1A94">
        <w:rPr>
          <w:rFonts w:eastAsia="Times New Roman" w:cs="Calibri"/>
          <w:color w:val="0E101A"/>
        </w:rPr>
        <w:t>u</w:t>
      </w:r>
      <w:r w:rsidRPr="001B6CBF">
        <w:rPr>
          <w:rFonts w:eastAsia="Times New Roman" w:cs="Calibri"/>
          <w:color w:val="0E101A"/>
        </w:rPr>
        <w:t>r and edge histograms)</w:t>
      </w:r>
      <w:r w:rsidRPr="001B6CBF">
        <w:t xml:space="preserve">          </w:t>
      </w:r>
    </w:p>
    <w:p w14:paraId="3DE4597B" w14:textId="77777777" w:rsidR="001F7554" w:rsidRPr="001B6CBF" w:rsidRDefault="001F7554" w:rsidP="001F7554">
      <w:pPr>
        <w:pStyle w:val="BodyText"/>
        <w:ind w:left="135"/>
      </w:pPr>
      <w:r w:rsidRPr="001B6CBF">
        <w:t xml:space="preserve"> Details of this messaging will be developed and further input is welcome.</w:t>
      </w:r>
    </w:p>
    <w:p w14:paraId="0A0955C0" w14:textId="7C49864B" w:rsidR="008D01D8" w:rsidRPr="001B6CBF" w:rsidRDefault="008D01D8" w:rsidP="008D01D8">
      <w:pPr>
        <w:tabs>
          <w:tab w:val="clear" w:pos="403"/>
        </w:tabs>
        <w:spacing w:before="100" w:beforeAutospacing="1" w:after="100" w:afterAutospacing="1" w:line="240" w:lineRule="auto"/>
        <w:jc w:val="left"/>
        <w:rPr>
          <w:rFonts w:ascii="Times New Roman" w:eastAsia="Times New Roman" w:hAnsi="Times New Roman"/>
          <w:sz w:val="24"/>
          <w:szCs w:val="24"/>
        </w:rPr>
      </w:pPr>
    </w:p>
    <w:p w14:paraId="774A7F71" w14:textId="59F3552B" w:rsidR="001A33D0" w:rsidRPr="001B6CBF" w:rsidRDefault="001A33D0" w:rsidP="001A33D0">
      <w:pPr>
        <w:pStyle w:val="BiblioTitle"/>
        <w:keepNext/>
        <w:pageBreakBefore/>
      </w:pPr>
      <w:bookmarkStart w:id="160" w:name="_Toc443470372"/>
      <w:bookmarkStart w:id="161" w:name="_Toc450303224"/>
      <w:bookmarkStart w:id="162" w:name="_Toc9996979"/>
      <w:bookmarkStart w:id="163" w:name="_Toc353342679"/>
      <w:bookmarkStart w:id="164" w:name="_Toc135661412"/>
      <w:bookmarkEnd w:id="63"/>
      <w:bookmarkEnd w:id="64"/>
      <w:bookmarkEnd w:id="65"/>
      <w:bookmarkEnd w:id="66"/>
      <w:bookmarkEnd w:id="67"/>
      <w:r w:rsidRPr="001B6CBF">
        <w:lastRenderedPageBreak/>
        <w:t>Bibliography</w:t>
      </w:r>
      <w:bookmarkEnd w:id="160"/>
      <w:bookmarkEnd w:id="161"/>
      <w:bookmarkEnd w:id="162"/>
      <w:bookmarkEnd w:id="163"/>
      <w:bookmarkEnd w:id="164"/>
    </w:p>
    <w:p w14:paraId="77E4E96B" w14:textId="36F2859C" w:rsidR="00EA04A1" w:rsidRPr="001B6CBF" w:rsidRDefault="00EA04A1" w:rsidP="004D3E00">
      <w:pPr>
        <w:tabs>
          <w:tab w:val="clear" w:pos="403"/>
          <w:tab w:val="left" w:pos="426"/>
        </w:tabs>
        <w:ind w:left="720" w:hanging="720"/>
      </w:pPr>
      <w:r w:rsidRPr="001B6CBF">
        <w:t>[</w:t>
      </w:r>
      <w:r w:rsidR="001D00F9">
        <w:t>i.</w:t>
      </w:r>
      <w:r w:rsidRPr="001B6CBF">
        <w:t>1]</w:t>
      </w:r>
      <w:r w:rsidRPr="001B6CBF">
        <w:tab/>
      </w:r>
      <w:r w:rsidR="002B1758">
        <w:tab/>
      </w:r>
      <w:r w:rsidRPr="001B6CBF">
        <w:t>ISO/IEC 14496-12, Information technology — Coding of audio-visual objects — Part 12: ISO base media file format</w:t>
      </w:r>
    </w:p>
    <w:p w14:paraId="11ADF888" w14:textId="2FB1444C" w:rsidR="00FB3368" w:rsidRPr="001B6CBF" w:rsidRDefault="00EA04A1" w:rsidP="004D3E00">
      <w:pPr>
        <w:tabs>
          <w:tab w:val="clear" w:pos="403"/>
          <w:tab w:val="left" w:pos="426"/>
        </w:tabs>
        <w:ind w:left="720" w:hanging="720"/>
      </w:pPr>
      <w:r w:rsidRPr="001B6CBF">
        <w:t>[</w:t>
      </w:r>
      <w:r w:rsidR="001D00F9">
        <w:t>i.</w:t>
      </w:r>
      <w:r w:rsidRPr="001B6CBF">
        <w:t>2]</w:t>
      </w:r>
      <w:r w:rsidRPr="001B6CBF">
        <w:tab/>
      </w:r>
      <w:r w:rsidR="002B1758">
        <w:tab/>
      </w:r>
      <w:r w:rsidR="00FB3368" w:rsidRPr="001B6CBF">
        <w:t>ISO/IEC 23009-1, Information technology — Dynamic adaptive streaming over HTTP (DASH) — Part 1:</w:t>
      </w:r>
      <w:r w:rsidR="001F7554">
        <w:t xml:space="preserve"> </w:t>
      </w:r>
      <w:r w:rsidR="00FB3368" w:rsidRPr="001B6CBF">
        <w:t xml:space="preserve"> Media presentation description and segment formats </w:t>
      </w:r>
    </w:p>
    <w:p w14:paraId="40E93DA7" w14:textId="42AF2167" w:rsidR="00FB3368" w:rsidRDefault="00EA04A1" w:rsidP="004D3E00">
      <w:pPr>
        <w:tabs>
          <w:tab w:val="clear" w:pos="403"/>
          <w:tab w:val="left" w:pos="426"/>
        </w:tabs>
        <w:ind w:left="720" w:hanging="720"/>
      </w:pPr>
      <w:r w:rsidRPr="001B6CBF">
        <w:t>[</w:t>
      </w:r>
      <w:r w:rsidR="001D00F9">
        <w:t>i.</w:t>
      </w:r>
      <w:r w:rsidRPr="001B6CBF">
        <w:t>3]</w:t>
      </w:r>
      <w:r w:rsidRPr="001B6CBF">
        <w:tab/>
      </w:r>
      <w:r w:rsidR="002B1758">
        <w:tab/>
      </w:r>
      <w:r w:rsidR="00FB3368" w:rsidRPr="001B6CBF">
        <w:t xml:space="preserve">ISO/IEC 23000-19, Information technology — Multimedia application format (MPEG-A) — Part 19: Common media application format (CMAF) for segmented media </w:t>
      </w:r>
    </w:p>
    <w:p w14:paraId="0F712851" w14:textId="1EDF126D" w:rsidR="001D00F9" w:rsidRDefault="001D00F9" w:rsidP="004D3E00">
      <w:pPr>
        <w:ind w:left="720" w:hanging="720"/>
      </w:pPr>
      <w:r w:rsidRPr="001B6CBF">
        <w:t>[</w:t>
      </w:r>
      <w:r>
        <w:t>i.4</w:t>
      </w:r>
      <w:r w:rsidRPr="001B6CBF">
        <w:t>]</w:t>
      </w:r>
      <w:r>
        <w:t xml:space="preserve"> </w:t>
      </w:r>
      <w:r w:rsidR="002B1758">
        <w:tab/>
      </w:r>
      <w:r>
        <w:t>ISO/IEC 13818-1, Information technology — Generic coding of moving pictures and associated audio information — Part 1: Systems, www.mpeg.org  [MPEG-2 TS]</w:t>
      </w:r>
    </w:p>
    <w:p w14:paraId="27873C81" w14:textId="6B5945ED" w:rsidR="001D00F9" w:rsidRDefault="001D00F9" w:rsidP="001D00F9">
      <w:r>
        <w:t>[i.</w:t>
      </w:r>
      <w:r w:rsidR="003E7439">
        <w:t>5</w:t>
      </w:r>
      <w:r>
        <w:t>]</w:t>
      </w:r>
      <w:r>
        <w:tab/>
      </w:r>
      <w:r w:rsidR="002B1758">
        <w:tab/>
      </w:r>
      <w:r>
        <w:t>ANSI/SCTE 35, Digital Program Insertion Cueing Message, www.scte.org  [SCTE 35]</w:t>
      </w:r>
    </w:p>
    <w:p w14:paraId="0A28DA0A" w14:textId="200F68AE" w:rsidR="001D00F9" w:rsidRDefault="001D00F9" w:rsidP="004D3E00">
      <w:pPr>
        <w:ind w:left="720" w:hanging="720"/>
      </w:pPr>
      <w:r>
        <w:t>[i.</w:t>
      </w:r>
      <w:r w:rsidR="003E7439">
        <w:t>6</w:t>
      </w:r>
      <w:r>
        <w:t>]</w:t>
      </w:r>
      <w:r>
        <w:tab/>
      </w:r>
      <w:r w:rsidR="002B1758">
        <w:tab/>
      </w:r>
      <w:r>
        <w:t>ANSI/SCTE 104, Automation System to Compression System Communications Applications Program Interface (API), www.scte.org. [SCTE 104]</w:t>
      </w:r>
    </w:p>
    <w:p w14:paraId="5C416C73" w14:textId="67210A84" w:rsidR="001D00F9" w:rsidRPr="00AD4D3D" w:rsidRDefault="001D00F9" w:rsidP="001D00F9">
      <w:pPr>
        <w:rPr>
          <w:lang w:val="fr-FR"/>
        </w:rPr>
      </w:pPr>
      <w:r w:rsidRPr="00AD4D3D">
        <w:rPr>
          <w:lang w:val="fr-FR"/>
        </w:rPr>
        <w:t>[i.</w:t>
      </w:r>
      <w:r w:rsidR="003E7439" w:rsidRPr="00AD4D3D">
        <w:rPr>
          <w:lang w:val="fr-FR"/>
        </w:rPr>
        <w:t>7</w:t>
      </w:r>
      <w:r w:rsidRPr="00AD4D3D">
        <w:rPr>
          <w:lang w:val="fr-FR"/>
        </w:rPr>
        <w:t>]</w:t>
      </w:r>
      <w:r w:rsidRPr="00AD4D3D">
        <w:rPr>
          <w:lang w:val="fr-FR"/>
        </w:rPr>
        <w:tab/>
      </w:r>
      <w:r w:rsidR="002B1758">
        <w:rPr>
          <w:lang w:val="fr-FR"/>
        </w:rPr>
        <w:tab/>
      </w:r>
      <w:r w:rsidRPr="00AD4D3D">
        <w:rPr>
          <w:lang w:val="fr-FR"/>
        </w:rPr>
        <w:t>ANSI/SCTE 223, Adaptive Transport Stream, www.scte.org [SCTE 223]</w:t>
      </w:r>
    </w:p>
    <w:p w14:paraId="54EA682B" w14:textId="7F0FD491" w:rsidR="001D00F9" w:rsidRDefault="001D00F9" w:rsidP="004D3E00">
      <w:pPr>
        <w:ind w:left="720" w:hanging="720"/>
      </w:pPr>
      <w:r>
        <w:t>[i.</w:t>
      </w:r>
      <w:r w:rsidR="003E7439">
        <w:t>8</w:t>
      </w:r>
      <w:r>
        <w:t>]</w:t>
      </w:r>
      <w:r>
        <w:tab/>
      </w:r>
      <w:r w:rsidR="002B1758">
        <w:tab/>
      </w:r>
      <w:r>
        <w:t xml:space="preserve">OC-SP-EBP_I01-130118, </w:t>
      </w:r>
      <w:proofErr w:type="spellStart"/>
      <w:r>
        <w:t>OpenCable</w:t>
      </w:r>
      <w:proofErr w:type="spellEnd"/>
      <w:r>
        <w:t xml:space="preserve"> Specifications- Encoder Boundary Point Specification, www.cablelabs.com [CL-EBP]</w:t>
      </w:r>
    </w:p>
    <w:p w14:paraId="3FAB2525" w14:textId="11797EC9" w:rsidR="001D00F9" w:rsidRDefault="001D00F9" w:rsidP="001D00F9">
      <w:r>
        <w:t>[i.</w:t>
      </w:r>
      <w:r w:rsidR="003E7439">
        <w:t>9</w:t>
      </w:r>
      <w:r>
        <w:t>]</w:t>
      </w:r>
      <w:r>
        <w:tab/>
      </w:r>
      <w:r w:rsidR="002B1758">
        <w:tab/>
      </w:r>
      <w:r>
        <w:t>SMPTE ST 12, Time and Control Code, www.smpte.org [SMPTE ST 12]</w:t>
      </w:r>
    </w:p>
    <w:p w14:paraId="23BCC905" w14:textId="70A92D9D" w:rsidR="001D00F9" w:rsidRDefault="001D00F9" w:rsidP="004D3E00">
      <w:pPr>
        <w:ind w:left="720" w:hanging="720"/>
      </w:pPr>
      <w:r>
        <w:t>[i.1</w:t>
      </w:r>
      <w:r w:rsidR="003E7439">
        <w:t>0</w:t>
      </w:r>
      <w:r>
        <w:t>]</w:t>
      </w:r>
      <w:r>
        <w:tab/>
        <w:t xml:space="preserve">SMPTE ST 259, Television – SDTV1 Digital Signal/Data – Serial Digital Interface, </w:t>
      </w:r>
      <w:hyperlink r:id="rId40" w:history="1">
        <w:r w:rsidR="002B1758" w:rsidRPr="007430EA">
          <w:rPr>
            <w:rStyle w:val="Hyperlink"/>
            <w:lang w:val="en-GB"/>
          </w:rPr>
          <w:t>www.smpte.org</w:t>
        </w:r>
      </w:hyperlink>
      <w:r>
        <w:t xml:space="preserve"> [SMPTE ST 259]</w:t>
      </w:r>
    </w:p>
    <w:p w14:paraId="6040A705" w14:textId="0EFB455A" w:rsidR="001D00F9" w:rsidRPr="001B6CBF" w:rsidRDefault="001D00F9" w:rsidP="004D3E00">
      <w:pPr>
        <w:tabs>
          <w:tab w:val="clear" w:pos="403"/>
          <w:tab w:val="left" w:pos="426"/>
        </w:tabs>
        <w:ind w:left="720" w:hanging="720"/>
      </w:pPr>
      <w:r>
        <w:t>[i.1</w:t>
      </w:r>
      <w:r w:rsidR="003E7439">
        <w:t>1</w:t>
      </w:r>
      <w:r>
        <w:t>]</w:t>
      </w:r>
      <w:r>
        <w:tab/>
        <w:t>IEEE 1588, IEEE Standard for a Precision Clock Synchronization Protocol for Networked Measurement and Control System, www.ieee.org. [IEEE PTP]</w:t>
      </w:r>
    </w:p>
    <w:p w14:paraId="4A8EFFE9" w14:textId="77777777" w:rsidR="001A33D0" w:rsidRPr="001B6CBF" w:rsidRDefault="001A33D0"/>
    <w:sectPr w:rsidR="001A33D0" w:rsidRPr="001B6CBF" w:rsidSect="00C845B4">
      <w:footerReference w:type="even" r:id="rId41"/>
      <w:footerReference w:type="default" r:id="rId42"/>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Rufael Mekuria" w:date="2023-04-24T15:05:00Z" w:initials="RM">
    <w:p w14:paraId="78F37E0F" w14:textId="77777777" w:rsidR="00B8504E" w:rsidRDefault="00B8504E">
      <w:pPr>
        <w:pStyle w:val="CommentText"/>
        <w:jc w:val="left"/>
      </w:pPr>
      <w:r>
        <w:rPr>
          <w:rStyle w:val="CommentReference"/>
        </w:rPr>
        <w:annotationRef/>
      </w:r>
      <w:r>
        <w:t>NL-001-</w:t>
      </w:r>
      <w:r>
        <w:rPr>
          <w:color w:val="FF0000"/>
        </w:rPr>
        <w:t>002</w:t>
      </w:r>
    </w:p>
    <w:p w14:paraId="6284F787" w14:textId="77777777" w:rsidR="00B8504E" w:rsidRDefault="00B8504E" w:rsidP="00BB272F">
      <w:pPr>
        <w:pStyle w:val="CommentText"/>
        <w:jc w:val="left"/>
      </w:pPr>
      <w:r>
        <w:t>Correct the title</w:t>
      </w:r>
    </w:p>
  </w:comment>
  <w:comment w:id="3" w:author="Rufael Mekuria" w:date="2023-04-25T08:19:00Z" w:initials="RM">
    <w:p w14:paraId="238D7BE3" w14:textId="77777777" w:rsidR="002202FD" w:rsidRDefault="002202FD" w:rsidP="005C5D41">
      <w:pPr>
        <w:pStyle w:val="CommentText"/>
        <w:jc w:val="left"/>
      </w:pPr>
      <w:r>
        <w:rPr>
          <w:rStyle w:val="CommentReference"/>
        </w:rPr>
        <w:annotationRef/>
      </w:r>
      <w:r>
        <w:t>Request change of the title of the project? Ask youngkwon</w:t>
      </w:r>
    </w:p>
  </w:comment>
  <w:comment w:id="4" w:author="Rufael Mekuria" w:date="2023-04-25T08:20:00Z" w:initials="RM">
    <w:p w14:paraId="629EE710" w14:textId="77777777" w:rsidR="002202FD" w:rsidRDefault="002202FD" w:rsidP="00686D3B">
      <w:pPr>
        <w:pStyle w:val="CommentText"/>
        <w:jc w:val="left"/>
      </w:pPr>
      <w:r>
        <w:rPr>
          <w:rStyle w:val="CommentReference"/>
        </w:rPr>
        <w:annotationRef/>
      </w:r>
      <w:r>
        <w:t>Point to the resolution on changing the title of the project (mpeg 140)</w:t>
      </w:r>
    </w:p>
  </w:comment>
  <w:comment w:id="9" w:author="Rufael Mekuria" w:date="2023-04-25T08:21:00Z" w:initials="RM">
    <w:p w14:paraId="526DEEDC" w14:textId="77777777" w:rsidR="002202FD" w:rsidRDefault="002202FD" w:rsidP="009D5EBC">
      <w:pPr>
        <w:pStyle w:val="CommentText"/>
        <w:jc w:val="left"/>
      </w:pPr>
      <w:r>
        <w:rPr>
          <w:rStyle w:val="CommentReference"/>
        </w:rPr>
        <w:annotationRef/>
      </w:r>
      <w:r>
        <w:t>NL-003-</w:t>
      </w:r>
      <w:r>
        <w:rPr>
          <w:color w:val="FF0000"/>
        </w:rPr>
        <w:t>003</w:t>
      </w:r>
    </w:p>
  </w:comment>
  <w:comment w:id="11" w:author="Rufael Mekuria" w:date="2023-04-25T08:24:00Z" w:initials="RM">
    <w:p w14:paraId="1EAE2A6B" w14:textId="77777777" w:rsidR="002202FD" w:rsidRDefault="002202FD" w:rsidP="00EF3267">
      <w:pPr>
        <w:pStyle w:val="CommentText"/>
        <w:jc w:val="left"/>
      </w:pPr>
      <w:r>
        <w:rPr>
          <w:rStyle w:val="CommentReference"/>
        </w:rPr>
        <w:annotationRef/>
      </w:r>
      <w:r>
        <w:t>US-</w:t>
      </w:r>
      <w:r>
        <w:rPr>
          <w:color w:val="FF0000"/>
        </w:rPr>
        <w:t>030</w:t>
      </w:r>
    </w:p>
  </w:comment>
  <w:comment w:id="15" w:author="Rufael Mekuria" w:date="2023-04-24T15:10:00Z" w:initials="RM">
    <w:p w14:paraId="488A6247" w14:textId="6C3892DE" w:rsidR="00B8504E" w:rsidRDefault="00B8504E" w:rsidP="0073536E">
      <w:pPr>
        <w:pStyle w:val="CommentText"/>
        <w:jc w:val="left"/>
      </w:pPr>
      <w:r>
        <w:rPr>
          <w:rStyle w:val="CommentReference"/>
        </w:rPr>
        <w:annotationRef/>
      </w:r>
      <w:r>
        <w:t>US-</w:t>
      </w:r>
      <w:r>
        <w:rPr>
          <w:color w:val="FF0000"/>
        </w:rPr>
        <w:t>004</w:t>
      </w:r>
    </w:p>
  </w:comment>
  <w:comment w:id="17" w:author="Rufael Mekuria" w:date="2023-04-25T08:24:00Z" w:initials="RM">
    <w:p w14:paraId="7B71BBB7" w14:textId="77777777" w:rsidR="002202FD" w:rsidRDefault="002202FD" w:rsidP="007C7A0A">
      <w:pPr>
        <w:pStyle w:val="CommentText"/>
        <w:jc w:val="left"/>
      </w:pPr>
      <w:r>
        <w:rPr>
          <w:rStyle w:val="CommentReference"/>
        </w:rPr>
        <w:annotationRef/>
      </w:r>
      <w:r>
        <w:t>LB01</w:t>
      </w:r>
    </w:p>
  </w:comment>
  <w:comment w:id="43" w:author="Rufael Mekuria" w:date="2023-04-24T15:10:00Z" w:initials="RM">
    <w:p w14:paraId="5A2CCD74" w14:textId="49A7C1CD" w:rsidR="00B8504E" w:rsidRDefault="00B8504E" w:rsidP="00B77B75">
      <w:pPr>
        <w:pStyle w:val="CommentText"/>
        <w:jc w:val="left"/>
      </w:pPr>
      <w:r>
        <w:rPr>
          <w:rStyle w:val="CommentReference"/>
        </w:rPr>
        <w:annotationRef/>
      </w:r>
      <w:r>
        <w:t>NL-004-</w:t>
      </w:r>
      <w:r>
        <w:rPr>
          <w:color w:val="FF0000"/>
        </w:rPr>
        <w:t>005</w:t>
      </w:r>
    </w:p>
  </w:comment>
  <w:comment w:id="44" w:author="Rufael Mekuria" w:date="2023-04-24T15:21:00Z" w:initials="RM">
    <w:p w14:paraId="69AA9313" w14:textId="77777777" w:rsidR="00711725" w:rsidRDefault="00711725" w:rsidP="00DE36D3">
      <w:pPr>
        <w:pStyle w:val="CommentText"/>
        <w:jc w:val="left"/>
      </w:pPr>
      <w:r>
        <w:rPr>
          <w:rStyle w:val="CommentReference"/>
        </w:rPr>
        <w:annotationRef/>
      </w:r>
      <w:r>
        <w:t>NL-018-</w:t>
      </w:r>
      <w:r>
        <w:rPr>
          <w:color w:val="FF0000"/>
        </w:rPr>
        <w:t>021</w:t>
      </w:r>
    </w:p>
  </w:comment>
  <w:comment w:id="50" w:author="Rufael Mekuria" w:date="2023-04-24T15:10:00Z" w:initials="RM">
    <w:p w14:paraId="313AC508" w14:textId="21058E94" w:rsidR="00B8504E" w:rsidRDefault="00B8504E" w:rsidP="00C45290">
      <w:pPr>
        <w:pStyle w:val="CommentText"/>
        <w:jc w:val="left"/>
      </w:pPr>
      <w:r>
        <w:rPr>
          <w:rStyle w:val="CommentReference"/>
        </w:rPr>
        <w:annotationRef/>
      </w:r>
      <w:r>
        <w:t>NL-005-</w:t>
      </w:r>
      <w:r>
        <w:rPr>
          <w:color w:val="FF0000"/>
        </w:rPr>
        <w:t>006</w:t>
      </w:r>
    </w:p>
  </w:comment>
  <w:comment w:id="52" w:author="Rufael Mekuria" w:date="2023-04-25T08:45:00Z" w:initials="RM">
    <w:p w14:paraId="4815EAB5" w14:textId="77777777" w:rsidR="00275400" w:rsidRDefault="00275400" w:rsidP="00275400">
      <w:pPr>
        <w:pStyle w:val="CommentText"/>
        <w:jc w:val="left"/>
      </w:pPr>
      <w:r>
        <w:rPr>
          <w:rStyle w:val="CommentReference"/>
        </w:rPr>
        <w:annotationRef/>
      </w:r>
      <w:r>
        <w:t>Add a comment on the expectations, timestamps related to predefined anchor such a s epoch, time close to current time, introduce STS</w:t>
      </w:r>
    </w:p>
    <w:p w14:paraId="0BDA0364" w14:textId="77777777" w:rsidR="00275400" w:rsidRDefault="00275400" w:rsidP="00275400">
      <w:pPr>
        <w:pStyle w:val="CommentText"/>
        <w:jc w:val="left"/>
      </w:pPr>
    </w:p>
    <w:p w14:paraId="45C0BA71" w14:textId="77777777" w:rsidR="00275400" w:rsidRDefault="00275400" w:rsidP="00275400">
      <w:pPr>
        <w:pStyle w:val="CommentText"/>
        <w:jc w:val="left"/>
      </w:pPr>
      <w:r>
        <w:t xml:space="preserve">1. Input timing with common anchor </w:t>
      </w:r>
    </w:p>
    <w:p w14:paraId="0DBD53DA" w14:textId="77777777" w:rsidR="00275400" w:rsidRDefault="00275400" w:rsidP="00275400">
      <w:pPr>
        <w:pStyle w:val="CommentText"/>
        <w:jc w:val="left"/>
      </w:pPr>
      <w:r>
        <w:t>2. STS</w:t>
      </w:r>
    </w:p>
  </w:comment>
  <w:comment w:id="53" w:author="Rufael Mekuria" w:date="2023-04-25T09:00:00Z" w:initials="RM">
    <w:p w14:paraId="33467AA8" w14:textId="77777777" w:rsidR="00275400" w:rsidRDefault="00275400" w:rsidP="00275400">
      <w:pPr>
        <w:pStyle w:val="CommentText"/>
        <w:jc w:val="left"/>
      </w:pPr>
      <w:r>
        <w:rPr>
          <w:rStyle w:val="CommentReference"/>
        </w:rPr>
        <w:annotationRef/>
      </w:r>
      <w:r>
        <w:t>3. note that the common anchor of Unix epoch timing is introduced in this document</w:t>
      </w:r>
    </w:p>
  </w:comment>
  <w:comment w:id="55" w:author="Rufael Mekuria" w:date="2023-04-25T08:32:00Z" w:initials="RM">
    <w:p w14:paraId="5E4DA532" w14:textId="77777777" w:rsidR="00DE4F7E" w:rsidRDefault="00DE4F7E" w:rsidP="002F083D">
      <w:pPr>
        <w:pStyle w:val="CommentText"/>
        <w:jc w:val="left"/>
      </w:pPr>
      <w:r>
        <w:rPr>
          <w:rStyle w:val="CommentReference"/>
        </w:rPr>
        <w:annotationRef/>
      </w:r>
      <w:r>
        <w:t>NL-005-</w:t>
      </w:r>
      <w:r>
        <w:rPr>
          <w:color w:val="FF0000"/>
        </w:rPr>
        <w:t>006</w:t>
      </w:r>
    </w:p>
  </w:comment>
  <w:comment w:id="56" w:author="Rufael Mekuria" w:date="2023-04-25T08:33:00Z" w:initials="RM">
    <w:p w14:paraId="47875AA1" w14:textId="77777777" w:rsidR="00DE4F7E" w:rsidRDefault="00DE4F7E" w:rsidP="00A633ED">
      <w:pPr>
        <w:pStyle w:val="CommentText"/>
        <w:jc w:val="left"/>
      </w:pPr>
      <w:r>
        <w:rPr>
          <w:rStyle w:val="CommentReference"/>
        </w:rPr>
        <w:annotationRef/>
      </w:r>
      <w:r>
        <w:t>LB07</w:t>
      </w:r>
    </w:p>
  </w:comment>
  <w:comment w:id="58" w:author="Rufael Mekuria" w:date="2023-04-25T08:45:00Z" w:initials="RM">
    <w:p w14:paraId="62BC4B49" w14:textId="77777777" w:rsidR="00275400" w:rsidRDefault="00275400" w:rsidP="00275400">
      <w:pPr>
        <w:pStyle w:val="CommentText"/>
        <w:jc w:val="left"/>
      </w:pPr>
      <w:r>
        <w:rPr>
          <w:rStyle w:val="CommentReference"/>
        </w:rPr>
        <w:annotationRef/>
      </w:r>
      <w:r>
        <w:t>Add a comment on the expectations, timestamps related to predefined anchor such a s epoch, time close to current time, introduce STS</w:t>
      </w:r>
    </w:p>
    <w:p w14:paraId="6CA111C0" w14:textId="77777777" w:rsidR="00275400" w:rsidRDefault="00275400" w:rsidP="00275400">
      <w:pPr>
        <w:pStyle w:val="CommentText"/>
        <w:jc w:val="left"/>
      </w:pPr>
    </w:p>
    <w:p w14:paraId="7A32D19B" w14:textId="77777777" w:rsidR="00275400" w:rsidRDefault="00275400" w:rsidP="00275400">
      <w:pPr>
        <w:pStyle w:val="CommentText"/>
        <w:jc w:val="left"/>
      </w:pPr>
      <w:r>
        <w:t xml:space="preserve">1. Input timing with common anchor </w:t>
      </w:r>
    </w:p>
    <w:p w14:paraId="0AA02604" w14:textId="77777777" w:rsidR="00275400" w:rsidRDefault="00275400" w:rsidP="00275400">
      <w:pPr>
        <w:pStyle w:val="CommentText"/>
        <w:jc w:val="left"/>
      </w:pPr>
      <w:r>
        <w:t>2. STS</w:t>
      </w:r>
    </w:p>
  </w:comment>
  <w:comment w:id="59" w:author="Rufael Mekuria" w:date="2023-04-25T09:00:00Z" w:initials="RM">
    <w:p w14:paraId="3CDF20EC" w14:textId="77777777" w:rsidR="00275400" w:rsidRDefault="00275400" w:rsidP="00275400">
      <w:pPr>
        <w:pStyle w:val="CommentText"/>
        <w:jc w:val="left"/>
      </w:pPr>
      <w:r>
        <w:rPr>
          <w:rStyle w:val="CommentReference"/>
        </w:rPr>
        <w:annotationRef/>
      </w:r>
      <w:r>
        <w:t>3. note that the common anchor of Unix epoch timing is introduced in this document</w:t>
      </w:r>
    </w:p>
  </w:comment>
  <w:comment w:id="69" w:author="Rufael Mekuria" w:date="2023-04-25T08:45:00Z" w:initials="RM">
    <w:p w14:paraId="5E477FFE" w14:textId="77777777" w:rsidR="002473E4" w:rsidRDefault="002473E4">
      <w:pPr>
        <w:pStyle w:val="CommentText"/>
        <w:jc w:val="left"/>
      </w:pPr>
      <w:r>
        <w:rPr>
          <w:rStyle w:val="CommentReference"/>
        </w:rPr>
        <w:annotationRef/>
      </w:r>
      <w:r>
        <w:t>Add a comment on the expectations, timestamps related to predefined anchor such a s epoch, time close to current time, introduce STS</w:t>
      </w:r>
    </w:p>
    <w:p w14:paraId="78061A26" w14:textId="77777777" w:rsidR="002473E4" w:rsidRDefault="002473E4">
      <w:pPr>
        <w:pStyle w:val="CommentText"/>
        <w:jc w:val="left"/>
      </w:pPr>
    </w:p>
    <w:p w14:paraId="1D260CB5" w14:textId="77777777" w:rsidR="002473E4" w:rsidRDefault="002473E4">
      <w:pPr>
        <w:pStyle w:val="CommentText"/>
        <w:jc w:val="left"/>
      </w:pPr>
      <w:r>
        <w:t xml:space="preserve">1. Input timing with common anchor </w:t>
      </w:r>
    </w:p>
    <w:p w14:paraId="143D6A80" w14:textId="77777777" w:rsidR="002473E4" w:rsidRDefault="002473E4" w:rsidP="00D95781">
      <w:pPr>
        <w:pStyle w:val="CommentText"/>
        <w:jc w:val="left"/>
      </w:pPr>
      <w:r>
        <w:t>2. STS</w:t>
      </w:r>
    </w:p>
  </w:comment>
  <w:comment w:id="70" w:author="Rufael Mekuria" w:date="2023-04-25T09:00:00Z" w:initials="RM">
    <w:p w14:paraId="1B25A82E" w14:textId="77777777" w:rsidR="00851059" w:rsidRDefault="00851059" w:rsidP="00D42C3E">
      <w:pPr>
        <w:pStyle w:val="CommentText"/>
        <w:jc w:val="left"/>
      </w:pPr>
      <w:r>
        <w:rPr>
          <w:rStyle w:val="CommentReference"/>
        </w:rPr>
        <w:annotationRef/>
      </w:r>
      <w:r>
        <w:t>3. note that the common anchor of Unix epoch timing is introduced in this document</w:t>
      </w:r>
    </w:p>
  </w:comment>
  <w:comment w:id="71" w:author="Rufael Mekuria" w:date="2023-04-24T15:13:00Z" w:initials="RM">
    <w:p w14:paraId="517FBE75" w14:textId="2A428A81" w:rsidR="00B8504E" w:rsidRDefault="00B8504E" w:rsidP="00165C98">
      <w:pPr>
        <w:pStyle w:val="CommentText"/>
        <w:jc w:val="left"/>
      </w:pPr>
      <w:r>
        <w:rPr>
          <w:rStyle w:val="CommentReference"/>
        </w:rPr>
        <w:annotationRef/>
      </w:r>
      <w:r>
        <w:t>NL-7-8</w:t>
      </w:r>
    </w:p>
  </w:comment>
  <w:comment w:id="73" w:author="Rufael Mekuria" w:date="2023-04-24T15:38:00Z" w:initials="RM">
    <w:p w14:paraId="218BBE89" w14:textId="77777777" w:rsidR="00B92C67" w:rsidRDefault="00B92C67" w:rsidP="00CC7C84">
      <w:pPr>
        <w:pStyle w:val="CommentText"/>
        <w:jc w:val="left"/>
      </w:pPr>
      <w:r>
        <w:rPr>
          <w:rStyle w:val="CommentReference"/>
        </w:rPr>
        <w:annotationRef/>
      </w:r>
      <w:r>
        <w:t>US-</w:t>
      </w:r>
      <w:r>
        <w:rPr>
          <w:color w:val="FF0000"/>
        </w:rPr>
        <w:t>028</w:t>
      </w:r>
    </w:p>
  </w:comment>
  <w:comment w:id="74" w:author="Rufael Mekuria" w:date="2023-04-24T15:11:00Z" w:initials="RM">
    <w:p w14:paraId="39868132" w14:textId="2B0730FB" w:rsidR="00B8504E" w:rsidRDefault="00B8504E" w:rsidP="00116684">
      <w:pPr>
        <w:pStyle w:val="CommentText"/>
        <w:jc w:val="left"/>
      </w:pPr>
      <w:r>
        <w:rPr>
          <w:rStyle w:val="CommentReference"/>
        </w:rPr>
        <w:annotationRef/>
      </w:r>
      <w:r>
        <w:t>NL-009-</w:t>
      </w:r>
      <w:r>
        <w:rPr>
          <w:color w:val="FF0000"/>
        </w:rPr>
        <w:t>007</w:t>
      </w:r>
    </w:p>
  </w:comment>
  <w:comment w:id="78" w:author="Rufael Mekuria" w:date="2023-04-24T15:13:00Z" w:initials="RM">
    <w:p w14:paraId="09DDF7CB" w14:textId="77777777" w:rsidR="00B8504E" w:rsidRDefault="00B8504E" w:rsidP="00203FCF">
      <w:pPr>
        <w:pStyle w:val="CommentText"/>
        <w:jc w:val="left"/>
      </w:pPr>
      <w:r>
        <w:rPr>
          <w:rStyle w:val="CommentReference"/>
        </w:rPr>
        <w:annotationRef/>
      </w:r>
      <w:r>
        <w:t>NL-008-</w:t>
      </w:r>
      <w:r>
        <w:rPr>
          <w:color w:val="FF0000"/>
        </w:rPr>
        <w:t>010</w:t>
      </w:r>
    </w:p>
  </w:comment>
  <w:comment w:id="79" w:author="Rufael Mekuria" w:date="2023-04-24T15:14:00Z" w:initials="RM">
    <w:p w14:paraId="6236C74F" w14:textId="77777777" w:rsidR="00B8504E" w:rsidRDefault="00B8504E" w:rsidP="002C5C22">
      <w:pPr>
        <w:pStyle w:val="CommentText"/>
        <w:jc w:val="left"/>
      </w:pPr>
      <w:r>
        <w:rPr>
          <w:rStyle w:val="CommentReference"/>
        </w:rPr>
        <w:annotationRef/>
      </w:r>
      <w:r>
        <w:t>NL-016-</w:t>
      </w:r>
      <w:r>
        <w:rPr>
          <w:color w:val="FF0000"/>
        </w:rPr>
        <w:t>011</w:t>
      </w:r>
    </w:p>
  </w:comment>
  <w:comment w:id="83" w:author="Rufael Mekuria" w:date="2023-04-24T15:46:00Z" w:initials="RM">
    <w:p w14:paraId="01B58E95" w14:textId="77777777" w:rsidR="002F7165" w:rsidRDefault="002F7165" w:rsidP="00D02BB9">
      <w:pPr>
        <w:pStyle w:val="CommentText"/>
        <w:jc w:val="left"/>
      </w:pPr>
      <w:r>
        <w:rPr>
          <w:rStyle w:val="CommentReference"/>
        </w:rPr>
        <w:annotationRef/>
      </w:r>
      <w:r>
        <w:t>Based on 63127 and NL-024-</w:t>
      </w:r>
      <w:r>
        <w:rPr>
          <w:color w:val="FF0000"/>
        </w:rPr>
        <w:t>029</w:t>
      </w:r>
    </w:p>
  </w:comment>
  <w:comment w:id="84" w:author="Rufael Mekuria" w:date="2023-04-24T15:46:00Z" w:initials="RM">
    <w:p w14:paraId="3CE2B06C" w14:textId="6E802B0F" w:rsidR="002F7165" w:rsidRDefault="002F7165" w:rsidP="00B51013">
      <w:pPr>
        <w:pStyle w:val="CommentText"/>
        <w:jc w:val="left"/>
      </w:pPr>
      <w:r>
        <w:rPr>
          <w:rStyle w:val="CommentReference"/>
        </w:rPr>
        <w:annotationRef/>
      </w:r>
      <w:r>
        <w:t>Based on 63217</w:t>
      </w:r>
    </w:p>
  </w:comment>
  <w:comment w:id="94" w:author="Rufael Mekuria" w:date="2023-04-24T15:14:00Z" w:initials="RM">
    <w:p w14:paraId="5C6D9270" w14:textId="6998BE30" w:rsidR="00711725" w:rsidRDefault="00711725" w:rsidP="005A381C">
      <w:pPr>
        <w:pStyle w:val="CommentText"/>
        <w:jc w:val="left"/>
      </w:pPr>
      <w:r>
        <w:rPr>
          <w:rStyle w:val="CommentReference"/>
        </w:rPr>
        <w:annotationRef/>
      </w:r>
      <w:r>
        <w:t>NL-010-</w:t>
      </w:r>
      <w:r>
        <w:rPr>
          <w:color w:val="FF0000"/>
        </w:rPr>
        <w:t>012</w:t>
      </w:r>
    </w:p>
  </w:comment>
  <w:comment w:id="95" w:author="Cyril Concolato (cc3)" w:date="2022-11-21T15:46:00Z" w:initials="cc3">
    <w:p w14:paraId="289E998F" w14:textId="32461A1A" w:rsidR="006979E0" w:rsidRDefault="006979E0" w:rsidP="00854ED8">
      <w:pPr>
        <w:jc w:val="left"/>
        <w:rPr>
          <w:sz w:val="20"/>
          <w:szCs w:val="20"/>
        </w:rPr>
      </w:pPr>
      <w:r>
        <w:rPr>
          <w:rStyle w:val="CommentReference"/>
        </w:rPr>
        <w:annotationRef/>
      </w:r>
      <w:r>
        <w:rPr>
          <w:sz w:val="20"/>
          <w:szCs w:val="20"/>
        </w:rPr>
        <w:t>Why 8 seconds?</w:t>
      </w:r>
    </w:p>
    <w:p w14:paraId="16F97034" w14:textId="77777777" w:rsidR="00CF67E8" w:rsidRDefault="00CF67E8" w:rsidP="00854ED8">
      <w:pPr>
        <w:jc w:val="left"/>
        <w:rPr>
          <w:sz w:val="20"/>
          <w:szCs w:val="20"/>
        </w:rPr>
      </w:pPr>
    </w:p>
    <w:p w14:paraId="1F8DBFB3" w14:textId="77777777" w:rsidR="00CF67E8" w:rsidRDefault="00CF67E8" w:rsidP="00854ED8">
      <w:pPr>
        <w:jc w:val="left"/>
        <w:rPr>
          <w:sz w:val="20"/>
          <w:szCs w:val="20"/>
        </w:rPr>
      </w:pPr>
      <w:r>
        <w:rPr>
          <w:sz w:val="20"/>
          <w:szCs w:val="20"/>
        </w:rPr>
        <w:t>4 seconds, should ?!</w:t>
      </w:r>
    </w:p>
    <w:p w14:paraId="744E293B" w14:textId="77777777" w:rsidR="00CF67E8" w:rsidRDefault="00CF67E8" w:rsidP="00854ED8">
      <w:pPr>
        <w:jc w:val="left"/>
        <w:rPr>
          <w:sz w:val="20"/>
          <w:szCs w:val="20"/>
        </w:rPr>
      </w:pPr>
    </w:p>
    <w:p w14:paraId="261FA2F8" w14:textId="4A1941F5" w:rsidR="00CF67E8" w:rsidRDefault="00CF67E8" w:rsidP="00854ED8">
      <w:pPr>
        <w:jc w:val="left"/>
      </w:pPr>
      <w:r>
        <w:rPr>
          <w:sz w:val="20"/>
          <w:szCs w:val="20"/>
        </w:rPr>
        <w:t>We need to come back to this point</w:t>
      </w:r>
      <w:r w:rsidR="006948D2">
        <w:rPr>
          <w:sz w:val="20"/>
          <w:szCs w:val="20"/>
        </w:rPr>
        <w:t>, not fully resolved</w:t>
      </w:r>
    </w:p>
  </w:comment>
  <w:comment w:id="96" w:author="Rufael Mekuria" w:date="2023-04-24T15:14:00Z" w:initials="RM">
    <w:p w14:paraId="246E1F84" w14:textId="77777777" w:rsidR="00711725" w:rsidRDefault="00711725">
      <w:pPr>
        <w:pStyle w:val="CommentText"/>
        <w:jc w:val="left"/>
      </w:pPr>
      <w:r>
        <w:rPr>
          <w:rStyle w:val="CommentReference"/>
        </w:rPr>
        <w:annotationRef/>
      </w:r>
      <w:r>
        <w:t>NL-011-</w:t>
      </w:r>
      <w:r>
        <w:rPr>
          <w:color w:val="FF0000"/>
        </w:rPr>
        <w:t>013</w:t>
      </w:r>
    </w:p>
    <w:p w14:paraId="7DCF1E66" w14:textId="77777777" w:rsidR="00711725" w:rsidRDefault="00711725" w:rsidP="00F75FBE">
      <w:pPr>
        <w:pStyle w:val="CommentText"/>
        <w:jc w:val="left"/>
      </w:pPr>
      <w:r>
        <w:t>Courier font</w:t>
      </w:r>
    </w:p>
  </w:comment>
  <w:comment w:id="98" w:author="Rufael Mekuria" w:date="2023-04-24T15:15:00Z" w:initials="RM">
    <w:p w14:paraId="5FB1A3B8" w14:textId="77777777" w:rsidR="00711725" w:rsidRDefault="00711725" w:rsidP="003975F1">
      <w:pPr>
        <w:pStyle w:val="CommentText"/>
        <w:jc w:val="left"/>
      </w:pPr>
      <w:r>
        <w:rPr>
          <w:rStyle w:val="CommentReference"/>
        </w:rPr>
        <w:annotationRef/>
      </w:r>
      <w:r>
        <w:t>NL-012-</w:t>
      </w:r>
      <w:r>
        <w:rPr>
          <w:color w:val="FF0000"/>
        </w:rPr>
        <w:t>014</w:t>
      </w:r>
    </w:p>
  </w:comment>
  <w:comment w:id="99" w:author="Rufael Mekuria" w:date="2023-04-24T15:15:00Z" w:initials="RM">
    <w:p w14:paraId="233B277E" w14:textId="77777777" w:rsidR="00711725" w:rsidRDefault="00711725" w:rsidP="00573ED1">
      <w:pPr>
        <w:pStyle w:val="CommentText"/>
        <w:jc w:val="left"/>
      </w:pPr>
      <w:r>
        <w:rPr>
          <w:rStyle w:val="CommentReference"/>
        </w:rPr>
        <w:annotationRef/>
      </w:r>
      <w:r>
        <w:t>US-</w:t>
      </w:r>
      <w:r>
        <w:rPr>
          <w:color w:val="FF0000"/>
        </w:rPr>
        <w:t>015</w:t>
      </w:r>
    </w:p>
  </w:comment>
  <w:comment w:id="100" w:author="Rufael Mekuria" w:date="2023-04-24T15:20:00Z" w:initials="RM">
    <w:p w14:paraId="52ECC487" w14:textId="77777777" w:rsidR="00711725" w:rsidRDefault="00711725" w:rsidP="00BC6968">
      <w:pPr>
        <w:pStyle w:val="CommentText"/>
        <w:jc w:val="left"/>
      </w:pPr>
      <w:r>
        <w:rPr>
          <w:rStyle w:val="CommentReference"/>
        </w:rPr>
        <w:annotationRef/>
      </w:r>
      <w:r>
        <w:t>US-</w:t>
      </w:r>
      <w:r>
        <w:rPr>
          <w:color w:val="FF0000"/>
        </w:rPr>
        <w:t>016</w:t>
      </w:r>
    </w:p>
  </w:comment>
  <w:comment w:id="101" w:author="Rufael Mekuria" w:date="2023-04-24T15:20:00Z" w:initials="RM">
    <w:p w14:paraId="739E6390" w14:textId="77777777" w:rsidR="00711725" w:rsidRDefault="00711725" w:rsidP="00AC4A70">
      <w:pPr>
        <w:pStyle w:val="CommentText"/>
        <w:jc w:val="left"/>
      </w:pPr>
      <w:r>
        <w:rPr>
          <w:rStyle w:val="CommentReference"/>
        </w:rPr>
        <w:annotationRef/>
      </w:r>
      <w:r>
        <w:t>NL-015-</w:t>
      </w:r>
      <w:r>
        <w:rPr>
          <w:color w:val="FF0000"/>
        </w:rPr>
        <w:t>017</w:t>
      </w:r>
    </w:p>
  </w:comment>
  <w:comment w:id="103" w:author="Rufael Mekuria" w:date="2023-04-24T15:20:00Z" w:initials="RM">
    <w:p w14:paraId="3DA7333D" w14:textId="77777777" w:rsidR="00711725" w:rsidRDefault="00711725" w:rsidP="0025296F">
      <w:pPr>
        <w:pStyle w:val="CommentText"/>
        <w:jc w:val="left"/>
      </w:pPr>
      <w:r>
        <w:rPr>
          <w:rStyle w:val="CommentReference"/>
        </w:rPr>
        <w:annotationRef/>
      </w:r>
      <w:r>
        <w:t>NL-013-</w:t>
      </w:r>
      <w:r>
        <w:rPr>
          <w:color w:val="FF0000"/>
        </w:rPr>
        <w:t>018</w:t>
      </w:r>
    </w:p>
  </w:comment>
  <w:comment w:id="104" w:author="Rufael Mekuria" w:date="2023-04-25T09:33:00Z" w:initials="RM">
    <w:p w14:paraId="673845C6" w14:textId="77777777" w:rsidR="00463660" w:rsidRDefault="00463660" w:rsidP="006005F4">
      <w:pPr>
        <w:pStyle w:val="CommentText"/>
        <w:jc w:val="left"/>
      </w:pPr>
      <w:r>
        <w:rPr>
          <w:rStyle w:val="CommentReference"/>
        </w:rPr>
        <w:annotationRef/>
      </w:r>
      <w:r>
        <w:t>Editors note: find  a more suitable place</w:t>
      </w:r>
    </w:p>
  </w:comment>
  <w:comment w:id="106" w:author="Rufael Mekuria" w:date="2023-04-24T15:21:00Z" w:initials="RM">
    <w:p w14:paraId="66E6D078" w14:textId="274476B7" w:rsidR="00711725" w:rsidRDefault="00711725" w:rsidP="00EA3FC3">
      <w:pPr>
        <w:pStyle w:val="CommentText"/>
        <w:jc w:val="left"/>
      </w:pPr>
      <w:r>
        <w:rPr>
          <w:rStyle w:val="CommentReference"/>
        </w:rPr>
        <w:annotationRef/>
      </w:r>
      <w:r>
        <w:t>NL-014-</w:t>
      </w:r>
      <w:r>
        <w:rPr>
          <w:color w:val="FF0000"/>
        </w:rPr>
        <w:t>019</w:t>
      </w:r>
    </w:p>
  </w:comment>
  <w:comment w:id="110" w:author="Rufael Mekuria" w:date="2022-05-02T10:50:00Z" w:initials="rm">
    <w:p w14:paraId="5DCF4C92" w14:textId="5B403672" w:rsidR="0008793B" w:rsidRDefault="0008793B" w:rsidP="0008793B">
      <w:pPr>
        <w:pStyle w:val="CommentText"/>
      </w:pPr>
      <w:r>
        <w:rPr>
          <w:rStyle w:val="CommentReference"/>
        </w:rPr>
        <w:annotationRef/>
      </w:r>
      <w:r>
        <w:t>Figure to be updated</w:t>
      </w:r>
    </w:p>
  </w:comment>
  <w:comment w:id="114" w:author="Rufael Mekuria" w:date="2022-04-06T13:36:00Z" w:initials="">
    <w:p w14:paraId="5F04230D" w14:textId="0DE2FB92" w:rsidR="00ED11B9" w:rsidRDefault="00ED11B9" w:rsidP="002B1BC6">
      <w:pPr>
        <w:pBdr>
          <w:top w:val="nil"/>
          <w:left w:val="nil"/>
          <w:bottom w:val="nil"/>
          <w:right w:val="nil"/>
          <w:between w:val="nil"/>
        </w:pBdr>
        <w:spacing w:after="0"/>
        <w:jc w:val="left"/>
        <w:rPr>
          <w:color w:val="000000"/>
        </w:rPr>
      </w:pPr>
      <w:r>
        <w:rPr>
          <w:color w:val="000000"/>
        </w:rPr>
        <w:t>do we need more information and details on how SegmentIndex is used ?</w:t>
      </w:r>
    </w:p>
  </w:comment>
  <w:comment w:id="115" w:author="yasser_syed@comcast.com" w:date="2022-04-13T05:52:00Z" w:initials="">
    <w:p w14:paraId="3CC18330" w14:textId="77777777" w:rsidR="00ED11B9" w:rsidRDefault="00ED11B9" w:rsidP="002B1BC6">
      <w:pPr>
        <w:pBdr>
          <w:top w:val="nil"/>
          <w:left w:val="nil"/>
          <w:bottom w:val="nil"/>
          <w:right w:val="nil"/>
          <w:between w:val="nil"/>
        </w:pBdr>
        <w:spacing w:after="0"/>
        <w:jc w:val="left"/>
        <w:rPr>
          <w:color w:val="000000"/>
        </w:rPr>
      </w:pPr>
      <w:r>
        <w:rPr>
          <w:color w:val="000000"/>
        </w:rPr>
        <w:t>In the live case there is a question if the SIDX box get updated and how that is handled versus multiple SIDX boxes. I can see the case of applying a sidx box at the beginning of each program in the linear channel which would makes it easier to create a VOD asset ( random Access). Multiple SIDX boxes could be abused too if not careful.</w:t>
      </w:r>
    </w:p>
  </w:comment>
  <w:comment w:id="117" w:author="Rufael Mekuria" w:date="2023-04-24T15:25:00Z" w:initials="RM">
    <w:p w14:paraId="68B5EC31" w14:textId="77777777" w:rsidR="00D3229C" w:rsidRDefault="00D3229C" w:rsidP="005F3F5A">
      <w:pPr>
        <w:pStyle w:val="CommentText"/>
        <w:jc w:val="left"/>
      </w:pPr>
      <w:r>
        <w:rPr>
          <w:rStyle w:val="CommentReference"/>
        </w:rPr>
        <w:annotationRef/>
      </w:r>
      <w:r>
        <w:t>NL-020-</w:t>
      </w:r>
      <w:r>
        <w:rPr>
          <w:color w:val="FF0000"/>
        </w:rPr>
        <w:t>024</w:t>
      </w:r>
    </w:p>
  </w:comment>
  <w:comment w:id="122" w:author="Rufael Mekuria" w:date="2023-04-24T15:21:00Z" w:initials="RM">
    <w:p w14:paraId="728CDCD1" w14:textId="407752A4" w:rsidR="00711725" w:rsidRDefault="00711725" w:rsidP="00AA7007">
      <w:pPr>
        <w:pStyle w:val="CommentText"/>
        <w:jc w:val="left"/>
      </w:pPr>
      <w:r>
        <w:rPr>
          <w:rStyle w:val="CommentReference"/>
        </w:rPr>
        <w:annotationRef/>
      </w:r>
      <w:r>
        <w:t>NL-019-</w:t>
      </w:r>
      <w:r>
        <w:rPr>
          <w:color w:val="FF0000"/>
        </w:rPr>
        <w:t>020</w:t>
      </w:r>
    </w:p>
  </w:comment>
  <w:comment w:id="119" w:author="Rufael Mekuria" w:date="2022-04-06T11:23:00Z" w:initials="">
    <w:p w14:paraId="5366FD17" w14:textId="5EB64B9A" w:rsidR="001655AE" w:rsidRDefault="001655AE" w:rsidP="001655AE">
      <w:pPr>
        <w:pBdr>
          <w:top w:val="nil"/>
          <w:left w:val="nil"/>
          <w:bottom w:val="nil"/>
          <w:right w:val="nil"/>
          <w:between w:val="nil"/>
        </w:pBdr>
        <w:spacing w:after="0"/>
        <w:jc w:val="left"/>
        <w:rPr>
          <w:color w:val="000000"/>
        </w:rPr>
      </w:pPr>
      <w:r>
        <w:rPr>
          <w:color w:val="000000"/>
        </w:rPr>
        <w:t>should putting this in the meta box instead be considered ? Putting this in the kind box in the trak may not be 100 percent ok to do</w:t>
      </w:r>
    </w:p>
  </w:comment>
  <w:comment w:id="120" w:author="Rufael Mekuria" w:date="2022-04-05T09:46:00Z" w:initials="">
    <w:p w14:paraId="31084049" w14:textId="77777777" w:rsidR="001655AE" w:rsidRDefault="001655AE" w:rsidP="001655AE">
      <w:pPr>
        <w:pBdr>
          <w:top w:val="nil"/>
          <w:left w:val="nil"/>
          <w:bottom w:val="nil"/>
          <w:right w:val="nil"/>
          <w:between w:val="nil"/>
        </w:pBdr>
        <w:spacing w:after="0"/>
        <w:jc w:val="left"/>
        <w:rPr>
          <w:color w:val="000000"/>
        </w:rPr>
      </w:pPr>
      <w:r>
        <w:rPr>
          <w:color w:val="000000"/>
        </w:rPr>
        <w:t>does this work mapping between uuid and manifest/period id fields ? In many cases these are not UUIDs!</w:t>
      </w:r>
    </w:p>
  </w:comment>
  <w:comment w:id="121" w:author="yasser_syed@comcast.com" w:date="2022-04-13T05:58:00Z" w:initials="">
    <w:p w14:paraId="2496FDB3" w14:textId="77777777" w:rsidR="001655AE" w:rsidRDefault="001655AE" w:rsidP="001655AE">
      <w:pPr>
        <w:pBdr>
          <w:top w:val="nil"/>
          <w:left w:val="nil"/>
          <w:bottom w:val="nil"/>
          <w:right w:val="nil"/>
          <w:between w:val="nil"/>
        </w:pBdr>
        <w:spacing w:after="0"/>
        <w:jc w:val="left"/>
        <w:rPr>
          <w:color w:val="000000"/>
        </w:rPr>
      </w:pPr>
      <w:r>
        <w:rPr>
          <w:color w:val="000000"/>
        </w:rPr>
        <w:t>Maybe this could also be an indirect tie-in? Manifest and Period may not be UUIDs, but a database may tie it together? in either case, should this relateship between manifest and tracks be hidden on the consumer manifest end?</w:t>
      </w:r>
    </w:p>
  </w:comment>
  <w:comment w:id="135" w:author="Rufael Mekuria" w:date="2023-04-24T15:36:00Z" w:initials="RM">
    <w:p w14:paraId="5B51FF3F" w14:textId="77777777" w:rsidR="00B92C67" w:rsidRDefault="00B92C67" w:rsidP="00712E22">
      <w:pPr>
        <w:pStyle w:val="CommentText"/>
        <w:jc w:val="left"/>
      </w:pPr>
      <w:r>
        <w:rPr>
          <w:rStyle w:val="CommentReference"/>
        </w:rPr>
        <w:annotationRef/>
      </w:r>
      <w:r>
        <w:t>NL-021-</w:t>
      </w:r>
      <w:r>
        <w:rPr>
          <w:color w:val="FF0000"/>
        </w:rPr>
        <w:t>027</w:t>
      </w:r>
    </w:p>
  </w:comment>
  <w:comment w:id="137" w:author="Rufael Mekuria" w:date="2023-04-24T15:24:00Z" w:initials="RM">
    <w:p w14:paraId="655993FA" w14:textId="7B9338A2" w:rsidR="00711725" w:rsidRDefault="00711725" w:rsidP="005526EC">
      <w:pPr>
        <w:pStyle w:val="CommentText"/>
        <w:jc w:val="left"/>
      </w:pPr>
      <w:r>
        <w:rPr>
          <w:rStyle w:val="CommentReference"/>
        </w:rPr>
        <w:annotationRef/>
      </w:r>
      <w:r>
        <w:t>US-</w:t>
      </w:r>
      <w:r>
        <w:rPr>
          <w:color w:val="FF0000"/>
        </w:rPr>
        <w:t>023</w:t>
      </w:r>
    </w:p>
  </w:comment>
  <w:comment w:id="141" w:author="Rufael Mekuria" w:date="2023-04-24T15:35:00Z" w:initials="RM">
    <w:p w14:paraId="572C0072" w14:textId="77777777" w:rsidR="00B92C67" w:rsidRDefault="00B92C67" w:rsidP="00683AAD">
      <w:pPr>
        <w:pStyle w:val="CommentText"/>
        <w:jc w:val="left"/>
      </w:pPr>
      <w:r>
        <w:rPr>
          <w:rStyle w:val="CommentReference"/>
        </w:rPr>
        <w:annotationRef/>
      </w:r>
      <w:r>
        <w:t>NL-023-</w:t>
      </w:r>
      <w:r>
        <w:rPr>
          <w:color w:val="FF0000"/>
        </w:rPr>
        <w:t>025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84F787" w15:done="0"/>
  <w15:commentEx w15:paraId="238D7BE3" w15:paraIdParent="6284F787" w15:done="0"/>
  <w15:commentEx w15:paraId="629EE710" w15:paraIdParent="6284F787" w15:done="0"/>
  <w15:commentEx w15:paraId="526DEEDC" w15:done="0"/>
  <w15:commentEx w15:paraId="1EAE2A6B" w15:done="0"/>
  <w15:commentEx w15:paraId="488A6247" w15:done="0"/>
  <w15:commentEx w15:paraId="7B71BBB7" w15:done="0"/>
  <w15:commentEx w15:paraId="5A2CCD74" w15:done="0"/>
  <w15:commentEx w15:paraId="69AA9313" w15:paraIdParent="5A2CCD74" w15:done="0"/>
  <w15:commentEx w15:paraId="313AC508" w15:done="0"/>
  <w15:commentEx w15:paraId="0DBD53DA" w15:done="0"/>
  <w15:commentEx w15:paraId="33467AA8" w15:paraIdParent="0DBD53DA" w15:done="0"/>
  <w15:commentEx w15:paraId="5E4DA532" w15:done="0"/>
  <w15:commentEx w15:paraId="47875AA1" w15:done="0"/>
  <w15:commentEx w15:paraId="0AA02604" w15:done="0"/>
  <w15:commentEx w15:paraId="3CDF20EC" w15:paraIdParent="0AA02604" w15:done="0"/>
  <w15:commentEx w15:paraId="143D6A80" w15:done="0"/>
  <w15:commentEx w15:paraId="1B25A82E" w15:paraIdParent="143D6A80" w15:done="0"/>
  <w15:commentEx w15:paraId="517FBE75" w15:done="0"/>
  <w15:commentEx w15:paraId="218BBE89" w15:done="0"/>
  <w15:commentEx w15:paraId="39868132" w15:done="0"/>
  <w15:commentEx w15:paraId="09DDF7CB" w15:done="0"/>
  <w15:commentEx w15:paraId="6236C74F" w15:done="0"/>
  <w15:commentEx w15:paraId="01B58E95" w15:done="0"/>
  <w15:commentEx w15:paraId="3CE2B06C" w15:done="0"/>
  <w15:commentEx w15:paraId="5C6D9270" w15:done="0"/>
  <w15:commentEx w15:paraId="261FA2F8" w15:done="0"/>
  <w15:commentEx w15:paraId="7DCF1E66" w15:done="0"/>
  <w15:commentEx w15:paraId="5FB1A3B8" w15:done="0"/>
  <w15:commentEx w15:paraId="233B277E" w15:done="0"/>
  <w15:commentEx w15:paraId="52ECC487" w15:done="0"/>
  <w15:commentEx w15:paraId="739E6390" w15:done="0"/>
  <w15:commentEx w15:paraId="3DA7333D" w15:done="0"/>
  <w15:commentEx w15:paraId="673845C6" w15:done="0"/>
  <w15:commentEx w15:paraId="66E6D078" w15:done="0"/>
  <w15:commentEx w15:paraId="5DCF4C92" w15:done="0"/>
  <w15:commentEx w15:paraId="5F04230D" w15:done="0"/>
  <w15:commentEx w15:paraId="3CC18330" w15:done="0"/>
  <w15:commentEx w15:paraId="68B5EC31" w15:done="0"/>
  <w15:commentEx w15:paraId="728CDCD1" w15:done="0"/>
  <w15:commentEx w15:paraId="5366FD17" w15:done="0"/>
  <w15:commentEx w15:paraId="31084049" w15:done="0"/>
  <w15:commentEx w15:paraId="2496FDB3" w15:done="0"/>
  <w15:commentEx w15:paraId="5B51FF3F" w15:done="0"/>
  <w15:commentEx w15:paraId="655993FA" w15:done="0"/>
  <w15:commentEx w15:paraId="572C00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11934" w16cex:dateUtc="2023-04-24T13:05:00Z"/>
  <w16cex:commentExtensible w16cex:durableId="27F20B80" w16cex:dateUtc="2023-04-25T06:19:00Z"/>
  <w16cex:commentExtensible w16cex:durableId="27F20BB6" w16cex:dateUtc="2023-04-25T06:20:00Z"/>
  <w16cex:commentExtensible w16cex:durableId="27F20C02" w16cex:dateUtc="2023-04-25T06:21:00Z"/>
  <w16cex:commentExtensible w16cex:durableId="27F20CBE" w16cex:dateUtc="2023-04-25T06:24:00Z"/>
  <w16cex:commentExtensible w16cex:durableId="27F11A50" w16cex:dateUtc="2023-04-24T13:10:00Z"/>
  <w16cex:commentExtensible w16cex:durableId="27F20CD9" w16cex:dateUtc="2023-04-25T06:24:00Z"/>
  <w16cex:commentExtensible w16cex:durableId="27F11A5F" w16cex:dateUtc="2023-04-24T13:10:00Z"/>
  <w16cex:commentExtensible w16cex:durableId="27F11D09" w16cex:dateUtc="2023-04-24T13:21:00Z"/>
  <w16cex:commentExtensible w16cex:durableId="27F11A82" w16cex:dateUtc="2023-04-24T13:10:00Z"/>
  <w16cex:commentExtensible w16cex:durableId="2815C2C8" w16cex:dateUtc="2023-04-25T06:45:00Z"/>
  <w16cex:commentExtensible w16cex:durableId="2815C2C7" w16cex:dateUtc="2023-04-25T07:00:00Z"/>
  <w16cex:commentExtensible w16cex:durableId="27F20EBB" w16cex:dateUtc="2023-04-25T06:32:00Z"/>
  <w16cex:commentExtensible w16cex:durableId="27F20EEE" w16cex:dateUtc="2023-04-25T06:33:00Z"/>
  <w16cex:commentExtensible w16cex:durableId="2815C2EF" w16cex:dateUtc="2023-04-25T06:45:00Z"/>
  <w16cex:commentExtensible w16cex:durableId="2815C2EE" w16cex:dateUtc="2023-04-25T07:00:00Z"/>
  <w16cex:commentExtensible w16cex:durableId="27F21196" w16cex:dateUtc="2023-04-25T06:45:00Z"/>
  <w16cex:commentExtensible w16cex:durableId="27F21521" w16cex:dateUtc="2023-04-25T07:00:00Z"/>
  <w16cex:commentExtensible w16cex:durableId="27F11B05" w16cex:dateUtc="2023-04-24T13:13:00Z"/>
  <w16cex:commentExtensible w16cex:durableId="27F120EC" w16cex:dateUtc="2023-04-24T13:38:00Z"/>
  <w16cex:commentExtensible w16cex:durableId="27F11ABB" w16cex:dateUtc="2023-04-24T13:11:00Z"/>
  <w16cex:commentExtensible w16cex:durableId="27F11B29" w16cex:dateUtc="2023-04-24T13:13:00Z"/>
  <w16cex:commentExtensible w16cex:durableId="27F11B38" w16cex:dateUtc="2023-04-24T13:14:00Z"/>
  <w16cex:commentExtensible w16cex:durableId="27F122EB" w16cex:dateUtc="2023-04-24T13:46:00Z"/>
  <w16cex:commentExtensible w16cex:durableId="27F122C9" w16cex:dateUtc="2023-04-24T13:46:00Z"/>
  <w16cex:commentExtensible w16cex:durableId="27F11B48" w16cex:dateUtc="2023-04-24T13:14:00Z"/>
  <w16cex:commentExtensible w16cex:durableId="27261BF2" w16cex:dateUtc="2022-11-21T23:46:00Z"/>
  <w16cex:commentExtensible w16cex:durableId="27F11B6B" w16cex:dateUtc="2023-04-24T13:14:00Z"/>
  <w16cex:commentExtensible w16cex:durableId="27F11B84" w16cex:dateUtc="2023-04-24T13:15:00Z"/>
  <w16cex:commentExtensible w16cex:durableId="27F11B98" w16cex:dateUtc="2023-04-24T13:15:00Z"/>
  <w16cex:commentExtensible w16cex:durableId="27F11CA1" w16cex:dateUtc="2023-04-24T13:20:00Z"/>
  <w16cex:commentExtensible w16cex:durableId="27F11CAF" w16cex:dateUtc="2023-04-24T13:20:00Z"/>
  <w16cex:commentExtensible w16cex:durableId="27F11CCC" w16cex:dateUtc="2023-04-24T13:20:00Z"/>
  <w16cex:commentExtensible w16cex:durableId="27F21CF5" w16cex:dateUtc="2023-04-25T07:33:00Z"/>
  <w16cex:commentExtensible w16cex:durableId="27F11CE2" w16cex:dateUtc="2023-04-24T13:21:00Z"/>
  <w16cex:commentExtensible w16cex:durableId="27136372" w16cex:dateUtc="2022-05-02T08:50:00Z"/>
  <w16cex:commentExtensible w16cex:durableId="2613DEB9" w16cex:dateUtc="2022-04-06T11:36:00Z"/>
  <w16cex:commentExtensible w16cex:durableId="2613DEBA" w16cex:dateUtc="2022-04-13T03:52:00Z"/>
  <w16cex:commentExtensible w16cex:durableId="27F11DD4" w16cex:dateUtc="2023-04-24T13:25:00Z"/>
  <w16cex:commentExtensible w16cex:durableId="27F11CFA" w16cex:dateUtc="2023-04-24T13:21:00Z"/>
  <w16cex:commentExtensible w16cex:durableId="2613DEBC" w16cex:dateUtc="2022-04-06T09:23:00Z"/>
  <w16cex:commentExtensible w16cex:durableId="2613DEBD" w16cex:dateUtc="2022-04-05T07:46:00Z"/>
  <w16cex:commentExtensible w16cex:durableId="2613DEBE" w16cex:dateUtc="2022-04-13T03:58:00Z"/>
  <w16cex:commentExtensible w16cex:durableId="27F12099" w16cex:dateUtc="2023-04-24T13:36:00Z"/>
  <w16cex:commentExtensible w16cex:durableId="27F11DB7" w16cex:dateUtc="2023-04-24T13:24:00Z"/>
  <w16cex:commentExtensible w16cex:durableId="27F12025" w16cex:dateUtc="2023-04-24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84F787" w16cid:durableId="27F11934"/>
  <w16cid:commentId w16cid:paraId="238D7BE3" w16cid:durableId="27F20B80"/>
  <w16cid:commentId w16cid:paraId="629EE710" w16cid:durableId="27F20BB6"/>
  <w16cid:commentId w16cid:paraId="526DEEDC" w16cid:durableId="27F20C02"/>
  <w16cid:commentId w16cid:paraId="1EAE2A6B" w16cid:durableId="27F20CBE"/>
  <w16cid:commentId w16cid:paraId="488A6247" w16cid:durableId="27F11A50"/>
  <w16cid:commentId w16cid:paraId="7B71BBB7" w16cid:durableId="27F20CD9"/>
  <w16cid:commentId w16cid:paraId="5A2CCD74" w16cid:durableId="27F11A5F"/>
  <w16cid:commentId w16cid:paraId="69AA9313" w16cid:durableId="27F11D09"/>
  <w16cid:commentId w16cid:paraId="313AC508" w16cid:durableId="27F11A82"/>
  <w16cid:commentId w16cid:paraId="0DBD53DA" w16cid:durableId="2815C2C8"/>
  <w16cid:commentId w16cid:paraId="33467AA8" w16cid:durableId="2815C2C7"/>
  <w16cid:commentId w16cid:paraId="5E4DA532" w16cid:durableId="27F20EBB"/>
  <w16cid:commentId w16cid:paraId="47875AA1" w16cid:durableId="27F20EEE"/>
  <w16cid:commentId w16cid:paraId="0AA02604" w16cid:durableId="2815C2EF"/>
  <w16cid:commentId w16cid:paraId="3CDF20EC" w16cid:durableId="2815C2EE"/>
  <w16cid:commentId w16cid:paraId="143D6A80" w16cid:durableId="27F21196"/>
  <w16cid:commentId w16cid:paraId="1B25A82E" w16cid:durableId="27F21521"/>
  <w16cid:commentId w16cid:paraId="517FBE75" w16cid:durableId="27F11B05"/>
  <w16cid:commentId w16cid:paraId="218BBE89" w16cid:durableId="27F120EC"/>
  <w16cid:commentId w16cid:paraId="39868132" w16cid:durableId="27F11ABB"/>
  <w16cid:commentId w16cid:paraId="09DDF7CB" w16cid:durableId="27F11B29"/>
  <w16cid:commentId w16cid:paraId="6236C74F" w16cid:durableId="27F11B38"/>
  <w16cid:commentId w16cid:paraId="01B58E95" w16cid:durableId="27F122EB"/>
  <w16cid:commentId w16cid:paraId="3CE2B06C" w16cid:durableId="27F122C9"/>
  <w16cid:commentId w16cid:paraId="5C6D9270" w16cid:durableId="27F11B48"/>
  <w16cid:commentId w16cid:paraId="261FA2F8" w16cid:durableId="27261BF2"/>
  <w16cid:commentId w16cid:paraId="7DCF1E66" w16cid:durableId="27F11B6B"/>
  <w16cid:commentId w16cid:paraId="5FB1A3B8" w16cid:durableId="27F11B84"/>
  <w16cid:commentId w16cid:paraId="233B277E" w16cid:durableId="27F11B98"/>
  <w16cid:commentId w16cid:paraId="52ECC487" w16cid:durableId="27F11CA1"/>
  <w16cid:commentId w16cid:paraId="739E6390" w16cid:durableId="27F11CAF"/>
  <w16cid:commentId w16cid:paraId="3DA7333D" w16cid:durableId="27F11CCC"/>
  <w16cid:commentId w16cid:paraId="673845C6" w16cid:durableId="27F21CF5"/>
  <w16cid:commentId w16cid:paraId="66E6D078" w16cid:durableId="27F11CE2"/>
  <w16cid:commentId w16cid:paraId="5DCF4C92" w16cid:durableId="27136372"/>
  <w16cid:commentId w16cid:paraId="5F04230D" w16cid:durableId="2613DEB9"/>
  <w16cid:commentId w16cid:paraId="3CC18330" w16cid:durableId="2613DEBA"/>
  <w16cid:commentId w16cid:paraId="68B5EC31" w16cid:durableId="27F11DD4"/>
  <w16cid:commentId w16cid:paraId="728CDCD1" w16cid:durableId="27F11CFA"/>
  <w16cid:commentId w16cid:paraId="5366FD17" w16cid:durableId="2613DEBC"/>
  <w16cid:commentId w16cid:paraId="31084049" w16cid:durableId="2613DEBD"/>
  <w16cid:commentId w16cid:paraId="2496FDB3" w16cid:durableId="2613DEBE"/>
  <w16cid:commentId w16cid:paraId="5B51FF3F" w16cid:durableId="27F12099"/>
  <w16cid:commentId w16cid:paraId="655993FA" w16cid:durableId="27F11DB7"/>
  <w16cid:commentId w16cid:paraId="572C0072" w16cid:durableId="27F120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E1719" w14:textId="77777777" w:rsidR="00CE3F9C" w:rsidRDefault="00CE3F9C">
      <w:pPr>
        <w:spacing w:after="0" w:line="240" w:lineRule="auto"/>
      </w:pPr>
      <w:r>
        <w:separator/>
      </w:r>
    </w:p>
  </w:endnote>
  <w:endnote w:type="continuationSeparator" w:id="0">
    <w:p w14:paraId="5B49D0B7" w14:textId="77777777" w:rsidR="00CE3F9C" w:rsidRDefault="00CE3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Italic">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04A2D" w14:textId="77777777" w:rsidR="00D608DF" w:rsidRPr="00BA1CC8" w:rsidRDefault="00D608D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4</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54386" w14:textId="77777777" w:rsidR="00D608DF" w:rsidRPr="000F0E7A" w:rsidRDefault="00D608DF"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E6DB" w14:textId="77777777" w:rsidR="00ED11B9" w:rsidRPr="00BA1CC8" w:rsidRDefault="00ED11B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0775B9">
      <w:rPr>
        <w:noProof/>
      </w:rPr>
      <w:t>viii</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DFC63" w14:textId="77777777" w:rsidR="00ED11B9" w:rsidRPr="00BA1CC8" w:rsidRDefault="00ED11B9"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0775B9">
      <w:rPr>
        <w:noProof/>
      </w:rPr>
      <w:t>vii</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6B18" w14:textId="77777777" w:rsidR="00ED11B9" w:rsidRPr="00BA1CC8" w:rsidRDefault="00ED11B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0775B9">
      <w:rPr>
        <w:b/>
        <w:noProof/>
      </w:rPr>
      <w:t>16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3C24A" w14:textId="77777777" w:rsidR="00ED11B9" w:rsidRPr="00BA1CC8" w:rsidRDefault="00ED11B9"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0775B9">
      <w:rPr>
        <w:b/>
        <w:noProof/>
      </w:rPr>
      <w:t>15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B38AB" w14:textId="77777777" w:rsidR="00CE3F9C" w:rsidRDefault="00CE3F9C">
      <w:pPr>
        <w:spacing w:after="0" w:line="240" w:lineRule="auto"/>
      </w:pPr>
      <w:r>
        <w:separator/>
      </w:r>
    </w:p>
  </w:footnote>
  <w:footnote w:type="continuationSeparator" w:id="0">
    <w:p w14:paraId="1E6CE265" w14:textId="77777777" w:rsidR="00CE3F9C" w:rsidRDefault="00CE3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42CD" w14:textId="77777777" w:rsidR="00D608DF" w:rsidRPr="00151316" w:rsidRDefault="00D608D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8CF3" w14:textId="25A9C577" w:rsidR="00ED11B9" w:rsidRPr="004D16C0" w:rsidRDefault="00ED11B9" w:rsidP="004D16C0">
    <w:pPr>
      <w:pStyle w:val="Header"/>
      <w:spacing w:after="720" w:line="240" w:lineRule="exact"/>
      <w:jc w:val="lef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15411E">
      <w:rPr>
        <w:sz w:val="24"/>
        <w:szCs w:val="24"/>
      </w:rPr>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295" w14:textId="7D0922FE" w:rsidR="00ED11B9" w:rsidRPr="004D16C0" w:rsidRDefault="00ED11B9" w:rsidP="00864D32">
    <w:pPr>
      <w:pStyle w:val="Header"/>
      <w:spacing w:after="720" w:line="240" w:lineRule="exact"/>
      <w:jc w:val="righ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CD4FB6">
      <w:rPr>
        <w:sz w:val="24"/>
        <w:szCs w:val="24"/>
      </w:rPr>
      <w:t>202</w:t>
    </w:r>
    <w:r w:rsidR="0039385D">
      <w:rPr>
        <w:sz w:val="24"/>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A3D54"/>
    <w:lvl w:ilvl="0">
      <w:start w:val="1"/>
      <w:numFmt w:val="decimal"/>
      <w:lvlText w:val="%1."/>
      <w:lvlJc w:val="left"/>
      <w:pPr>
        <w:tabs>
          <w:tab w:val="num" w:pos="6518"/>
        </w:tabs>
        <w:ind w:left="6518" w:hanging="360"/>
      </w:pPr>
    </w:lvl>
  </w:abstractNum>
  <w:abstractNum w:abstractNumId="1" w15:restartNumberingAfterBreak="0">
    <w:nsid w:val="FFFFFF7D"/>
    <w:multiLevelType w:val="singleLevel"/>
    <w:tmpl w:val="25B015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8241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1C27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B2BB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369E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20D9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1AA4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BCB3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620C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B4F54"/>
    <w:multiLevelType w:val="multilevel"/>
    <w:tmpl w:val="FFCE38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8566E64"/>
    <w:multiLevelType w:val="hybridMultilevel"/>
    <w:tmpl w:val="78D60F8C"/>
    <w:lvl w:ilvl="0" w:tplc="20000017">
      <w:start w:val="6"/>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8A55008"/>
    <w:multiLevelType w:val="multilevel"/>
    <w:tmpl w:val="7DE4FFC0"/>
    <w:lvl w:ilvl="0">
      <w:start w:val="1"/>
      <w:numFmt w:val="upperLetter"/>
      <w:suff w:val="nothing"/>
      <w:lvlText w:val="Annex %1"/>
      <w:lvlJc w:val="left"/>
      <w:pPr>
        <w:ind w:left="4112" w:firstLine="0"/>
      </w:pPr>
      <w:rPr>
        <w:rFonts w:ascii="Cambria" w:hAnsi="Cambria" w:cs="Times New Roman" w:hint="default"/>
        <w:b/>
        <w:i w:val="0"/>
        <w:sz w:val="28"/>
        <w:szCs w:val="28"/>
      </w:rPr>
    </w:lvl>
    <w:lvl w:ilvl="1">
      <w:start w:val="1"/>
      <w:numFmt w:val="decimal"/>
      <w:lvlText w:val="%1.%2"/>
      <w:lvlJc w:val="left"/>
      <w:pPr>
        <w:tabs>
          <w:tab w:val="num" w:pos="4472"/>
        </w:tabs>
        <w:ind w:left="4112" w:firstLine="0"/>
      </w:pPr>
      <w:rPr>
        <w:rFonts w:cs="Times New Roman" w:hint="default"/>
        <w:b/>
        <w:i w:val="0"/>
      </w:rPr>
    </w:lvl>
    <w:lvl w:ilvl="2">
      <w:start w:val="1"/>
      <w:numFmt w:val="decimal"/>
      <w:lvlText w:val="%1.%2.%3"/>
      <w:lvlJc w:val="left"/>
      <w:pPr>
        <w:tabs>
          <w:tab w:val="num" w:pos="4832"/>
        </w:tabs>
        <w:ind w:left="4112" w:firstLine="0"/>
      </w:pPr>
      <w:rPr>
        <w:rFonts w:cs="Times New Roman" w:hint="default"/>
        <w:b/>
        <w:i w:val="0"/>
      </w:rPr>
    </w:lvl>
    <w:lvl w:ilvl="3">
      <w:start w:val="1"/>
      <w:numFmt w:val="decimal"/>
      <w:lvlText w:val="%1.%2.%3.%4"/>
      <w:lvlJc w:val="left"/>
      <w:pPr>
        <w:tabs>
          <w:tab w:val="num" w:pos="5192"/>
        </w:tabs>
        <w:ind w:left="4112" w:firstLine="0"/>
      </w:pPr>
      <w:rPr>
        <w:rFonts w:cs="Times New Roman" w:hint="default"/>
        <w:b/>
        <w:i w:val="0"/>
      </w:rPr>
    </w:lvl>
    <w:lvl w:ilvl="4">
      <w:start w:val="1"/>
      <w:numFmt w:val="decimal"/>
      <w:lvlText w:val="%1.%2.%3.%4.%5"/>
      <w:lvlJc w:val="left"/>
      <w:pPr>
        <w:tabs>
          <w:tab w:val="num" w:pos="5192"/>
        </w:tabs>
        <w:ind w:left="4112" w:firstLine="0"/>
      </w:pPr>
      <w:rPr>
        <w:rFonts w:cs="Times New Roman" w:hint="default"/>
        <w:b/>
        <w:i w:val="0"/>
      </w:rPr>
    </w:lvl>
    <w:lvl w:ilvl="5">
      <w:start w:val="1"/>
      <w:numFmt w:val="decimal"/>
      <w:lvlText w:val="%1.%2.%3.%4.%5.%6"/>
      <w:lvlJc w:val="left"/>
      <w:pPr>
        <w:tabs>
          <w:tab w:val="num" w:pos="5552"/>
        </w:tabs>
        <w:ind w:left="4112" w:firstLine="0"/>
      </w:pPr>
      <w:rPr>
        <w:rFonts w:cs="Times New Roman" w:hint="default"/>
        <w:b/>
        <w:i w:val="0"/>
      </w:rPr>
    </w:lvl>
    <w:lvl w:ilvl="6">
      <w:start w:val="1"/>
      <w:numFmt w:val="decimal"/>
      <w:lvlRestart w:val="1"/>
      <w:suff w:val="space"/>
      <w:lvlText w:val="Figure %1.%7 —"/>
      <w:lvlJc w:val="left"/>
      <w:pPr>
        <w:ind w:left="4112" w:firstLine="0"/>
      </w:pPr>
      <w:rPr>
        <w:rFonts w:cs="Times New Roman" w:hint="default"/>
      </w:rPr>
    </w:lvl>
    <w:lvl w:ilvl="7">
      <w:start w:val="1"/>
      <w:numFmt w:val="decimal"/>
      <w:lvlRestart w:val="1"/>
      <w:suff w:val="space"/>
      <w:lvlText w:val="Table %1.%8 —"/>
      <w:lvlJc w:val="left"/>
      <w:pPr>
        <w:ind w:left="4112" w:firstLine="0"/>
      </w:pPr>
      <w:rPr>
        <w:rFonts w:cs="Times New Roman" w:hint="default"/>
      </w:rPr>
    </w:lvl>
    <w:lvl w:ilvl="8">
      <w:start w:val="1"/>
      <w:numFmt w:val="lowerRoman"/>
      <w:lvlText w:val="(%9)"/>
      <w:lvlJc w:val="left"/>
      <w:pPr>
        <w:tabs>
          <w:tab w:val="num" w:pos="10232"/>
        </w:tabs>
        <w:ind w:left="4112" w:firstLine="0"/>
      </w:pPr>
      <w:rPr>
        <w:rFonts w:cs="Times New Roman" w:hint="default"/>
      </w:rPr>
    </w:lvl>
  </w:abstractNum>
  <w:abstractNum w:abstractNumId="13" w15:restartNumberingAfterBreak="0">
    <w:nsid w:val="09C92171"/>
    <w:multiLevelType w:val="multilevel"/>
    <w:tmpl w:val="530EB21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4" w15:restartNumberingAfterBreak="0">
    <w:nsid w:val="0A6A3A91"/>
    <w:multiLevelType w:val="multilevel"/>
    <w:tmpl w:val="37C84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B9E6A7F"/>
    <w:multiLevelType w:val="multilevel"/>
    <w:tmpl w:val="90C2CA68"/>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1B74B34"/>
    <w:multiLevelType w:val="multilevel"/>
    <w:tmpl w:val="8A72B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2A3394"/>
    <w:multiLevelType w:val="hybridMultilevel"/>
    <w:tmpl w:val="924AA1AC"/>
    <w:lvl w:ilvl="0" w:tplc="F4BECEDE">
      <w:start w:val="1"/>
      <w:numFmt w:val="decimal"/>
      <w:lvlText w:val="%1."/>
      <w:lvlJc w:val="left"/>
      <w:pPr>
        <w:ind w:left="720" w:hanging="360"/>
      </w:pPr>
      <w:rPr>
        <w:rFonts w:ascii="Calibri" w:eastAsia="Times New Roman" w:hAnsi="Calibri" w:cs="Calibri" w:hint="default"/>
        <w:b w:val="0"/>
        <w:color w:val="0E101A"/>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162C580A"/>
    <w:multiLevelType w:val="multilevel"/>
    <w:tmpl w:val="6AA4B4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2B4315"/>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1F3E3BCA"/>
    <w:multiLevelType w:val="multilevel"/>
    <w:tmpl w:val="FBE411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BA285A"/>
    <w:multiLevelType w:val="multilevel"/>
    <w:tmpl w:val="A00EE7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39A0EA6"/>
    <w:multiLevelType w:val="multilevel"/>
    <w:tmpl w:val="512A3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24935014"/>
    <w:multiLevelType w:val="multilevel"/>
    <w:tmpl w:val="99144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6246261"/>
    <w:multiLevelType w:val="hybridMultilevel"/>
    <w:tmpl w:val="D61EDBD6"/>
    <w:lvl w:ilvl="0" w:tplc="866099CC">
      <w:start w:val="6"/>
      <w:numFmt w:val="bullet"/>
      <w:lvlText w:val="-"/>
      <w:lvlJc w:val="left"/>
      <w:pPr>
        <w:ind w:left="720" w:hanging="360"/>
      </w:pPr>
      <w:rPr>
        <w:rFonts w:ascii="Arial" w:eastAsia="Arial"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B07A2B"/>
    <w:multiLevelType w:val="hybridMultilevel"/>
    <w:tmpl w:val="2432E65A"/>
    <w:lvl w:ilvl="0" w:tplc="32CC0D44">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AC7EB8"/>
    <w:multiLevelType w:val="multilevel"/>
    <w:tmpl w:val="B26416F0"/>
    <w:lvl w:ilvl="0">
      <w:start w:val="1"/>
      <w:numFmt w:val="decimal"/>
      <w:lvlText w:val="%1"/>
      <w:lvlJc w:val="left"/>
      <w:pPr>
        <w:tabs>
          <w:tab w:val="num" w:pos="432"/>
        </w:tabs>
        <w:ind w:left="432" w:hanging="432"/>
      </w:pPr>
      <w:rPr>
        <w:rFonts w:cs="Times New Roman" w:hint="default"/>
        <w:b/>
        <w:i w:val="0"/>
        <w:sz w:val="28"/>
        <w:szCs w:val="28"/>
      </w:rPr>
    </w:lvl>
    <w:lvl w:ilvl="1">
      <w:start w:val="1"/>
      <w:numFmt w:val="decimal"/>
      <w:lvlText w:val="%1.%2"/>
      <w:lvlJc w:val="left"/>
      <w:pPr>
        <w:tabs>
          <w:tab w:val="num" w:pos="360"/>
        </w:tabs>
      </w:pPr>
      <w:rPr>
        <w:rFonts w:cs="Times New Roman" w:hint="default"/>
        <w:b/>
        <w:i w:val="0"/>
      </w:rPr>
    </w:lvl>
    <w:lvl w:ilvl="2">
      <w:start w:val="1"/>
      <w:numFmt w:val="decimal"/>
      <w:lvlText w:val="%1.%2.%3"/>
      <w:lvlJc w:val="left"/>
      <w:pPr>
        <w:tabs>
          <w:tab w:val="num" w:pos="720"/>
        </w:tabs>
      </w:pPr>
      <w:rPr>
        <w:rFonts w:cs="Times New Roman" w:hint="default"/>
        <w:b/>
        <w:i w:val="0"/>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31" w15:restartNumberingAfterBreak="0">
    <w:nsid w:val="394124F8"/>
    <w:multiLevelType w:val="multilevel"/>
    <w:tmpl w:val="F732D866"/>
    <w:lvl w:ilvl="0">
      <w:start w:val="1"/>
      <w:numFmt w:val="decimal"/>
      <w:lvlText w:val="%1."/>
      <w:lvlJc w:val="left"/>
      <w:pPr>
        <w:ind w:left="1112" w:hanging="360"/>
      </w:pPr>
      <w:rPr>
        <w:rFonts w:ascii="Cambria" w:eastAsia="Calibri" w:hAnsi="Cambria" w:cs="Times New Roman"/>
      </w:rPr>
    </w:lvl>
    <w:lvl w:ilvl="1">
      <w:start w:val="1"/>
      <w:numFmt w:val="lowerLetter"/>
      <w:lvlText w:val="%2."/>
      <w:lvlJc w:val="left"/>
      <w:pPr>
        <w:ind w:left="1832" w:hanging="360"/>
      </w:pPr>
      <w:rPr>
        <w:rFonts w:hint="default"/>
      </w:rPr>
    </w:lvl>
    <w:lvl w:ilvl="2">
      <w:start w:val="1"/>
      <w:numFmt w:val="lowerRoman"/>
      <w:lvlText w:val="%3."/>
      <w:lvlJc w:val="right"/>
      <w:pPr>
        <w:ind w:left="2552" w:hanging="180"/>
      </w:pPr>
      <w:rPr>
        <w:rFonts w:hint="default"/>
      </w:rPr>
    </w:lvl>
    <w:lvl w:ilvl="3">
      <w:start w:val="1"/>
      <w:numFmt w:val="decimal"/>
      <w:lvlText w:val="%4."/>
      <w:lvlJc w:val="left"/>
      <w:pPr>
        <w:ind w:left="3272" w:hanging="360"/>
      </w:pPr>
      <w:rPr>
        <w:rFonts w:hint="default"/>
      </w:rPr>
    </w:lvl>
    <w:lvl w:ilvl="4">
      <w:start w:val="1"/>
      <w:numFmt w:val="lowerLetter"/>
      <w:lvlText w:val="%5."/>
      <w:lvlJc w:val="left"/>
      <w:pPr>
        <w:ind w:left="3992" w:hanging="360"/>
      </w:pPr>
      <w:rPr>
        <w:rFonts w:hint="default"/>
      </w:rPr>
    </w:lvl>
    <w:lvl w:ilvl="5">
      <w:start w:val="1"/>
      <w:numFmt w:val="lowerRoman"/>
      <w:lvlText w:val="%6."/>
      <w:lvlJc w:val="right"/>
      <w:pPr>
        <w:ind w:left="4712" w:hanging="180"/>
      </w:pPr>
      <w:rPr>
        <w:rFonts w:hint="default"/>
      </w:rPr>
    </w:lvl>
    <w:lvl w:ilvl="6">
      <w:start w:val="1"/>
      <w:numFmt w:val="decimal"/>
      <w:lvlText w:val="%7."/>
      <w:lvlJc w:val="left"/>
      <w:pPr>
        <w:ind w:left="5432" w:hanging="360"/>
      </w:pPr>
      <w:rPr>
        <w:rFonts w:hint="default"/>
      </w:rPr>
    </w:lvl>
    <w:lvl w:ilvl="7">
      <w:start w:val="1"/>
      <w:numFmt w:val="lowerLetter"/>
      <w:lvlText w:val="%8."/>
      <w:lvlJc w:val="left"/>
      <w:pPr>
        <w:ind w:left="6152" w:hanging="360"/>
      </w:pPr>
      <w:rPr>
        <w:rFonts w:hint="default"/>
      </w:rPr>
    </w:lvl>
    <w:lvl w:ilvl="8">
      <w:start w:val="1"/>
      <w:numFmt w:val="lowerRoman"/>
      <w:lvlText w:val="%9."/>
      <w:lvlJc w:val="right"/>
      <w:pPr>
        <w:ind w:left="6872" w:hanging="180"/>
      </w:pPr>
      <w:rPr>
        <w:rFonts w:hint="default"/>
      </w:rPr>
    </w:lvl>
  </w:abstractNum>
  <w:abstractNum w:abstractNumId="32" w15:restartNumberingAfterBreak="0">
    <w:nsid w:val="3D176BF7"/>
    <w:multiLevelType w:val="multilevel"/>
    <w:tmpl w:val="E24ACFF0"/>
    <w:lvl w:ilvl="0">
      <w:start w:val="2"/>
      <w:numFmt w:val="decimal"/>
      <w:pStyle w:val="Heading1"/>
      <w:lvlText w:val="%1"/>
      <w:lvlJc w:val="left"/>
      <w:pPr>
        <w:tabs>
          <w:tab w:val="num" w:pos="432"/>
        </w:tabs>
        <w:ind w:left="432" w:hanging="432"/>
      </w:pPr>
      <w:rPr>
        <w:rFonts w:cs="Times New Roman" w:hint="default"/>
        <w:b/>
        <w:i w:val="0"/>
      </w:rPr>
    </w:lvl>
    <w:lvl w:ilvl="1">
      <w:start w:val="1"/>
      <w:numFmt w:val="decimal"/>
      <w:pStyle w:val="Heading2"/>
      <w:lvlText w:val="%1.%2"/>
      <w:lvlJc w:val="left"/>
      <w:pPr>
        <w:tabs>
          <w:tab w:val="num" w:pos="360"/>
        </w:tabs>
        <w:ind w:left="0" w:firstLine="0"/>
      </w:pPr>
      <w:rPr>
        <w:rFonts w:cs="Times New Roman" w:hint="default"/>
        <w:b/>
        <w:i w:val="0"/>
      </w:rPr>
    </w:lvl>
    <w:lvl w:ilvl="2">
      <w:start w:val="1"/>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F22687"/>
    <w:multiLevelType w:val="hybridMultilevel"/>
    <w:tmpl w:val="F9641346"/>
    <w:lvl w:ilvl="0" w:tplc="F6B06CC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E579B7"/>
    <w:multiLevelType w:val="hybridMultilevel"/>
    <w:tmpl w:val="91B8D2E4"/>
    <w:lvl w:ilvl="0" w:tplc="F1888CB6">
      <w:start w:val="1"/>
      <w:numFmt w:val="decimal"/>
      <w:lvlText w:val="%1."/>
      <w:lvlJc w:val="left"/>
      <w:pPr>
        <w:ind w:left="1443" w:hanging="876"/>
      </w:pPr>
      <w:rPr>
        <w:rFonts w:ascii="Cambria" w:eastAsia="Calibri" w:hAnsi="Cambria"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7" w15:restartNumberingAfterBreak="0">
    <w:nsid w:val="51B60656"/>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8" w15:restartNumberingAfterBreak="0">
    <w:nsid w:val="53F369BD"/>
    <w:multiLevelType w:val="hybridMultilevel"/>
    <w:tmpl w:val="AE2450E6"/>
    <w:lvl w:ilvl="0" w:tplc="064860B6">
      <w:start w:val="7"/>
      <w:numFmt w:val="lowerLetter"/>
      <w:lvlText w:val="%1)"/>
      <w:lvlJc w:val="left"/>
      <w:pPr>
        <w:tabs>
          <w:tab w:val="num" w:pos="720"/>
        </w:tabs>
        <w:ind w:left="720" w:hanging="360"/>
      </w:pPr>
    </w:lvl>
    <w:lvl w:ilvl="1" w:tplc="829AE598" w:tentative="1">
      <w:start w:val="1"/>
      <w:numFmt w:val="lowerLetter"/>
      <w:lvlText w:val="%2)"/>
      <w:lvlJc w:val="left"/>
      <w:pPr>
        <w:tabs>
          <w:tab w:val="num" w:pos="1440"/>
        </w:tabs>
        <w:ind w:left="1440" w:hanging="360"/>
      </w:pPr>
    </w:lvl>
    <w:lvl w:ilvl="2" w:tplc="937446FE" w:tentative="1">
      <w:start w:val="1"/>
      <w:numFmt w:val="lowerLetter"/>
      <w:lvlText w:val="%3)"/>
      <w:lvlJc w:val="left"/>
      <w:pPr>
        <w:tabs>
          <w:tab w:val="num" w:pos="2160"/>
        </w:tabs>
        <w:ind w:left="2160" w:hanging="360"/>
      </w:pPr>
    </w:lvl>
    <w:lvl w:ilvl="3" w:tplc="D9F06068" w:tentative="1">
      <w:start w:val="1"/>
      <w:numFmt w:val="lowerLetter"/>
      <w:lvlText w:val="%4)"/>
      <w:lvlJc w:val="left"/>
      <w:pPr>
        <w:tabs>
          <w:tab w:val="num" w:pos="2880"/>
        </w:tabs>
        <w:ind w:left="2880" w:hanging="360"/>
      </w:pPr>
    </w:lvl>
    <w:lvl w:ilvl="4" w:tplc="D4EE4DFA" w:tentative="1">
      <w:start w:val="1"/>
      <w:numFmt w:val="lowerLetter"/>
      <w:lvlText w:val="%5)"/>
      <w:lvlJc w:val="left"/>
      <w:pPr>
        <w:tabs>
          <w:tab w:val="num" w:pos="3600"/>
        </w:tabs>
        <w:ind w:left="3600" w:hanging="360"/>
      </w:pPr>
    </w:lvl>
    <w:lvl w:ilvl="5" w:tplc="FB3A99A8" w:tentative="1">
      <w:start w:val="1"/>
      <w:numFmt w:val="lowerLetter"/>
      <w:lvlText w:val="%6)"/>
      <w:lvlJc w:val="left"/>
      <w:pPr>
        <w:tabs>
          <w:tab w:val="num" w:pos="4320"/>
        </w:tabs>
        <w:ind w:left="4320" w:hanging="360"/>
      </w:pPr>
    </w:lvl>
    <w:lvl w:ilvl="6" w:tplc="6C22E0F6" w:tentative="1">
      <w:start w:val="1"/>
      <w:numFmt w:val="lowerLetter"/>
      <w:lvlText w:val="%7)"/>
      <w:lvlJc w:val="left"/>
      <w:pPr>
        <w:tabs>
          <w:tab w:val="num" w:pos="5040"/>
        </w:tabs>
        <w:ind w:left="5040" w:hanging="360"/>
      </w:pPr>
    </w:lvl>
    <w:lvl w:ilvl="7" w:tplc="ED509CC4" w:tentative="1">
      <w:start w:val="1"/>
      <w:numFmt w:val="lowerLetter"/>
      <w:lvlText w:val="%8)"/>
      <w:lvlJc w:val="left"/>
      <w:pPr>
        <w:tabs>
          <w:tab w:val="num" w:pos="5760"/>
        </w:tabs>
        <w:ind w:left="5760" w:hanging="360"/>
      </w:pPr>
    </w:lvl>
    <w:lvl w:ilvl="8" w:tplc="AEC655EE" w:tentative="1">
      <w:start w:val="1"/>
      <w:numFmt w:val="lowerLetter"/>
      <w:lvlText w:val="%9)"/>
      <w:lvlJc w:val="left"/>
      <w:pPr>
        <w:tabs>
          <w:tab w:val="num" w:pos="6480"/>
        </w:tabs>
        <w:ind w:left="6480" w:hanging="360"/>
      </w:pPr>
    </w:lvl>
  </w:abstractNum>
  <w:abstractNum w:abstractNumId="39" w15:restartNumberingAfterBreak="0">
    <w:nsid w:val="551B2857"/>
    <w:multiLevelType w:val="multilevel"/>
    <w:tmpl w:val="7DE4FFC0"/>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0" w15:restartNumberingAfterBreak="0">
    <w:nsid w:val="5A4C7195"/>
    <w:multiLevelType w:val="hybridMultilevel"/>
    <w:tmpl w:val="6D2CA5D4"/>
    <w:lvl w:ilvl="0" w:tplc="42040030">
      <w:start w:val="5"/>
      <w:numFmt w:val="lowerLetter"/>
      <w:lvlText w:val="%1)"/>
      <w:lvlJc w:val="left"/>
      <w:pPr>
        <w:tabs>
          <w:tab w:val="num" w:pos="720"/>
        </w:tabs>
        <w:ind w:left="720" w:hanging="360"/>
      </w:pPr>
    </w:lvl>
    <w:lvl w:ilvl="1" w:tplc="7624AAF8">
      <w:start w:val="1"/>
      <w:numFmt w:val="lowerLetter"/>
      <w:lvlText w:val="%2)"/>
      <w:lvlJc w:val="left"/>
      <w:pPr>
        <w:tabs>
          <w:tab w:val="num" w:pos="1440"/>
        </w:tabs>
        <w:ind w:left="1440" w:hanging="360"/>
      </w:pPr>
    </w:lvl>
    <w:lvl w:ilvl="2" w:tplc="93EC619A" w:tentative="1">
      <w:start w:val="1"/>
      <w:numFmt w:val="lowerLetter"/>
      <w:lvlText w:val="%3)"/>
      <w:lvlJc w:val="left"/>
      <w:pPr>
        <w:tabs>
          <w:tab w:val="num" w:pos="2160"/>
        </w:tabs>
        <w:ind w:left="2160" w:hanging="360"/>
      </w:pPr>
    </w:lvl>
    <w:lvl w:ilvl="3" w:tplc="C930D698" w:tentative="1">
      <w:start w:val="1"/>
      <w:numFmt w:val="lowerLetter"/>
      <w:lvlText w:val="%4)"/>
      <w:lvlJc w:val="left"/>
      <w:pPr>
        <w:tabs>
          <w:tab w:val="num" w:pos="2880"/>
        </w:tabs>
        <w:ind w:left="2880" w:hanging="360"/>
      </w:pPr>
    </w:lvl>
    <w:lvl w:ilvl="4" w:tplc="3434F8B6" w:tentative="1">
      <w:start w:val="1"/>
      <w:numFmt w:val="lowerLetter"/>
      <w:lvlText w:val="%5)"/>
      <w:lvlJc w:val="left"/>
      <w:pPr>
        <w:tabs>
          <w:tab w:val="num" w:pos="3600"/>
        </w:tabs>
        <w:ind w:left="3600" w:hanging="360"/>
      </w:pPr>
    </w:lvl>
    <w:lvl w:ilvl="5" w:tplc="F1B4370E" w:tentative="1">
      <w:start w:val="1"/>
      <w:numFmt w:val="lowerLetter"/>
      <w:lvlText w:val="%6)"/>
      <w:lvlJc w:val="left"/>
      <w:pPr>
        <w:tabs>
          <w:tab w:val="num" w:pos="4320"/>
        </w:tabs>
        <w:ind w:left="4320" w:hanging="360"/>
      </w:pPr>
    </w:lvl>
    <w:lvl w:ilvl="6" w:tplc="818670F2" w:tentative="1">
      <w:start w:val="1"/>
      <w:numFmt w:val="lowerLetter"/>
      <w:lvlText w:val="%7)"/>
      <w:lvlJc w:val="left"/>
      <w:pPr>
        <w:tabs>
          <w:tab w:val="num" w:pos="5040"/>
        </w:tabs>
        <w:ind w:left="5040" w:hanging="360"/>
      </w:pPr>
    </w:lvl>
    <w:lvl w:ilvl="7" w:tplc="894EDD26" w:tentative="1">
      <w:start w:val="1"/>
      <w:numFmt w:val="lowerLetter"/>
      <w:lvlText w:val="%8)"/>
      <w:lvlJc w:val="left"/>
      <w:pPr>
        <w:tabs>
          <w:tab w:val="num" w:pos="5760"/>
        </w:tabs>
        <w:ind w:left="5760" w:hanging="360"/>
      </w:pPr>
    </w:lvl>
    <w:lvl w:ilvl="8" w:tplc="B96E2CC2" w:tentative="1">
      <w:start w:val="1"/>
      <w:numFmt w:val="lowerLetter"/>
      <w:lvlText w:val="%9)"/>
      <w:lvlJc w:val="left"/>
      <w:pPr>
        <w:tabs>
          <w:tab w:val="num" w:pos="6480"/>
        </w:tabs>
        <w:ind w:left="6480" w:hanging="360"/>
      </w:p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CE07C5"/>
    <w:multiLevelType w:val="multilevel"/>
    <w:tmpl w:val="747C2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6581C3F"/>
    <w:multiLevelType w:val="multilevel"/>
    <w:tmpl w:val="530EB21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4"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num w:numId="1" w16cid:durableId="1393118103">
    <w:abstractNumId w:val="30"/>
  </w:num>
  <w:num w:numId="2" w16cid:durableId="249780071">
    <w:abstractNumId w:val="30"/>
  </w:num>
  <w:num w:numId="3" w16cid:durableId="314341572">
    <w:abstractNumId w:val="30"/>
  </w:num>
  <w:num w:numId="4" w16cid:durableId="2111898890">
    <w:abstractNumId w:val="30"/>
  </w:num>
  <w:num w:numId="5" w16cid:durableId="887688446">
    <w:abstractNumId w:val="30"/>
  </w:num>
  <w:num w:numId="6" w16cid:durableId="1910533442">
    <w:abstractNumId w:val="30"/>
  </w:num>
  <w:num w:numId="7" w16cid:durableId="590430345">
    <w:abstractNumId w:val="12"/>
  </w:num>
  <w:num w:numId="8" w16cid:durableId="421728617">
    <w:abstractNumId w:val="12"/>
  </w:num>
  <w:num w:numId="9" w16cid:durableId="995573594">
    <w:abstractNumId w:val="12"/>
  </w:num>
  <w:num w:numId="10" w16cid:durableId="976687429">
    <w:abstractNumId w:val="12"/>
  </w:num>
  <w:num w:numId="11" w16cid:durableId="1790466998">
    <w:abstractNumId w:val="12"/>
  </w:num>
  <w:num w:numId="12" w16cid:durableId="1031343188">
    <w:abstractNumId w:val="12"/>
  </w:num>
  <w:num w:numId="13" w16cid:durableId="713233725">
    <w:abstractNumId w:val="33"/>
  </w:num>
  <w:num w:numId="14" w16cid:durableId="297682936">
    <w:abstractNumId w:val="27"/>
  </w:num>
  <w:num w:numId="15" w16cid:durableId="489097941">
    <w:abstractNumId w:val="29"/>
  </w:num>
  <w:num w:numId="16" w16cid:durableId="1249072259">
    <w:abstractNumId w:val="41"/>
  </w:num>
  <w:num w:numId="17" w16cid:durableId="1311013300">
    <w:abstractNumId w:val="44"/>
  </w:num>
  <w:num w:numId="18" w16cid:durableId="1008680859">
    <w:abstractNumId w:val="20"/>
  </w:num>
  <w:num w:numId="19" w16cid:durableId="1857499283">
    <w:abstractNumId w:val="17"/>
  </w:num>
  <w:num w:numId="20" w16cid:durableId="1818379700">
    <w:abstractNumId w:val="34"/>
  </w:num>
  <w:num w:numId="21" w16cid:durableId="483086998">
    <w:abstractNumId w:val="9"/>
  </w:num>
  <w:num w:numId="22" w16cid:durableId="1955164517">
    <w:abstractNumId w:val="7"/>
  </w:num>
  <w:num w:numId="23" w16cid:durableId="1919513098">
    <w:abstractNumId w:val="6"/>
  </w:num>
  <w:num w:numId="24" w16cid:durableId="2086342832">
    <w:abstractNumId w:val="5"/>
  </w:num>
  <w:num w:numId="25" w16cid:durableId="212280314">
    <w:abstractNumId w:val="4"/>
  </w:num>
  <w:num w:numId="26" w16cid:durableId="1079642407">
    <w:abstractNumId w:val="8"/>
  </w:num>
  <w:num w:numId="27" w16cid:durableId="581524839">
    <w:abstractNumId w:val="3"/>
  </w:num>
  <w:num w:numId="28" w16cid:durableId="623002697">
    <w:abstractNumId w:val="2"/>
  </w:num>
  <w:num w:numId="29" w16cid:durableId="916666408">
    <w:abstractNumId w:val="1"/>
  </w:num>
  <w:num w:numId="30" w16cid:durableId="1421025990">
    <w:abstractNumId w:val="0"/>
  </w:num>
  <w:num w:numId="31" w16cid:durableId="8461378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98650">
    <w:abstractNumId w:val="44"/>
    <w:lvlOverride w:ilvl="0">
      <w:startOverride w:val="1"/>
    </w:lvlOverride>
  </w:num>
  <w:num w:numId="33" w16cid:durableId="8949699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9663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73836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47417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3442087">
    <w:abstractNumId w:val="31"/>
  </w:num>
  <w:num w:numId="38" w16cid:durableId="1903103538">
    <w:abstractNumId w:val="25"/>
  </w:num>
  <w:num w:numId="39" w16cid:durableId="71049170">
    <w:abstractNumId w:val="15"/>
  </w:num>
  <w:num w:numId="40" w16cid:durableId="312220887">
    <w:abstractNumId w:val="23"/>
  </w:num>
  <w:num w:numId="41" w16cid:durableId="1766148010">
    <w:abstractNumId w:val="10"/>
  </w:num>
  <w:num w:numId="42" w16cid:durableId="1978030876">
    <w:abstractNumId w:val="24"/>
  </w:num>
  <w:num w:numId="43" w16cid:durableId="1082991095">
    <w:abstractNumId w:val="19"/>
  </w:num>
  <w:num w:numId="44" w16cid:durableId="2081174768">
    <w:abstractNumId w:val="26"/>
  </w:num>
  <w:num w:numId="45" w16cid:durableId="166335283">
    <w:abstractNumId w:val="30"/>
  </w:num>
  <w:num w:numId="46" w16cid:durableId="10885802">
    <w:abstractNumId w:val="30"/>
  </w:num>
  <w:num w:numId="47" w16cid:durableId="1310397570">
    <w:abstractNumId w:val="30"/>
  </w:num>
  <w:num w:numId="48" w16cid:durableId="586041368">
    <w:abstractNumId w:val="30"/>
  </w:num>
  <w:num w:numId="49" w16cid:durableId="649283669">
    <w:abstractNumId w:val="30"/>
  </w:num>
  <w:num w:numId="50" w16cid:durableId="990250274">
    <w:abstractNumId w:val="30"/>
  </w:num>
  <w:num w:numId="51" w16cid:durableId="1271623812">
    <w:abstractNumId w:val="32"/>
  </w:num>
  <w:num w:numId="52" w16cid:durableId="335546925">
    <w:abstractNumId w:val="32"/>
  </w:num>
  <w:num w:numId="53" w16cid:durableId="1838618720">
    <w:abstractNumId w:val="32"/>
  </w:num>
  <w:num w:numId="54" w16cid:durableId="704210195">
    <w:abstractNumId w:val="32"/>
  </w:num>
  <w:num w:numId="55" w16cid:durableId="1903980381">
    <w:abstractNumId w:val="39"/>
  </w:num>
  <w:num w:numId="56" w16cid:durableId="14678201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44459328">
    <w:abstractNumId w:val="21"/>
  </w:num>
  <w:num w:numId="58" w16cid:durableId="361710771">
    <w:abstractNumId w:val="32"/>
  </w:num>
  <w:num w:numId="59" w16cid:durableId="595091825">
    <w:abstractNumId w:val="37"/>
  </w:num>
  <w:num w:numId="60" w16cid:durableId="535194301">
    <w:abstractNumId w:val="28"/>
  </w:num>
  <w:num w:numId="61" w16cid:durableId="10191163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7083118">
    <w:abstractNumId w:val="14"/>
  </w:num>
  <w:num w:numId="63" w16cid:durableId="579797009">
    <w:abstractNumId w:val="35"/>
  </w:num>
  <w:num w:numId="64" w16cid:durableId="3912005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71309368">
    <w:abstractNumId w:val="43"/>
  </w:num>
  <w:num w:numId="66" w16cid:durableId="606810540">
    <w:abstractNumId w:val="22"/>
  </w:num>
  <w:num w:numId="67" w16cid:durableId="20687197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5611086">
    <w:abstractNumId w:val="32"/>
  </w:num>
  <w:num w:numId="69" w16cid:durableId="1353724325">
    <w:abstractNumId w:val="38"/>
  </w:num>
  <w:num w:numId="70" w16cid:durableId="1124815276">
    <w:abstractNumId w:val="40"/>
  </w:num>
  <w:num w:numId="71" w16cid:durableId="1051926277">
    <w:abstractNumId w:val="11"/>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fael Mekuria">
    <w15:presenceInfo w15:providerId="AD" w15:userId="S::rufael@unifiedstreamingamsterdam.onmicrosoft.com::c490ff35-f1af-4832-82ba-609bcd89a991"/>
  </w15:person>
  <w15:person w15:author="Cyril Concolato (cc3)">
    <w15:presenceInfo w15:providerId="None" w15:userId="Cyril Concolato (c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DC8"/>
    <w:rsid w:val="000030D5"/>
    <w:rsid w:val="00003DC8"/>
    <w:rsid w:val="00004A8F"/>
    <w:rsid w:val="00011F08"/>
    <w:rsid w:val="00012C5C"/>
    <w:rsid w:val="000149A6"/>
    <w:rsid w:val="000200FE"/>
    <w:rsid w:val="00033269"/>
    <w:rsid w:val="000332CC"/>
    <w:rsid w:val="0004257F"/>
    <w:rsid w:val="00050F81"/>
    <w:rsid w:val="000518A1"/>
    <w:rsid w:val="00052262"/>
    <w:rsid w:val="00052986"/>
    <w:rsid w:val="00053CFF"/>
    <w:rsid w:val="00055455"/>
    <w:rsid w:val="00060093"/>
    <w:rsid w:val="00064A04"/>
    <w:rsid w:val="00072D10"/>
    <w:rsid w:val="000775B9"/>
    <w:rsid w:val="0008793B"/>
    <w:rsid w:val="000901D2"/>
    <w:rsid w:val="00093F11"/>
    <w:rsid w:val="00095EFF"/>
    <w:rsid w:val="00096387"/>
    <w:rsid w:val="000A117B"/>
    <w:rsid w:val="000A3089"/>
    <w:rsid w:val="000B6457"/>
    <w:rsid w:val="000C033F"/>
    <w:rsid w:val="000C2E94"/>
    <w:rsid w:val="000C4768"/>
    <w:rsid w:val="000C6A04"/>
    <w:rsid w:val="000D278C"/>
    <w:rsid w:val="000D2AF1"/>
    <w:rsid w:val="000E2CE7"/>
    <w:rsid w:val="000E381A"/>
    <w:rsid w:val="000E4245"/>
    <w:rsid w:val="000F0E7A"/>
    <w:rsid w:val="000F177C"/>
    <w:rsid w:val="000F2138"/>
    <w:rsid w:val="000F2F00"/>
    <w:rsid w:val="000F5B8B"/>
    <w:rsid w:val="000F6F5C"/>
    <w:rsid w:val="000F7176"/>
    <w:rsid w:val="0010104B"/>
    <w:rsid w:val="00110E39"/>
    <w:rsid w:val="00110E3D"/>
    <w:rsid w:val="00113772"/>
    <w:rsid w:val="001346FF"/>
    <w:rsid w:val="001470B5"/>
    <w:rsid w:val="00147C95"/>
    <w:rsid w:val="00151B6D"/>
    <w:rsid w:val="00151E05"/>
    <w:rsid w:val="0015226D"/>
    <w:rsid w:val="0015411E"/>
    <w:rsid w:val="001610FE"/>
    <w:rsid w:val="00162783"/>
    <w:rsid w:val="001655AE"/>
    <w:rsid w:val="0017163D"/>
    <w:rsid w:val="00180DC8"/>
    <w:rsid w:val="00182FFE"/>
    <w:rsid w:val="001838E8"/>
    <w:rsid w:val="00187074"/>
    <w:rsid w:val="001A0B0F"/>
    <w:rsid w:val="001A33D0"/>
    <w:rsid w:val="001A6FE7"/>
    <w:rsid w:val="001B0F4C"/>
    <w:rsid w:val="001B2E48"/>
    <w:rsid w:val="001B33D5"/>
    <w:rsid w:val="001B51CD"/>
    <w:rsid w:val="001B6CBF"/>
    <w:rsid w:val="001C6575"/>
    <w:rsid w:val="001D00F9"/>
    <w:rsid w:val="001D0FD5"/>
    <w:rsid w:val="001D1084"/>
    <w:rsid w:val="001D48AC"/>
    <w:rsid w:val="001D7E5B"/>
    <w:rsid w:val="001E1DD6"/>
    <w:rsid w:val="001F7554"/>
    <w:rsid w:val="002028C7"/>
    <w:rsid w:val="00202BD2"/>
    <w:rsid w:val="002171E9"/>
    <w:rsid w:val="002202FD"/>
    <w:rsid w:val="00221C01"/>
    <w:rsid w:val="0022241B"/>
    <w:rsid w:val="002353C9"/>
    <w:rsid w:val="002473E4"/>
    <w:rsid w:val="00253057"/>
    <w:rsid w:val="002548EA"/>
    <w:rsid w:val="00261A4D"/>
    <w:rsid w:val="00264095"/>
    <w:rsid w:val="00267695"/>
    <w:rsid w:val="00270694"/>
    <w:rsid w:val="002724DA"/>
    <w:rsid w:val="00274F97"/>
    <w:rsid w:val="00275400"/>
    <w:rsid w:val="002762F4"/>
    <w:rsid w:val="002776E7"/>
    <w:rsid w:val="00280304"/>
    <w:rsid w:val="00280A35"/>
    <w:rsid w:val="00280FB9"/>
    <w:rsid w:val="002812EB"/>
    <w:rsid w:val="002813DC"/>
    <w:rsid w:val="00286EF7"/>
    <w:rsid w:val="00294370"/>
    <w:rsid w:val="00294FB0"/>
    <w:rsid w:val="002A1209"/>
    <w:rsid w:val="002A522C"/>
    <w:rsid w:val="002A6C2E"/>
    <w:rsid w:val="002A7F7A"/>
    <w:rsid w:val="002B1758"/>
    <w:rsid w:val="002B1BC6"/>
    <w:rsid w:val="002B75E9"/>
    <w:rsid w:val="002C223D"/>
    <w:rsid w:val="002C453D"/>
    <w:rsid w:val="002C4667"/>
    <w:rsid w:val="002C5CC5"/>
    <w:rsid w:val="002C7B0C"/>
    <w:rsid w:val="002D2D7D"/>
    <w:rsid w:val="002E0796"/>
    <w:rsid w:val="002E3B75"/>
    <w:rsid w:val="002E65F7"/>
    <w:rsid w:val="002E7FD2"/>
    <w:rsid w:val="002F7165"/>
    <w:rsid w:val="003006F4"/>
    <w:rsid w:val="00314414"/>
    <w:rsid w:val="003259B9"/>
    <w:rsid w:val="00325F12"/>
    <w:rsid w:val="00333718"/>
    <w:rsid w:val="00335C07"/>
    <w:rsid w:val="0033637C"/>
    <w:rsid w:val="003405A4"/>
    <w:rsid w:val="003458C9"/>
    <w:rsid w:val="00353DBE"/>
    <w:rsid w:val="00357457"/>
    <w:rsid w:val="003621EE"/>
    <w:rsid w:val="00366604"/>
    <w:rsid w:val="003705A7"/>
    <w:rsid w:val="00374F73"/>
    <w:rsid w:val="00391ABB"/>
    <w:rsid w:val="00391C85"/>
    <w:rsid w:val="00392E94"/>
    <w:rsid w:val="0039385D"/>
    <w:rsid w:val="00395E39"/>
    <w:rsid w:val="00396685"/>
    <w:rsid w:val="00396CC8"/>
    <w:rsid w:val="003A4F07"/>
    <w:rsid w:val="003A7AFB"/>
    <w:rsid w:val="003B153F"/>
    <w:rsid w:val="003B1EFD"/>
    <w:rsid w:val="003B392B"/>
    <w:rsid w:val="003B4EFF"/>
    <w:rsid w:val="003B52A7"/>
    <w:rsid w:val="003B5991"/>
    <w:rsid w:val="003C0060"/>
    <w:rsid w:val="003C0DC7"/>
    <w:rsid w:val="003C3593"/>
    <w:rsid w:val="003C7DCD"/>
    <w:rsid w:val="003D26F5"/>
    <w:rsid w:val="003D3B6E"/>
    <w:rsid w:val="003E18DF"/>
    <w:rsid w:val="003E47DD"/>
    <w:rsid w:val="003E7439"/>
    <w:rsid w:val="003F368F"/>
    <w:rsid w:val="00400F60"/>
    <w:rsid w:val="00404DBD"/>
    <w:rsid w:val="004061A7"/>
    <w:rsid w:val="004072E9"/>
    <w:rsid w:val="0041691B"/>
    <w:rsid w:val="0041741D"/>
    <w:rsid w:val="004176BD"/>
    <w:rsid w:val="00423024"/>
    <w:rsid w:val="00426C8C"/>
    <w:rsid w:val="00432961"/>
    <w:rsid w:val="00433B6E"/>
    <w:rsid w:val="004417F0"/>
    <w:rsid w:val="004421EF"/>
    <w:rsid w:val="00442989"/>
    <w:rsid w:val="004478EE"/>
    <w:rsid w:val="00452683"/>
    <w:rsid w:val="00454FB6"/>
    <w:rsid w:val="00457480"/>
    <w:rsid w:val="00462B12"/>
    <w:rsid w:val="00463660"/>
    <w:rsid w:val="00466193"/>
    <w:rsid w:val="00470F21"/>
    <w:rsid w:val="00472B96"/>
    <w:rsid w:val="00477F42"/>
    <w:rsid w:val="00481387"/>
    <w:rsid w:val="004826DA"/>
    <w:rsid w:val="00490CBC"/>
    <w:rsid w:val="00494DC9"/>
    <w:rsid w:val="004A4630"/>
    <w:rsid w:val="004A63D9"/>
    <w:rsid w:val="004A74A5"/>
    <w:rsid w:val="004B049A"/>
    <w:rsid w:val="004C0303"/>
    <w:rsid w:val="004C241D"/>
    <w:rsid w:val="004C5DD7"/>
    <w:rsid w:val="004C6A6E"/>
    <w:rsid w:val="004C6F2F"/>
    <w:rsid w:val="004C7870"/>
    <w:rsid w:val="004D16C0"/>
    <w:rsid w:val="004D3DEB"/>
    <w:rsid w:val="004D3E00"/>
    <w:rsid w:val="004D52B5"/>
    <w:rsid w:val="004D5F02"/>
    <w:rsid w:val="004D75E1"/>
    <w:rsid w:val="004E5C03"/>
    <w:rsid w:val="004E6E8E"/>
    <w:rsid w:val="004F25C0"/>
    <w:rsid w:val="00501F28"/>
    <w:rsid w:val="0051145E"/>
    <w:rsid w:val="0051401E"/>
    <w:rsid w:val="00521455"/>
    <w:rsid w:val="00526284"/>
    <w:rsid w:val="00531E64"/>
    <w:rsid w:val="00535BDB"/>
    <w:rsid w:val="0053682D"/>
    <w:rsid w:val="0054059E"/>
    <w:rsid w:val="0054733A"/>
    <w:rsid w:val="00550323"/>
    <w:rsid w:val="0057491B"/>
    <w:rsid w:val="00576B86"/>
    <w:rsid w:val="00585792"/>
    <w:rsid w:val="00586CC9"/>
    <w:rsid w:val="00596E93"/>
    <w:rsid w:val="005A337D"/>
    <w:rsid w:val="005B3EC6"/>
    <w:rsid w:val="005B50D2"/>
    <w:rsid w:val="005B6592"/>
    <w:rsid w:val="005C3646"/>
    <w:rsid w:val="005C408F"/>
    <w:rsid w:val="005C4ED6"/>
    <w:rsid w:val="005D2462"/>
    <w:rsid w:val="005D6017"/>
    <w:rsid w:val="005D62C8"/>
    <w:rsid w:val="005E4819"/>
    <w:rsid w:val="005F35A2"/>
    <w:rsid w:val="005F4D2D"/>
    <w:rsid w:val="005F62AF"/>
    <w:rsid w:val="00610D56"/>
    <w:rsid w:val="00611AB0"/>
    <w:rsid w:val="0062042E"/>
    <w:rsid w:val="0062477C"/>
    <w:rsid w:val="00624D4A"/>
    <w:rsid w:val="00624D79"/>
    <w:rsid w:val="00632A5E"/>
    <w:rsid w:val="0064161E"/>
    <w:rsid w:val="00642826"/>
    <w:rsid w:val="00644542"/>
    <w:rsid w:val="00652F34"/>
    <w:rsid w:val="00664C24"/>
    <w:rsid w:val="006716F3"/>
    <w:rsid w:val="00671AEB"/>
    <w:rsid w:val="00673172"/>
    <w:rsid w:val="00675DB0"/>
    <w:rsid w:val="0068101F"/>
    <w:rsid w:val="00685496"/>
    <w:rsid w:val="00691A8A"/>
    <w:rsid w:val="00692383"/>
    <w:rsid w:val="00693266"/>
    <w:rsid w:val="006948D2"/>
    <w:rsid w:val="006970A4"/>
    <w:rsid w:val="006979E0"/>
    <w:rsid w:val="006A2EEA"/>
    <w:rsid w:val="006B281D"/>
    <w:rsid w:val="006C28AF"/>
    <w:rsid w:val="006C48BF"/>
    <w:rsid w:val="006C48F4"/>
    <w:rsid w:val="006C6D44"/>
    <w:rsid w:val="006D09CF"/>
    <w:rsid w:val="006D3D76"/>
    <w:rsid w:val="006D734F"/>
    <w:rsid w:val="006F6530"/>
    <w:rsid w:val="006F713A"/>
    <w:rsid w:val="00704D3D"/>
    <w:rsid w:val="00711725"/>
    <w:rsid w:val="00715986"/>
    <w:rsid w:val="00720270"/>
    <w:rsid w:val="007264CC"/>
    <w:rsid w:val="0073389D"/>
    <w:rsid w:val="00736962"/>
    <w:rsid w:val="00740809"/>
    <w:rsid w:val="00740F23"/>
    <w:rsid w:val="00745E99"/>
    <w:rsid w:val="00746A01"/>
    <w:rsid w:val="00751CD2"/>
    <w:rsid w:val="0075434A"/>
    <w:rsid w:val="00757BB1"/>
    <w:rsid w:val="00762AED"/>
    <w:rsid w:val="00774FBD"/>
    <w:rsid w:val="007812F0"/>
    <w:rsid w:val="007830B6"/>
    <w:rsid w:val="00786E87"/>
    <w:rsid w:val="00795419"/>
    <w:rsid w:val="00797C57"/>
    <w:rsid w:val="007A7B20"/>
    <w:rsid w:val="007B5DAA"/>
    <w:rsid w:val="007C16D2"/>
    <w:rsid w:val="007C6648"/>
    <w:rsid w:val="007C7F10"/>
    <w:rsid w:val="007D1C89"/>
    <w:rsid w:val="007D46A5"/>
    <w:rsid w:val="007E2F36"/>
    <w:rsid w:val="007F3B91"/>
    <w:rsid w:val="007F7F35"/>
    <w:rsid w:val="00810AE6"/>
    <w:rsid w:val="0081345E"/>
    <w:rsid w:val="008176F4"/>
    <w:rsid w:val="0082191B"/>
    <w:rsid w:val="00825EA1"/>
    <w:rsid w:val="00832192"/>
    <w:rsid w:val="0083301C"/>
    <w:rsid w:val="008339E8"/>
    <w:rsid w:val="008413B2"/>
    <w:rsid w:val="00851059"/>
    <w:rsid w:val="00851D88"/>
    <w:rsid w:val="0085719C"/>
    <w:rsid w:val="00864A9A"/>
    <w:rsid w:val="00864D32"/>
    <w:rsid w:val="008713ED"/>
    <w:rsid w:val="008814B2"/>
    <w:rsid w:val="00881B96"/>
    <w:rsid w:val="00885E28"/>
    <w:rsid w:val="008910BB"/>
    <w:rsid w:val="008971E2"/>
    <w:rsid w:val="00897961"/>
    <w:rsid w:val="008A045B"/>
    <w:rsid w:val="008A6D64"/>
    <w:rsid w:val="008A7BC5"/>
    <w:rsid w:val="008B0E27"/>
    <w:rsid w:val="008B46C3"/>
    <w:rsid w:val="008B7FB8"/>
    <w:rsid w:val="008B7FC3"/>
    <w:rsid w:val="008D01D8"/>
    <w:rsid w:val="008D29FC"/>
    <w:rsid w:val="008E17B4"/>
    <w:rsid w:val="008E1A2E"/>
    <w:rsid w:val="008F2F5F"/>
    <w:rsid w:val="008F41A2"/>
    <w:rsid w:val="008F510E"/>
    <w:rsid w:val="00902112"/>
    <w:rsid w:val="00902436"/>
    <w:rsid w:val="00913CDC"/>
    <w:rsid w:val="0091459A"/>
    <w:rsid w:val="00914FA0"/>
    <w:rsid w:val="009212B3"/>
    <w:rsid w:val="009426C4"/>
    <w:rsid w:val="00954111"/>
    <w:rsid w:val="00962373"/>
    <w:rsid w:val="009645BF"/>
    <w:rsid w:val="00967328"/>
    <w:rsid w:val="009724E5"/>
    <w:rsid w:val="0097297C"/>
    <w:rsid w:val="0097303B"/>
    <w:rsid w:val="009732E3"/>
    <w:rsid w:val="00982C54"/>
    <w:rsid w:val="00994B0A"/>
    <w:rsid w:val="00994EEC"/>
    <w:rsid w:val="009A42ED"/>
    <w:rsid w:val="009B28D0"/>
    <w:rsid w:val="009B2BED"/>
    <w:rsid w:val="009B730D"/>
    <w:rsid w:val="009C377F"/>
    <w:rsid w:val="009D11BA"/>
    <w:rsid w:val="009D3A1A"/>
    <w:rsid w:val="009D49D4"/>
    <w:rsid w:val="009E7B5A"/>
    <w:rsid w:val="00A00EC7"/>
    <w:rsid w:val="00A10C28"/>
    <w:rsid w:val="00A30786"/>
    <w:rsid w:val="00A36C4E"/>
    <w:rsid w:val="00A4141A"/>
    <w:rsid w:val="00A424AA"/>
    <w:rsid w:val="00A435E6"/>
    <w:rsid w:val="00A43DED"/>
    <w:rsid w:val="00A45AE0"/>
    <w:rsid w:val="00A50D78"/>
    <w:rsid w:val="00A60D0D"/>
    <w:rsid w:val="00A67D8D"/>
    <w:rsid w:val="00A71B91"/>
    <w:rsid w:val="00A752AD"/>
    <w:rsid w:val="00A81837"/>
    <w:rsid w:val="00A86E66"/>
    <w:rsid w:val="00A96ED9"/>
    <w:rsid w:val="00AA3A5C"/>
    <w:rsid w:val="00AB1065"/>
    <w:rsid w:val="00AB7CA0"/>
    <w:rsid w:val="00AC2051"/>
    <w:rsid w:val="00AC77FC"/>
    <w:rsid w:val="00AD05E8"/>
    <w:rsid w:val="00AD1C17"/>
    <w:rsid w:val="00AD4D3D"/>
    <w:rsid w:val="00AD6264"/>
    <w:rsid w:val="00AD7A37"/>
    <w:rsid w:val="00AE1A94"/>
    <w:rsid w:val="00AE4D72"/>
    <w:rsid w:val="00AE6DA2"/>
    <w:rsid w:val="00AE76A2"/>
    <w:rsid w:val="00AE7A92"/>
    <w:rsid w:val="00AF536F"/>
    <w:rsid w:val="00AF58D2"/>
    <w:rsid w:val="00B00BA0"/>
    <w:rsid w:val="00B036BB"/>
    <w:rsid w:val="00B113FC"/>
    <w:rsid w:val="00B11669"/>
    <w:rsid w:val="00B11FB8"/>
    <w:rsid w:val="00B16F7C"/>
    <w:rsid w:val="00B25A95"/>
    <w:rsid w:val="00B40849"/>
    <w:rsid w:val="00B5357F"/>
    <w:rsid w:val="00B57F63"/>
    <w:rsid w:val="00B64EAE"/>
    <w:rsid w:val="00B74020"/>
    <w:rsid w:val="00B77025"/>
    <w:rsid w:val="00B80F08"/>
    <w:rsid w:val="00B820FD"/>
    <w:rsid w:val="00B83404"/>
    <w:rsid w:val="00B8504E"/>
    <w:rsid w:val="00B86229"/>
    <w:rsid w:val="00B9118A"/>
    <w:rsid w:val="00B92C67"/>
    <w:rsid w:val="00BA0989"/>
    <w:rsid w:val="00BA1F97"/>
    <w:rsid w:val="00BA3402"/>
    <w:rsid w:val="00BA6E9D"/>
    <w:rsid w:val="00BB08C0"/>
    <w:rsid w:val="00BB6883"/>
    <w:rsid w:val="00BC394B"/>
    <w:rsid w:val="00BC48FF"/>
    <w:rsid w:val="00BD1BBD"/>
    <w:rsid w:val="00BE5F1A"/>
    <w:rsid w:val="00BF1FA0"/>
    <w:rsid w:val="00BF661E"/>
    <w:rsid w:val="00BF68DA"/>
    <w:rsid w:val="00BF7065"/>
    <w:rsid w:val="00BF7921"/>
    <w:rsid w:val="00C029D1"/>
    <w:rsid w:val="00C21BDB"/>
    <w:rsid w:val="00C23157"/>
    <w:rsid w:val="00C318D5"/>
    <w:rsid w:val="00C33932"/>
    <w:rsid w:val="00C3683A"/>
    <w:rsid w:val="00C37ECB"/>
    <w:rsid w:val="00C406E7"/>
    <w:rsid w:val="00C406F0"/>
    <w:rsid w:val="00C421D8"/>
    <w:rsid w:val="00C4462E"/>
    <w:rsid w:val="00C507FB"/>
    <w:rsid w:val="00C618F1"/>
    <w:rsid w:val="00C641F4"/>
    <w:rsid w:val="00C73F57"/>
    <w:rsid w:val="00C7661B"/>
    <w:rsid w:val="00C800D6"/>
    <w:rsid w:val="00C80425"/>
    <w:rsid w:val="00C80DEE"/>
    <w:rsid w:val="00C83357"/>
    <w:rsid w:val="00C83CEB"/>
    <w:rsid w:val="00C845B4"/>
    <w:rsid w:val="00C878AB"/>
    <w:rsid w:val="00CA0F77"/>
    <w:rsid w:val="00CA334F"/>
    <w:rsid w:val="00CB117B"/>
    <w:rsid w:val="00CB3378"/>
    <w:rsid w:val="00CB5EBE"/>
    <w:rsid w:val="00CB6F0E"/>
    <w:rsid w:val="00CC06E3"/>
    <w:rsid w:val="00CD0D5E"/>
    <w:rsid w:val="00CD4FB6"/>
    <w:rsid w:val="00CE3F9C"/>
    <w:rsid w:val="00CF67E8"/>
    <w:rsid w:val="00D0594B"/>
    <w:rsid w:val="00D11DF0"/>
    <w:rsid w:val="00D13428"/>
    <w:rsid w:val="00D15F55"/>
    <w:rsid w:val="00D17C57"/>
    <w:rsid w:val="00D21A10"/>
    <w:rsid w:val="00D2518A"/>
    <w:rsid w:val="00D3229C"/>
    <w:rsid w:val="00D33289"/>
    <w:rsid w:val="00D3710B"/>
    <w:rsid w:val="00D37780"/>
    <w:rsid w:val="00D37DFE"/>
    <w:rsid w:val="00D42B8C"/>
    <w:rsid w:val="00D43B8F"/>
    <w:rsid w:val="00D608DF"/>
    <w:rsid w:val="00D622BC"/>
    <w:rsid w:val="00D66369"/>
    <w:rsid w:val="00D73044"/>
    <w:rsid w:val="00D80A90"/>
    <w:rsid w:val="00D871D2"/>
    <w:rsid w:val="00D95E39"/>
    <w:rsid w:val="00D96460"/>
    <w:rsid w:val="00D965CB"/>
    <w:rsid w:val="00D97AA6"/>
    <w:rsid w:val="00DB17CB"/>
    <w:rsid w:val="00DB6BB6"/>
    <w:rsid w:val="00DC5D4B"/>
    <w:rsid w:val="00DC68DF"/>
    <w:rsid w:val="00DD0E5D"/>
    <w:rsid w:val="00DD18CC"/>
    <w:rsid w:val="00DD1BA4"/>
    <w:rsid w:val="00DD6A8D"/>
    <w:rsid w:val="00DE4393"/>
    <w:rsid w:val="00DE4F7E"/>
    <w:rsid w:val="00DF121D"/>
    <w:rsid w:val="00DF63E1"/>
    <w:rsid w:val="00DF6AAF"/>
    <w:rsid w:val="00DF7DF8"/>
    <w:rsid w:val="00E014A1"/>
    <w:rsid w:val="00E029F0"/>
    <w:rsid w:val="00E0340A"/>
    <w:rsid w:val="00E07DCF"/>
    <w:rsid w:val="00E15741"/>
    <w:rsid w:val="00E276FC"/>
    <w:rsid w:val="00E45DE1"/>
    <w:rsid w:val="00E517AB"/>
    <w:rsid w:val="00E66E01"/>
    <w:rsid w:val="00E6747B"/>
    <w:rsid w:val="00E72433"/>
    <w:rsid w:val="00E73E46"/>
    <w:rsid w:val="00E920A7"/>
    <w:rsid w:val="00E979E8"/>
    <w:rsid w:val="00EA044C"/>
    <w:rsid w:val="00EA04A1"/>
    <w:rsid w:val="00EA2A20"/>
    <w:rsid w:val="00EA5EC8"/>
    <w:rsid w:val="00EA7BD6"/>
    <w:rsid w:val="00EB3714"/>
    <w:rsid w:val="00EB5B98"/>
    <w:rsid w:val="00EB5FF5"/>
    <w:rsid w:val="00EB6C89"/>
    <w:rsid w:val="00EC3C87"/>
    <w:rsid w:val="00EC5EEF"/>
    <w:rsid w:val="00ED0975"/>
    <w:rsid w:val="00ED11B9"/>
    <w:rsid w:val="00ED5FAB"/>
    <w:rsid w:val="00EE09D2"/>
    <w:rsid w:val="00EE459E"/>
    <w:rsid w:val="00EE7779"/>
    <w:rsid w:val="00EF6485"/>
    <w:rsid w:val="00F030CE"/>
    <w:rsid w:val="00F037CD"/>
    <w:rsid w:val="00F037F8"/>
    <w:rsid w:val="00F142A7"/>
    <w:rsid w:val="00F1586D"/>
    <w:rsid w:val="00F21768"/>
    <w:rsid w:val="00F31A00"/>
    <w:rsid w:val="00F3506A"/>
    <w:rsid w:val="00F36BEB"/>
    <w:rsid w:val="00F41618"/>
    <w:rsid w:val="00F42F0F"/>
    <w:rsid w:val="00F42FEA"/>
    <w:rsid w:val="00F44352"/>
    <w:rsid w:val="00F4457D"/>
    <w:rsid w:val="00F47228"/>
    <w:rsid w:val="00F47DD8"/>
    <w:rsid w:val="00F73A66"/>
    <w:rsid w:val="00F73B6A"/>
    <w:rsid w:val="00F75E93"/>
    <w:rsid w:val="00F77E4F"/>
    <w:rsid w:val="00F81286"/>
    <w:rsid w:val="00F81ACE"/>
    <w:rsid w:val="00F828CA"/>
    <w:rsid w:val="00F85048"/>
    <w:rsid w:val="00F952B9"/>
    <w:rsid w:val="00FA50E1"/>
    <w:rsid w:val="00FA5917"/>
    <w:rsid w:val="00FB3368"/>
    <w:rsid w:val="00FC1FDA"/>
    <w:rsid w:val="00FC232C"/>
    <w:rsid w:val="00FD2CA6"/>
    <w:rsid w:val="00FD36EB"/>
    <w:rsid w:val="00FE2EC2"/>
    <w:rsid w:val="00FE5AB8"/>
    <w:rsid w:val="00FF254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BD800"/>
  <w15:docId w15:val="{F0BF894A-F3F4-40C4-B68D-67A298E1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29C"/>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51"/>
      </w:numPr>
      <w:tabs>
        <w:tab w:val="clear" w:pos="403"/>
        <w:tab w:val="left" w:pos="40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customStyle="1" w:styleId="UnresolvedMention1">
    <w:name w:val="Unresolved Mention1"/>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semiHidden/>
    <w:unhideWhenUsed/>
    <w:rsid w:val="009C377F"/>
    <w:rPr>
      <w:sz w:val="16"/>
      <w:szCs w:val="16"/>
    </w:rPr>
  </w:style>
  <w:style w:type="paragraph" w:styleId="CommentText">
    <w:name w:val="annotation text"/>
    <w:basedOn w:val="Normal"/>
    <w:link w:val="CommentTextChar"/>
    <w:uiPriority w:val="99"/>
    <w:unhideWhenUsed/>
    <w:rsid w:val="009C377F"/>
    <w:pPr>
      <w:spacing w:line="240" w:lineRule="auto"/>
    </w:pPr>
    <w:rPr>
      <w:sz w:val="20"/>
      <w:szCs w:val="20"/>
    </w:rPr>
  </w:style>
  <w:style w:type="character" w:customStyle="1" w:styleId="CommentTextChar">
    <w:name w:val="Comment Text Char"/>
    <w:basedOn w:val="DefaultParagraphFont"/>
    <w:link w:val="CommentText"/>
    <w:uiPriority w:val="99"/>
    <w:rsid w:val="009C377F"/>
    <w:rPr>
      <w:lang w:val="en-GB"/>
    </w:rPr>
  </w:style>
  <w:style w:type="paragraph" w:styleId="CommentSubject">
    <w:name w:val="annotation subject"/>
    <w:basedOn w:val="CommentText"/>
    <w:next w:val="CommentText"/>
    <w:link w:val="CommentSubjectChar"/>
    <w:uiPriority w:val="99"/>
    <w:semiHidden/>
    <w:unhideWhenUsed/>
    <w:rsid w:val="009C377F"/>
    <w:rPr>
      <w:b/>
      <w:bCs/>
    </w:rPr>
  </w:style>
  <w:style w:type="character" w:customStyle="1" w:styleId="CommentSubjectChar">
    <w:name w:val="Comment Subject Char"/>
    <w:basedOn w:val="CommentTextChar"/>
    <w:link w:val="CommentSubject"/>
    <w:uiPriority w:val="99"/>
    <w:semiHidden/>
    <w:rsid w:val="009C377F"/>
    <w:rPr>
      <w:b/>
      <w:bCs/>
      <w:lang w:val="en-GB"/>
    </w:rPr>
  </w:style>
  <w:style w:type="paragraph" w:styleId="Revision">
    <w:name w:val="Revision"/>
    <w:hidden/>
    <w:uiPriority w:val="99"/>
    <w:semiHidden/>
    <w:rsid w:val="00DD18CC"/>
    <w:rPr>
      <w:sz w:val="22"/>
      <w:szCs w:val="22"/>
      <w:lang w:val="en-GB"/>
    </w:rPr>
  </w:style>
  <w:style w:type="character" w:styleId="UnresolvedMention">
    <w:name w:val="Unresolved Mention"/>
    <w:basedOn w:val="DefaultParagraphFont"/>
    <w:uiPriority w:val="99"/>
    <w:semiHidden/>
    <w:unhideWhenUsed/>
    <w:rsid w:val="00CD4FB6"/>
    <w:rPr>
      <w:color w:val="605E5C"/>
      <w:shd w:val="clear" w:color="auto" w:fill="E1DFDD"/>
    </w:rPr>
  </w:style>
  <w:style w:type="paragraph" w:styleId="Title">
    <w:name w:val="Title"/>
    <w:basedOn w:val="Normal"/>
    <w:link w:val="TitleChar"/>
    <w:uiPriority w:val="10"/>
    <w:qFormat/>
    <w:rsid w:val="00D608DF"/>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D608DF"/>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100">
      <w:bodyDiv w:val="1"/>
      <w:marLeft w:val="0"/>
      <w:marRight w:val="0"/>
      <w:marTop w:val="0"/>
      <w:marBottom w:val="0"/>
      <w:divBdr>
        <w:top w:val="none" w:sz="0" w:space="0" w:color="auto"/>
        <w:left w:val="none" w:sz="0" w:space="0" w:color="auto"/>
        <w:bottom w:val="none" w:sz="0" w:space="0" w:color="auto"/>
        <w:right w:val="none" w:sz="0" w:space="0" w:color="auto"/>
      </w:divBdr>
    </w:div>
    <w:div w:id="129370164">
      <w:bodyDiv w:val="1"/>
      <w:marLeft w:val="0"/>
      <w:marRight w:val="0"/>
      <w:marTop w:val="0"/>
      <w:marBottom w:val="0"/>
      <w:divBdr>
        <w:top w:val="none" w:sz="0" w:space="0" w:color="auto"/>
        <w:left w:val="none" w:sz="0" w:space="0" w:color="auto"/>
        <w:bottom w:val="none" w:sz="0" w:space="0" w:color="auto"/>
        <w:right w:val="none" w:sz="0" w:space="0" w:color="auto"/>
      </w:divBdr>
    </w:div>
    <w:div w:id="221141244">
      <w:bodyDiv w:val="1"/>
      <w:marLeft w:val="0"/>
      <w:marRight w:val="0"/>
      <w:marTop w:val="0"/>
      <w:marBottom w:val="0"/>
      <w:divBdr>
        <w:top w:val="none" w:sz="0" w:space="0" w:color="auto"/>
        <w:left w:val="none" w:sz="0" w:space="0" w:color="auto"/>
        <w:bottom w:val="none" w:sz="0" w:space="0" w:color="auto"/>
        <w:right w:val="none" w:sz="0" w:space="0" w:color="auto"/>
      </w:divBdr>
    </w:div>
    <w:div w:id="313412157">
      <w:bodyDiv w:val="1"/>
      <w:marLeft w:val="0"/>
      <w:marRight w:val="0"/>
      <w:marTop w:val="0"/>
      <w:marBottom w:val="0"/>
      <w:divBdr>
        <w:top w:val="none" w:sz="0" w:space="0" w:color="auto"/>
        <w:left w:val="none" w:sz="0" w:space="0" w:color="auto"/>
        <w:bottom w:val="none" w:sz="0" w:space="0" w:color="auto"/>
        <w:right w:val="none" w:sz="0" w:space="0" w:color="auto"/>
      </w:divBdr>
    </w:div>
    <w:div w:id="321011987">
      <w:bodyDiv w:val="1"/>
      <w:marLeft w:val="0"/>
      <w:marRight w:val="0"/>
      <w:marTop w:val="0"/>
      <w:marBottom w:val="0"/>
      <w:divBdr>
        <w:top w:val="none" w:sz="0" w:space="0" w:color="auto"/>
        <w:left w:val="none" w:sz="0" w:space="0" w:color="auto"/>
        <w:bottom w:val="none" w:sz="0" w:space="0" w:color="auto"/>
        <w:right w:val="none" w:sz="0" w:space="0" w:color="auto"/>
      </w:divBdr>
    </w:div>
    <w:div w:id="380324544">
      <w:bodyDiv w:val="1"/>
      <w:marLeft w:val="0"/>
      <w:marRight w:val="0"/>
      <w:marTop w:val="0"/>
      <w:marBottom w:val="0"/>
      <w:divBdr>
        <w:top w:val="none" w:sz="0" w:space="0" w:color="auto"/>
        <w:left w:val="none" w:sz="0" w:space="0" w:color="auto"/>
        <w:bottom w:val="none" w:sz="0" w:space="0" w:color="auto"/>
        <w:right w:val="none" w:sz="0" w:space="0" w:color="auto"/>
      </w:divBdr>
    </w:div>
    <w:div w:id="591206403">
      <w:bodyDiv w:val="1"/>
      <w:marLeft w:val="0"/>
      <w:marRight w:val="0"/>
      <w:marTop w:val="0"/>
      <w:marBottom w:val="0"/>
      <w:divBdr>
        <w:top w:val="none" w:sz="0" w:space="0" w:color="auto"/>
        <w:left w:val="none" w:sz="0" w:space="0" w:color="auto"/>
        <w:bottom w:val="none" w:sz="0" w:space="0" w:color="auto"/>
        <w:right w:val="none" w:sz="0" w:space="0" w:color="auto"/>
      </w:divBdr>
    </w:div>
    <w:div w:id="672298266">
      <w:bodyDiv w:val="1"/>
      <w:marLeft w:val="0"/>
      <w:marRight w:val="0"/>
      <w:marTop w:val="0"/>
      <w:marBottom w:val="0"/>
      <w:divBdr>
        <w:top w:val="none" w:sz="0" w:space="0" w:color="auto"/>
        <w:left w:val="none" w:sz="0" w:space="0" w:color="auto"/>
        <w:bottom w:val="none" w:sz="0" w:space="0" w:color="auto"/>
        <w:right w:val="none" w:sz="0" w:space="0" w:color="auto"/>
      </w:divBdr>
    </w:div>
    <w:div w:id="773600878">
      <w:bodyDiv w:val="1"/>
      <w:marLeft w:val="0"/>
      <w:marRight w:val="0"/>
      <w:marTop w:val="0"/>
      <w:marBottom w:val="0"/>
      <w:divBdr>
        <w:top w:val="none" w:sz="0" w:space="0" w:color="auto"/>
        <w:left w:val="none" w:sz="0" w:space="0" w:color="auto"/>
        <w:bottom w:val="none" w:sz="0" w:space="0" w:color="auto"/>
        <w:right w:val="none" w:sz="0" w:space="0" w:color="auto"/>
      </w:divBdr>
    </w:div>
    <w:div w:id="962079288">
      <w:bodyDiv w:val="1"/>
      <w:marLeft w:val="0"/>
      <w:marRight w:val="0"/>
      <w:marTop w:val="0"/>
      <w:marBottom w:val="0"/>
      <w:divBdr>
        <w:top w:val="none" w:sz="0" w:space="0" w:color="auto"/>
        <w:left w:val="none" w:sz="0" w:space="0" w:color="auto"/>
        <w:bottom w:val="none" w:sz="0" w:space="0" w:color="auto"/>
        <w:right w:val="none" w:sz="0" w:space="0" w:color="auto"/>
      </w:divBdr>
    </w:div>
    <w:div w:id="1057708066">
      <w:bodyDiv w:val="1"/>
      <w:marLeft w:val="0"/>
      <w:marRight w:val="0"/>
      <w:marTop w:val="0"/>
      <w:marBottom w:val="0"/>
      <w:divBdr>
        <w:top w:val="none" w:sz="0" w:space="0" w:color="auto"/>
        <w:left w:val="none" w:sz="0" w:space="0" w:color="auto"/>
        <w:bottom w:val="none" w:sz="0" w:space="0" w:color="auto"/>
        <w:right w:val="none" w:sz="0" w:space="0" w:color="auto"/>
      </w:divBdr>
    </w:div>
    <w:div w:id="1105730934">
      <w:bodyDiv w:val="1"/>
      <w:marLeft w:val="0"/>
      <w:marRight w:val="0"/>
      <w:marTop w:val="0"/>
      <w:marBottom w:val="0"/>
      <w:divBdr>
        <w:top w:val="none" w:sz="0" w:space="0" w:color="auto"/>
        <w:left w:val="none" w:sz="0" w:space="0" w:color="auto"/>
        <w:bottom w:val="none" w:sz="0" w:space="0" w:color="auto"/>
        <w:right w:val="none" w:sz="0" w:space="0" w:color="auto"/>
      </w:divBdr>
    </w:div>
    <w:div w:id="1329361502">
      <w:bodyDiv w:val="1"/>
      <w:marLeft w:val="0"/>
      <w:marRight w:val="0"/>
      <w:marTop w:val="0"/>
      <w:marBottom w:val="0"/>
      <w:divBdr>
        <w:top w:val="none" w:sz="0" w:space="0" w:color="auto"/>
        <w:left w:val="none" w:sz="0" w:space="0" w:color="auto"/>
        <w:bottom w:val="none" w:sz="0" w:space="0" w:color="auto"/>
        <w:right w:val="none" w:sz="0" w:space="0" w:color="auto"/>
      </w:divBdr>
    </w:div>
    <w:div w:id="1369798687">
      <w:bodyDiv w:val="1"/>
      <w:marLeft w:val="0"/>
      <w:marRight w:val="0"/>
      <w:marTop w:val="0"/>
      <w:marBottom w:val="0"/>
      <w:divBdr>
        <w:top w:val="none" w:sz="0" w:space="0" w:color="auto"/>
        <w:left w:val="none" w:sz="0" w:space="0" w:color="auto"/>
        <w:bottom w:val="none" w:sz="0" w:space="0" w:color="auto"/>
        <w:right w:val="none" w:sz="0" w:space="0" w:color="auto"/>
      </w:divBdr>
    </w:div>
    <w:div w:id="1630352462">
      <w:bodyDiv w:val="1"/>
      <w:marLeft w:val="0"/>
      <w:marRight w:val="0"/>
      <w:marTop w:val="0"/>
      <w:marBottom w:val="0"/>
      <w:divBdr>
        <w:top w:val="none" w:sz="0" w:space="0" w:color="auto"/>
        <w:left w:val="none" w:sz="0" w:space="0" w:color="auto"/>
        <w:bottom w:val="none" w:sz="0" w:space="0" w:color="auto"/>
        <w:right w:val="none" w:sz="0" w:space="0" w:color="auto"/>
      </w:divBdr>
    </w:div>
    <w:div w:id="1638342691">
      <w:bodyDiv w:val="1"/>
      <w:marLeft w:val="0"/>
      <w:marRight w:val="0"/>
      <w:marTop w:val="0"/>
      <w:marBottom w:val="0"/>
      <w:divBdr>
        <w:top w:val="none" w:sz="0" w:space="0" w:color="auto"/>
        <w:left w:val="none" w:sz="0" w:space="0" w:color="auto"/>
        <w:bottom w:val="none" w:sz="0" w:space="0" w:color="auto"/>
        <w:right w:val="none" w:sz="0" w:space="0" w:color="auto"/>
      </w:divBdr>
      <w:divsChild>
        <w:div w:id="977953721">
          <w:marLeft w:val="547"/>
          <w:marRight w:val="0"/>
          <w:marTop w:val="0"/>
          <w:marBottom w:val="0"/>
          <w:divBdr>
            <w:top w:val="none" w:sz="0" w:space="0" w:color="auto"/>
            <w:left w:val="none" w:sz="0" w:space="0" w:color="auto"/>
            <w:bottom w:val="none" w:sz="0" w:space="0" w:color="auto"/>
            <w:right w:val="none" w:sz="0" w:space="0" w:color="auto"/>
          </w:divBdr>
        </w:div>
      </w:divsChild>
    </w:div>
    <w:div w:id="1751534542">
      <w:bodyDiv w:val="1"/>
      <w:marLeft w:val="0"/>
      <w:marRight w:val="0"/>
      <w:marTop w:val="0"/>
      <w:marBottom w:val="0"/>
      <w:divBdr>
        <w:top w:val="none" w:sz="0" w:space="0" w:color="auto"/>
        <w:left w:val="none" w:sz="0" w:space="0" w:color="auto"/>
        <w:bottom w:val="none" w:sz="0" w:space="0" w:color="auto"/>
        <w:right w:val="none" w:sz="0" w:space="0" w:color="auto"/>
      </w:divBdr>
      <w:divsChild>
        <w:div w:id="2031175814">
          <w:marLeft w:val="547"/>
          <w:marRight w:val="0"/>
          <w:marTop w:val="0"/>
          <w:marBottom w:val="0"/>
          <w:divBdr>
            <w:top w:val="none" w:sz="0" w:space="0" w:color="auto"/>
            <w:left w:val="none" w:sz="0" w:space="0" w:color="auto"/>
            <w:bottom w:val="none" w:sz="0" w:space="0" w:color="auto"/>
            <w:right w:val="none" w:sz="0" w:space="0" w:color="auto"/>
          </w:divBdr>
        </w:div>
      </w:divsChild>
    </w:div>
    <w:div w:id="1945116948">
      <w:bodyDiv w:val="1"/>
      <w:marLeft w:val="0"/>
      <w:marRight w:val="0"/>
      <w:marTop w:val="0"/>
      <w:marBottom w:val="0"/>
      <w:divBdr>
        <w:top w:val="none" w:sz="0" w:space="0" w:color="auto"/>
        <w:left w:val="none" w:sz="0" w:space="0" w:color="auto"/>
        <w:bottom w:val="none" w:sz="0" w:space="0" w:color="auto"/>
        <w:right w:val="none" w:sz="0" w:space="0" w:color="auto"/>
      </w:divBdr>
    </w:div>
    <w:div w:id="2068793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header" Target="header3.xml"/><Relationship Id="rId39" Type="http://schemas.openxmlformats.org/officeDocument/2006/relationships/package" Target="embeddings/Microsoft_Visio_Drawing3.vsdx"/><Relationship Id="rId21" Type="http://schemas.openxmlformats.org/officeDocument/2006/relationships/hyperlink" Target="https://www.iso.org/iso-standards-and-patents.html" TargetMode="External"/><Relationship Id="rId34" Type="http://schemas.openxmlformats.org/officeDocument/2006/relationships/image" Target="media/image4.emf"/><Relationship Id="rId42"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so.org/patents" TargetMode="External"/><Relationship Id="rId32" Type="http://schemas.openxmlformats.org/officeDocument/2006/relationships/image" Target="media/image3.emf"/><Relationship Id="rId37" Type="http://schemas.openxmlformats.org/officeDocument/2006/relationships/package" Target="embeddings/Microsoft_Visio_Drawing2.vsdx"/><Relationship Id="rId40" Type="http://schemas.openxmlformats.org/officeDocument/2006/relationships/hyperlink" Target="http://www.smpte.org" TargetMode="External"/><Relationship Id="rId45"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iso.org/members.html" TargetMode="External"/><Relationship Id="rId28" Type="http://schemas.openxmlformats.org/officeDocument/2006/relationships/footer" Target="footer4.xml"/><Relationship Id="rId36"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image" Target="media/image2.png"/><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iso.org/foreword-supplementary-information.html" TargetMode="External"/><Relationship Id="rId27" Type="http://schemas.openxmlformats.org/officeDocument/2006/relationships/footer" Target="footer3.xml"/><Relationship Id="rId30" Type="http://schemas.openxmlformats.org/officeDocument/2006/relationships/hyperlink" Target="https://www.electropedia.org/" TargetMode="External"/><Relationship Id="rId35" Type="http://schemas.openxmlformats.org/officeDocument/2006/relationships/package" Target="embeddings/Microsoft_Visio_Drawing1.vsdx"/><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1.xml"/><Relationship Id="rId25" Type="http://schemas.openxmlformats.org/officeDocument/2006/relationships/header" Target="header2.xml"/><Relationship Id="rId33" Type="http://schemas.openxmlformats.org/officeDocument/2006/relationships/package" Target="embeddings/Microsoft_Visio_Drawing.vsdx"/><Relationship Id="rId38" Type="http://schemas.openxmlformats.org/officeDocument/2006/relationships/image" Target="media/image6.emf"/><Relationship Id="rId20" Type="http://schemas.openxmlformats.org/officeDocument/2006/relationships/hyperlink" Target="https://www.iso.org/directives-and-policies.html" TargetMode="External"/><Relationship Id="rId41"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3CBE490A-03F7-4E58-8574-B31B61E38E90}">
  <ds:schemaRefs>
    <ds:schemaRef ds:uri="http://schemas.openxmlformats.org/officeDocument/2006/bibliography"/>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Template>
  <TotalTime>0</TotalTime>
  <Pages>43</Pages>
  <Words>11187</Words>
  <Characters>63766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Rufael Mekuria</cp:lastModifiedBy>
  <cp:revision>15</cp:revision>
  <dcterms:created xsi:type="dcterms:W3CDTF">2023-05-22T13:04:00Z</dcterms:created>
  <dcterms:modified xsi:type="dcterms:W3CDTF">2023-05-26T12:49:00Z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