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B8AC8B" w14:textId="75E5D54E" w:rsidR="00453ECD" w:rsidRPr="00B23D19" w:rsidRDefault="00453ECD" w:rsidP="00453ECD">
      <w:pPr>
        <w:pStyle w:val="Titre"/>
        <w:tabs>
          <w:tab w:val="left" w:pos="4589"/>
        </w:tabs>
        <w:jc w:val="right"/>
        <w:rPr>
          <w:rFonts w:ascii="Times New Roman" w:hAnsi="Times New Roman" w:cs="Times New Roman"/>
          <w:sz w:val="28"/>
          <w:szCs w:val="28"/>
        </w:rPr>
      </w:pPr>
      <w:r w:rsidRPr="00B23D19">
        <w:rPr>
          <w:rFonts w:eastAsiaTheme="minorHAnsi"/>
          <w:noProof/>
          <w:lang w:eastAsia="ja-JP"/>
        </w:rPr>
        <w:drawing>
          <wp:anchor distT="0" distB="0" distL="114300" distR="114300" simplePos="0" relativeHeight="251658252" behindDoc="0" locked="0" layoutInCell="1" allowOverlap="1" wp14:anchorId="52CF2289" wp14:editId="6F6CC9EB">
            <wp:simplePos x="0" y="0"/>
            <wp:positionH relativeFrom="page">
              <wp:posOffset>632561</wp:posOffset>
            </wp:positionH>
            <wp:positionV relativeFrom="paragraph">
              <wp:posOffset>59830</wp:posOffset>
            </wp:positionV>
            <wp:extent cx="1239520" cy="537845"/>
            <wp:effectExtent l="0" t="0" r="0" b="0"/>
            <wp:wrapNone/>
            <wp:docPr id="3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23D19">
        <w:rPr>
          <w:rFonts w:ascii="Times New Roman"/>
          <w:b w:val="0"/>
        </w:rPr>
        <w:t xml:space="preserve">             </w:t>
      </w:r>
      <w:r w:rsidRPr="00B23D19">
        <w:rPr>
          <w:rFonts w:ascii="Times New Roman"/>
          <w:b w:val="0"/>
          <w:u w:val="thick"/>
        </w:rPr>
        <w:t xml:space="preserve">                           </w:t>
      </w:r>
      <w:r w:rsidRPr="00B23D19">
        <w:rPr>
          <w:rFonts w:ascii="Times New Roman" w:hAnsi="Times New Roman" w:cs="Times New Roman"/>
          <w:w w:val="115"/>
          <w:sz w:val="28"/>
          <w:szCs w:val="28"/>
          <w:u w:val="thick"/>
        </w:rPr>
        <w:t>ISO/IEC JTC 1/SC</w:t>
      </w:r>
      <w:r w:rsidRPr="00B23D19">
        <w:rPr>
          <w:rFonts w:ascii="Times New Roman" w:hAnsi="Times New Roman" w:cs="Times New Roman"/>
          <w:spacing w:val="-25"/>
          <w:w w:val="115"/>
          <w:sz w:val="28"/>
          <w:szCs w:val="28"/>
          <w:u w:val="thick"/>
        </w:rPr>
        <w:t xml:space="preserve"> </w:t>
      </w:r>
      <w:r w:rsidRPr="00B23D19">
        <w:rPr>
          <w:rFonts w:ascii="Times New Roman" w:hAnsi="Times New Roman" w:cs="Times New Roman"/>
          <w:w w:val="115"/>
          <w:sz w:val="28"/>
          <w:szCs w:val="28"/>
          <w:u w:val="thick"/>
        </w:rPr>
        <w:t>29/WG</w:t>
      </w:r>
      <w:r w:rsidRPr="00B23D19">
        <w:rPr>
          <w:rFonts w:ascii="Times New Roman" w:hAnsi="Times New Roman" w:cs="Times New Roman"/>
          <w:spacing w:val="-9"/>
          <w:w w:val="115"/>
          <w:sz w:val="28"/>
          <w:szCs w:val="28"/>
          <w:u w:val="thick"/>
        </w:rPr>
        <w:t xml:space="preserve"> </w:t>
      </w:r>
      <w:r w:rsidRPr="00B23D19">
        <w:rPr>
          <w:rFonts w:ascii="Times New Roman" w:hAnsi="Times New Roman" w:cs="Times New Roman"/>
          <w:w w:val="115"/>
          <w:sz w:val="28"/>
          <w:szCs w:val="28"/>
          <w:u w:val="thick"/>
        </w:rPr>
        <w:t xml:space="preserve">7 </w:t>
      </w:r>
      <w:r w:rsidRPr="00B23D19">
        <w:rPr>
          <w:rFonts w:ascii="Times New Roman" w:hAnsi="Times New Roman" w:cs="Times New Roman"/>
          <w:w w:val="115"/>
          <w:sz w:val="48"/>
          <w:szCs w:val="48"/>
          <w:u w:val="thick"/>
        </w:rPr>
        <w:t>N</w:t>
      </w:r>
      <w:r w:rsidR="00E93161">
        <w:rPr>
          <w:rFonts w:ascii="Times New Roman" w:hAnsi="Times New Roman" w:cs="Times New Roman"/>
          <w:spacing w:val="28"/>
          <w:w w:val="115"/>
          <w:sz w:val="48"/>
          <w:szCs w:val="48"/>
          <w:u w:val="thick"/>
        </w:rPr>
        <w:t>513</w:t>
      </w:r>
    </w:p>
    <w:p w14:paraId="62C02397" w14:textId="77777777" w:rsidR="00453ECD" w:rsidRPr="00B23D19" w:rsidRDefault="00453ECD" w:rsidP="00453ECD">
      <w:pPr>
        <w:rPr>
          <w:b/>
          <w:sz w:val="20"/>
        </w:rPr>
      </w:pPr>
    </w:p>
    <w:p w14:paraId="0022428F" w14:textId="77777777" w:rsidR="00453ECD" w:rsidRPr="00B23D19" w:rsidRDefault="00453ECD" w:rsidP="00453ECD">
      <w:pPr>
        <w:rPr>
          <w:b/>
          <w:sz w:val="20"/>
        </w:rPr>
      </w:pPr>
    </w:p>
    <w:p w14:paraId="3D600E3D" w14:textId="77777777" w:rsidR="00453ECD" w:rsidRPr="00B23D19" w:rsidRDefault="00453ECD" w:rsidP="00453ECD">
      <w:pPr>
        <w:spacing w:before="3"/>
        <w:rPr>
          <w:b/>
          <w:sz w:val="23"/>
        </w:rPr>
      </w:pPr>
      <w:r w:rsidRPr="00B23D19">
        <w:rPr>
          <w:noProof/>
        </w:rPr>
        <mc:AlternateContent>
          <mc:Choice Requires="wps">
            <w:drawing>
              <wp:anchor distT="0" distB="0" distL="0" distR="0" simplePos="0" relativeHeight="251658251" behindDoc="1" locked="0" layoutInCell="1" allowOverlap="1" wp14:anchorId="3B8B28A5" wp14:editId="64A3078C">
                <wp:simplePos x="0" y="0"/>
                <wp:positionH relativeFrom="page">
                  <wp:posOffset>704850</wp:posOffset>
                </wp:positionH>
                <wp:positionV relativeFrom="paragraph">
                  <wp:posOffset>201930</wp:posOffset>
                </wp:positionV>
                <wp:extent cx="6155055" cy="971550"/>
                <wp:effectExtent l="0" t="0" r="17145" b="19050"/>
                <wp:wrapTopAndBottom/>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DA6EC01" w14:textId="77777777" w:rsidR="00453ECD" w:rsidRPr="00196997" w:rsidRDefault="00453ECD" w:rsidP="00453ECD">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and Haptics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8B28A5" id="_x0000_t202" coordsize="21600,21600" o:spt="202" path="m,l,21600r21600,l21600,xe">
                <v:stroke joinstyle="miter"/>
                <v:path gradientshapeok="t" o:connecttype="rect"/>
              </v:shapetype>
              <v:shape id="Text Box 24" o:spid="_x0000_s1026" type="#_x0000_t202" style="position:absolute;margin-left:55.5pt;margin-top:15.9pt;width:484.65pt;height:76.5pt;z-index:-251658229;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DA6EC01" w14:textId="77777777" w:rsidR="00453ECD" w:rsidRPr="00196997" w:rsidRDefault="00453ECD" w:rsidP="00453ECD">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and Haptics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v:textbox>
                <w10:wrap type="topAndBottom" anchorx="page"/>
              </v:shape>
            </w:pict>
          </mc:Fallback>
        </mc:AlternateContent>
      </w:r>
    </w:p>
    <w:p w14:paraId="290F0D09" w14:textId="77777777" w:rsidR="00453ECD" w:rsidRPr="00B23D19" w:rsidRDefault="00453ECD" w:rsidP="00453ECD">
      <w:pPr>
        <w:rPr>
          <w:b/>
          <w:sz w:val="20"/>
        </w:rPr>
      </w:pPr>
    </w:p>
    <w:p w14:paraId="4173D016" w14:textId="77777777" w:rsidR="00453ECD" w:rsidRPr="00B23D19" w:rsidRDefault="00453ECD" w:rsidP="00453ECD">
      <w:pPr>
        <w:rPr>
          <w:b/>
          <w:sz w:val="21"/>
        </w:rPr>
      </w:pPr>
    </w:p>
    <w:p w14:paraId="1302B037" w14:textId="77777777" w:rsidR="00453ECD" w:rsidRPr="00B23D19" w:rsidRDefault="00453ECD" w:rsidP="00453ECD">
      <w:pPr>
        <w:tabs>
          <w:tab w:val="left" w:pos="3099"/>
        </w:tabs>
        <w:spacing w:before="103"/>
        <w:ind w:left="104"/>
        <w:rPr>
          <w:rFonts w:ascii="Times New Roman" w:hAnsi="Times New Roman" w:cs="Times New Roman"/>
          <w:snapToGrid w:val="0"/>
          <w:sz w:val="24"/>
          <w:szCs w:val="24"/>
        </w:rPr>
      </w:pPr>
      <w:r w:rsidRPr="00B23D19">
        <w:rPr>
          <w:rFonts w:ascii="Times New Roman" w:hAnsi="Times New Roman" w:cs="Times New Roman"/>
          <w:b/>
          <w:snapToGrid w:val="0"/>
          <w:sz w:val="24"/>
          <w:szCs w:val="24"/>
        </w:rPr>
        <w:t>Document</w:t>
      </w:r>
      <w:r w:rsidRPr="00B23D19">
        <w:rPr>
          <w:rFonts w:ascii="Times New Roman" w:hAnsi="Times New Roman" w:cs="Times New Roman"/>
          <w:b/>
          <w:snapToGrid w:val="0"/>
          <w:spacing w:val="14"/>
          <w:sz w:val="24"/>
          <w:szCs w:val="24"/>
        </w:rPr>
        <w:t xml:space="preserve"> </w:t>
      </w:r>
      <w:r w:rsidRPr="00B23D19">
        <w:rPr>
          <w:rFonts w:ascii="Times New Roman" w:hAnsi="Times New Roman" w:cs="Times New Roman"/>
          <w:b/>
          <w:snapToGrid w:val="0"/>
          <w:sz w:val="24"/>
          <w:szCs w:val="24"/>
        </w:rPr>
        <w:t>type:</w:t>
      </w:r>
      <w:r w:rsidRPr="00B23D19">
        <w:rPr>
          <w:rFonts w:ascii="Times New Roman" w:hAnsi="Times New Roman" w:cs="Times New Roman"/>
          <w:snapToGrid w:val="0"/>
          <w:sz w:val="24"/>
          <w:szCs w:val="24"/>
        </w:rPr>
        <w:tab/>
        <w:t>Output Document</w:t>
      </w:r>
    </w:p>
    <w:p w14:paraId="692EE7BF" w14:textId="77777777" w:rsidR="00453ECD" w:rsidRPr="00B23D19" w:rsidRDefault="00453ECD" w:rsidP="00453ECD">
      <w:pPr>
        <w:spacing w:before="1"/>
        <w:rPr>
          <w:rFonts w:ascii="Times New Roman" w:hAnsi="Times New Roman" w:cs="Times New Roman"/>
          <w:snapToGrid w:val="0"/>
          <w:sz w:val="24"/>
          <w:szCs w:val="24"/>
        </w:rPr>
      </w:pPr>
    </w:p>
    <w:p w14:paraId="367CB18E" w14:textId="03FE56D1" w:rsidR="00453ECD" w:rsidRDefault="00453ECD" w:rsidP="00DB3940">
      <w:pPr>
        <w:pStyle w:val="Corpsdetexte"/>
        <w:tabs>
          <w:tab w:val="left" w:pos="3099"/>
        </w:tabs>
        <w:spacing w:line="254" w:lineRule="auto"/>
        <w:ind w:left="3099" w:right="214" w:hanging="2996"/>
        <w:rPr>
          <w:rFonts w:ascii="Times New Roman" w:eastAsia="Times New Roman" w:hAnsi="Times New Roman" w:cs="Times New Roman"/>
          <w:bCs/>
          <w:sz w:val="24"/>
          <w:szCs w:val="24"/>
        </w:rPr>
      </w:pPr>
      <w:r w:rsidRPr="00B23D19">
        <w:rPr>
          <w:rFonts w:ascii="Times New Roman" w:hAnsi="Times New Roman" w:cs="Times New Roman"/>
          <w:b/>
          <w:snapToGrid w:val="0"/>
        </w:rPr>
        <w:t>Title:</w:t>
      </w:r>
      <w:r w:rsidRPr="00B23D19">
        <w:rPr>
          <w:rFonts w:ascii="Times New Roman" w:hAnsi="Times New Roman" w:cs="Times New Roman"/>
          <w:snapToGrid w:val="0"/>
        </w:rPr>
        <w:tab/>
      </w:r>
      <w:r w:rsidR="00DB3940" w:rsidRPr="00DB3940">
        <w:rPr>
          <w:rFonts w:ascii="Times New Roman" w:eastAsia="Times New Roman" w:hAnsi="Times New Roman" w:cs="Times New Roman"/>
          <w:bCs/>
          <w:sz w:val="24"/>
          <w:szCs w:val="24"/>
        </w:rPr>
        <w:t>Perf</w:t>
      </w:r>
      <w:r w:rsidR="002A3403">
        <w:rPr>
          <w:rFonts w:ascii="Times New Roman" w:eastAsia="Times New Roman" w:hAnsi="Times New Roman" w:cs="Times New Roman"/>
          <w:bCs/>
          <w:sz w:val="24"/>
          <w:szCs w:val="24"/>
        </w:rPr>
        <w:t>.</w:t>
      </w:r>
      <w:r w:rsidR="00DB3940" w:rsidRPr="00DB3940">
        <w:rPr>
          <w:rFonts w:ascii="Times New Roman" w:eastAsia="Times New Roman" w:hAnsi="Times New Roman" w:cs="Times New Roman"/>
          <w:bCs/>
          <w:sz w:val="24"/>
          <w:szCs w:val="24"/>
        </w:rPr>
        <w:t xml:space="preserve"> Analysis of Currently AI-based Available Solut</w:t>
      </w:r>
      <w:r w:rsidR="002A3403">
        <w:rPr>
          <w:rFonts w:ascii="Times New Roman" w:eastAsia="Times New Roman" w:hAnsi="Times New Roman" w:cs="Times New Roman"/>
          <w:bCs/>
          <w:sz w:val="24"/>
          <w:szCs w:val="24"/>
        </w:rPr>
        <w:t>ions</w:t>
      </w:r>
      <w:r w:rsidR="00DB3940" w:rsidRPr="00DB3940">
        <w:rPr>
          <w:rFonts w:ascii="Times New Roman" w:eastAsia="Times New Roman" w:hAnsi="Times New Roman" w:cs="Times New Roman"/>
          <w:bCs/>
          <w:sz w:val="24"/>
          <w:szCs w:val="24"/>
        </w:rPr>
        <w:t xml:space="preserve"> for PCC</w:t>
      </w:r>
    </w:p>
    <w:p w14:paraId="59799D5B" w14:textId="77777777" w:rsidR="002A3403" w:rsidRPr="00DB3940" w:rsidRDefault="002A3403" w:rsidP="00DB3940">
      <w:pPr>
        <w:pStyle w:val="Corpsdetexte"/>
        <w:tabs>
          <w:tab w:val="left" w:pos="3099"/>
        </w:tabs>
        <w:spacing w:line="254" w:lineRule="auto"/>
        <w:ind w:left="3099" w:right="214" w:hanging="2996"/>
        <w:rPr>
          <w:rFonts w:ascii="Times New Roman" w:hAnsi="Times New Roman" w:cs="Times New Roman"/>
          <w:snapToGrid w:val="0"/>
        </w:rPr>
      </w:pPr>
    </w:p>
    <w:p w14:paraId="68B45BEA" w14:textId="77777777" w:rsidR="00453ECD" w:rsidRPr="00B23D19" w:rsidRDefault="00453ECD" w:rsidP="00453ECD">
      <w:pPr>
        <w:pStyle w:val="Corpsdetexte"/>
        <w:tabs>
          <w:tab w:val="left" w:pos="3099"/>
        </w:tabs>
        <w:spacing w:line="254" w:lineRule="auto"/>
        <w:ind w:left="3099" w:right="214" w:hanging="2996"/>
        <w:rPr>
          <w:rFonts w:ascii="Times New Roman" w:hAnsi="Times New Roman" w:cs="Times New Roman"/>
          <w:snapToGrid w:val="0"/>
        </w:rPr>
      </w:pPr>
      <w:r w:rsidRPr="00B23D19">
        <w:rPr>
          <w:rFonts w:ascii="Times New Roman" w:hAnsi="Times New Roman" w:cs="Times New Roman"/>
          <w:b/>
          <w:snapToGrid w:val="0"/>
        </w:rPr>
        <w:t>Status:</w:t>
      </w:r>
      <w:r w:rsidRPr="00B23D19">
        <w:rPr>
          <w:rFonts w:ascii="Times New Roman" w:hAnsi="Times New Roman" w:cs="Times New Roman"/>
          <w:snapToGrid w:val="0"/>
        </w:rPr>
        <w:tab/>
        <w:t>Approved</w:t>
      </w:r>
    </w:p>
    <w:p w14:paraId="6A371D36" w14:textId="77777777" w:rsidR="00453ECD" w:rsidRPr="00B23D19" w:rsidRDefault="00453ECD" w:rsidP="00453ECD">
      <w:pPr>
        <w:tabs>
          <w:tab w:val="left" w:pos="3099"/>
        </w:tabs>
        <w:ind w:left="104"/>
        <w:rPr>
          <w:rFonts w:ascii="Times New Roman" w:hAnsi="Times New Roman" w:cs="Times New Roman"/>
          <w:snapToGrid w:val="0"/>
          <w:sz w:val="24"/>
          <w:szCs w:val="24"/>
        </w:rPr>
      </w:pPr>
    </w:p>
    <w:p w14:paraId="5F688E76" w14:textId="7F9792FE" w:rsidR="00453ECD" w:rsidRPr="00B23D19" w:rsidRDefault="00453ECD" w:rsidP="00453ECD">
      <w:pPr>
        <w:tabs>
          <w:tab w:val="left" w:pos="3099"/>
        </w:tabs>
        <w:ind w:left="104"/>
        <w:rPr>
          <w:rFonts w:ascii="Times New Roman" w:hAnsi="Times New Roman" w:cs="Times New Roman"/>
          <w:snapToGrid w:val="0"/>
          <w:sz w:val="24"/>
          <w:szCs w:val="24"/>
        </w:rPr>
      </w:pPr>
      <w:r w:rsidRPr="00C3331D">
        <w:rPr>
          <w:rFonts w:ascii="Times New Roman" w:hAnsi="Times New Roman" w:cs="Times New Roman"/>
          <w:b/>
          <w:snapToGrid w:val="0"/>
          <w:sz w:val="24"/>
          <w:szCs w:val="24"/>
        </w:rPr>
        <w:t>Date</w:t>
      </w:r>
      <w:r w:rsidRPr="00C3331D">
        <w:rPr>
          <w:rFonts w:ascii="Times New Roman" w:hAnsi="Times New Roman" w:cs="Times New Roman"/>
          <w:b/>
          <w:snapToGrid w:val="0"/>
          <w:spacing w:val="-16"/>
          <w:sz w:val="24"/>
          <w:szCs w:val="24"/>
        </w:rPr>
        <w:t xml:space="preserve"> </w:t>
      </w:r>
      <w:r w:rsidRPr="00C3331D">
        <w:rPr>
          <w:rFonts w:ascii="Times New Roman" w:hAnsi="Times New Roman" w:cs="Times New Roman"/>
          <w:b/>
          <w:snapToGrid w:val="0"/>
          <w:sz w:val="24"/>
          <w:szCs w:val="24"/>
        </w:rPr>
        <w:t>of</w:t>
      </w:r>
      <w:r w:rsidRPr="00C3331D">
        <w:rPr>
          <w:rFonts w:ascii="Times New Roman" w:hAnsi="Times New Roman" w:cs="Times New Roman"/>
          <w:b/>
          <w:snapToGrid w:val="0"/>
          <w:spacing w:val="-16"/>
          <w:sz w:val="24"/>
          <w:szCs w:val="24"/>
        </w:rPr>
        <w:t xml:space="preserve"> </w:t>
      </w:r>
      <w:r w:rsidRPr="00C3331D">
        <w:rPr>
          <w:rFonts w:ascii="Times New Roman" w:hAnsi="Times New Roman" w:cs="Times New Roman"/>
          <w:b/>
          <w:snapToGrid w:val="0"/>
          <w:sz w:val="24"/>
          <w:szCs w:val="24"/>
        </w:rPr>
        <w:t>document:</w:t>
      </w:r>
      <w:r w:rsidRPr="00C3331D">
        <w:rPr>
          <w:rFonts w:ascii="Times New Roman" w:hAnsi="Times New Roman" w:cs="Times New Roman"/>
          <w:snapToGrid w:val="0"/>
          <w:sz w:val="24"/>
          <w:szCs w:val="24"/>
        </w:rPr>
        <w:tab/>
        <w:t>202</w:t>
      </w:r>
      <w:r w:rsidR="00225089">
        <w:rPr>
          <w:rFonts w:ascii="Times New Roman" w:hAnsi="Times New Roman" w:cs="Times New Roman"/>
          <w:snapToGrid w:val="0"/>
          <w:sz w:val="24"/>
          <w:szCs w:val="24"/>
        </w:rPr>
        <w:t>3</w:t>
      </w:r>
      <w:r w:rsidRPr="00C3331D">
        <w:rPr>
          <w:rFonts w:ascii="Times New Roman" w:hAnsi="Times New Roman" w:cs="Times New Roman"/>
          <w:snapToGrid w:val="0"/>
          <w:sz w:val="24"/>
          <w:szCs w:val="24"/>
        </w:rPr>
        <w:t>-</w:t>
      </w:r>
      <w:r w:rsidR="00225089">
        <w:rPr>
          <w:rFonts w:ascii="Times New Roman" w:hAnsi="Times New Roman" w:cs="Times New Roman"/>
          <w:snapToGrid w:val="0"/>
          <w:sz w:val="24"/>
          <w:szCs w:val="24"/>
        </w:rPr>
        <w:t>02</w:t>
      </w:r>
      <w:r w:rsidRPr="00C3331D">
        <w:rPr>
          <w:rFonts w:ascii="Times New Roman" w:hAnsi="Times New Roman" w:cs="Times New Roman"/>
          <w:snapToGrid w:val="0"/>
          <w:sz w:val="24"/>
          <w:szCs w:val="24"/>
        </w:rPr>
        <w:t>-</w:t>
      </w:r>
      <w:r w:rsidR="00225089">
        <w:rPr>
          <w:rFonts w:ascii="Times New Roman" w:hAnsi="Times New Roman" w:cs="Times New Roman"/>
          <w:snapToGrid w:val="0"/>
          <w:sz w:val="24"/>
          <w:szCs w:val="24"/>
        </w:rPr>
        <w:t>09</w:t>
      </w:r>
    </w:p>
    <w:p w14:paraId="492E29A5" w14:textId="77777777" w:rsidR="00453ECD" w:rsidRPr="00B23D19" w:rsidRDefault="00453ECD" w:rsidP="00453ECD">
      <w:pPr>
        <w:spacing w:before="1"/>
        <w:rPr>
          <w:rFonts w:ascii="Times New Roman" w:hAnsi="Times New Roman" w:cs="Times New Roman"/>
          <w:snapToGrid w:val="0"/>
          <w:sz w:val="24"/>
          <w:szCs w:val="24"/>
        </w:rPr>
      </w:pPr>
    </w:p>
    <w:p w14:paraId="0B00848C" w14:textId="77777777" w:rsidR="00453ECD" w:rsidRPr="00B23D19" w:rsidRDefault="00453ECD" w:rsidP="00453ECD">
      <w:pPr>
        <w:tabs>
          <w:tab w:val="left" w:pos="3099"/>
        </w:tabs>
        <w:ind w:left="104"/>
        <w:rPr>
          <w:rFonts w:ascii="Times New Roman" w:hAnsi="Times New Roman" w:cs="Times New Roman"/>
          <w:snapToGrid w:val="0"/>
          <w:sz w:val="24"/>
          <w:szCs w:val="24"/>
        </w:rPr>
      </w:pPr>
      <w:r w:rsidRPr="00B23D19">
        <w:rPr>
          <w:rFonts w:ascii="Times New Roman" w:hAnsi="Times New Roman" w:cs="Times New Roman"/>
          <w:b/>
          <w:snapToGrid w:val="0"/>
          <w:sz w:val="24"/>
          <w:szCs w:val="24"/>
        </w:rPr>
        <w:t>Source:</w:t>
      </w:r>
      <w:r w:rsidRPr="00B23D19">
        <w:rPr>
          <w:rFonts w:ascii="Times New Roman" w:hAnsi="Times New Roman" w:cs="Times New Roman"/>
          <w:snapToGrid w:val="0"/>
          <w:sz w:val="24"/>
          <w:szCs w:val="24"/>
        </w:rPr>
        <w:tab/>
        <w:t>ISO/IEC JTC 1/SC 29/WG</w:t>
      </w:r>
      <w:r w:rsidRPr="00B23D19">
        <w:rPr>
          <w:rFonts w:ascii="Times New Roman" w:hAnsi="Times New Roman" w:cs="Times New Roman"/>
          <w:snapToGrid w:val="0"/>
          <w:spacing w:val="4"/>
          <w:sz w:val="24"/>
          <w:szCs w:val="24"/>
        </w:rPr>
        <w:t xml:space="preserve"> </w:t>
      </w:r>
      <w:r w:rsidRPr="00B23D19">
        <w:rPr>
          <w:rFonts w:ascii="Times New Roman" w:hAnsi="Times New Roman" w:cs="Times New Roman"/>
          <w:snapToGrid w:val="0"/>
          <w:sz w:val="24"/>
          <w:szCs w:val="24"/>
        </w:rPr>
        <w:t>7</w:t>
      </w:r>
    </w:p>
    <w:p w14:paraId="2DE9AE06" w14:textId="77777777" w:rsidR="00453ECD" w:rsidRPr="00B23D19" w:rsidRDefault="00453ECD" w:rsidP="00453ECD">
      <w:pPr>
        <w:spacing w:before="1"/>
        <w:rPr>
          <w:rFonts w:ascii="Times New Roman" w:hAnsi="Times New Roman" w:cs="Times New Roman"/>
          <w:snapToGrid w:val="0"/>
          <w:sz w:val="24"/>
          <w:szCs w:val="24"/>
        </w:rPr>
      </w:pPr>
    </w:p>
    <w:p w14:paraId="78C5FABC" w14:textId="77777777" w:rsidR="00453ECD" w:rsidRPr="00B23D19" w:rsidRDefault="00453ECD" w:rsidP="00C75229">
      <w:pPr>
        <w:pStyle w:val="Titre1"/>
        <w:numPr>
          <w:ilvl w:val="0"/>
          <w:numId w:val="0"/>
        </w:numPr>
        <w:tabs>
          <w:tab w:val="left" w:pos="3099"/>
        </w:tabs>
        <w:rPr>
          <w:rFonts w:ascii="Times New Roman" w:hAnsi="Times New Roman" w:cs="Times New Roman"/>
          <w:b w:val="0"/>
          <w:snapToGrid w:val="0"/>
        </w:rPr>
      </w:pPr>
      <w:r w:rsidRPr="00B23D19">
        <w:rPr>
          <w:rFonts w:ascii="Times New Roman" w:hAnsi="Times New Roman" w:cs="Times New Roman"/>
          <w:snapToGrid w:val="0"/>
        </w:rPr>
        <w:t>Expected</w:t>
      </w:r>
      <w:r w:rsidRPr="00B23D19">
        <w:rPr>
          <w:rFonts w:ascii="Times New Roman" w:hAnsi="Times New Roman" w:cs="Times New Roman"/>
          <w:snapToGrid w:val="0"/>
          <w:spacing w:val="42"/>
        </w:rPr>
        <w:t xml:space="preserve"> </w:t>
      </w:r>
      <w:r w:rsidRPr="00B23D19">
        <w:rPr>
          <w:rFonts w:ascii="Times New Roman" w:hAnsi="Times New Roman" w:cs="Times New Roman"/>
          <w:snapToGrid w:val="0"/>
        </w:rPr>
        <w:t>action:</w:t>
      </w:r>
      <w:r w:rsidRPr="00B23D19">
        <w:rPr>
          <w:rFonts w:ascii="Times New Roman" w:hAnsi="Times New Roman" w:cs="Times New Roman"/>
          <w:b w:val="0"/>
          <w:snapToGrid w:val="0"/>
        </w:rPr>
        <w:tab/>
        <w:t>None</w:t>
      </w:r>
    </w:p>
    <w:p w14:paraId="5E310757" w14:textId="77777777" w:rsidR="00453ECD" w:rsidRPr="00B23D19" w:rsidRDefault="00453ECD" w:rsidP="00453ECD">
      <w:pPr>
        <w:spacing w:before="1"/>
        <w:rPr>
          <w:rFonts w:ascii="Times New Roman" w:hAnsi="Times New Roman" w:cs="Times New Roman"/>
          <w:snapToGrid w:val="0"/>
          <w:sz w:val="24"/>
          <w:szCs w:val="24"/>
        </w:rPr>
      </w:pPr>
    </w:p>
    <w:p w14:paraId="19F376FD" w14:textId="77777777" w:rsidR="00453ECD" w:rsidRPr="00B23D19" w:rsidRDefault="00453ECD" w:rsidP="00C75229">
      <w:pPr>
        <w:pStyle w:val="Titre1"/>
        <w:numPr>
          <w:ilvl w:val="0"/>
          <w:numId w:val="0"/>
        </w:numPr>
        <w:tabs>
          <w:tab w:val="left" w:pos="3099"/>
        </w:tabs>
        <w:rPr>
          <w:rFonts w:ascii="Times New Roman" w:hAnsi="Times New Roman" w:cs="Times New Roman"/>
          <w:b w:val="0"/>
          <w:snapToGrid w:val="0"/>
        </w:rPr>
      </w:pPr>
      <w:r w:rsidRPr="00B23D19">
        <w:rPr>
          <w:rFonts w:ascii="Times New Roman" w:hAnsi="Times New Roman" w:cs="Times New Roman"/>
          <w:snapToGrid w:val="0"/>
        </w:rPr>
        <w:t>Action due date:</w:t>
      </w:r>
      <w:r w:rsidRPr="00B23D19">
        <w:rPr>
          <w:rFonts w:ascii="Times New Roman" w:hAnsi="Times New Roman" w:cs="Times New Roman"/>
          <w:b w:val="0"/>
          <w:snapToGrid w:val="0"/>
        </w:rPr>
        <w:tab/>
        <w:t>None</w:t>
      </w:r>
    </w:p>
    <w:p w14:paraId="2C288E58" w14:textId="77777777" w:rsidR="00453ECD" w:rsidRPr="00B23D19" w:rsidRDefault="00453ECD" w:rsidP="00453ECD">
      <w:pPr>
        <w:spacing w:before="1"/>
        <w:rPr>
          <w:rFonts w:ascii="Times New Roman" w:hAnsi="Times New Roman" w:cs="Times New Roman"/>
          <w:snapToGrid w:val="0"/>
          <w:sz w:val="24"/>
          <w:szCs w:val="24"/>
        </w:rPr>
      </w:pPr>
    </w:p>
    <w:p w14:paraId="2AE995EB" w14:textId="486DBCB5" w:rsidR="00453ECD" w:rsidRPr="00B23D19" w:rsidRDefault="00453ECD" w:rsidP="00453ECD">
      <w:pPr>
        <w:tabs>
          <w:tab w:val="left" w:pos="3099"/>
        </w:tabs>
        <w:ind w:left="104"/>
        <w:rPr>
          <w:rFonts w:ascii="Times New Roman" w:hAnsi="Times New Roman" w:cs="Times New Roman"/>
          <w:snapToGrid w:val="0"/>
          <w:sz w:val="24"/>
          <w:szCs w:val="24"/>
        </w:rPr>
      </w:pPr>
      <w:r w:rsidRPr="00B23D19">
        <w:rPr>
          <w:rFonts w:ascii="Times New Roman" w:hAnsi="Times New Roman" w:cs="Times New Roman"/>
          <w:b/>
          <w:snapToGrid w:val="0"/>
          <w:sz w:val="24"/>
          <w:szCs w:val="24"/>
        </w:rPr>
        <w:t>No.</w:t>
      </w:r>
      <w:r w:rsidRPr="00B23D19">
        <w:rPr>
          <w:rFonts w:ascii="Times New Roman" w:hAnsi="Times New Roman" w:cs="Times New Roman"/>
          <w:b/>
          <w:snapToGrid w:val="0"/>
          <w:spacing w:val="5"/>
          <w:sz w:val="24"/>
          <w:szCs w:val="24"/>
        </w:rPr>
        <w:t xml:space="preserve"> </w:t>
      </w:r>
      <w:r w:rsidRPr="00B23D19">
        <w:rPr>
          <w:rFonts w:ascii="Times New Roman" w:hAnsi="Times New Roman" w:cs="Times New Roman"/>
          <w:b/>
          <w:snapToGrid w:val="0"/>
          <w:sz w:val="24"/>
          <w:szCs w:val="24"/>
        </w:rPr>
        <w:t>of</w:t>
      </w:r>
      <w:r w:rsidRPr="00B23D19">
        <w:rPr>
          <w:rFonts w:ascii="Times New Roman" w:hAnsi="Times New Roman" w:cs="Times New Roman"/>
          <w:b/>
          <w:snapToGrid w:val="0"/>
          <w:spacing w:val="6"/>
          <w:sz w:val="24"/>
          <w:szCs w:val="24"/>
        </w:rPr>
        <w:t xml:space="preserve"> </w:t>
      </w:r>
      <w:r w:rsidRPr="00B23D19">
        <w:rPr>
          <w:rFonts w:ascii="Times New Roman" w:hAnsi="Times New Roman" w:cs="Times New Roman"/>
          <w:b/>
          <w:snapToGrid w:val="0"/>
          <w:sz w:val="24"/>
          <w:szCs w:val="24"/>
        </w:rPr>
        <w:t>pages:</w:t>
      </w:r>
      <w:r w:rsidRPr="00B23D19">
        <w:rPr>
          <w:rFonts w:ascii="Times New Roman" w:hAnsi="Times New Roman" w:cs="Times New Roman"/>
          <w:snapToGrid w:val="0"/>
          <w:sz w:val="24"/>
          <w:szCs w:val="24"/>
        </w:rPr>
        <w:tab/>
      </w:r>
      <w:r w:rsidR="00A81EB4">
        <w:rPr>
          <w:rFonts w:ascii="Times New Roman" w:hAnsi="Times New Roman" w:cs="Times New Roman"/>
          <w:snapToGrid w:val="0"/>
          <w:sz w:val="24"/>
          <w:szCs w:val="24"/>
        </w:rPr>
        <w:t>14</w:t>
      </w:r>
      <w:r w:rsidRPr="00B23D19">
        <w:rPr>
          <w:rFonts w:ascii="Times New Roman" w:hAnsi="Times New Roman" w:cs="Times New Roman"/>
          <w:snapToGrid w:val="0"/>
          <w:sz w:val="24"/>
          <w:szCs w:val="24"/>
        </w:rPr>
        <w:t xml:space="preserve"> (with cover</w:t>
      </w:r>
      <w:r w:rsidRPr="00B23D19">
        <w:rPr>
          <w:rFonts w:ascii="Times New Roman" w:hAnsi="Times New Roman" w:cs="Times New Roman"/>
          <w:snapToGrid w:val="0"/>
          <w:spacing w:val="-10"/>
          <w:sz w:val="24"/>
          <w:szCs w:val="24"/>
        </w:rPr>
        <w:t xml:space="preserve"> </w:t>
      </w:r>
      <w:r w:rsidRPr="00B23D19">
        <w:rPr>
          <w:rFonts w:ascii="Times New Roman" w:hAnsi="Times New Roman" w:cs="Times New Roman"/>
          <w:snapToGrid w:val="0"/>
          <w:sz w:val="24"/>
          <w:szCs w:val="24"/>
        </w:rPr>
        <w:t>page)</w:t>
      </w:r>
    </w:p>
    <w:p w14:paraId="5E292AF1" w14:textId="77777777" w:rsidR="00453ECD" w:rsidRPr="00B23D19" w:rsidRDefault="00453ECD" w:rsidP="00453ECD">
      <w:pPr>
        <w:spacing w:before="1"/>
        <w:rPr>
          <w:rFonts w:ascii="Times New Roman" w:hAnsi="Times New Roman" w:cs="Times New Roman"/>
          <w:snapToGrid w:val="0"/>
          <w:sz w:val="24"/>
          <w:szCs w:val="24"/>
        </w:rPr>
      </w:pPr>
    </w:p>
    <w:p w14:paraId="6C613FD5" w14:textId="77777777" w:rsidR="00453ECD" w:rsidRPr="00B23D19" w:rsidRDefault="00453ECD" w:rsidP="00453ECD">
      <w:pPr>
        <w:tabs>
          <w:tab w:val="left" w:pos="3099"/>
        </w:tabs>
        <w:ind w:left="104"/>
        <w:rPr>
          <w:rFonts w:ascii="Times New Roman" w:hAnsi="Times New Roman" w:cs="Times New Roman"/>
          <w:snapToGrid w:val="0"/>
          <w:sz w:val="24"/>
          <w:szCs w:val="24"/>
        </w:rPr>
      </w:pPr>
      <w:r w:rsidRPr="00B23D19">
        <w:rPr>
          <w:rFonts w:ascii="Times New Roman" w:hAnsi="Times New Roman" w:cs="Times New Roman"/>
          <w:b/>
          <w:snapToGrid w:val="0"/>
          <w:sz w:val="24"/>
          <w:szCs w:val="24"/>
        </w:rPr>
        <w:t>Email</w:t>
      </w:r>
      <w:r w:rsidRPr="00B23D19">
        <w:rPr>
          <w:rFonts w:ascii="Times New Roman" w:hAnsi="Times New Roman" w:cs="Times New Roman"/>
          <w:b/>
          <w:snapToGrid w:val="0"/>
          <w:spacing w:val="5"/>
          <w:sz w:val="24"/>
          <w:szCs w:val="24"/>
        </w:rPr>
        <w:t xml:space="preserve"> </w:t>
      </w:r>
      <w:r w:rsidRPr="00B23D19">
        <w:rPr>
          <w:rFonts w:ascii="Times New Roman" w:hAnsi="Times New Roman" w:cs="Times New Roman"/>
          <w:b/>
          <w:snapToGrid w:val="0"/>
          <w:sz w:val="24"/>
          <w:szCs w:val="24"/>
        </w:rPr>
        <w:t>of</w:t>
      </w:r>
      <w:r w:rsidRPr="00B23D19">
        <w:rPr>
          <w:rFonts w:ascii="Times New Roman" w:hAnsi="Times New Roman" w:cs="Times New Roman"/>
          <w:b/>
          <w:snapToGrid w:val="0"/>
          <w:spacing w:val="6"/>
          <w:sz w:val="24"/>
          <w:szCs w:val="24"/>
        </w:rPr>
        <w:t xml:space="preserve"> </w:t>
      </w:r>
      <w:r w:rsidRPr="00B23D19">
        <w:rPr>
          <w:rFonts w:ascii="Times New Roman" w:hAnsi="Times New Roman" w:cs="Times New Roman"/>
          <w:b/>
          <w:snapToGrid w:val="0"/>
          <w:sz w:val="24"/>
          <w:szCs w:val="24"/>
        </w:rPr>
        <w:t>Convenor:</w:t>
      </w:r>
      <w:r w:rsidRPr="00B23D19">
        <w:rPr>
          <w:rFonts w:ascii="Times New Roman" w:hAnsi="Times New Roman" w:cs="Times New Roman"/>
          <w:snapToGrid w:val="0"/>
          <w:sz w:val="24"/>
          <w:szCs w:val="24"/>
        </w:rPr>
        <w:tab/>
        <w:t xml:space="preserve">marius.preda @ </w:t>
      </w:r>
      <w:proofErr w:type="spellStart"/>
      <w:r w:rsidRPr="00B23D19">
        <w:rPr>
          <w:rFonts w:ascii="Times New Roman" w:hAnsi="Times New Roman" w:cs="Times New Roman"/>
          <w:snapToGrid w:val="0"/>
          <w:sz w:val="24"/>
          <w:szCs w:val="24"/>
        </w:rPr>
        <w:t>imt</w:t>
      </w:r>
      <w:proofErr w:type="spellEnd"/>
      <w:r w:rsidRPr="00B23D19">
        <w:rPr>
          <w:rFonts w:ascii="Times New Roman" w:hAnsi="Times New Roman" w:cs="Times New Roman"/>
          <w:snapToGrid w:val="0"/>
          <w:sz w:val="24"/>
          <w:szCs w:val="24"/>
        </w:rPr>
        <w:t xml:space="preserve"> . </w:t>
      </w:r>
      <w:proofErr w:type="spellStart"/>
      <w:r w:rsidRPr="00B23D19">
        <w:rPr>
          <w:rFonts w:ascii="Times New Roman" w:hAnsi="Times New Roman" w:cs="Times New Roman"/>
          <w:snapToGrid w:val="0"/>
          <w:sz w:val="24"/>
          <w:szCs w:val="24"/>
        </w:rPr>
        <w:t>fr</w:t>
      </w:r>
      <w:proofErr w:type="spellEnd"/>
    </w:p>
    <w:p w14:paraId="69DAB7E0" w14:textId="77777777" w:rsidR="00453ECD" w:rsidRPr="00B23D19" w:rsidRDefault="00453ECD" w:rsidP="00453ECD">
      <w:pPr>
        <w:spacing w:before="1"/>
        <w:rPr>
          <w:rFonts w:ascii="Times New Roman" w:hAnsi="Times New Roman" w:cs="Times New Roman"/>
          <w:snapToGrid w:val="0"/>
          <w:sz w:val="24"/>
          <w:szCs w:val="24"/>
        </w:rPr>
      </w:pPr>
    </w:p>
    <w:p w14:paraId="06CD02FE" w14:textId="77777777" w:rsidR="00453ECD" w:rsidRPr="00B23D19" w:rsidRDefault="00453ECD" w:rsidP="00453ECD">
      <w:pPr>
        <w:tabs>
          <w:tab w:val="left" w:pos="3099"/>
        </w:tabs>
        <w:ind w:left="104"/>
        <w:rPr>
          <w:rFonts w:ascii="Times New Roman" w:hAnsi="Times New Roman" w:cs="Times New Roman"/>
          <w:snapToGrid w:val="0"/>
          <w:color w:val="0000EE"/>
          <w:sz w:val="24"/>
          <w:szCs w:val="24"/>
          <w:u w:color="0000EE"/>
        </w:rPr>
      </w:pPr>
      <w:r w:rsidRPr="00B23D19">
        <w:rPr>
          <w:rFonts w:ascii="Times New Roman" w:hAnsi="Times New Roman" w:cs="Times New Roman"/>
          <w:b/>
          <w:snapToGrid w:val="0"/>
          <w:sz w:val="24"/>
          <w:szCs w:val="24"/>
        </w:rPr>
        <w:t>Committee</w:t>
      </w:r>
      <w:r w:rsidRPr="00B23D19">
        <w:rPr>
          <w:rFonts w:ascii="Times New Roman" w:hAnsi="Times New Roman" w:cs="Times New Roman"/>
          <w:b/>
          <w:snapToGrid w:val="0"/>
          <w:spacing w:val="-6"/>
          <w:sz w:val="24"/>
          <w:szCs w:val="24"/>
        </w:rPr>
        <w:t xml:space="preserve"> </w:t>
      </w:r>
      <w:r w:rsidRPr="00B23D19">
        <w:rPr>
          <w:rFonts w:ascii="Times New Roman" w:hAnsi="Times New Roman" w:cs="Times New Roman"/>
          <w:b/>
          <w:snapToGrid w:val="0"/>
          <w:sz w:val="24"/>
          <w:szCs w:val="24"/>
        </w:rPr>
        <w:t>URL:</w:t>
      </w:r>
      <w:r w:rsidRPr="00B23D19">
        <w:rPr>
          <w:rFonts w:ascii="Times New Roman" w:hAnsi="Times New Roman" w:cs="Times New Roman"/>
          <w:snapToGrid w:val="0"/>
          <w:sz w:val="24"/>
          <w:szCs w:val="24"/>
        </w:rPr>
        <w:tab/>
      </w:r>
      <w:hyperlink r:id="rId13" w:history="1">
        <w:r w:rsidRPr="00B23D19">
          <w:rPr>
            <w:rStyle w:val="Lienhypertexte"/>
            <w:rFonts w:ascii="Times New Roman" w:hAnsi="Times New Roman" w:cs="Times New Roman"/>
            <w:snapToGrid w:val="0"/>
            <w:sz w:val="24"/>
            <w:szCs w:val="24"/>
            <w:u w:val="none"/>
          </w:rPr>
          <w:t>https://isotc.iso.org/livelink/livelink/open/jtc1sc29wg7</w:t>
        </w:r>
      </w:hyperlink>
    </w:p>
    <w:p w14:paraId="01F86BFF" w14:textId="77777777" w:rsidR="00453ECD" w:rsidRPr="00B23D19" w:rsidRDefault="00453ECD" w:rsidP="00453ECD">
      <w:pPr>
        <w:tabs>
          <w:tab w:val="left" w:pos="3099"/>
        </w:tabs>
        <w:ind w:left="104"/>
        <w:rPr>
          <w:rFonts w:ascii="Times New Roman" w:hAnsi="Times New Roman" w:cs="Times New Roman"/>
          <w:color w:val="0000EE"/>
          <w:w w:val="120"/>
          <w:sz w:val="24"/>
          <w:szCs w:val="24"/>
          <w:u w:val="single" w:color="0000EE"/>
        </w:rPr>
      </w:pPr>
    </w:p>
    <w:p w14:paraId="3253BF13" w14:textId="77777777" w:rsidR="00453ECD" w:rsidRPr="00B23D19" w:rsidRDefault="00453ECD" w:rsidP="00453ECD">
      <w:pPr>
        <w:tabs>
          <w:tab w:val="left" w:pos="3099"/>
        </w:tabs>
        <w:ind w:left="104"/>
        <w:rPr>
          <w:color w:val="0000EE"/>
          <w:w w:val="120"/>
          <w:sz w:val="24"/>
          <w:u w:val="single" w:color="0000EE"/>
        </w:rPr>
      </w:pPr>
    </w:p>
    <w:p w14:paraId="51D6008A" w14:textId="77777777" w:rsidR="00453ECD" w:rsidRPr="00B23D19" w:rsidRDefault="00453ECD" w:rsidP="00453ECD">
      <w:pPr>
        <w:tabs>
          <w:tab w:val="left" w:pos="3099"/>
        </w:tabs>
        <w:ind w:left="104"/>
        <w:rPr>
          <w:color w:val="0000EE"/>
          <w:w w:val="120"/>
          <w:sz w:val="24"/>
          <w:u w:val="single" w:color="0000EE"/>
        </w:rPr>
      </w:pPr>
    </w:p>
    <w:p w14:paraId="19DF874D" w14:textId="77777777" w:rsidR="00453ECD" w:rsidRPr="00B23D19" w:rsidRDefault="00453ECD" w:rsidP="00453ECD">
      <w:pPr>
        <w:tabs>
          <w:tab w:val="left" w:pos="3099"/>
        </w:tabs>
        <w:ind w:left="104"/>
        <w:rPr>
          <w:color w:val="0000EE"/>
          <w:w w:val="120"/>
          <w:sz w:val="24"/>
          <w:u w:val="single" w:color="0000EE"/>
        </w:rPr>
        <w:sectPr w:rsidR="00453ECD" w:rsidRPr="00B23D19" w:rsidSect="00684AE8">
          <w:pgSz w:w="11906" w:h="16838" w:code="9"/>
          <w:pgMar w:top="540" w:right="980" w:bottom="280" w:left="1000" w:header="720" w:footer="720" w:gutter="0"/>
          <w:cols w:space="720"/>
          <w:docGrid w:linePitch="299"/>
        </w:sectPr>
      </w:pPr>
    </w:p>
    <w:p w14:paraId="2F564E4B" w14:textId="77777777" w:rsidR="00453ECD" w:rsidRPr="00B23D19" w:rsidRDefault="00453ECD" w:rsidP="00453ECD">
      <w:pPr>
        <w:widowControl/>
        <w:jc w:val="center"/>
        <w:rPr>
          <w:rFonts w:ascii="Times New Roman" w:eastAsia="SimSun" w:hAnsi="Times New Roman" w:cs="Times New Roman"/>
          <w:b/>
          <w:sz w:val="28"/>
          <w:szCs w:val="24"/>
          <w:lang w:eastAsia="zh-CN"/>
        </w:rPr>
      </w:pPr>
      <w:r w:rsidRPr="00B23D19">
        <w:rPr>
          <w:rFonts w:ascii="Times New Roman" w:eastAsia="SimSun" w:hAnsi="Times New Roman" w:cs="Times New Roman"/>
          <w:b/>
          <w:sz w:val="28"/>
          <w:szCs w:val="24"/>
          <w:lang w:eastAsia="zh-CN"/>
        </w:rPr>
        <w:lastRenderedPageBreak/>
        <w:t>INTERNATIONAL ORGANIZATION FOR STANDARDIZATION</w:t>
      </w:r>
    </w:p>
    <w:p w14:paraId="1D066B5D" w14:textId="77777777" w:rsidR="00453ECD" w:rsidRPr="00B23D19" w:rsidRDefault="00453ECD" w:rsidP="00453ECD">
      <w:pPr>
        <w:widowControl/>
        <w:jc w:val="center"/>
        <w:rPr>
          <w:rFonts w:ascii="Times New Roman" w:eastAsia="SimSun" w:hAnsi="Times New Roman" w:cs="Times New Roman"/>
          <w:b/>
          <w:sz w:val="28"/>
          <w:szCs w:val="24"/>
          <w:lang w:eastAsia="zh-CN"/>
        </w:rPr>
      </w:pPr>
      <w:r w:rsidRPr="00B23D19">
        <w:rPr>
          <w:rFonts w:ascii="Times New Roman" w:eastAsia="SimSun" w:hAnsi="Times New Roman" w:cs="Times New Roman"/>
          <w:b/>
          <w:sz w:val="28"/>
          <w:szCs w:val="24"/>
          <w:lang w:eastAsia="zh-CN"/>
        </w:rPr>
        <w:t>ORGANISATION INTERNATIONALE DE NORMALISATION</w:t>
      </w:r>
    </w:p>
    <w:p w14:paraId="1A5199A4" w14:textId="77777777" w:rsidR="00453ECD" w:rsidRPr="00B23D19" w:rsidRDefault="00453ECD" w:rsidP="00453ECD">
      <w:pPr>
        <w:widowControl/>
        <w:jc w:val="center"/>
        <w:rPr>
          <w:rFonts w:ascii="Times New Roman" w:eastAsia="SimSun" w:hAnsi="Times New Roman" w:cs="Times New Roman"/>
          <w:b/>
          <w:sz w:val="28"/>
          <w:szCs w:val="24"/>
          <w:lang w:eastAsia="zh-CN"/>
        </w:rPr>
      </w:pPr>
      <w:r w:rsidRPr="00B23D19">
        <w:rPr>
          <w:rFonts w:ascii="Times New Roman" w:eastAsia="SimSun" w:hAnsi="Times New Roman" w:cs="Times New Roman"/>
          <w:b/>
          <w:sz w:val="28"/>
          <w:szCs w:val="24"/>
          <w:lang w:eastAsia="zh-CN"/>
        </w:rPr>
        <w:t xml:space="preserve">ISO/IEC JTC 1/SC 29/WG 7 MPEG </w:t>
      </w:r>
      <w:r w:rsidRPr="00B23D19">
        <w:rPr>
          <w:rFonts w:ascii="Times New Roman" w:eastAsia="SimSun" w:hAnsi="Times New Roman" w:cs="Times New Roman"/>
          <w:b/>
          <w:caps/>
          <w:sz w:val="28"/>
          <w:szCs w:val="24"/>
          <w:lang w:eastAsia="zh-CN"/>
        </w:rPr>
        <w:t xml:space="preserve">Coding for </w:t>
      </w:r>
      <w:r w:rsidRPr="00B23D19">
        <w:rPr>
          <w:rFonts w:ascii="Times New Roman" w:eastAsia="SimSun" w:hAnsi="Times New Roman" w:cs="Times New Roman"/>
          <w:b/>
          <w:sz w:val="28"/>
          <w:szCs w:val="24"/>
          <w:lang w:eastAsia="zh-CN"/>
        </w:rPr>
        <w:t xml:space="preserve">3D </w:t>
      </w:r>
      <w:r w:rsidRPr="00B23D19">
        <w:rPr>
          <w:rFonts w:ascii="Times New Roman" w:eastAsia="SimSun" w:hAnsi="Times New Roman" w:cs="Times New Roman"/>
          <w:b/>
          <w:caps/>
          <w:sz w:val="28"/>
          <w:szCs w:val="24"/>
          <w:lang w:eastAsia="zh-CN"/>
        </w:rPr>
        <w:t>Graphics and haptics</w:t>
      </w:r>
    </w:p>
    <w:p w14:paraId="477FEDA9" w14:textId="77777777" w:rsidR="00453ECD" w:rsidRPr="00B23D19" w:rsidRDefault="00453ECD" w:rsidP="00453ECD">
      <w:pPr>
        <w:rPr>
          <w:rFonts w:ascii="Times New Roman" w:hAnsi="Times New Roman" w:cs="Times New Roman"/>
        </w:rPr>
      </w:pPr>
    </w:p>
    <w:p w14:paraId="11CD585F" w14:textId="1A9775CA" w:rsidR="00453ECD" w:rsidRPr="00B23D19" w:rsidRDefault="00453ECD" w:rsidP="00453ECD">
      <w:pPr>
        <w:widowControl/>
        <w:jc w:val="right"/>
        <w:rPr>
          <w:rFonts w:ascii="Times New Roman" w:eastAsia="SimSun" w:hAnsi="Times New Roman" w:cs="Times New Roman"/>
          <w:b/>
          <w:sz w:val="48"/>
          <w:szCs w:val="24"/>
          <w:lang w:eastAsia="zh-CN"/>
        </w:rPr>
      </w:pPr>
      <w:r w:rsidRPr="00B23D19">
        <w:rPr>
          <w:rFonts w:ascii="Times New Roman" w:eastAsia="SimSun" w:hAnsi="Times New Roman" w:cs="Times New Roman"/>
          <w:b/>
          <w:sz w:val="28"/>
          <w:szCs w:val="24"/>
          <w:lang w:eastAsia="zh-CN"/>
        </w:rPr>
        <w:t xml:space="preserve">ISO/IEC JTC 1/SC 29/WG 7 </w:t>
      </w:r>
      <w:r w:rsidRPr="00B23D19">
        <w:rPr>
          <w:rFonts w:ascii="Times New Roman" w:eastAsia="SimSun" w:hAnsi="Times New Roman" w:cs="Times New Roman"/>
          <w:b/>
          <w:sz w:val="48"/>
          <w:szCs w:val="24"/>
          <w:lang w:eastAsia="zh-CN"/>
        </w:rPr>
        <w:t>N</w:t>
      </w:r>
      <w:r w:rsidR="00E66EB8">
        <w:rPr>
          <w:rFonts w:ascii="Times New Roman" w:eastAsia="SimSun" w:hAnsi="Times New Roman" w:cs="Times New Roman"/>
          <w:b/>
          <w:sz w:val="48"/>
          <w:szCs w:val="24"/>
          <w:lang w:eastAsia="zh-CN"/>
        </w:rPr>
        <w:t>513</w:t>
      </w:r>
    </w:p>
    <w:p w14:paraId="0DC3DE2D" w14:textId="23C0B757" w:rsidR="00453ECD" w:rsidRPr="00B23D19" w:rsidRDefault="006973CF" w:rsidP="00453ECD">
      <w:pPr>
        <w:widowControl/>
        <w:jc w:val="right"/>
        <w:rPr>
          <w:rFonts w:ascii="Times New Roman" w:eastAsia="SimSun" w:hAnsi="Times New Roman" w:cs="Times New Roman"/>
          <w:b/>
          <w:sz w:val="28"/>
          <w:szCs w:val="24"/>
          <w:lang w:eastAsia="zh-CN"/>
        </w:rPr>
      </w:pPr>
      <w:r>
        <w:rPr>
          <w:rFonts w:ascii="Times New Roman" w:eastAsia="SimSun" w:hAnsi="Times New Roman" w:cs="Times New Roman"/>
          <w:b/>
          <w:sz w:val="28"/>
          <w:szCs w:val="24"/>
          <w:lang w:eastAsia="zh-CN"/>
        </w:rPr>
        <w:t>January</w:t>
      </w:r>
      <w:r w:rsidR="00453ECD" w:rsidRPr="00B23D19">
        <w:rPr>
          <w:rFonts w:ascii="Times New Roman" w:eastAsia="SimSun" w:hAnsi="Times New Roman" w:cs="Times New Roman"/>
          <w:b/>
          <w:sz w:val="28"/>
          <w:szCs w:val="24"/>
          <w:lang w:eastAsia="zh-CN"/>
        </w:rPr>
        <w:t xml:space="preserve"> 202</w:t>
      </w:r>
      <w:r w:rsidR="00D57079">
        <w:rPr>
          <w:rFonts w:ascii="Times New Roman" w:eastAsia="SimSun" w:hAnsi="Times New Roman" w:cs="Times New Roman"/>
          <w:b/>
          <w:sz w:val="28"/>
          <w:szCs w:val="24"/>
          <w:lang w:eastAsia="zh-CN"/>
        </w:rPr>
        <w:t>2</w:t>
      </w:r>
      <w:r w:rsidR="00453ECD" w:rsidRPr="00B23D19">
        <w:rPr>
          <w:rFonts w:ascii="Times New Roman" w:eastAsia="SimSun" w:hAnsi="Times New Roman" w:cs="Times New Roman"/>
          <w:b/>
          <w:sz w:val="28"/>
          <w:szCs w:val="24"/>
          <w:lang w:eastAsia="zh-CN"/>
        </w:rPr>
        <w:t xml:space="preserve">, </w:t>
      </w:r>
      <w:r>
        <w:rPr>
          <w:rFonts w:ascii="Times New Roman" w:eastAsia="SimSun" w:hAnsi="Times New Roman" w:cs="Times New Roman"/>
          <w:b/>
          <w:sz w:val="28"/>
          <w:szCs w:val="24"/>
          <w:lang w:eastAsia="zh-CN"/>
        </w:rPr>
        <w:t>Online</w:t>
      </w:r>
    </w:p>
    <w:p w14:paraId="64CDAFB0" w14:textId="77777777" w:rsidR="00180748" w:rsidRDefault="00180748" w:rsidP="00C3331D">
      <w:pPr>
        <w:widowControl/>
        <w:rPr>
          <w:rFonts w:ascii="Times New Roman" w:eastAsia="Times New Roman" w:hAnsi="Times New Roman" w:cs="Times New Roman"/>
          <w:b/>
          <w:sz w:val="28"/>
          <w:szCs w:val="28"/>
        </w:rPr>
      </w:pPr>
    </w:p>
    <w:p w14:paraId="41D9EE32" w14:textId="77777777" w:rsidR="00180748" w:rsidRDefault="00180748">
      <w:pPr>
        <w:widowControl/>
        <w:jc w:val="right"/>
        <w:rPr>
          <w:rFonts w:ascii="Times New Roman" w:eastAsia="Times New Roman" w:hAnsi="Times New Roman" w:cs="Times New Roman"/>
          <w:b/>
          <w:sz w:val="28"/>
          <w:szCs w:val="28"/>
        </w:rPr>
      </w:pPr>
    </w:p>
    <w:tbl>
      <w:tblPr>
        <w:tblW w:w="9461" w:type="dxa"/>
        <w:tblLayout w:type="fixed"/>
        <w:tblCellMar>
          <w:left w:w="115" w:type="dxa"/>
          <w:right w:w="115" w:type="dxa"/>
        </w:tblCellMar>
        <w:tblLook w:val="0000" w:firstRow="0" w:lastRow="0" w:firstColumn="0" w:lastColumn="0" w:noHBand="0" w:noVBand="0"/>
      </w:tblPr>
      <w:tblGrid>
        <w:gridCol w:w="1758"/>
        <w:gridCol w:w="7703"/>
      </w:tblGrid>
      <w:tr w:rsidR="00461B12" w14:paraId="22626DEC" w14:textId="77777777" w:rsidTr="00461B12">
        <w:trPr>
          <w:trHeight w:val="252"/>
        </w:trPr>
        <w:tc>
          <w:tcPr>
            <w:tcW w:w="1758" w:type="dxa"/>
          </w:tcPr>
          <w:p w14:paraId="6093C649" w14:textId="77777777" w:rsidR="00461B12" w:rsidRDefault="00461B12">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Title</w:t>
            </w:r>
          </w:p>
        </w:tc>
        <w:tc>
          <w:tcPr>
            <w:tcW w:w="7703" w:type="dxa"/>
          </w:tcPr>
          <w:p w14:paraId="202ABB5C" w14:textId="655D62E0" w:rsidR="00461B12" w:rsidRPr="00461B12" w:rsidRDefault="00461B12">
            <w:pPr>
              <w:rPr>
                <w:rFonts w:ascii="Times New Roman" w:eastAsia="Times New Roman" w:hAnsi="Times New Roman" w:cs="Times New Roman"/>
                <w:b/>
                <w:sz w:val="24"/>
                <w:szCs w:val="24"/>
              </w:rPr>
            </w:pPr>
            <w:r w:rsidRPr="00461B12">
              <w:rPr>
                <w:rFonts w:ascii="Times New Roman" w:eastAsia="Times New Roman" w:hAnsi="Times New Roman" w:cs="Times New Roman"/>
                <w:b/>
                <w:sz w:val="24"/>
                <w:szCs w:val="24"/>
              </w:rPr>
              <w:t>Perform</w:t>
            </w:r>
            <w:r>
              <w:rPr>
                <w:rFonts w:ascii="Times New Roman" w:eastAsia="Times New Roman" w:hAnsi="Times New Roman" w:cs="Times New Roman"/>
                <w:b/>
                <w:sz w:val="24"/>
                <w:szCs w:val="24"/>
              </w:rPr>
              <w:t>.</w:t>
            </w:r>
            <w:r w:rsidRPr="00461B12">
              <w:rPr>
                <w:rFonts w:ascii="Times New Roman" w:eastAsia="Times New Roman" w:hAnsi="Times New Roman" w:cs="Times New Roman"/>
                <w:b/>
                <w:sz w:val="24"/>
                <w:szCs w:val="24"/>
              </w:rPr>
              <w:t xml:space="preserve"> Analysis of Currently AI-based Available Solutions for PCC</w:t>
            </w:r>
          </w:p>
        </w:tc>
      </w:tr>
      <w:tr w:rsidR="00461B12" w14:paraId="2C95E48E" w14:textId="77777777">
        <w:trPr>
          <w:trHeight w:val="251"/>
        </w:trPr>
        <w:tc>
          <w:tcPr>
            <w:tcW w:w="1758" w:type="dxa"/>
          </w:tcPr>
          <w:p w14:paraId="369BEE39" w14:textId="61C3183A" w:rsidR="00461B12" w:rsidRDefault="00461B12">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Author</w:t>
            </w:r>
          </w:p>
        </w:tc>
        <w:tc>
          <w:tcPr>
            <w:tcW w:w="7703" w:type="dxa"/>
          </w:tcPr>
          <w:p w14:paraId="170EC485" w14:textId="072F9DF1" w:rsidR="00461B12" w:rsidRPr="00461B12" w:rsidRDefault="00461B12">
            <w:pPr>
              <w:rPr>
                <w:rFonts w:ascii="Times New Roman" w:eastAsia="Times New Roman" w:hAnsi="Times New Roman" w:cs="Times New Roman"/>
                <w:b/>
                <w:sz w:val="24"/>
                <w:szCs w:val="24"/>
              </w:rPr>
            </w:pPr>
            <w:r w:rsidRPr="00461B12">
              <w:rPr>
                <w:rFonts w:ascii="Times New Roman" w:eastAsia="SimSun" w:hAnsi="Times New Roman" w:cs="Times New Roman"/>
                <w:b/>
                <w:sz w:val="24"/>
                <w:szCs w:val="24"/>
                <w:lang w:eastAsia="zh-CN"/>
              </w:rPr>
              <w:t>Alexandre Zaghetto</w:t>
            </w:r>
          </w:p>
        </w:tc>
      </w:tr>
      <w:tr w:rsidR="00180748" w14:paraId="76037C90" w14:textId="77777777">
        <w:trPr>
          <w:trHeight w:val="305"/>
        </w:trPr>
        <w:tc>
          <w:tcPr>
            <w:tcW w:w="1758" w:type="dxa"/>
          </w:tcPr>
          <w:p w14:paraId="351FC4BC" w14:textId="77777777" w:rsidR="00180748" w:rsidRDefault="00C77953">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Source</w:t>
            </w:r>
          </w:p>
        </w:tc>
        <w:tc>
          <w:tcPr>
            <w:tcW w:w="7703" w:type="dxa"/>
          </w:tcPr>
          <w:p w14:paraId="1ECB3D83" w14:textId="77777777" w:rsidR="00180748" w:rsidRPr="00461B12" w:rsidRDefault="00C77953">
            <w:pPr>
              <w:rPr>
                <w:rFonts w:ascii="Times New Roman" w:eastAsia="Times New Roman" w:hAnsi="Times New Roman" w:cs="Times New Roman"/>
                <w:b/>
                <w:sz w:val="24"/>
                <w:szCs w:val="24"/>
              </w:rPr>
            </w:pPr>
            <w:r w:rsidRPr="00461B12">
              <w:rPr>
                <w:rFonts w:ascii="Times New Roman" w:eastAsia="Times New Roman" w:hAnsi="Times New Roman" w:cs="Times New Roman"/>
                <w:b/>
                <w:sz w:val="24"/>
                <w:szCs w:val="24"/>
              </w:rPr>
              <w:t>WG7, MPEG 3D Graphics Coding</w:t>
            </w:r>
          </w:p>
        </w:tc>
      </w:tr>
      <w:tr w:rsidR="00180748" w14:paraId="50CE75B1" w14:textId="77777777">
        <w:trPr>
          <w:trHeight w:val="289"/>
        </w:trPr>
        <w:tc>
          <w:tcPr>
            <w:tcW w:w="1758" w:type="dxa"/>
          </w:tcPr>
          <w:p w14:paraId="7ECEA66E" w14:textId="77777777" w:rsidR="00180748" w:rsidRDefault="00C77953">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Status</w:t>
            </w:r>
          </w:p>
        </w:tc>
        <w:tc>
          <w:tcPr>
            <w:tcW w:w="7703" w:type="dxa"/>
          </w:tcPr>
          <w:p w14:paraId="58D3CF8F" w14:textId="77777777" w:rsidR="00180748" w:rsidRPr="00461B12" w:rsidRDefault="00C77953">
            <w:pPr>
              <w:rPr>
                <w:rFonts w:ascii="Times New Roman" w:eastAsia="Times New Roman" w:hAnsi="Times New Roman" w:cs="Times New Roman"/>
                <w:b/>
                <w:sz w:val="24"/>
                <w:szCs w:val="24"/>
              </w:rPr>
            </w:pPr>
            <w:r w:rsidRPr="00461B12">
              <w:rPr>
                <w:rFonts w:ascii="Times New Roman" w:eastAsia="Times New Roman" w:hAnsi="Times New Roman" w:cs="Times New Roman"/>
                <w:b/>
                <w:sz w:val="24"/>
                <w:szCs w:val="24"/>
              </w:rPr>
              <w:t>Approved</w:t>
            </w:r>
          </w:p>
        </w:tc>
      </w:tr>
      <w:tr w:rsidR="00180748" w14:paraId="065C23C3" w14:textId="77777777">
        <w:trPr>
          <w:trHeight w:val="305"/>
        </w:trPr>
        <w:tc>
          <w:tcPr>
            <w:tcW w:w="1758" w:type="dxa"/>
          </w:tcPr>
          <w:p w14:paraId="1B85F1DA" w14:textId="77777777" w:rsidR="00180748" w:rsidRDefault="00C77953">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Serial Number</w:t>
            </w:r>
          </w:p>
        </w:tc>
        <w:tc>
          <w:tcPr>
            <w:tcW w:w="7703" w:type="dxa"/>
          </w:tcPr>
          <w:p w14:paraId="7C9BF6E8" w14:textId="51112D55" w:rsidR="00180748" w:rsidRPr="00461B12" w:rsidRDefault="00F963E5">
            <w:pP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13734E">
              <w:rPr>
                <w:rFonts w:ascii="Times New Roman" w:eastAsia="Times New Roman" w:hAnsi="Times New Roman" w:cs="Times New Roman"/>
                <w:b/>
                <w:sz w:val="24"/>
                <w:szCs w:val="24"/>
              </w:rPr>
              <w:t>2</w:t>
            </w:r>
            <w:r w:rsidR="00E66EB8">
              <w:rPr>
                <w:rFonts w:ascii="Times New Roman" w:eastAsia="Times New Roman" w:hAnsi="Times New Roman" w:cs="Times New Roman"/>
                <w:b/>
                <w:sz w:val="24"/>
                <w:szCs w:val="24"/>
              </w:rPr>
              <w:t>430</w:t>
            </w:r>
          </w:p>
        </w:tc>
      </w:tr>
    </w:tbl>
    <w:p w14:paraId="17D49E86" w14:textId="77777777" w:rsidR="00180748" w:rsidRDefault="00180748">
      <w:pPr>
        <w:rPr>
          <w:rFonts w:ascii="Times New Roman" w:eastAsia="Times New Roman" w:hAnsi="Times New Roman" w:cs="Times New Roman"/>
          <w:sz w:val="24"/>
          <w:szCs w:val="24"/>
        </w:rPr>
      </w:pPr>
    </w:p>
    <w:p w14:paraId="52D23460" w14:textId="77777777" w:rsidR="00180748" w:rsidRDefault="00C77953">
      <w:pPr>
        <w:pStyle w:val="Titre"/>
      </w:pPr>
      <w:r>
        <w:t>Abstract</w:t>
      </w:r>
    </w:p>
    <w:p w14:paraId="753AF0CF" w14:textId="1C678748" w:rsidR="0046267D" w:rsidRDefault="0046267D" w:rsidP="0046267D">
      <w:pPr>
        <w:pBdr>
          <w:top w:val="nil"/>
          <w:left w:val="nil"/>
          <w:bottom w:val="nil"/>
          <w:right w:val="nil"/>
          <w:between w:val="nil"/>
        </w:pBdr>
        <w:spacing w:before="120" w:after="120"/>
        <w:jc w:val="both"/>
      </w:pPr>
      <w:r w:rsidRPr="004548BD">
        <w:rPr>
          <w:color w:val="000000"/>
        </w:rPr>
        <w:t>A</w:t>
      </w:r>
      <w:r>
        <w:rPr>
          <w:color w:val="000000"/>
        </w:rPr>
        <w:t xml:space="preserve"> baseline </w:t>
      </w:r>
      <w:r w:rsidRPr="004548BD">
        <w:rPr>
          <w:color w:val="000000"/>
        </w:rPr>
        <w:t>performance evaluation of different AI-based point cloud compression solutions</w:t>
      </w:r>
      <w:r>
        <w:rPr>
          <w:color w:val="000000"/>
        </w:rPr>
        <w:t xml:space="preserve"> </w:t>
      </w:r>
      <w:r w:rsidRPr="004548BD">
        <w:t xml:space="preserve">was </w:t>
      </w:r>
      <w:r>
        <w:t>initiated</w:t>
      </w:r>
      <w:r w:rsidRPr="004548BD">
        <w:t xml:space="preserve"> after the 4th WG7 (135th MPEG) meeting in July 2021</w:t>
      </w:r>
      <w:r>
        <w:t xml:space="preserve">. Three AI-based solutions were investigated: (a) </w:t>
      </w:r>
      <w:r w:rsidRPr="004548BD">
        <w:t xml:space="preserve">pcc_geo_cnn_v2, </w:t>
      </w:r>
      <w:r>
        <w:t xml:space="preserve">(b) </w:t>
      </w:r>
      <w:r w:rsidRPr="004548BD">
        <w:t>pcgcv2</w:t>
      </w:r>
      <w:r>
        <w:t xml:space="preserve"> and</w:t>
      </w:r>
      <w:r w:rsidRPr="004548BD">
        <w:t xml:space="preserve"> </w:t>
      </w:r>
      <w:r>
        <w:t xml:space="preserve">(c) </w:t>
      </w:r>
      <w:r w:rsidRPr="004548BD">
        <w:t>adl-pcc</w:t>
      </w:r>
      <w:r>
        <w:t xml:space="preserve">. </w:t>
      </w:r>
      <w:r w:rsidR="005719A0">
        <w:t xml:space="preserve">Since then, all </w:t>
      </w:r>
      <w:r w:rsidR="005F5A80">
        <w:t>results</w:t>
      </w:r>
      <w:r w:rsidR="008C491D">
        <w:t xml:space="preserve"> </w:t>
      </w:r>
      <w:r w:rsidR="005719A0">
        <w:t xml:space="preserve"> regarding these and new proposals </w:t>
      </w:r>
      <w:r>
        <w:t xml:space="preserve">were </w:t>
      </w:r>
      <w:r w:rsidR="005F5A80">
        <w:t>continuously be</w:t>
      </w:r>
      <w:r w:rsidR="00A80B11">
        <w:t>ing integrated</w:t>
      </w:r>
      <w:r w:rsidR="00E32FAF">
        <w:t xml:space="preserve"> meeting after meeting</w:t>
      </w:r>
      <w:r>
        <w:t xml:space="preserve"> in</w:t>
      </w:r>
      <w:r w:rsidR="00D601A5">
        <w:t xml:space="preserve"> subsequen</w:t>
      </w:r>
      <w:r w:rsidR="00591FF5">
        <w:t>t versions of the</w:t>
      </w:r>
      <w:r>
        <w:t xml:space="preserve"> </w:t>
      </w:r>
      <w:r w:rsidRPr="003E08DE">
        <w:t>Perform Analysis of Currently AI-based Available Solutions for PCC</w:t>
      </w:r>
      <w:r w:rsidR="00591FF5">
        <w:t xml:space="preserve"> </w:t>
      </w:r>
      <w:r>
        <w:t>output document</w:t>
      </w:r>
      <w:r w:rsidR="00D601A5">
        <w:t>s</w:t>
      </w:r>
      <w:r w:rsidR="00591FF5">
        <w:t>.</w:t>
      </w:r>
      <w:r w:rsidR="00E32FAF">
        <w:t xml:space="preserve"> The version release</w:t>
      </w:r>
      <w:r w:rsidR="003D5F61">
        <w:t>d</w:t>
      </w:r>
      <w:r w:rsidR="00E32FAF">
        <w:t xml:space="preserve"> in the </w:t>
      </w:r>
      <w:r w:rsidR="005078E8" w:rsidRPr="005078E8">
        <w:t xml:space="preserve">9th WG7 (140th MPEG) </w:t>
      </w:r>
      <w:r w:rsidR="003D5F61">
        <w:t xml:space="preserve">contains the </w:t>
      </w:r>
      <w:r w:rsidR="008D1CFB">
        <w:t>full progression</w:t>
      </w:r>
      <w:r w:rsidR="003D5F61">
        <w:t xml:space="preserve"> of results</w:t>
      </w:r>
      <w:r w:rsidR="008D1CFB">
        <w:t xml:space="preserve"> (w</w:t>
      </w:r>
      <w:r w:rsidR="008D1CFB" w:rsidRPr="008D1CFB">
        <w:t>22092</w:t>
      </w:r>
      <w:r w:rsidR="008D1CFB">
        <w:t>)</w:t>
      </w:r>
      <w:r w:rsidR="003D5F61">
        <w:t>.</w:t>
      </w:r>
      <w:r w:rsidR="008C491D">
        <w:t xml:space="preserve"> </w:t>
      </w:r>
      <w:r w:rsidR="0082398F">
        <w:t xml:space="preserve">In </w:t>
      </w:r>
      <w:r w:rsidR="00C24B5E">
        <w:t>the current version of the document</w:t>
      </w:r>
      <w:r w:rsidR="005F58F2">
        <w:t>,</w:t>
      </w:r>
      <w:r w:rsidR="00C84325">
        <w:t xml:space="preserve"> </w:t>
      </w:r>
      <w:r w:rsidR="00C84325" w:rsidRPr="00C84325">
        <w:t>only the performances of the latest active proposals being discussed in the group</w:t>
      </w:r>
      <w:r w:rsidR="00C24B5E">
        <w:t xml:space="preserve"> are reported.</w:t>
      </w:r>
    </w:p>
    <w:p w14:paraId="3C31D63A" w14:textId="77777777" w:rsidR="00832830" w:rsidRDefault="00832830" w:rsidP="003F1239">
      <w:pPr>
        <w:pBdr>
          <w:top w:val="nil"/>
          <w:left w:val="nil"/>
          <w:bottom w:val="nil"/>
          <w:right w:val="nil"/>
          <w:between w:val="nil"/>
        </w:pBdr>
        <w:spacing w:before="120" w:after="120"/>
        <w:jc w:val="both"/>
      </w:pPr>
    </w:p>
    <w:p w14:paraId="44C4420E" w14:textId="1DA6B171" w:rsidR="00F652CB" w:rsidRDefault="002F5DC3" w:rsidP="00477E32">
      <w:pPr>
        <w:pStyle w:val="Titre1"/>
        <w:numPr>
          <w:ilvl w:val="0"/>
          <w:numId w:val="1"/>
        </w:numPr>
      </w:pPr>
      <w:r>
        <w:t>Introduction</w:t>
      </w:r>
    </w:p>
    <w:p w14:paraId="0FBE9455" w14:textId="1546086B" w:rsidR="00B55F37" w:rsidRDefault="00ED5887" w:rsidP="004A0847">
      <w:pPr>
        <w:pBdr>
          <w:top w:val="nil"/>
          <w:left w:val="nil"/>
          <w:bottom w:val="nil"/>
          <w:right w:val="nil"/>
          <w:between w:val="nil"/>
        </w:pBdr>
        <w:spacing w:before="120" w:after="120"/>
        <w:jc w:val="both"/>
      </w:pPr>
      <w:r>
        <w:t>A</w:t>
      </w:r>
      <w:r w:rsidRPr="004548BD">
        <w:t>fter the 4th WG7 (135th MPEG)</w:t>
      </w:r>
      <w:r>
        <w:t>,</w:t>
      </w:r>
      <w:r w:rsidRPr="004548BD">
        <w:t xml:space="preserve"> </w:t>
      </w:r>
      <w:r>
        <w:rPr>
          <w:color w:val="000000"/>
        </w:rPr>
        <w:t>t</w:t>
      </w:r>
      <w:r w:rsidR="00C77953">
        <w:rPr>
          <w:color w:val="000000"/>
        </w:rPr>
        <w:t>hree</w:t>
      </w:r>
      <w:r w:rsidR="00EE69D7">
        <w:rPr>
          <w:color w:val="000000"/>
        </w:rPr>
        <w:t xml:space="preserve"> AI</w:t>
      </w:r>
      <w:r w:rsidR="00C77953">
        <w:rPr>
          <w:color w:val="000000"/>
        </w:rPr>
        <w:t xml:space="preserve">-based solutions were </w:t>
      </w:r>
      <w:r w:rsidR="00C87240">
        <w:rPr>
          <w:color w:val="000000"/>
        </w:rPr>
        <w:t xml:space="preserve">initially </w:t>
      </w:r>
      <w:r w:rsidR="004A0847">
        <w:rPr>
          <w:color w:val="000000"/>
        </w:rPr>
        <w:t>evaluated as a baseline study</w:t>
      </w:r>
      <w:r w:rsidR="00C77953">
        <w:t>, namely</w:t>
      </w:r>
      <w:r w:rsidR="004A0847">
        <w:t>:</w:t>
      </w:r>
    </w:p>
    <w:p w14:paraId="4ED00007" w14:textId="1E8BB77B" w:rsidR="00C46AC4" w:rsidRDefault="00C77953" w:rsidP="00477E32">
      <w:pPr>
        <w:pStyle w:val="Paragraphedeliste"/>
        <w:numPr>
          <w:ilvl w:val="0"/>
          <w:numId w:val="3"/>
        </w:numPr>
        <w:pBdr>
          <w:top w:val="nil"/>
          <w:left w:val="nil"/>
          <w:bottom w:val="nil"/>
          <w:right w:val="nil"/>
          <w:between w:val="nil"/>
        </w:pBdr>
        <w:spacing w:before="120" w:after="120"/>
        <w:jc w:val="both"/>
        <w:rPr>
          <w:color w:val="000000"/>
        </w:rPr>
      </w:pPr>
      <w:r w:rsidRPr="00B55F37">
        <w:rPr>
          <w:b/>
        </w:rPr>
        <w:t>pcc_geo_cnn_v2</w:t>
      </w:r>
      <w:r w:rsidR="004A0847">
        <w:t xml:space="preserve">: presented in </w:t>
      </w:r>
      <w:r w:rsidR="004A0847" w:rsidRPr="00B55F37">
        <w:rPr>
          <w:color w:val="000000"/>
        </w:rPr>
        <w:t>m57301</w:t>
      </w:r>
      <w:r w:rsidR="004A0847">
        <w:t xml:space="preserve">, </w:t>
      </w:r>
      <w:r w:rsidR="00B82C53">
        <w:t>i</w:t>
      </w:r>
      <w:r w:rsidR="004A0847" w:rsidRPr="00B55F37">
        <w:rPr>
          <w:color w:val="000000"/>
        </w:rPr>
        <w:t xml:space="preserve">ntroduces the discussion about Point Cloud Geometry Compression using the “Improved Deep Point Cloud Geometry Compression” architecture. </w:t>
      </w:r>
    </w:p>
    <w:p w14:paraId="00D4C8BE" w14:textId="0FFABC39" w:rsidR="00C46AC4" w:rsidRPr="00C46AC4" w:rsidRDefault="006C25CF" w:rsidP="00477E32">
      <w:pPr>
        <w:pStyle w:val="Paragraphedeliste"/>
        <w:numPr>
          <w:ilvl w:val="0"/>
          <w:numId w:val="3"/>
        </w:numPr>
        <w:pBdr>
          <w:top w:val="nil"/>
          <w:left w:val="nil"/>
          <w:bottom w:val="nil"/>
          <w:right w:val="nil"/>
          <w:between w:val="nil"/>
        </w:pBdr>
        <w:spacing w:before="120" w:after="120"/>
        <w:jc w:val="both"/>
        <w:rPr>
          <w:color w:val="000000"/>
        </w:rPr>
      </w:pPr>
      <w:r w:rsidRPr="00C46AC4">
        <w:rPr>
          <w:b/>
        </w:rPr>
        <w:t>adl-pcc</w:t>
      </w:r>
      <w:r w:rsidR="00B8572F">
        <w:t>:</w:t>
      </w:r>
      <w:r w:rsidR="009C71E8">
        <w:t xml:space="preserve"> presented in m57556, aims at informing the MPEG community through SC29/WG7 on the public release of software for a Deep Learning (DL)-based Point Cloud (PC) geometry coding solution, as an effort to contribute to the MPEG Point Cloud Coding activity related to learning-based coding.</w:t>
      </w:r>
    </w:p>
    <w:p w14:paraId="117D67FA" w14:textId="071EC4F1" w:rsidR="009C71E8" w:rsidRDefault="00C77953" w:rsidP="00477E32">
      <w:pPr>
        <w:pStyle w:val="Paragraphedeliste"/>
        <w:numPr>
          <w:ilvl w:val="0"/>
          <w:numId w:val="3"/>
        </w:numPr>
        <w:jc w:val="both"/>
      </w:pPr>
      <w:r w:rsidRPr="00C46AC4">
        <w:rPr>
          <w:b/>
        </w:rPr>
        <w:t>pcgcv2</w:t>
      </w:r>
      <w:r w:rsidR="00B8572F">
        <w:t>:</w:t>
      </w:r>
      <w:r w:rsidR="009C71E8" w:rsidRPr="00C46AC4">
        <w:rPr>
          <w:color w:val="000000"/>
        </w:rPr>
        <w:t xml:space="preserve"> </w:t>
      </w:r>
      <w:r w:rsidR="009C71E8">
        <w:t xml:space="preserve">presented in m57453, proposes a geometry compression framework for AI-based PCC based on sparse convolution. In </w:t>
      </w:r>
      <w:r w:rsidR="00860AE6">
        <w:t>this</w:t>
      </w:r>
      <w:r w:rsidR="009C71E8">
        <w:t xml:space="preserve"> method, the point cloud is represented by sparse tensor and processed by spatially sparse Convolution Neural Networks (CNN). More specifically, sparse CNNs are employed to exploit the spatial dependency between voxels and predict the occupancy probability, which will be used for entropy coding or binary classification of voxel occupancy symbols. </w:t>
      </w:r>
    </w:p>
    <w:p w14:paraId="3FD1E825" w14:textId="08477729" w:rsidR="00951A4B" w:rsidRDefault="00CD6464" w:rsidP="00425B1A">
      <w:pPr>
        <w:pStyle w:val="Corpsdetexte"/>
        <w:jc w:val="both"/>
      </w:pPr>
      <w:r>
        <w:t>The details of the baseline study can be acces</w:t>
      </w:r>
      <w:r w:rsidR="00674EAE">
        <w:t xml:space="preserve">sed in </w:t>
      </w:r>
      <w:r w:rsidR="00954E7A">
        <w:t xml:space="preserve">the document </w:t>
      </w:r>
      <w:r>
        <w:t xml:space="preserve"> </w:t>
      </w:r>
      <w:r w:rsidR="00954E7A" w:rsidRPr="00954E7A">
        <w:t>w22092</w:t>
      </w:r>
      <w:r w:rsidR="00C2333F">
        <w:t xml:space="preserve"> [1]</w:t>
      </w:r>
      <w:r w:rsidR="00954E7A">
        <w:t>.</w:t>
      </w:r>
      <w:r w:rsidR="00CB71B1">
        <w:t xml:space="preserve"> In the next section, performance results of active proposals being discussed in the group are presented.</w:t>
      </w:r>
    </w:p>
    <w:p w14:paraId="72C3A436" w14:textId="543882F9" w:rsidR="00951A4B" w:rsidRDefault="00951A4B" w:rsidP="00936AB9">
      <w:r>
        <w:br w:type="page"/>
      </w:r>
    </w:p>
    <w:p w14:paraId="25C3315E" w14:textId="383B20AD" w:rsidR="00F87B6B" w:rsidRDefault="00425B1A" w:rsidP="00477E32">
      <w:pPr>
        <w:pStyle w:val="Titre1"/>
        <w:numPr>
          <w:ilvl w:val="0"/>
          <w:numId w:val="1"/>
        </w:numPr>
      </w:pPr>
      <w:r>
        <w:lastRenderedPageBreak/>
        <w:t>Performance Analysis</w:t>
      </w:r>
    </w:p>
    <w:p w14:paraId="2C7A9FA2" w14:textId="3D2EFAB4" w:rsidR="00F56793" w:rsidRDefault="00F56793" w:rsidP="00477E32">
      <w:pPr>
        <w:pStyle w:val="Titre1"/>
        <w:numPr>
          <w:ilvl w:val="1"/>
          <w:numId w:val="1"/>
        </w:numPr>
      </w:pPr>
      <w:r>
        <w:t>EE 5.1 Deep Octree Coding</w:t>
      </w:r>
    </w:p>
    <w:p w14:paraId="47B90CCF" w14:textId="6FAB09CE" w:rsidR="00792AB9" w:rsidRPr="00B52FFA" w:rsidRDefault="008C2560" w:rsidP="00536055">
      <w:pPr>
        <w:pStyle w:val="Corpsdetexte"/>
        <w:rPr>
          <w:sz w:val="20"/>
          <w:szCs w:val="20"/>
        </w:rPr>
      </w:pPr>
      <w:r w:rsidRPr="00B52FFA">
        <w:rPr>
          <w:sz w:val="20"/>
          <w:szCs w:val="20"/>
        </w:rPr>
        <w:t>In t</w:t>
      </w:r>
      <w:r w:rsidR="00381B91" w:rsidRPr="00B52FFA">
        <w:rPr>
          <w:sz w:val="20"/>
          <w:szCs w:val="20"/>
        </w:rPr>
        <w:t>h</w:t>
      </w:r>
      <w:r w:rsidR="00762108">
        <w:rPr>
          <w:sz w:val="20"/>
          <w:szCs w:val="20"/>
        </w:rPr>
        <w:t xml:space="preserve">is </w:t>
      </w:r>
      <w:r w:rsidR="0063787C">
        <w:rPr>
          <w:sz w:val="20"/>
          <w:szCs w:val="20"/>
        </w:rPr>
        <w:t xml:space="preserve">Exploration </w:t>
      </w:r>
      <w:r w:rsidR="00762108">
        <w:rPr>
          <w:sz w:val="20"/>
          <w:szCs w:val="20"/>
        </w:rPr>
        <w:t>Experiment</w:t>
      </w:r>
      <w:r w:rsidRPr="00B52FFA">
        <w:rPr>
          <w:sz w:val="20"/>
          <w:szCs w:val="20"/>
        </w:rPr>
        <w:t>,</w:t>
      </w:r>
      <w:r w:rsidR="00792AB9" w:rsidRPr="00B52FFA">
        <w:rPr>
          <w:sz w:val="20"/>
          <w:szCs w:val="20"/>
        </w:rPr>
        <w:t xml:space="preserve"> </w:t>
      </w:r>
      <w:r w:rsidR="00554737" w:rsidRPr="00B52FFA">
        <w:rPr>
          <w:sz w:val="20"/>
          <w:szCs w:val="20"/>
        </w:rPr>
        <w:t>the following techniques are being evaluated</w:t>
      </w:r>
      <w:r w:rsidR="00B254B5">
        <w:rPr>
          <w:sz w:val="20"/>
          <w:szCs w:val="20"/>
        </w:rPr>
        <w:t>,</w:t>
      </w:r>
      <w:r w:rsidR="00762108">
        <w:rPr>
          <w:sz w:val="20"/>
          <w:szCs w:val="20"/>
        </w:rPr>
        <w:t xml:space="preserve"> </w:t>
      </w:r>
      <w:r w:rsidR="00762108" w:rsidRPr="007404C9">
        <w:rPr>
          <w:sz w:val="20"/>
          <w:szCs w:val="20"/>
        </w:rPr>
        <w:t>m62102</w:t>
      </w:r>
      <w:r w:rsidR="00762108">
        <w:rPr>
          <w:sz w:val="20"/>
          <w:szCs w:val="20"/>
        </w:rPr>
        <w:t xml:space="preserve"> [2]</w:t>
      </w:r>
      <w:r w:rsidR="00DD65A9">
        <w:rPr>
          <w:sz w:val="20"/>
          <w:szCs w:val="20"/>
        </w:rPr>
        <w:t>:</w:t>
      </w:r>
    </w:p>
    <w:p w14:paraId="20C4DF2B" w14:textId="3520EA60" w:rsidR="00B140B7" w:rsidRPr="00B52FFA" w:rsidRDefault="00B140B7" w:rsidP="00477E32">
      <w:pPr>
        <w:pStyle w:val="Corpsdetexte"/>
        <w:numPr>
          <w:ilvl w:val="0"/>
          <w:numId w:val="4"/>
        </w:numPr>
        <w:jc w:val="both"/>
        <w:rPr>
          <w:sz w:val="20"/>
          <w:szCs w:val="20"/>
        </w:rPr>
      </w:pPr>
      <w:r w:rsidRPr="00B52FFA">
        <w:rPr>
          <w:sz w:val="20"/>
          <w:szCs w:val="20"/>
        </w:rPr>
        <w:t>G-PCC Octree</w:t>
      </w:r>
    </w:p>
    <w:p w14:paraId="5A3B9FA4" w14:textId="06BCAC07" w:rsidR="00B140B7" w:rsidRPr="00B52FFA" w:rsidRDefault="00B140B7" w:rsidP="00477E32">
      <w:pPr>
        <w:pStyle w:val="Corpsdetexte"/>
        <w:numPr>
          <w:ilvl w:val="0"/>
          <w:numId w:val="4"/>
        </w:numPr>
        <w:jc w:val="both"/>
        <w:rPr>
          <w:sz w:val="20"/>
          <w:szCs w:val="20"/>
        </w:rPr>
      </w:pPr>
      <w:r w:rsidRPr="00B52FFA">
        <w:rPr>
          <w:sz w:val="20"/>
          <w:szCs w:val="20"/>
        </w:rPr>
        <w:t>SparseContextNet (SCN)</w:t>
      </w:r>
    </w:p>
    <w:p w14:paraId="44056E23" w14:textId="3D6254CF" w:rsidR="00B140B7" w:rsidRPr="00B52FFA" w:rsidRDefault="003E59CF" w:rsidP="00477E32">
      <w:pPr>
        <w:pStyle w:val="Corpsdetexte"/>
        <w:numPr>
          <w:ilvl w:val="0"/>
          <w:numId w:val="4"/>
        </w:numPr>
        <w:jc w:val="both"/>
        <w:rPr>
          <w:sz w:val="20"/>
          <w:szCs w:val="20"/>
        </w:rPr>
      </w:pPr>
      <w:r w:rsidRPr="00B52FFA">
        <w:rPr>
          <w:sz w:val="20"/>
          <w:szCs w:val="20"/>
        </w:rPr>
        <w:t>VoxelContextNet (VCN)</w:t>
      </w:r>
    </w:p>
    <w:p w14:paraId="1EF6A845" w14:textId="6FE6353E" w:rsidR="008E011A" w:rsidRPr="00B52FFA" w:rsidRDefault="003E59CF" w:rsidP="00477E32">
      <w:pPr>
        <w:pStyle w:val="Corpsdetexte"/>
        <w:numPr>
          <w:ilvl w:val="0"/>
          <w:numId w:val="4"/>
        </w:numPr>
        <w:jc w:val="both"/>
        <w:rPr>
          <w:sz w:val="20"/>
          <w:szCs w:val="20"/>
        </w:rPr>
      </w:pPr>
      <w:r w:rsidRPr="00B52FFA">
        <w:rPr>
          <w:sz w:val="20"/>
          <w:szCs w:val="20"/>
        </w:rPr>
        <w:t>SparsePCGCv1</w:t>
      </w:r>
    </w:p>
    <w:p w14:paraId="278686FD" w14:textId="5994FBCC" w:rsidR="008C2560" w:rsidRPr="00B52FFA" w:rsidRDefault="003E59CF" w:rsidP="00477E32">
      <w:pPr>
        <w:pStyle w:val="Corpsdetexte"/>
        <w:numPr>
          <w:ilvl w:val="0"/>
          <w:numId w:val="4"/>
        </w:numPr>
        <w:jc w:val="both"/>
        <w:rPr>
          <w:sz w:val="20"/>
          <w:szCs w:val="20"/>
        </w:rPr>
      </w:pPr>
      <w:r w:rsidRPr="00B52FFA">
        <w:rPr>
          <w:sz w:val="20"/>
          <w:szCs w:val="20"/>
        </w:rPr>
        <w:t>SparsePCGCv2</w:t>
      </w:r>
    </w:p>
    <w:p w14:paraId="00F8759C" w14:textId="167DFF5E" w:rsidR="00B52FFA" w:rsidRPr="00B52FFA" w:rsidRDefault="00113C99" w:rsidP="00B52FFA">
      <w:pPr>
        <w:pStyle w:val="Corpsdetexte"/>
        <w:jc w:val="both"/>
        <w:rPr>
          <w:sz w:val="20"/>
          <w:szCs w:val="20"/>
        </w:rPr>
      </w:pPr>
      <w:r w:rsidRPr="00B52FFA">
        <w:rPr>
          <w:sz w:val="20"/>
          <w:szCs w:val="20"/>
        </w:rPr>
        <w:t xml:space="preserve">Proposals </w:t>
      </w:r>
      <w:r w:rsidR="00073B4F" w:rsidRPr="00B52FFA">
        <w:rPr>
          <w:sz w:val="20"/>
          <w:szCs w:val="20"/>
        </w:rPr>
        <w:t>target</w:t>
      </w:r>
      <w:r w:rsidR="003B6927" w:rsidRPr="00B52FFA">
        <w:rPr>
          <w:sz w:val="20"/>
          <w:szCs w:val="20"/>
        </w:rPr>
        <w:t xml:space="preserve"> </w:t>
      </w:r>
      <w:r w:rsidR="005630E7" w:rsidRPr="00B52FFA">
        <w:rPr>
          <w:sz w:val="20"/>
          <w:szCs w:val="20"/>
        </w:rPr>
        <w:t xml:space="preserve">the </w:t>
      </w:r>
      <w:r w:rsidRPr="00B52FFA">
        <w:rPr>
          <w:i/>
          <w:sz w:val="20"/>
          <w:szCs w:val="20"/>
        </w:rPr>
        <w:t>automotive-frame</w:t>
      </w:r>
      <w:r w:rsidRPr="00B52FFA">
        <w:rPr>
          <w:sz w:val="20"/>
          <w:szCs w:val="20"/>
        </w:rPr>
        <w:t xml:space="preserve"> use case. </w:t>
      </w:r>
      <w:r w:rsidR="009F1F71" w:rsidRPr="00B52FFA">
        <w:rPr>
          <w:sz w:val="20"/>
          <w:szCs w:val="20"/>
        </w:rPr>
        <w:t>The t</w:t>
      </w:r>
      <w:r w:rsidR="009F73E8" w:rsidRPr="00B52FFA">
        <w:rPr>
          <w:sz w:val="20"/>
          <w:szCs w:val="20"/>
        </w:rPr>
        <w:t>raining dataset include</w:t>
      </w:r>
      <w:r w:rsidR="00FD51E2" w:rsidRPr="00B52FFA">
        <w:rPr>
          <w:sz w:val="20"/>
          <w:szCs w:val="20"/>
        </w:rPr>
        <w:t xml:space="preserve">s </w:t>
      </w:r>
      <w:r w:rsidR="009F73E8" w:rsidRPr="00B52FFA">
        <w:rPr>
          <w:sz w:val="20"/>
          <w:szCs w:val="20"/>
        </w:rPr>
        <w:t xml:space="preserve">Ford_01_q_1mm </w:t>
      </w:r>
      <w:r w:rsidR="009F1F71" w:rsidRPr="00B52FFA">
        <w:rPr>
          <w:sz w:val="20"/>
          <w:szCs w:val="20"/>
        </w:rPr>
        <w:t xml:space="preserve">and </w:t>
      </w:r>
      <w:r w:rsidR="009F73E8" w:rsidRPr="00B52FFA">
        <w:rPr>
          <w:sz w:val="20"/>
          <w:szCs w:val="20"/>
        </w:rPr>
        <w:t xml:space="preserve">KITTI </w:t>
      </w:r>
      <w:r w:rsidR="004D5A49" w:rsidRPr="00B52FFA">
        <w:rPr>
          <w:sz w:val="20"/>
          <w:szCs w:val="20"/>
        </w:rPr>
        <w:t xml:space="preserve">from 00 to 10 </w:t>
      </w:r>
      <w:r w:rsidR="009F73E8" w:rsidRPr="00B52FFA">
        <w:rPr>
          <w:sz w:val="20"/>
          <w:szCs w:val="20"/>
        </w:rPr>
        <w:t>dataset</w:t>
      </w:r>
      <w:r w:rsidR="004D5A49" w:rsidRPr="00B52FFA">
        <w:rPr>
          <w:sz w:val="20"/>
          <w:szCs w:val="20"/>
        </w:rPr>
        <w:t>s</w:t>
      </w:r>
      <w:r w:rsidR="00FD51E2" w:rsidRPr="00B52FFA">
        <w:rPr>
          <w:sz w:val="20"/>
          <w:szCs w:val="20"/>
        </w:rPr>
        <w:t>.</w:t>
      </w:r>
      <w:r w:rsidR="008E18B9" w:rsidRPr="00B52FFA">
        <w:rPr>
          <w:sz w:val="20"/>
          <w:szCs w:val="20"/>
        </w:rPr>
        <w:t xml:space="preserve"> The t</w:t>
      </w:r>
      <w:r w:rsidR="00FD51E2" w:rsidRPr="00B52FFA">
        <w:rPr>
          <w:sz w:val="20"/>
          <w:szCs w:val="20"/>
        </w:rPr>
        <w:t xml:space="preserve">est </w:t>
      </w:r>
      <w:r w:rsidR="000D5DB3" w:rsidRPr="00B52FFA">
        <w:rPr>
          <w:sz w:val="20"/>
          <w:szCs w:val="20"/>
        </w:rPr>
        <w:t>set</w:t>
      </w:r>
      <w:r w:rsidR="008E18B9" w:rsidRPr="00B52FFA">
        <w:rPr>
          <w:sz w:val="20"/>
          <w:szCs w:val="20"/>
        </w:rPr>
        <w:t xml:space="preserve"> is composed of </w:t>
      </w:r>
      <w:r w:rsidR="009F73E8" w:rsidRPr="00B52FFA">
        <w:rPr>
          <w:sz w:val="20"/>
          <w:szCs w:val="20"/>
        </w:rPr>
        <w:t>Ford_02_q_1mm</w:t>
      </w:r>
      <w:r w:rsidR="000D5DB3" w:rsidRPr="00B52FFA">
        <w:rPr>
          <w:sz w:val="20"/>
          <w:szCs w:val="20"/>
        </w:rPr>
        <w:t xml:space="preserve">, </w:t>
      </w:r>
      <w:r w:rsidR="009F73E8" w:rsidRPr="00B52FFA">
        <w:rPr>
          <w:sz w:val="20"/>
          <w:szCs w:val="20"/>
        </w:rPr>
        <w:t xml:space="preserve">Ford_03_q_1mm </w:t>
      </w:r>
      <w:r w:rsidR="001F0BC7" w:rsidRPr="00B52FFA">
        <w:rPr>
          <w:sz w:val="20"/>
          <w:szCs w:val="20"/>
        </w:rPr>
        <w:t>and KITTI 11,12 and 13</w:t>
      </w:r>
      <w:r w:rsidR="000D5DB3" w:rsidRPr="00B52FFA">
        <w:rPr>
          <w:sz w:val="20"/>
          <w:szCs w:val="20"/>
        </w:rPr>
        <w:t xml:space="preserve"> sequences.</w:t>
      </w:r>
      <w:r w:rsidR="008E18B9" w:rsidRPr="00B52FFA">
        <w:rPr>
          <w:sz w:val="20"/>
          <w:szCs w:val="20"/>
        </w:rPr>
        <w:t xml:space="preserve"> </w:t>
      </w:r>
      <w:r w:rsidR="00B52FFA" w:rsidRPr="00B52FFA">
        <w:rPr>
          <w:sz w:val="20"/>
          <w:szCs w:val="20"/>
        </w:rPr>
        <w:t xml:space="preserve">Average PSNR plots comparing the proposed SCN against G-PCC, VCN, SparsePCGCv1 and SparsePCGCv2 for Ford sequences are shown in Figure </w:t>
      </w:r>
      <w:r w:rsidR="00743BDC">
        <w:rPr>
          <w:sz w:val="20"/>
          <w:szCs w:val="20"/>
        </w:rPr>
        <w:t>1</w:t>
      </w:r>
      <w:r w:rsidR="00B52FFA" w:rsidRPr="00B52FFA">
        <w:rPr>
          <w:sz w:val="20"/>
          <w:szCs w:val="20"/>
        </w:rPr>
        <w:t xml:space="preserve">. Figure </w:t>
      </w:r>
      <w:r w:rsidR="00743BDC">
        <w:rPr>
          <w:sz w:val="20"/>
          <w:szCs w:val="20"/>
        </w:rPr>
        <w:t>2</w:t>
      </w:r>
      <w:r w:rsidR="00B52FFA" w:rsidRPr="00B52FFA">
        <w:rPr>
          <w:sz w:val="20"/>
          <w:szCs w:val="20"/>
        </w:rPr>
        <w:t xml:space="preserve"> shows results for the KITTI dataset. </w:t>
      </w:r>
    </w:p>
    <w:p w14:paraId="56C4893C" w14:textId="77777777" w:rsidR="00B52FFA" w:rsidRDefault="00B52FFA" w:rsidP="00B52FFA">
      <w:pPr>
        <w:pStyle w:val="Corpsdetexte"/>
        <w:jc w:val="center"/>
      </w:pPr>
      <w:r>
        <w:rPr>
          <w:noProof/>
        </w:rPr>
        <w:drawing>
          <wp:inline distT="0" distB="0" distL="0" distR="0" wp14:anchorId="5F163106" wp14:editId="7163A2E5">
            <wp:extent cx="2859379" cy="1958454"/>
            <wp:effectExtent l="0" t="0" r="0" b="3810"/>
            <wp:docPr id="17" name="Picture 17"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 line chart&#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98843" cy="1985484"/>
                    </a:xfrm>
                    <a:prstGeom prst="rect">
                      <a:avLst/>
                    </a:prstGeom>
                    <a:noFill/>
                    <a:ln>
                      <a:noFill/>
                    </a:ln>
                  </pic:spPr>
                </pic:pic>
              </a:graphicData>
            </a:graphic>
          </wp:inline>
        </w:drawing>
      </w:r>
      <w:r>
        <w:rPr>
          <w:noProof/>
        </w:rPr>
        <w:drawing>
          <wp:inline distT="0" distB="0" distL="0" distR="0" wp14:anchorId="166D24BA" wp14:editId="7426BF05">
            <wp:extent cx="2818263" cy="1930291"/>
            <wp:effectExtent l="0" t="0" r="1270" b="0"/>
            <wp:docPr id="19" name="Picture 1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42775" cy="1947080"/>
                    </a:xfrm>
                    <a:prstGeom prst="rect">
                      <a:avLst/>
                    </a:prstGeom>
                    <a:noFill/>
                    <a:ln>
                      <a:noFill/>
                    </a:ln>
                  </pic:spPr>
                </pic:pic>
              </a:graphicData>
            </a:graphic>
          </wp:inline>
        </w:drawing>
      </w:r>
    </w:p>
    <w:p w14:paraId="4CD1990A" w14:textId="790370C9" w:rsidR="00B52FFA" w:rsidRDefault="00B52FFA" w:rsidP="00B52FFA">
      <w:pPr>
        <w:pStyle w:val="Corpsdetexte"/>
        <w:jc w:val="center"/>
        <w:rPr>
          <w:sz w:val="20"/>
          <w:szCs w:val="20"/>
        </w:rPr>
      </w:pPr>
      <w:r w:rsidRPr="002D1DF0">
        <w:rPr>
          <w:sz w:val="20"/>
          <w:szCs w:val="20"/>
        </w:rPr>
        <w:t xml:space="preserve">Figure </w:t>
      </w:r>
      <w:r w:rsidR="002D1DF0" w:rsidRPr="002D1DF0">
        <w:rPr>
          <w:sz w:val="20"/>
          <w:szCs w:val="20"/>
        </w:rPr>
        <w:t>1</w:t>
      </w:r>
      <w:r w:rsidRPr="002D1DF0">
        <w:rPr>
          <w:sz w:val="20"/>
          <w:szCs w:val="20"/>
        </w:rPr>
        <w:t>. Average R-D performance on Ford_02 and Ford_03</w:t>
      </w:r>
      <w:r w:rsidR="002D1DF0">
        <w:rPr>
          <w:sz w:val="20"/>
          <w:szCs w:val="20"/>
        </w:rPr>
        <w:t>.</w:t>
      </w:r>
    </w:p>
    <w:p w14:paraId="482DD151" w14:textId="77777777" w:rsidR="00B52FFA" w:rsidRDefault="00B52FFA" w:rsidP="00B52FFA">
      <w:pPr>
        <w:pStyle w:val="Corpsdetexte"/>
        <w:jc w:val="center"/>
      </w:pPr>
      <w:r>
        <w:rPr>
          <w:noProof/>
        </w:rPr>
        <w:drawing>
          <wp:inline distT="0" distB="0" distL="0" distR="0" wp14:anchorId="0D7B1FA6" wp14:editId="4779EE75">
            <wp:extent cx="2734945" cy="1873224"/>
            <wp:effectExtent l="0" t="0" r="8255" b="0"/>
            <wp:docPr id="20" name="Picture 2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line chart&#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87767" cy="1909403"/>
                    </a:xfrm>
                    <a:prstGeom prst="rect">
                      <a:avLst/>
                    </a:prstGeom>
                    <a:noFill/>
                    <a:ln>
                      <a:noFill/>
                    </a:ln>
                  </pic:spPr>
                </pic:pic>
              </a:graphicData>
            </a:graphic>
          </wp:inline>
        </w:drawing>
      </w:r>
      <w:r>
        <w:t xml:space="preserve">  </w:t>
      </w:r>
      <w:r>
        <w:rPr>
          <w:noProof/>
        </w:rPr>
        <w:drawing>
          <wp:inline distT="0" distB="0" distL="0" distR="0" wp14:anchorId="2BBDDF76" wp14:editId="2E328D5B">
            <wp:extent cx="2743200" cy="1878878"/>
            <wp:effectExtent l="0" t="0" r="0" b="7620"/>
            <wp:docPr id="21" name="Picture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line chart&#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93641" cy="1913426"/>
                    </a:xfrm>
                    <a:prstGeom prst="rect">
                      <a:avLst/>
                    </a:prstGeom>
                    <a:noFill/>
                    <a:ln>
                      <a:noFill/>
                    </a:ln>
                  </pic:spPr>
                </pic:pic>
              </a:graphicData>
            </a:graphic>
          </wp:inline>
        </w:drawing>
      </w:r>
    </w:p>
    <w:p w14:paraId="20C3E253" w14:textId="349561A8" w:rsidR="00B52FFA" w:rsidRDefault="00B52FFA" w:rsidP="00B52FFA">
      <w:pPr>
        <w:pStyle w:val="Corpsdetexte"/>
        <w:jc w:val="center"/>
        <w:rPr>
          <w:sz w:val="20"/>
          <w:szCs w:val="20"/>
        </w:rPr>
      </w:pPr>
      <w:r w:rsidRPr="002D1DF0">
        <w:rPr>
          <w:sz w:val="20"/>
          <w:szCs w:val="20"/>
        </w:rPr>
        <w:t xml:space="preserve">Figure </w:t>
      </w:r>
      <w:r w:rsidR="00B8541C">
        <w:rPr>
          <w:sz w:val="20"/>
          <w:szCs w:val="20"/>
        </w:rPr>
        <w:t>2</w:t>
      </w:r>
      <w:r w:rsidRPr="002D1DF0">
        <w:rPr>
          <w:sz w:val="20"/>
          <w:szCs w:val="20"/>
        </w:rPr>
        <w:t>. Average R-D performance on KITTI 11, 12 and 13</w:t>
      </w:r>
      <w:r w:rsidR="002D1DF0">
        <w:rPr>
          <w:sz w:val="20"/>
          <w:szCs w:val="20"/>
        </w:rPr>
        <w:t>.</w:t>
      </w:r>
    </w:p>
    <w:p w14:paraId="4E3EE9D4" w14:textId="77777777" w:rsidR="001C1C60" w:rsidRDefault="001C1C60" w:rsidP="00B52FFA">
      <w:pPr>
        <w:pStyle w:val="Corpsdetexte"/>
        <w:jc w:val="both"/>
        <w:rPr>
          <w:sz w:val="20"/>
          <w:szCs w:val="20"/>
        </w:rPr>
      </w:pPr>
    </w:p>
    <w:p w14:paraId="272FD7DB" w14:textId="5335B3C8" w:rsidR="00B52FFA" w:rsidRPr="007F01D3" w:rsidRDefault="00B52FFA" w:rsidP="00B52FFA">
      <w:pPr>
        <w:pStyle w:val="Corpsdetexte"/>
        <w:jc w:val="both"/>
        <w:rPr>
          <w:sz w:val="20"/>
          <w:szCs w:val="20"/>
        </w:rPr>
      </w:pPr>
      <w:r w:rsidRPr="007F01D3">
        <w:rPr>
          <w:sz w:val="20"/>
          <w:szCs w:val="20"/>
        </w:rPr>
        <w:t>BD-rate gains over G-PCC octree with angular mode enabled for Ford and with GPCC octree with angular mode disabled for KITTI data are as follows:</w:t>
      </w:r>
    </w:p>
    <w:p w14:paraId="7178B96F" w14:textId="77777777" w:rsidR="00B52FFA" w:rsidRPr="00CD3CD9" w:rsidRDefault="00B52FFA" w:rsidP="00B52FFA">
      <w:pPr>
        <w:pStyle w:val="Corpsdetexte"/>
        <w:rPr>
          <w:sz w:val="20"/>
          <w:szCs w:val="20"/>
        </w:rPr>
      </w:pPr>
      <w:r w:rsidRPr="00CD3CD9">
        <w:rPr>
          <w:sz w:val="20"/>
          <w:szCs w:val="20"/>
        </w:rPr>
        <w:t>D1,D2</w:t>
      </w:r>
    </w:p>
    <w:p w14:paraId="3F6EBF1A" w14:textId="1EF3FC7A" w:rsidR="00B52FFA" w:rsidRPr="00CD3CD9" w:rsidRDefault="00B52FFA" w:rsidP="00B52FFA">
      <w:pPr>
        <w:pStyle w:val="Corpsdetexte"/>
        <w:rPr>
          <w:sz w:val="20"/>
          <w:szCs w:val="20"/>
        </w:rPr>
      </w:pPr>
      <w:r w:rsidRPr="00CD3CD9">
        <w:rPr>
          <w:sz w:val="20"/>
          <w:szCs w:val="20"/>
        </w:rPr>
        <w:t>gain over GPCC</w:t>
      </w:r>
      <w:r w:rsidRPr="00CD3CD9">
        <w:rPr>
          <w:sz w:val="20"/>
          <w:szCs w:val="20"/>
        </w:rPr>
        <w:tab/>
        <w:t>SCN</w:t>
      </w:r>
      <w:r w:rsidRPr="00CD3CD9">
        <w:rPr>
          <w:sz w:val="20"/>
          <w:szCs w:val="20"/>
        </w:rPr>
        <w:tab/>
      </w:r>
      <w:r w:rsidRPr="00CD3CD9">
        <w:rPr>
          <w:sz w:val="20"/>
          <w:szCs w:val="20"/>
        </w:rPr>
        <w:tab/>
        <w:t>VCN</w:t>
      </w:r>
      <w:r w:rsidRPr="00CD3CD9">
        <w:rPr>
          <w:sz w:val="20"/>
          <w:szCs w:val="20"/>
        </w:rPr>
        <w:tab/>
      </w:r>
      <w:r w:rsidRPr="00CD3CD9">
        <w:rPr>
          <w:sz w:val="20"/>
          <w:szCs w:val="20"/>
        </w:rPr>
        <w:tab/>
        <w:t>SparsePCGCv1</w:t>
      </w:r>
      <w:r w:rsidRPr="00CD3CD9">
        <w:rPr>
          <w:sz w:val="20"/>
          <w:szCs w:val="20"/>
        </w:rPr>
        <w:tab/>
        <w:t xml:space="preserve"> </w:t>
      </w:r>
      <w:r w:rsidR="00621271">
        <w:rPr>
          <w:sz w:val="20"/>
          <w:szCs w:val="20"/>
        </w:rPr>
        <w:tab/>
      </w:r>
      <w:r w:rsidRPr="00CD3CD9">
        <w:rPr>
          <w:sz w:val="20"/>
          <w:szCs w:val="20"/>
        </w:rPr>
        <w:t>SparsePCGCv2</w:t>
      </w:r>
    </w:p>
    <w:p w14:paraId="16A611F4" w14:textId="0C2592F4" w:rsidR="00B52FFA" w:rsidRPr="00CD3CD9" w:rsidRDefault="00B52FFA" w:rsidP="00B52FFA">
      <w:pPr>
        <w:pStyle w:val="Corpsdetexte"/>
        <w:rPr>
          <w:sz w:val="20"/>
          <w:szCs w:val="20"/>
        </w:rPr>
      </w:pPr>
      <w:r w:rsidRPr="00CD3CD9">
        <w:rPr>
          <w:sz w:val="20"/>
          <w:szCs w:val="20"/>
        </w:rPr>
        <w:t>Ford</w:t>
      </w:r>
      <w:r w:rsidRPr="00CD3CD9">
        <w:rPr>
          <w:sz w:val="20"/>
          <w:szCs w:val="20"/>
        </w:rPr>
        <w:tab/>
      </w:r>
      <w:r w:rsidRPr="00CD3CD9">
        <w:rPr>
          <w:sz w:val="20"/>
          <w:szCs w:val="20"/>
        </w:rPr>
        <w:tab/>
      </w:r>
      <w:r w:rsidRPr="00CD3CD9">
        <w:rPr>
          <w:sz w:val="20"/>
          <w:szCs w:val="20"/>
        </w:rPr>
        <w:tab/>
        <w:t>-8.6, -8.74</w:t>
      </w:r>
      <w:r w:rsidRPr="00CD3CD9">
        <w:rPr>
          <w:sz w:val="20"/>
          <w:szCs w:val="20"/>
        </w:rPr>
        <w:tab/>
        <w:t>-1.91, -2.06</w:t>
      </w:r>
      <w:r w:rsidRPr="00CD3CD9">
        <w:rPr>
          <w:sz w:val="20"/>
          <w:szCs w:val="20"/>
        </w:rPr>
        <w:tab/>
      </w:r>
      <w:r w:rsidRPr="00BC224F">
        <w:rPr>
          <w:b/>
          <w:sz w:val="20"/>
          <w:szCs w:val="20"/>
        </w:rPr>
        <w:t>-12.06,-12.12</w:t>
      </w:r>
      <w:r w:rsidRPr="00CD3CD9">
        <w:rPr>
          <w:sz w:val="20"/>
          <w:szCs w:val="20"/>
        </w:rPr>
        <w:tab/>
      </w:r>
      <w:r w:rsidR="00621271">
        <w:rPr>
          <w:sz w:val="20"/>
          <w:szCs w:val="20"/>
        </w:rPr>
        <w:tab/>
      </w:r>
      <w:r w:rsidRPr="00BC224F">
        <w:rPr>
          <w:b/>
          <w:sz w:val="20"/>
          <w:szCs w:val="20"/>
        </w:rPr>
        <w:t>-14.31, -14.62</w:t>
      </w:r>
    </w:p>
    <w:p w14:paraId="7C0B7862" w14:textId="18835084" w:rsidR="00B52FFA" w:rsidRDefault="00B52FFA" w:rsidP="00B52FFA">
      <w:pPr>
        <w:pStyle w:val="Corpsdetexte"/>
        <w:rPr>
          <w:sz w:val="20"/>
          <w:szCs w:val="20"/>
        </w:rPr>
      </w:pPr>
      <w:r w:rsidRPr="00CD3CD9">
        <w:rPr>
          <w:sz w:val="20"/>
          <w:szCs w:val="20"/>
        </w:rPr>
        <w:t>KITTI</w:t>
      </w:r>
      <w:r w:rsidRPr="00CD3CD9">
        <w:rPr>
          <w:sz w:val="20"/>
          <w:szCs w:val="20"/>
        </w:rPr>
        <w:tab/>
      </w:r>
      <w:r w:rsidRPr="00CD3CD9">
        <w:rPr>
          <w:sz w:val="20"/>
          <w:szCs w:val="20"/>
        </w:rPr>
        <w:tab/>
      </w:r>
      <w:r w:rsidRPr="00CD3CD9">
        <w:rPr>
          <w:sz w:val="20"/>
          <w:szCs w:val="20"/>
        </w:rPr>
        <w:tab/>
        <w:t>-14.12, -14.13</w:t>
      </w:r>
      <w:r w:rsidRPr="00CD3CD9">
        <w:rPr>
          <w:sz w:val="20"/>
          <w:szCs w:val="20"/>
        </w:rPr>
        <w:tab/>
        <w:t>-8.69, -8.7</w:t>
      </w:r>
      <w:r w:rsidRPr="00CD3CD9">
        <w:rPr>
          <w:sz w:val="20"/>
          <w:szCs w:val="20"/>
        </w:rPr>
        <w:tab/>
      </w:r>
      <w:r w:rsidRPr="00621271">
        <w:rPr>
          <w:b/>
          <w:sz w:val="20"/>
          <w:szCs w:val="20"/>
        </w:rPr>
        <w:t>-19.37,-19.02</w:t>
      </w:r>
      <w:r w:rsidRPr="00CD3CD9">
        <w:rPr>
          <w:sz w:val="20"/>
          <w:szCs w:val="20"/>
        </w:rPr>
        <w:tab/>
      </w:r>
      <w:r w:rsidR="00621271">
        <w:rPr>
          <w:sz w:val="20"/>
          <w:szCs w:val="20"/>
        </w:rPr>
        <w:tab/>
      </w:r>
      <w:r w:rsidRPr="00621271">
        <w:rPr>
          <w:b/>
          <w:sz w:val="20"/>
          <w:szCs w:val="20"/>
        </w:rPr>
        <w:t>-17.89, -17.89</w:t>
      </w:r>
    </w:p>
    <w:p w14:paraId="64A5072C" w14:textId="54B0740D" w:rsidR="00B521B9" w:rsidRPr="005308CC" w:rsidRDefault="00B521B9" w:rsidP="00B521B9">
      <w:pPr>
        <w:pStyle w:val="Corpsdetexte"/>
        <w:jc w:val="both"/>
        <w:rPr>
          <w:sz w:val="20"/>
          <w:szCs w:val="20"/>
        </w:rPr>
      </w:pPr>
      <w:r w:rsidRPr="005308CC">
        <w:rPr>
          <w:sz w:val="20"/>
          <w:szCs w:val="20"/>
        </w:rPr>
        <w:lastRenderedPageBreak/>
        <w:t>In m62101</w:t>
      </w:r>
      <w:r w:rsidR="00607312">
        <w:rPr>
          <w:sz w:val="20"/>
          <w:szCs w:val="20"/>
        </w:rPr>
        <w:t xml:space="preserve"> (</w:t>
      </w:r>
      <w:r w:rsidR="00607312" w:rsidRPr="007F01D3">
        <w:rPr>
          <w:sz w:val="20"/>
          <w:szCs w:val="20"/>
        </w:rPr>
        <w:t>EE 5.</w:t>
      </w:r>
      <w:r w:rsidR="00607312">
        <w:rPr>
          <w:sz w:val="20"/>
          <w:szCs w:val="20"/>
        </w:rPr>
        <w:t>1</w:t>
      </w:r>
      <w:r w:rsidR="00607312" w:rsidRPr="007F01D3">
        <w:rPr>
          <w:sz w:val="20"/>
          <w:szCs w:val="20"/>
        </w:rPr>
        <w:t xml:space="preserve"> summary</w:t>
      </w:r>
      <w:r w:rsidR="00607312">
        <w:rPr>
          <w:sz w:val="20"/>
          <w:szCs w:val="20"/>
        </w:rPr>
        <w:t xml:space="preserve"> report)</w:t>
      </w:r>
      <w:r w:rsidR="00B8541C">
        <w:rPr>
          <w:sz w:val="20"/>
          <w:szCs w:val="20"/>
        </w:rPr>
        <w:t xml:space="preserve"> [3]</w:t>
      </w:r>
      <w:r w:rsidR="005C4373">
        <w:rPr>
          <w:sz w:val="20"/>
          <w:szCs w:val="20"/>
        </w:rPr>
        <w:t>,</w:t>
      </w:r>
      <w:r w:rsidR="005C4373" w:rsidRPr="007F01D3">
        <w:rPr>
          <w:sz w:val="20"/>
          <w:szCs w:val="20"/>
        </w:rPr>
        <w:t xml:space="preserve"> </w:t>
      </w:r>
      <w:r w:rsidRPr="005308CC">
        <w:rPr>
          <w:sz w:val="20"/>
          <w:szCs w:val="20"/>
        </w:rPr>
        <w:t>an additional test performe</w:t>
      </w:r>
      <w:r w:rsidR="005308CC" w:rsidRPr="005308CC">
        <w:rPr>
          <w:sz w:val="20"/>
          <w:szCs w:val="20"/>
        </w:rPr>
        <w:t>d</w:t>
      </w:r>
      <w:r w:rsidRPr="005308CC">
        <w:rPr>
          <w:sz w:val="20"/>
          <w:szCs w:val="20"/>
        </w:rPr>
        <w:t xml:space="preserve"> with SparsePCGCv1 identified as “new”</w:t>
      </w:r>
      <w:r w:rsidR="00283998" w:rsidRPr="005308CC">
        <w:rPr>
          <w:sz w:val="20"/>
          <w:szCs w:val="20"/>
        </w:rPr>
        <w:t xml:space="preserve"> </w:t>
      </w:r>
      <w:r w:rsidR="005308CC" w:rsidRPr="005308CC">
        <w:rPr>
          <w:sz w:val="20"/>
          <w:szCs w:val="20"/>
        </w:rPr>
        <w:t>is</w:t>
      </w:r>
      <w:r w:rsidRPr="005308CC">
        <w:rPr>
          <w:sz w:val="20"/>
          <w:szCs w:val="20"/>
        </w:rPr>
        <w:t xml:space="preserve"> </w:t>
      </w:r>
      <w:r w:rsidR="009B6556">
        <w:rPr>
          <w:sz w:val="20"/>
          <w:szCs w:val="20"/>
        </w:rPr>
        <w:t>presented</w:t>
      </w:r>
      <w:r w:rsidRPr="005308CC">
        <w:rPr>
          <w:sz w:val="20"/>
          <w:szCs w:val="20"/>
        </w:rPr>
        <w:t xml:space="preserve">. </w:t>
      </w:r>
      <w:r w:rsidR="00283998" w:rsidRPr="005308CC">
        <w:rPr>
          <w:sz w:val="20"/>
          <w:szCs w:val="20"/>
        </w:rPr>
        <w:t>The main difference between SparsePCGCv1 and SparsePCGCv1 “new”</w:t>
      </w:r>
      <w:r w:rsidR="007D5B05" w:rsidRPr="005308CC">
        <w:rPr>
          <w:sz w:val="20"/>
          <w:szCs w:val="20"/>
        </w:rPr>
        <w:t xml:space="preserve"> is in the convolution kernel size.</w:t>
      </w:r>
      <w:r w:rsidR="007D2E0B" w:rsidRPr="005308CC">
        <w:rPr>
          <w:sz w:val="20"/>
          <w:szCs w:val="20"/>
        </w:rPr>
        <w:t xml:space="preserve"> Plots for </w:t>
      </w:r>
      <w:r w:rsidR="00FD4737" w:rsidRPr="005308CC">
        <w:rPr>
          <w:sz w:val="20"/>
          <w:szCs w:val="20"/>
        </w:rPr>
        <w:t xml:space="preserve">Ford_02_q_1mm and Ford_03_q_1mm </w:t>
      </w:r>
      <w:r w:rsidR="007D2E0B" w:rsidRPr="005308CC">
        <w:rPr>
          <w:sz w:val="20"/>
          <w:szCs w:val="20"/>
        </w:rPr>
        <w:t>and</w:t>
      </w:r>
      <w:r w:rsidR="005308CC" w:rsidRPr="005308CC">
        <w:rPr>
          <w:sz w:val="20"/>
          <w:szCs w:val="20"/>
        </w:rPr>
        <w:t xml:space="preserve"> are </w:t>
      </w:r>
      <w:r w:rsidR="007D2E0B" w:rsidRPr="005308CC">
        <w:rPr>
          <w:sz w:val="20"/>
          <w:szCs w:val="20"/>
        </w:rPr>
        <w:t>shown in Figure 3.</w:t>
      </w:r>
    </w:p>
    <w:p w14:paraId="2A111B65" w14:textId="77777777" w:rsidR="00B521B9" w:rsidRDefault="00B521B9" w:rsidP="00B521B9">
      <w:pPr>
        <w:pStyle w:val="Corpsdetexte"/>
        <w:jc w:val="both"/>
      </w:pPr>
      <w:r w:rsidRPr="00F12A20">
        <w:rPr>
          <w:noProof/>
        </w:rPr>
        <w:drawing>
          <wp:inline distT="0" distB="0" distL="0" distR="0" wp14:anchorId="2A25BA62" wp14:editId="046C0411">
            <wp:extent cx="2814762" cy="1928205"/>
            <wp:effectExtent l="0" t="0" r="5080" b="0"/>
            <wp:docPr id="22" name="Picture 13" descr="Chart, line chart&#10;&#10;Description automatically generated">
              <a:extLst xmlns:a="http://schemas.openxmlformats.org/drawingml/2006/main">
                <a:ext uri="{FF2B5EF4-FFF2-40B4-BE49-F238E27FC236}">
                  <a16:creationId xmlns:a16="http://schemas.microsoft.com/office/drawing/2014/main" id="{45E726E4-4C08-9D03-D542-6CD6FDE082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Chart, line chart&#10;&#10;Description automatically generated">
                      <a:extLst>
                        <a:ext uri="{FF2B5EF4-FFF2-40B4-BE49-F238E27FC236}">
                          <a16:creationId xmlns:a16="http://schemas.microsoft.com/office/drawing/2014/main" id="{45E726E4-4C08-9D03-D542-6CD6FDE08212}"/>
                        </a:ext>
                      </a:extLst>
                    </pic:cNvPr>
                    <pic:cNvPicPr>
                      <a:picLocks noChangeAspect="1"/>
                    </pic:cNvPicPr>
                  </pic:nvPicPr>
                  <pic:blipFill>
                    <a:blip r:embed="rId18"/>
                    <a:srcRect/>
                    <a:stretch/>
                  </pic:blipFill>
                  <pic:spPr>
                    <a:xfrm>
                      <a:off x="0" y="0"/>
                      <a:ext cx="2843247" cy="1947718"/>
                    </a:xfrm>
                    <a:prstGeom prst="rect">
                      <a:avLst/>
                    </a:prstGeom>
                  </pic:spPr>
                </pic:pic>
              </a:graphicData>
            </a:graphic>
          </wp:inline>
        </w:drawing>
      </w:r>
      <w:r w:rsidRPr="00F12A20">
        <w:rPr>
          <w:noProof/>
        </w:rPr>
        <w:drawing>
          <wp:inline distT="0" distB="0" distL="0" distR="0" wp14:anchorId="3EE4B813" wp14:editId="677677B5">
            <wp:extent cx="2838360" cy="1944370"/>
            <wp:effectExtent l="0" t="0" r="635" b="0"/>
            <wp:docPr id="23" name="Picture 15" descr="Chart, line chart&#10;&#10;Description automatically generated">
              <a:extLst xmlns:a="http://schemas.openxmlformats.org/drawingml/2006/main">
                <a:ext uri="{FF2B5EF4-FFF2-40B4-BE49-F238E27FC236}">
                  <a16:creationId xmlns:a16="http://schemas.microsoft.com/office/drawing/2014/main" id="{0EC74656-BA52-FFAF-5672-E89854DAEE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descr="Chart, line chart&#10;&#10;Description automatically generated">
                      <a:extLst>
                        <a:ext uri="{FF2B5EF4-FFF2-40B4-BE49-F238E27FC236}">
                          <a16:creationId xmlns:a16="http://schemas.microsoft.com/office/drawing/2014/main" id="{0EC74656-BA52-FFAF-5672-E89854DAEE48}"/>
                        </a:ext>
                      </a:extLst>
                    </pic:cNvPr>
                    <pic:cNvPicPr>
                      <a:picLocks noChangeAspect="1"/>
                    </pic:cNvPicPr>
                  </pic:nvPicPr>
                  <pic:blipFill>
                    <a:blip r:embed="rId19"/>
                    <a:srcRect/>
                    <a:stretch/>
                  </pic:blipFill>
                  <pic:spPr>
                    <a:xfrm>
                      <a:off x="0" y="0"/>
                      <a:ext cx="2858010" cy="1957831"/>
                    </a:xfrm>
                    <a:prstGeom prst="rect">
                      <a:avLst/>
                    </a:prstGeom>
                  </pic:spPr>
                </pic:pic>
              </a:graphicData>
            </a:graphic>
          </wp:inline>
        </w:drawing>
      </w:r>
    </w:p>
    <w:p w14:paraId="6D54C78F" w14:textId="77777777" w:rsidR="00B521B9" w:rsidRDefault="00B521B9" w:rsidP="00B521B9">
      <w:pPr>
        <w:pStyle w:val="Corpsdetexte"/>
        <w:jc w:val="center"/>
        <w:rPr>
          <w:sz w:val="20"/>
          <w:szCs w:val="20"/>
        </w:rPr>
      </w:pPr>
      <w:r w:rsidRPr="007D6D9F">
        <w:rPr>
          <w:sz w:val="20"/>
          <w:szCs w:val="20"/>
        </w:rPr>
        <w:t xml:space="preserve">Figure </w:t>
      </w:r>
      <w:r>
        <w:rPr>
          <w:sz w:val="20"/>
          <w:szCs w:val="20"/>
        </w:rPr>
        <w:t>3</w:t>
      </w:r>
      <w:r w:rsidRPr="007D6D9F">
        <w:rPr>
          <w:sz w:val="20"/>
          <w:szCs w:val="20"/>
        </w:rPr>
        <w:t>. Average R-D performance on Ford_02 and Ford_03</w:t>
      </w:r>
      <w:r>
        <w:rPr>
          <w:sz w:val="20"/>
          <w:szCs w:val="20"/>
        </w:rPr>
        <w:t>.</w:t>
      </w:r>
    </w:p>
    <w:p w14:paraId="0775AF1B" w14:textId="5FDD5122" w:rsidR="00CB5F84" w:rsidRPr="00B8541C" w:rsidRDefault="00986F69" w:rsidP="003E59CF">
      <w:pPr>
        <w:pStyle w:val="Corpsdetexte"/>
        <w:jc w:val="both"/>
        <w:rPr>
          <w:sz w:val="20"/>
          <w:szCs w:val="20"/>
        </w:rPr>
      </w:pPr>
      <w:r w:rsidRPr="00B8541C">
        <w:rPr>
          <w:sz w:val="20"/>
          <w:szCs w:val="20"/>
        </w:rPr>
        <w:t xml:space="preserve">BD-rate gains </w:t>
      </w:r>
      <w:r w:rsidR="00026F11" w:rsidRPr="00B8541C">
        <w:rPr>
          <w:sz w:val="20"/>
          <w:szCs w:val="20"/>
        </w:rPr>
        <w:t xml:space="preserve">against G-PCC </w:t>
      </w:r>
      <w:r w:rsidR="00EE6B1F" w:rsidRPr="00B8541C">
        <w:rPr>
          <w:sz w:val="20"/>
          <w:szCs w:val="20"/>
        </w:rPr>
        <w:t>o</w:t>
      </w:r>
      <w:r w:rsidR="00026F11" w:rsidRPr="00B8541C">
        <w:rPr>
          <w:sz w:val="20"/>
          <w:szCs w:val="20"/>
        </w:rPr>
        <w:t>ctree</w:t>
      </w:r>
      <w:r w:rsidR="00EE6B1F" w:rsidRPr="00B8541C">
        <w:rPr>
          <w:sz w:val="20"/>
          <w:szCs w:val="20"/>
        </w:rPr>
        <w:t xml:space="preserve"> and numbe</w:t>
      </w:r>
      <w:r w:rsidR="0043788B" w:rsidRPr="00B8541C">
        <w:rPr>
          <w:sz w:val="20"/>
          <w:szCs w:val="20"/>
        </w:rPr>
        <w:t>r of model parameters</w:t>
      </w:r>
      <w:r w:rsidR="00026F11" w:rsidRPr="00B8541C">
        <w:rPr>
          <w:sz w:val="20"/>
          <w:szCs w:val="20"/>
        </w:rPr>
        <w:t xml:space="preserve"> </w:t>
      </w:r>
      <w:r w:rsidR="002617B2" w:rsidRPr="00B8541C">
        <w:rPr>
          <w:sz w:val="20"/>
          <w:szCs w:val="20"/>
        </w:rPr>
        <w:t>is</w:t>
      </w:r>
      <w:r w:rsidR="00026F11" w:rsidRPr="00B8541C">
        <w:rPr>
          <w:sz w:val="20"/>
          <w:szCs w:val="20"/>
        </w:rPr>
        <w:t xml:space="preserve"> </w:t>
      </w:r>
      <w:r w:rsidR="00F55BC3" w:rsidRPr="00B8541C">
        <w:rPr>
          <w:sz w:val="20"/>
          <w:szCs w:val="20"/>
        </w:rPr>
        <w:t>re</w:t>
      </w:r>
      <w:r w:rsidR="00026F11" w:rsidRPr="00B8541C">
        <w:rPr>
          <w:sz w:val="20"/>
          <w:szCs w:val="20"/>
        </w:rPr>
        <w:t>ported for SparsePCGCv1, VCN and SCN, as follows:</w:t>
      </w:r>
    </w:p>
    <w:p w14:paraId="074AA188" w14:textId="7F24D237" w:rsidR="00232B08" w:rsidRPr="00B8541C" w:rsidRDefault="00232B08" w:rsidP="00477E32">
      <w:pPr>
        <w:pStyle w:val="Paragraphedeliste"/>
        <w:numPr>
          <w:ilvl w:val="0"/>
          <w:numId w:val="5"/>
        </w:numPr>
        <w:autoSpaceDE w:val="0"/>
        <w:autoSpaceDN w:val="0"/>
        <w:rPr>
          <w:sz w:val="20"/>
          <w:szCs w:val="20"/>
        </w:rPr>
      </w:pPr>
      <w:r w:rsidRPr="00B8541C">
        <w:rPr>
          <w:sz w:val="20"/>
          <w:szCs w:val="20"/>
        </w:rPr>
        <w:t>SparsePCGCv1</w:t>
      </w:r>
      <w:r w:rsidRPr="00B8541C">
        <w:rPr>
          <w:sz w:val="20"/>
          <w:szCs w:val="20"/>
        </w:rPr>
        <w:tab/>
      </w:r>
      <w:r w:rsidR="00B8541C">
        <w:rPr>
          <w:sz w:val="20"/>
          <w:szCs w:val="20"/>
        </w:rPr>
        <w:tab/>
      </w:r>
      <w:r w:rsidRPr="00B8541C">
        <w:rPr>
          <w:sz w:val="20"/>
          <w:szCs w:val="20"/>
        </w:rPr>
        <w:t>-12.06%</w:t>
      </w:r>
      <w:r w:rsidRPr="00B8541C">
        <w:rPr>
          <w:sz w:val="20"/>
          <w:szCs w:val="20"/>
        </w:rPr>
        <w:tab/>
      </w:r>
      <w:r w:rsidRPr="00B8541C">
        <w:rPr>
          <w:sz w:val="20"/>
          <w:szCs w:val="20"/>
        </w:rPr>
        <w:tab/>
        <w:t>5.6M parameters</w:t>
      </w:r>
    </w:p>
    <w:p w14:paraId="5160F41C" w14:textId="77777777" w:rsidR="00232B08" w:rsidRPr="00B8541C" w:rsidRDefault="00232B08" w:rsidP="00477E32">
      <w:pPr>
        <w:pStyle w:val="Paragraphedeliste"/>
        <w:numPr>
          <w:ilvl w:val="0"/>
          <w:numId w:val="5"/>
        </w:numPr>
        <w:autoSpaceDE w:val="0"/>
        <w:autoSpaceDN w:val="0"/>
        <w:rPr>
          <w:sz w:val="20"/>
          <w:szCs w:val="20"/>
        </w:rPr>
      </w:pPr>
      <w:r w:rsidRPr="00B8541C">
        <w:rPr>
          <w:sz w:val="20"/>
          <w:szCs w:val="20"/>
        </w:rPr>
        <w:t xml:space="preserve">VCN </w:t>
      </w:r>
      <w:r w:rsidRPr="00B8541C">
        <w:rPr>
          <w:sz w:val="20"/>
          <w:szCs w:val="20"/>
        </w:rPr>
        <w:tab/>
      </w:r>
      <w:r w:rsidRPr="00B8541C">
        <w:rPr>
          <w:sz w:val="20"/>
          <w:szCs w:val="20"/>
        </w:rPr>
        <w:tab/>
      </w:r>
      <w:r w:rsidRPr="00B8541C">
        <w:rPr>
          <w:sz w:val="20"/>
          <w:szCs w:val="20"/>
        </w:rPr>
        <w:tab/>
        <w:t>-01.91%</w:t>
      </w:r>
      <w:r w:rsidRPr="00B8541C">
        <w:rPr>
          <w:sz w:val="20"/>
          <w:szCs w:val="20"/>
        </w:rPr>
        <w:tab/>
      </w:r>
      <w:r w:rsidRPr="00B8541C">
        <w:rPr>
          <w:sz w:val="20"/>
          <w:szCs w:val="20"/>
        </w:rPr>
        <w:tab/>
        <w:t>0.9M parameters</w:t>
      </w:r>
    </w:p>
    <w:p w14:paraId="0F81A7FF" w14:textId="77777777" w:rsidR="00232B08" w:rsidRPr="00B8541C" w:rsidRDefault="00232B08" w:rsidP="00477E32">
      <w:pPr>
        <w:pStyle w:val="Paragraphedeliste"/>
        <w:numPr>
          <w:ilvl w:val="0"/>
          <w:numId w:val="5"/>
        </w:numPr>
        <w:autoSpaceDE w:val="0"/>
        <w:autoSpaceDN w:val="0"/>
        <w:rPr>
          <w:sz w:val="20"/>
          <w:szCs w:val="20"/>
        </w:rPr>
      </w:pPr>
      <w:r w:rsidRPr="00B8541C">
        <w:rPr>
          <w:sz w:val="20"/>
          <w:szCs w:val="20"/>
        </w:rPr>
        <w:t xml:space="preserve">SCN </w:t>
      </w:r>
      <w:r w:rsidRPr="00B8541C">
        <w:rPr>
          <w:sz w:val="20"/>
          <w:szCs w:val="20"/>
        </w:rPr>
        <w:tab/>
      </w:r>
      <w:r w:rsidRPr="00B8541C">
        <w:rPr>
          <w:sz w:val="20"/>
          <w:szCs w:val="20"/>
        </w:rPr>
        <w:tab/>
      </w:r>
      <w:r w:rsidRPr="00B8541C">
        <w:rPr>
          <w:sz w:val="20"/>
          <w:szCs w:val="20"/>
        </w:rPr>
        <w:tab/>
        <w:t>-08.60%</w:t>
      </w:r>
      <w:r w:rsidRPr="00B8541C">
        <w:rPr>
          <w:sz w:val="20"/>
          <w:szCs w:val="20"/>
        </w:rPr>
        <w:tab/>
      </w:r>
      <w:r w:rsidRPr="00B8541C">
        <w:rPr>
          <w:sz w:val="20"/>
          <w:szCs w:val="20"/>
        </w:rPr>
        <w:tab/>
        <w:t>9.2M parameters</w:t>
      </w:r>
    </w:p>
    <w:p w14:paraId="15A6AAB9" w14:textId="77777777" w:rsidR="003F663C" w:rsidRDefault="003F663C" w:rsidP="00F87B6B">
      <w:pPr>
        <w:pStyle w:val="Corpsdetexte"/>
        <w:jc w:val="both"/>
      </w:pPr>
    </w:p>
    <w:p w14:paraId="20245F78" w14:textId="550AEFA6" w:rsidR="00462C4D" w:rsidRPr="007120B0" w:rsidRDefault="000B1916" w:rsidP="00F87B6B">
      <w:pPr>
        <w:pStyle w:val="Corpsdetexte"/>
        <w:jc w:val="both"/>
        <w:rPr>
          <w:sz w:val="20"/>
          <w:szCs w:val="20"/>
        </w:rPr>
      </w:pPr>
      <w:r w:rsidRPr="007120B0">
        <w:rPr>
          <w:sz w:val="20"/>
          <w:szCs w:val="20"/>
        </w:rPr>
        <w:t>In m62177</w:t>
      </w:r>
      <w:r w:rsidR="00AA4059" w:rsidRPr="007120B0">
        <w:rPr>
          <w:sz w:val="20"/>
          <w:szCs w:val="20"/>
        </w:rPr>
        <w:t xml:space="preserve"> [4]</w:t>
      </w:r>
      <w:r w:rsidR="00065286" w:rsidRPr="007120B0">
        <w:rPr>
          <w:sz w:val="20"/>
          <w:szCs w:val="20"/>
        </w:rPr>
        <w:t>, a proposal for dynamic point cloud geometry compression for LiDAR point clouds with ego-motion compensation</w:t>
      </w:r>
      <w:r w:rsidR="00A27679" w:rsidRPr="007120B0">
        <w:rPr>
          <w:sz w:val="20"/>
          <w:szCs w:val="20"/>
        </w:rPr>
        <w:t xml:space="preserve"> </w:t>
      </w:r>
      <w:r w:rsidR="00065286" w:rsidRPr="007120B0">
        <w:rPr>
          <w:sz w:val="20"/>
          <w:szCs w:val="20"/>
        </w:rPr>
        <w:t>is presented.</w:t>
      </w:r>
      <w:r w:rsidR="004351C0" w:rsidRPr="007120B0">
        <w:rPr>
          <w:sz w:val="20"/>
          <w:szCs w:val="20"/>
        </w:rPr>
        <w:t xml:space="preserve"> The training dataset is</w:t>
      </w:r>
      <w:r w:rsidR="0050524D" w:rsidRPr="007120B0">
        <w:rPr>
          <w:sz w:val="20"/>
          <w:szCs w:val="20"/>
        </w:rPr>
        <w:t xml:space="preserve"> composed by sequences</w:t>
      </w:r>
      <w:r w:rsidR="004351C0" w:rsidRPr="007120B0">
        <w:rPr>
          <w:sz w:val="20"/>
          <w:szCs w:val="20"/>
        </w:rPr>
        <w:t xml:space="preserve"> 00 to 05 </w:t>
      </w:r>
      <w:r w:rsidR="0050524D" w:rsidRPr="007120B0">
        <w:rPr>
          <w:sz w:val="20"/>
          <w:szCs w:val="20"/>
        </w:rPr>
        <w:t>of KITTI</w:t>
      </w:r>
      <w:r w:rsidR="002E2AC2" w:rsidRPr="007120B0">
        <w:rPr>
          <w:sz w:val="20"/>
          <w:szCs w:val="20"/>
        </w:rPr>
        <w:t>.</w:t>
      </w:r>
      <w:r w:rsidR="004351C0" w:rsidRPr="007120B0">
        <w:rPr>
          <w:sz w:val="20"/>
          <w:szCs w:val="20"/>
        </w:rPr>
        <w:t xml:space="preserve"> </w:t>
      </w:r>
      <w:r w:rsidR="0050524D" w:rsidRPr="007120B0">
        <w:rPr>
          <w:sz w:val="20"/>
          <w:szCs w:val="20"/>
        </w:rPr>
        <w:t xml:space="preserve">KITTI </w:t>
      </w:r>
      <w:r w:rsidR="004351C0" w:rsidRPr="007120B0">
        <w:rPr>
          <w:sz w:val="20"/>
          <w:szCs w:val="20"/>
        </w:rPr>
        <w:t xml:space="preserve">06 </w:t>
      </w:r>
      <w:r w:rsidR="0050524D" w:rsidRPr="007120B0">
        <w:rPr>
          <w:sz w:val="20"/>
          <w:szCs w:val="20"/>
        </w:rPr>
        <w:t>is</w:t>
      </w:r>
      <w:r w:rsidR="00F47943" w:rsidRPr="007120B0">
        <w:rPr>
          <w:sz w:val="20"/>
          <w:szCs w:val="20"/>
        </w:rPr>
        <w:t xml:space="preserve"> used as</w:t>
      </w:r>
      <w:r w:rsidR="004351C0" w:rsidRPr="007120B0">
        <w:rPr>
          <w:sz w:val="20"/>
          <w:szCs w:val="20"/>
        </w:rPr>
        <w:t xml:space="preserve"> </w:t>
      </w:r>
      <w:r w:rsidR="002E2AC2" w:rsidRPr="007120B0">
        <w:rPr>
          <w:sz w:val="20"/>
          <w:szCs w:val="20"/>
        </w:rPr>
        <w:t xml:space="preserve">the </w:t>
      </w:r>
      <w:r w:rsidR="004351C0" w:rsidRPr="007120B0">
        <w:rPr>
          <w:sz w:val="20"/>
          <w:szCs w:val="20"/>
        </w:rPr>
        <w:t xml:space="preserve">verification </w:t>
      </w:r>
      <w:r w:rsidR="00F47943" w:rsidRPr="007120B0">
        <w:rPr>
          <w:sz w:val="20"/>
          <w:szCs w:val="20"/>
        </w:rPr>
        <w:t>data</w:t>
      </w:r>
      <w:r w:rsidR="004351C0" w:rsidRPr="007120B0">
        <w:rPr>
          <w:sz w:val="20"/>
          <w:szCs w:val="20"/>
        </w:rPr>
        <w:t xml:space="preserve">set, and </w:t>
      </w:r>
      <w:r w:rsidR="00F47943" w:rsidRPr="007120B0">
        <w:rPr>
          <w:sz w:val="20"/>
          <w:szCs w:val="20"/>
        </w:rPr>
        <w:t>KITTI</w:t>
      </w:r>
      <w:r w:rsidR="004351C0" w:rsidRPr="007120B0">
        <w:rPr>
          <w:sz w:val="20"/>
          <w:szCs w:val="20"/>
        </w:rPr>
        <w:t xml:space="preserve"> 07 to 10 </w:t>
      </w:r>
      <w:r w:rsidR="002E2AC2" w:rsidRPr="007120B0">
        <w:rPr>
          <w:sz w:val="20"/>
          <w:szCs w:val="20"/>
        </w:rPr>
        <w:t>are used for</w:t>
      </w:r>
      <w:r w:rsidR="004351C0" w:rsidRPr="007120B0">
        <w:rPr>
          <w:sz w:val="20"/>
          <w:szCs w:val="20"/>
        </w:rPr>
        <w:t xml:space="preserve"> testing.</w:t>
      </w:r>
      <w:r w:rsidR="00462C4D" w:rsidRPr="007120B0">
        <w:rPr>
          <w:sz w:val="20"/>
          <w:szCs w:val="20"/>
        </w:rPr>
        <w:t xml:space="preserve"> Gains against </w:t>
      </w:r>
      <w:r w:rsidR="008E6E5A" w:rsidRPr="007120B0">
        <w:rPr>
          <w:sz w:val="20"/>
          <w:szCs w:val="20"/>
        </w:rPr>
        <w:t>G-PCC Octree</w:t>
      </w:r>
      <w:r w:rsidR="00462C4D" w:rsidRPr="007120B0">
        <w:rPr>
          <w:sz w:val="20"/>
          <w:szCs w:val="20"/>
        </w:rPr>
        <w:t xml:space="preserve"> are reported in Table 1.</w:t>
      </w:r>
    </w:p>
    <w:p w14:paraId="16E09647" w14:textId="77777777" w:rsidR="00A43E60" w:rsidRDefault="00A43E60" w:rsidP="001403AE">
      <w:pPr>
        <w:spacing w:before="120" w:after="120"/>
        <w:jc w:val="center"/>
        <w:rPr>
          <w:rFonts w:eastAsia="SimSun"/>
          <w:sz w:val="20"/>
          <w:szCs w:val="20"/>
          <w:lang w:val="en-CA" w:eastAsia="zh-CN"/>
        </w:rPr>
      </w:pPr>
    </w:p>
    <w:p w14:paraId="7684184F" w14:textId="3CA4BC82" w:rsidR="001403AE" w:rsidRPr="00B45961" w:rsidRDefault="001403AE" w:rsidP="001403AE">
      <w:pPr>
        <w:spacing w:before="120" w:after="120"/>
        <w:jc w:val="center"/>
        <w:rPr>
          <w:rFonts w:eastAsia="SimSun"/>
          <w:sz w:val="20"/>
          <w:szCs w:val="20"/>
          <w:lang w:val="en-CA" w:eastAsia="zh-CN"/>
        </w:rPr>
      </w:pPr>
      <w:r w:rsidRPr="00B45961">
        <w:rPr>
          <w:rFonts w:eastAsia="SimSun"/>
          <w:sz w:val="20"/>
          <w:szCs w:val="20"/>
          <w:lang w:val="en-CA" w:eastAsia="zh-CN"/>
        </w:rPr>
        <w:t xml:space="preserve">Table 1. </w:t>
      </w:r>
      <w:r w:rsidR="004833F7" w:rsidRPr="00B45961">
        <w:rPr>
          <w:rFonts w:eastAsia="SimSun"/>
          <w:sz w:val="20"/>
          <w:szCs w:val="20"/>
          <w:lang w:val="en-CA" w:eastAsia="zh-CN"/>
        </w:rPr>
        <w:t>G</w:t>
      </w:r>
      <w:r w:rsidRPr="00B45961">
        <w:rPr>
          <w:rFonts w:eastAsia="SimSun"/>
          <w:sz w:val="20"/>
          <w:szCs w:val="20"/>
          <w:lang w:val="en-CA" w:eastAsia="zh-CN"/>
        </w:rPr>
        <w:t>ains</w:t>
      </w:r>
      <w:r w:rsidR="00C00E35" w:rsidRPr="00B45961">
        <w:rPr>
          <w:rFonts w:eastAsia="SimSun"/>
          <w:sz w:val="20"/>
          <w:szCs w:val="20"/>
          <w:lang w:val="en-CA" w:eastAsia="zh-CN"/>
        </w:rPr>
        <w:t xml:space="preserve"> against G-PCC</w:t>
      </w:r>
      <w:r w:rsidR="00EB52C0" w:rsidRPr="00B45961">
        <w:rPr>
          <w:rFonts w:eastAsia="SimSun"/>
          <w:sz w:val="20"/>
          <w:szCs w:val="20"/>
          <w:lang w:val="en-CA" w:eastAsia="zh-CN"/>
        </w:rPr>
        <w:t xml:space="preserve"> Octree</w:t>
      </w:r>
      <w:r w:rsidRPr="00B45961">
        <w:rPr>
          <w:rFonts w:eastAsia="SimSun"/>
          <w:sz w:val="20"/>
          <w:szCs w:val="20"/>
          <w:lang w:val="en-CA" w:eastAsia="zh-CN"/>
        </w:rPr>
        <w:t>.</w:t>
      </w:r>
    </w:p>
    <w:tbl>
      <w:tblPr>
        <w:tblStyle w:val="TableGrid1"/>
        <w:tblW w:w="0" w:type="auto"/>
        <w:jc w:val="center"/>
        <w:tblLayout w:type="fixed"/>
        <w:tblLook w:val="04A0" w:firstRow="1" w:lastRow="0" w:firstColumn="1" w:lastColumn="0" w:noHBand="0" w:noVBand="1"/>
      </w:tblPr>
      <w:tblGrid>
        <w:gridCol w:w="1555"/>
        <w:gridCol w:w="850"/>
        <w:gridCol w:w="709"/>
        <w:gridCol w:w="1417"/>
        <w:gridCol w:w="709"/>
        <w:gridCol w:w="851"/>
        <w:gridCol w:w="850"/>
        <w:gridCol w:w="992"/>
      </w:tblGrid>
      <w:tr w:rsidR="001403AE" w:rsidRPr="001403AE" w14:paraId="3F50F352" w14:textId="77777777" w:rsidTr="00006371">
        <w:trPr>
          <w:jc w:val="center"/>
        </w:trPr>
        <w:tc>
          <w:tcPr>
            <w:tcW w:w="2405" w:type="dxa"/>
            <w:gridSpan w:val="2"/>
          </w:tcPr>
          <w:p w14:paraId="44A58742" w14:textId="77777777" w:rsidR="001403AE" w:rsidRPr="001403AE" w:rsidRDefault="001403AE" w:rsidP="001403AE">
            <w:pPr>
              <w:spacing w:before="120" w:after="120"/>
              <w:jc w:val="center"/>
              <w:rPr>
                <w:sz w:val="15"/>
                <w:szCs w:val="15"/>
              </w:rPr>
            </w:pPr>
          </w:p>
        </w:tc>
        <w:tc>
          <w:tcPr>
            <w:tcW w:w="3686" w:type="dxa"/>
            <w:gridSpan w:val="4"/>
            <w:shd w:val="clear" w:color="auto" w:fill="auto"/>
          </w:tcPr>
          <w:p w14:paraId="1D42D2DC" w14:textId="77777777" w:rsidR="001403AE" w:rsidRPr="001403AE" w:rsidRDefault="001403AE" w:rsidP="001403AE">
            <w:pPr>
              <w:spacing w:before="120" w:after="120"/>
              <w:jc w:val="center"/>
              <w:rPr>
                <w:sz w:val="15"/>
                <w:szCs w:val="15"/>
              </w:rPr>
            </w:pPr>
            <w:r w:rsidRPr="001403AE">
              <w:rPr>
                <w:rFonts w:hint="eastAsia"/>
                <w:sz w:val="15"/>
                <w:szCs w:val="15"/>
              </w:rPr>
              <w:t>L</w:t>
            </w:r>
            <w:r w:rsidRPr="001403AE">
              <w:rPr>
                <w:sz w:val="15"/>
                <w:szCs w:val="15"/>
              </w:rPr>
              <w:t>ossless (</w:t>
            </w:r>
            <w:proofErr w:type="spellStart"/>
            <w:r w:rsidRPr="001403AE">
              <w:rPr>
                <w:sz w:val="15"/>
                <w:szCs w:val="15"/>
              </w:rPr>
              <w:t>Bpp</w:t>
            </w:r>
            <w:proofErr w:type="spellEnd"/>
            <w:r w:rsidRPr="001403AE">
              <w:rPr>
                <w:sz w:val="15"/>
                <w:szCs w:val="15"/>
              </w:rPr>
              <w:t>)</w:t>
            </w:r>
          </w:p>
        </w:tc>
        <w:tc>
          <w:tcPr>
            <w:tcW w:w="1842" w:type="dxa"/>
            <w:gridSpan w:val="2"/>
          </w:tcPr>
          <w:p w14:paraId="279FFA45" w14:textId="77777777" w:rsidR="001403AE" w:rsidRPr="001403AE" w:rsidRDefault="001403AE" w:rsidP="001403AE">
            <w:pPr>
              <w:spacing w:before="120" w:after="120"/>
              <w:jc w:val="center"/>
              <w:rPr>
                <w:sz w:val="15"/>
                <w:szCs w:val="15"/>
              </w:rPr>
            </w:pPr>
            <w:r w:rsidRPr="001403AE">
              <w:rPr>
                <w:rFonts w:hint="eastAsia"/>
                <w:sz w:val="15"/>
                <w:szCs w:val="15"/>
              </w:rPr>
              <w:t>L</w:t>
            </w:r>
            <w:r w:rsidRPr="001403AE">
              <w:rPr>
                <w:sz w:val="15"/>
                <w:szCs w:val="15"/>
              </w:rPr>
              <w:t>ossy (BD-Rate)</w:t>
            </w:r>
          </w:p>
        </w:tc>
      </w:tr>
      <w:tr w:rsidR="001403AE" w:rsidRPr="001403AE" w14:paraId="0C693472" w14:textId="77777777" w:rsidTr="00006371">
        <w:trPr>
          <w:jc w:val="center"/>
        </w:trPr>
        <w:tc>
          <w:tcPr>
            <w:tcW w:w="1555" w:type="dxa"/>
          </w:tcPr>
          <w:p w14:paraId="1F936ADB" w14:textId="77777777" w:rsidR="001403AE" w:rsidRPr="001403AE" w:rsidRDefault="001403AE" w:rsidP="001403AE">
            <w:pPr>
              <w:spacing w:before="120" w:after="120"/>
              <w:jc w:val="center"/>
              <w:rPr>
                <w:sz w:val="15"/>
                <w:szCs w:val="15"/>
              </w:rPr>
            </w:pPr>
            <w:r w:rsidRPr="001403AE">
              <w:rPr>
                <w:sz w:val="15"/>
                <w:szCs w:val="15"/>
              </w:rPr>
              <w:t>point clouds</w:t>
            </w:r>
          </w:p>
        </w:tc>
        <w:tc>
          <w:tcPr>
            <w:tcW w:w="850" w:type="dxa"/>
          </w:tcPr>
          <w:p w14:paraId="757713C5" w14:textId="77777777" w:rsidR="001403AE" w:rsidRPr="001403AE" w:rsidRDefault="001403AE" w:rsidP="001403AE">
            <w:pPr>
              <w:spacing w:before="120" w:after="120"/>
              <w:jc w:val="center"/>
              <w:rPr>
                <w:sz w:val="15"/>
                <w:szCs w:val="15"/>
              </w:rPr>
            </w:pPr>
            <w:r w:rsidRPr="001403AE">
              <w:rPr>
                <w:sz w:val="15"/>
                <w:szCs w:val="15"/>
              </w:rPr>
              <w:t>Number of frames</w:t>
            </w:r>
          </w:p>
        </w:tc>
        <w:tc>
          <w:tcPr>
            <w:tcW w:w="709" w:type="dxa"/>
          </w:tcPr>
          <w:p w14:paraId="743E5FF4" w14:textId="77777777" w:rsidR="001403AE" w:rsidRPr="001403AE" w:rsidRDefault="001403AE" w:rsidP="001403AE">
            <w:pPr>
              <w:spacing w:before="120" w:after="120"/>
              <w:jc w:val="center"/>
              <w:rPr>
                <w:sz w:val="15"/>
                <w:szCs w:val="15"/>
              </w:rPr>
            </w:pPr>
            <w:r w:rsidRPr="001403AE">
              <w:rPr>
                <w:rFonts w:hint="eastAsia"/>
                <w:sz w:val="15"/>
                <w:szCs w:val="15"/>
              </w:rPr>
              <w:t>G</w:t>
            </w:r>
            <w:r w:rsidRPr="001403AE">
              <w:rPr>
                <w:sz w:val="15"/>
                <w:szCs w:val="15"/>
              </w:rPr>
              <w:t>-PCC</w:t>
            </w:r>
          </w:p>
        </w:tc>
        <w:tc>
          <w:tcPr>
            <w:tcW w:w="1417" w:type="dxa"/>
          </w:tcPr>
          <w:p w14:paraId="17F4095B" w14:textId="77777777" w:rsidR="001403AE" w:rsidRPr="001403AE" w:rsidRDefault="001403AE" w:rsidP="001403AE">
            <w:pPr>
              <w:spacing w:before="120" w:after="120"/>
              <w:jc w:val="center"/>
              <w:rPr>
                <w:sz w:val="15"/>
                <w:szCs w:val="15"/>
              </w:rPr>
            </w:pPr>
            <w:r w:rsidRPr="001403AE">
              <w:rPr>
                <w:rFonts w:hint="eastAsia"/>
                <w:sz w:val="15"/>
                <w:szCs w:val="15"/>
              </w:rPr>
              <w:t>S</w:t>
            </w:r>
            <w:r w:rsidRPr="001403AE">
              <w:rPr>
                <w:sz w:val="15"/>
                <w:szCs w:val="15"/>
              </w:rPr>
              <w:t>parsePCGCv1</w:t>
            </w:r>
          </w:p>
        </w:tc>
        <w:tc>
          <w:tcPr>
            <w:tcW w:w="709" w:type="dxa"/>
          </w:tcPr>
          <w:p w14:paraId="0817A953" w14:textId="77777777" w:rsidR="001403AE" w:rsidRPr="001403AE" w:rsidRDefault="001403AE" w:rsidP="001403AE">
            <w:pPr>
              <w:spacing w:before="120" w:after="120"/>
              <w:jc w:val="center"/>
              <w:rPr>
                <w:sz w:val="15"/>
                <w:szCs w:val="15"/>
              </w:rPr>
            </w:pPr>
            <w:r w:rsidRPr="001403AE">
              <w:rPr>
                <w:rFonts w:hint="eastAsia"/>
                <w:sz w:val="15"/>
                <w:szCs w:val="15"/>
              </w:rPr>
              <w:t>O</w:t>
            </w:r>
            <w:r w:rsidRPr="001403AE">
              <w:rPr>
                <w:sz w:val="15"/>
                <w:szCs w:val="15"/>
              </w:rPr>
              <w:t>urs</w:t>
            </w:r>
          </w:p>
        </w:tc>
        <w:tc>
          <w:tcPr>
            <w:tcW w:w="851" w:type="dxa"/>
          </w:tcPr>
          <w:p w14:paraId="0EC790A6" w14:textId="77777777" w:rsidR="001403AE" w:rsidRPr="001403AE" w:rsidRDefault="001403AE" w:rsidP="001403AE">
            <w:pPr>
              <w:spacing w:before="120" w:after="120"/>
              <w:jc w:val="center"/>
              <w:rPr>
                <w:sz w:val="15"/>
                <w:szCs w:val="15"/>
              </w:rPr>
            </w:pPr>
            <w:r w:rsidRPr="001403AE">
              <w:rPr>
                <w:rFonts w:hint="eastAsia"/>
                <w:sz w:val="15"/>
                <w:szCs w:val="15"/>
              </w:rPr>
              <w:t>C</w:t>
            </w:r>
            <w:r w:rsidRPr="001403AE">
              <w:rPr>
                <w:sz w:val="15"/>
                <w:szCs w:val="15"/>
              </w:rPr>
              <w:t>R Gain</w:t>
            </w:r>
          </w:p>
        </w:tc>
        <w:tc>
          <w:tcPr>
            <w:tcW w:w="850" w:type="dxa"/>
          </w:tcPr>
          <w:p w14:paraId="1904EC53" w14:textId="77777777" w:rsidR="001403AE" w:rsidRPr="001403AE" w:rsidRDefault="001403AE" w:rsidP="001403AE">
            <w:pPr>
              <w:spacing w:before="120" w:after="120"/>
              <w:jc w:val="center"/>
              <w:rPr>
                <w:sz w:val="15"/>
                <w:szCs w:val="15"/>
              </w:rPr>
            </w:pPr>
            <w:r w:rsidRPr="001403AE">
              <w:rPr>
                <w:rFonts w:hint="eastAsia"/>
                <w:sz w:val="15"/>
                <w:szCs w:val="15"/>
              </w:rPr>
              <w:t>D</w:t>
            </w:r>
            <w:r w:rsidRPr="001403AE">
              <w:rPr>
                <w:sz w:val="15"/>
                <w:szCs w:val="15"/>
              </w:rPr>
              <w:t>1</w:t>
            </w:r>
          </w:p>
        </w:tc>
        <w:tc>
          <w:tcPr>
            <w:tcW w:w="992" w:type="dxa"/>
          </w:tcPr>
          <w:p w14:paraId="6CEAF295" w14:textId="77777777" w:rsidR="001403AE" w:rsidRPr="001403AE" w:rsidRDefault="001403AE" w:rsidP="001403AE">
            <w:pPr>
              <w:spacing w:before="120" w:after="120"/>
              <w:jc w:val="center"/>
              <w:rPr>
                <w:sz w:val="15"/>
                <w:szCs w:val="15"/>
              </w:rPr>
            </w:pPr>
            <w:r w:rsidRPr="001403AE">
              <w:rPr>
                <w:rFonts w:hint="eastAsia"/>
                <w:sz w:val="15"/>
                <w:szCs w:val="15"/>
              </w:rPr>
              <w:t>D</w:t>
            </w:r>
            <w:r w:rsidRPr="001403AE">
              <w:rPr>
                <w:sz w:val="15"/>
                <w:szCs w:val="15"/>
              </w:rPr>
              <w:t>2</w:t>
            </w:r>
          </w:p>
        </w:tc>
      </w:tr>
      <w:tr w:rsidR="001403AE" w:rsidRPr="001403AE" w14:paraId="2FF2B33A" w14:textId="77777777" w:rsidTr="00006371">
        <w:trPr>
          <w:jc w:val="center"/>
        </w:trPr>
        <w:tc>
          <w:tcPr>
            <w:tcW w:w="1555" w:type="dxa"/>
          </w:tcPr>
          <w:p w14:paraId="3B0DA5B3" w14:textId="77777777" w:rsidR="001403AE" w:rsidRPr="001403AE" w:rsidRDefault="001403AE" w:rsidP="001403AE">
            <w:pPr>
              <w:spacing w:before="120" w:after="120"/>
              <w:jc w:val="center"/>
              <w:rPr>
                <w:sz w:val="15"/>
                <w:szCs w:val="15"/>
              </w:rPr>
            </w:pPr>
            <w:r w:rsidRPr="001403AE">
              <w:rPr>
                <w:rFonts w:hint="eastAsia"/>
                <w:sz w:val="15"/>
                <w:szCs w:val="15"/>
              </w:rPr>
              <w:t>K</w:t>
            </w:r>
            <w:r w:rsidRPr="001403AE">
              <w:rPr>
                <w:sz w:val="15"/>
                <w:szCs w:val="15"/>
              </w:rPr>
              <w:t>ITTI_07_vox1mm</w:t>
            </w:r>
          </w:p>
        </w:tc>
        <w:tc>
          <w:tcPr>
            <w:tcW w:w="850" w:type="dxa"/>
          </w:tcPr>
          <w:p w14:paraId="159A84EB" w14:textId="77777777" w:rsidR="001403AE" w:rsidRPr="001403AE" w:rsidRDefault="001403AE" w:rsidP="001403AE">
            <w:pPr>
              <w:spacing w:before="120" w:after="120"/>
              <w:jc w:val="center"/>
              <w:rPr>
                <w:sz w:val="15"/>
                <w:szCs w:val="15"/>
              </w:rPr>
            </w:pPr>
            <w:r w:rsidRPr="001403AE">
              <w:rPr>
                <w:rFonts w:hint="eastAsia"/>
                <w:sz w:val="15"/>
                <w:szCs w:val="15"/>
              </w:rPr>
              <w:t>1</w:t>
            </w:r>
            <w:r w:rsidRPr="001403AE">
              <w:rPr>
                <w:sz w:val="15"/>
                <w:szCs w:val="15"/>
              </w:rPr>
              <w:t>100</w:t>
            </w:r>
          </w:p>
        </w:tc>
        <w:tc>
          <w:tcPr>
            <w:tcW w:w="709" w:type="dxa"/>
          </w:tcPr>
          <w:p w14:paraId="63E9EA62" w14:textId="77777777" w:rsidR="001403AE" w:rsidRPr="001403AE" w:rsidRDefault="001403AE" w:rsidP="001403AE">
            <w:pPr>
              <w:spacing w:before="120" w:after="120"/>
              <w:jc w:val="center"/>
              <w:rPr>
                <w:sz w:val="15"/>
                <w:szCs w:val="15"/>
              </w:rPr>
            </w:pPr>
            <w:r w:rsidRPr="001403AE">
              <w:rPr>
                <w:sz w:val="15"/>
                <w:szCs w:val="15"/>
              </w:rPr>
              <w:t>19.389</w:t>
            </w:r>
          </w:p>
        </w:tc>
        <w:tc>
          <w:tcPr>
            <w:tcW w:w="1417" w:type="dxa"/>
          </w:tcPr>
          <w:p w14:paraId="1FD1A897" w14:textId="77777777" w:rsidR="001403AE" w:rsidRPr="001403AE" w:rsidRDefault="001403AE" w:rsidP="001403AE">
            <w:pPr>
              <w:spacing w:before="120" w:after="120"/>
              <w:jc w:val="center"/>
              <w:rPr>
                <w:sz w:val="15"/>
                <w:szCs w:val="15"/>
              </w:rPr>
            </w:pPr>
            <w:r w:rsidRPr="001403AE">
              <w:rPr>
                <w:rFonts w:hint="eastAsia"/>
                <w:sz w:val="15"/>
                <w:szCs w:val="15"/>
              </w:rPr>
              <w:t>18.203</w:t>
            </w:r>
          </w:p>
        </w:tc>
        <w:tc>
          <w:tcPr>
            <w:tcW w:w="709" w:type="dxa"/>
          </w:tcPr>
          <w:p w14:paraId="493D6D6A" w14:textId="77777777" w:rsidR="001403AE" w:rsidRPr="001403AE" w:rsidRDefault="001403AE" w:rsidP="001403AE">
            <w:pPr>
              <w:spacing w:before="120" w:after="120"/>
              <w:jc w:val="center"/>
              <w:rPr>
                <w:b/>
                <w:bCs/>
                <w:sz w:val="15"/>
                <w:szCs w:val="15"/>
              </w:rPr>
            </w:pPr>
            <w:r w:rsidRPr="001403AE">
              <w:rPr>
                <w:rFonts w:hint="eastAsia"/>
                <w:b/>
                <w:bCs/>
                <w:sz w:val="15"/>
                <w:szCs w:val="15"/>
              </w:rPr>
              <w:t>14.439</w:t>
            </w:r>
          </w:p>
        </w:tc>
        <w:tc>
          <w:tcPr>
            <w:tcW w:w="851" w:type="dxa"/>
          </w:tcPr>
          <w:p w14:paraId="549B5D10"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25.53%</w:t>
            </w:r>
          </w:p>
        </w:tc>
        <w:tc>
          <w:tcPr>
            <w:tcW w:w="850" w:type="dxa"/>
          </w:tcPr>
          <w:p w14:paraId="674E1BAE"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51.94%</w:t>
            </w:r>
          </w:p>
        </w:tc>
        <w:tc>
          <w:tcPr>
            <w:tcW w:w="992" w:type="dxa"/>
          </w:tcPr>
          <w:p w14:paraId="3A88DF7E"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51.97%</w:t>
            </w:r>
          </w:p>
        </w:tc>
      </w:tr>
      <w:tr w:rsidR="001403AE" w:rsidRPr="001403AE" w14:paraId="0D329D45" w14:textId="77777777" w:rsidTr="00006371">
        <w:trPr>
          <w:jc w:val="center"/>
        </w:trPr>
        <w:tc>
          <w:tcPr>
            <w:tcW w:w="1555" w:type="dxa"/>
          </w:tcPr>
          <w:p w14:paraId="0CD2725E" w14:textId="77777777" w:rsidR="001403AE" w:rsidRPr="001403AE" w:rsidRDefault="001403AE" w:rsidP="001403AE">
            <w:pPr>
              <w:spacing w:before="120" w:after="120"/>
              <w:jc w:val="center"/>
              <w:rPr>
                <w:sz w:val="15"/>
                <w:szCs w:val="15"/>
              </w:rPr>
            </w:pPr>
            <w:r w:rsidRPr="001403AE">
              <w:rPr>
                <w:rFonts w:hint="eastAsia"/>
                <w:sz w:val="15"/>
                <w:szCs w:val="15"/>
              </w:rPr>
              <w:t>K</w:t>
            </w:r>
            <w:r w:rsidRPr="001403AE">
              <w:rPr>
                <w:sz w:val="15"/>
                <w:szCs w:val="15"/>
              </w:rPr>
              <w:t>ITTI_08_vox1mm</w:t>
            </w:r>
          </w:p>
        </w:tc>
        <w:tc>
          <w:tcPr>
            <w:tcW w:w="850" w:type="dxa"/>
          </w:tcPr>
          <w:p w14:paraId="007A3FC4" w14:textId="77777777" w:rsidR="001403AE" w:rsidRPr="001403AE" w:rsidRDefault="001403AE" w:rsidP="001403AE">
            <w:pPr>
              <w:spacing w:before="120" w:after="120"/>
              <w:jc w:val="center"/>
              <w:rPr>
                <w:sz w:val="15"/>
                <w:szCs w:val="15"/>
              </w:rPr>
            </w:pPr>
            <w:r w:rsidRPr="001403AE">
              <w:rPr>
                <w:rFonts w:hint="eastAsia"/>
                <w:sz w:val="15"/>
                <w:szCs w:val="15"/>
              </w:rPr>
              <w:t>4</w:t>
            </w:r>
            <w:r w:rsidRPr="001403AE">
              <w:rPr>
                <w:sz w:val="15"/>
                <w:szCs w:val="15"/>
              </w:rPr>
              <w:t>070</w:t>
            </w:r>
          </w:p>
        </w:tc>
        <w:tc>
          <w:tcPr>
            <w:tcW w:w="709" w:type="dxa"/>
          </w:tcPr>
          <w:p w14:paraId="6CECFDD8" w14:textId="77777777" w:rsidR="001403AE" w:rsidRPr="001403AE" w:rsidRDefault="001403AE" w:rsidP="001403AE">
            <w:pPr>
              <w:spacing w:before="120" w:after="120"/>
              <w:jc w:val="center"/>
              <w:rPr>
                <w:sz w:val="15"/>
                <w:szCs w:val="15"/>
              </w:rPr>
            </w:pPr>
            <w:r w:rsidRPr="001403AE">
              <w:rPr>
                <w:rFonts w:hint="eastAsia"/>
                <w:sz w:val="15"/>
                <w:szCs w:val="15"/>
              </w:rPr>
              <w:t>20.261</w:t>
            </w:r>
          </w:p>
        </w:tc>
        <w:tc>
          <w:tcPr>
            <w:tcW w:w="1417" w:type="dxa"/>
          </w:tcPr>
          <w:p w14:paraId="5AD337C9" w14:textId="77777777" w:rsidR="001403AE" w:rsidRPr="001403AE" w:rsidRDefault="001403AE" w:rsidP="001403AE">
            <w:pPr>
              <w:spacing w:before="120" w:after="120"/>
              <w:jc w:val="center"/>
              <w:rPr>
                <w:sz w:val="15"/>
                <w:szCs w:val="15"/>
              </w:rPr>
            </w:pPr>
            <w:r w:rsidRPr="001403AE">
              <w:rPr>
                <w:sz w:val="15"/>
                <w:szCs w:val="15"/>
              </w:rPr>
              <w:t>19.654</w:t>
            </w:r>
          </w:p>
        </w:tc>
        <w:tc>
          <w:tcPr>
            <w:tcW w:w="709" w:type="dxa"/>
          </w:tcPr>
          <w:p w14:paraId="74100A2F" w14:textId="77777777" w:rsidR="001403AE" w:rsidRPr="001403AE" w:rsidRDefault="001403AE" w:rsidP="001403AE">
            <w:pPr>
              <w:spacing w:before="120" w:after="120"/>
              <w:jc w:val="center"/>
              <w:rPr>
                <w:b/>
                <w:bCs/>
                <w:sz w:val="15"/>
                <w:szCs w:val="15"/>
              </w:rPr>
            </w:pPr>
            <w:r w:rsidRPr="001403AE">
              <w:rPr>
                <w:rFonts w:hint="eastAsia"/>
                <w:b/>
                <w:bCs/>
                <w:sz w:val="15"/>
                <w:szCs w:val="15"/>
              </w:rPr>
              <w:t>15.23</w:t>
            </w:r>
          </w:p>
        </w:tc>
        <w:tc>
          <w:tcPr>
            <w:tcW w:w="851" w:type="dxa"/>
          </w:tcPr>
          <w:p w14:paraId="2663AA0E"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24.83%</w:t>
            </w:r>
          </w:p>
        </w:tc>
        <w:tc>
          <w:tcPr>
            <w:tcW w:w="850" w:type="dxa"/>
          </w:tcPr>
          <w:p w14:paraId="587FB406"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49.49%</w:t>
            </w:r>
          </w:p>
        </w:tc>
        <w:tc>
          <w:tcPr>
            <w:tcW w:w="992" w:type="dxa"/>
          </w:tcPr>
          <w:p w14:paraId="362A3B53"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49.53%</w:t>
            </w:r>
          </w:p>
        </w:tc>
      </w:tr>
      <w:tr w:rsidR="001403AE" w:rsidRPr="001403AE" w14:paraId="17BC5AB1" w14:textId="77777777" w:rsidTr="00006371">
        <w:trPr>
          <w:jc w:val="center"/>
        </w:trPr>
        <w:tc>
          <w:tcPr>
            <w:tcW w:w="1555" w:type="dxa"/>
          </w:tcPr>
          <w:p w14:paraId="69C829CB" w14:textId="77777777" w:rsidR="001403AE" w:rsidRPr="001403AE" w:rsidRDefault="001403AE" w:rsidP="001403AE">
            <w:pPr>
              <w:spacing w:before="120" w:after="120"/>
              <w:jc w:val="center"/>
              <w:rPr>
                <w:sz w:val="15"/>
                <w:szCs w:val="15"/>
              </w:rPr>
            </w:pPr>
            <w:r w:rsidRPr="001403AE">
              <w:rPr>
                <w:rFonts w:hint="eastAsia"/>
                <w:sz w:val="15"/>
                <w:szCs w:val="15"/>
              </w:rPr>
              <w:t>K</w:t>
            </w:r>
            <w:r w:rsidRPr="001403AE">
              <w:rPr>
                <w:sz w:val="15"/>
                <w:szCs w:val="15"/>
              </w:rPr>
              <w:t>ITTI_09_vox1mm</w:t>
            </w:r>
          </w:p>
        </w:tc>
        <w:tc>
          <w:tcPr>
            <w:tcW w:w="850" w:type="dxa"/>
          </w:tcPr>
          <w:p w14:paraId="3EF846C2" w14:textId="77777777" w:rsidR="001403AE" w:rsidRPr="001403AE" w:rsidRDefault="001403AE" w:rsidP="001403AE">
            <w:pPr>
              <w:spacing w:before="120" w:after="120"/>
              <w:jc w:val="center"/>
              <w:rPr>
                <w:sz w:val="15"/>
                <w:szCs w:val="15"/>
              </w:rPr>
            </w:pPr>
            <w:r w:rsidRPr="001403AE">
              <w:rPr>
                <w:rFonts w:hint="eastAsia"/>
                <w:sz w:val="15"/>
                <w:szCs w:val="15"/>
              </w:rPr>
              <w:t>1</w:t>
            </w:r>
            <w:r w:rsidRPr="001403AE">
              <w:rPr>
                <w:sz w:val="15"/>
                <w:szCs w:val="15"/>
              </w:rPr>
              <w:t>590</w:t>
            </w:r>
          </w:p>
        </w:tc>
        <w:tc>
          <w:tcPr>
            <w:tcW w:w="709" w:type="dxa"/>
          </w:tcPr>
          <w:p w14:paraId="55BF5D89" w14:textId="77777777" w:rsidR="001403AE" w:rsidRPr="001403AE" w:rsidRDefault="001403AE" w:rsidP="001403AE">
            <w:pPr>
              <w:spacing w:before="120" w:after="120"/>
              <w:jc w:val="center"/>
              <w:rPr>
                <w:sz w:val="15"/>
                <w:szCs w:val="15"/>
              </w:rPr>
            </w:pPr>
            <w:r w:rsidRPr="001403AE">
              <w:rPr>
                <w:rFonts w:hint="eastAsia"/>
                <w:sz w:val="15"/>
                <w:szCs w:val="15"/>
              </w:rPr>
              <w:t>20.325</w:t>
            </w:r>
          </w:p>
        </w:tc>
        <w:tc>
          <w:tcPr>
            <w:tcW w:w="1417" w:type="dxa"/>
          </w:tcPr>
          <w:p w14:paraId="2974418A" w14:textId="77777777" w:rsidR="001403AE" w:rsidRPr="001403AE" w:rsidRDefault="001403AE" w:rsidP="001403AE">
            <w:pPr>
              <w:spacing w:before="120" w:after="120"/>
              <w:jc w:val="center"/>
              <w:rPr>
                <w:sz w:val="15"/>
                <w:szCs w:val="15"/>
              </w:rPr>
            </w:pPr>
            <w:r w:rsidRPr="001403AE">
              <w:rPr>
                <w:rFonts w:hint="eastAsia"/>
                <w:sz w:val="15"/>
                <w:szCs w:val="15"/>
              </w:rPr>
              <w:t>19.158</w:t>
            </w:r>
          </w:p>
        </w:tc>
        <w:tc>
          <w:tcPr>
            <w:tcW w:w="709" w:type="dxa"/>
          </w:tcPr>
          <w:p w14:paraId="6C030CC5" w14:textId="77777777" w:rsidR="001403AE" w:rsidRPr="001403AE" w:rsidRDefault="001403AE" w:rsidP="001403AE">
            <w:pPr>
              <w:spacing w:before="120" w:after="120"/>
              <w:jc w:val="center"/>
              <w:rPr>
                <w:b/>
                <w:bCs/>
                <w:sz w:val="15"/>
                <w:szCs w:val="15"/>
              </w:rPr>
            </w:pPr>
            <w:r w:rsidRPr="001403AE">
              <w:rPr>
                <w:rFonts w:hint="eastAsia"/>
                <w:b/>
                <w:bCs/>
                <w:sz w:val="15"/>
                <w:szCs w:val="15"/>
              </w:rPr>
              <w:t>15.235</w:t>
            </w:r>
          </w:p>
        </w:tc>
        <w:tc>
          <w:tcPr>
            <w:tcW w:w="851" w:type="dxa"/>
          </w:tcPr>
          <w:p w14:paraId="4C0DBFE7"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25.04%</w:t>
            </w:r>
          </w:p>
        </w:tc>
        <w:tc>
          <w:tcPr>
            <w:tcW w:w="850" w:type="dxa"/>
          </w:tcPr>
          <w:p w14:paraId="4687CEC5"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50.39</w:t>
            </w:r>
          </w:p>
        </w:tc>
        <w:tc>
          <w:tcPr>
            <w:tcW w:w="992" w:type="dxa"/>
          </w:tcPr>
          <w:p w14:paraId="63142AD7"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50.41%</w:t>
            </w:r>
          </w:p>
        </w:tc>
      </w:tr>
      <w:tr w:rsidR="001403AE" w:rsidRPr="001403AE" w14:paraId="2516E4A1" w14:textId="77777777" w:rsidTr="00006371">
        <w:trPr>
          <w:jc w:val="center"/>
        </w:trPr>
        <w:tc>
          <w:tcPr>
            <w:tcW w:w="1555" w:type="dxa"/>
          </w:tcPr>
          <w:p w14:paraId="2FEFF0F3" w14:textId="77777777" w:rsidR="001403AE" w:rsidRPr="001403AE" w:rsidRDefault="001403AE" w:rsidP="001403AE">
            <w:pPr>
              <w:spacing w:before="120" w:after="120"/>
              <w:jc w:val="center"/>
              <w:rPr>
                <w:sz w:val="15"/>
                <w:szCs w:val="15"/>
              </w:rPr>
            </w:pPr>
            <w:r w:rsidRPr="001403AE">
              <w:rPr>
                <w:rFonts w:hint="eastAsia"/>
                <w:sz w:val="15"/>
                <w:szCs w:val="15"/>
              </w:rPr>
              <w:t>K</w:t>
            </w:r>
            <w:r w:rsidRPr="001403AE">
              <w:rPr>
                <w:sz w:val="15"/>
                <w:szCs w:val="15"/>
              </w:rPr>
              <w:t>ITTI_10_vox1mm</w:t>
            </w:r>
          </w:p>
        </w:tc>
        <w:tc>
          <w:tcPr>
            <w:tcW w:w="850" w:type="dxa"/>
          </w:tcPr>
          <w:p w14:paraId="22FB5A0B" w14:textId="77777777" w:rsidR="001403AE" w:rsidRPr="001403AE" w:rsidRDefault="001403AE" w:rsidP="001403AE">
            <w:pPr>
              <w:spacing w:before="120" w:after="120"/>
              <w:jc w:val="center"/>
              <w:rPr>
                <w:sz w:val="15"/>
                <w:szCs w:val="15"/>
              </w:rPr>
            </w:pPr>
            <w:r w:rsidRPr="001403AE">
              <w:rPr>
                <w:rFonts w:hint="eastAsia"/>
                <w:sz w:val="15"/>
                <w:szCs w:val="15"/>
              </w:rPr>
              <w:t>1</w:t>
            </w:r>
            <w:r w:rsidRPr="001403AE">
              <w:rPr>
                <w:sz w:val="15"/>
                <w:szCs w:val="15"/>
              </w:rPr>
              <w:t>200</w:t>
            </w:r>
          </w:p>
        </w:tc>
        <w:tc>
          <w:tcPr>
            <w:tcW w:w="709" w:type="dxa"/>
          </w:tcPr>
          <w:p w14:paraId="1FBA2194" w14:textId="77777777" w:rsidR="001403AE" w:rsidRPr="001403AE" w:rsidRDefault="001403AE" w:rsidP="001403AE">
            <w:pPr>
              <w:spacing w:before="120" w:after="120"/>
              <w:jc w:val="center"/>
              <w:rPr>
                <w:sz w:val="15"/>
                <w:szCs w:val="15"/>
              </w:rPr>
            </w:pPr>
            <w:r w:rsidRPr="001403AE">
              <w:rPr>
                <w:rFonts w:hint="eastAsia"/>
                <w:sz w:val="15"/>
                <w:szCs w:val="15"/>
              </w:rPr>
              <w:t>19.669</w:t>
            </w:r>
          </w:p>
        </w:tc>
        <w:tc>
          <w:tcPr>
            <w:tcW w:w="1417" w:type="dxa"/>
          </w:tcPr>
          <w:p w14:paraId="42A6EC7A" w14:textId="77777777" w:rsidR="001403AE" w:rsidRPr="001403AE" w:rsidRDefault="001403AE" w:rsidP="001403AE">
            <w:pPr>
              <w:spacing w:before="120" w:after="120"/>
              <w:jc w:val="center"/>
              <w:rPr>
                <w:sz w:val="15"/>
                <w:szCs w:val="15"/>
              </w:rPr>
            </w:pPr>
            <w:r w:rsidRPr="001403AE">
              <w:rPr>
                <w:sz w:val="15"/>
                <w:szCs w:val="15"/>
              </w:rPr>
              <w:t>18.702</w:t>
            </w:r>
          </w:p>
        </w:tc>
        <w:tc>
          <w:tcPr>
            <w:tcW w:w="709" w:type="dxa"/>
          </w:tcPr>
          <w:p w14:paraId="18CAE9A0" w14:textId="77777777" w:rsidR="001403AE" w:rsidRPr="001403AE" w:rsidRDefault="001403AE" w:rsidP="001403AE">
            <w:pPr>
              <w:spacing w:before="120" w:after="120"/>
              <w:jc w:val="center"/>
              <w:rPr>
                <w:b/>
                <w:bCs/>
                <w:sz w:val="15"/>
                <w:szCs w:val="15"/>
              </w:rPr>
            </w:pPr>
            <w:r w:rsidRPr="001403AE">
              <w:rPr>
                <w:rFonts w:hint="eastAsia"/>
                <w:b/>
                <w:bCs/>
                <w:sz w:val="15"/>
                <w:szCs w:val="15"/>
              </w:rPr>
              <w:t>14.797</w:t>
            </w:r>
          </w:p>
        </w:tc>
        <w:tc>
          <w:tcPr>
            <w:tcW w:w="851" w:type="dxa"/>
          </w:tcPr>
          <w:p w14:paraId="3B7168C8"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24.77%</w:t>
            </w:r>
          </w:p>
        </w:tc>
        <w:tc>
          <w:tcPr>
            <w:tcW w:w="850" w:type="dxa"/>
          </w:tcPr>
          <w:p w14:paraId="08CD8957"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52.57%</w:t>
            </w:r>
          </w:p>
        </w:tc>
        <w:tc>
          <w:tcPr>
            <w:tcW w:w="992" w:type="dxa"/>
          </w:tcPr>
          <w:p w14:paraId="501A896C" w14:textId="77777777" w:rsidR="001403AE" w:rsidRPr="001403AE" w:rsidRDefault="001403AE" w:rsidP="001403AE">
            <w:pPr>
              <w:spacing w:before="120" w:after="120"/>
              <w:jc w:val="center"/>
              <w:rPr>
                <w:b/>
                <w:bCs/>
                <w:sz w:val="15"/>
                <w:szCs w:val="15"/>
              </w:rPr>
            </w:pPr>
            <w:r w:rsidRPr="001403AE">
              <w:rPr>
                <w:rFonts w:hint="eastAsia"/>
                <w:b/>
                <w:bCs/>
                <w:sz w:val="15"/>
                <w:szCs w:val="15"/>
              </w:rPr>
              <w:t>-</w:t>
            </w:r>
            <w:r w:rsidRPr="001403AE">
              <w:rPr>
                <w:b/>
                <w:bCs/>
                <w:sz w:val="15"/>
                <w:szCs w:val="15"/>
              </w:rPr>
              <w:t>52.62%</w:t>
            </w:r>
          </w:p>
        </w:tc>
      </w:tr>
    </w:tbl>
    <w:p w14:paraId="644B8485" w14:textId="77777777" w:rsidR="00322787" w:rsidRDefault="00322787" w:rsidP="00F87B6B">
      <w:pPr>
        <w:pStyle w:val="Corpsdetexte"/>
        <w:jc w:val="both"/>
        <w:rPr>
          <w:sz w:val="20"/>
          <w:szCs w:val="20"/>
        </w:rPr>
      </w:pPr>
    </w:p>
    <w:p w14:paraId="7D0E551E" w14:textId="4027C226" w:rsidR="00462C4D" w:rsidRDefault="001B6E13" w:rsidP="00F87B6B">
      <w:pPr>
        <w:pStyle w:val="Corpsdetexte"/>
        <w:jc w:val="both"/>
        <w:rPr>
          <w:sz w:val="20"/>
          <w:szCs w:val="20"/>
        </w:rPr>
      </w:pPr>
      <w:r w:rsidRPr="007120B0">
        <w:rPr>
          <w:sz w:val="20"/>
          <w:szCs w:val="20"/>
        </w:rPr>
        <w:t xml:space="preserve">An illustrative </w:t>
      </w:r>
      <w:r w:rsidR="00F53DC8" w:rsidRPr="007120B0">
        <w:rPr>
          <w:sz w:val="20"/>
          <w:szCs w:val="20"/>
        </w:rPr>
        <w:t xml:space="preserve">rate-distortion plot </w:t>
      </w:r>
      <w:r w:rsidRPr="007120B0">
        <w:rPr>
          <w:sz w:val="20"/>
          <w:szCs w:val="20"/>
        </w:rPr>
        <w:t>for KITTI 10</w:t>
      </w:r>
      <w:r w:rsidR="00EB52C0" w:rsidRPr="007120B0">
        <w:rPr>
          <w:sz w:val="20"/>
          <w:szCs w:val="20"/>
        </w:rPr>
        <w:t xml:space="preserve"> sequence</w:t>
      </w:r>
      <w:r w:rsidR="009A7828" w:rsidRPr="007120B0">
        <w:rPr>
          <w:sz w:val="20"/>
          <w:szCs w:val="20"/>
        </w:rPr>
        <w:t xml:space="preserve">, that includes comparison </w:t>
      </w:r>
      <w:r w:rsidR="00D41060" w:rsidRPr="007120B0">
        <w:rPr>
          <w:sz w:val="20"/>
          <w:szCs w:val="20"/>
        </w:rPr>
        <w:t>against</w:t>
      </w:r>
      <w:r w:rsidR="009A7828" w:rsidRPr="007120B0">
        <w:rPr>
          <w:sz w:val="20"/>
          <w:szCs w:val="20"/>
        </w:rPr>
        <w:t xml:space="preserve"> G-PCC</w:t>
      </w:r>
      <w:r w:rsidR="00EB52C0" w:rsidRPr="007120B0">
        <w:rPr>
          <w:sz w:val="20"/>
          <w:szCs w:val="20"/>
        </w:rPr>
        <w:t xml:space="preserve"> </w:t>
      </w:r>
      <w:r w:rsidR="00802D03" w:rsidRPr="007120B0">
        <w:rPr>
          <w:sz w:val="20"/>
          <w:szCs w:val="20"/>
        </w:rPr>
        <w:t>o</w:t>
      </w:r>
      <w:r w:rsidR="00EB52C0" w:rsidRPr="007120B0">
        <w:rPr>
          <w:sz w:val="20"/>
          <w:szCs w:val="20"/>
        </w:rPr>
        <w:t>ctree</w:t>
      </w:r>
      <w:r w:rsidR="0040281F" w:rsidRPr="007120B0">
        <w:rPr>
          <w:sz w:val="20"/>
          <w:szCs w:val="20"/>
        </w:rPr>
        <w:t xml:space="preserve"> </w:t>
      </w:r>
      <w:r w:rsidR="009A7828" w:rsidRPr="007120B0">
        <w:rPr>
          <w:sz w:val="20"/>
          <w:szCs w:val="20"/>
        </w:rPr>
        <w:t>and SparsePCGCv1</w:t>
      </w:r>
      <w:r w:rsidR="00F53DC8" w:rsidRPr="007120B0">
        <w:rPr>
          <w:sz w:val="20"/>
          <w:szCs w:val="20"/>
        </w:rPr>
        <w:t>,</w:t>
      </w:r>
      <w:r w:rsidR="009A7828" w:rsidRPr="007120B0">
        <w:rPr>
          <w:sz w:val="20"/>
          <w:szCs w:val="20"/>
        </w:rPr>
        <w:t xml:space="preserve"> </w:t>
      </w:r>
      <w:r w:rsidR="00895025" w:rsidRPr="007120B0">
        <w:rPr>
          <w:sz w:val="20"/>
          <w:szCs w:val="20"/>
        </w:rPr>
        <w:t>is show in Figure 2.</w:t>
      </w:r>
    </w:p>
    <w:p w14:paraId="1B74E029" w14:textId="77777777" w:rsidR="00F06115" w:rsidRPr="007120B0" w:rsidRDefault="00F06115" w:rsidP="00F87B6B">
      <w:pPr>
        <w:pStyle w:val="Corpsdetexte"/>
        <w:jc w:val="both"/>
        <w:rPr>
          <w:sz w:val="20"/>
          <w:szCs w:val="20"/>
        </w:rPr>
      </w:pPr>
    </w:p>
    <w:p w14:paraId="7515AF94" w14:textId="5DBBF8BB" w:rsidR="001B6E13" w:rsidRDefault="001B6E13" w:rsidP="00895025">
      <w:pPr>
        <w:pStyle w:val="Corpsdetexte"/>
        <w:jc w:val="center"/>
      </w:pPr>
      <w:r>
        <w:rPr>
          <w:rFonts w:eastAsia="SimSun"/>
          <w:noProof/>
        </w:rPr>
        <w:lastRenderedPageBreak/>
        <w:drawing>
          <wp:inline distT="0" distB="0" distL="0" distR="0" wp14:anchorId="2F14D089" wp14:editId="6C9980BE">
            <wp:extent cx="2703443" cy="1844906"/>
            <wp:effectExtent l="0" t="0" r="1905"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57152" cy="1881559"/>
                    </a:xfrm>
                    <a:prstGeom prst="rect">
                      <a:avLst/>
                    </a:prstGeom>
                    <a:noFill/>
                    <a:ln>
                      <a:noFill/>
                    </a:ln>
                  </pic:spPr>
                </pic:pic>
              </a:graphicData>
            </a:graphic>
          </wp:inline>
        </w:drawing>
      </w:r>
      <w:r w:rsidR="009A7828">
        <w:rPr>
          <w:rFonts w:eastAsia="SimSun"/>
          <w:noProof/>
        </w:rPr>
        <w:drawing>
          <wp:inline distT="0" distB="0" distL="0" distR="0" wp14:anchorId="0F41FCB9" wp14:editId="03EEFCF7">
            <wp:extent cx="2714794" cy="1852654"/>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64146" cy="1886334"/>
                    </a:xfrm>
                    <a:prstGeom prst="rect">
                      <a:avLst/>
                    </a:prstGeom>
                    <a:noFill/>
                    <a:ln>
                      <a:noFill/>
                    </a:ln>
                  </pic:spPr>
                </pic:pic>
              </a:graphicData>
            </a:graphic>
          </wp:inline>
        </w:drawing>
      </w:r>
    </w:p>
    <w:p w14:paraId="3A220D5D" w14:textId="5592EC93" w:rsidR="00462C4D" w:rsidRDefault="0004125A" w:rsidP="0004125A">
      <w:pPr>
        <w:pStyle w:val="Corpsdetexte"/>
        <w:jc w:val="center"/>
        <w:rPr>
          <w:sz w:val="20"/>
          <w:szCs w:val="20"/>
        </w:rPr>
      </w:pPr>
      <w:r w:rsidRPr="007D6D9F">
        <w:rPr>
          <w:sz w:val="20"/>
          <w:szCs w:val="20"/>
        </w:rPr>
        <w:t xml:space="preserve">Figure </w:t>
      </w:r>
      <w:r w:rsidR="00AF3523">
        <w:rPr>
          <w:sz w:val="20"/>
          <w:szCs w:val="20"/>
        </w:rPr>
        <w:t>4</w:t>
      </w:r>
      <w:r w:rsidRPr="007D6D9F">
        <w:rPr>
          <w:sz w:val="20"/>
          <w:szCs w:val="20"/>
        </w:rPr>
        <w:t xml:space="preserve">. Average R-D performance </w:t>
      </w:r>
      <w:r w:rsidR="00CD018D">
        <w:rPr>
          <w:sz w:val="20"/>
          <w:szCs w:val="20"/>
        </w:rPr>
        <w:t>on KITTI 10.</w:t>
      </w:r>
    </w:p>
    <w:p w14:paraId="19DF978C" w14:textId="494A2291" w:rsidR="0004125A" w:rsidRDefault="0004125A" w:rsidP="00543B62">
      <w:pPr>
        <w:pStyle w:val="Corpsdetexte"/>
        <w:rPr>
          <w:sz w:val="20"/>
          <w:szCs w:val="20"/>
        </w:rPr>
      </w:pPr>
    </w:p>
    <w:p w14:paraId="3C1CF0EA" w14:textId="3D530B7D" w:rsidR="007B1326" w:rsidRDefault="007B1326" w:rsidP="00543B62">
      <w:pPr>
        <w:pStyle w:val="Corpsdetexte"/>
        <w:rPr>
          <w:sz w:val="20"/>
          <w:szCs w:val="20"/>
        </w:rPr>
      </w:pPr>
    </w:p>
    <w:p w14:paraId="35EC8304" w14:textId="4D6B0AAB" w:rsidR="007B1326" w:rsidRDefault="007B1326" w:rsidP="00543B62">
      <w:pPr>
        <w:pStyle w:val="Corpsdetexte"/>
        <w:rPr>
          <w:sz w:val="20"/>
          <w:szCs w:val="20"/>
        </w:rPr>
      </w:pPr>
    </w:p>
    <w:p w14:paraId="1E851046" w14:textId="71CE1236" w:rsidR="007B1326" w:rsidRDefault="007B1326" w:rsidP="00543B62">
      <w:pPr>
        <w:pStyle w:val="Corpsdetexte"/>
        <w:rPr>
          <w:sz w:val="20"/>
          <w:szCs w:val="20"/>
        </w:rPr>
      </w:pPr>
    </w:p>
    <w:p w14:paraId="099D9815" w14:textId="7DE017D8" w:rsidR="007B1326" w:rsidRDefault="007B1326" w:rsidP="00543B62">
      <w:pPr>
        <w:pStyle w:val="Corpsdetexte"/>
        <w:rPr>
          <w:sz w:val="20"/>
          <w:szCs w:val="20"/>
        </w:rPr>
      </w:pPr>
    </w:p>
    <w:p w14:paraId="1DBBB3CF" w14:textId="77777777" w:rsidR="007B1326" w:rsidRDefault="007B1326" w:rsidP="00543B62">
      <w:pPr>
        <w:pStyle w:val="Corpsdetexte"/>
        <w:rPr>
          <w:sz w:val="20"/>
          <w:szCs w:val="20"/>
        </w:rPr>
      </w:pPr>
    </w:p>
    <w:p w14:paraId="602DD9D6" w14:textId="49A59799" w:rsidR="00F56793" w:rsidRDefault="00F56793" w:rsidP="00DA6C90">
      <w:pPr>
        <w:pStyle w:val="Corpsdetexte"/>
        <w:rPr>
          <w:sz w:val="20"/>
          <w:szCs w:val="20"/>
        </w:rPr>
      </w:pPr>
    </w:p>
    <w:p w14:paraId="70B59408" w14:textId="00FCF3BE" w:rsidR="00261BB7" w:rsidRDefault="00261BB7" w:rsidP="00DA6C90">
      <w:pPr>
        <w:pStyle w:val="Corpsdetexte"/>
        <w:rPr>
          <w:sz w:val="20"/>
          <w:szCs w:val="20"/>
        </w:rPr>
      </w:pPr>
    </w:p>
    <w:p w14:paraId="031F64D1" w14:textId="666B6085" w:rsidR="00261BB7" w:rsidRDefault="00261BB7" w:rsidP="00DA6C90">
      <w:pPr>
        <w:pStyle w:val="Corpsdetexte"/>
        <w:rPr>
          <w:sz w:val="20"/>
          <w:szCs w:val="20"/>
        </w:rPr>
      </w:pPr>
    </w:p>
    <w:p w14:paraId="4062B54E" w14:textId="25D23A8B" w:rsidR="00261BB7" w:rsidRDefault="00261BB7" w:rsidP="00DA6C90">
      <w:pPr>
        <w:pStyle w:val="Corpsdetexte"/>
        <w:rPr>
          <w:sz w:val="20"/>
          <w:szCs w:val="20"/>
        </w:rPr>
      </w:pPr>
    </w:p>
    <w:p w14:paraId="0D1CABBC" w14:textId="1FF4F87B" w:rsidR="00261BB7" w:rsidRDefault="00261BB7" w:rsidP="00DA6C90">
      <w:pPr>
        <w:pStyle w:val="Corpsdetexte"/>
        <w:rPr>
          <w:sz w:val="20"/>
          <w:szCs w:val="20"/>
        </w:rPr>
      </w:pPr>
    </w:p>
    <w:p w14:paraId="13ED4E78" w14:textId="77777777" w:rsidR="00261BB7" w:rsidRDefault="00261BB7" w:rsidP="00DA6C90">
      <w:pPr>
        <w:pStyle w:val="Corpsdetexte"/>
        <w:rPr>
          <w:sz w:val="20"/>
          <w:szCs w:val="20"/>
        </w:rPr>
      </w:pPr>
    </w:p>
    <w:p w14:paraId="50371F8F" w14:textId="77777777" w:rsidR="00477E32" w:rsidRDefault="00477E32">
      <w:pPr>
        <w:autoSpaceDE/>
        <w:autoSpaceDN/>
        <w:rPr>
          <w:b/>
          <w:bCs/>
          <w:sz w:val="24"/>
          <w:szCs w:val="24"/>
        </w:rPr>
      </w:pPr>
      <w:r>
        <w:rPr>
          <w:b/>
          <w:bCs/>
          <w:sz w:val="24"/>
          <w:szCs w:val="24"/>
        </w:rPr>
        <w:br w:type="page"/>
      </w:r>
    </w:p>
    <w:p w14:paraId="551F33DB" w14:textId="18D8CCD7" w:rsidR="00F56793" w:rsidRPr="00F56793" w:rsidRDefault="00F56793" w:rsidP="00477E32">
      <w:pPr>
        <w:pStyle w:val="Paragraphedeliste"/>
        <w:numPr>
          <w:ilvl w:val="1"/>
          <w:numId w:val="1"/>
        </w:numPr>
        <w:rPr>
          <w:b/>
          <w:bCs/>
          <w:sz w:val="24"/>
          <w:szCs w:val="24"/>
        </w:rPr>
      </w:pPr>
      <w:r w:rsidRPr="00F56793">
        <w:rPr>
          <w:b/>
          <w:bCs/>
          <w:sz w:val="24"/>
          <w:szCs w:val="24"/>
        </w:rPr>
        <w:lastRenderedPageBreak/>
        <w:t>EE 5.2 Deep feature-based PC Coding</w:t>
      </w:r>
    </w:p>
    <w:p w14:paraId="2F4478B2" w14:textId="08A6DEC3" w:rsidR="00B254B5" w:rsidRPr="00B52FFA" w:rsidRDefault="00B254B5" w:rsidP="00B254B5">
      <w:pPr>
        <w:pStyle w:val="Corpsdetexte"/>
        <w:rPr>
          <w:sz w:val="20"/>
          <w:szCs w:val="20"/>
        </w:rPr>
      </w:pPr>
      <w:r w:rsidRPr="00B52FFA">
        <w:rPr>
          <w:sz w:val="20"/>
          <w:szCs w:val="20"/>
        </w:rPr>
        <w:t>In th</w:t>
      </w:r>
      <w:r>
        <w:rPr>
          <w:sz w:val="20"/>
          <w:szCs w:val="20"/>
        </w:rPr>
        <w:t xml:space="preserve">is </w:t>
      </w:r>
      <w:r w:rsidR="0063787C">
        <w:rPr>
          <w:sz w:val="20"/>
          <w:szCs w:val="20"/>
        </w:rPr>
        <w:t>Exploration</w:t>
      </w:r>
      <w:r>
        <w:rPr>
          <w:sz w:val="20"/>
          <w:szCs w:val="20"/>
        </w:rPr>
        <w:t xml:space="preserve"> Experiment</w:t>
      </w:r>
      <w:r w:rsidRPr="00B52FFA">
        <w:rPr>
          <w:sz w:val="20"/>
          <w:szCs w:val="20"/>
        </w:rPr>
        <w:t>, the following techniques are being evaluated</w:t>
      </w:r>
      <w:r>
        <w:rPr>
          <w:sz w:val="20"/>
          <w:szCs w:val="20"/>
        </w:rPr>
        <w:t>:</w:t>
      </w:r>
    </w:p>
    <w:p w14:paraId="4F349D75" w14:textId="77777777" w:rsidR="00B254B5" w:rsidRDefault="00B254B5" w:rsidP="00477E32">
      <w:pPr>
        <w:pStyle w:val="Corpsdetexte"/>
        <w:numPr>
          <w:ilvl w:val="0"/>
          <w:numId w:val="7"/>
        </w:numPr>
        <w:jc w:val="both"/>
        <w:rPr>
          <w:sz w:val="20"/>
          <w:szCs w:val="20"/>
        </w:rPr>
      </w:pPr>
      <w:r w:rsidRPr="007F01D3">
        <w:rPr>
          <w:sz w:val="20"/>
          <w:szCs w:val="20"/>
        </w:rPr>
        <w:t>SparsePCGCv1</w:t>
      </w:r>
      <w:r>
        <w:rPr>
          <w:sz w:val="20"/>
          <w:szCs w:val="20"/>
        </w:rPr>
        <w:t xml:space="preserve">; </w:t>
      </w:r>
      <w:r w:rsidRPr="007F01D3">
        <w:rPr>
          <w:sz w:val="20"/>
          <w:szCs w:val="20"/>
        </w:rPr>
        <w:t xml:space="preserve">and </w:t>
      </w:r>
    </w:p>
    <w:p w14:paraId="45E2F7AD" w14:textId="008D7E58" w:rsidR="00B254B5" w:rsidRDefault="00B254B5" w:rsidP="00477E32">
      <w:pPr>
        <w:pStyle w:val="Corpsdetexte"/>
        <w:numPr>
          <w:ilvl w:val="0"/>
          <w:numId w:val="7"/>
        </w:numPr>
        <w:jc w:val="both"/>
        <w:rPr>
          <w:sz w:val="20"/>
          <w:szCs w:val="20"/>
        </w:rPr>
      </w:pPr>
      <w:r w:rsidRPr="007F01D3">
        <w:rPr>
          <w:sz w:val="20"/>
          <w:szCs w:val="20"/>
        </w:rPr>
        <w:t>GRASP-Net</w:t>
      </w:r>
    </w:p>
    <w:p w14:paraId="5CE23A09" w14:textId="6EF4F189" w:rsidR="00B152ED" w:rsidRPr="007F01D3" w:rsidRDefault="00135206" w:rsidP="00135206">
      <w:pPr>
        <w:pStyle w:val="Corpsdetexte"/>
        <w:jc w:val="both"/>
        <w:rPr>
          <w:sz w:val="20"/>
          <w:szCs w:val="20"/>
        </w:rPr>
      </w:pPr>
      <w:r w:rsidRPr="007F01D3">
        <w:rPr>
          <w:sz w:val="20"/>
          <w:szCs w:val="20"/>
        </w:rPr>
        <w:t>The EE 5.2 summary report [</w:t>
      </w:r>
      <w:r w:rsidR="00261BB7" w:rsidRPr="007F01D3">
        <w:rPr>
          <w:sz w:val="20"/>
          <w:szCs w:val="20"/>
        </w:rPr>
        <w:t>5</w:t>
      </w:r>
      <w:r w:rsidRPr="007F01D3">
        <w:rPr>
          <w:sz w:val="20"/>
          <w:szCs w:val="20"/>
        </w:rPr>
        <w:t>] presented in the 10th WG7 (141th MPEG) meeting compares the performance of SparsePCGCv1 and G</w:t>
      </w:r>
      <w:r w:rsidR="00734521" w:rsidRPr="007F01D3">
        <w:rPr>
          <w:sz w:val="20"/>
          <w:szCs w:val="20"/>
        </w:rPr>
        <w:t>RASP-Net for automotive-frame (LiDAR) and surface (solid, dense and sparse) point clouds.</w:t>
      </w:r>
      <w:r w:rsidR="007334BD" w:rsidRPr="007F01D3">
        <w:rPr>
          <w:sz w:val="20"/>
          <w:szCs w:val="20"/>
        </w:rPr>
        <w:t xml:space="preserve"> Two training configurations were evaluated, as described in Table </w:t>
      </w:r>
      <w:r w:rsidR="00B47A90" w:rsidRPr="007F01D3">
        <w:rPr>
          <w:sz w:val="20"/>
          <w:szCs w:val="20"/>
        </w:rPr>
        <w:t>2.</w:t>
      </w:r>
    </w:p>
    <w:p w14:paraId="57D2D2D7" w14:textId="77777777" w:rsidR="00182C9A" w:rsidRDefault="00182C9A" w:rsidP="00135206">
      <w:pPr>
        <w:pStyle w:val="Corpsdetexte"/>
        <w:jc w:val="both"/>
      </w:pPr>
    </w:p>
    <w:p w14:paraId="12C0F3FE" w14:textId="1CD90E15" w:rsidR="00B47A90" w:rsidRPr="008837B8" w:rsidRDefault="00B47A90" w:rsidP="00B47A90">
      <w:pPr>
        <w:pStyle w:val="Corpsdetexte"/>
        <w:spacing w:before="0" w:after="0"/>
        <w:jc w:val="center"/>
        <w:rPr>
          <w:iCs/>
          <w:sz w:val="20"/>
          <w:szCs w:val="20"/>
        </w:rPr>
      </w:pPr>
      <w:r w:rsidRPr="008837B8">
        <w:rPr>
          <w:bCs/>
          <w:iCs/>
          <w:sz w:val="20"/>
          <w:szCs w:val="20"/>
        </w:rPr>
        <w:t>Table 2</w:t>
      </w:r>
      <w:r w:rsidRPr="008837B8">
        <w:rPr>
          <w:iCs/>
          <w:sz w:val="20"/>
          <w:szCs w:val="20"/>
        </w:rPr>
        <w:t>. Training dataset configurations of SparsePCGC and GRASP-Net.</w:t>
      </w:r>
    </w:p>
    <w:tbl>
      <w:tblPr>
        <w:tblStyle w:val="Grilledutableau"/>
        <w:tblW w:w="8995" w:type="dxa"/>
        <w:tblLook w:val="04A0" w:firstRow="1" w:lastRow="0" w:firstColumn="1" w:lastColumn="0" w:noHBand="0" w:noVBand="1"/>
      </w:tblPr>
      <w:tblGrid>
        <w:gridCol w:w="1377"/>
        <w:gridCol w:w="3208"/>
        <w:gridCol w:w="4410"/>
      </w:tblGrid>
      <w:tr w:rsidR="00B47A90" w:rsidRPr="008837B8" w14:paraId="570CFB1F" w14:textId="77777777" w:rsidTr="00006371">
        <w:tc>
          <w:tcPr>
            <w:tcW w:w="1377" w:type="dxa"/>
            <w:tcBorders>
              <w:bottom w:val="double" w:sz="4" w:space="0" w:color="auto"/>
              <w:right w:val="double" w:sz="4" w:space="0" w:color="auto"/>
            </w:tcBorders>
            <w:vAlign w:val="center"/>
          </w:tcPr>
          <w:p w14:paraId="0F5D1A30" w14:textId="77777777" w:rsidR="00B47A90" w:rsidRPr="008837B8" w:rsidRDefault="00B47A90" w:rsidP="00006371">
            <w:pPr>
              <w:pStyle w:val="Corpsdetexte"/>
              <w:spacing w:before="0" w:after="0"/>
              <w:jc w:val="center"/>
              <w:rPr>
                <w:b/>
                <w:bCs/>
                <w:sz w:val="20"/>
                <w:szCs w:val="20"/>
              </w:rPr>
            </w:pPr>
            <w:r w:rsidRPr="008837B8">
              <w:rPr>
                <w:b/>
                <w:bCs/>
                <w:sz w:val="20"/>
                <w:szCs w:val="20"/>
              </w:rPr>
              <w:t>Category</w:t>
            </w:r>
          </w:p>
        </w:tc>
        <w:tc>
          <w:tcPr>
            <w:tcW w:w="3208" w:type="dxa"/>
            <w:tcBorders>
              <w:left w:val="double" w:sz="4" w:space="0" w:color="auto"/>
              <w:bottom w:val="double" w:sz="4" w:space="0" w:color="auto"/>
            </w:tcBorders>
            <w:vAlign w:val="center"/>
          </w:tcPr>
          <w:p w14:paraId="01C25EC9" w14:textId="77777777" w:rsidR="00B47A90" w:rsidRPr="008837B8" w:rsidRDefault="00B47A90" w:rsidP="00006371">
            <w:pPr>
              <w:pStyle w:val="Corpsdetexte"/>
              <w:spacing w:before="0" w:after="0"/>
              <w:jc w:val="center"/>
              <w:rPr>
                <w:b/>
                <w:bCs/>
                <w:sz w:val="20"/>
                <w:szCs w:val="20"/>
              </w:rPr>
            </w:pPr>
            <w:r w:rsidRPr="008837B8">
              <w:rPr>
                <w:b/>
                <w:bCs/>
                <w:sz w:val="20"/>
                <w:szCs w:val="20"/>
              </w:rPr>
              <w:t>SparsePCGC (NJU/OPPO)</w:t>
            </w:r>
          </w:p>
        </w:tc>
        <w:tc>
          <w:tcPr>
            <w:tcW w:w="4410" w:type="dxa"/>
            <w:tcBorders>
              <w:bottom w:val="double" w:sz="4" w:space="0" w:color="auto"/>
            </w:tcBorders>
            <w:vAlign w:val="center"/>
          </w:tcPr>
          <w:p w14:paraId="18BAF31A" w14:textId="77777777" w:rsidR="00B47A90" w:rsidRPr="008837B8" w:rsidRDefault="00B47A90" w:rsidP="00006371">
            <w:pPr>
              <w:pStyle w:val="Corpsdetexte"/>
              <w:spacing w:before="0" w:after="0"/>
              <w:jc w:val="center"/>
              <w:rPr>
                <w:b/>
                <w:bCs/>
                <w:sz w:val="20"/>
                <w:szCs w:val="20"/>
              </w:rPr>
            </w:pPr>
            <w:r w:rsidRPr="008837B8">
              <w:rPr>
                <w:b/>
                <w:bCs/>
                <w:sz w:val="20"/>
                <w:szCs w:val="20"/>
              </w:rPr>
              <w:t>GRASP-Net (</w:t>
            </w:r>
            <w:proofErr w:type="spellStart"/>
            <w:r w:rsidRPr="008837B8">
              <w:rPr>
                <w:b/>
                <w:bCs/>
                <w:sz w:val="20"/>
                <w:szCs w:val="20"/>
              </w:rPr>
              <w:t>InterDigital</w:t>
            </w:r>
            <w:proofErr w:type="spellEnd"/>
            <w:r w:rsidRPr="008837B8">
              <w:rPr>
                <w:b/>
                <w:bCs/>
                <w:sz w:val="20"/>
                <w:szCs w:val="20"/>
              </w:rPr>
              <w:t>)</w:t>
            </w:r>
          </w:p>
        </w:tc>
      </w:tr>
      <w:tr w:rsidR="00B47A90" w:rsidRPr="008837B8" w14:paraId="4E04A390" w14:textId="77777777" w:rsidTr="00006371">
        <w:tc>
          <w:tcPr>
            <w:tcW w:w="1377" w:type="dxa"/>
            <w:tcBorders>
              <w:top w:val="double" w:sz="4" w:space="0" w:color="auto"/>
              <w:right w:val="double" w:sz="4" w:space="0" w:color="auto"/>
            </w:tcBorders>
            <w:vAlign w:val="center"/>
          </w:tcPr>
          <w:p w14:paraId="280ABA77" w14:textId="77777777" w:rsidR="00B47A90" w:rsidRPr="008837B8" w:rsidRDefault="00B47A90" w:rsidP="00006371">
            <w:pPr>
              <w:pStyle w:val="Corpsdetexte"/>
              <w:spacing w:before="0" w:after="0"/>
              <w:jc w:val="center"/>
              <w:rPr>
                <w:b/>
                <w:bCs/>
                <w:sz w:val="20"/>
                <w:szCs w:val="20"/>
              </w:rPr>
            </w:pPr>
            <w:r w:rsidRPr="008837B8">
              <w:rPr>
                <w:b/>
                <w:bCs/>
                <w:sz w:val="20"/>
                <w:szCs w:val="20"/>
              </w:rPr>
              <w:t>Solid</w:t>
            </w:r>
          </w:p>
        </w:tc>
        <w:tc>
          <w:tcPr>
            <w:tcW w:w="3208" w:type="dxa"/>
            <w:tcBorders>
              <w:top w:val="double" w:sz="4" w:space="0" w:color="auto"/>
              <w:left w:val="double" w:sz="4" w:space="0" w:color="auto"/>
            </w:tcBorders>
            <w:vAlign w:val="center"/>
          </w:tcPr>
          <w:p w14:paraId="3EA037C7" w14:textId="77777777" w:rsidR="00B47A90" w:rsidRPr="008837B8" w:rsidRDefault="00B47A90" w:rsidP="00006371">
            <w:pPr>
              <w:pStyle w:val="Corpsdetexte"/>
              <w:spacing w:before="0" w:after="0"/>
              <w:jc w:val="center"/>
              <w:rPr>
                <w:sz w:val="20"/>
                <w:szCs w:val="20"/>
              </w:rPr>
            </w:pPr>
            <w:r w:rsidRPr="008837B8">
              <w:rPr>
                <w:sz w:val="20"/>
                <w:szCs w:val="20"/>
              </w:rPr>
              <w:t>Modified ShapeNet</w:t>
            </w:r>
          </w:p>
        </w:tc>
        <w:tc>
          <w:tcPr>
            <w:tcW w:w="4410" w:type="dxa"/>
            <w:tcBorders>
              <w:top w:val="double" w:sz="4" w:space="0" w:color="auto"/>
            </w:tcBorders>
            <w:vAlign w:val="center"/>
          </w:tcPr>
          <w:p w14:paraId="2388B140" w14:textId="77777777" w:rsidR="00B47A90" w:rsidRPr="008837B8" w:rsidRDefault="00B47A90" w:rsidP="00006371">
            <w:pPr>
              <w:pStyle w:val="Corpsdetexte"/>
              <w:spacing w:before="0" w:after="0"/>
              <w:jc w:val="center"/>
              <w:rPr>
                <w:sz w:val="20"/>
                <w:szCs w:val="20"/>
              </w:rPr>
            </w:pPr>
            <w:r w:rsidRPr="008837B8">
              <w:rPr>
                <w:sz w:val="20"/>
                <w:szCs w:val="20"/>
              </w:rPr>
              <w:t>ModelNet40</w:t>
            </w:r>
          </w:p>
        </w:tc>
      </w:tr>
      <w:tr w:rsidR="00B47A90" w:rsidRPr="008837B8" w14:paraId="06A4EFDB" w14:textId="77777777" w:rsidTr="00006371">
        <w:tc>
          <w:tcPr>
            <w:tcW w:w="1377" w:type="dxa"/>
            <w:tcBorders>
              <w:right w:val="double" w:sz="4" w:space="0" w:color="auto"/>
            </w:tcBorders>
            <w:vAlign w:val="center"/>
          </w:tcPr>
          <w:p w14:paraId="2303B7D0" w14:textId="77777777" w:rsidR="00B47A90" w:rsidRPr="008837B8" w:rsidRDefault="00B47A90" w:rsidP="00006371">
            <w:pPr>
              <w:pStyle w:val="Corpsdetexte"/>
              <w:spacing w:before="0" w:after="0"/>
              <w:jc w:val="center"/>
              <w:rPr>
                <w:b/>
                <w:bCs/>
                <w:sz w:val="20"/>
                <w:szCs w:val="20"/>
              </w:rPr>
            </w:pPr>
            <w:r w:rsidRPr="008837B8">
              <w:rPr>
                <w:b/>
                <w:bCs/>
                <w:sz w:val="20"/>
                <w:szCs w:val="20"/>
              </w:rPr>
              <w:t>Dense</w:t>
            </w:r>
          </w:p>
        </w:tc>
        <w:tc>
          <w:tcPr>
            <w:tcW w:w="3208" w:type="dxa"/>
            <w:tcBorders>
              <w:left w:val="double" w:sz="4" w:space="0" w:color="auto"/>
            </w:tcBorders>
            <w:vAlign w:val="center"/>
          </w:tcPr>
          <w:p w14:paraId="60AF5AA3" w14:textId="77777777" w:rsidR="00B47A90" w:rsidRPr="008837B8" w:rsidRDefault="00B47A90" w:rsidP="00006371">
            <w:pPr>
              <w:pStyle w:val="Corpsdetexte"/>
              <w:spacing w:before="0" w:after="0"/>
              <w:jc w:val="center"/>
              <w:rPr>
                <w:sz w:val="20"/>
                <w:szCs w:val="20"/>
              </w:rPr>
            </w:pPr>
            <w:r w:rsidRPr="008837B8">
              <w:rPr>
                <w:sz w:val="20"/>
                <w:szCs w:val="20"/>
              </w:rPr>
              <w:t>4 dense MPEG sequences</w:t>
            </w:r>
          </w:p>
        </w:tc>
        <w:tc>
          <w:tcPr>
            <w:tcW w:w="4410" w:type="dxa"/>
            <w:vAlign w:val="center"/>
          </w:tcPr>
          <w:p w14:paraId="42350245" w14:textId="77777777" w:rsidR="00B47A90" w:rsidRPr="008837B8" w:rsidRDefault="00B47A90" w:rsidP="00006371">
            <w:pPr>
              <w:pStyle w:val="Corpsdetexte"/>
              <w:spacing w:before="0" w:after="0"/>
              <w:jc w:val="center"/>
              <w:rPr>
                <w:sz w:val="20"/>
                <w:szCs w:val="20"/>
              </w:rPr>
            </w:pPr>
            <w:r w:rsidRPr="008837B8">
              <w:rPr>
                <w:sz w:val="20"/>
                <w:szCs w:val="20"/>
              </w:rPr>
              <w:t>Pretrain on ModelNet40 for 50 epochs, finetune on 4 dense MPEG sequences</w:t>
            </w:r>
          </w:p>
        </w:tc>
      </w:tr>
      <w:tr w:rsidR="00B47A90" w:rsidRPr="008837B8" w14:paraId="2DF2FFF6" w14:textId="77777777" w:rsidTr="00006371">
        <w:tc>
          <w:tcPr>
            <w:tcW w:w="1377" w:type="dxa"/>
            <w:tcBorders>
              <w:right w:val="double" w:sz="4" w:space="0" w:color="auto"/>
            </w:tcBorders>
            <w:vAlign w:val="center"/>
          </w:tcPr>
          <w:p w14:paraId="00924F6C" w14:textId="77777777" w:rsidR="00B47A90" w:rsidRPr="008837B8" w:rsidRDefault="00B47A90" w:rsidP="00006371">
            <w:pPr>
              <w:pStyle w:val="Corpsdetexte"/>
              <w:spacing w:before="0" w:after="0"/>
              <w:jc w:val="center"/>
              <w:rPr>
                <w:b/>
                <w:bCs/>
                <w:sz w:val="20"/>
                <w:szCs w:val="20"/>
              </w:rPr>
            </w:pPr>
            <w:r w:rsidRPr="008837B8">
              <w:rPr>
                <w:b/>
                <w:bCs/>
                <w:sz w:val="20"/>
                <w:szCs w:val="20"/>
              </w:rPr>
              <w:t>Sparse</w:t>
            </w:r>
          </w:p>
        </w:tc>
        <w:tc>
          <w:tcPr>
            <w:tcW w:w="3208" w:type="dxa"/>
            <w:tcBorders>
              <w:left w:val="double" w:sz="4" w:space="0" w:color="auto"/>
            </w:tcBorders>
            <w:vAlign w:val="center"/>
          </w:tcPr>
          <w:p w14:paraId="07FD91D1" w14:textId="77777777" w:rsidR="00B47A90" w:rsidRPr="008837B8" w:rsidRDefault="00B47A90" w:rsidP="00006371">
            <w:pPr>
              <w:pStyle w:val="Corpsdetexte"/>
              <w:spacing w:before="0" w:after="0"/>
              <w:jc w:val="center"/>
              <w:rPr>
                <w:sz w:val="20"/>
                <w:szCs w:val="20"/>
              </w:rPr>
            </w:pPr>
            <w:r w:rsidRPr="008837B8">
              <w:rPr>
                <w:sz w:val="20"/>
                <w:szCs w:val="20"/>
              </w:rPr>
              <w:t>4 dense MPEG sequences</w:t>
            </w:r>
          </w:p>
        </w:tc>
        <w:tc>
          <w:tcPr>
            <w:tcW w:w="4410" w:type="dxa"/>
            <w:vAlign w:val="center"/>
          </w:tcPr>
          <w:p w14:paraId="25CFBF84" w14:textId="77777777" w:rsidR="00B47A90" w:rsidRPr="008837B8" w:rsidRDefault="00B47A90" w:rsidP="00006371">
            <w:pPr>
              <w:pStyle w:val="Corpsdetexte"/>
              <w:spacing w:before="0" w:after="0"/>
              <w:jc w:val="center"/>
              <w:rPr>
                <w:sz w:val="20"/>
                <w:szCs w:val="20"/>
              </w:rPr>
            </w:pPr>
            <w:r w:rsidRPr="008837B8">
              <w:rPr>
                <w:sz w:val="20"/>
                <w:szCs w:val="20"/>
              </w:rPr>
              <w:t>ModelNet40</w:t>
            </w:r>
          </w:p>
        </w:tc>
      </w:tr>
      <w:tr w:rsidR="00B47A90" w:rsidRPr="008837B8" w14:paraId="46041210" w14:textId="77777777" w:rsidTr="00006371">
        <w:tc>
          <w:tcPr>
            <w:tcW w:w="1377" w:type="dxa"/>
            <w:tcBorders>
              <w:right w:val="double" w:sz="4" w:space="0" w:color="auto"/>
            </w:tcBorders>
            <w:vAlign w:val="center"/>
          </w:tcPr>
          <w:p w14:paraId="5E5249C2" w14:textId="77777777" w:rsidR="00B47A90" w:rsidRPr="008837B8" w:rsidRDefault="00B47A90" w:rsidP="00006371">
            <w:pPr>
              <w:pStyle w:val="Corpsdetexte"/>
              <w:spacing w:before="0" w:after="0"/>
              <w:jc w:val="center"/>
              <w:rPr>
                <w:b/>
                <w:bCs/>
                <w:sz w:val="20"/>
                <w:szCs w:val="20"/>
              </w:rPr>
            </w:pPr>
            <w:r w:rsidRPr="008837B8">
              <w:rPr>
                <w:b/>
                <w:bCs/>
                <w:sz w:val="20"/>
                <w:szCs w:val="20"/>
              </w:rPr>
              <w:t>LiDAR</w:t>
            </w:r>
          </w:p>
        </w:tc>
        <w:tc>
          <w:tcPr>
            <w:tcW w:w="3208" w:type="dxa"/>
            <w:tcBorders>
              <w:left w:val="double" w:sz="4" w:space="0" w:color="auto"/>
            </w:tcBorders>
            <w:vAlign w:val="center"/>
          </w:tcPr>
          <w:p w14:paraId="15E48151" w14:textId="77777777" w:rsidR="00B47A90" w:rsidRPr="008837B8" w:rsidRDefault="00B47A90" w:rsidP="00006371">
            <w:pPr>
              <w:pStyle w:val="Corpsdetexte"/>
              <w:spacing w:before="0" w:after="0"/>
              <w:jc w:val="center"/>
              <w:rPr>
                <w:sz w:val="20"/>
                <w:szCs w:val="20"/>
              </w:rPr>
            </w:pPr>
            <w:r w:rsidRPr="008837B8">
              <w:rPr>
                <w:sz w:val="20"/>
                <w:szCs w:val="20"/>
              </w:rPr>
              <w:t>Ford_01</w:t>
            </w:r>
          </w:p>
        </w:tc>
        <w:tc>
          <w:tcPr>
            <w:tcW w:w="4410" w:type="dxa"/>
            <w:vAlign w:val="center"/>
          </w:tcPr>
          <w:p w14:paraId="7A41B685" w14:textId="77777777" w:rsidR="00B47A90" w:rsidRPr="008837B8" w:rsidRDefault="00B47A90" w:rsidP="00006371">
            <w:pPr>
              <w:pStyle w:val="Corpsdetexte"/>
              <w:spacing w:before="0" w:after="0"/>
              <w:jc w:val="center"/>
              <w:rPr>
                <w:sz w:val="20"/>
                <w:szCs w:val="20"/>
              </w:rPr>
            </w:pPr>
            <w:r w:rsidRPr="008837B8">
              <w:rPr>
                <w:sz w:val="20"/>
                <w:szCs w:val="20"/>
              </w:rPr>
              <w:t>Ford_01</w:t>
            </w:r>
          </w:p>
        </w:tc>
      </w:tr>
    </w:tbl>
    <w:p w14:paraId="6966EB42" w14:textId="77777777" w:rsidR="002560A8" w:rsidRDefault="002560A8" w:rsidP="00135206">
      <w:pPr>
        <w:pStyle w:val="Corpsdetexte"/>
        <w:jc w:val="both"/>
        <w:rPr>
          <w:sz w:val="20"/>
          <w:szCs w:val="20"/>
        </w:rPr>
      </w:pPr>
    </w:p>
    <w:p w14:paraId="1BF14A6D" w14:textId="16AC41D9" w:rsidR="00B47A90" w:rsidRPr="008837B8" w:rsidRDefault="00FC5EAF" w:rsidP="00135206">
      <w:pPr>
        <w:pStyle w:val="Corpsdetexte"/>
        <w:jc w:val="both"/>
        <w:rPr>
          <w:sz w:val="20"/>
          <w:szCs w:val="20"/>
        </w:rPr>
      </w:pPr>
      <w:r w:rsidRPr="008837B8">
        <w:rPr>
          <w:sz w:val="20"/>
          <w:szCs w:val="20"/>
        </w:rPr>
        <w:t xml:space="preserve">Results for Ford sequences </w:t>
      </w:r>
      <w:r w:rsidR="00967729" w:rsidRPr="008837B8">
        <w:rPr>
          <w:sz w:val="20"/>
          <w:szCs w:val="20"/>
        </w:rPr>
        <w:t>and corresponding BD-rate gains are shown in Figure 5 and Table 3, respectively.</w:t>
      </w:r>
    </w:p>
    <w:p w14:paraId="07277990" w14:textId="77777777" w:rsidR="00967729" w:rsidRDefault="00967729" w:rsidP="00135206">
      <w:pPr>
        <w:pStyle w:val="Corpsdetexte"/>
        <w:jc w:val="both"/>
      </w:pPr>
    </w:p>
    <w:p w14:paraId="08611454" w14:textId="77777777" w:rsidR="00F71875" w:rsidRPr="00523A20" w:rsidRDefault="00F71875" w:rsidP="00F71875">
      <w:pPr>
        <w:jc w:val="center"/>
        <w:rPr>
          <w:sz w:val="24"/>
          <w:szCs w:val="24"/>
        </w:rPr>
      </w:pPr>
      <w:r w:rsidRPr="00523A20">
        <w:rPr>
          <w:noProof/>
          <w:sz w:val="24"/>
          <w:szCs w:val="24"/>
        </w:rPr>
        <w:drawing>
          <wp:inline distT="0" distB="0" distL="0" distR="0" wp14:anchorId="61CA68B5" wp14:editId="2D1FE1E3">
            <wp:extent cx="2851435" cy="1953038"/>
            <wp:effectExtent l="0" t="0" r="635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2851435" cy="1953038"/>
                    </a:xfrm>
                    <a:prstGeom prst="rect">
                      <a:avLst/>
                    </a:prstGeom>
                    <a:noFill/>
                    <a:ln>
                      <a:noFill/>
                    </a:ln>
                  </pic:spPr>
                </pic:pic>
              </a:graphicData>
            </a:graphic>
          </wp:inline>
        </w:drawing>
      </w:r>
      <w:r w:rsidRPr="00523A20">
        <w:rPr>
          <w:noProof/>
          <w:sz w:val="24"/>
          <w:szCs w:val="24"/>
        </w:rPr>
        <w:drawing>
          <wp:inline distT="0" distB="0" distL="0" distR="0" wp14:anchorId="3B299E27" wp14:editId="46A50C18">
            <wp:extent cx="2862122" cy="1960357"/>
            <wp:effectExtent l="0" t="0" r="0" b="190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2862122" cy="1960357"/>
                    </a:xfrm>
                    <a:prstGeom prst="rect">
                      <a:avLst/>
                    </a:prstGeom>
                    <a:noFill/>
                    <a:ln>
                      <a:noFill/>
                    </a:ln>
                  </pic:spPr>
                </pic:pic>
              </a:graphicData>
            </a:graphic>
          </wp:inline>
        </w:drawing>
      </w:r>
    </w:p>
    <w:p w14:paraId="2765ADCB" w14:textId="5600EFDB" w:rsidR="00EC3E48" w:rsidRDefault="00F71875" w:rsidP="00967729">
      <w:pPr>
        <w:jc w:val="center"/>
        <w:rPr>
          <w:sz w:val="20"/>
          <w:szCs w:val="20"/>
        </w:rPr>
      </w:pPr>
      <w:r w:rsidRPr="00BE74F2">
        <w:rPr>
          <w:bCs/>
          <w:iCs/>
          <w:sz w:val="20"/>
          <w:szCs w:val="20"/>
        </w:rPr>
        <w:t xml:space="preserve">Figure </w:t>
      </w:r>
      <w:r w:rsidR="00BE74F2">
        <w:rPr>
          <w:bCs/>
          <w:iCs/>
          <w:sz w:val="20"/>
          <w:szCs w:val="20"/>
        </w:rPr>
        <w:t>5</w:t>
      </w:r>
      <w:r w:rsidRPr="00BE74F2">
        <w:rPr>
          <w:iCs/>
          <w:sz w:val="20"/>
          <w:szCs w:val="20"/>
        </w:rPr>
        <w:t xml:space="preserve">. Average R-D performance on </w:t>
      </w:r>
      <w:r w:rsidR="00F36F86" w:rsidRPr="007D6D9F">
        <w:rPr>
          <w:sz w:val="20"/>
          <w:szCs w:val="20"/>
        </w:rPr>
        <w:t>Ford_02 and Ford_03</w:t>
      </w:r>
      <w:r w:rsidR="00F36F86">
        <w:rPr>
          <w:sz w:val="20"/>
          <w:szCs w:val="20"/>
        </w:rPr>
        <w:t>.</w:t>
      </w:r>
    </w:p>
    <w:p w14:paraId="7CFE8FDA" w14:textId="3F3C05BF" w:rsidR="00967729" w:rsidRDefault="00967729" w:rsidP="00967729">
      <w:pPr>
        <w:jc w:val="center"/>
        <w:rPr>
          <w:iCs/>
          <w:sz w:val="20"/>
          <w:szCs w:val="20"/>
        </w:rPr>
      </w:pPr>
    </w:p>
    <w:p w14:paraId="3C435B4F" w14:textId="77777777" w:rsidR="008837B8" w:rsidRDefault="008837B8" w:rsidP="00093CC0">
      <w:pPr>
        <w:jc w:val="center"/>
        <w:rPr>
          <w:iCs/>
          <w:sz w:val="20"/>
          <w:szCs w:val="20"/>
        </w:rPr>
      </w:pPr>
    </w:p>
    <w:p w14:paraId="5672F8E7" w14:textId="339D7FFA" w:rsidR="00093CC0" w:rsidRDefault="00093CC0" w:rsidP="00093CC0">
      <w:pPr>
        <w:jc w:val="center"/>
        <w:rPr>
          <w:iCs/>
          <w:sz w:val="20"/>
          <w:szCs w:val="20"/>
        </w:rPr>
      </w:pPr>
      <w:r w:rsidRPr="00AF3523">
        <w:rPr>
          <w:iCs/>
          <w:sz w:val="20"/>
          <w:szCs w:val="20"/>
        </w:rPr>
        <w:t>Table 3. Average BD-Rate gains (in %) with respect to G-PCC (octree).</w:t>
      </w:r>
    </w:p>
    <w:p w14:paraId="172AC082" w14:textId="77777777" w:rsidR="008837B8" w:rsidRPr="00AF3523" w:rsidRDefault="008837B8" w:rsidP="00093CC0">
      <w:pPr>
        <w:jc w:val="center"/>
        <w:rPr>
          <w:iCs/>
          <w:sz w:val="20"/>
          <w:szCs w:val="20"/>
        </w:rPr>
      </w:pPr>
    </w:p>
    <w:tbl>
      <w:tblPr>
        <w:tblStyle w:val="Grilledutableau"/>
        <w:tblW w:w="0" w:type="auto"/>
        <w:jc w:val="center"/>
        <w:tblLayout w:type="fixed"/>
        <w:tblLook w:val="04A0" w:firstRow="1" w:lastRow="0" w:firstColumn="1" w:lastColumn="0" w:noHBand="0" w:noVBand="1"/>
      </w:tblPr>
      <w:tblGrid>
        <w:gridCol w:w="1783"/>
        <w:gridCol w:w="853"/>
        <w:gridCol w:w="854"/>
      </w:tblGrid>
      <w:tr w:rsidR="00BE74F2" w:rsidRPr="00523A20" w14:paraId="084358D4" w14:textId="77777777" w:rsidTr="00006371">
        <w:trPr>
          <w:jc w:val="center"/>
        </w:trPr>
        <w:tc>
          <w:tcPr>
            <w:tcW w:w="1783" w:type="dxa"/>
            <w:tcBorders>
              <w:bottom w:val="double" w:sz="4" w:space="0" w:color="auto"/>
              <w:right w:val="double" w:sz="4" w:space="0" w:color="auto"/>
            </w:tcBorders>
          </w:tcPr>
          <w:p w14:paraId="6EACE1EB" w14:textId="77777777" w:rsidR="00BE74F2" w:rsidRPr="001B3AC4" w:rsidRDefault="00BE74F2" w:rsidP="00006371">
            <w:pPr>
              <w:jc w:val="center"/>
            </w:pPr>
            <w:r w:rsidRPr="001B3AC4">
              <w:t>Category</w:t>
            </w:r>
          </w:p>
        </w:tc>
        <w:tc>
          <w:tcPr>
            <w:tcW w:w="1707" w:type="dxa"/>
            <w:gridSpan w:val="2"/>
            <w:tcBorders>
              <w:left w:val="double" w:sz="4" w:space="0" w:color="auto"/>
              <w:bottom w:val="double" w:sz="4" w:space="0" w:color="auto"/>
            </w:tcBorders>
          </w:tcPr>
          <w:p w14:paraId="7963E489" w14:textId="77777777" w:rsidR="00BE74F2" w:rsidRPr="001B3AC4" w:rsidRDefault="00BE74F2" w:rsidP="00006371">
            <w:pPr>
              <w:jc w:val="center"/>
            </w:pPr>
            <w:r w:rsidRPr="001B3AC4">
              <w:t>LiDAR</w:t>
            </w:r>
          </w:p>
        </w:tc>
      </w:tr>
      <w:tr w:rsidR="00BE74F2" w:rsidRPr="00523A20" w14:paraId="39DC8EC3" w14:textId="77777777" w:rsidTr="00006371">
        <w:trPr>
          <w:jc w:val="center"/>
        </w:trPr>
        <w:tc>
          <w:tcPr>
            <w:tcW w:w="1783" w:type="dxa"/>
            <w:tcBorders>
              <w:top w:val="double" w:sz="4" w:space="0" w:color="auto"/>
              <w:right w:val="double" w:sz="4" w:space="0" w:color="auto"/>
            </w:tcBorders>
          </w:tcPr>
          <w:p w14:paraId="1AB376A3" w14:textId="77777777" w:rsidR="00BE74F2" w:rsidRPr="001B3AC4" w:rsidRDefault="00BE74F2" w:rsidP="00006371">
            <w:pPr>
              <w:jc w:val="center"/>
            </w:pPr>
            <w:r w:rsidRPr="001B3AC4">
              <w:t>Metric</w:t>
            </w:r>
          </w:p>
        </w:tc>
        <w:tc>
          <w:tcPr>
            <w:tcW w:w="853" w:type="dxa"/>
            <w:tcBorders>
              <w:top w:val="double" w:sz="4" w:space="0" w:color="auto"/>
              <w:left w:val="double" w:sz="4" w:space="0" w:color="auto"/>
            </w:tcBorders>
          </w:tcPr>
          <w:p w14:paraId="71DB18D6" w14:textId="77777777" w:rsidR="00BE74F2" w:rsidRPr="001B3AC4" w:rsidRDefault="00BE74F2" w:rsidP="00006371">
            <w:pPr>
              <w:jc w:val="center"/>
            </w:pPr>
            <w:r w:rsidRPr="001B3AC4">
              <w:t>D1</w:t>
            </w:r>
          </w:p>
        </w:tc>
        <w:tc>
          <w:tcPr>
            <w:tcW w:w="854" w:type="dxa"/>
            <w:tcBorders>
              <w:top w:val="double" w:sz="4" w:space="0" w:color="auto"/>
            </w:tcBorders>
          </w:tcPr>
          <w:p w14:paraId="7D54D0D6" w14:textId="77777777" w:rsidR="00BE74F2" w:rsidRPr="001B3AC4" w:rsidRDefault="00BE74F2" w:rsidP="00006371">
            <w:pPr>
              <w:jc w:val="center"/>
            </w:pPr>
            <w:r w:rsidRPr="001B3AC4">
              <w:t>D2</w:t>
            </w:r>
          </w:p>
        </w:tc>
      </w:tr>
      <w:tr w:rsidR="00BE74F2" w:rsidRPr="00523A20" w14:paraId="6C51D515" w14:textId="77777777" w:rsidTr="00006371">
        <w:trPr>
          <w:jc w:val="center"/>
        </w:trPr>
        <w:tc>
          <w:tcPr>
            <w:tcW w:w="1783" w:type="dxa"/>
            <w:tcBorders>
              <w:right w:val="double" w:sz="4" w:space="0" w:color="auto"/>
            </w:tcBorders>
          </w:tcPr>
          <w:p w14:paraId="5D5DB3C4" w14:textId="77777777" w:rsidR="00BE74F2" w:rsidRPr="001B3AC4" w:rsidRDefault="00BE74F2" w:rsidP="00006371">
            <w:pPr>
              <w:jc w:val="center"/>
            </w:pPr>
            <w:r w:rsidRPr="001B3AC4">
              <w:t>SparsePCGCv1</w:t>
            </w:r>
          </w:p>
        </w:tc>
        <w:tc>
          <w:tcPr>
            <w:tcW w:w="853" w:type="dxa"/>
            <w:tcBorders>
              <w:left w:val="double" w:sz="4" w:space="0" w:color="auto"/>
            </w:tcBorders>
          </w:tcPr>
          <w:p w14:paraId="6EC659BD" w14:textId="77777777" w:rsidR="00BE74F2" w:rsidRPr="001B3AC4" w:rsidRDefault="00BE74F2" w:rsidP="00006371">
            <w:pPr>
              <w:jc w:val="center"/>
            </w:pPr>
            <w:r w:rsidRPr="001B3AC4">
              <w:t>-</w:t>
            </w:r>
            <w:r>
              <w:t>5.39</w:t>
            </w:r>
          </w:p>
        </w:tc>
        <w:tc>
          <w:tcPr>
            <w:tcW w:w="854" w:type="dxa"/>
          </w:tcPr>
          <w:p w14:paraId="4A6DAB4F" w14:textId="77777777" w:rsidR="00BE74F2" w:rsidRPr="001B3AC4" w:rsidRDefault="00BE74F2" w:rsidP="00006371">
            <w:pPr>
              <w:jc w:val="center"/>
            </w:pPr>
            <w:r w:rsidRPr="001B3AC4">
              <w:t>-</w:t>
            </w:r>
            <w:r>
              <w:t>11.47</w:t>
            </w:r>
          </w:p>
        </w:tc>
      </w:tr>
      <w:tr w:rsidR="00BE74F2" w:rsidRPr="00523A20" w14:paraId="0A5D85AC" w14:textId="77777777" w:rsidTr="00006371">
        <w:trPr>
          <w:jc w:val="center"/>
        </w:trPr>
        <w:tc>
          <w:tcPr>
            <w:tcW w:w="1783" w:type="dxa"/>
            <w:tcBorders>
              <w:right w:val="double" w:sz="4" w:space="0" w:color="auto"/>
            </w:tcBorders>
          </w:tcPr>
          <w:p w14:paraId="1A68693D" w14:textId="77777777" w:rsidR="00BE74F2" w:rsidRPr="001B3AC4" w:rsidRDefault="00BE74F2" w:rsidP="00006371">
            <w:pPr>
              <w:jc w:val="center"/>
            </w:pPr>
            <w:r w:rsidRPr="001B3AC4">
              <w:t>GRASP-Net</w:t>
            </w:r>
            <w:r>
              <w:t>V2</w:t>
            </w:r>
          </w:p>
        </w:tc>
        <w:tc>
          <w:tcPr>
            <w:tcW w:w="853" w:type="dxa"/>
            <w:tcBorders>
              <w:left w:val="double" w:sz="4" w:space="0" w:color="auto"/>
            </w:tcBorders>
          </w:tcPr>
          <w:p w14:paraId="3299FE23" w14:textId="77777777" w:rsidR="00BE74F2" w:rsidRPr="001B3AC4" w:rsidRDefault="00BE74F2" w:rsidP="00006371">
            <w:pPr>
              <w:jc w:val="center"/>
            </w:pPr>
            <w:r>
              <w:rPr>
                <w:b/>
                <w:bCs/>
              </w:rPr>
              <w:t>-11.82</w:t>
            </w:r>
          </w:p>
        </w:tc>
        <w:tc>
          <w:tcPr>
            <w:tcW w:w="854" w:type="dxa"/>
          </w:tcPr>
          <w:p w14:paraId="58B7484D" w14:textId="77777777" w:rsidR="00BE74F2" w:rsidRPr="001B3AC4" w:rsidRDefault="00BE74F2" w:rsidP="00006371">
            <w:pPr>
              <w:jc w:val="center"/>
            </w:pPr>
            <w:r w:rsidRPr="001B3AC4">
              <w:rPr>
                <w:b/>
                <w:bCs/>
              </w:rPr>
              <w:t>-</w:t>
            </w:r>
            <w:r>
              <w:rPr>
                <w:b/>
                <w:bCs/>
              </w:rPr>
              <w:t>17.20</w:t>
            </w:r>
          </w:p>
        </w:tc>
      </w:tr>
    </w:tbl>
    <w:p w14:paraId="2549B302" w14:textId="77777777" w:rsidR="006F30E8" w:rsidRDefault="006F30E8" w:rsidP="00BE74F2">
      <w:pPr>
        <w:pStyle w:val="Corpsdetexte"/>
        <w:jc w:val="both"/>
      </w:pPr>
    </w:p>
    <w:p w14:paraId="0FE3BF02" w14:textId="7E16943F" w:rsidR="006A316F" w:rsidRPr="008837B8" w:rsidRDefault="000E0B89" w:rsidP="006A316F">
      <w:pPr>
        <w:pStyle w:val="Corpsdetexte"/>
        <w:jc w:val="both"/>
        <w:rPr>
          <w:sz w:val="20"/>
          <w:szCs w:val="20"/>
        </w:rPr>
      </w:pPr>
      <w:r w:rsidRPr="008837B8">
        <w:rPr>
          <w:sz w:val="20"/>
          <w:szCs w:val="20"/>
        </w:rPr>
        <w:t xml:space="preserve">For surface point clouds, </w:t>
      </w:r>
      <w:r w:rsidR="006F30E8" w:rsidRPr="008837B8">
        <w:rPr>
          <w:sz w:val="20"/>
          <w:szCs w:val="20"/>
        </w:rPr>
        <w:t>BD-rate gains are shown in Table</w:t>
      </w:r>
      <w:r w:rsidR="00093CC0" w:rsidRPr="008837B8">
        <w:rPr>
          <w:sz w:val="20"/>
          <w:szCs w:val="20"/>
        </w:rPr>
        <w:t>s 4 and 5</w:t>
      </w:r>
      <w:r w:rsidR="006A316F" w:rsidRPr="008837B8">
        <w:rPr>
          <w:sz w:val="20"/>
          <w:szCs w:val="20"/>
        </w:rPr>
        <w:t xml:space="preserve"> under the </w:t>
      </w:r>
      <w:r w:rsidR="0032182D" w:rsidRPr="008837B8">
        <w:rPr>
          <w:sz w:val="20"/>
          <w:szCs w:val="20"/>
        </w:rPr>
        <w:t xml:space="preserve">two </w:t>
      </w:r>
      <w:r w:rsidR="006A316F" w:rsidRPr="008837B8">
        <w:rPr>
          <w:sz w:val="20"/>
          <w:szCs w:val="20"/>
        </w:rPr>
        <w:t>configurations described in Table 2.</w:t>
      </w:r>
    </w:p>
    <w:p w14:paraId="6E4BC048" w14:textId="6DC2876A" w:rsidR="00600B90" w:rsidRDefault="00600B90" w:rsidP="00847211">
      <w:pPr>
        <w:pStyle w:val="Corpsdetexte"/>
        <w:jc w:val="center"/>
        <w:rPr>
          <w:bCs/>
          <w:iCs/>
          <w:sz w:val="20"/>
          <w:szCs w:val="20"/>
        </w:rPr>
      </w:pPr>
    </w:p>
    <w:p w14:paraId="5AD1DEDF" w14:textId="40600A79" w:rsidR="00477E32" w:rsidRDefault="00477E32" w:rsidP="00847211">
      <w:pPr>
        <w:pStyle w:val="Corpsdetexte"/>
        <w:jc w:val="center"/>
        <w:rPr>
          <w:bCs/>
          <w:iCs/>
          <w:sz w:val="20"/>
          <w:szCs w:val="20"/>
        </w:rPr>
      </w:pPr>
    </w:p>
    <w:p w14:paraId="3F7E884B" w14:textId="743F71E5" w:rsidR="00477E32" w:rsidRDefault="00477E32" w:rsidP="00847211">
      <w:pPr>
        <w:pStyle w:val="Corpsdetexte"/>
        <w:jc w:val="center"/>
        <w:rPr>
          <w:bCs/>
          <w:iCs/>
          <w:sz w:val="20"/>
          <w:szCs w:val="20"/>
        </w:rPr>
      </w:pPr>
    </w:p>
    <w:p w14:paraId="4101576D" w14:textId="77777777" w:rsidR="00477E32" w:rsidRDefault="00477E32" w:rsidP="00847211">
      <w:pPr>
        <w:pStyle w:val="Corpsdetexte"/>
        <w:jc w:val="center"/>
        <w:rPr>
          <w:bCs/>
          <w:iCs/>
          <w:sz w:val="20"/>
          <w:szCs w:val="20"/>
        </w:rPr>
      </w:pPr>
    </w:p>
    <w:p w14:paraId="49CD17E9" w14:textId="55655D66" w:rsidR="006A316F" w:rsidRPr="0023284D" w:rsidRDefault="006A316F" w:rsidP="00847211">
      <w:pPr>
        <w:pStyle w:val="Corpsdetexte"/>
        <w:jc w:val="center"/>
        <w:rPr>
          <w:iCs/>
          <w:sz w:val="20"/>
          <w:szCs w:val="20"/>
        </w:rPr>
      </w:pPr>
      <w:r w:rsidRPr="0023284D">
        <w:rPr>
          <w:bCs/>
          <w:iCs/>
          <w:sz w:val="20"/>
          <w:szCs w:val="20"/>
        </w:rPr>
        <w:lastRenderedPageBreak/>
        <w:t xml:space="preserve">Table </w:t>
      </w:r>
      <w:r w:rsidR="000840F1" w:rsidRPr="0023284D">
        <w:rPr>
          <w:bCs/>
          <w:iCs/>
          <w:sz w:val="20"/>
          <w:szCs w:val="20"/>
        </w:rPr>
        <w:t>4</w:t>
      </w:r>
      <w:r w:rsidRPr="0023284D">
        <w:rPr>
          <w:iCs/>
          <w:sz w:val="20"/>
          <w:szCs w:val="20"/>
        </w:rPr>
        <w:t>. Average BD-Rate gains (in %) with respect to G-PCC (octree) under the</w:t>
      </w:r>
      <w:r w:rsidRPr="0023284D">
        <w:rPr>
          <w:bCs/>
          <w:iCs/>
          <w:sz w:val="20"/>
          <w:szCs w:val="20"/>
        </w:rPr>
        <w:t xml:space="preserve"> training configuration of NJU/OPPO</w:t>
      </w:r>
    </w:p>
    <w:tbl>
      <w:tblPr>
        <w:tblStyle w:val="Grilledutableau"/>
        <w:tblW w:w="0" w:type="auto"/>
        <w:jc w:val="center"/>
        <w:tblLook w:val="04A0" w:firstRow="1" w:lastRow="0" w:firstColumn="1" w:lastColumn="0" w:noHBand="0" w:noVBand="1"/>
      </w:tblPr>
      <w:tblGrid>
        <w:gridCol w:w="1924"/>
        <w:gridCol w:w="1026"/>
        <w:gridCol w:w="1026"/>
        <w:gridCol w:w="980"/>
        <w:gridCol w:w="980"/>
        <w:gridCol w:w="981"/>
        <w:gridCol w:w="981"/>
      </w:tblGrid>
      <w:tr w:rsidR="006A316F" w:rsidRPr="0023284D" w14:paraId="469DDB89" w14:textId="77777777" w:rsidTr="00006371">
        <w:trPr>
          <w:jc w:val="center"/>
        </w:trPr>
        <w:tc>
          <w:tcPr>
            <w:tcW w:w="1924" w:type="dxa"/>
            <w:tcBorders>
              <w:right w:val="double" w:sz="4" w:space="0" w:color="auto"/>
            </w:tcBorders>
          </w:tcPr>
          <w:p w14:paraId="5C1B2D32" w14:textId="77777777" w:rsidR="006A316F" w:rsidRPr="0023284D" w:rsidRDefault="006A316F" w:rsidP="00006371">
            <w:pPr>
              <w:jc w:val="center"/>
              <w:rPr>
                <w:sz w:val="20"/>
                <w:szCs w:val="20"/>
              </w:rPr>
            </w:pPr>
            <w:r w:rsidRPr="0023284D">
              <w:rPr>
                <w:sz w:val="20"/>
                <w:szCs w:val="20"/>
              </w:rPr>
              <w:t>Category</w:t>
            </w:r>
          </w:p>
        </w:tc>
        <w:tc>
          <w:tcPr>
            <w:tcW w:w="2052" w:type="dxa"/>
            <w:gridSpan w:val="2"/>
            <w:tcBorders>
              <w:left w:val="double" w:sz="4" w:space="0" w:color="auto"/>
            </w:tcBorders>
          </w:tcPr>
          <w:p w14:paraId="19A1B20E" w14:textId="77777777" w:rsidR="006A316F" w:rsidRPr="0023284D" w:rsidRDefault="006A316F" w:rsidP="00006371">
            <w:pPr>
              <w:jc w:val="center"/>
              <w:rPr>
                <w:sz w:val="20"/>
                <w:szCs w:val="20"/>
              </w:rPr>
            </w:pPr>
            <w:r w:rsidRPr="0023284D">
              <w:rPr>
                <w:sz w:val="20"/>
                <w:szCs w:val="20"/>
              </w:rPr>
              <w:t>Sparse</w:t>
            </w:r>
          </w:p>
        </w:tc>
        <w:tc>
          <w:tcPr>
            <w:tcW w:w="1960" w:type="dxa"/>
            <w:gridSpan w:val="2"/>
          </w:tcPr>
          <w:p w14:paraId="6B388339" w14:textId="77777777" w:rsidR="006A316F" w:rsidRPr="0023284D" w:rsidRDefault="006A316F" w:rsidP="00006371">
            <w:pPr>
              <w:jc w:val="center"/>
              <w:rPr>
                <w:sz w:val="20"/>
                <w:szCs w:val="20"/>
              </w:rPr>
            </w:pPr>
            <w:r w:rsidRPr="0023284D">
              <w:rPr>
                <w:sz w:val="20"/>
                <w:szCs w:val="20"/>
              </w:rPr>
              <w:t>Dense</w:t>
            </w:r>
          </w:p>
        </w:tc>
        <w:tc>
          <w:tcPr>
            <w:tcW w:w="1962" w:type="dxa"/>
            <w:gridSpan w:val="2"/>
          </w:tcPr>
          <w:p w14:paraId="720F0E20" w14:textId="77777777" w:rsidR="006A316F" w:rsidRPr="0023284D" w:rsidRDefault="006A316F" w:rsidP="00006371">
            <w:pPr>
              <w:jc w:val="center"/>
              <w:rPr>
                <w:sz w:val="20"/>
                <w:szCs w:val="20"/>
              </w:rPr>
            </w:pPr>
            <w:r w:rsidRPr="0023284D">
              <w:rPr>
                <w:sz w:val="20"/>
                <w:szCs w:val="20"/>
              </w:rPr>
              <w:t>Solid</w:t>
            </w:r>
          </w:p>
        </w:tc>
      </w:tr>
      <w:tr w:rsidR="006A316F" w:rsidRPr="0023284D" w14:paraId="0928F0AA" w14:textId="77777777" w:rsidTr="00006371">
        <w:trPr>
          <w:jc w:val="center"/>
        </w:trPr>
        <w:tc>
          <w:tcPr>
            <w:tcW w:w="1924" w:type="dxa"/>
            <w:tcBorders>
              <w:bottom w:val="double" w:sz="4" w:space="0" w:color="auto"/>
              <w:right w:val="double" w:sz="4" w:space="0" w:color="auto"/>
            </w:tcBorders>
          </w:tcPr>
          <w:p w14:paraId="30FBDEA1" w14:textId="77777777" w:rsidR="006A316F" w:rsidRPr="0023284D" w:rsidRDefault="006A316F" w:rsidP="00006371">
            <w:pPr>
              <w:jc w:val="center"/>
              <w:rPr>
                <w:sz w:val="20"/>
                <w:szCs w:val="20"/>
              </w:rPr>
            </w:pPr>
            <w:r w:rsidRPr="0023284D">
              <w:rPr>
                <w:sz w:val="20"/>
                <w:szCs w:val="20"/>
              </w:rPr>
              <w:t>Metric</w:t>
            </w:r>
          </w:p>
        </w:tc>
        <w:tc>
          <w:tcPr>
            <w:tcW w:w="1026" w:type="dxa"/>
            <w:tcBorders>
              <w:left w:val="double" w:sz="4" w:space="0" w:color="auto"/>
              <w:bottom w:val="double" w:sz="4" w:space="0" w:color="auto"/>
            </w:tcBorders>
          </w:tcPr>
          <w:p w14:paraId="49988162" w14:textId="77777777" w:rsidR="006A316F" w:rsidRPr="0023284D" w:rsidRDefault="006A316F" w:rsidP="00006371">
            <w:pPr>
              <w:jc w:val="center"/>
              <w:rPr>
                <w:sz w:val="20"/>
                <w:szCs w:val="20"/>
              </w:rPr>
            </w:pPr>
            <w:r w:rsidRPr="0023284D">
              <w:rPr>
                <w:sz w:val="20"/>
                <w:szCs w:val="20"/>
              </w:rPr>
              <w:t>D1</w:t>
            </w:r>
          </w:p>
        </w:tc>
        <w:tc>
          <w:tcPr>
            <w:tcW w:w="1026" w:type="dxa"/>
            <w:tcBorders>
              <w:bottom w:val="double" w:sz="4" w:space="0" w:color="auto"/>
            </w:tcBorders>
          </w:tcPr>
          <w:p w14:paraId="7AA85D99" w14:textId="77777777" w:rsidR="006A316F" w:rsidRPr="0023284D" w:rsidRDefault="006A316F" w:rsidP="00006371">
            <w:pPr>
              <w:jc w:val="center"/>
              <w:rPr>
                <w:sz w:val="20"/>
                <w:szCs w:val="20"/>
              </w:rPr>
            </w:pPr>
            <w:r w:rsidRPr="0023284D">
              <w:rPr>
                <w:sz w:val="20"/>
                <w:szCs w:val="20"/>
              </w:rPr>
              <w:t>D2</w:t>
            </w:r>
          </w:p>
        </w:tc>
        <w:tc>
          <w:tcPr>
            <w:tcW w:w="980" w:type="dxa"/>
            <w:tcBorders>
              <w:bottom w:val="double" w:sz="4" w:space="0" w:color="auto"/>
            </w:tcBorders>
          </w:tcPr>
          <w:p w14:paraId="281B9DFC" w14:textId="77777777" w:rsidR="006A316F" w:rsidRPr="0023284D" w:rsidRDefault="006A316F" w:rsidP="00006371">
            <w:pPr>
              <w:jc w:val="center"/>
              <w:rPr>
                <w:sz w:val="20"/>
                <w:szCs w:val="20"/>
              </w:rPr>
            </w:pPr>
            <w:r w:rsidRPr="0023284D">
              <w:rPr>
                <w:sz w:val="20"/>
                <w:szCs w:val="20"/>
              </w:rPr>
              <w:t>D1</w:t>
            </w:r>
          </w:p>
        </w:tc>
        <w:tc>
          <w:tcPr>
            <w:tcW w:w="980" w:type="dxa"/>
            <w:tcBorders>
              <w:bottom w:val="double" w:sz="4" w:space="0" w:color="auto"/>
            </w:tcBorders>
          </w:tcPr>
          <w:p w14:paraId="46889980" w14:textId="77777777" w:rsidR="006A316F" w:rsidRPr="0023284D" w:rsidRDefault="006A316F" w:rsidP="00006371">
            <w:pPr>
              <w:jc w:val="center"/>
              <w:rPr>
                <w:sz w:val="20"/>
                <w:szCs w:val="20"/>
              </w:rPr>
            </w:pPr>
            <w:r w:rsidRPr="0023284D">
              <w:rPr>
                <w:sz w:val="20"/>
                <w:szCs w:val="20"/>
              </w:rPr>
              <w:t>D2</w:t>
            </w:r>
          </w:p>
        </w:tc>
        <w:tc>
          <w:tcPr>
            <w:tcW w:w="981" w:type="dxa"/>
            <w:tcBorders>
              <w:bottom w:val="double" w:sz="4" w:space="0" w:color="auto"/>
            </w:tcBorders>
          </w:tcPr>
          <w:p w14:paraId="01758BE3" w14:textId="77777777" w:rsidR="006A316F" w:rsidRPr="0023284D" w:rsidRDefault="006A316F" w:rsidP="00006371">
            <w:pPr>
              <w:jc w:val="center"/>
              <w:rPr>
                <w:sz w:val="20"/>
                <w:szCs w:val="20"/>
              </w:rPr>
            </w:pPr>
            <w:r w:rsidRPr="0023284D">
              <w:rPr>
                <w:sz w:val="20"/>
                <w:szCs w:val="20"/>
              </w:rPr>
              <w:t>D1</w:t>
            </w:r>
          </w:p>
        </w:tc>
        <w:tc>
          <w:tcPr>
            <w:tcW w:w="981" w:type="dxa"/>
            <w:tcBorders>
              <w:bottom w:val="double" w:sz="4" w:space="0" w:color="auto"/>
            </w:tcBorders>
          </w:tcPr>
          <w:p w14:paraId="1584226A" w14:textId="77777777" w:rsidR="006A316F" w:rsidRPr="0023284D" w:rsidRDefault="006A316F" w:rsidP="00006371">
            <w:pPr>
              <w:jc w:val="center"/>
              <w:rPr>
                <w:sz w:val="20"/>
                <w:szCs w:val="20"/>
              </w:rPr>
            </w:pPr>
            <w:r w:rsidRPr="0023284D">
              <w:rPr>
                <w:sz w:val="20"/>
                <w:szCs w:val="20"/>
              </w:rPr>
              <w:t>D2</w:t>
            </w:r>
          </w:p>
        </w:tc>
      </w:tr>
      <w:tr w:rsidR="006A316F" w:rsidRPr="0023284D" w14:paraId="7F95042A" w14:textId="77777777" w:rsidTr="00006371">
        <w:trPr>
          <w:jc w:val="center"/>
        </w:trPr>
        <w:tc>
          <w:tcPr>
            <w:tcW w:w="1924" w:type="dxa"/>
            <w:tcBorders>
              <w:top w:val="double" w:sz="4" w:space="0" w:color="auto"/>
              <w:right w:val="double" w:sz="4" w:space="0" w:color="auto"/>
            </w:tcBorders>
          </w:tcPr>
          <w:p w14:paraId="02A5528F" w14:textId="77777777" w:rsidR="006A316F" w:rsidRPr="0023284D" w:rsidRDefault="006A316F" w:rsidP="00006371">
            <w:pPr>
              <w:jc w:val="center"/>
              <w:rPr>
                <w:sz w:val="20"/>
                <w:szCs w:val="20"/>
              </w:rPr>
            </w:pPr>
            <w:r w:rsidRPr="0023284D">
              <w:rPr>
                <w:sz w:val="20"/>
                <w:szCs w:val="20"/>
              </w:rPr>
              <w:t>SparsePCGCv1</w:t>
            </w:r>
          </w:p>
        </w:tc>
        <w:tc>
          <w:tcPr>
            <w:tcW w:w="1026" w:type="dxa"/>
            <w:tcBorders>
              <w:top w:val="double" w:sz="4" w:space="0" w:color="auto"/>
              <w:left w:val="double" w:sz="4" w:space="0" w:color="auto"/>
            </w:tcBorders>
          </w:tcPr>
          <w:p w14:paraId="1B5CFAE6" w14:textId="77777777" w:rsidR="006A316F" w:rsidRPr="0023284D" w:rsidRDefault="006A316F" w:rsidP="00006371">
            <w:pPr>
              <w:jc w:val="center"/>
              <w:rPr>
                <w:sz w:val="20"/>
                <w:szCs w:val="20"/>
              </w:rPr>
            </w:pPr>
            <w:r w:rsidRPr="0023284D">
              <w:rPr>
                <w:sz w:val="20"/>
                <w:szCs w:val="20"/>
              </w:rPr>
              <w:t>+14.96</w:t>
            </w:r>
          </w:p>
        </w:tc>
        <w:tc>
          <w:tcPr>
            <w:tcW w:w="1026" w:type="dxa"/>
            <w:tcBorders>
              <w:top w:val="double" w:sz="4" w:space="0" w:color="auto"/>
            </w:tcBorders>
          </w:tcPr>
          <w:p w14:paraId="59121B91" w14:textId="77777777" w:rsidR="006A316F" w:rsidRPr="0023284D" w:rsidRDefault="006A316F" w:rsidP="00006371">
            <w:pPr>
              <w:jc w:val="center"/>
              <w:rPr>
                <w:sz w:val="20"/>
                <w:szCs w:val="20"/>
              </w:rPr>
            </w:pPr>
            <w:r w:rsidRPr="0023284D">
              <w:rPr>
                <w:sz w:val="20"/>
                <w:szCs w:val="20"/>
              </w:rPr>
              <w:t>+6.18</w:t>
            </w:r>
          </w:p>
        </w:tc>
        <w:tc>
          <w:tcPr>
            <w:tcW w:w="980" w:type="dxa"/>
            <w:tcBorders>
              <w:top w:val="double" w:sz="4" w:space="0" w:color="auto"/>
            </w:tcBorders>
          </w:tcPr>
          <w:p w14:paraId="26B85FE2" w14:textId="77777777" w:rsidR="006A316F" w:rsidRPr="0023284D" w:rsidRDefault="006A316F" w:rsidP="00006371">
            <w:pPr>
              <w:jc w:val="center"/>
              <w:rPr>
                <w:b/>
                <w:bCs/>
                <w:sz w:val="20"/>
                <w:szCs w:val="20"/>
              </w:rPr>
            </w:pPr>
            <w:r w:rsidRPr="0023284D">
              <w:rPr>
                <w:b/>
                <w:bCs/>
                <w:sz w:val="20"/>
                <w:szCs w:val="20"/>
              </w:rPr>
              <w:t>-64.40</w:t>
            </w:r>
          </w:p>
        </w:tc>
        <w:tc>
          <w:tcPr>
            <w:tcW w:w="980" w:type="dxa"/>
            <w:tcBorders>
              <w:top w:val="double" w:sz="4" w:space="0" w:color="auto"/>
            </w:tcBorders>
          </w:tcPr>
          <w:p w14:paraId="0A4326F0" w14:textId="77777777" w:rsidR="006A316F" w:rsidRPr="0023284D" w:rsidRDefault="006A316F" w:rsidP="00006371">
            <w:pPr>
              <w:jc w:val="center"/>
              <w:rPr>
                <w:b/>
                <w:bCs/>
                <w:sz w:val="20"/>
                <w:szCs w:val="20"/>
              </w:rPr>
            </w:pPr>
            <w:r w:rsidRPr="0023284D">
              <w:rPr>
                <w:b/>
                <w:bCs/>
                <w:sz w:val="20"/>
                <w:szCs w:val="20"/>
              </w:rPr>
              <w:t>-80.27</w:t>
            </w:r>
          </w:p>
        </w:tc>
        <w:tc>
          <w:tcPr>
            <w:tcW w:w="981" w:type="dxa"/>
            <w:tcBorders>
              <w:top w:val="double" w:sz="4" w:space="0" w:color="auto"/>
            </w:tcBorders>
          </w:tcPr>
          <w:p w14:paraId="4D3983C1" w14:textId="77777777" w:rsidR="006A316F" w:rsidRPr="0023284D" w:rsidRDefault="006A316F" w:rsidP="00006371">
            <w:pPr>
              <w:jc w:val="center"/>
              <w:rPr>
                <w:sz w:val="20"/>
                <w:szCs w:val="20"/>
              </w:rPr>
            </w:pPr>
            <w:r w:rsidRPr="0023284D">
              <w:rPr>
                <w:sz w:val="20"/>
                <w:szCs w:val="20"/>
              </w:rPr>
              <w:t>-92.10</w:t>
            </w:r>
          </w:p>
        </w:tc>
        <w:tc>
          <w:tcPr>
            <w:tcW w:w="981" w:type="dxa"/>
            <w:tcBorders>
              <w:top w:val="double" w:sz="4" w:space="0" w:color="auto"/>
            </w:tcBorders>
          </w:tcPr>
          <w:p w14:paraId="3280504A" w14:textId="77777777" w:rsidR="006A316F" w:rsidRPr="0023284D" w:rsidRDefault="006A316F" w:rsidP="00006371">
            <w:pPr>
              <w:jc w:val="center"/>
              <w:rPr>
                <w:b/>
                <w:bCs/>
                <w:sz w:val="20"/>
                <w:szCs w:val="20"/>
              </w:rPr>
            </w:pPr>
            <w:r w:rsidRPr="0023284D">
              <w:rPr>
                <w:b/>
                <w:bCs/>
                <w:sz w:val="20"/>
                <w:szCs w:val="20"/>
              </w:rPr>
              <w:t>-85.80</w:t>
            </w:r>
          </w:p>
        </w:tc>
      </w:tr>
      <w:tr w:rsidR="006A316F" w:rsidRPr="0023284D" w14:paraId="78A04A35" w14:textId="77777777" w:rsidTr="00006371">
        <w:trPr>
          <w:jc w:val="center"/>
        </w:trPr>
        <w:tc>
          <w:tcPr>
            <w:tcW w:w="1924" w:type="dxa"/>
            <w:tcBorders>
              <w:bottom w:val="single" w:sz="4" w:space="0" w:color="auto"/>
              <w:right w:val="double" w:sz="4" w:space="0" w:color="auto"/>
            </w:tcBorders>
          </w:tcPr>
          <w:p w14:paraId="12CDC4EF" w14:textId="77777777" w:rsidR="006A316F" w:rsidRPr="0023284D" w:rsidRDefault="006A316F" w:rsidP="00006371">
            <w:pPr>
              <w:jc w:val="center"/>
              <w:rPr>
                <w:sz w:val="20"/>
                <w:szCs w:val="20"/>
              </w:rPr>
            </w:pPr>
            <w:r w:rsidRPr="0023284D">
              <w:rPr>
                <w:sz w:val="20"/>
                <w:szCs w:val="20"/>
              </w:rPr>
              <w:t>GRASP-NetV2</w:t>
            </w:r>
          </w:p>
        </w:tc>
        <w:tc>
          <w:tcPr>
            <w:tcW w:w="1026" w:type="dxa"/>
            <w:tcBorders>
              <w:left w:val="double" w:sz="4" w:space="0" w:color="auto"/>
              <w:bottom w:val="single" w:sz="4" w:space="0" w:color="auto"/>
            </w:tcBorders>
          </w:tcPr>
          <w:p w14:paraId="7B08BA18" w14:textId="77777777" w:rsidR="006A316F" w:rsidRPr="0023284D" w:rsidRDefault="006A316F" w:rsidP="00006371">
            <w:pPr>
              <w:jc w:val="center"/>
              <w:rPr>
                <w:b/>
                <w:bCs/>
                <w:sz w:val="20"/>
                <w:szCs w:val="20"/>
              </w:rPr>
            </w:pPr>
            <w:r w:rsidRPr="0023284D">
              <w:rPr>
                <w:b/>
                <w:bCs/>
                <w:sz w:val="20"/>
                <w:szCs w:val="20"/>
              </w:rPr>
              <w:t>-9.36</w:t>
            </w:r>
          </w:p>
        </w:tc>
        <w:tc>
          <w:tcPr>
            <w:tcW w:w="1026" w:type="dxa"/>
            <w:tcBorders>
              <w:bottom w:val="single" w:sz="4" w:space="0" w:color="auto"/>
            </w:tcBorders>
          </w:tcPr>
          <w:p w14:paraId="18D8308B" w14:textId="77777777" w:rsidR="006A316F" w:rsidRPr="0023284D" w:rsidRDefault="006A316F" w:rsidP="00006371">
            <w:pPr>
              <w:jc w:val="center"/>
              <w:rPr>
                <w:b/>
                <w:bCs/>
                <w:sz w:val="20"/>
                <w:szCs w:val="20"/>
              </w:rPr>
            </w:pPr>
            <w:r w:rsidRPr="0023284D">
              <w:rPr>
                <w:b/>
                <w:bCs/>
                <w:sz w:val="20"/>
                <w:szCs w:val="20"/>
              </w:rPr>
              <w:t>-13.78</w:t>
            </w:r>
          </w:p>
        </w:tc>
        <w:tc>
          <w:tcPr>
            <w:tcW w:w="980" w:type="dxa"/>
            <w:tcBorders>
              <w:bottom w:val="single" w:sz="4" w:space="0" w:color="auto"/>
            </w:tcBorders>
          </w:tcPr>
          <w:p w14:paraId="38CB07DB" w14:textId="77777777" w:rsidR="006A316F" w:rsidRPr="0023284D" w:rsidRDefault="006A316F" w:rsidP="00006371">
            <w:pPr>
              <w:jc w:val="center"/>
              <w:rPr>
                <w:sz w:val="20"/>
                <w:szCs w:val="20"/>
              </w:rPr>
            </w:pPr>
            <w:r w:rsidRPr="0023284D">
              <w:rPr>
                <w:sz w:val="20"/>
                <w:szCs w:val="20"/>
              </w:rPr>
              <w:t>-60.54</w:t>
            </w:r>
          </w:p>
        </w:tc>
        <w:tc>
          <w:tcPr>
            <w:tcW w:w="980" w:type="dxa"/>
            <w:tcBorders>
              <w:bottom w:val="single" w:sz="4" w:space="0" w:color="auto"/>
            </w:tcBorders>
          </w:tcPr>
          <w:p w14:paraId="5FF941B6" w14:textId="77777777" w:rsidR="006A316F" w:rsidRPr="0023284D" w:rsidRDefault="006A316F" w:rsidP="00006371">
            <w:pPr>
              <w:jc w:val="center"/>
              <w:rPr>
                <w:sz w:val="20"/>
                <w:szCs w:val="20"/>
              </w:rPr>
            </w:pPr>
            <w:r w:rsidRPr="0023284D">
              <w:rPr>
                <w:sz w:val="20"/>
                <w:szCs w:val="20"/>
              </w:rPr>
              <w:t>-71.55</w:t>
            </w:r>
          </w:p>
        </w:tc>
        <w:tc>
          <w:tcPr>
            <w:tcW w:w="981" w:type="dxa"/>
            <w:tcBorders>
              <w:bottom w:val="single" w:sz="4" w:space="0" w:color="auto"/>
            </w:tcBorders>
          </w:tcPr>
          <w:p w14:paraId="785AC532" w14:textId="77777777" w:rsidR="006A316F" w:rsidRPr="0023284D" w:rsidRDefault="006A316F" w:rsidP="00006371">
            <w:pPr>
              <w:jc w:val="center"/>
              <w:rPr>
                <w:b/>
                <w:bCs/>
                <w:sz w:val="20"/>
                <w:szCs w:val="20"/>
              </w:rPr>
            </w:pPr>
            <w:r w:rsidRPr="0023284D">
              <w:rPr>
                <w:b/>
                <w:bCs/>
                <w:sz w:val="20"/>
                <w:szCs w:val="20"/>
              </w:rPr>
              <w:t>-92.39</w:t>
            </w:r>
          </w:p>
        </w:tc>
        <w:tc>
          <w:tcPr>
            <w:tcW w:w="981" w:type="dxa"/>
            <w:tcBorders>
              <w:bottom w:val="single" w:sz="4" w:space="0" w:color="auto"/>
            </w:tcBorders>
          </w:tcPr>
          <w:p w14:paraId="4D4C0673" w14:textId="77777777" w:rsidR="006A316F" w:rsidRPr="0023284D" w:rsidRDefault="006A316F" w:rsidP="00006371">
            <w:pPr>
              <w:jc w:val="center"/>
              <w:rPr>
                <w:sz w:val="20"/>
                <w:szCs w:val="20"/>
              </w:rPr>
            </w:pPr>
            <w:r w:rsidRPr="0023284D">
              <w:rPr>
                <w:sz w:val="20"/>
                <w:szCs w:val="20"/>
              </w:rPr>
              <w:t>-84.90</w:t>
            </w:r>
          </w:p>
        </w:tc>
      </w:tr>
    </w:tbl>
    <w:p w14:paraId="7329F244" w14:textId="2B3FFDC3" w:rsidR="006A316F" w:rsidRPr="0023284D" w:rsidRDefault="006A316F">
      <w:pPr>
        <w:rPr>
          <w:sz w:val="20"/>
          <w:szCs w:val="20"/>
          <w:lang w:eastAsia="zh-CN"/>
        </w:rPr>
      </w:pPr>
    </w:p>
    <w:p w14:paraId="1339CCC2" w14:textId="280488B7" w:rsidR="000840F1" w:rsidRPr="0023284D" w:rsidRDefault="000840F1" w:rsidP="000840F1">
      <w:pPr>
        <w:jc w:val="center"/>
        <w:rPr>
          <w:iCs/>
          <w:sz w:val="20"/>
          <w:szCs w:val="20"/>
        </w:rPr>
      </w:pPr>
      <w:r w:rsidRPr="0023284D">
        <w:rPr>
          <w:bCs/>
          <w:iCs/>
          <w:sz w:val="20"/>
          <w:szCs w:val="20"/>
        </w:rPr>
        <w:t>Table 5</w:t>
      </w:r>
      <w:r w:rsidRPr="0023284D">
        <w:rPr>
          <w:iCs/>
          <w:sz w:val="20"/>
          <w:szCs w:val="20"/>
        </w:rPr>
        <w:t xml:space="preserve">. Average BD-Rate gains (in %) with respect to G-PCC (octree) under the </w:t>
      </w:r>
      <w:r w:rsidRPr="0023284D">
        <w:rPr>
          <w:bCs/>
          <w:iCs/>
          <w:sz w:val="20"/>
          <w:szCs w:val="20"/>
        </w:rPr>
        <w:t>training configuration of IDC</w:t>
      </w:r>
    </w:p>
    <w:tbl>
      <w:tblPr>
        <w:tblStyle w:val="Grilledutableau"/>
        <w:tblW w:w="0" w:type="auto"/>
        <w:jc w:val="center"/>
        <w:tblLook w:val="04A0" w:firstRow="1" w:lastRow="0" w:firstColumn="1" w:lastColumn="0" w:noHBand="0" w:noVBand="1"/>
      </w:tblPr>
      <w:tblGrid>
        <w:gridCol w:w="1924"/>
        <w:gridCol w:w="1026"/>
        <w:gridCol w:w="1026"/>
        <w:gridCol w:w="1006"/>
        <w:gridCol w:w="1006"/>
        <w:gridCol w:w="981"/>
        <w:gridCol w:w="981"/>
      </w:tblGrid>
      <w:tr w:rsidR="000840F1" w:rsidRPr="0023284D" w14:paraId="3EFBC28A" w14:textId="77777777" w:rsidTr="00006371">
        <w:trPr>
          <w:jc w:val="center"/>
        </w:trPr>
        <w:tc>
          <w:tcPr>
            <w:tcW w:w="1924" w:type="dxa"/>
            <w:tcBorders>
              <w:right w:val="double" w:sz="4" w:space="0" w:color="auto"/>
            </w:tcBorders>
          </w:tcPr>
          <w:p w14:paraId="2B70E999" w14:textId="77777777" w:rsidR="000840F1" w:rsidRPr="0023284D" w:rsidRDefault="000840F1" w:rsidP="00006371">
            <w:pPr>
              <w:jc w:val="center"/>
              <w:rPr>
                <w:sz w:val="20"/>
                <w:szCs w:val="20"/>
              </w:rPr>
            </w:pPr>
            <w:r w:rsidRPr="0023284D">
              <w:rPr>
                <w:sz w:val="20"/>
                <w:szCs w:val="20"/>
              </w:rPr>
              <w:t>Category</w:t>
            </w:r>
          </w:p>
        </w:tc>
        <w:tc>
          <w:tcPr>
            <w:tcW w:w="2052" w:type="dxa"/>
            <w:gridSpan w:val="2"/>
            <w:tcBorders>
              <w:left w:val="double" w:sz="4" w:space="0" w:color="auto"/>
            </w:tcBorders>
          </w:tcPr>
          <w:p w14:paraId="25BE5220" w14:textId="77777777" w:rsidR="000840F1" w:rsidRPr="0023284D" w:rsidRDefault="000840F1" w:rsidP="00006371">
            <w:pPr>
              <w:jc w:val="center"/>
              <w:rPr>
                <w:sz w:val="20"/>
                <w:szCs w:val="20"/>
              </w:rPr>
            </w:pPr>
            <w:r w:rsidRPr="0023284D">
              <w:rPr>
                <w:sz w:val="20"/>
                <w:szCs w:val="20"/>
              </w:rPr>
              <w:t>Sparse</w:t>
            </w:r>
          </w:p>
        </w:tc>
        <w:tc>
          <w:tcPr>
            <w:tcW w:w="1960" w:type="dxa"/>
            <w:gridSpan w:val="2"/>
          </w:tcPr>
          <w:p w14:paraId="11614A4E" w14:textId="77777777" w:rsidR="000840F1" w:rsidRPr="0023284D" w:rsidRDefault="000840F1" w:rsidP="00006371">
            <w:pPr>
              <w:jc w:val="center"/>
              <w:rPr>
                <w:sz w:val="20"/>
                <w:szCs w:val="20"/>
              </w:rPr>
            </w:pPr>
            <w:r w:rsidRPr="0023284D">
              <w:rPr>
                <w:sz w:val="20"/>
                <w:szCs w:val="20"/>
              </w:rPr>
              <w:t>Dense</w:t>
            </w:r>
          </w:p>
        </w:tc>
        <w:tc>
          <w:tcPr>
            <w:tcW w:w="1962" w:type="dxa"/>
            <w:gridSpan w:val="2"/>
          </w:tcPr>
          <w:p w14:paraId="5C6C3A0C" w14:textId="77777777" w:rsidR="000840F1" w:rsidRPr="0023284D" w:rsidRDefault="000840F1" w:rsidP="00006371">
            <w:pPr>
              <w:jc w:val="center"/>
              <w:rPr>
                <w:sz w:val="20"/>
                <w:szCs w:val="20"/>
              </w:rPr>
            </w:pPr>
            <w:r w:rsidRPr="0023284D">
              <w:rPr>
                <w:sz w:val="20"/>
                <w:szCs w:val="20"/>
              </w:rPr>
              <w:t>Solid</w:t>
            </w:r>
          </w:p>
        </w:tc>
      </w:tr>
      <w:tr w:rsidR="000840F1" w:rsidRPr="0023284D" w14:paraId="53D53356" w14:textId="77777777" w:rsidTr="00006371">
        <w:trPr>
          <w:jc w:val="center"/>
        </w:trPr>
        <w:tc>
          <w:tcPr>
            <w:tcW w:w="1924" w:type="dxa"/>
            <w:tcBorders>
              <w:bottom w:val="double" w:sz="4" w:space="0" w:color="auto"/>
              <w:right w:val="double" w:sz="4" w:space="0" w:color="auto"/>
            </w:tcBorders>
          </w:tcPr>
          <w:p w14:paraId="5B62FC5A" w14:textId="77777777" w:rsidR="000840F1" w:rsidRPr="0023284D" w:rsidRDefault="000840F1" w:rsidP="00006371">
            <w:pPr>
              <w:jc w:val="center"/>
              <w:rPr>
                <w:sz w:val="20"/>
                <w:szCs w:val="20"/>
              </w:rPr>
            </w:pPr>
            <w:r w:rsidRPr="0023284D">
              <w:rPr>
                <w:sz w:val="20"/>
                <w:szCs w:val="20"/>
              </w:rPr>
              <w:t>Metric</w:t>
            </w:r>
          </w:p>
        </w:tc>
        <w:tc>
          <w:tcPr>
            <w:tcW w:w="1026" w:type="dxa"/>
            <w:tcBorders>
              <w:left w:val="double" w:sz="4" w:space="0" w:color="auto"/>
              <w:bottom w:val="double" w:sz="4" w:space="0" w:color="auto"/>
            </w:tcBorders>
          </w:tcPr>
          <w:p w14:paraId="7F77E8D3" w14:textId="77777777" w:rsidR="000840F1" w:rsidRPr="0023284D" w:rsidRDefault="000840F1" w:rsidP="00006371">
            <w:pPr>
              <w:jc w:val="center"/>
              <w:rPr>
                <w:sz w:val="20"/>
                <w:szCs w:val="20"/>
              </w:rPr>
            </w:pPr>
            <w:r w:rsidRPr="0023284D">
              <w:rPr>
                <w:sz w:val="20"/>
                <w:szCs w:val="20"/>
              </w:rPr>
              <w:t>D1</w:t>
            </w:r>
          </w:p>
        </w:tc>
        <w:tc>
          <w:tcPr>
            <w:tcW w:w="1026" w:type="dxa"/>
            <w:tcBorders>
              <w:bottom w:val="double" w:sz="4" w:space="0" w:color="auto"/>
            </w:tcBorders>
          </w:tcPr>
          <w:p w14:paraId="362BE894" w14:textId="77777777" w:rsidR="000840F1" w:rsidRPr="0023284D" w:rsidRDefault="000840F1" w:rsidP="00006371">
            <w:pPr>
              <w:jc w:val="center"/>
              <w:rPr>
                <w:sz w:val="20"/>
                <w:szCs w:val="20"/>
              </w:rPr>
            </w:pPr>
            <w:r w:rsidRPr="0023284D">
              <w:rPr>
                <w:sz w:val="20"/>
                <w:szCs w:val="20"/>
              </w:rPr>
              <w:t>D2</w:t>
            </w:r>
          </w:p>
        </w:tc>
        <w:tc>
          <w:tcPr>
            <w:tcW w:w="980" w:type="dxa"/>
            <w:tcBorders>
              <w:bottom w:val="double" w:sz="4" w:space="0" w:color="auto"/>
            </w:tcBorders>
          </w:tcPr>
          <w:p w14:paraId="4D864E68" w14:textId="77777777" w:rsidR="000840F1" w:rsidRPr="0023284D" w:rsidRDefault="000840F1" w:rsidP="00006371">
            <w:pPr>
              <w:jc w:val="center"/>
              <w:rPr>
                <w:sz w:val="20"/>
                <w:szCs w:val="20"/>
              </w:rPr>
            </w:pPr>
            <w:r w:rsidRPr="0023284D">
              <w:rPr>
                <w:sz w:val="20"/>
                <w:szCs w:val="20"/>
              </w:rPr>
              <w:t>D1</w:t>
            </w:r>
          </w:p>
        </w:tc>
        <w:tc>
          <w:tcPr>
            <w:tcW w:w="980" w:type="dxa"/>
            <w:tcBorders>
              <w:bottom w:val="double" w:sz="4" w:space="0" w:color="auto"/>
            </w:tcBorders>
          </w:tcPr>
          <w:p w14:paraId="347AC10D" w14:textId="77777777" w:rsidR="000840F1" w:rsidRPr="0023284D" w:rsidRDefault="000840F1" w:rsidP="00006371">
            <w:pPr>
              <w:jc w:val="center"/>
              <w:rPr>
                <w:sz w:val="20"/>
                <w:szCs w:val="20"/>
              </w:rPr>
            </w:pPr>
            <w:r w:rsidRPr="0023284D">
              <w:rPr>
                <w:sz w:val="20"/>
                <w:szCs w:val="20"/>
              </w:rPr>
              <w:t>D2</w:t>
            </w:r>
          </w:p>
        </w:tc>
        <w:tc>
          <w:tcPr>
            <w:tcW w:w="981" w:type="dxa"/>
            <w:tcBorders>
              <w:bottom w:val="double" w:sz="4" w:space="0" w:color="auto"/>
            </w:tcBorders>
          </w:tcPr>
          <w:p w14:paraId="644CDE52" w14:textId="77777777" w:rsidR="000840F1" w:rsidRPr="0023284D" w:rsidRDefault="000840F1" w:rsidP="00006371">
            <w:pPr>
              <w:jc w:val="center"/>
              <w:rPr>
                <w:sz w:val="20"/>
                <w:szCs w:val="20"/>
              </w:rPr>
            </w:pPr>
            <w:r w:rsidRPr="0023284D">
              <w:rPr>
                <w:sz w:val="20"/>
                <w:szCs w:val="20"/>
              </w:rPr>
              <w:t>D1</w:t>
            </w:r>
          </w:p>
        </w:tc>
        <w:tc>
          <w:tcPr>
            <w:tcW w:w="981" w:type="dxa"/>
            <w:tcBorders>
              <w:bottom w:val="double" w:sz="4" w:space="0" w:color="auto"/>
            </w:tcBorders>
          </w:tcPr>
          <w:p w14:paraId="73F9DE61" w14:textId="77777777" w:rsidR="000840F1" w:rsidRPr="0023284D" w:rsidRDefault="000840F1" w:rsidP="00006371">
            <w:pPr>
              <w:jc w:val="center"/>
              <w:rPr>
                <w:sz w:val="20"/>
                <w:szCs w:val="20"/>
              </w:rPr>
            </w:pPr>
            <w:r w:rsidRPr="0023284D">
              <w:rPr>
                <w:sz w:val="20"/>
                <w:szCs w:val="20"/>
              </w:rPr>
              <w:t>D2</w:t>
            </w:r>
          </w:p>
        </w:tc>
      </w:tr>
      <w:tr w:rsidR="000840F1" w:rsidRPr="0023284D" w14:paraId="60A2B6CA" w14:textId="77777777" w:rsidTr="00006371">
        <w:trPr>
          <w:jc w:val="center"/>
        </w:trPr>
        <w:tc>
          <w:tcPr>
            <w:tcW w:w="1924" w:type="dxa"/>
            <w:tcBorders>
              <w:top w:val="double" w:sz="4" w:space="0" w:color="auto"/>
              <w:right w:val="double" w:sz="4" w:space="0" w:color="auto"/>
            </w:tcBorders>
          </w:tcPr>
          <w:p w14:paraId="351F4D13" w14:textId="77777777" w:rsidR="000840F1" w:rsidRPr="0023284D" w:rsidRDefault="000840F1" w:rsidP="00006371">
            <w:pPr>
              <w:jc w:val="center"/>
              <w:rPr>
                <w:sz w:val="20"/>
                <w:szCs w:val="20"/>
              </w:rPr>
            </w:pPr>
            <w:r w:rsidRPr="0023284D">
              <w:rPr>
                <w:sz w:val="20"/>
                <w:szCs w:val="20"/>
              </w:rPr>
              <w:t>SparsePCGCv1</w:t>
            </w:r>
          </w:p>
        </w:tc>
        <w:tc>
          <w:tcPr>
            <w:tcW w:w="1026" w:type="dxa"/>
            <w:tcBorders>
              <w:top w:val="double" w:sz="4" w:space="0" w:color="auto"/>
              <w:left w:val="double" w:sz="4" w:space="0" w:color="auto"/>
            </w:tcBorders>
          </w:tcPr>
          <w:p w14:paraId="0CDC9BC9" w14:textId="77777777" w:rsidR="000840F1" w:rsidRPr="0023284D" w:rsidRDefault="000840F1" w:rsidP="00006371">
            <w:pPr>
              <w:jc w:val="center"/>
              <w:rPr>
                <w:sz w:val="20"/>
                <w:szCs w:val="20"/>
              </w:rPr>
            </w:pPr>
            <w:r w:rsidRPr="0023284D">
              <w:rPr>
                <w:sz w:val="20"/>
                <w:szCs w:val="20"/>
              </w:rPr>
              <w:t>+12.35</w:t>
            </w:r>
          </w:p>
        </w:tc>
        <w:tc>
          <w:tcPr>
            <w:tcW w:w="1026" w:type="dxa"/>
            <w:tcBorders>
              <w:top w:val="double" w:sz="4" w:space="0" w:color="auto"/>
            </w:tcBorders>
          </w:tcPr>
          <w:p w14:paraId="0651253F" w14:textId="77777777" w:rsidR="000840F1" w:rsidRPr="0023284D" w:rsidRDefault="000840F1" w:rsidP="00006371">
            <w:pPr>
              <w:jc w:val="center"/>
              <w:rPr>
                <w:sz w:val="20"/>
                <w:szCs w:val="20"/>
              </w:rPr>
            </w:pPr>
            <w:r w:rsidRPr="0023284D">
              <w:rPr>
                <w:sz w:val="20"/>
                <w:szCs w:val="20"/>
              </w:rPr>
              <w:t>-0.36</w:t>
            </w:r>
          </w:p>
        </w:tc>
        <w:tc>
          <w:tcPr>
            <w:tcW w:w="980" w:type="dxa"/>
            <w:tcBorders>
              <w:top w:val="double" w:sz="4" w:space="0" w:color="auto"/>
            </w:tcBorders>
          </w:tcPr>
          <w:p w14:paraId="720E9057" w14:textId="7375F2AF" w:rsidR="000840F1" w:rsidRPr="0023284D" w:rsidRDefault="00AF2370" w:rsidP="00C80924">
            <w:pPr>
              <w:jc w:val="center"/>
              <w:rPr>
                <w:sz w:val="20"/>
                <w:szCs w:val="20"/>
                <w:highlight w:val="yellow"/>
              </w:rPr>
            </w:pPr>
            <w:r w:rsidRPr="0023284D">
              <w:rPr>
                <w:sz w:val="20"/>
                <w:szCs w:val="20"/>
                <w:highlight w:val="yellow"/>
              </w:rPr>
              <w:t>Not available</w:t>
            </w:r>
          </w:p>
        </w:tc>
        <w:tc>
          <w:tcPr>
            <w:tcW w:w="980" w:type="dxa"/>
            <w:tcBorders>
              <w:top w:val="double" w:sz="4" w:space="0" w:color="auto"/>
            </w:tcBorders>
          </w:tcPr>
          <w:p w14:paraId="33C44B1F" w14:textId="10E6A07E" w:rsidR="000840F1" w:rsidRPr="0023284D" w:rsidRDefault="00AF2370" w:rsidP="00C80924">
            <w:pPr>
              <w:jc w:val="center"/>
              <w:rPr>
                <w:sz w:val="20"/>
                <w:szCs w:val="20"/>
                <w:highlight w:val="yellow"/>
              </w:rPr>
            </w:pPr>
            <w:r w:rsidRPr="0023284D">
              <w:rPr>
                <w:sz w:val="20"/>
                <w:szCs w:val="20"/>
                <w:highlight w:val="yellow"/>
              </w:rPr>
              <w:t>Not available</w:t>
            </w:r>
          </w:p>
        </w:tc>
        <w:tc>
          <w:tcPr>
            <w:tcW w:w="981" w:type="dxa"/>
            <w:tcBorders>
              <w:top w:val="double" w:sz="4" w:space="0" w:color="auto"/>
            </w:tcBorders>
          </w:tcPr>
          <w:p w14:paraId="0C82C54C" w14:textId="77777777" w:rsidR="000840F1" w:rsidRPr="0023284D" w:rsidRDefault="000840F1" w:rsidP="00006371">
            <w:pPr>
              <w:jc w:val="center"/>
              <w:rPr>
                <w:sz w:val="20"/>
                <w:szCs w:val="20"/>
              </w:rPr>
            </w:pPr>
            <w:r w:rsidRPr="0023284D">
              <w:rPr>
                <w:sz w:val="20"/>
                <w:szCs w:val="20"/>
              </w:rPr>
              <w:t>-91.93</w:t>
            </w:r>
          </w:p>
        </w:tc>
        <w:tc>
          <w:tcPr>
            <w:tcW w:w="981" w:type="dxa"/>
            <w:tcBorders>
              <w:top w:val="double" w:sz="4" w:space="0" w:color="auto"/>
            </w:tcBorders>
          </w:tcPr>
          <w:p w14:paraId="0FD7B0B5" w14:textId="77777777" w:rsidR="000840F1" w:rsidRPr="0023284D" w:rsidRDefault="000840F1" w:rsidP="00006371">
            <w:pPr>
              <w:jc w:val="center"/>
              <w:rPr>
                <w:b/>
                <w:bCs/>
                <w:sz w:val="20"/>
                <w:szCs w:val="20"/>
              </w:rPr>
            </w:pPr>
            <w:r w:rsidRPr="0023284D">
              <w:rPr>
                <w:b/>
                <w:bCs/>
                <w:sz w:val="20"/>
                <w:szCs w:val="20"/>
              </w:rPr>
              <w:t>-85.65</w:t>
            </w:r>
          </w:p>
        </w:tc>
      </w:tr>
      <w:tr w:rsidR="000840F1" w:rsidRPr="0023284D" w14:paraId="44B3A25E" w14:textId="77777777" w:rsidTr="00006371">
        <w:trPr>
          <w:jc w:val="center"/>
        </w:trPr>
        <w:tc>
          <w:tcPr>
            <w:tcW w:w="1924" w:type="dxa"/>
            <w:tcBorders>
              <w:right w:val="double" w:sz="4" w:space="0" w:color="auto"/>
            </w:tcBorders>
          </w:tcPr>
          <w:p w14:paraId="5D4B5592" w14:textId="77777777" w:rsidR="000840F1" w:rsidRPr="0023284D" w:rsidRDefault="000840F1" w:rsidP="00006371">
            <w:pPr>
              <w:jc w:val="center"/>
              <w:rPr>
                <w:sz w:val="20"/>
                <w:szCs w:val="20"/>
              </w:rPr>
            </w:pPr>
            <w:r w:rsidRPr="0023284D">
              <w:rPr>
                <w:sz w:val="20"/>
                <w:szCs w:val="20"/>
              </w:rPr>
              <w:t>GRASP-NetV2</w:t>
            </w:r>
          </w:p>
        </w:tc>
        <w:tc>
          <w:tcPr>
            <w:tcW w:w="1026" w:type="dxa"/>
            <w:tcBorders>
              <w:left w:val="double" w:sz="4" w:space="0" w:color="auto"/>
            </w:tcBorders>
          </w:tcPr>
          <w:p w14:paraId="2E1EBB59" w14:textId="77777777" w:rsidR="000840F1" w:rsidRPr="0023284D" w:rsidRDefault="000840F1" w:rsidP="00006371">
            <w:pPr>
              <w:jc w:val="center"/>
              <w:rPr>
                <w:b/>
                <w:bCs/>
                <w:sz w:val="20"/>
                <w:szCs w:val="20"/>
              </w:rPr>
            </w:pPr>
            <w:r w:rsidRPr="0023284D">
              <w:rPr>
                <w:b/>
                <w:bCs/>
                <w:sz w:val="20"/>
                <w:szCs w:val="20"/>
              </w:rPr>
              <w:t>-15.29</w:t>
            </w:r>
          </w:p>
        </w:tc>
        <w:tc>
          <w:tcPr>
            <w:tcW w:w="1026" w:type="dxa"/>
          </w:tcPr>
          <w:p w14:paraId="6C062217" w14:textId="77777777" w:rsidR="000840F1" w:rsidRPr="0023284D" w:rsidRDefault="000840F1" w:rsidP="00006371">
            <w:pPr>
              <w:jc w:val="center"/>
              <w:rPr>
                <w:b/>
                <w:bCs/>
                <w:sz w:val="20"/>
                <w:szCs w:val="20"/>
              </w:rPr>
            </w:pPr>
            <w:r w:rsidRPr="0023284D">
              <w:rPr>
                <w:b/>
                <w:bCs/>
                <w:sz w:val="20"/>
                <w:szCs w:val="20"/>
              </w:rPr>
              <w:t>-21.83</w:t>
            </w:r>
          </w:p>
        </w:tc>
        <w:tc>
          <w:tcPr>
            <w:tcW w:w="980" w:type="dxa"/>
          </w:tcPr>
          <w:p w14:paraId="4256C79D" w14:textId="77777777" w:rsidR="000840F1" w:rsidRPr="0023284D" w:rsidRDefault="000840F1" w:rsidP="00006371">
            <w:pPr>
              <w:jc w:val="center"/>
              <w:rPr>
                <w:sz w:val="20"/>
                <w:szCs w:val="20"/>
              </w:rPr>
            </w:pPr>
            <w:r w:rsidRPr="0023284D">
              <w:rPr>
                <w:sz w:val="20"/>
                <w:szCs w:val="20"/>
              </w:rPr>
              <w:t>-61.54</w:t>
            </w:r>
          </w:p>
        </w:tc>
        <w:tc>
          <w:tcPr>
            <w:tcW w:w="980" w:type="dxa"/>
          </w:tcPr>
          <w:p w14:paraId="1634A43C" w14:textId="77777777" w:rsidR="000840F1" w:rsidRPr="0023284D" w:rsidRDefault="000840F1" w:rsidP="00006371">
            <w:pPr>
              <w:jc w:val="center"/>
              <w:rPr>
                <w:sz w:val="20"/>
                <w:szCs w:val="20"/>
              </w:rPr>
            </w:pPr>
            <w:r w:rsidRPr="0023284D">
              <w:rPr>
                <w:sz w:val="20"/>
                <w:szCs w:val="20"/>
              </w:rPr>
              <w:t>-72.78</w:t>
            </w:r>
          </w:p>
        </w:tc>
        <w:tc>
          <w:tcPr>
            <w:tcW w:w="981" w:type="dxa"/>
          </w:tcPr>
          <w:p w14:paraId="7C8D4F3C" w14:textId="77777777" w:rsidR="000840F1" w:rsidRPr="0023284D" w:rsidRDefault="000840F1" w:rsidP="00006371">
            <w:pPr>
              <w:jc w:val="center"/>
              <w:rPr>
                <w:b/>
                <w:bCs/>
                <w:sz w:val="20"/>
                <w:szCs w:val="20"/>
              </w:rPr>
            </w:pPr>
            <w:r w:rsidRPr="0023284D">
              <w:rPr>
                <w:b/>
                <w:bCs/>
                <w:sz w:val="20"/>
                <w:szCs w:val="20"/>
              </w:rPr>
              <w:t>-92.51</w:t>
            </w:r>
          </w:p>
        </w:tc>
        <w:tc>
          <w:tcPr>
            <w:tcW w:w="981" w:type="dxa"/>
          </w:tcPr>
          <w:p w14:paraId="5425AEE6" w14:textId="77777777" w:rsidR="000840F1" w:rsidRPr="0023284D" w:rsidRDefault="000840F1" w:rsidP="00006371">
            <w:pPr>
              <w:jc w:val="center"/>
              <w:rPr>
                <w:sz w:val="20"/>
                <w:szCs w:val="20"/>
              </w:rPr>
            </w:pPr>
            <w:r w:rsidRPr="0023284D">
              <w:rPr>
                <w:sz w:val="20"/>
                <w:szCs w:val="20"/>
              </w:rPr>
              <w:t>-85.27</w:t>
            </w:r>
          </w:p>
        </w:tc>
      </w:tr>
    </w:tbl>
    <w:p w14:paraId="769A50E7" w14:textId="171F2E04" w:rsidR="001E0ADC" w:rsidRPr="00D80232" w:rsidRDefault="001E0ADC" w:rsidP="00920824">
      <w:pPr>
        <w:rPr>
          <w:bCs/>
          <w:iCs/>
          <w:sz w:val="20"/>
          <w:szCs w:val="20"/>
        </w:rPr>
      </w:pPr>
    </w:p>
    <w:p w14:paraId="2A443E85" w14:textId="77777777" w:rsidR="002713C3" w:rsidRPr="00D80232" w:rsidRDefault="002713C3" w:rsidP="00920824">
      <w:pPr>
        <w:rPr>
          <w:bCs/>
          <w:iCs/>
          <w:sz w:val="20"/>
          <w:szCs w:val="20"/>
        </w:rPr>
      </w:pPr>
    </w:p>
    <w:p w14:paraId="1DC33FD5" w14:textId="62AE1BCE" w:rsidR="00C92028" w:rsidRPr="000B76CF" w:rsidRDefault="005120BB" w:rsidP="009F1506">
      <w:pPr>
        <w:jc w:val="both"/>
        <w:rPr>
          <w:bCs/>
          <w:iCs/>
          <w:sz w:val="20"/>
          <w:szCs w:val="20"/>
        </w:rPr>
      </w:pPr>
      <w:r w:rsidRPr="000B76CF">
        <w:rPr>
          <w:bCs/>
          <w:iCs/>
          <w:sz w:val="20"/>
          <w:szCs w:val="20"/>
        </w:rPr>
        <w:t xml:space="preserve">The number of parameters of the neural network models used by SparsePCGCv1 and GRASP-Net are provided in Table </w:t>
      </w:r>
      <w:r w:rsidR="007E334E" w:rsidRPr="000B76CF">
        <w:rPr>
          <w:bCs/>
          <w:iCs/>
          <w:sz w:val="20"/>
          <w:szCs w:val="20"/>
        </w:rPr>
        <w:t>6</w:t>
      </w:r>
      <w:r w:rsidR="00FB2761" w:rsidRPr="000B76CF">
        <w:rPr>
          <w:bCs/>
          <w:iCs/>
          <w:sz w:val="20"/>
          <w:szCs w:val="20"/>
        </w:rPr>
        <w:t>.</w:t>
      </w:r>
      <w:r w:rsidR="00C92028" w:rsidRPr="000B76CF">
        <w:rPr>
          <w:bCs/>
          <w:iCs/>
          <w:sz w:val="20"/>
          <w:szCs w:val="20"/>
        </w:rPr>
        <w:t xml:space="preserve"> The model size of GRASP-NetV2 is much smaller than that of SparsePCGCv1. However, GRASP-NetV2 trains one model per rate-point, while SparsePCGCv1 trains one model and applies it for multiple (but not all) rate points</w:t>
      </w:r>
    </w:p>
    <w:p w14:paraId="53DDD5F0" w14:textId="77777777" w:rsidR="001E0ADC" w:rsidRPr="000B76CF" w:rsidRDefault="001E0ADC" w:rsidP="00BB067C">
      <w:pPr>
        <w:jc w:val="center"/>
        <w:rPr>
          <w:bCs/>
          <w:iCs/>
          <w:sz w:val="20"/>
          <w:szCs w:val="20"/>
        </w:rPr>
      </w:pPr>
    </w:p>
    <w:p w14:paraId="1745EEE7" w14:textId="21D06C77" w:rsidR="00BB067C" w:rsidRPr="000B76CF" w:rsidRDefault="00BB067C" w:rsidP="00BB067C">
      <w:pPr>
        <w:jc w:val="center"/>
        <w:rPr>
          <w:iCs/>
          <w:sz w:val="20"/>
          <w:szCs w:val="20"/>
        </w:rPr>
      </w:pPr>
      <w:r w:rsidRPr="000B76CF">
        <w:rPr>
          <w:bCs/>
          <w:iCs/>
          <w:sz w:val="20"/>
          <w:szCs w:val="20"/>
        </w:rPr>
        <w:t>Table 6</w:t>
      </w:r>
      <w:r w:rsidRPr="000B76CF">
        <w:rPr>
          <w:iCs/>
          <w:sz w:val="20"/>
          <w:szCs w:val="20"/>
        </w:rPr>
        <w:t>. Number of model parameters (in 10</w:t>
      </w:r>
      <w:r w:rsidRPr="000B76CF">
        <w:rPr>
          <w:iCs/>
          <w:sz w:val="20"/>
          <w:szCs w:val="20"/>
          <w:vertAlign w:val="superscript"/>
        </w:rPr>
        <w:t>3</w:t>
      </w:r>
      <w:r w:rsidRPr="000B76CF">
        <w:rPr>
          <w:iCs/>
          <w:sz w:val="20"/>
          <w:szCs w:val="20"/>
        </w:rPr>
        <w:t>) when coding different types of PCs</w:t>
      </w:r>
    </w:p>
    <w:tbl>
      <w:tblPr>
        <w:tblStyle w:val="Grilledutableau"/>
        <w:tblW w:w="0" w:type="auto"/>
        <w:jc w:val="center"/>
        <w:tblLook w:val="04A0" w:firstRow="1" w:lastRow="0" w:firstColumn="1" w:lastColumn="0" w:noHBand="0" w:noVBand="1"/>
      </w:tblPr>
      <w:tblGrid>
        <w:gridCol w:w="1795"/>
        <w:gridCol w:w="1530"/>
        <w:gridCol w:w="1620"/>
        <w:gridCol w:w="1620"/>
        <w:gridCol w:w="1620"/>
      </w:tblGrid>
      <w:tr w:rsidR="00BB067C" w:rsidRPr="000B76CF" w14:paraId="282AD874" w14:textId="77777777" w:rsidTr="00006371">
        <w:trPr>
          <w:jc w:val="center"/>
        </w:trPr>
        <w:tc>
          <w:tcPr>
            <w:tcW w:w="1795" w:type="dxa"/>
            <w:tcBorders>
              <w:bottom w:val="double" w:sz="4" w:space="0" w:color="auto"/>
              <w:right w:val="double" w:sz="4" w:space="0" w:color="auto"/>
            </w:tcBorders>
          </w:tcPr>
          <w:p w14:paraId="70EAE2BD" w14:textId="77777777" w:rsidR="00BB067C" w:rsidRPr="000B76CF" w:rsidRDefault="00BB067C" w:rsidP="00006371">
            <w:pPr>
              <w:jc w:val="center"/>
              <w:rPr>
                <w:sz w:val="20"/>
                <w:szCs w:val="20"/>
              </w:rPr>
            </w:pPr>
            <w:r w:rsidRPr="000B76CF">
              <w:rPr>
                <w:sz w:val="20"/>
                <w:szCs w:val="20"/>
              </w:rPr>
              <w:t>PC Category</w:t>
            </w:r>
          </w:p>
        </w:tc>
        <w:tc>
          <w:tcPr>
            <w:tcW w:w="1530" w:type="dxa"/>
            <w:tcBorders>
              <w:left w:val="double" w:sz="4" w:space="0" w:color="auto"/>
              <w:bottom w:val="double" w:sz="4" w:space="0" w:color="auto"/>
            </w:tcBorders>
          </w:tcPr>
          <w:p w14:paraId="7E097028" w14:textId="77777777" w:rsidR="00BB067C" w:rsidRPr="000B76CF" w:rsidRDefault="00BB067C" w:rsidP="00006371">
            <w:pPr>
              <w:jc w:val="center"/>
              <w:rPr>
                <w:sz w:val="20"/>
                <w:szCs w:val="20"/>
              </w:rPr>
            </w:pPr>
            <w:r w:rsidRPr="000B76CF">
              <w:rPr>
                <w:sz w:val="20"/>
                <w:szCs w:val="20"/>
              </w:rPr>
              <w:t>LiDAR</w:t>
            </w:r>
          </w:p>
        </w:tc>
        <w:tc>
          <w:tcPr>
            <w:tcW w:w="1620" w:type="dxa"/>
            <w:tcBorders>
              <w:bottom w:val="double" w:sz="4" w:space="0" w:color="auto"/>
            </w:tcBorders>
          </w:tcPr>
          <w:p w14:paraId="4B20A657" w14:textId="77777777" w:rsidR="00BB067C" w:rsidRPr="000B76CF" w:rsidRDefault="00BB067C" w:rsidP="00006371">
            <w:pPr>
              <w:jc w:val="center"/>
              <w:rPr>
                <w:sz w:val="20"/>
                <w:szCs w:val="20"/>
              </w:rPr>
            </w:pPr>
            <w:r w:rsidRPr="000B76CF">
              <w:rPr>
                <w:sz w:val="20"/>
                <w:szCs w:val="20"/>
              </w:rPr>
              <w:t>Sparse</w:t>
            </w:r>
          </w:p>
        </w:tc>
        <w:tc>
          <w:tcPr>
            <w:tcW w:w="1620" w:type="dxa"/>
            <w:tcBorders>
              <w:bottom w:val="double" w:sz="4" w:space="0" w:color="auto"/>
            </w:tcBorders>
          </w:tcPr>
          <w:p w14:paraId="3E9A4287" w14:textId="77777777" w:rsidR="00BB067C" w:rsidRPr="000B76CF" w:rsidRDefault="00BB067C" w:rsidP="00006371">
            <w:pPr>
              <w:jc w:val="center"/>
              <w:rPr>
                <w:sz w:val="20"/>
                <w:szCs w:val="20"/>
              </w:rPr>
            </w:pPr>
            <w:r w:rsidRPr="000B76CF">
              <w:rPr>
                <w:sz w:val="20"/>
                <w:szCs w:val="20"/>
              </w:rPr>
              <w:t>Dense</w:t>
            </w:r>
          </w:p>
        </w:tc>
        <w:tc>
          <w:tcPr>
            <w:tcW w:w="1620" w:type="dxa"/>
            <w:tcBorders>
              <w:bottom w:val="double" w:sz="4" w:space="0" w:color="auto"/>
            </w:tcBorders>
          </w:tcPr>
          <w:p w14:paraId="3EF7169A" w14:textId="77777777" w:rsidR="00BB067C" w:rsidRPr="000B76CF" w:rsidRDefault="00BB067C" w:rsidP="00006371">
            <w:pPr>
              <w:jc w:val="center"/>
              <w:rPr>
                <w:sz w:val="20"/>
                <w:szCs w:val="20"/>
              </w:rPr>
            </w:pPr>
            <w:r w:rsidRPr="000B76CF">
              <w:rPr>
                <w:sz w:val="20"/>
                <w:szCs w:val="20"/>
              </w:rPr>
              <w:t>Solid</w:t>
            </w:r>
          </w:p>
        </w:tc>
      </w:tr>
      <w:tr w:rsidR="00BB067C" w:rsidRPr="000B76CF" w14:paraId="181AB707" w14:textId="77777777" w:rsidTr="00006371">
        <w:trPr>
          <w:jc w:val="center"/>
        </w:trPr>
        <w:tc>
          <w:tcPr>
            <w:tcW w:w="1795" w:type="dxa"/>
            <w:tcBorders>
              <w:right w:val="double" w:sz="4" w:space="0" w:color="auto"/>
            </w:tcBorders>
          </w:tcPr>
          <w:p w14:paraId="0EBEB110" w14:textId="77777777" w:rsidR="00BB067C" w:rsidRPr="000B76CF" w:rsidRDefault="00BB067C" w:rsidP="00006371">
            <w:pPr>
              <w:jc w:val="center"/>
              <w:rPr>
                <w:sz w:val="20"/>
                <w:szCs w:val="20"/>
              </w:rPr>
            </w:pPr>
            <w:r w:rsidRPr="000B76CF">
              <w:rPr>
                <w:sz w:val="20"/>
                <w:szCs w:val="20"/>
              </w:rPr>
              <w:t>SparsePCGCv1</w:t>
            </w:r>
          </w:p>
        </w:tc>
        <w:tc>
          <w:tcPr>
            <w:tcW w:w="1530" w:type="dxa"/>
            <w:tcBorders>
              <w:left w:val="double" w:sz="4" w:space="0" w:color="auto"/>
            </w:tcBorders>
          </w:tcPr>
          <w:p w14:paraId="449B5AE6" w14:textId="77777777" w:rsidR="00BB067C" w:rsidRPr="000B76CF" w:rsidRDefault="00BB067C" w:rsidP="00006371">
            <w:pPr>
              <w:jc w:val="center"/>
              <w:rPr>
                <w:sz w:val="20"/>
                <w:szCs w:val="20"/>
              </w:rPr>
            </w:pPr>
            <w:r w:rsidRPr="000B76CF">
              <w:rPr>
                <w:sz w:val="20"/>
                <w:szCs w:val="20"/>
              </w:rPr>
              <w:t>8279</w:t>
            </w:r>
          </w:p>
        </w:tc>
        <w:tc>
          <w:tcPr>
            <w:tcW w:w="1620" w:type="dxa"/>
          </w:tcPr>
          <w:p w14:paraId="16FB0A37" w14:textId="77777777" w:rsidR="00BB067C" w:rsidRPr="000B76CF" w:rsidRDefault="00BB067C" w:rsidP="00006371">
            <w:pPr>
              <w:jc w:val="center"/>
              <w:rPr>
                <w:sz w:val="20"/>
                <w:szCs w:val="20"/>
              </w:rPr>
            </w:pPr>
            <w:r w:rsidRPr="000B76CF">
              <w:rPr>
                <w:sz w:val="20"/>
                <w:szCs w:val="20"/>
              </w:rPr>
              <w:t>916 to 5713</w:t>
            </w:r>
          </w:p>
        </w:tc>
        <w:tc>
          <w:tcPr>
            <w:tcW w:w="1620" w:type="dxa"/>
          </w:tcPr>
          <w:p w14:paraId="37C39F98" w14:textId="77777777" w:rsidR="00BB067C" w:rsidRPr="000B76CF" w:rsidRDefault="00BB067C" w:rsidP="00006371">
            <w:pPr>
              <w:jc w:val="center"/>
              <w:rPr>
                <w:sz w:val="20"/>
                <w:szCs w:val="20"/>
              </w:rPr>
            </w:pPr>
            <w:r w:rsidRPr="000B76CF">
              <w:rPr>
                <w:sz w:val="20"/>
                <w:szCs w:val="20"/>
              </w:rPr>
              <w:t>916 to 5713</w:t>
            </w:r>
          </w:p>
        </w:tc>
        <w:tc>
          <w:tcPr>
            <w:tcW w:w="1620" w:type="dxa"/>
          </w:tcPr>
          <w:p w14:paraId="66CE6C39" w14:textId="77777777" w:rsidR="00BB067C" w:rsidRPr="000B76CF" w:rsidRDefault="00BB067C" w:rsidP="00006371">
            <w:pPr>
              <w:jc w:val="center"/>
              <w:rPr>
                <w:sz w:val="20"/>
                <w:szCs w:val="20"/>
              </w:rPr>
            </w:pPr>
            <w:r w:rsidRPr="000B76CF">
              <w:rPr>
                <w:b/>
                <w:bCs/>
                <w:sz w:val="20"/>
                <w:szCs w:val="20"/>
              </w:rPr>
              <w:t>210</w:t>
            </w:r>
            <w:r w:rsidRPr="000B76CF">
              <w:rPr>
                <w:sz w:val="20"/>
                <w:szCs w:val="20"/>
              </w:rPr>
              <w:t xml:space="preserve"> to 1499</w:t>
            </w:r>
          </w:p>
        </w:tc>
      </w:tr>
      <w:tr w:rsidR="00BB067C" w:rsidRPr="000B76CF" w14:paraId="5DEBA441" w14:textId="77777777" w:rsidTr="00006371">
        <w:trPr>
          <w:jc w:val="center"/>
        </w:trPr>
        <w:tc>
          <w:tcPr>
            <w:tcW w:w="1795" w:type="dxa"/>
            <w:tcBorders>
              <w:right w:val="double" w:sz="4" w:space="0" w:color="auto"/>
            </w:tcBorders>
          </w:tcPr>
          <w:p w14:paraId="53EC45BC" w14:textId="77777777" w:rsidR="00BB067C" w:rsidRPr="000B76CF" w:rsidRDefault="00BB067C" w:rsidP="00006371">
            <w:pPr>
              <w:jc w:val="center"/>
              <w:rPr>
                <w:sz w:val="20"/>
                <w:szCs w:val="20"/>
              </w:rPr>
            </w:pPr>
            <w:r w:rsidRPr="000B76CF">
              <w:rPr>
                <w:sz w:val="20"/>
                <w:szCs w:val="20"/>
              </w:rPr>
              <w:t>GRASP-NetV2</w:t>
            </w:r>
          </w:p>
        </w:tc>
        <w:tc>
          <w:tcPr>
            <w:tcW w:w="1530" w:type="dxa"/>
            <w:tcBorders>
              <w:left w:val="double" w:sz="4" w:space="0" w:color="auto"/>
            </w:tcBorders>
          </w:tcPr>
          <w:p w14:paraId="2A3C0DFF" w14:textId="77777777" w:rsidR="00BB067C" w:rsidRPr="000B76CF" w:rsidRDefault="00BB067C" w:rsidP="00006371">
            <w:pPr>
              <w:jc w:val="center"/>
              <w:rPr>
                <w:b/>
                <w:bCs/>
                <w:sz w:val="20"/>
                <w:szCs w:val="20"/>
              </w:rPr>
            </w:pPr>
            <w:r w:rsidRPr="000B76CF">
              <w:rPr>
                <w:b/>
                <w:bCs/>
                <w:sz w:val="20"/>
                <w:szCs w:val="20"/>
              </w:rPr>
              <w:t>290</w:t>
            </w:r>
          </w:p>
        </w:tc>
        <w:tc>
          <w:tcPr>
            <w:tcW w:w="1620" w:type="dxa"/>
          </w:tcPr>
          <w:p w14:paraId="5CF1BB2A" w14:textId="77777777" w:rsidR="00BB067C" w:rsidRPr="000B76CF" w:rsidRDefault="00BB067C" w:rsidP="00006371">
            <w:pPr>
              <w:jc w:val="center"/>
              <w:rPr>
                <w:b/>
                <w:bCs/>
                <w:sz w:val="20"/>
                <w:szCs w:val="20"/>
              </w:rPr>
            </w:pPr>
            <w:r w:rsidRPr="000B76CF">
              <w:rPr>
                <w:b/>
                <w:bCs/>
                <w:sz w:val="20"/>
                <w:szCs w:val="20"/>
              </w:rPr>
              <w:t xml:space="preserve">290 </w:t>
            </w:r>
            <w:r w:rsidRPr="000B76CF">
              <w:rPr>
                <w:sz w:val="20"/>
                <w:szCs w:val="20"/>
              </w:rPr>
              <w:t>to 292</w:t>
            </w:r>
          </w:p>
        </w:tc>
        <w:tc>
          <w:tcPr>
            <w:tcW w:w="1620" w:type="dxa"/>
          </w:tcPr>
          <w:p w14:paraId="40A617B2" w14:textId="77777777" w:rsidR="00BB067C" w:rsidRPr="000B76CF" w:rsidRDefault="00BB067C" w:rsidP="00006371">
            <w:pPr>
              <w:jc w:val="center"/>
              <w:rPr>
                <w:b/>
                <w:bCs/>
                <w:sz w:val="20"/>
                <w:szCs w:val="20"/>
              </w:rPr>
            </w:pPr>
            <w:r w:rsidRPr="000B76CF">
              <w:rPr>
                <w:b/>
                <w:bCs/>
                <w:sz w:val="20"/>
                <w:szCs w:val="20"/>
              </w:rPr>
              <w:t xml:space="preserve">211 </w:t>
            </w:r>
            <w:r w:rsidRPr="000B76CF">
              <w:rPr>
                <w:sz w:val="20"/>
                <w:szCs w:val="20"/>
              </w:rPr>
              <w:t>to 290</w:t>
            </w:r>
          </w:p>
        </w:tc>
        <w:tc>
          <w:tcPr>
            <w:tcW w:w="1620" w:type="dxa"/>
          </w:tcPr>
          <w:p w14:paraId="3EE7CE8C" w14:textId="77777777" w:rsidR="00BB067C" w:rsidRPr="000B76CF" w:rsidRDefault="00BB067C" w:rsidP="00006371">
            <w:pPr>
              <w:jc w:val="center"/>
              <w:rPr>
                <w:sz w:val="20"/>
                <w:szCs w:val="20"/>
              </w:rPr>
            </w:pPr>
            <w:r w:rsidRPr="000B76CF">
              <w:rPr>
                <w:sz w:val="20"/>
                <w:szCs w:val="20"/>
              </w:rPr>
              <w:t>293 to 318</w:t>
            </w:r>
          </w:p>
        </w:tc>
      </w:tr>
    </w:tbl>
    <w:p w14:paraId="177B95E0" w14:textId="77777777" w:rsidR="002560A8" w:rsidRPr="000B76CF" w:rsidRDefault="002560A8" w:rsidP="00BE74F2">
      <w:pPr>
        <w:pStyle w:val="Corpsdetexte"/>
        <w:jc w:val="both"/>
        <w:rPr>
          <w:sz w:val="20"/>
          <w:szCs w:val="20"/>
        </w:rPr>
      </w:pPr>
    </w:p>
    <w:p w14:paraId="69D58FCE" w14:textId="0A525D15" w:rsidR="00103C90" w:rsidRPr="000B76CF" w:rsidRDefault="00103C90" w:rsidP="00BE74F2">
      <w:pPr>
        <w:pStyle w:val="Corpsdetexte"/>
        <w:jc w:val="both"/>
        <w:rPr>
          <w:sz w:val="20"/>
          <w:szCs w:val="20"/>
        </w:rPr>
      </w:pPr>
      <w:r w:rsidRPr="000B76CF">
        <w:rPr>
          <w:sz w:val="20"/>
          <w:szCs w:val="20"/>
        </w:rPr>
        <w:t xml:space="preserve">A more detailed analysis </w:t>
      </w:r>
      <w:r w:rsidR="00F73A91" w:rsidRPr="000B76CF">
        <w:rPr>
          <w:sz w:val="20"/>
          <w:szCs w:val="20"/>
        </w:rPr>
        <w:t>of GRASP-</w:t>
      </w:r>
      <w:r w:rsidR="00557FD7" w:rsidRPr="000B76CF">
        <w:rPr>
          <w:sz w:val="20"/>
          <w:szCs w:val="20"/>
        </w:rPr>
        <w:t xml:space="preserve">NETv2 trained under </w:t>
      </w:r>
      <w:r w:rsidR="0091221C" w:rsidRPr="000B76CF">
        <w:rPr>
          <w:sz w:val="20"/>
          <w:szCs w:val="20"/>
        </w:rPr>
        <w:t xml:space="preserve">the configurations described in Table </w:t>
      </w:r>
      <w:r w:rsidR="008C7ACF" w:rsidRPr="000B76CF">
        <w:rPr>
          <w:sz w:val="20"/>
          <w:szCs w:val="20"/>
        </w:rPr>
        <w:t>2 is presented in</w:t>
      </w:r>
      <w:r w:rsidR="007F14D4" w:rsidRPr="000B76CF">
        <w:rPr>
          <w:sz w:val="20"/>
          <w:szCs w:val="20"/>
        </w:rPr>
        <w:t xml:space="preserve"> contribution</w:t>
      </w:r>
      <w:r w:rsidR="0091221C" w:rsidRPr="000B76CF">
        <w:rPr>
          <w:sz w:val="20"/>
          <w:szCs w:val="20"/>
        </w:rPr>
        <w:t xml:space="preserve"> m62096</w:t>
      </w:r>
      <w:r w:rsidR="00AD41B9">
        <w:rPr>
          <w:sz w:val="20"/>
          <w:szCs w:val="20"/>
        </w:rPr>
        <w:t xml:space="preserve"> [6]</w:t>
      </w:r>
      <w:r w:rsidR="007F14D4" w:rsidRPr="000B76CF">
        <w:rPr>
          <w:sz w:val="20"/>
          <w:szCs w:val="20"/>
        </w:rPr>
        <w:t>.</w:t>
      </w:r>
      <w:r w:rsidR="00DC3D1F" w:rsidRPr="000B76CF">
        <w:rPr>
          <w:sz w:val="20"/>
          <w:szCs w:val="20"/>
        </w:rPr>
        <w:t xml:space="preserve"> Tables 7 summarizes the results. </w:t>
      </w:r>
    </w:p>
    <w:p w14:paraId="3CCF9B4C" w14:textId="77777777" w:rsidR="00ED0103" w:rsidRDefault="00ED0103" w:rsidP="00342055">
      <w:pPr>
        <w:pStyle w:val="Corpsdetexte"/>
        <w:jc w:val="center"/>
        <w:rPr>
          <w:rFonts w:eastAsia="SimSun"/>
          <w:sz w:val="20"/>
          <w:szCs w:val="20"/>
        </w:rPr>
      </w:pPr>
    </w:p>
    <w:p w14:paraId="7ED055CA" w14:textId="65991536" w:rsidR="00DC3D1F" w:rsidRPr="00342055" w:rsidRDefault="004D4743" w:rsidP="00342055">
      <w:pPr>
        <w:pStyle w:val="Corpsdetexte"/>
        <w:jc w:val="center"/>
        <w:rPr>
          <w:sz w:val="20"/>
          <w:szCs w:val="20"/>
        </w:rPr>
      </w:pPr>
      <w:r w:rsidRPr="00342055">
        <w:rPr>
          <w:rFonts w:eastAsia="SimSun"/>
          <w:sz w:val="20"/>
          <w:szCs w:val="20"/>
        </w:rPr>
        <w:t>Table 7. B-D rate savings (%) of GRASP-NetV2 on the original training settings (Config IDC) and on the training settings of SparsePCGC (Config NJU).</w:t>
      </w:r>
    </w:p>
    <w:tbl>
      <w:tblPr>
        <w:tblStyle w:val="Grilledutableau"/>
        <w:tblW w:w="9010" w:type="dxa"/>
        <w:tblLook w:val="04A0" w:firstRow="1" w:lastRow="0" w:firstColumn="1" w:lastColumn="0" w:noHBand="0" w:noVBand="1"/>
      </w:tblPr>
      <w:tblGrid>
        <w:gridCol w:w="3142"/>
        <w:gridCol w:w="1036"/>
        <w:gridCol w:w="1037"/>
        <w:gridCol w:w="921"/>
        <w:gridCol w:w="922"/>
        <w:gridCol w:w="976"/>
        <w:gridCol w:w="976"/>
      </w:tblGrid>
      <w:tr w:rsidR="00DC3D1F" w14:paraId="276CE4FA" w14:textId="77777777" w:rsidTr="00774C4E">
        <w:tc>
          <w:tcPr>
            <w:tcW w:w="3142" w:type="dxa"/>
            <w:vMerge w:val="restart"/>
            <w:tcBorders>
              <w:right w:val="double" w:sz="4" w:space="0" w:color="auto"/>
            </w:tcBorders>
            <w:vAlign w:val="center"/>
          </w:tcPr>
          <w:p w14:paraId="6CD4AD1A" w14:textId="77777777" w:rsidR="00DC3D1F" w:rsidRPr="006571CB" w:rsidRDefault="00DC3D1F" w:rsidP="00774C4E">
            <w:pPr>
              <w:pStyle w:val="Corpsdetexte"/>
              <w:spacing w:before="0" w:after="0"/>
              <w:jc w:val="center"/>
              <w:rPr>
                <w:b/>
                <w:bCs/>
              </w:rPr>
            </w:pPr>
            <w:r>
              <w:rPr>
                <w:b/>
                <w:bCs/>
              </w:rPr>
              <w:t>Training Config</w:t>
            </w:r>
          </w:p>
        </w:tc>
        <w:tc>
          <w:tcPr>
            <w:tcW w:w="2073" w:type="dxa"/>
            <w:gridSpan w:val="2"/>
            <w:tcBorders>
              <w:left w:val="double" w:sz="4" w:space="0" w:color="auto"/>
              <w:bottom w:val="single" w:sz="4" w:space="0" w:color="auto"/>
            </w:tcBorders>
            <w:vAlign w:val="center"/>
          </w:tcPr>
          <w:p w14:paraId="3601B8BB" w14:textId="77777777" w:rsidR="00DC3D1F" w:rsidRPr="006571CB" w:rsidRDefault="00DC3D1F" w:rsidP="00774C4E">
            <w:pPr>
              <w:pStyle w:val="Corpsdetexte"/>
              <w:spacing w:before="0" w:after="0"/>
              <w:jc w:val="center"/>
              <w:rPr>
                <w:b/>
                <w:bCs/>
              </w:rPr>
            </w:pPr>
            <w:r>
              <w:rPr>
                <w:b/>
                <w:bCs/>
              </w:rPr>
              <w:t>Solid</w:t>
            </w:r>
          </w:p>
        </w:tc>
        <w:tc>
          <w:tcPr>
            <w:tcW w:w="1843" w:type="dxa"/>
            <w:gridSpan w:val="2"/>
            <w:tcBorders>
              <w:bottom w:val="single" w:sz="4" w:space="0" w:color="auto"/>
            </w:tcBorders>
            <w:vAlign w:val="center"/>
          </w:tcPr>
          <w:p w14:paraId="7B18A231" w14:textId="77777777" w:rsidR="00DC3D1F" w:rsidRPr="006571CB" w:rsidRDefault="00DC3D1F" w:rsidP="00774C4E">
            <w:pPr>
              <w:pStyle w:val="Corpsdetexte"/>
              <w:spacing w:before="0" w:after="0"/>
              <w:jc w:val="center"/>
              <w:rPr>
                <w:b/>
                <w:bCs/>
              </w:rPr>
            </w:pPr>
            <w:r>
              <w:rPr>
                <w:b/>
                <w:bCs/>
              </w:rPr>
              <w:t>Dense</w:t>
            </w:r>
          </w:p>
        </w:tc>
        <w:tc>
          <w:tcPr>
            <w:tcW w:w="1952" w:type="dxa"/>
            <w:gridSpan w:val="2"/>
            <w:tcBorders>
              <w:bottom w:val="single" w:sz="4" w:space="0" w:color="auto"/>
            </w:tcBorders>
            <w:vAlign w:val="center"/>
          </w:tcPr>
          <w:p w14:paraId="7B131DD8" w14:textId="77777777" w:rsidR="00DC3D1F" w:rsidRDefault="00DC3D1F" w:rsidP="00774C4E">
            <w:pPr>
              <w:pStyle w:val="Corpsdetexte"/>
              <w:spacing w:before="0" w:after="0"/>
              <w:jc w:val="center"/>
              <w:rPr>
                <w:b/>
                <w:bCs/>
              </w:rPr>
            </w:pPr>
            <w:r>
              <w:rPr>
                <w:b/>
                <w:bCs/>
              </w:rPr>
              <w:t>Sparse</w:t>
            </w:r>
          </w:p>
        </w:tc>
      </w:tr>
      <w:tr w:rsidR="00DC3D1F" w14:paraId="59CCF3CC" w14:textId="77777777" w:rsidTr="00774C4E">
        <w:tc>
          <w:tcPr>
            <w:tcW w:w="3142" w:type="dxa"/>
            <w:vMerge/>
            <w:tcBorders>
              <w:bottom w:val="double" w:sz="4" w:space="0" w:color="auto"/>
              <w:right w:val="double" w:sz="4" w:space="0" w:color="auto"/>
            </w:tcBorders>
            <w:vAlign w:val="center"/>
          </w:tcPr>
          <w:p w14:paraId="179907E4" w14:textId="77777777" w:rsidR="00DC3D1F" w:rsidRDefault="00DC3D1F" w:rsidP="00774C4E">
            <w:pPr>
              <w:pStyle w:val="Corpsdetexte"/>
              <w:spacing w:before="0" w:after="0"/>
              <w:jc w:val="center"/>
              <w:rPr>
                <w:b/>
                <w:bCs/>
              </w:rPr>
            </w:pPr>
          </w:p>
        </w:tc>
        <w:tc>
          <w:tcPr>
            <w:tcW w:w="1036" w:type="dxa"/>
            <w:tcBorders>
              <w:left w:val="double" w:sz="4" w:space="0" w:color="auto"/>
              <w:bottom w:val="double" w:sz="4" w:space="0" w:color="auto"/>
              <w:right w:val="single" w:sz="4" w:space="0" w:color="auto"/>
            </w:tcBorders>
            <w:vAlign w:val="center"/>
          </w:tcPr>
          <w:p w14:paraId="64D06ABA" w14:textId="77777777" w:rsidR="00DC3D1F" w:rsidRDefault="00DC3D1F" w:rsidP="00774C4E">
            <w:pPr>
              <w:pStyle w:val="Corpsdetexte"/>
              <w:spacing w:before="0" w:after="0"/>
              <w:jc w:val="center"/>
              <w:rPr>
                <w:b/>
                <w:bCs/>
              </w:rPr>
            </w:pPr>
            <w:r>
              <w:rPr>
                <w:b/>
                <w:bCs/>
              </w:rPr>
              <w:t>D1</w:t>
            </w:r>
          </w:p>
        </w:tc>
        <w:tc>
          <w:tcPr>
            <w:tcW w:w="1037" w:type="dxa"/>
            <w:tcBorders>
              <w:left w:val="single" w:sz="4" w:space="0" w:color="auto"/>
              <w:bottom w:val="double" w:sz="4" w:space="0" w:color="auto"/>
            </w:tcBorders>
            <w:vAlign w:val="center"/>
          </w:tcPr>
          <w:p w14:paraId="2A9B448D" w14:textId="77777777" w:rsidR="00DC3D1F" w:rsidRDefault="00DC3D1F" w:rsidP="00774C4E">
            <w:pPr>
              <w:pStyle w:val="Corpsdetexte"/>
              <w:spacing w:before="0" w:after="0"/>
              <w:jc w:val="center"/>
              <w:rPr>
                <w:b/>
                <w:bCs/>
              </w:rPr>
            </w:pPr>
            <w:r>
              <w:rPr>
                <w:b/>
                <w:bCs/>
              </w:rPr>
              <w:t>D2</w:t>
            </w:r>
          </w:p>
        </w:tc>
        <w:tc>
          <w:tcPr>
            <w:tcW w:w="921" w:type="dxa"/>
            <w:tcBorders>
              <w:bottom w:val="double" w:sz="4" w:space="0" w:color="auto"/>
            </w:tcBorders>
            <w:vAlign w:val="center"/>
          </w:tcPr>
          <w:p w14:paraId="21A1AD0A" w14:textId="77777777" w:rsidR="00DC3D1F" w:rsidRDefault="00DC3D1F" w:rsidP="00774C4E">
            <w:pPr>
              <w:pStyle w:val="Corpsdetexte"/>
              <w:spacing w:before="0" w:after="0"/>
              <w:jc w:val="center"/>
              <w:rPr>
                <w:b/>
                <w:bCs/>
              </w:rPr>
            </w:pPr>
            <w:r>
              <w:rPr>
                <w:b/>
                <w:bCs/>
              </w:rPr>
              <w:t>D1</w:t>
            </w:r>
          </w:p>
        </w:tc>
        <w:tc>
          <w:tcPr>
            <w:tcW w:w="922" w:type="dxa"/>
            <w:tcBorders>
              <w:bottom w:val="double" w:sz="4" w:space="0" w:color="auto"/>
            </w:tcBorders>
            <w:vAlign w:val="center"/>
          </w:tcPr>
          <w:p w14:paraId="52782DFA" w14:textId="77777777" w:rsidR="00DC3D1F" w:rsidRDefault="00DC3D1F" w:rsidP="00774C4E">
            <w:pPr>
              <w:pStyle w:val="Corpsdetexte"/>
              <w:spacing w:before="0" w:after="0"/>
              <w:jc w:val="center"/>
              <w:rPr>
                <w:b/>
                <w:bCs/>
              </w:rPr>
            </w:pPr>
            <w:r>
              <w:rPr>
                <w:b/>
                <w:bCs/>
              </w:rPr>
              <w:t>D2</w:t>
            </w:r>
          </w:p>
        </w:tc>
        <w:tc>
          <w:tcPr>
            <w:tcW w:w="976" w:type="dxa"/>
            <w:tcBorders>
              <w:bottom w:val="double" w:sz="4" w:space="0" w:color="auto"/>
            </w:tcBorders>
            <w:vAlign w:val="center"/>
          </w:tcPr>
          <w:p w14:paraId="6788A563" w14:textId="77777777" w:rsidR="00DC3D1F" w:rsidRDefault="00DC3D1F" w:rsidP="00774C4E">
            <w:pPr>
              <w:pStyle w:val="Corpsdetexte"/>
              <w:spacing w:before="0" w:after="0"/>
              <w:jc w:val="center"/>
              <w:rPr>
                <w:b/>
                <w:bCs/>
              </w:rPr>
            </w:pPr>
            <w:r>
              <w:rPr>
                <w:b/>
                <w:bCs/>
              </w:rPr>
              <w:t>D1</w:t>
            </w:r>
          </w:p>
        </w:tc>
        <w:tc>
          <w:tcPr>
            <w:tcW w:w="976" w:type="dxa"/>
            <w:tcBorders>
              <w:bottom w:val="double" w:sz="4" w:space="0" w:color="auto"/>
            </w:tcBorders>
            <w:vAlign w:val="center"/>
          </w:tcPr>
          <w:p w14:paraId="003DB171" w14:textId="77777777" w:rsidR="00DC3D1F" w:rsidRDefault="00DC3D1F" w:rsidP="00774C4E">
            <w:pPr>
              <w:pStyle w:val="Corpsdetexte"/>
              <w:spacing w:before="0" w:after="0"/>
              <w:jc w:val="center"/>
              <w:rPr>
                <w:b/>
                <w:bCs/>
              </w:rPr>
            </w:pPr>
            <w:r>
              <w:rPr>
                <w:b/>
                <w:bCs/>
              </w:rPr>
              <w:t>D2</w:t>
            </w:r>
          </w:p>
        </w:tc>
      </w:tr>
      <w:tr w:rsidR="00DC3D1F" w14:paraId="1B7C025A" w14:textId="77777777" w:rsidTr="00774C4E">
        <w:tc>
          <w:tcPr>
            <w:tcW w:w="3142" w:type="dxa"/>
            <w:tcBorders>
              <w:top w:val="double" w:sz="4" w:space="0" w:color="auto"/>
              <w:right w:val="double" w:sz="4" w:space="0" w:color="auto"/>
            </w:tcBorders>
            <w:vAlign w:val="center"/>
          </w:tcPr>
          <w:p w14:paraId="26B1B859" w14:textId="77777777" w:rsidR="00DC3D1F" w:rsidRPr="003F2C88" w:rsidRDefault="00DC3D1F" w:rsidP="00774C4E">
            <w:pPr>
              <w:pStyle w:val="Corpsdetexte"/>
              <w:spacing w:before="0" w:after="0"/>
              <w:jc w:val="center"/>
            </w:pPr>
            <w:r w:rsidRPr="003F2C88">
              <w:t>Config IDC</w:t>
            </w:r>
          </w:p>
        </w:tc>
        <w:tc>
          <w:tcPr>
            <w:tcW w:w="1036" w:type="dxa"/>
            <w:tcBorders>
              <w:top w:val="double" w:sz="4" w:space="0" w:color="auto"/>
              <w:left w:val="double" w:sz="4" w:space="0" w:color="auto"/>
              <w:right w:val="single" w:sz="4" w:space="0" w:color="auto"/>
            </w:tcBorders>
            <w:vAlign w:val="center"/>
          </w:tcPr>
          <w:p w14:paraId="0AF9EB07" w14:textId="77777777" w:rsidR="00DC3D1F" w:rsidRPr="00D909D0" w:rsidRDefault="00DC3D1F" w:rsidP="00774C4E">
            <w:pPr>
              <w:pStyle w:val="Corpsdetexte"/>
              <w:spacing w:before="0" w:after="0"/>
              <w:jc w:val="center"/>
              <w:rPr>
                <w:b/>
                <w:bCs/>
              </w:rPr>
            </w:pPr>
            <w:r w:rsidRPr="00D909D0">
              <w:rPr>
                <w:b/>
                <w:bCs/>
              </w:rPr>
              <w:t>-92.51</w:t>
            </w:r>
          </w:p>
        </w:tc>
        <w:tc>
          <w:tcPr>
            <w:tcW w:w="1037" w:type="dxa"/>
            <w:tcBorders>
              <w:top w:val="double" w:sz="4" w:space="0" w:color="auto"/>
              <w:left w:val="single" w:sz="4" w:space="0" w:color="auto"/>
            </w:tcBorders>
            <w:vAlign w:val="center"/>
          </w:tcPr>
          <w:p w14:paraId="30BA23F7" w14:textId="77777777" w:rsidR="00DC3D1F" w:rsidRPr="00D909D0" w:rsidRDefault="00DC3D1F" w:rsidP="00774C4E">
            <w:pPr>
              <w:pStyle w:val="Corpsdetexte"/>
              <w:spacing w:before="0" w:after="0"/>
              <w:jc w:val="center"/>
              <w:rPr>
                <w:b/>
                <w:bCs/>
              </w:rPr>
            </w:pPr>
            <w:r w:rsidRPr="00D909D0">
              <w:rPr>
                <w:b/>
                <w:bCs/>
              </w:rPr>
              <w:t>-85.27</w:t>
            </w:r>
          </w:p>
        </w:tc>
        <w:tc>
          <w:tcPr>
            <w:tcW w:w="921" w:type="dxa"/>
            <w:tcBorders>
              <w:top w:val="double" w:sz="4" w:space="0" w:color="auto"/>
            </w:tcBorders>
            <w:vAlign w:val="center"/>
          </w:tcPr>
          <w:p w14:paraId="70028BF3" w14:textId="77777777" w:rsidR="00DC3D1F" w:rsidRPr="00D909D0" w:rsidRDefault="00DC3D1F" w:rsidP="00774C4E">
            <w:pPr>
              <w:pStyle w:val="Corpsdetexte"/>
              <w:spacing w:before="0" w:after="0"/>
              <w:jc w:val="center"/>
              <w:rPr>
                <w:b/>
                <w:bCs/>
              </w:rPr>
            </w:pPr>
            <w:r w:rsidRPr="00D909D0">
              <w:rPr>
                <w:b/>
                <w:bCs/>
              </w:rPr>
              <w:t>-61.54</w:t>
            </w:r>
          </w:p>
        </w:tc>
        <w:tc>
          <w:tcPr>
            <w:tcW w:w="922" w:type="dxa"/>
            <w:tcBorders>
              <w:top w:val="double" w:sz="4" w:space="0" w:color="auto"/>
            </w:tcBorders>
            <w:vAlign w:val="center"/>
          </w:tcPr>
          <w:p w14:paraId="2CBFE596" w14:textId="77777777" w:rsidR="00DC3D1F" w:rsidRPr="00D909D0" w:rsidRDefault="00DC3D1F" w:rsidP="00774C4E">
            <w:pPr>
              <w:pStyle w:val="Corpsdetexte"/>
              <w:spacing w:before="0" w:after="0"/>
              <w:jc w:val="center"/>
              <w:rPr>
                <w:b/>
                <w:bCs/>
              </w:rPr>
            </w:pPr>
            <w:r w:rsidRPr="00D909D0">
              <w:rPr>
                <w:b/>
                <w:bCs/>
              </w:rPr>
              <w:t>-72.78</w:t>
            </w:r>
          </w:p>
        </w:tc>
        <w:tc>
          <w:tcPr>
            <w:tcW w:w="976" w:type="dxa"/>
            <w:tcBorders>
              <w:top w:val="double" w:sz="4" w:space="0" w:color="auto"/>
            </w:tcBorders>
            <w:vAlign w:val="center"/>
          </w:tcPr>
          <w:p w14:paraId="58D76C27" w14:textId="77777777" w:rsidR="00DC3D1F" w:rsidRPr="00D909D0" w:rsidRDefault="00DC3D1F" w:rsidP="00774C4E">
            <w:pPr>
              <w:pStyle w:val="Corpsdetexte"/>
              <w:spacing w:before="0" w:after="0"/>
              <w:jc w:val="center"/>
              <w:rPr>
                <w:b/>
                <w:bCs/>
              </w:rPr>
            </w:pPr>
            <w:r w:rsidRPr="00D909D0">
              <w:rPr>
                <w:b/>
                <w:bCs/>
              </w:rPr>
              <w:t>-15.29</w:t>
            </w:r>
          </w:p>
        </w:tc>
        <w:tc>
          <w:tcPr>
            <w:tcW w:w="976" w:type="dxa"/>
            <w:tcBorders>
              <w:top w:val="double" w:sz="4" w:space="0" w:color="auto"/>
            </w:tcBorders>
            <w:vAlign w:val="center"/>
          </w:tcPr>
          <w:p w14:paraId="5B5D0B01" w14:textId="77777777" w:rsidR="00DC3D1F" w:rsidRPr="00D909D0" w:rsidRDefault="00DC3D1F" w:rsidP="00774C4E">
            <w:pPr>
              <w:pStyle w:val="Corpsdetexte"/>
              <w:spacing w:before="0" w:after="0"/>
              <w:jc w:val="center"/>
              <w:rPr>
                <w:b/>
                <w:bCs/>
              </w:rPr>
            </w:pPr>
            <w:r w:rsidRPr="00D909D0">
              <w:rPr>
                <w:b/>
                <w:bCs/>
              </w:rPr>
              <w:t>-21.83</w:t>
            </w:r>
          </w:p>
        </w:tc>
      </w:tr>
      <w:tr w:rsidR="00DC3D1F" w14:paraId="063FC5B2" w14:textId="77777777" w:rsidTr="00774C4E">
        <w:tc>
          <w:tcPr>
            <w:tcW w:w="3142" w:type="dxa"/>
            <w:tcBorders>
              <w:right w:val="double" w:sz="4" w:space="0" w:color="auto"/>
            </w:tcBorders>
            <w:vAlign w:val="center"/>
          </w:tcPr>
          <w:p w14:paraId="7F72FA21" w14:textId="77777777" w:rsidR="00DC3D1F" w:rsidRPr="003F2C88" w:rsidRDefault="00DC3D1F" w:rsidP="00774C4E">
            <w:pPr>
              <w:pStyle w:val="Corpsdetexte"/>
              <w:spacing w:before="0" w:after="0"/>
              <w:jc w:val="center"/>
            </w:pPr>
            <w:r w:rsidRPr="003F2C88">
              <w:t>Config NJU</w:t>
            </w:r>
          </w:p>
        </w:tc>
        <w:tc>
          <w:tcPr>
            <w:tcW w:w="1036" w:type="dxa"/>
            <w:tcBorders>
              <w:left w:val="double" w:sz="4" w:space="0" w:color="auto"/>
              <w:right w:val="single" w:sz="4" w:space="0" w:color="auto"/>
            </w:tcBorders>
            <w:vAlign w:val="center"/>
          </w:tcPr>
          <w:p w14:paraId="78F2B01B" w14:textId="77777777" w:rsidR="00DC3D1F" w:rsidRDefault="00DC3D1F" w:rsidP="00774C4E">
            <w:pPr>
              <w:pStyle w:val="Corpsdetexte"/>
              <w:spacing w:before="0" w:after="0"/>
              <w:jc w:val="center"/>
            </w:pPr>
            <w:r>
              <w:t>-92.39</w:t>
            </w:r>
          </w:p>
        </w:tc>
        <w:tc>
          <w:tcPr>
            <w:tcW w:w="1037" w:type="dxa"/>
            <w:tcBorders>
              <w:left w:val="single" w:sz="4" w:space="0" w:color="auto"/>
            </w:tcBorders>
            <w:vAlign w:val="center"/>
          </w:tcPr>
          <w:p w14:paraId="115B0036" w14:textId="77777777" w:rsidR="00DC3D1F" w:rsidRDefault="00DC3D1F" w:rsidP="00774C4E">
            <w:pPr>
              <w:pStyle w:val="Corpsdetexte"/>
              <w:spacing w:before="0" w:after="0"/>
              <w:jc w:val="center"/>
            </w:pPr>
            <w:r>
              <w:t>-84.90</w:t>
            </w:r>
          </w:p>
        </w:tc>
        <w:tc>
          <w:tcPr>
            <w:tcW w:w="921" w:type="dxa"/>
            <w:vAlign w:val="center"/>
          </w:tcPr>
          <w:p w14:paraId="6B23C998" w14:textId="77777777" w:rsidR="00DC3D1F" w:rsidRDefault="00DC3D1F" w:rsidP="00774C4E">
            <w:pPr>
              <w:pStyle w:val="Corpsdetexte"/>
              <w:spacing w:before="0" w:after="0"/>
              <w:jc w:val="center"/>
            </w:pPr>
            <w:r>
              <w:t>-60.54</w:t>
            </w:r>
          </w:p>
        </w:tc>
        <w:tc>
          <w:tcPr>
            <w:tcW w:w="922" w:type="dxa"/>
            <w:vAlign w:val="center"/>
          </w:tcPr>
          <w:p w14:paraId="56F9ABFA" w14:textId="77777777" w:rsidR="00DC3D1F" w:rsidRDefault="00DC3D1F" w:rsidP="00774C4E">
            <w:pPr>
              <w:pStyle w:val="Corpsdetexte"/>
              <w:spacing w:before="0" w:after="0"/>
              <w:jc w:val="center"/>
            </w:pPr>
            <w:r>
              <w:t>-71.55</w:t>
            </w:r>
          </w:p>
        </w:tc>
        <w:tc>
          <w:tcPr>
            <w:tcW w:w="976" w:type="dxa"/>
            <w:vAlign w:val="center"/>
          </w:tcPr>
          <w:p w14:paraId="4347750E" w14:textId="77777777" w:rsidR="00DC3D1F" w:rsidRDefault="00DC3D1F" w:rsidP="00774C4E">
            <w:pPr>
              <w:pStyle w:val="Corpsdetexte"/>
              <w:spacing w:before="0" w:after="0"/>
              <w:jc w:val="center"/>
            </w:pPr>
            <w:r>
              <w:t>-9.36</w:t>
            </w:r>
          </w:p>
        </w:tc>
        <w:tc>
          <w:tcPr>
            <w:tcW w:w="976" w:type="dxa"/>
            <w:vAlign w:val="center"/>
          </w:tcPr>
          <w:p w14:paraId="27626EC2" w14:textId="77777777" w:rsidR="00DC3D1F" w:rsidRDefault="00DC3D1F" w:rsidP="00774C4E">
            <w:pPr>
              <w:pStyle w:val="Corpsdetexte"/>
              <w:spacing w:before="0" w:after="0"/>
              <w:jc w:val="center"/>
            </w:pPr>
            <w:r>
              <w:t>-13.78</w:t>
            </w:r>
          </w:p>
        </w:tc>
      </w:tr>
    </w:tbl>
    <w:p w14:paraId="13BB1588" w14:textId="77777777" w:rsidR="00B6154F" w:rsidRDefault="00B6154F" w:rsidP="00BE74F2">
      <w:pPr>
        <w:pStyle w:val="Corpsdetexte"/>
        <w:jc w:val="both"/>
      </w:pPr>
    </w:p>
    <w:p w14:paraId="19B65958" w14:textId="77777777" w:rsidR="0002381D" w:rsidRDefault="0002381D">
      <w:pPr>
        <w:autoSpaceDE/>
        <w:autoSpaceDN/>
        <w:rPr>
          <w:b/>
          <w:bCs/>
          <w:sz w:val="24"/>
          <w:szCs w:val="24"/>
          <w:highlight w:val="lightGray"/>
        </w:rPr>
      </w:pPr>
      <w:r>
        <w:rPr>
          <w:b/>
          <w:bCs/>
          <w:sz w:val="24"/>
          <w:szCs w:val="24"/>
          <w:highlight w:val="lightGray"/>
        </w:rPr>
        <w:br w:type="page"/>
      </w:r>
    </w:p>
    <w:p w14:paraId="78C39102" w14:textId="5006389A" w:rsidR="00B6154F" w:rsidRPr="0002381D" w:rsidRDefault="00B6154F" w:rsidP="0002381D">
      <w:pPr>
        <w:rPr>
          <w:b/>
          <w:bCs/>
          <w:sz w:val="24"/>
          <w:szCs w:val="24"/>
        </w:rPr>
      </w:pPr>
      <w:r w:rsidRPr="0002381D">
        <w:rPr>
          <w:b/>
          <w:bCs/>
          <w:sz w:val="24"/>
          <w:szCs w:val="24"/>
        </w:rPr>
        <w:lastRenderedPageBreak/>
        <w:t>E</w:t>
      </w:r>
      <w:r w:rsidR="00155FEA" w:rsidRPr="0002381D">
        <w:rPr>
          <w:b/>
          <w:bCs/>
          <w:sz w:val="24"/>
          <w:szCs w:val="24"/>
        </w:rPr>
        <w:t>E 5.3 AI-based Dynamic PC Coding.</w:t>
      </w:r>
    </w:p>
    <w:p w14:paraId="4220D563" w14:textId="70A0DE89" w:rsidR="00257F2B" w:rsidRPr="007F451C" w:rsidRDefault="00F60525" w:rsidP="00F60525">
      <w:pPr>
        <w:pStyle w:val="Corpsdetexte"/>
        <w:jc w:val="both"/>
        <w:rPr>
          <w:sz w:val="20"/>
          <w:szCs w:val="20"/>
        </w:rPr>
      </w:pPr>
      <w:r w:rsidRPr="0002381D">
        <w:rPr>
          <w:sz w:val="20"/>
          <w:szCs w:val="20"/>
        </w:rPr>
        <w:t>The EE 5.3 summary report</w:t>
      </w:r>
      <w:r w:rsidR="00F80480" w:rsidRPr="0002381D">
        <w:rPr>
          <w:sz w:val="20"/>
          <w:szCs w:val="20"/>
        </w:rPr>
        <w:t xml:space="preserve"> [7]</w:t>
      </w:r>
      <w:r w:rsidRPr="0002381D">
        <w:rPr>
          <w:sz w:val="20"/>
          <w:szCs w:val="20"/>
        </w:rPr>
        <w:t xml:space="preserve"> presented in the 10th WG7 (141th MPEG)</w:t>
      </w:r>
      <w:r w:rsidR="007F451C">
        <w:rPr>
          <w:sz w:val="20"/>
          <w:szCs w:val="20"/>
        </w:rPr>
        <w:t xml:space="preserve">, four main technologies are </w:t>
      </w:r>
      <w:r w:rsidR="007F451C" w:rsidRPr="007F451C">
        <w:rPr>
          <w:sz w:val="20"/>
          <w:szCs w:val="20"/>
        </w:rPr>
        <w:t>listed:</w:t>
      </w:r>
    </w:p>
    <w:p w14:paraId="2FAF0D48" w14:textId="7D53AAAF" w:rsidR="009E3647" w:rsidRPr="009E3647" w:rsidRDefault="009E3647" w:rsidP="00477E32">
      <w:pPr>
        <w:pStyle w:val="Paragraphedeliste"/>
        <w:numPr>
          <w:ilvl w:val="0"/>
          <w:numId w:val="8"/>
        </w:numPr>
        <w:autoSpaceDE w:val="0"/>
        <w:autoSpaceDN w:val="0"/>
        <w:jc w:val="both"/>
        <w:rPr>
          <w:sz w:val="20"/>
          <w:szCs w:val="20"/>
        </w:rPr>
      </w:pPr>
      <w:r w:rsidRPr="007F451C">
        <w:rPr>
          <w:sz w:val="20"/>
          <w:szCs w:val="20"/>
        </w:rPr>
        <w:t>“</w:t>
      </w:r>
      <w:r w:rsidR="00663C15">
        <w:t xml:space="preserve">DPCC-SC: </w:t>
      </w:r>
      <w:r w:rsidRPr="009E3647">
        <w:rPr>
          <w:sz w:val="20"/>
          <w:szCs w:val="20"/>
        </w:rPr>
        <w:t>Dynamic Point Cloud Geometry Compression using Sparse Convolutions</w:t>
      </w:r>
      <w:r w:rsidRPr="007F451C">
        <w:rPr>
          <w:sz w:val="20"/>
          <w:szCs w:val="20"/>
        </w:rPr>
        <w:t>”</w:t>
      </w:r>
    </w:p>
    <w:p w14:paraId="608A0481" w14:textId="02C08B5C" w:rsidR="007F451C" w:rsidRPr="007F451C" w:rsidRDefault="007F451C" w:rsidP="00477E32">
      <w:pPr>
        <w:pStyle w:val="Paragraphedeliste"/>
        <w:numPr>
          <w:ilvl w:val="0"/>
          <w:numId w:val="8"/>
        </w:numPr>
        <w:autoSpaceDE w:val="0"/>
        <w:autoSpaceDN w:val="0"/>
        <w:jc w:val="both"/>
        <w:rPr>
          <w:sz w:val="20"/>
          <w:szCs w:val="20"/>
        </w:rPr>
      </w:pPr>
      <w:r w:rsidRPr="007F451C">
        <w:rPr>
          <w:sz w:val="20"/>
          <w:szCs w:val="20"/>
        </w:rPr>
        <w:t>“SparsePCGCv3: Dynamic SparsePCGC with Inter Frame Prediction</w:t>
      </w:r>
      <w:r w:rsidR="00B313BC">
        <w:rPr>
          <w:sz w:val="20"/>
          <w:szCs w:val="20"/>
        </w:rPr>
        <w:t>”</w:t>
      </w:r>
    </w:p>
    <w:p w14:paraId="29DBAC85" w14:textId="5E1B6FD1" w:rsidR="007F451C" w:rsidRDefault="007F451C" w:rsidP="00477E32">
      <w:pPr>
        <w:pStyle w:val="Paragraphedeliste"/>
        <w:numPr>
          <w:ilvl w:val="0"/>
          <w:numId w:val="8"/>
        </w:numPr>
        <w:autoSpaceDE w:val="0"/>
        <w:autoSpaceDN w:val="0"/>
        <w:jc w:val="both"/>
        <w:rPr>
          <w:sz w:val="20"/>
          <w:szCs w:val="20"/>
        </w:rPr>
      </w:pPr>
      <w:r w:rsidRPr="007F451C">
        <w:rPr>
          <w:sz w:val="20"/>
          <w:szCs w:val="20"/>
        </w:rPr>
        <w:t>“S-DPCC: Unified Intra/Inter Deep Dynamic Point Cloud Compression with Multiple Reference Frames and Rate Adaptation”</w:t>
      </w:r>
    </w:p>
    <w:p w14:paraId="0512A37E" w14:textId="30300FF5" w:rsidR="00FB0BD4" w:rsidRPr="00B313BC" w:rsidRDefault="00FB0BD4" w:rsidP="00477E32">
      <w:pPr>
        <w:pStyle w:val="Paragraphedeliste"/>
        <w:numPr>
          <w:ilvl w:val="0"/>
          <w:numId w:val="8"/>
        </w:numPr>
        <w:autoSpaceDE w:val="0"/>
        <w:autoSpaceDN w:val="0"/>
        <w:jc w:val="both"/>
        <w:rPr>
          <w:sz w:val="20"/>
          <w:szCs w:val="20"/>
          <w:lang w:val="en-GB"/>
        </w:rPr>
      </w:pPr>
      <w:r w:rsidRPr="007F451C">
        <w:rPr>
          <w:sz w:val="20"/>
          <w:szCs w:val="20"/>
        </w:rPr>
        <w:t>“A Deep Dynamic Point Cloud Geometry Compression Framework for AI-based PCC”</w:t>
      </w:r>
      <w:r>
        <w:rPr>
          <w:sz w:val="20"/>
          <w:szCs w:val="20"/>
        </w:rPr>
        <w:t>.</w:t>
      </w:r>
    </w:p>
    <w:p w14:paraId="07FCD356" w14:textId="77777777" w:rsidR="004A66C1" w:rsidRDefault="004A66C1" w:rsidP="004F1809">
      <w:pPr>
        <w:pStyle w:val="Corpsdetexte"/>
        <w:jc w:val="both"/>
        <w:rPr>
          <w:sz w:val="20"/>
          <w:szCs w:val="20"/>
        </w:rPr>
      </w:pPr>
    </w:p>
    <w:p w14:paraId="2949ABD2" w14:textId="392CD53A" w:rsidR="004F1809" w:rsidRPr="0002381D" w:rsidRDefault="00C17DF1" w:rsidP="004F1809">
      <w:pPr>
        <w:pStyle w:val="Corpsdetexte"/>
        <w:jc w:val="both"/>
        <w:rPr>
          <w:sz w:val="20"/>
          <w:szCs w:val="20"/>
        </w:rPr>
      </w:pPr>
      <w:r>
        <w:rPr>
          <w:sz w:val="20"/>
          <w:szCs w:val="20"/>
        </w:rPr>
        <w:t>In</w:t>
      </w:r>
      <w:r w:rsidR="00924AC0">
        <w:rPr>
          <w:sz w:val="20"/>
          <w:szCs w:val="20"/>
        </w:rPr>
        <w:t xml:space="preserve"> m</w:t>
      </w:r>
      <w:r w:rsidR="00924AC0" w:rsidRPr="007F451C">
        <w:rPr>
          <w:sz w:val="20"/>
          <w:szCs w:val="20"/>
        </w:rPr>
        <w:t>62076</w:t>
      </w:r>
      <w:r w:rsidR="000620D1">
        <w:rPr>
          <w:sz w:val="20"/>
          <w:szCs w:val="20"/>
        </w:rPr>
        <w:t xml:space="preserve"> [8]</w:t>
      </w:r>
      <w:r w:rsidR="00414270">
        <w:rPr>
          <w:sz w:val="20"/>
          <w:szCs w:val="20"/>
        </w:rPr>
        <w:t xml:space="preserve"> (and supporting </w:t>
      </w:r>
      <w:r w:rsidR="00414270" w:rsidRPr="00414270">
        <w:rPr>
          <w:sz w:val="20"/>
          <w:szCs w:val="20"/>
        </w:rPr>
        <w:t>m59617/m60307/m61201</w:t>
      </w:r>
      <w:r w:rsidR="00A83C68">
        <w:rPr>
          <w:sz w:val="20"/>
          <w:szCs w:val="20"/>
        </w:rPr>
        <w:t xml:space="preserve"> document</w:t>
      </w:r>
      <w:r w:rsidR="00414270">
        <w:rPr>
          <w:sz w:val="20"/>
          <w:szCs w:val="20"/>
        </w:rPr>
        <w:t>)</w:t>
      </w:r>
      <w:r w:rsidR="000620D1">
        <w:rPr>
          <w:sz w:val="20"/>
          <w:szCs w:val="20"/>
        </w:rPr>
        <w:t>,</w:t>
      </w:r>
      <w:r>
        <w:rPr>
          <w:sz w:val="20"/>
          <w:szCs w:val="20"/>
        </w:rPr>
        <w:t xml:space="preserve"> </w:t>
      </w:r>
      <w:r w:rsidR="000620D1">
        <w:rPr>
          <w:sz w:val="20"/>
          <w:szCs w:val="20"/>
        </w:rPr>
        <w:t xml:space="preserve">a </w:t>
      </w:r>
      <w:r w:rsidR="00864A95" w:rsidRPr="0002381D">
        <w:rPr>
          <w:sz w:val="20"/>
          <w:szCs w:val="20"/>
        </w:rPr>
        <w:t>“Dynamic Point Cloud Geometry Compression using Sparse Convolutions”</w:t>
      </w:r>
      <w:r w:rsidR="000620D1">
        <w:rPr>
          <w:sz w:val="20"/>
          <w:szCs w:val="20"/>
        </w:rPr>
        <w:t xml:space="preserve"> is</w:t>
      </w:r>
      <w:r w:rsidR="00A83C68">
        <w:rPr>
          <w:sz w:val="20"/>
          <w:szCs w:val="20"/>
        </w:rPr>
        <w:t xml:space="preserve"> </w:t>
      </w:r>
      <w:r w:rsidR="007B0680">
        <w:rPr>
          <w:sz w:val="20"/>
          <w:szCs w:val="20"/>
        </w:rPr>
        <w:t>discussed</w:t>
      </w:r>
      <w:r w:rsidR="000620D1">
        <w:rPr>
          <w:sz w:val="20"/>
          <w:szCs w:val="20"/>
        </w:rPr>
        <w:t xml:space="preserve">. </w:t>
      </w:r>
      <w:r w:rsidR="004F1809" w:rsidRPr="0002381D">
        <w:rPr>
          <w:sz w:val="20"/>
          <w:szCs w:val="20"/>
        </w:rPr>
        <w:t>Results</w:t>
      </w:r>
      <w:r w:rsidR="00895AA6" w:rsidRPr="0002381D">
        <w:rPr>
          <w:sz w:val="20"/>
          <w:szCs w:val="20"/>
        </w:rPr>
        <w:t xml:space="preserve"> against PCGCv2 and V-PCC</w:t>
      </w:r>
      <w:r w:rsidR="00E31FF0" w:rsidRPr="0002381D">
        <w:rPr>
          <w:sz w:val="20"/>
          <w:szCs w:val="20"/>
        </w:rPr>
        <w:t xml:space="preserve"> (</w:t>
      </w:r>
      <w:proofErr w:type="spellStart"/>
      <w:r w:rsidR="00E31FF0" w:rsidRPr="0002381D">
        <w:rPr>
          <w:sz w:val="20"/>
          <w:szCs w:val="20"/>
        </w:rPr>
        <w:t>hm_ld</w:t>
      </w:r>
      <w:proofErr w:type="spellEnd"/>
      <w:r w:rsidR="00E31FF0" w:rsidRPr="0002381D">
        <w:rPr>
          <w:sz w:val="20"/>
          <w:szCs w:val="20"/>
        </w:rPr>
        <w:t xml:space="preserve">, </w:t>
      </w:r>
      <w:proofErr w:type="spellStart"/>
      <w:r w:rsidR="00E31FF0" w:rsidRPr="0002381D">
        <w:rPr>
          <w:sz w:val="20"/>
          <w:szCs w:val="20"/>
        </w:rPr>
        <w:t>hm_ra</w:t>
      </w:r>
      <w:proofErr w:type="spellEnd"/>
      <w:r w:rsidR="00E31FF0" w:rsidRPr="0002381D">
        <w:rPr>
          <w:sz w:val="20"/>
          <w:szCs w:val="20"/>
        </w:rPr>
        <w:t xml:space="preserve"> and </w:t>
      </w:r>
      <w:proofErr w:type="spellStart"/>
      <w:r w:rsidR="00E31FF0" w:rsidRPr="0002381D">
        <w:rPr>
          <w:sz w:val="20"/>
          <w:szCs w:val="20"/>
        </w:rPr>
        <w:t>vvenc_slow_ra</w:t>
      </w:r>
      <w:proofErr w:type="spellEnd"/>
      <w:r w:rsidR="00E31FF0" w:rsidRPr="0002381D">
        <w:rPr>
          <w:sz w:val="20"/>
          <w:szCs w:val="20"/>
        </w:rPr>
        <w:t>)</w:t>
      </w:r>
      <w:r w:rsidR="00895AA6" w:rsidRPr="0002381D">
        <w:rPr>
          <w:sz w:val="20"/>
          <w:szCs w:val="20"/>
        </w:rPr>
        <w:t xml:space="preserve"> are summarized </w:t>
      </w:r>
      <w:r w:rsidR="004F1809" w:rsidRPr="0002381D">
        <w:rPr>
          <w:sz w:val="20"/>
          <w:szCs w:val="20"/>
        </w:rPr>
        <w:t xml:space="preserve"> in the </w:t>
      </w:r>
      <w:r w:rsidR="0041182E" w:rsidRPr="0002381D">
        <w:rPr>
          <w:sz w:val="20"/>
          <w:szCs w:val="20"/>
        </w:rPr>
        <w:t>T</w:t>
      </w:r>
      <w:r w:rsidR="004F1809" w:rsidRPr="0002381D">
        <w:rPr>
          <w:sz w:val="20"/>
          <w:szCs w:val="20"/>
        </w:rPr>
        <w:t>ables</w:t>
      </w:r>
      <w:r w:rsidR="0041182E" w:rsidRPr="0002381D">
        <w:rPr>
          <w:sz w:val="20"/>
          <w:szCs w:val="20"/>
        </w:rPr>
        <w:t xml:space="preserve"> 8 and 9.</w:t>
      </w:r>
    </w:p>
    <w:p w14:paraId="74B63513" w14:textId="77777777" w:rsidR="00895AA6" w:rsidRPr="0002381D" w:rsidRDefault="00895AA6" w:rsidP="00A00C38">
      <w:pPr>
        <w:rPr>
          <w:sz w:val="20"/>
          <w:szCs w:val="20"/>
        </w:rPr>
      </w:pPr>
    </w:p>
    <w:p w14:paraId="38A81336" w14:textId="6FFCB2FA" w:rsidR="00A00C38" w:rsidRPr="0002381D" w:rsidRDefault="00A47846" w:rsidP="00A47846">
      <w:pPr>
        <w:jc w:val="center"/>
        <w:rPr>
          <w:sz w:val="20"/>
          <w:szCs w:val="20"/>
        </w:rPr>
      </w:pPr>
      <w:r w:rsidRPr="0002381D">
        <w:rPr>
          <w:rFonts w:eastAsia="SimSun"/>
          <w:sz w:val="20"/>
          <w:szCs w:val="20"/>
        </w:rPr>
        <w:t xml:space="preserve">Table 8. </w:t>
      </w:r>
      <w:r w:rsidRPr="0002381D">
        <w:rPr>
          <w:sz w:val="20"/>
          <w:szCs w:val="20"/>
        </w:rPr>
        <w:t xml:space="preserve">Dynamic Point Cloud Geometry Compression using Sparse Convolutions:                            </w:t>
      </w:r>
      <w:r w:rsidR="00A00C38" w:rsidRPr="0002381D">
        <w:rPr>
          <w:sz w:val="20"/>
          <w:szCs w:val="20"/>
        </w:rPr>
        <w:t>96 Frames – 10bit</w:t>
      </w:r>
      <w:r w:rsidRPr="0002381D">
        <w:rPr>
          <w:sz w:val="20"/>
          <w:szCs w:val="20"/>
        </w:rPr>
        <w:t>.</w:t>
      </w:r>
    </w:p>
    <w:tbl>
      <w:tblPr>
        <w:tblStyle w:val="Grilledutableau"/>
        <w:tblW w:w="0" w:type="auto"/>
        <w:tblLook w:val="04A0" w:firstRow="1" w:lastRow="0" w:firstColumn="1" w:lastColumn="0" w:noHBand="0" w:noVBand="1"/>
      </w:tblPr>
      <w:tblGrid>
        <w:gridCol w:w="2065"/>
        <w:gridCol w:w="1440"/>
        <w:gridCol w:w="1620"/>
        <w:gridCol w:w="2160"/>
        <w:gridCol w:w="1725"/>
      </w:tblGrid>
      <w:tr w:rsidR="00A00C38" w:rsidRPr="0002381D" w14:paraId="64C92D67" w14:textId="77777777" w:rsidTr="00774C4E">
        <w:tc>
          <w:tcPr>
            <w:tcW w:w="2065" w:type="dxa"/>
          </w:tcPr>
          <w:p w14:paraId="22F5E366" w14:textId="77777777" w:rsidR="00A00C38" w:rsidRPr="0002381D" w:rsidRDefault="00A00C38" w:rsidP="00774C4E">
            <w:pPr>
              <w:rPr>
                <w:sz w:val="20"/>
                <w:szCs w:val="20"/>
              </w:rPr>
            </w:pPr>
          </w:p>
        </w:tc>
        <w:tc>
          <w:tcPr>
            <w:tcW w:w="1440" w:type="dxa"/>
          </w:tcPr>
          <w:p w14:paraId="4E217F4B" w14:textId="77777777" w:rsidR="00A00C38" w:rsidRPr="0002381D" w:rsidRDefault="00A00C38" w:rsidP="00774C4E">
            <w:pPr>
              <w:jc w:val="center"/>
              <w:rPr>
                <w:b/>
                <w:bCs/>
                <w:sz w:val="20"/>
                <w:szCs w:val="20"/>
              </w:rPr>
            </w:pPr>
            <w:proofErr w:type="spellStart"/>
            <w:r w:rsidRPr="0002381D">
              <w:rPr>
                <w:b/>
                <w:bCs/>
                <w:sz w:val="20"/>
                <w:szCs w:val="20"/>
              </w:rPr>
              <w:t>hm_ld</w:t>
            </w:r>
            <w:proofErr w:type="spellEnd"/>
            <w:r w:rsidRPr="0002381D">
              <w:rPr>
                <w:b/>
                <w:bCs/>
                <w:sz w:val="20"/>
                <w:szCs w:val="20"/>
              </w:rPr>
              <w:t xml:space="preserve"> (%)</w:t>
            </w:r>
          </w:p>
        </w:tc>
        <w:tc>
          <w:tcPr>
            <w:tcW w:w="1620" w:type="dxa"/>
          </w:tcPr>
          <w:p w14:paraId="761D45C5" w14:textId="77777777" w:rsidR="00A00C38" w:rsidRPr="0002381D" w:rsidRDefault="00A00C38" w:rsidP="00774C4E">
            <w:pPr>
              <w:jc w:val="center"/>
              <w:rPr>
                <w:b/>
                <w:bCs/>
                <w:sz w:val="20"/>
                <w:szCs w:val="20"/>
              </w:rPr>
            </w:pPr>
            <w:r w:rsidRPr="0002381D">
              <w:rPr>
                <w:b/>
                <w:bCs/>
                <w:sz w:val="20"/>
                <w:szCs w:val="20"/>
              </w:rPr>
              <w:t>hm-ra (%)</w:t>
            </w:r>
          </w:p>
        </w:tc>
        <w:tc>
          <w:tcPr>
            <w:tcW w:w="2160" w:type="dxa"/>
          </w:tcPr>
          <w:p w14:paraId="5C0A9B7D" w14:textId="77777777" w:rsidR="00A00C38" w:rsidRPr="0002381D" w:rsidRDefault="00A00C38" w:rsidP="00774C4E">
            <w:pPr>
              <w:jc w:val="center"/>
              <w:rPr>
                <w:b/>
                <w:bCs/>
                <w:sz w:val="20"/>
                <w:szCs w:val="20"/>
              </w:rPr>
            </w:pPr>
            <w:proofErr w:type="spellStart"/>
            <w:r w:rsidRPr="0002381D">
              <w:rPr>
                <w:b/>
                <w:bCs/>
                <w:sz w:val="20"/>
                <w:szCs w:val="20"/>
              </w:rPr>
              <w:t>vv</w:t>
            </w:r>
            <w:r w:rsidRPr="0002381D">
              <w:rPr>
                <w:rFonts w:ascii="Segoe UI" w:hAnsi="Segoe UI" w:cs="Segoe UI"/>
                <w:b/>
                <w:bCs/>
                <w:color w:val="242424"/>
                <w:sz w:val="20"/>
                <w:szCs w:val="20"/>
                <w:shd w:val="clear" w:color="auto" w:fill="FFFFFF"/>
              </w:rPr>
              <w:t>enc</w:t>
            </w:r>
            <w:r w:rsidRPr="0002381D">
              <w:rPr>
                <w:b/>
                <w:bCs/>
                <w:sz w:val="20"/>
                <w:szCs w:val="20"/>
              </w:rPr>
              <w:t>_slow_ra</w:t>
            </w:r>
            <w:proofErr w:type="spellEnd"/>
            <w:r w:rsidRPr="0002381D">
              <w:rPr>
                <w:b/>
                <w:bCs/>
                <w:sz w:val="20"/>
                <w:szCs w:val="20"/>
              </w:rPr>
              <w:t xml:space="preserve"> (%)</w:t>
            </w:r>
          </w:p>
        </w:tc>
        <w:tc>
          <w:tcPr>
            <w:tcW w:w="1725" w:type="dxa"/>
          </w:tcPr>
          <w:p w14:paraId="1DFBED3E" w14:textId="6B8267BC" w:rsidR="00A00C38" w:rsidRPr="0002381D" w:rsidRDefault="00F3644A" w:rsidP="00774C4E">
            <w:pPr>
              <w:jc w:val="center"/>
              <w:rPr>
                <w:b/>
                <w:bCs/>
                <w:sz w:val="20"/>
                <w:szCs w:val="20"/>
              </w:rPr>
            </w:pPr>
            <w:r w:rsidRPr="0002381D">
              <w:rPr>
                <w:b/>
                <w:bCs/>
                <w:sz w:val="20"/>
                <w:szCs w:val="20"/>
              </w:rPr>
              <w:t>Intra (PCGCv2) (%)</w:t>
            </w:r>
          </w:p>
        </w:tc>
      </w:tr>
      <w:tr w:rsidR="00A00C38" w:rsidRPr="0002381D" w14:paraId="1A62B581" w14:textId="77777777" w:rsidTr="00774C4E">
        <w:tc>
          <w:tcPr>
            <w:tcW w:w="2065" w:type="dxa"/>
          </w:tcPr>
          <w:p w14:paraId="14DFA602" w14:textId="77777777" w:rsidR="00A00C38" w:rsidRPr="0002381D" w:rsidRDefault="00A00C38" w:rsidP="00774C4E">
            <w:pPr>
              <w:rPr>
                <w:sz w:val="20"/>
                <w:szCs w:val="20"/>
              </w:rPr>
            </w:pPr>
            <w:proofErr w:type="spellStart"/>
            <w:r w:rsidRPr="0002381D">
              <w:rPr>
                <w:sz w:val="20"/>
                <w:szCs w:val="20"/>
              </w:rPr>
              <w:t>basketball_player</w:t>
            </w:r>
            <w:proofErr w:type="spellEnd"/>
          </w:p>
        </w:tc>
        <w:tc>
          <w:tcPr>
            <w:tcW w:w="1440" w:type="dxa"/>
            <w:vAlign w:val="bottom"/>
          </w:tcPr>
          <w:p w14:paraId="62F0492E" w14:textId="77777777" w:rsidR="00A00C38" w:rsidRPr="0002381D" w:rsidRDefault="00A00C38" w:rsidP="00774C4E">
            <w:pPr>
              <w:jc w:val="center"/>
              <w:rPr>
                <w:sz w:val="20"/>
                <w:szCs w:val="20"/>
              </w:rPr>
            </w:pPr>
            <w:r w:rsidRPr="0002381D">
              <w:rPr>
                <w:rFonts w:ascii="Liberation Sans" w:hAnsi="Liberation Sans"/>
                <w:color w:val="000000"/>
                <w:sz w:val="20"/>
                <w:szCs w:val="20"/>
              </w:rPr>
              <w:t>-57.28</w:t>
            </w:r>
          </w:p>
        </w:tc>
        <w:tc>
          <w:tcPr>
            <w:tcW w:w="1620" w:type="dxa"/>
            <w:vAlign w:val="bottom"/>
          </w:tcPr>
          <w:p w14:paraId="37345B3A" w14:textId="77777777" w:rsidR="00A00C38" w:rsidRPr="0002381D" w:rsidRDefault="00A00C38" w:rsidP="00774C4E">
            <w:pPr>
              <w:jc w:val="center"/>
              <w:rPr>
                <w:sz w:val="20"/>
                <w:szCs w:val="20"/>
              </w:rPr>
            </w:pPr>
            <w:r w:rsidRPr="0002381D">
              <w:rPr>
                <w:rFonts w:ascii="Liberation Sans" w:hAnsi="Liberation Sans"/>
                <w:color w:val="000000"/>
                <w:sz w:val="20"/>
                <w:szCs w:val="20"/>
              </w:rPr>
              <w:t>-52.98</w:t>
            </w:r>
          </w:p>
        </w:tc>
        <w:tc>
          <w:tcPr>
            <w:tcW w:w="2160" w:type="dxa"/>
            <w:vAlign w:val="bottom"/>
          </w:tcPr>
          <w:p w14:paraId="6E9CA106" w14:textId="77777777" w:rsidR="00A00C38" w:rsidRPr="0002381D" w:rsidRDefault="00A00C38" w:rsidP="00774C4E">
            <w:pPr>
              <w:jc w:val="center"/>
              <w:rPr>
                <w:sz w:val="20"/>
                <w:szCs w:val="20"/>
              </w:rPr>
            </w:pPr>
            <w:r w:rsidRPr="0002381D">
              <w:rPr>
                <w:rFonts w:ascii="Liberation Sans" w:hAnsi="Liberation Sans"/>
                <w:color w:val="000000"/>
                <w:sz w:val="20"/>
                <w:szCs w:val="20"/>
              </w:rPr>
              <w:t>-40.06</w:t>
            </w:r>
          </w:p>
        </w:tc>
        <w:tc>
          <w:tcPr>
            <w:tcW w:w="1725" w:type="dxa"/>
          </w:tcPr>
          <w:p w14:paraId="09DA6509" w14:textId="77777777" w:rsidR="00A00C38" w:rsidRPr="0002381D" w:rsidRDefault="00A00C38" w:rsidP="00774C4E">
            <w:pPr>
              <w:jc w:val="center"/>
              <w:rPr>
                <w:rFonts w:ascii="Calibri" w:hAnsi="Calibri" w:cs="Calibri"/>
                <w:color w:val="000000"/>
                <w:sz w:val="20"/>
                <w:szCs w:val="20"/>
              </w:rPr>
            </w:pPr>
            <w:r w:rsidRPr="0002381D">
              <w:rPr>
                <w:sz w:val="20"/>
                <w:szCs w:val="20"/>
              </w:rPr>
              <w:t>-29.62</w:t>
            </w:r>
          </w:p>
        </w:tc>
      </w:tr>
      <w:tr w:rsidR="00A00C38" w:rsidRPr="0002381D" w14:paraId="5EF60EC7" w14:textId="77777777" w:rsidTr="00774C4E">
        <w:tc>
          <w:tcPr>
            <w:tcW w:w="2065" w:type="dxa"/>
          </w:tcPr>
          <w:p w14:paraId="57D9E849" w14:textId="77777777" w:rsidR="00A00C38" w:rsidRPr="0002381D" w:rsidRDefault="00A00C38" w:rsidP="00774C4E">
            <w:pPr>
              <w:rPr>
                <w:sz w:val="20"/>
                <w:szCs w:val="20"/>
              </w:rPr>
            </w:pPr>
            <w:r w:rsidRPr="0002381D">
              <w:rPr>
                <w:sz w:val="20"/>
                <w:szCs w:val="20"/>
              </w:rPr>
              <w:t>dancer</w:t>
            </w:r>
          </w:p>
        </w:tc>
        <w:tc>
          <w:tcPr>
            <w:tcW w:w="1440" w:type="dxa"/>
            <w:vAlign w:val="bottom"/>
          </w:tcPr>
          <w:p w14:paraId="5DB10ADD" w14:textId="77777777" w:rsidR="00A00C38" w:rsidRPr="0002381D" w:rsidRDefault="00A00C38" w:rsidP="00774C4E">
            <w:pPr>
              <w:jc w:val="center"/>
              <w:rPr>
                <w:sz w:val="20"/>
                <w:szCs w:val="20"/>
              </w:rPr>
            </w:pPr>
            <w:r w:rsidRPr="0002381D">
              <w:rPr>
                <w:rFonts w:ascii="Liberation Sans" w:hAnsi="Liberation Sans"/>
                <w:color w:val="000000"/>
                <w:sz w:val="20"/>
                <w:szCs w:val="20"/>
              </w:rPr>
              <w:t>-57.5</w:t>
            </w:r>
          </w:p>
        </w:tc>
        <w:tc>
          <w:tcPr>
            <w:tcW w:w="1620" w:type="dxa"/>
            <w:vAlign w:val="bottom"/>
          </w:tcPr>
          <w:p w14:paraId="6BFAB206" w14:textId="77777777" w:rsidR="00A00C38" w:rsidRPr="0002381D" w:rsidRDefault="00A00C38" w:rsidP="00774C4E">
            <w:pPr>
              <w:jc w:val="center"/>
              <w:rPr>
                <w:sz w:val="20"/>
                <w:szCs w:val="20"/>
              </w:rPr>
            </w:pPr>
            <w:r w:rsidRPr="0002381D">
              <w:rPr>
                <w:rFonts w:ascii="Liberation Sans" w:hAnsi="Liberation Sans"/>
                <w:color w:val="000000"/>
                <w:sz w:val="20"/>
                <w:szCs w:val="20"/>
              </w:rPr>
              <w:t>-54.72</w:t>
            </w:r>
          </w:p>
        </w:tc>
        <w:tc>
          <w:tcPr>
            <w:tcW w:w="2160" w:type="dxa"/>
            <w:vAlign w:val="bottom"/>
          </w:tcPr>
          <w:p w14:paraId="0B8C860C" w14:textId="77777777" w:rsidR="00A00C38" w:rsidRPr="0002381D" w:rsidRDefault="00A00C38" w:rsidP="00774C4E">
            <w:pPr>
              <w:jc w:val="center"/>
              <w:rPr>
                <w:sz w:val="20"/>
                <w:szCs w:val="20"/>
              </w:rPr>
            </w:pPr>
            <w:r w:rsidRPr="0002381D">
              <w:rPr>
                <w:rFonts w:ascii="Liberation Sans" w:hAnsi="Liberation Sans"/>
                <w:color w:val="000000"/>
                <w:sz w:val="20"/>
                <w:szCs w:val="20"/>
              </w:rPr>
              <w:t>-43.25</w:t>
            </w:r>
          </w:p>
        </w:tc>
        <w:tc>
          <w:tcPr>
            <w:tcW w:w="1725" w:type="dxa"/>
          </w:tcPr>
          <w:p w14:paraId="28FF2332" w14:textId="77777777" w:rsidR="00A00C38" w:rsidRPr="0002381D" w:rsidRDefault="00A00C38" w:rsidP="00774C4E">
            <w:pPr>
              <w:jc w:val="center"/>
              <w:rPr>
                <w:rFonts w:ascii="Calibri" w:hAnsi="Calibri" w:cs="Calibri"/>
                <w:color w:val="000000"/>
                <w:sz w:val="20"/>
                <w:szCs w:val="20"/>
              </w:rPr>
            </w:pPr>
            <w:r w:rsidRPr="0002381D">
              <w:rPr>
                <w:sz w:val="20"/>
                <w:szCs w:val="20"/>
              </w:rPr>
              <w:t>-17.42</w:t>
            </w:r>
          </w:p>
        </w:tc>
      </w:tr>
      <w:tr w:rsidR="00A00C38" w:rsidRPr="0002381D" w14:paraId="729878C5" w14:textId="77777777" w:rsidTr="00774C4E">
        <w:tc>
          <w:tcPr>
            <w:tcW w:w="2065" w:type="dxa"/>
          </w:tcPr>
          <w:p w14:paraId="20A1CB6D" w14:textId="77777777" w:rsidR="00A00C38" w:rsidRPr="0002381D" w:rsidRDefault="00A00C38" w:rsidP="00774C4E">
            <w:pPr>
              <w:rPr>
                <w:sz w:val="20"/>
                <w:szCs w:val="20"/>
              </w:rPr>
            </w:pPr>
            <w:r w:rsidRPr="0002381D">
              <w:rPr>
                <w:sz w:val="20"/>
                <w:szCs w:val="20"/>
              </w:rPr>
              <w:t>exercise</w:t>
            </w:r>
          </w:p>
        </w:tc>
        <w:tc>
          <w:tcPr>
            <w:tcW w:w="1440" w:type="dxa"/>
            <w:vAlign w:val="bottom"/>
          </w:tcPr>
          <w:p w14:paraId="7A05D3FC" w14:textId="77777777" w:rsidR="00A00C38" w:rsidRPr="0002381D" w:rsidRDefault="00A00C38" w:rsidP="00774C4E">
            <w:pPr>
              <w:jc w:val="center"/>
              <w:rPr>
                <w:sz w:val="20"/>
                <w:szCs w:val="20"/>
              </w:rPr>
            </w:pPr>
            <w:r w:rsidRPr="0002381D">
              <w:rPr>
                <w:rFonts w:ascii="Liberation Sans" w:hAnsi="Liberation Sans"/>
                <w:color w:val="000000"/>
                <w:sz w:val="20"/>
                <w:szCs w:val="20"/>
              </w:rPr>
              <w:t>-56.06</w:t>
            </w:r>
          </w:p>
        </w:tc>
        <w:tc>
          <w:tcPr>
            <w:tcW w:w="1620" w:type="dxa"/>
            <w:vAlign w:val="bottom"/>
          </w:tcPr>
          <w:p w14:paraId="4CA25E03" w14:textId="77777777" w:rsidR="00A00C38" w:rsidRPr="0002381D" w:rsidRDefault="00A00C38" w:rsidP="00774C4E">
            <w:pPr>
              <w:jc w:val="center"/>
              <w:rPr>
                <w:sz w:val="20"/>
                <w:szCs w:val="20"/>
              </w:rPr>
            </w:pPr>
            <w:r w:rsidRPr="0002381D">
              <w:rPr>
                <w:rFonts w:ascii="Liberation Sans" w:hAnsi="Liberation Sans"/>
                <w:color w:val="000000"/>
                <w:sz w:val="20"/>
                <w:szCs w:val="20"/>
              </w:rPr>
              <w:t>-51.5</w:t>
            </w:r>
          </w:p>
        </w:tc>
        <w:tc>
          <w:tcPr>
            <w:tcW w:w="2160" w:type="dxa"/>
            <w:vAlign w:val="bottom"/>
          </w:tcPr>
          <w:p w14:paraId="0BFD6F7C" w14:textId="77777777" w:rsidR="00A00C38" w:rsidRPr="0002381D" w:rsidRDefault="00A00C38" w:rsidP="00774C4E">
            <w:pPr>
              <w:jc w:val="center"/>
              <w:rPr>
                <w:sz w:val="20"/>
                <w:szCs w:val="20"/>
              </w:rPr>
            </w:pPr>
            <w:r w:rsidRPr="0002381D">
              <w:rPr>
                <w:rFonts w:ascii="Liberation Sans" w:hAnsi="Liberation Sans"/>
                <w:color w:val="000000"/>
                <w:sz w:val="20"/>
                <w:szCs w:val="20"/>
              </w:rPr>
              <w:t>-37.88</w:t>
            </w:r>
          </w:p>
        </w:tc>
        <w:tc>
          <w:tcPr>
            <w:tcW w:w="1725" w:type="dxa"/>
          </w:tcPr>
          <w:p w14:paraId="14AAAC16" w14:textId="77777777" w:rsidR="00A00C38" w:rsidRPr="0002381D" w:rsidRDefault="00A00C38" w:rsidP="00774C4E">
            <w:pPr>
              <w:jc w:val="center"/>
              <w:rPr>
                <w:rFonts w:ascii="Calibri" w:hAnsi="Calibri" w:cs="Calibri"/>
                <w:color w:val="000000"/>
                <w:sz w:val="20"/>
                <w:szCs w:val="20"/>
              </w:rPr>
            </w:pPr>
            <w:r w:rsidRPr="0002381D">
              <w:rPr>
                <w:sz w:val="20"/>
                <w:szCs w:val="20"/>
              </w:rPr>
              <w:t>-32.71</w:t>
            </w:r>
          </w:p>
        </w:tc>
      </w:tr>
      <w:tr w:rsidR="00A00C38" w:rsidRPr="0002381D" w14:paraId="44B74024" w14:textId="77777777" w:rsidTr="00774C4E">
        <w:tc>
          <w:tcPr>
            <w:tcW w:w="2065" w:type="dxa"/>
          </w:tcPr>
          <w:p w14:paraId="5E5E00EB" w14:textId="77777777" w:rsidR="00A00C38" w:rsidRPr="0002381D" w:rsidRDefault="00A00C38" w:rsidP="00774C4E">
            <w:pPr>
              <w:rPr>
                <w:sz w:val="20"/>
                <w:szCs w:val="20"/>
              </w:rPr>
            </w:pPr>
            <w:r w:rsidRPr="0002381D">
              <w:rPr>
                <w:sz w:val="20"/>
                <w:szCs w:val="20"/>
              </w:rPr>
              <w:t>model</w:t>
            </w:r>
          </w:p>
        </w:tc>
        <w:tc>
          <w:tcPr>
            <w:tcW w:w="1440" w:type="dxa"/>
            <w:vAlign w:val="bottom"/>
          </w:tcPr>
          <w:p w14:paraId="5756322D" w14:textId="77777777" w:rsidR="00A00C38" w:rsidRPr="0002381D" w:rsidRDefault="00A00C38" w:rsidP="00774C4E">
            <w:pPr>
              <w:jc w:val="center"/>
              <w:rPr>
                <w:sz w:val="20"/>
                <w:szCs w:val="20"/>
              </w:rPr>
            </w:pPr>
            <w:r w:rsidRPr="0002381D">
              <w:rPr>
                <w:rFonts w:ascii="Liberation Sans" w:hAnsi="Liberation Sans"/>
                <w:color w:val="000000"/>
                <w:sz w:val="20"/>
                <w:szCs w:val="20"/>
              </w:rPr>
              <w:t>-54.6</w:t>
            </w:r>
          </w:p>
        </w:tc>
        <w:tc>
          <w:tcPr>
            <w:tcW w:w="1620" w:type="dxa"/>
            <w:vAlign w:val="bottom"/>
          </w:tcPr>
          <w:p w14:paraId="20CFDD63" w14:textId="77777777" w:rsidR="00A00C38" w:rsidRPr="0002381D" w:rsidRDefault="00A00C38" w:rsidP="00774C4E">
            <w:pPr>
              <w:jc w:val="center"/>
              <w:rPr>
                <w:sz w:val="20"/>
                <w:szCs w:val="20"/>
              </w:rPr>
            </w:pPr>
            <w:r w:rsidRPr="0002381D">
              <w:rPr>
                <w:rFonts w:ascii="Liberation Sans" w:hAnsi="Liberation Sans"/>
                <w:color w:val="000000"/>
                <w:sz w:val="20"/>
                <w:szCs w:val="20"/>
              </w:rPr>
              <w:t>-50.36</w:t>
            </w:r>
          </w:p>
        </w:tc>
        <w:tc>
          <w:tcPr>
            <w:tcW w:w="2160" w:type="dxa"/>
            <w:vAlign w:val="bottom"/>
          </w:tcPr>
          <w:p w14:paraId="616CEE2A" w14:textId="77777777" w:rsidR="00A00C38" w:rsidRPr="0002381D" w:rsidRDefault="00A00C38" w:rsidP="00774C4E">
            <w:pPr>
              <w:jc w:val="center"/>
              <w:rPr>
                <w:sz w:val="20"/>
                <w:szCs w:val="20"/>
              </w:rPr>
            </w:pPr>
            <w:r w:rsidRPr="0002381D">
              <w:rPr>
                <w:rFonts w:ascii="Liberation Sans" w:hAnsi="Liberation Sans"/>
                <w:color w:val="000000"/>
                <w:sz w:val="20"/>
                <w:szCs w:val="20"/>
              </w:rPr>
              <w:t>-37.76</w:t>
            </w:r>
          </w:p>
        </w:tc>
        <w:tc>
          <w:tcPr>
            <w:tcW w:w="1725" w:type="dxa"/>
          </w:tcPr>
          <w:p w14:paraId="2AF99AE0" w14:textId="77777777" w:rsidR="00A00C38" w:rsidRPr="0002381D" w:rsidRDefault="00A00C38" w:rsidP="00774C4E">
            <w:pPr>
              <w:jc w:val="center"/>
              <w:rPr>
                <w:rFonts w:ascii="Calibri" w:hAnsi="Calibri" w:cs="Calibri"/>
                <w:color w:val="000000"/>
                <w:sz w:val="20"/>
                <w:szCs w:val="20"/>
              </w:rPr>
            </w:pPr>
            <w:r w:rsidRPr="0002381D">
              <w:rPr>
                <w:sz w:val="20"/>
                <w:szCs w:val="20"/>
              </w:rPr>
              <w:t>-22.66</w:t>
            </w:r>
          </w:p>
        </w:tc>
      </w:tr>
      <w:tr w:rsidR="00A00C38" w:rsidRPr="0002381D" w14:paraId="139796B1" w14:textId="77777777" w:rsidTr="00774C4E">
        <w:tc>
          <w:tcPr>
            <w:tcW w:w="2065" w:type="dxa"/>
          </w:tcPr>
          <w:p w14:paraId="45248AD5" w14:textId="77777777" w:rsidR="00A00C38" w:rsidRPr="0002381D" w:rsidRDefault="00A00C38" w:rsidP="00774C4E">
            <w:pPr>
              <w:rPr>
                <w:b/>
                <w:bCs/>
                <w:sz w:val="20"/>
                <w:szCs w:val="20"/>
              </w:rPr>
            </w:pPr>
            <w:r w:rsidRPr="0002381D">
              <w:rPr>
                <w:b/>
                <w:bCs/>
                <w:sz w:val="20"/>
                <w:szCs w:val="20"/>
              </w:rPr>
              <w:t>Average</w:t>
            </w:r>
          </w:p>
        </w:tc>
        <w:tc>
          <w:tcPr>
            <w:tcW w:w="1440" w:type="dxa"/>
            <w:vAlign w:val="bottom"/>
          </w:tcPr>
          <w:p w14:paraId="25EEDA7B" w14:textId="77777777" w:rsidR="00A00C38" w:rsidRPr="0002381D" w:rsidRDefault="00A00C38" w:rsidP="00774C4E">
            <w:pPr>
              <w:jc w:val="center"/>
              <w:rPr>
                <w:sz w:val="20"/>
                <w:szCs w:val="20"/>
              </w:rPr>
            </w:pPr>
            <w:r w:rsidRPr="0002381D">
              <w:rPr>
                <w:rFonts w:ascii="Liberation Sans" w:hAnsi="Liberation Sans"/>
                <w:color w:val="000000"/>
                <w:sz w:val="20"/>
                <w:szCs w:val="20"/>
              </w:rPr>
              <w:t>-56.52</w:t>
            </w:r>
          </w:p>
        </w:tc>
        <w:tc>
          <w:tcPr>
            <w:tcW w:w="1620" w:type="dxa"/>
            <w:vAlign w:val="bottom"/>
          </w:tcPr>
          <w:p w14:paraId="57407700" w14:textId="77777777" w:rsidR="00A00C38" w:rsidRPr="0002381D" w:rsidRDefault="00A00C38" w:rsidP="00774C4E">
            <w:pPr>
              <w:jc w:val="center"/>
              <w:rPr>
                <w:sz w:val="20"/>
                <w:szCs w:val="20"/>
              </w:rPr>
            </w:pPr>
            <w:r w:rsidRPr="0002381D">
              <w:rPr>
                <w:rFonts w:ascii="Liberation Sans" w:hAnsi="Liberation Sans"/>
                <w:color w:val="000000"/>
                <w:sz w:val="20"/>
                <w:szCs w:val="20"/>
              </w:rPr>
              <w:t>-52.61</w:t>
            </w:r>
          </w:p>
        </w:tc>
        <w:tc>
          <w:tcPr>
            <w:tcW w:w="2160" w:type="dxa"/>
            <w:vAlign w:val="bottom"/>
          </w:tcPr>
          <w:p w14:paraId="5F221E6E" w14:textId="77777777" w:rsidR="00A00C38" w:rsidRPr="0002381D" w:rsidRDefault="00A00C38" w:rsidP="00774C4E">
            <w:pPr>
              <w:jc w:val="center"/>
              <w:rPr>
                <w:sz w:val="20"/>
                <w:szCs w:val="20"/>
              </w:rPr>
            </w:pPr>
            <w:r w:rsidRPr="0002381D">
              <w:rPr>
                <w:rFonts w:ascii="Liberation Sans" w:hAnsi="Liberation Sans"/>
                <w:color w:val="000000"/>
                <w:sz w:val="20"/>
                <w:szCs w:val="20"/>
              </w:rPr>
              <w:t>-40.09</w:t>
            </w:r>
          </w:p>
        </w:tc>
        <w:tc>
          <w:tcPr>
            <w:tcW w:w="1725" w:type="dxa"/>
          </w:tcPr>
          <w:p w14:paraId="3AF63D39" w14:textId="77777777" w:rsidR="00A00C38" w:rsidRPr="0002381D" w:rsidRDefault="00A00C38" w:rsidP="00774C4E">
            <w:pPr>
              <w:jc w:val="center"/>
              <w:rPr>
                <w:rFonts w:ascii="Calibri" w:hAnsi="Calibri" w:cs="Calibri"/>
                <w:color w:val="000000"/>
                <w:sz w:val="20"/>
                <w:szCs w:val="20"/>
              </w:rPr>
            </w:pPr>
            <w:r w:rsidRPr="0002381D">
              <w:rPr>
                <w:sz w:val="20"/>
                <w:szCs w:val="20"/>
              </w:rPr>
              <w:t>-25.67</w:t>
            </w:r>
          </w:p>
        </w:tc>
      </w:tr>
    </w:tbl>
    <w:p w14:paraId="397CB5C1" w14:textId="77777777" w:rsidR="00A00C38" w:rsidRPr="0002381D" w:rsidRDefault="00A00C38" w:rsidP="00A00C38">
      <w:pPr>
        <w:rPr>
          <w:sz w:val="20"/>
          <w:szCs w:val="20"/>
        </w:rPr>
      </w:pPr>
    </w:p>
    <w:p w14:paraId="11E250BD" w14:textId="77777777" w:rsidR="00815A6E" w:rsidRPr="0002381D" w:rsidRDefault="00815A6E" w:rsidP="00A00C38">
      <w:pPr>
        <w:rPr>
          <w:sz w:val="20"/>
          <w:szCs w:val="20"/>
        </w:rPr>
      </w:pPr>
    </w:p>
    <w:p w14:paraId="5021E0D2" w14:textId="673F1937" w:rsidR="00A00C38" w:rsidRPr="00D24DEB" w:rsidRDefault="00A35646" w:rsidP="00A35646">
      <w:pPr>
        <w:jc w:val="center"/>
        <w:rPr>
          <w:sz w:val="20"/>
          <w:szCs w:val="20"/>
        </w:rPr>
      </w:pPr>
      <w:r w:rsidRPr="00D24DEB">
        <w:rPr>
          <w:rFonts w:eastAsia="SimSun"/>
          <w:sz w:val="20"/>
          <w:szCs w:val="20"/>
        </w:rPr>
        <w:t xml:space="preserve">Table 9. </w:t>
      </w:r>
      <w:r w:rsidRPr="00D24DEB">
        <w:rPr>
          <w:sz w:val="20"/>
          <w:szCs w:val="20"/>
        </w:rPr>
        <w:t>Dynamic Point Cloud Geometry Compression using Sparse Convolutions:                            96 Frames – 11bit.</w:t>
      </w:r>
    </w:p>
    <w:tbl>
      <w:tblPr>
        <w:tblStyle w:val="Grilledutableau"/>
        <w:tblW w:w="0" w:type="auto"/>
        <w:tblLook w:val="04A0" w:firstRow="1" w:lastRow="0" w:firstColumn="1" w:lastColumn="0" w:noHBand="0" w:noVBand="1"/>
      </w:tblPr>
      <w:tblGrid>
        <w:gridCol w:w="2065"/>
        <w:gridCol w:w="1440"/>
        <w:gridCol w:w="1620"/>
        <w:gridCol w:w="2160"/>
        <w:gridCol w:w="1725"/>
      </w:tblGrid>
      <w:tr w:rsidR="00A00C38" w:rsidRPr="00D24DEB" w14:paraId="54CFBC51" w14:textId="77777777" w:rsidTr="00774C4E">
        <w:tc>
          <w:tcPr>
            <w:tcW w:w="2065" w:type="dxa"/>
          </w:tcPr>
          <w:p w14:paraId="3EBAB653" w14:textId="77777777" w:rsidR="00A00C38" w:rsidRPr="00D24DEB" w:rsidRDefault="00A00C38" w:rsidP="00774C4E">
            <w:pPr>
              <w:rPr>
                <w:sz w:val="20"/>
                <w:szCs w:val="20"/>
              </w:rPr>
            </w:pPr>
          </w:p>
        </w:tc>
        <w:tc>
          <w:tcPr>
            <w:tcW w:w="1440" w:type="dxa"/>
          </w:tcPr>
          <w:p w14:paraId="1BF1666C" w14:textId="77777777" w:rsidR="00A00C38" w:rsidRPr="00D24DEB" w:rsidRDefault="00A00C38" w:rsidP="00774C4E">
            <w:pPr>
              <w:jc w:val="center"/>
              <w:rPr>
                <w:b/>
                <w:bCs/>
                <w:sz w:val="20"/>
                <w:szCs w:val="20"/>
              </w:rPr>
            </w:pPr>
            <w:proofErr w:type="spellStart"/>
            <w:r w:rsidRPr="00D24DEB">
              <w:rPr>
                <w:b/>
                <w:bCs/>
                <w:sz w:val="20"/>
                <w:szCs w:val="20"/>
              </w:rPr>
              <w:t>hm_ld</w:t>
            </w:r>
            <w:proofErr w:type="spellEnd"/>
            <w:r w:rsidRPr="00D24DEB">
              <w:rPr>
                <w:b/>
                <w:bCs/>
                <w:sz w:val="20"/>
                <w:szCs w:val="20"/>
              </w:rPr>
              <w:t xml:space="preserve"> (%)</w:t>
            </w:r>
          </w:p>
        </w:tc>
        <w:tc>
          <w:tcPr>
            <w:tcW w:w="1620" w:type="dxa"/>
          </w:tcPr>
          <w:p w14:paraId="16F2EFAA" w14:textId="77777777" w:rsidR="00A00C38" w:rsidRPr="00D24DEB" w:rsidRDefault="00A00C38" w:rsidP="00774C4E">
            <w:pPr>
              <w:jc w:val="center"/>
              <w:rPr>
                <w:b/>
                <w:bCs/>
                <w:sz w:val="20"/>
                <w:szCs w:val="20"/>
              </w:rPr>
            </w:pPr>
            <w:r w:rsidRPr="00D24DEB">
              <w:rPr>
                <w:b/>
                <w:bCs/>
                <w:sz w:val="20"/>
                <w:szCs w:val="20"/>
              </w:rPr>
              <w:t>hm-ra (%)</w:t>
            </w:r>
          </w:p>
        </w:tc>
        <w:tc>
          <w:tcPr>
            <w:tcW w:w="2160" w:type="dxa"/>
          </w:tcPr>
          <w:p w14:paraId="00E1099B" w14:textId="77777777" w:rsidR="00A00C38" w:rsidRPr="00D24DEB" w:rsidRDefault="00A00C38" w:rsidP="00774C4E">
            <w:pPr>
              <w:jc w:val="center"/>
              <w:rPr>
                <w:b/>
                <w:bCs/>
                <w:sz w:val="20"/>
                <w:szCs w:val="20"/>
              </w:rPr>
            </w:pPr>
            <w:proofErr w:type="spellStart"/>
            <w:r w:rsidRPr="00D24DEB">
              <w:rPr>
                <w:b/>
                <w:bCs/>
                <w:sz w:val="20"/>
                <w:szCs w:val="20"/>
              </w:rPr>
              <w:t>vv</w:t>
            </w:r>
            <w:r w:rsidRPr="00D24DEB">
              <w:rPr>
                <w:rFonts w:ascii="Segoe UI" w:hAnsi="Segoe UI" w:cs="Segoe UI"/>
                <w:b/>
                <w:bCs/>
                <w:color w:val="242424"/>
                <w:sz w:val="20"/>
                <w:szCs w:val="20"/>
                <w:shd w:val="clear" w:color="auto" w:fill="FFFFFF"/>
              </w:rPr>
              <w:t>enc</w:t>
            </w:r>
            <w:r w:rsidRPr="00D24DEB">
              <w:rPr>
                <w:b/>
                <w:bCs/>
                <w:sz w:val="20"/>
                <w:szCs w:val="20"/>
              </w:rPr>
              <w:t>_slow_ra</w:t>
            </w:r>
            <w:proofErr w:type="spellEnd"/>
            <w:r w:rsidRPr="00D24DEB">
              <w:rPr>
                <w:b/>
                <w:bCs/>
                <w:sz w:val="20"/>
                <w:szCs w:val="20"/>
              </w:rPr>
              <w:t xml:space="preserve"> (%)</w:t>
            </w:r>
          </w:p>
        </w:tc>
        <w:tc>
          <w:tcPr>
            <w:tcW w:w="1725" w:type="dxa"/>
          </w:tcPr>
          <w:p w14:paraId="543A1F4D" w14:textId="4DF8F9E0" w:rsidR="00A00C38" w:rsidRPr="00D24DEB" w:rsidRDefault="00F3644A" w:rsidP="00774C4E">
            <w:pPr>
              <w:jc w:val="center"/>
              <w:rPr>
                <w:b/>
                <w:bCs/>
                <w:sz w:val="20"/>
                <w:szCs w:val="20"/>
              </w:rPr>
            </w:pPr>
            <w:r w:rsidRPr="00D24DEB">
              <w:rPr>
                <w:b/>
                <w:bCs/>
                <w:sz w:val="20"/>
                <w:szCs w:val="20"/>
              </w:rPr>
              <w:t>Intra (PCGCv2) (%)</w:t>
            </w:r>
          </w:p>
        </w:tc>
      </w:tr>
      <w:tr w:rsidR="00A00C38" w:rsidRPr="00D24DEB" w14:paraId="5714BB92" w14:textId="77777777" w:rsidTr="00774C4E">
        <w:tc>
          <w:tcPr>
            <w:tcW w:w="2065" w:type="dxa"/>
          </w:tcPr>
          <w:p w14:paraId="40785195" w14:textId="77777777" w:rsidR="00A00C38" w:rsidRPr="00D24DEB" w:rsidRDefault="00A00C38" w:rsidP="00774C4E">
            <w:pPr>
              <w:rPr>
                <w:sz w:val="20"/>
                <w:szCs w:val="20"/>
              </w:rPr>
            </w:pPr>
            <w:proofErr w:type="spellStart"/>
            <w:r w:rsidRPr="00D24DEB">
              <w:rPr>
                <w:sz w:val="20"/>
                <w:szCs w:val="20"/>
              </w:rPr>
              <w:t>basketball_player</w:t>
            </w:r>
            <w:proofErr w:type="spellEnd"/>
          </w:p>
        </w:tc>
        <w:tc>
          <w:tcPr>
            <w:tcW w:w="1440" w:type="dxa"/>
            <w:vAlign w:val="bottom"/>
          </w:tcPr>
          <w:p w14:paraId="62DE9905" w14:textId="77777777" w:rsidR="00A00C38" w:rsidRPr="00D24DEB" w:rsidRDefault="00A00C38" w:rsidP="00774C4E">
            <w:pPr>
              <w:jc w:val="center"/>
              <w:rPr>
                <w:sz w:val="20"/>
                <w:szCs w:val="20"/>
              </w:rPr>
            </w:pPr>
            <w:r w:rsidRPr="00D24DEB">
              <w:rPr>
                <w:rFonts w:ascii="Liberation Sans" w:hAnsi="Liberation Sans"/>
                <w:color w:val="000000"/>
                <w:sz w:val="20"/>
                <w:szCs w:val="20"/>
              </w:rPr>
              <w:t>-54.11</w:t>
            </w:r>
          </w:p>
        </w:tc>
        <w:tc>
          <w:tcPr>
            <w:tcW w:w="1620" w:type="dxa"/>
            <w:vAlign w:val="bottom"/>
          </w:tcPr>
          <w:p w14:paraId="10A13122" w14:textId="77777777" w:rsidR="00A00C38" w:rsidRPr="00D24DEB" w:rsidRDefault="00A00C38" w:rsidP="00774C4E">
            <w:pPr>
              <w:jc w:val="center"/>
              <w:rPr>
                <w:sz w:val="20"/>
                <w:szCs w:val="20"/>
              </w:rPr>
            </w:pPr>
            <w:r w:rsidRPr="00D24DEB">
              <w:rPr>
                <w:rFonts w:ascii="Liberation Sans" w:hAnsi="Liberation Sans"/>
                <w:color w:val="000000"/>
                <w:sz w:val="20"/>
                <w:szCs w:val="20"/>
              </w:rPr>
              <w:t>-50.44</w:t>
            </w:r>
          </w:p>
        </w:tc>
        <w:tc>
          <w:tcPr>
            <w:tcW w:w="2160" w:type="dxa"/>
            <w:vAlign w:val="bottom"/>
          </w:tcPr>
          <w:p w14:paraId="12E69070" w14:textId="77777777" w:rsidR="00A00C38" w:rsidRPr="00D24DEB" w:rsidRDefault="00A00C38" w:rsidP="00774C4E">
            <w:pPr>
              <w:jc w:val="center"/>
              <w:rPr>
                <w:sz w:val="20"/>
                <w:szCs w:val="20"/>
              </w:rPr>
            </w:pPr>
            <w:r w:rsidRPr="00D24DEB">
              <w:rPr>
                <w:rFonts w:ascii="Liberation Sans" w:hAnsi="Liberation Sans"/>
                <w:color w:val="000000"/>
                <w:sz w:val="20"/>
                <w:szCs w:val="20"/>
              </w:rPr>
              <w:t>-35.35</w:t>
            </w:r>
          </w:p>
        </w:tc>
        <w:tc>
          <w:tcPr>
            <w:tcW w:w="1725" w:type="dxa"/>
            <w:vAlign w:val="bottom"/>
          </w:tcPr>
          <w:p w14:paraId="323FDD2C" w14:textId="77777777" w:rsidR="00A00C38" w:rsidRPr="00D24DEB" w:rsidRDefault="00A00C38" w:rsidP="00774C4E">
            <w:pPr>
              <w:jc w:val="center"/>
              <w:rPr>
                <w:rFonts w:ascii="Calibri" w:hAnsi="Calibri" w:cs="Calibri"/>
                <w:color w:val="000000"/>
                <w:sz w:val="20"/>
                <w:szCs w:val="20"/>
              </w:rPr>
            </w:pPr>
            <w:r w:rsidRPr="00D24DEB">
              <w:rPr>
                <w:rFonts w:ascii="Liberation Sans" w:hAnsi="Liberation Sans"/>
                <w:color w:val="000000"/>
                <w:sz w:val="20"/>
                <w:szCs w:val="20"/>
              </w:rPr>
              <w:t>-38.49</w:t>
            </w:r>
          </w:p>
        </w:tc>
      </w:tr>
      <w:tr w:rsidR="00A00C38" w:rsidRPr="00D24DEB" w14:paraId="07133866" w14:textId="77777777" w:rsidTr="00774C4E">
        <w:tc>
          <w:tcPr>
            <w:tcW w:w="2065" w:type="dxa"/>
          </w:tcPr>
          <w:p w14:paraId="516CC108" w14:textId="77777777" w:rsidR="00A00C38" w:rsidRPr="00D24DEB" w:rsidRDefault="00A00C38" w:rsidP="00774C4E">
            <w:pPr>
              <w:rPr>
                <w:sz w:val="20"/>
                <w:szCs w:val="20"/>
              </w:rPr>
            </w:pPr>
            <w:r w:rsidRPr="00D24DEB">
              <w:rPr>
                <w:sz w:val="20"/>
                <w:szCs w:val="20"/>
              </w:rPr>
              <w:t>dancer</w:t>
            </w:r>
          </w:p>
        </w:tc>
        <w:tc>
          <w:tcPr>
            <w:tcW w:w="1440" w:type="dxa"/>
            <w:vAlign w:val="bottom"/>
          </w:tcPr>
          <w:p w14:paraId="54362673" w14:textId="77777777" w:rsidR="00A00C38" w:rsidRPr="00D24DEB" w:rsidRDefault="00A00C38" w:rsidP="00774C4E">
            <w:pPr>
              <w:jc w:val="center"/>
              <w:rPr>
                <w:sz w:val="20"/>
                <w:szCs w:val="20"/>
              </w:rPr>
            </w:pPr>
            <w:r w:rsidRPr="00D24DEB">
              <w:rPr>
                <w:rFonts w:ascii="Liberation Sans" w:hAnsi="Liberation Sans"/>
                <w:color w:val="000000"/>
                <w:sz w:val="20"/>
                <w:szCs w:val="20"/>
              </w:rPr>
              <w:t>-56.78</w:t>
            </w:r>
          </w:p>
        </w:tc>
        <w:tc>
          <w:tcPr>
            <w:tcW w:w="1620" w:type="dxa"/>
            <w:vAlign w:val="bottom"/>
          </w:tcPr>
          <w:p w14:paraId="3C6DDBC0" w14:textId="77777777" w:rsidR="00A00C38" w:rsidRPr="00D24DEB" w:rsidRDefault="00A00C38" w:rsidP="00774C4E">
            <w:pPr>
              <w:jc w:val="center"/>
              <w:rPr>
                <w:sz w:val="20"/>
                <w:szCs w:val="20"/>
              </w:rPr>
            </w:pPr>
            <w:r w:rsidRPr="00D24DEB">
              <w:rPr>
                <w:rFonts w:ascii="Liberation Sans" w:hAnsi="Liberation Sans"/>
                <w:color w:val="000000"/>
                <w:sz w:val="20"/>
                <w:szCs w:val="20"/>
              </w:rPr>
              <w:t>-54.02</w:t>
            </w:r>
          </w:p>
        </w:tc>
        <w:tc>
          <w:tcPr>
            <w:tcW w:w="2160" w:type="dxa"/>
            <w:vAlign w:val="bottom"/>
          </w:tcPr>
          <w:p w14:paraId="5D9423A6" w14:textId="77777777" w:rsidR="00A00C38" w:rsidRPr="00D24DEB" w:rsidRDefault="00A00C38" w:rsidP="00774C4E">
            <w:pPr>
              <w:jc w:val="center"/>
              <w:rPr>
                <w:sz w:val="20"/>
                <w:szCs w:val="20"/>
              </w:rPr>
            </w:pPr>
            <w:r w:rsidRPr="00D24DEB">
              <w:rPr>
                <w:rFonts w:ascii="Liberation Sans" w:hAnsi="Liberation Sans"/>
                <w:color w:val="000000"/>
                <w:sz w:val="20"/>
                <w:szCs w:val="20"/>
              </w:rPr>
              <w:t>-40.46</w:t>
            </w:r>
          </w:p>
        </w:tc>
        <w:tc>
          <w:tcPr>
            <w:tcW w:w="1725" w:type="dxa"/>
            <w:vAlign w:val="bottom"/>
          </w:tcPr>
          <w:p w14:paraId="17287B69" w14:textId="77777777" w:rsidR="00A00C38" w:rsidRPr="00D24DEB" w:rsidRDefault="00A00C38" w:rsidP="00774C4E">
            <w:pPr>
              <w:jc w:val="center"/>
              <w:rPr>
                <w:rFonts w:ascii="Calibri" w:hAnsi="Calibri" w:cs="Calibri"/>
                <w:color w:val="000000"/>
                <w:sz w:val="20"/>
                <w:szCs w:val="20"/>
              </w:rPr>
            </w:pPr>
            <w:r w:rsidRPr="00D24DEB">
              <w:rPr>
                <w:rFonts w:ascii="Liberation Sans" w:hAnsi="Liberation Sans"/>
                <w:color w:val="000000"/>
                <w:sz w:val="20"/>
                <w:szCs w:val="20"/>
              </w:rPr>
              <w:t>-34.7</w:t>
            </w:r>
          </w:p>
        </w:tc>
      </w:tr>
      <w:tr w:rsidR="00A00C38" w:rsidRPr="00D24DEB" w14:paraId="660F6AE7" w14:textId="77777777" w:rsidTr="00774C4E">
        <w:tc>
          <w:tcPr>
            <w:tcW w:w="2065" w:type="dxa"/>
          </w:tcPr>
          <w:p w14:paraId="07675EF3" w14:textId="77777777" w:rsidR="00A00C38" w:rsidRPr="00D24DEB" w:rsidRDefault="00A00C38" w:rsidP="00774C4E">
            <w:pPr>
              <w:rPr>
                <w:sz w:val="20"/>
                <w:szCs w:val="20"/>
              </w:rPr>
            </w:pPr>
            <w:r w:rsidRPr="00D24DEB">
              <w:rPr>
                <w:sz w:val="20"/>
                <w:szCs w:val="20"/>
              </w:rPr>
              <w:t>exercise</w:t>
            </w:r>
          </w:p>
        </w:tc>
        <w:tc>
          <w:tcPr>
            <w:tcW w:w="1440" w:type="dxa"/>
            <w:vAlign w:val="bottom"/>
          </w:tcPr>
          <w:p w14:paraId="23B2451B" w14:textId="77777777" w:rsidR="00A00C38" w:rsidRPr="00D24DEB" w:rsidRDefault="00A00C38" w:rsidP="00774C4E">
            <w:pPr>
              <w:jc w:val="center"/>
              <w:rPr>
                <w:sz w:val="20"/>
                <w:szCs w:val="20"/>
              </w:rPr>
            </w:pPr>
            <w:r w:rsidRPr="00D24DEB">
              <w:rPr>
                <w:rFonts w:ascii="Liberation Sans" w:hAnsi="Liberation Sans"/>
                <w:color w:val="000000"/>
                <w:sz w:val="20"/>
                <w:szCs w:val="20"/>
              </w:rPr>
              <w:t>-52.89</w:t>
            </w:r>
          </w:p>
        </w:tc>
        <w:tc>
          <w:tcPr>
            <w:tcW w:w="1620" w:type="dxa"/>
            <w:vAlign w:val="bottom"/>
          </w:tcPr>
          <w:p w14:paraId="0911D276" w14:textId="77777777" w:rsidR="00A00C38" w:rsidRPr="00D24DEB" w:rsidRDefault="00A00C38" w:rsidP="00774C4E">
            <w:pPr>
              <w:jc w:val="center"/>
              <w:rPr>
                <w:sz w:val="20"/>
                <w:szCs w:val="20"/>
              </w:rPr>
            </w:pPr>
            <w:r w:rsidRPr="00D24DEB">
              <w:rPr>
                <w:rFonts w:ascii="Liberation Sans" w:hAnsi="Liberation Sans"/>
                <w:color w:val="000000"/>
                <w:sz w:val="20"/>
                <w:szCs w:val="20"/>
              </w:rPr>
              <w:t>-48.39</w:t>
            </w:r>
          </w:p>
        </w:tc>
        <w:tc>
          <w:tcPr>
            <w:tcW w:w="2160" w:type="dxa"/>
            <w:vAlign w:val="bottom"/>
          </w:tcPr>
          <w:p w14:paraId="0BC3AE72" w14:textId="77777777" w:rsidR="00A00C38" w:rsidRPr="00D24DEB" w:rsidRDefault="00A00C38" w:rsidP="00774C4E">
            <w:pPr>
              <w:jc w:val="center"/>
              <w:rPr>
                <w:sz w:val="20"/>
                <w:szCs w:val="20"/>
              </w:rPr>
            </w:pPr>
            <w:r w:rsidRPr="00D24DEB">
              <w:rPr>
                <w:rFonts w:ascii="Liberation Sans" w:hAnsi="Liberation Sans"/>
                <w:color w:val="000000"/>
                <w:sz w:val="20"/>
                <w:szCs w:val="20"/>
              </w:rPr>
              <w:t>-33.08</w:t>
            </w:r>
          </w:p>
        </w:tc>
        <w:tc>
          <w:tcPr>
            <w:tcW w:w="1725" w:type="dxa"/>
            <w:vAlign w:val="bottom"/>
          </w:tcPr>
          <w:p w14:paraId="6D07FA04" w14:textId="77777777" w:rsidR="00A00C38" w:rsidRPr="00D24DEB" w:rsidRDefault="00A00C38" w:rsidP="00774C4E">
            <w:pPr>
              <w:jc w:val="center"/>
              <w:rPr>
                <w:rFonts w:ascii="Calibri" w:hAnsi="Calibri" w:cs="Calibri"/>
                <w:color w:val="000000"/>
                <w:sz w:val="20"/>
                <w:szCs w:val="20"/>
              </w:rPr>
            </w:pPr>
            <w:r w:rsidRPr="00D24DEB">
              <w:rPr>
                <w:rFonts w:ascii="Liberation Sans" w:hAnsi="Liberation Sans"/>
                <w:color w:val="000000"/>
                <w:sz w:val="20"/>
                <w:szCs w:val="20"/>
              </w:rPr>
              <w:t>-39.35</w:t>
            </w:r>
          </w:p>
        </w:tc>
      </w:tr>
      <w:tr w:rsidR="00A00C38" w:rsidRPr="00D24DEB" w14:paraId="72ABCD16" w14:textId="77777777" w:rsidTr="00774C4E">
        <w:tc>
          <w:tcPr>
            <w:tcW w:w="2065" w:type="dxa"/>
          </w:tcPr>
          <w:p w14:paraId="78851F11" w14:textId="77777777" w:rsidR="00A00C38" w:rsidRPr="00D24DEB" w:rsidRDefault="00A00C38" w:rsidP="00774C4E">
            <w:pPr>
              <w:rPr>
                <w:sz w:val="20"/>
                <w:szCs w:val="20"/>
              </w:rPr>
            </w:pPr>
            <w:r w:rsidRPr="00D24DEB">
              <w:rPr>
                <w:sz w:val="20"/>
                <w:szCs w:val="20"/>
              </w:rPr>
              <w:t>model</w:t>
            </w:r>
          </w:p>
        </w:tc>
        <w:tc>
          <w:tcPr>
            <w:tcW w:w="1440" w:type="dxa"/>
            <w:vAlign w:val="bottom"/>
          </w:tcPr>
          <w:p w14:paraId="2605D8BF" w14:textId="77777777" w:rsidR="00A00C38" w:rsidRPr="00D24DEB" w:rsidRDefault="00A00C38" w:rsidP="00774C4E">
            <w:pPr>
              <w:jc w:val="center"/>
              <w:rPr>
                <w:sz w:val="20"/>
                <w:szCs w:val="20"/>
              </w:rPr>
            </w:pPr>
            <w:r w:rsidRPr="00D24DEB">
              <w:rPr>
                <w:rFonts w:ascii="Liberation Sans" w:hAnsi="Liberation Sans"/>
                <w:color w:val="000000"/>
                <w:sz w:val="20"/>
                <w:szCs w:val="20"/>
              </w:rPr>
              <w:t>-55.99</w:t>
            </w:r>
          </w:p>
        </w:tc>
        <w:tc>
          <w:tcPr>
            <w:tcW w:w="1620" w:type="dxa"/>
            <w:vAlign w:val="bottom"/>
          </w:tcPr>
          <w:p w14:paraId="4958DDBF" w14:textId="77777777" w:rsidR="00A00C38" w:rsidRPr="00D24DEB" w:rsidRDefault="00A00C38" w:rsidP="00774C4E">
            <w:pPr>
              <w:jc w:val="center"/>
              <w:rPr>
                <w:sz w:val="20"/>
                <w:szCs w:val="20"/>
              </w:rPr>
            </w:pPr>
            <w:r w:rsidRPr="00D24DEB">
              <w:rPr>
                <w:rFonts w:ascii="Liberation Sans" w:hAnsi="Liberation Sans"/>
                <w:color w:val="000000"/>
                <w:sz w:val="20"/>
                <w:szCs w:val="20"/>
              </w:rPr>
              <w:t>-52.86</w:t>
            </w:r>
          </w:p>
        </w:tc>
        <w:tc>
          <w:tcPr>
            <w:tcW w:w="2160" w:type="dxa"/>
            <w:vAlign w:val="bottom"/>
          </w:tcPr>
          <w:p w14:paraId="713FB15D" w14:textId="77777777" w:rsidR="00A00C38" w:rsidRPr="00D24DEB" w:rsidRDefault="00A00C38" w:rsidP="00774C4E">
            <w:pPr>
              <w:jc w:val="center"/>
              <w:rPr>
                <w:sz w:val="20"/>
                <w:szCs w:val="20"/>
              </w:rPr>
            </w:pPr>
            <w:r w:rsidRPr="00D24DEB">
              <w:rPr>
                <w:rFonts w:ascii="Liberation Sans" w:hAnsi="Liberation Sans"/>
                <w:color w:val="000000"/>
                <w:sz w:val="20"/>
                <w:szCs w:val="20"/>
              </w:rPr>
              <w:t>-38.88</w:t>
            </w:r>
          </w:p>
        </w:tc>
        <w:tc>
          <w:tcPr>
            <w:tcW w:w="1725" w:type="dxa"/>
            <w:vAlign w:val="bottom"/>
          </w:tcPr>
          <w:p w14:paraId="338439D7" w14:textId="77777777" w:rsidR="00A00C38" w:rsidRPr="00D24DEB" w:rsidRDefault="00A00C38" w:rsidP="00774C4E">
            <w:pPr>
              <w:jc w:val="center"/>
              <w:rPr>
                <w:rFonts w:ascii="Calibri" w:hAnsi="Calibri" w:cs="Calibri"/>
                <w:color w:val="000000"/>
                <w:sz w:val="20"/>
                <w:szCs w:val="20"/>
              </w:rPr>
            </w:pPr>
            <w:r w:rsidRPr="00D24DEB">
              <w:rPr>
                <w:rFonts w:ascii="Liberation Sans" w:hAnsi="Liberation Sans"/>
                <w:color w:val="000000"/>
                <w:sz w:val="20"/>
                <w:szCs w:val="20"/>
              </w:rPr>
              <w:t>-36.45</w:t>
            </w:r>
          </w:p>
        </w:tc>
      </w:tr>
      <w:tr w:rsidR="00A00C38" w:rsidRPr="00D24DEB" w14:paraId="109DA28D" w14:textId="77777777" w:rsidTr="00774C4E">
        <w:tc>
          <w:tcPr>
            <w:tcW w:w="2065" w:type="dxa"/>
          </w:tcPr>
          <w:p w14:paraId="43E7B8FB" w14:textId="77777777" w:rsidR="00A00C38" w:rsidRPr="00D24DEB" w:rsidRDefault="00A00C38" w:rsidP="00774C4E">
            <w:pPr>
              <w:rPr>
                <w:b/>
                <w:bCs/>
                <w:sz w:val="20"/>
                <w:szCs w:val="20"/>
              </w:rPr>
            </w:pPr>
            <w:r w:rsidRPr="00D24DEB">
              <w:rPr>
                <w:b/>
                <w:bCs/>
                <w:sz w:val="20"/>
                <w:szCs w:val="20"/>
              </w:rPr>
              <w:t>Average</w:t>
            </w:r>
          </w:p>
        </w:tc>
        <w:tc>
          <w:tcPr>
            <w:tcW w:w="1440" w:type="dxa"/>
            <w:vAlign w:val="bottom"/>
          </w:tcPr>
          <w:p w14:paraId="2BB055EB" w14:textId="77777777" w:rsidR="00A00C38" w:rsidRPr="00D24DEB" w:rsidRDefault="00A00C38" w:rsidP="00774C4E">
            <w:pPr>
              <w:jc w:val="center"/>
              <w:rPr>
                <w:sz w:val="20"/>
                <w:szCs w:val="20"/>
              </w:rPr>
            </w:pPr>
            <w:r w:rsidRPr="00D24DEB">
              <w:rPr>
                <w:rFonts w:ascii="Liberation Sans" w:hAnsi="Liberation Sans"/>
                <w:color w:val="000000"/>
                <w:sz w:val="20"/>
                <w:szCs w:val="20"/>
              </w:rPr>
              <w:t>-55.09</w:t>
            </w:r>
          </w:p>
        </w:tc>
        <w:tc>
          <w:tcPr>
            <w:tcW w:w="1620" w:type="dxa"/>
            <w:vAlign w:val="bottom"/>
          </w:tcPr>
          <w:p w14:paraId="26DCDEF5" w14:textId="77777777" w:rsidR="00A00C38" w:rsidRPr="00D24DEB" w:rsidRDefault="00A00C38" w:rsidP="00774C4E">
            <w:pPr>
              <w:jc w:val="center"/>
              <w:rPr>
                <w:sz w:val="20"/>
                <w:szCs w:val="20"/>
              </w:rPr>
            </w:pPr>
            <w:r w:rsidRPr="00D24DEB">
              <w:rPr>
                <w:rFonts w:ascii="Liberation Sans" w:hAnsi="Liberation Sans"/>
                <w:color w:val="000000"/>
                <w:sz w:val="20"/>
                <w:szCs w:val="20"/>
              </w:rPr>
              <w:t>-51.62</w:t>
            </w:r>
          </w:p>
        </w:tc>
        <w:tc>
          <w:tcPr>
            <w:tcW w:w="2160" w:type="dxa"/>
            <w:vAlign w:val="bottom"/>
          </w:tcPr>
          <w:p w14:paraId="02621488" w14:textId="77777777" w:rsidR="00A00C38" w:rsidRPr="00D24DEB" w:rsidRDefault="00A00C38" w:rsidP="00774C4E">
            <w:pPr>
              <w:jc w:val="center"/>
              <w:rPr>
                <w:sz w:val="20"/>
                <w:szCs w:val="20"/>
              </w:rPr>
            </w:pPr>
            <w:r w:rsidRPr="00D24DEB">
              <w:rPr>
                <w:rFonts w:ascii="Liberation Sans" w:hAnsi="Liberation Sans"/>
                <w:color w:val="000000"/>
                <w:sz w:val="20"/>
                <w:szCs w:val="20"/>
              </w:rPr>
              <w:t>-37.23</w:t>
            </w:r>
          </w:p>
        </w:tc>
        <w:tc>
          <w:tcPr>
            <w:tcW w:w="1725" w:type="dxa"/>
            <w:vAlign w:val="bottom"/>
          </w:tcPr>
          <w:p w14:paraId="07BA4960" w14:textId="77777777" w:rsidR="00A00C38" w:rsidRPr="00D24DEB" w:rsidRDefault="00A00C38" w:rsidP="00774C4E">
            <w:pPr>
              <w:jc w:val="center"/>
              <w:rPr>
                <w:rFonts w:ascii="Calibri" w:hAnsi="Calibri" w:cs="Calibri"/>
                <w:color w:val="000000"/>
                <w:sz w:val="20"/>
                <w:szCs w:val="20"/>
              </w:rPr>
            </w:pPr>
            <w:r w:rsidRPr="00D24DEB">
              <w:rPr>
                <w:rFonts w:ascii="Liberation Sans" w:hAnsi="Liberation Sans"/>
                <w:color w:val="000000"/>
                <w:sz w:val="20"/>
                <w:szCs w:val="20"/>
              </w:rPr>
              <w:t>-37.24</w:t>
            </w:r>
          </w:p>
        </w:tc>
      </w:tr>
    </w:tbl>
    <w:p w14:paraId="0A71A7F3" w14:textId="77777777" w:rsidR="00A00C38" w:rsidRPr="00D24DEB" w:rsidRDefault="00A00C38" w:rsidP="00A00C38">
      <w:pPr>
        <w:rPr>
          <w:sz w:val="20"/>
          <w:szCs w:val="20"/>
        </w:rPr>
      </w:pPr>
    </w:p>
    <w:p w14:paraId="44075CF9" w14:textId="77777777" w:rsidR="00835A64" w:rsidRPr="00D24DEB" w:rsidRDefault="00835A64" w:rsidP="00815A6E">
      <w:pPr>
        <w:rPr>
          <w:sz w:val="20"/>
          <w:szCs w:val="20"/>
        </w:rPr>
      </w:pPr>
    </w:p>
    <w:p w14:paraId="26D2ECE6" w14:textId="5EB94BA8" w:rsidR="00B058DA" w:rsidRDefault="00002BE3" w:rsidP="006A4DB9">
      <w:pPr>
        <w:jc w:val="both"/>
        <w:rPr>
          <w:rFonts w:eastAsia="SimSun"/>
          <w:sz w:val="20"/>
          <w:szCs w:val="20"/>
        </w:rPr>
      </w:pPr>
      <w:r w:rsidRPr="009E35F8">
        <w:rPr>
          <w:sz w:val="20"/>
          <w:szCs w:val="20"/>
        </w:rPr>
        <w:t>In m62181</w:t>
      </w:r>
      <w:r w:rsidR="0002381D" w:rsidRPr="009E35F8">
        <w:rPr>
          <w:sz w:val="20"/>
          <w:szCs w:val="20"/>
        </w:rPr>
        <w:t xml:space="preserve"> [</w:t>
      </w:r>
      <w:r w:rsidR="00093964">
        <w:rPr>
          <w:sz w:val="20"/>
          <w:szCs w:val="20"/>
        </w:rPr>
        <w:t>9</w:t>
      </w:r>
      <w:r w:rsidR="0002381D" w:rsidRPr="009E35F8">
        <w:rPr>
          <w:sz w:val="20"/>
          <w:szCs w:val="20"/>
        </w:rPr>
        <w:t>]</w:t>
      </w:r>
      <w:r w:rsidR="005B4A30">
        <w:rPr>
          <w:sz w:val="20"/>
          <w:szCs w:val="20"/>
        </w:rPr>
        <w:t xml:space="preserve"> (and supporting documents</w:t>
      </w:r>
      <w:r w:rsidR="005B1442">
        <w:rPr>
          <w:sz w:val="20"/>
          <w:szCs w:val="20"/>
        </w:rPr>
        <w:t xml:space="preserve"> </w:t>
      </w:r>
      <w:r w:rsidR="005B1442" w:rsidRPr="007F451C">
        <w:rPr>
          <w:sz w:val="20"/>
          <w:szCs w:val="20"/>
        </w:rPr>
        <w:t>m60354/m61006</w:t>
      </w:r>
      <w:r w:rsidR="005B4A30">
        <w:rPr>
          <w:sz w:val="20"/>
          <w:szCs w:val="20"/>
        </w:rPr>
        <w:t>)</w:t>
      </w:r>
      <w:r w:rsidR="00F871B2" w:rsidRPr="009E35F8">
        <w:rPr>
          <w:sz w:val="20"/>
          <w:szCs w:val="20"/>
        </w:rPr>
        <w:t>,</w:t>
      </w:r>
      <w:r w:rsidR="002831BA" w:rsidRPr="009E35F8">
        <w:rPr>
          <w:sz w:val="20"/>
          <w:szCs w:val="20"/>
        </w:rPr>
        <w:t xml:space="preserve"> </w:t>
      </w:r>
      <w:r w:rsidR="00903DBC">
        <w:rPr>
          <w:sz w:val="20"/>
          <w:szCs w:val="20"/>
        </w:rPr>
        <w:t xml:space="preserve">the </w:t>
      </w:r>
      <w:r w:rsidR="00D9280F" w:rsidRPr="009E35F8">
        <w:rPr>
          <w:sz w:val="20"/>
          <w:szCs w:val="20"/>
        </w:rPr>
        <w:t>“</w:t>
      </w:r>
      <w:r w:rsidR="00D9280F" w:rsidRPr="009E35F8">
        <w:rPr>
          <w:rFonts w:eastAsia="SimSun"/>
          <w:sz w:val="20"/>
          <w:szCs w:val="20"/>
        </w:rPr>
        <w:t>Dynamic SparsePCGC”</w:t>
      </w:r>
      <w:r w:rsidR="00903DBC">
        <w:rPr>
          <w:rFonts w:eastAsia="SimSun"/>
          <w:sz w:val="20"/>
          <w:szCs w:val="20"/>
        </w:rPr>
        <w:t xml:space="preserve"> is discussed. </w:t>
      </w:r>
      <w:r w:rsidR="00B058DA" w:rsidRPr="009E35F8">
        <w:rPr>
          <w:rFonts w:eastAsia="SimSun"/>
          <w:sz w:val="20"/>
          <w:szCs w:val="20"/>
        </w:rPr>
        <w:t xml:space="preserve">Results are shown </w:t>
      </w:r>
      <w:r w:rsidR="00363BDF" w:rsidRPr="009E35F8">
        <w:rPr>
          <w:rFonts w:eastAsia="SimSun"/>
          <w:sz w:val="20"/>
          <w:szCs w:val="20"/>
        </w:rPr>
        <w:t>in Table 10</w:t>
      </w:r>
      <w:r w:rsidR="0041182E" w:rsidRPr="009E35F8">
        <w:rPr>
          <w:rFonts w:eastAsia="SimSun"/>
          <w:sz w:val="20"/>
          <w:szCs w:val="20"/>
        </w:rPr>
        <w:t>.</w:t>
      </w:r>
    </w:p>
    <w:p w14:paraId="631C9620" w14:textId="77777777" w:rsidR="00903DBC" w:rsidRPr="00903DBC" w:rsidRDefault="00903DBC" w:rsidP="00903DBC">
      <w:pPr>
        <w:rPr>
          <w:sz w:val="20"/>
          <w:szCs w:val="20"/>
        </w:rPr>
      </w:pPr>
    </w:p>
    <w:p w14:paraId="1DCB128F" w14:textId="77777777" w:rsidR="00170EFB" w:rsidRPr="009E35F8" w:rsidRDefault="00835A64" w:rsidP="00835A64">
      <w:pPr>
        <w:jc w:val="center"/>
        <w:rPr>
          <w:sz w:val="20"/>
          <w:szCs w:val="20"/>
        </w:rPr>
      </w:pPr>
      <w:r w:rsidRPr="009E35F8">
        <w:rPr>
          <w:rFonts w:eastAsia="SimSun"/>
          <w:sz w:val="20"/>
          <w:szCs w:val="20"/>
        </w:rPr>
        <w:t>Table 10.</w:t>
      </w:r>
      <w:r w:rsidR="00170EFB" w:rsidRPr="009E35F8">
        <w:rPr>
          <w:sz w:val="20"/>
          <w:szCs w:val="20"/>
        </w:rPr>
        <w:t xml:space="preserve"> </w:t>
      </w:r>
      <w:r w:rsidR="00170EFB" w:rsidRPr="009E35F8">
        <w:rPr>
          <w:rFonts w:eastAsia="SimSun"/>
          <w:sz w:val="20"/>
          <w:szCs w:val="20"/>
        </w:rPr>
        <w:t>Dynamic SparsePCGC</w:t>
      </w:r>
      <w:r w:rsidRPr="009E35F8">
        <w:rPr>
          <w:sz w:val="20"/>
          <w:szCs w:val="20"/>
        </w:rPr>
        <w:t>:</w:t>
      </w:r>
    </w:p>
    <w:p w14:paraId="04E8B01A" w14:textId="12673E3B" w:rsidR="0000572D" w:rsidRPr="009E35F8" w:rsidRDefault="00835A64" w:rsidP="00835A64">
      <w:pPr>
        <w:autoSpaceDE/>
        <w:autoSpaceDN/>
        <w:jc w:val="center"/>
        <w:rPr>
          <w:sz w:val="20"/>
          <w:szCs w:val="20"/>
        </w:rPr>
      </w:pPr>
      <w:r w:rsidRPr="009E35F8">
        <w:rPr>
          <w:sz w:val="20"/>
          <w:szCs w:val="20"/>
        </w:rPr>
        <w:t>96 Frames – 10bit.</w:t>
      </w:r>
    </w:p>
    <w:tbl>
      <w:tblPr>
        <w:tblStyle w:val="TableGrid2"/>
        <w:tblW w:w="0" w:type="auto"/>
        <w:tblLook w:val="04A0" w:firstRow="1" w:lastRow="0" w:firstColumn="1" w:lastColumn="0" w:noHBand="0" w:noVBand="1"/>
      </w:tblPr>
      <w:tblGrid>
        <w:gridCol w:w="2050"/>
        <w:gridCol w:w="1376"/>
        <w:gridCol w:w="1525"/>
        <w:gridCol w:w="2244"/>
        <w:gridCol w:w="1815"/>
      </w:tblGrid>
      <w:tr w:rsidR="0000572D" w:rsidRPr="009E35F8" w14:paraId="5771145A" w14:textId="77777777" w:rsidTr="007C70D6">
        <w:tc>
          <w:tcPr>
            <w:tcW w:w="2050" w:type="dxa"/>
          </w:tcPr>
          <w:p w14:paraId="6DB88DCA" w14:textId="77777777" w:rsidR="0000572D" w:rsidRPr="009E35F8" w:rsidRDefault="0000572D" w:rsidP="0000572D">
            <w:pPr>
              <w:rPr>
                <w:rFonts w:ascii="Arial" w:hAnsi="Arial" w:cs="Arial"/>
                <w:sz w:val="20"/>
                <w:szCs w:val="20"/>
              </w:rPr>
            </w:pPr>
          </w:p>
        </w:tc>
        <w:tc>
          <w:tcPr>
            <w:tcW w:w="1376" w:type="dxa"/>
          </w:tcPr>
          <w:p w14:paraId="5C246F00" w14:textId="77777777" w:rsidR="0000572D" w:rsidRPr="009E35F8" w:rsidRDefault="0000572D" w:rsidP="0000572D">
            <w:pPr>
              <w:jc w:val="center"/>
              <w:rPr>
                <w:rFonts w:ascii="Arial" w:hAnsi="Arial" w:cs="Arial"/>
                <w:b/>
                <w:bCs/>
                <w:sz w:val="20"/>
                <w:szCs w:val="20"/>
              </w:rPr>
            </w:pPr>
            <w:proofErr w:type="spellStart"/>
            <w:r w:rsidRPr="009E35F8">
              <w:rPr>
                <w:rFonts w:ascii="Arial" w:hAnsi="Arial" w:cs="Arial"/>
                <w:b/>
                <w:bCs/>
                <w:sz w:val="20"/>
                <w:szCs w:val="20"/>
              </w:rPr>
              <w:t>hm_ld</w:t>
            </w:r>
            <w:proofErr w:type="spellEnd"/>
            <w:r w:rsidRPr="009E35F8">
              <w:rPr>
                <w:rFonts w:ascii="Arial" w:hAnsi="Arial" w:cs="Arial"/>
                <w:b/>
                <w:bCs/>
                <w:sz w:val="20"/>
                <w:szCs w:val="20"/>
              </w:rPr>
              <w:t xml:space="preserve"> (%)</w:t>
            </w:r>
          </w:p>
        </w:tc>
        <w:tc>
          <w:tcPr>
            <w:tcW w:w="1525" w:type="dxa"/>
          </w:tcPr>
          <w:p w14:paraId="7CC32D23" w14:textId="77777777" w:rsidR="0000572D" w:rsidRPr="009E35F8" w:rsidRDefault="0000572D" w:rsidP="0000572D">
            <w:pPr>
              <w:jc w:val="center"/>
              <w:rPr>
                <w:rFonts w:ascii="Arial" w:hAnsi="Arial" w:cs="Arial"/>
                <w:b/>
                <w:bCs/>
                <w:sz w:val="20"/>
                <w:szCs w:val="20"/>
              </w:rPr>
            </w:pPr>
            <w:r w:rsidRPr="009E35F8">
              <w:rPr>
                <w:rFonts w:ascii="Arial" w:hAnsi="Arial" w:cs="Arial"/>
                <w:b/>
                <w:bCs/>
                <w:sz w:val="20"/>
                <w:szCs w:val="20"/>
              </w:rPr>
              <w:t>hm-ra (%)</w:t>
            </w:r>
          </w:p>
        </w:tc>
        <w:tc>
          <w:tcPr>
            <w:tcW w:w="2244" w:type="dxa"/>
          </w:tcPr>
          <w:p w14:paraId="66A78542" w14:textId="77777777" w:rsidR="0000572D" w:rsidRPr="009E35F8" w:rsidRDefault="0000572D" w:rsidP="0000572D">
            <w:pPr>
              <w:jc w:val="center"/>
              <w:rPr>
                <w:rFonts w:ascii="Arial" w:hAnsi="Arial" w:cs="Arial"/>
                <w:b/>
                <w:bCs/>
                <w:sz w:val="20"/>
                <w:szCs w:val="20"/>
              </w:rPr>
            </w:pPr>
            <w:proofErr w:type="spellStart"/>
            <w:r w:rsidRPr="009E35F8">
              <w:rPr>
                <w:rFonts w:ascii="Arial" w:hAnsi="Arial" w:cs="Arial"/>
                <w:b/>
                <w:bCs/>
                <w:sz w:val="20"/>
                <w:szCs w:val="20"/>
              </w:rPr>
              <w:t>vv</w:t>
            </w:r>
            <w:r w:rsidRPr="009E35F8">
              <w:rPr>
                <w:rFonts w:ascii="Arial" w:hAnsi="Arial" w:cs="Arial"/>
                <w:b/>
                <w:bCs/>
                <w:color w:val="242424"/>
                <w:sz w:val="20"/>
                <w:szCs w:val="20"/>
                <w:shd w:val="clear" w:color="auto" w:fill="FFFFFF"/>
              </w:rPr>
              <w:t>enc</w:t>
            </w:r>
            <w:r w:rsidRPr="009E35F8">
              <w:rPr>
                <w:rFonts w:ascii="Arial" w:hAnsi="Arial" w:cs="Arial"/>
                <w:b/>
                <w:bCs/>
                <w:sz w:val="20"/>
                <w:szCs w:val="20"/>
              </w:rPr>
              <w:t>_slow_ra</w:t>
            </w:r>
            <w:proofErr w:type="spellEnd"/>
            <w:r w:rsidRPr="009E35F8">
              <w:rPr>
                <w:rFonts w:ascii="Arial" w:hAnsi="Arial" w:cs="Arial"/>
                <w:b/>
                <w:bCs/>
                <w:sz w:val="20"/>
                <w:szCs w:val="20"/>
              </w:rPr>
              <w:t xml:space="preserve"> (%)</w:t>
            </w:r>
          </w:p>
        </w:tc>
        <w:tc>
          <w:tcPr>
            <w:tcW w:w="1815" w:type="dxa"/>
          </w:tcPr>
          <w:p w14:paraId="43B02465" w14:textId="77777777" w:rsidR="0000572D" w:rsidRPr="009E35F8" w:rsidRDefault="0000572D" w:rsidP="0000572D">
            <w:pPr>
              <w:jc w:val="center"/>
              <w:rPr>
                <w:rFonts w:ascii="Arial" w:hAnsi="Arial" w:cs="Arial"/>
                <w:b/>
                <w:bCs/>
                <w:sz w:val="20"/>
                <w:szCs w:val="20"/>
              </w:rPr>
            </w:pPr>
            <w:r w:rsidRPr="009E35F8">
              <w:rPr>
                <w:rFonts w:ascii="Arial" w:hAnsi="Arial" w:cs="Arial"/>
                <w:b/>
                <w:bCs/>
                <w:sz w:val="20"/>
                <w:szCs w:val="20"/>
              </w:rPr>
              <w:t>Intra (%)</w:t>
            </w:r>
          </w:p>
        </w:tc>
      </w:tr>
      <w:tr w:rsidR="0000572D" w:rsidRPr="009E35F8" w14:paraId="7D5CD74B" w14:textId="77777777" w:rsidTr="007C70D6">
        <w:tc>
          <w:tcPr>
            <w:tcW w:w="2050" w:type="dxa"/>
          </w:tcPr>
          <w:p w14:paraId="28269C7C" w14:textId="77777777" w:rsidR="0000572D" w:rsidRPr="009E35F8" w:rsidRDefault="0000572D" w:rsidP="0000572D">
            <w:pPr>
              <w:rPr>
                <w:rFonts w:ascii="Arial" w:hAnsi="Arial" w:cs="Arial"/>
                <w:sz w:val="20"/>
                <w:szCs w:val="20"/>
              </w:rPr>
            </w:pPr>
            <w:proofErr w:type="spellStart"/>
            <w:r w:rsidRPr="009E35F8">
              <w:rPr>
                <w:rFonts w:ascii="Arial" w:hAnsi="Arial" w:cs="Arial"/>
                <w:sz w:val="20"/>
                <w:szCs w:val="20"/>
              </w:rPr>
              <w:t>basketball_player</w:t>
            </w:r>
            <w:proofErr w:type="spellEnd"/>
          </w:p>
        </w:tc>
        <w:tc>
          <w:tcPr>
            <w:tcW w:w="1376" w:type="dxa"/>
          </w:tcPr>
          <w:p w14:paraId="6C4E0814"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-67.65</w:t>
            </w:r>
          </w:p>
        </w:tc>
        <w:tc>
          <w:tcPr>
            <w:tcW w:w="1525" w:type="dxa"/>
          </w:tcPr>
          <w:p w14:paraId="0898C89A"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-64.64</w:t>
            </w:r>
          </w:p>
        </w:tc>
        <w:tc>
          <w:tcPr>
            <w:tcW w:w="2244" w:type="dxa"/>
          </w:tcPr>
          <w:p w14:paraId="68546D9F"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-54.36</w:t>
            </w:r>
          </w:p>
        </w:tc>
        <w:tc>
          <w:tcPr>
            <w:tcW w:w="1815" w:type="dxa"/>
          </w:tcPr>
          <w:p w14:paraId="09FE5703"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-14.06</w:t>
            </w:r>
          </w:p>
        </w:tc>
      </w:tr>
      <w:tr w:rsidR="0000572D" w:rsidRPr="009E35F8" w14:paraId="544ABC66" w14:textId="77777777" w:rsidTr="007C70D6">
        <w:tc>
          <w:tcPr>
            <w:tcW w:w="2050" w:type="dxa"/>
          </w:tcPr>
          <w:p w14:paraId="6DBC43D7" w14:textId="77777777" w:rsidR="0000572D" w:rsidRPr="009E35F8" w:rsidRDefault="0000572D" w:rsidP="0000572D">
            <w:pPr>
              <w:rPr>
                <w:rFonts w:ascii="Arial" w:hAnsi="Arial" w:cs="Arial"/>
                <w:sz w:val="20"/>
                <w:szCs w:val="20"/>
              </w:rPr>
            </w:pPr>
            <w:r w:rsidRPr="009E35F8">
              <w:rPr>
                <w:rFonts w:ascii="Arial" w:hAnsi="Arial" w:cs="Arial"/>
                <w:sz w:val="20"/>
                <w:szCs w:val="20"/>
              </w:rPr>
              <w:t>dancer</w:t>
            </w:r>
          </w:p>
        </w:tc>
        <w:tc>
          <w:tcPr>
            <w:tcW w:w="1376" w:type="dxa"/>
          </w:tcPr>
          <w:p w14:paraId="6A838903"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-70.01</w:t>
            </w:r>
          </w:p>
        </w:tc>
        <w:tc>
          <w:tcPr>
            <w:tcW w:w="1525" w:type="dxa"/>
          </w:tcPr>
          <w:p w14:paraId="532C264F"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-68.15</w:t>
            </w:r>
          </w:p>
        </w:tc>
        <w:tc>
          <w:tcPr>
            <w:tcW w:w="2244" w:type="dxa"/>
          </w:tcPr>
          <w:p w14:paraId="5FC685F4"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-59.85</w:t>
            </w:r>
          </w:p>
        </w:tc>
        <w:tc>
          <w:tcPr>
            <w:tcW w:w="1815" w:type="dxa"/>
          </w:tcPr>
          <w:p w14:paraId="5E0DD900"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-7.49</w:t>
            </w:r>
          </w:p>
        </w:tc>
      </w:tr>
      <w:tr w:rsidR="0000572D" w:rsidRPr="009E35F8" w14:paraId="448BA733" w14:textId="77777777" w:rsidTr="007C70D6">
        <w:tc>
          <w:tcPr>
            <w:tcW w:w="2050" w:type="dxa"/>
          </w:tcPr>
          <w:p w14:paraId="522A885E" w14:textId="77777777" w:rsidR="0000572D" w:rsidRPr="009E35F8" w:rsidRDefault="0000572D" w:rsidP="0000572D">
            <w:pPr>
              <w:rPr>
                <w:rFonts w:ascii="Arial" w:hAnsi="Arial" w:cs="Arial"/>
                <w:sz w:val="20"/>
                <w:szCs w:val="20"/>
              </w:rPr>
            </w:pPr>
            <w:r w:rsidRPr="009E35F8">
              <w:rPr>
                <w:rFonts w:ascii="Arial" w:hAnsi="Arial" w:cs="Arial"/>
                <w:sz w:val="20"/>
                <w:szCs w:val="20"/>
              </w:rPr>
              <w:t>exercise</w:t>
            </w:r>
          </w:p>
        </w:tc>
        <w:tc>
          <w:tcPr>
            <w:tcW w:w="1376" w:type="dxa"/>
          </w:tcPr>
          <w:p w14:paraId="44BE6CE4"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-65.14</w:t>
            </w:r>
          </w:p>
        </w:tc>
        <w:tc>
          <w:tcPr>
            <w:tcW w:w="1525" w:type="dxa"/>
          </w:tcPr>
          <w:p w14:paraId="58645280"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-61.7</w:t>
            </w:r>
          </w:p>
        </w:tc>
        <w:tc>
          <w:tcPr>
            <w:tcW w:w="2244" w:type="dxa"/>
          </w:tcPr>
          <w:p w14:paraId="1BBDD304"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-50.45</w:t>
            </w:r>
          </w:p>
        </w:tc>
        <w:tc>
          <w:tcPr>
            <w:tcW w:w="1815" w:type="dxa"/>
          </w:tcPr>
          <w:p w14:paraId="5C55041D"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-14.04</w:t>
            </w:r>
          </w:p>
        </w:tc>
      </w:tr>
      <w:tr w:rsidR="0000572D" w:rsidRPr="009E35F8" w14:paraId="7CAEF335" w14:textId="77777777" w:rsidTr="007C70D6">
        <w:tc>
          <w:tcPr>
            <w:tcW w:w="2050" w:type="dxa"/>
          </w:tcPr>
          <w:p w14:paraId="3C9A2120" w14:textId="77777777" w:rsidR="0000572D" w:rsidRPr="009E35F8" w:rsidRDefault="0000572D" w:rsidP="0000572D">
            <w:pPr>
              <w:rPr>
                <w:rFonts w:ascii="Arial" w:hAnsi="Arial" w:cs="Arial"/>
                <w:sz w:val="20"/>
                <w:szCs w:val="20"/>
              </w:rPr>
            </w:pPr>
            <w:r w:rsidRPr="009E35F8">
              <w:rPr>
                <w:rFonts w:ascii="Arial" w:hAnsi="Arial" w:cs="Arial"/>
                <w:sz w:val="20"/>
                <w:szCs w:val="20"/>
              </w:rPr>
              <w:t>model</w:t>
            </w:r>
          </w:p>
        </w:tc>
        <w:tc>
          <w:tcPr>
            <w:tcW w:w="1376" w:type="dxa"/>
          </w:tcPr>
          <w:p w14:paraId="7FF59B0B"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-69.03</w:t>
            </w:r>
          </w:p>
        </w:tc>
        <w:tc>
          <w:tcPr>
            <w:tcW w:w="1525" w:type="dxa"/>
          </w:tcPr>
          <w:p w14:paraId="0C49EDB6"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-66.2</w:t>
            </w:r>
          </w:p>
        </w:tc>
        <w:tc>
          <w:tcPr>
            <w:tcW w:w="2244" w:type="dxa"/>
          </w:tcPr>
          <w:p w14:paraId="0B310436"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-57.38</w:t>
            </w:r>
          </w:p>
        </w:tc>
        <w:tc>
          <w:tcPr>
            <w:tcW w:w="1815" w:type="dxa"/>
          </w:tcPr>
          <w:p w14:paraId="727B3BB8"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-15.16</w:t>
            </w:r>
          </w:p>
        </w:tc>
      </w:tr>
      <w:tr w:rsidR="0000572D" w:rsidRPr="009E35F8" w14:paraId="47CA771C" w14:textId="77777777" w:rsidTr="007C70D6">
        <w:tc>
          <w:tcPr>
            <w:tcW w:w="2050" w:type="dxa"/>
          </w:tcPr>
          <w:p w14:paraId="5EB531B6" w14:textId="77777777" w:rsidR="0000572D" w:rsidRPr="009E35F8" w:rsidRDefault="0000572D" w:rsidP="0000572D">
            <w:pPr>
              <w:rPr>
                <w:rFonts w:ascii="Arial" w:hAnsi="Arial" w:cs="Arial"/>
                <w:b/>
                <w:bCs/>
                <w:sz w:val="20"/>
                <w:szCs w:val="20"/>
              </w:rPr>
            </w:pPr>
            <w:r w:rsidRPr="009E35F8">
              <w:rPr>
                <w:rFonts w:ascii="Arial" w:hAnsi="Arial" w:cs="Arial"/>
                <w:b/>
                <w:bCs/>
                <w:sz w:val="20"/>
                <w:szCs w:val="20"/>
              </w:rPr>
              <w:t>Average</w:t>
            </w:r>
          </w:p>
        </w:tc>
        <w:tc>
          <w:tcPr>
            <w:tcW w:w="1376" w:type="dxa"/>
          </w:tcPr>
          <w:p w14:paraId="6840FDE3" w14:textId="77777777" w:rsidR="0000572D" w:rsidRPr="009A38F9" w:rsidRDefault="0000572D" w:rsidP="0000572D">
            <w:pPr>
              <w:jc w:val="center"/>
              <w:rPr>
                <w:rFonts w:ascii="Arial" w:hAnsi="Arial" w:cs="Arial"/>
                <w:b/>
                <w:sz w:val="20"/>
                <w:szCs w:val="20"/>
              </w:rPr>
            </w:pPr>
            <w:r w:rsidRPr="009A38F9">
              <w:rPr>
                <w:rFonts w:ascii="Arial" w:hAnsi="Arial" w:cs="Arial"/>
                <w:b/>
                <w:sz w:val="20"/>
                <w:szCs w:val="20"/>
              </w:rPr>
              <w:t>-68.19</w:t>
            </w:r>
          </w:p>
        </w:tc>
        <w:tc>
          <w:tcPr>
            <w:tcW w:w="1525" w:type="dxa"/>
          </w:tcPr>
          <w:p w14:paraId="2058E773" w14:textId="77777777" w:rsidR="0000572D" w:rsidRPr="009A38F9" w:rsidRDefault="0000572D" w:rsidP="0000572D">
            <w:pPr>
              <w:jc w:val="center"/>
              <w:rPr>
                <w:rFonts w:ascii="Arial" w:hAnsi="Arial" w:cs="Arial"/>
                <w:b/>
                <w:sz w:val="20"/>
                <w:szCs w:val="20"/>
              </w:rPr>
            </w:pPr>
            <w:r w:rsidRPr="009A38F9">
              <w:rPr>
                <w:rFonts w:ascii="Arial" w:hAnsi="Arial" w:cs="Arial"/>
                <w:b/>
                <w:sz w:val="20"/>
                <w:szCs w:val="20"/>
              </w:rPr>
              <w:t>-65.46</w:t>
            </w:r>
          </w:p>
        </w:tc>
        <w:tc>
          <w:tcPr>
            <w:tcW w:w="2244" w:type="dxa"/>
          </w:tcPr>
          <w:p w14:paraId="0DB3F588" w14:textId="77777777" w:rsidR="0000572D" w:rsidRPr="009A38F9" w:rsidRDefault="0000572D" w:rsidP="0000572D">
            <w:pPr>
              <w:jc w:val="center"/>
              <w:rPr>
                <w:rFonts w:ascii="Arial" w:hAnsi="Arial" w:cs="Arial"/>
                <w:b/>
                <w:sz w:val="20"/>
                <w:szCs w:val="20"/>
              </w:rPr>
            </w:pPr>
            <w:r w:rsidRPr="009A38F9">
              <w:rPr>
                <w:rFonts w:ascii="Arial" w:hAnsi="Arial" w:cs="Arial"/>
                <w:b/>
                <w:sz w:val="20"/>
                <w:szCs w:val="20"/>
              </w:rPr>
              <w:t>-55.97</w:t>
            </w:r>
          </w:p>
        </w:tc>
        <w:tc>
          <w:tcPr>
            <w:tcW w:w="1815" w:type="dxa"/>
          </w:tcPr>
          <w:p w14:paraId="4BDF1236" w14:textId="77777777" w:rsidR="0000572D" w:rsidRPr="009E35F8" w:rsidRDefault="0000572D" w:rsidP="0000572D">
            <w:pPr>
              <w:jc w:val="center"/>
              <w:rPr>
                <w:rFonts w:ascii="Arial" w:hAnsi="Arial" w:cs="Arial"/>
                <w:sz w:val="20"/>
                <w:szCs w:val="20"/>
              </w:rPr>
            </w:pPr>
            <w:r w:rsidRPr="009E35F8">
              <w:rPr>
                <w:rFonts w:ascii="Arial" w:hAnsi="Arial" w:cs="Arial"/>
                <w:sz w:val="20"/>
                <w:szCs w:val="20"/>
              </w:rPr>
              <w:t>-12.75</w:t>
            </w:r>
          </w:p>
        </w:tc>
      </w:tr>
    </w:tbl>
    <w:p w14:paraId="3D4850AD" w14:textId="77777777" w:rsidR="0000572D" w:rsidRPr="0000572D" w:rsidRDefault="0000572D" w:rsidP="0000572D"/>
    <w:p w14:paraId="6B6C99D7" w14:textId="77777777" w:rsidR="00161CAD" w:rsidRDefault="00161CAD" w:rsidP="00B058DA">
      <w:pPr>
        <w:pStyle w:val="Corpsdetexte"/>
        <w:jc w:val="both"/>
        <w:rPr>
          <w:sz w:val="20"/>
          <w:szCs w:val="20"/>
        </w:rPr>
      </w:pPr>
    </w:p>
    <w:p w14:paraId="589FB474" w14:textId="77777777" w:rsidR="00161CAD" w:rsidRDefault="00161CAD" w:rsidP="00B058DA">
      <w:pPr>
        <w:pStyle w:val="Corpsdetexte"/>
        <w:jc w:val="both"/>
        <w:rPr>
          <w:sz w:val="20"/>
          <w:szCs w:val="20"/>
        </w:rPr>
      </w:pPr>
    </w:p>
    <w:p w14:paraId="3DA2360D" w14:textId="77777777" w:rsidR="00161CAD" w:rsidRDefault="00161CAD" w:rsidP="00B058DA">
      <w:pPr>
        <w:pStyle w:val="Corpsdetexte"/>
        <w:jc w:val="both"/>
        <w:rPr>
          <w:sz w:val="20"/>
          <w:szCs w:val="20"/>
        </w:rPr>
      </w:pPr>
    </w:p>
    <w:p w14:paraId="1166E61A" w14:textId="77777777" w:rsidR="00161CAD" w:rsidRDefault="00161CAD" w:rsidP="00B058DA">
      <w:pPr>
        <w:pStyle w:val="Corpsdetexte"/>
        <w:jc w:val="both"/>
        <w:rPr>
          <w:sz w:val="20"/>
          <w:szCs w:val="20"/>
        </w:rPr>
      </w:pPr>
    </w:p>
    <w:p w14:paraId="262B91B2" w14:textId="77777777" w:rsidR="00161CAD" w:rsidRDefault="00161CAD" w:rsidP="00B058DA">
      <w:pPr>
        <w:pStyle w:val="Corpsdetexte"/>
        <w:jc w:val="both"/>
        <w:rPr>
          <w:sz w:val="20"/>
          <w:szCs w:val="20"/>
        </w:rPr>
      </w:pPr>
    </w:p>
    <w:p w14:paraId="42044A6E" w14:textId="6A6C99D2" w:rsidR="002B31D6" w:rsidRPr="006B15D4" w:rsidRDefault="00422E02" w:rsidP="008D5A48">
      <w:pPr>
        <w:pStyle w:val="Corpsdetexte"/>
        <w:jc w:val="both"/>
        <w:rPr>
          <w:sz w:val="20"/>
          <w:szCs w:val="20"/>
        </w:rPr>
      </w:pPr>
      <w:r w:rsidRPr="006B15D4">
        <w:rPr>
          <w:sz w:val="20"/>
          <w:szCs w:val="20"/>
        </w:rPr>
        <w:lastRenderedPageBreak/>
        <w:t>In m62066</w:t>
      </w:r>
      <w:r w:rsidR="009E35F8" w:rsidRPr="006B15D4">
        <w:rPr>
          <w:sz w:val="20"/>
          <w:szCs w:val="20"/>
        </w:rPr>
        <w:t xml:space="preserve"> [</w:t>
      </w:r>
      <w:r w:rsidR="00093964">
        <w:rPr>
          <w:sz w:val="20"/>
          <w:szCs w:val="20"/>
        </w:rPr>
        <w:t>10</w:t>
      </w:r>
      <w:r w:rsidR="009E35F8" w:rsidRPr="006B15D4">
        <w:rPr>
          <w:sz w:val="20"/>
          <w:szCs w:val="20"/>
        </w:rPr>
        <w:t>]</w:t>
      </w:r>
      <w:r w:rsidRPr="006B15D4">
        <w:rPr>
          <w:sz w:val="20"/>
          <w:szCs w:val="20"/>
        </w:rPr>
        <w:t xml:space="preserve">, </w:t>
      </w:r>
      <w:r w:rsidR="00551367">
        <w:rPr>
          <w:sz w:val="20"/>
          <w:szCs w:val="20"/>
        </w:rPr>
        <w:t xml:space="preserve"> a </w:t>
      </w:r>
      <w:r w:rsidR="007F473E" w:rsidRPr="006B15D4">
        <w:rPr>
          <w:sz w:val="20"/>
          <w:szCs w:val="20"/>
        </w:rPr>
        <w:t>“</w:t>
      </w:r>
      <w:r w:rsidR="004D49DE" w:rsidRPr="006B15D4">
        <w:rPr>
          <w:sz w:val="20"/>
          <w:szCs w:val="20"/>
        </w:rPr>
        <w:t>Unified Intra/Inter Deep Dynamic Point Cloud Compression with Multiple Reference Frames and Rate Adaptation</w:t>
      </w:r>
      <w:r w:rsidR="007F473E" w:rsidRPr="006B15D4">
        <w:rPr>
          <w:sz w:val="20"/>
          <w:szCs w:val="20"/>
        </w:rPr>
        <w:t>”</w:t>
      </w:r>
      <w:r w:rsidR="004D49DE" w:rsidRPr="006B15D4">
        <w:rPr>
          <w:sz w:val="20"/>
          <w:szCs w:val="20"/>
        </w:rPr>
        <w:t xml:space="preserve">, </w:t>
      </w:r>
      <w:r w:rsidR="00551367">
        <w:rPr>
          <w:sz w:val="20"/>
          <w:szCs w:val="20"/>
        </w:rPr>
        <w:t xml:space="preserve">is </w:t>
      </w:r>
      <w:r w:rsidR="001021C0">
        <w:rPr>
          <w:sz w:val="20"/>
          <w:szCs w:val="20"/>
        </w:rPr>
        <w:t>discussed</w:t>
      </w:r>
      <w:r w:rsidR="00551367">
        <w:rPr>
          <w:sz w:val="20"/>
          <w:szCs w:val="20"/>
        </w:rPr>
        <w:t xml:space="preserve">. In addition to </w:t>
      </w:r>
      <w:r w:rsidR="00196D35">
        <w:rPr>
          <w:sz w:val="20"/>
          <w:szCs w:val="20"/>
        </w:rPr>
        <w:t xml:space="preserve">BD-rate gains observed against </w:t>
      </w:r>
      <w:r w:rsidR="00813346" w:rsidRPr="006B15D4">
        <w:rPr>
          <w:sz w:val="20"/>
          <w:szCs w:val="20"/>
        </w:rPr>
        <w:t>“</w:t>
      </w:r>
      <w:r w:rsidR="000914AC" w:rsidRPr="006B15D4">
        <w:rPr>
          <w:sz w:val="20"/>
          <w:szCs w:val="20"/>
        </w:rPr>
        <w:t>Dynamic Point Cloud Geometry Compression using Sparse Convolutions</w:t>
      </w:r>
      <w:r w:rsidR="00813346" w:rsidRPr="006B15D4">
        <w:rPr>
          <w:sz w:val="20"/>
          <w:szCs w:val="20"/>
        </w:rPr>
        <w:t>”</w:t>
      </w:r>
      <w:r w:rsidR="00E467F3" w:rsidRPr="006B15D4">
        <w:rPr>
          <w:sz w:val="20"/>
          <w:szCs w:val="20"/>
        </w:rPr>
        <w:t xml:space="preserve"> [7]</w:t>
      </w:r>
      <w:r w:rsidR="00196D35">
        <w:rPr>
          <w:sz w:val="20"/>
          <w:szCs w:val="20"/>
        </w:rPr>
        <w:t>,</w:t>
      </w:r>
      <w:r w:rsidR="00F218EB">
        <w:rPr>
          <w:sz w:val="20"/>
          <w:szCs w:val="20"/>
        </w:rPr>
        <w:t xml:space="preserve"> shown in Table 11, </w:t>
      </w:r>
      <w:r w:rsidR="00196D35" w:rsidRPr="006B15D4">
        <w:rPr>
          <w:sz w:val="20"/>
          <w:szCs w:val="20"/>
        </w:rPr>
        <w:t>architectural improvements on top of the</w:t>
      </w:r>
      <w:r w:rsidR="000914AC" w:rsidRPr="006B15D4">
        <w:rPr>
          <w:sz w:val="20"/>
          <w:szCs w:val="20"/>
        </w:rPr>
        <w:t xml:space="preserve"> </w:t>
      </w:r>
      <w:r w:rsidR="00F218EB">
        <w:rPr>
          <w:sz w:val="20"/>
          <w:szCs w:val="20"/>
        </w:rPr>
        <w:t xml:space="preserve">reference </w:t>
      </w:r>
      <w:r w:rsidR="000914AC" w:rsidRPr="006B15D4">
        <w:rPr>
          <w:sz w:val="20"/>
          <w:szCs w:val="20"/>
        </w:rPr>
        <w:t xml:space="preserve">technique </w:t>
      </w:r>
      <w:r w:rsidR="00F218EB">
        <w:rPr>
          <w:sz w:val="20"/>
          <w:szCs w:val="20"/>
        </w:rPr>
        <w:t>are</w:t>
      </w:r>
      <w:r w:rsidR="000914AC" w:rsidRPr="006B15D4">
        <w:rPr>
          <w:sz w:val="20"/>
          <w:szCs w:val="20"/>
        </w:rPr>
        <w:t xml:space="preserve"> proposed, namely: </w:t>
      </w:r>
    </w:p>
    <w:p w14:paraId="073A9096" w14:textId="009EAD2B" w:rsidR="002B31D6" w:rsidRPr="006B15D4" w:rsidRDefault="00CE1795" w:rsidP="00477E32">
      <w:pPr>
        <w:pStyle w:val="Corpsdetexte"/>
        <w:numPr>
          <w:ilvl w:val="0"/>
          <w:numId w:val="6"/>
        </w:numPr>
        <w:jc w:val="both"/>
        <w:rPr>
          <w:sz w:val="20"/>
          <w:szCs w:val="20"/>
        </w:rPr>
      </w:pPr>
      <w:r w:rsidRPr="006B15D4">
        <w:rPr>
          <w:sz w:val="20"/>
          <w:szCs w:val="20"/>
        </w:rPr>
        <w:t xml:space="preserve">a </w:t>
      </w:r>
      <w:r w:rsidRPr="006B15D4">
        <w:rPr>
          <w:b/>
          <w:sz w:val="20"/>
          <w:szCs w:val="20"/>
        </w:rPr>
        <w:t>new</w:t>
      </w:r>
      <w:r w:rsidRPr="006B15D4">
        <w:rPr>
          <w:sz w:val="20"/>
          <w:szCs w:val="20"/>
        </w:rPr>
        <w:t xml:space="preserve"> multi-scale </w:t>
      </w:r>
      <w:proofErr w:type="spellStart"/>
      <w:r w:rsidRPr="006B15D4">
        <w:rPr>
          <w:sz w:val="20"/>
          <w:szCs w:val="20"/>
        </w:rPr>
        <w:t>spatio</w:t>
      </w:r>
      <w:proofErr w:type="spellEnd"/>
      <w:r w:rsidRPr="006B15D4">
        <w:rPr>
          <w:sz w:val="20"/>
          <w:szCs w:val="20"/>
        </w:rPr>
        <w:t xml:space="preserve">-temporal </w:t>
      </w:r>
      <w:r w:rsidRPr="006B15D4">
        <w:rPr>
          <w:b/>
          <w:sz w:val="20"/>
          <w:szCs w:val="20"/>
        </w:rPr>
        <w:t>predictor network</w:t>
      </w:r>
      <w:r w:rsidR="000914AC" w:rsidRPr="006B15D4">
        <w:rPr>
          <w:sz w:val="20"/>
          <w:szCs w:val="20"/>
        </w:rPr>
        <w:t xml:space="preserve">; </w:t>
      </w:r>
    </w:p>
    <w:p w14:paraId="086B4AD9" w14:textId="576B68D9" w:rsidR="002B31D6" w:rsidRPr="006B15D4" w:rsidRDefault="000914AC" w:rsidP="00477E32">
      <w:pPr>
        <w:pStyle w:val="Corpsdetexte"/>
        <w:numPr>
          <w:ilvl w:val="0"/>
          <w:numId w:val="6"/>
        </w:numPr>
        <w:jc w:val="both"/>
        <w:rPr>
          <w:sz w:val="20"/>
          <w:szCs w:val="20"/>
        </w:rPr>
      </w:pPr>
      <w:r w:rsidRPr="006B15D4">
        <w:rPr>
          <w:sz w:val="20"/>
          <w:szCs w:val="20"/>
        </w:rPr>
        <w:t xml:space="preserve">a </w:t>
      </w:r>
      <w:r w:rsidR="00CE1795" w:rsidRPr="006B15D4">
        <w:rPr>
          <w:b/>
          <w:sz w:val="20"/>
          <w:szCs w:val="20"/>
        </w:rPr>
        <w:t>unified I- and P-frame compression</w:t>
      </w:r>
      <w:r w:rsidR="00CE1795" w:rsidRPr="006B15D4">
        <w:rPr>
          <w:sz w:val="20"/>
          <w:szCs w:val="20"/>
        </w:rPr>
        <w:t xml:space="preserve"> network </w:t>
      </w:r>
    </w:p>
    <w:p w14:paraId="38EE97C9" w14:textId="0E308D6D" w:rsidR="002B31D6" w:rsidRPr="006B15D4" w:rsidRDefault="00CE1795" w:rsidP="00477E32">
      <w:pPr>
        <w:pStyle w:val="Corpsdetexte"/>
        <w:numPr>
          <w:ilvl w:val="0"/>
          <w:numId w:val="6"/>
        </w:numPr>
        <w:jc w:val="both"/>
        <w:rPr>
          <w:sz w:val="20"/>
          <w:szCs w:val="20"/>
        </w:rPr>
      </w:pPr>
      <w:r w:rsidRPr="006B15D4">
        <w:rPr>
          <w:sz w:val="20"/>
          <w:szCs w:val="20"/>
        </w:rPr>
        <w:t xml:space="preserve">the use of a modulation network (gain and inverse gain units) that allows for </w:t>
      </w:r>
      <w:r w:rsidRPr="006B15D4">
        <w:rPr>
          <w:b/>
          <w:sz w:val="20"/>
          <w:szCs w:val="20"/>
        </w:rPr>
        <w:t>a single trained model to operate over a discrete set of rate points</w:t>
      </w:r>
      <w:r w:rsidRPr="006B15D4">
        <w:rPr>
          <w:sz w:val="20"/>
          <w:szCs w:val="20"/>
        </w:rPr>
        <w:t>;</w:t>
      </w:r>
      <w:r w:rsidR="006C3F0A" w:rsidRPr="006B15D4">
        <w:rPr>
          <w:sz w:val="20"/>
          <w:szCs w:val="20"/>
        </w:rPr>
        <w:t xml:space="preserve"> and</w:t>
      </w:r>
    </w:p>
    <w:p w14:paraId="2898211F" w14:textId="77777777" w:rsidR="00C63A2B" w:rsidRPr="006B15D4" w:rsidRDefault="00CE1795" w:rsidP="00477E32">
      <w:pPr>
        <w:pStyle w:val="Corpsdetexte"/>
        <w:numPr>
          <w:ilvl w:val="0"/>
          <w:numId w:val="6"/>
        </w:numPr>
        <w:jc w:val="both"/>
        <w:rPr>
          <w:sz w:val="20"/>
          <w:szCs w:val="20"/>
        </w:rPr>
      </w:pPr>
      <w:r w:rsidRPr="006B15D4">
        <w:rPr>
          <w:sz w:val="20"/>
          <w:szCs w:val="20"/>
        </w:rPr>
        <w:t xml:space="preserve">an interpolation strategy that uses the discrete gain and inverse gain units to achieve a </w:t>
      </w:r>
      <w:r w:rsidRPr="006B15D4">
        <w:rPr>
          <w:b/>
          <w:sz w:val="20"/>
          <w:szCs w:val="20"/>
        </w:rPr>
        <w:t>continuous rate adaptation</w:t>
      </w:r>
      <w:r w:rsidR="006C3F0A" w:rsidRPr="006B15D4">
        <w:rPr>
          <w:sz w:val="20"/>
          <w:szCs w:val="20"/>
        </w:rPr>
        <w:t>.</w:t>
      </w:r>
      <w:r w:rsidR="00AC6F7A" w:rsidRPr="006B15D4">
        <w:rPr>
          <w:sz w:val="20"/>
          <w:szCs w:val="20"/>
        </w:rPr>
        <w:t xml:space="preserve"> </w:t>
      </w:r>
    </w:p>
    <w:p w14:paraId="4B562FB8" w14:textId="77777777" w:rsidR="00161CAD" w:rsidRPr="006B15D4" w:rsidRDefault="00161CAD" w:rsidP="001E2519">
      <w:pPr>
        <w:jc w:val="center"/>
        <w:rPr>
          <w:rFonts w:eastAsia="SimSun"/>
          <w:sz w:val="20"/>
          <w:szCs w:val="20"/>
        </w:rPr>
      </w:pPr>
    </w:p>
    <w:p w14:paraId="4AB597BF" w14:textId="70583B56" w:rsidR="007D5516" w:rsidRPr="006B15D4" w:rsidRDefault="00813346" w:rsidP="001E2519">
      <w:pPr>
        <w:jc w:val="center"/>
        <w:rPr>
          <w:sz w:val="20"/>
          <w:szCs w:val="20"/>
        </w:rPr>
      </w:pPr>
      <w:r w:rsidRPr="006B15D4">
        <w:rPr>
          <w:rFonts w:eastAsia="SimSun"/>
          <w:sz w:val="20"/>
          <w:szCs w:val="20"/>
        </w:rPr>
        <w:t>Table 11.</w:t>
      </w:r>
      <w:r w:rsidRPr="006B15D4">
        <w:rPr>
          <w:sz w:val="20"/>
          <w:szCs w:val="20"/>
        </w:rPr>
        <w:t xml:space="preserve"> </w:t>
      </w:r>
      <w:r w:rsidR="001E2519" w:rsidRPr="006B15D4">
        <w:rPr>
          <w:sz w:val="20"/>
          <w:szCs w:val="20"/>
        </w:rPr>
        <w:t>Unified Intra/Inter Deep Dynamic Point Cloud Compression with Multiple Reference Frames and Rate Adaptation</w:t>
      </w:r>
      <w:r w:rsidRPr="006B15D4">
        <w:rPr>
          <w:sz w:val="20"/>
          <w:szCs w:val="20"/>
        </w:rPr>
        <w:t>:</w:t>
      </w:r>
      <w:r w:rsidR="001E2519" w:rsidRPr="006B15D4">
        <w:rPr>
          <w:sz w:val="20"/>
          <w:szCs w:val="20"/>
        </w:rPr>
        <w:t xml:space="preserve"> </w:t>
      </w:r>
      <w:r w:rsidRPr="006B15D4">
        <w:rPr>
          <w:sz w:val="20"/>
          <w:szCs w:val="20"/>
        </w:rPr>
        <w:t>96 Frames – 10bit.</w:t>
      </w:r>
    </w:p>
    <w:p w14:paraId="03E93D18" w14:textId="77777777" w:rsidR="009A38F9" w:rsidRPr="006B15D4" w:rsidRDefault="009A38F9" w:rsidP="001E2519">
      <w:pPr>
        <w:jc w:val="center"/>
        <w:rPr>
          <w:sz w:val="20"/>
          <w:szCs w:val="20"/>
        </w:rPr>
      </w:pPr>
    </w:p>
    <w:tbl>
      <w:tblPr>
        <w:tblStyle w:val="TableGrid3"/>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272"/>
        <w:gridCol w:w="1268"/>
        <w:gridCol w:w="1270"/>
        <w:gridCol w:w="1267"/>
        <w:gridCol w:w="1270"/>
      </w:tblGrid>
      <w:tr w:rsidR="00DD7007" w:rsidRPr="006B15D4" w14:paraId="0F29938B" w14:textId="77777777" w:rsidTr="007D5516">
        <w:trPr>
          <w:jc w:val="center"/>
        </w:trPr>
        <w:tc>
          <w:tcPr>
            <w:tcW w:w="6347" w:type="dxa"/>
            <w:gridSpan w:val="5"/>
            <w:vAlign w:val="center"/>
          </w:tcPr>
          <w:p w14:paraId="582499B5"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BD-Rate</w:t>
            </w:r>
          </w:p>
        </w:tc>
      </w:tr>
      <w:tr w:rsidR="00DD7007" w:rsidRPr="006B15D4" w14:paraId="4A48F0AD" w14:textId="77777777" w:rsidTr="007D5516">
        <w:trPr>
          <w:jc w:val="center"/>
        </w:trPr>
        <w:tc>
          <w:tcPr>
            <w:tcW w:w="1272" w:type="dxa"/>
            <w:vAlign w:val="center"/>
          </w:tcPr>
          <w:p w14:paraId="1A5871F4"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Basketball player</w:t>
            </w:r>
          </w:p>
        </w:tc>
        <w:tc>
          <w:tcPr>
            <w:tcW w:w="1268" w:type="dxa"/>
            <w:vAlign w:val="center"/>
          </w:tcPr>
          <w:p w14:paraId="4E186725"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Dancer</w:t>
            </w:r>
          </w:p>
        </w:tc>
        <w:tc>
          <w:tcPr>
            <w:tcW w:w="1270" w:type="dxa"/>
            <w:vAlign w:val="center"/>
          </w:tcPr>
          <w:p w14:paraId="1939D78D"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Exercise</w:t>
            </w:r>
          </w:p>
        </w:tc>
        <w:tc>
          <w:tcPr>
            <w:tcW w:w="1267" w:type="dxa"/>
            <w:vAlign w:val="center"/>
          </w:tcPr>
          <w:p w14:paraId="5B0EFF48"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Model</w:t>
            </w:r>
          </w:p>
        </w:tc>
        <w:tc>
          <w:tcPr>
            <w:tcW w:w="1270" w:type="dxa"/>
            <w:vAlign w:val="center"/>
          </w:tcPr>
          <w:p w14:paraId="69645CCC"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Average</w:t>
            </w:r>
          </w:p>
        </w:tc>
      </w:tr>
      <w:tr w:rsidR="00DD7007" w:rsidRPr="006B15D4" w14:paraId="71670405" w14:textId="77777777" w:rsidTr="007D5516">
        <w:trPr>
          <w:jc w:val="center"/>
        </w:trPr>
        <w:tc>
          <w:tcPr>
            <w:tcW w:w="1272" w:type="dxa"/>
            <w:vAlign w:val="center"/>
          </w:tcPr>
          <w:p w14:paraId="65101057"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-11.25</w:t>
            </w:r>
          </w:p>
        </w:tc>
        <w:tc>
          <w:tcPr>
            <w:tcW w:w="1268" w:type="dxa"/>
            <w:vAlign w:val="center"/>
          </w:tcPr>
          <w:p w14:paraId="344FD0F8"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-18.04</w:t>
            </w:r>
          </w:p>
        </w:tc>
        <w:tc>
          <w:tcPr>
            <w:tcW w:w="1270" w:type="dxa"/>
            <w:vAlign w:val="center"/>
          </w:tcPr>
          <w:p w14:paraId="75107B21"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-11.96</w:t>
            </w:r>
          </w:p>
        </w:tc>
        <w:tc>
          <w:tcPr>
            <w:tcW w:w="1267" w:type="dxa"/>
            <w:vAlign w:val="center"/>
          </w:tcPr>
          <w:p w14:paraId="1450944E"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-14.19</w:t>
            </w:r>
          </w:p>
        </w:tc>
        <w:tc>
          <w:tcPr>
            <w:tcW w:w="1270" w:type="dxa"/>
            <w:vAlign w:val="center"/>
          </w:tcPr>
          <w:p w14:paraId="72563CCA" w14:textId="77777777" w:rsidR="00DD7007" w:rsidRPr="006B15D4" w:rsidRDefault="00DD7007" w:rsidP="00E8108C">
            <w:pPr>
              <w:widowControl/>
              <w:jc w:val="center"/>
              <w:rPr>
                <w:rFonts w:ascii="Arial" w:hAnsi="Arial" w:cs="Arial"/>
                <w:sz w:val="20"/>
                <w:szCs w:val="20"/>
                <w:lang w:eastAsia="zh-CN"/>
              </w:rPr>
            </w:pPr>
            <w:r w:rsidRPr="006B15D4">
              <w:rPr>
                <w:rFonts w:ascii="Arial" w:hAnsi="Arial" w:cs="Arial"/>
                <w:sz w:val="20"/>
                <w:szCs w:val="20"/>
                <w:lang w:eastAsia="zh-CN"/>
              </w:rPr>
              <w:t>-13.86</w:t>
            </w:r>
          </w:p>
        </w:tc>
      </w:tr>
    </w:tbl>
    <w:p w14:paraId="4F0A5033" w14:textId="77777777" w:rsidR="00763C4E" w:rsidRDefault="00763C4E" w:rsidP="00B00876">
      <w:pPr>
        <w:pStyle w:val="Corpsdetexte"/>
        <w:jc w:val="both"/>
        <w:rPr>
          <w:sz w:val="20"/>
          <w:szCs w:val="20"/>
        </w:rPr>
      </w:pPr>
    </w:p>
    <w:p w14:paraId="0CE3FB42" w14:textId="129090A9" w:rsidR="00E8108C" w:rsidRPr="0038519E" w:rsidRDefault="004A4181" w:rsidP="00B00876">
      <w:pPr>
        <w:pStyle w:val="Corpsdetexte"/>
        <w:jc w:val="both"/>
        <w:rPr>
          <w:rFonts w:ascii="Times New Roman" w:hAnsi="Times New Roman" w:cs="Times New Roman"/>
          <w:bCs/>
          <w:iCs/>
          <w:sz w:val="24"/>
          <w:szCs w:val="24"/>
        </w:rPr>
      </w:pPr>
      <w:r w:rsidRPr="00B00876">
        <w:rPr>
          <w:sz w:val="20"/>
          <w:szCs w:val="20"/>
        </w:rPr>
        <w:t xml:space="preserve">In </w:t>
      </w:r>
      <w:r w:rsidR="00823806" w:rsidRPr="00B00876">
        <w:rPr>
          <w:sz w:val="20"/>
          <w:szCs w:val="20"/>
        </w:rPr>
        <w:t>m58780</w:t>
      </w:r>
      <w:r w:rsidR="00093964">
        <w:rPr>
          <w:sz w:val="20"/>
          <w:szCs w:val="20"/>
        </w:rPr>
        <w:t xml:space="preserve"> [11]</w:t>
      </w:r>
      <w:r w:rsidR="00823806" w:rsidRPr="00B00876">
        <w:rPr>
          <w:sz w:val="20"/>
          <w:szCs w:val="20"/>
        </w:rPr>
        <w:t xml:space="preserve"> (and supporting documents m59685/m60267),  “</w:t>
      </w:r>
      <w:r w:rsidR="0038519E" w:rsidRPr="00B00876">
        <w:rPr>
          <w:sz w:val="20"/>
          <w:szCs w:val="20"/>
        </w:rPr>
        <w:t>A Deep Dynamic Point Cloud Geometry Compression Framework for AI-based PCC</w:t>
      </w:r>
      <w:r w:rsidR="00823806" w:rsidRPr="00B00876">
        <w:rPr>
          <w:sz w:val="20"/>
          <w:szCs w:val="20"/>
        </w:rPr>
        <w:t>” is proposed.</w:t>
      </w:r>
      <w:r w:rsidR="00823806">
        <w:rPr>
          <w:sz w:val="20"/>
          <w:szCs w:val="20"/>
          <w:lang w:val="en-GB"/>
        </w:rPr>
        <w:t xml:space="preserve"> </w:t>
      </w:r>
      <w:r w:rsidR="00B00876">
        <w:rPr>
          <w:sz w:val="20"/>
          <w:szCs w:val="20"/>
          <w:lang w:val="en-GB"/>
        </w:rPr>
        <w:t>No recent activity</w:t>
      </w:r>
      <w:r w:rsidR="006B21E1">
        <w:rPr>
          <w:sz w:val="20"/>
          <w:szCs w:val="20"/>
          <w:lang w:val="en-GB"/>
        </w:rPr>
        <w:t xml:space="preserve"> (two last </w:t>
      </w:r>
      <w:r w:rsidR="006750D5">
        <w:rPr>
          <w:sz w:val="20"/>
          <w:szCs w:val="20"/>
          <w:lang w:val="en-GB"/>
        </w:rPr>
        <w:t>meeting cycles</w:t>
      </w:r>
      <w:r w:rsidR="006B21E1">
        <w:rPr>
          <w:sz w:val="20"/>
          <w:szCs w:val="20"/>
          <w:lang w:val="en-GB"/>
        </w:rPr>
        <w:t>)</w:t>
      </w:r>
      <w:r w:rsidR="00B00876">
        <w:rPr>
          <w:sz w:val="20"/>
          <w:szCs w:val="20"/>
          <w:lang w:val="en-GB"/>
        </w:rPr>
        <w:t xml:space="preserve"> </w:t>
      </w:r>
      <w:r w:rsidR="00FD053A">
        <w:rPr>
          <w:sz w:val="20"/>
          <w:szCs w:val="20"/>
          <w:lang w:val="en-GB"/>
        </w:rPr>
        <w:t>was identified for this proposal.</w:t>
      </w:r>
      <w:r w:rsidR="00E8108C" w:rsidRPr="0038519E">
        <w:rPr>
          <w:rFonts w:ascii="Times New Roman" w:hAnsi="Times New Roman" w:cs="Times New Roman"/>
          <w:bCs/>
          <w:iCs/>
          <w:sz w:val="24"/>
          <w:szCs w:val="24"/>
        </w:rPr>
        <w:br w:type="page"/>
      </w:r>
    </w:p>
    <w:p w14:paraId="7E93D16E" w14:textId="36AAE440" w:rsidR="00EE3A08" w:rsidRPr="00B6154F" w:rsidRDefault="00EE3A08" w:rsidP="00477E32">
      <w:pPr>
        <w:pStyle w:val="Paragraphedeliste"/>
        <w:numPr>
          <w:ilvl w:val="1"/>
          <w:numId w:val="1"/>
        </w:numPr>
        <w:rPr>
          <w:b/>
          <w:bCs/>
          <w:sz w:val="24"/>
          <w:szCs w:val="24"/>
        </w:rPr>
      </w:pPr>
      <w:r w:rsidRPr="00F56793">
        <w:rPr>
          <w:b/>
          <w:bCs/>
          <w:sz w:val="24"/>
          <w:szCs w:val="24"/>
        </w:rPr>
        <w:lastRenderedPageBreak/>
        <w:t>E</w:t>
      </w:r>
      <w:r w:rsidRPr="00B6154F">
        <w:rPr>
          <w:b/>
          <w:bCs/>
          <w:sz w:val="24"/>
          <w:szCs w:val="24"/>
        </w:rPr>
        <w:t>E 5.</w:t>
      </w:r>
      <w:r>
        <w:rPr>
          <w:b/>
          <w:bCs/>
          <w:sz w:val="24"/>
          <w:szCs w:val="24"/>
        </w:rPr>
        <w:t>4</w:t>
      </w:r>
      <w:r w:rsidRPr="00B6154F">
        <w:rPr>
          <w:b/>
          <w:bCs/>
          <w:sz w:val="24"/>
          <w:szCs w:val="24"/>
        </w:rPr>
        <w:t xml:space="preserve"> AI-based </w:t>
      </w:r>
      <w:r>
        <w:rPr>
          <w:b/>
          <w:bCs/>
          <w:sz w:val="24"/>
          <w:szCs w:val="24"/>
        </w:rPr>
        <w:t>Attribute Coding</w:t>
      </w:r>
    </w:p>
    <w:p w14:paraId="3A4B503D" w14:textId="183BA43C" w:rsidR="00EE3A08" w:rsidRPr="006B15D4" w:rsidRDefault="000219D9" w:rsidP="008D5A48">
      <w:pPr>
        <w:pStyle w:val="Corpsdetexte"/>
        <w:jc w:val="both"/>
        <w:rPr>
          <w:sz w:val="20"/>
          <w:szCs w:val="20"/>
        </w:rPr>
      </w:pPr>
      <w:r w:rsidRPr="00B21406">
        <w:rPr>
          <w:sz w:val="20"/>
          <w:szCs w:val="20"/>
        </w:rPr>
        <w:t>In m59037</w:t>
      </w:r>
      <w:r w:rsidR="006B15D4" w:rsidRPr="00B21406">
        <w:rPr>
          <w:sz w:val="20"/>
          <w:szCs w:val="20"/>
        </w:rPr>
        <w:t xml:space="preserve"> [1</w:t>
      </w:r>
      <w:r w:rsidR="00ED6A07">
        <w:rPr>
          <w:sz w:val="20"/>
          <w:szCs w:val="20"/>
        </w:rPr>
        <w:t>2</w:t>
      </w:r>
      <w:r w:rsidR="006B15D4" w:rsidRPr="00B21406">
        <w:rPr>
          <w:sz w:val="20"/>
          <w:szCs w:val="20"/>
        </w:rPr>
        <w:t>]</w:t>
      </w:r>
      <w:r w:rsidRPr="00B21406">
        <w:rPr>
          <w:sz w:val="20"/>
          <w:szCs w:val="20"/>
        </w:rPr>
        <w:t xml:space="preserve">, </w:t>
      </w:r>
      <w:r w:rsidR="00E76D91" w:rsidRPr="00B21406">
        <w:rPr>
          <w:sz w:val="20"/>
          <w:szCs w:val="20"/>
        </w:rPr>
        <w:t xml:space="preserve">a point cloud attribute compression (PCAC) method based on sparse tensor representation and corresponding sparse tensor network, </w:t>
      </w:r>
      <w:r w:rsidR="00241F70" w:rsidRPr="00B21406">
        <w:rPr>
          <w:sz w:val="20"/>
          <w:szCs w:val="20"/>
        </w:rPr>
        <w:t>like</w:t>
      </w:r>
      <w:r w:rsidR="00E76D91" w:rsidRPr="00B21406">
        <w:rPr>
          <w:sz w:val="20"/>
          <w:szCs w:val="20"/>
        </w:rPr>
        <w:t xml:space="preserve"> the geometry compression method in m57453</w:t>
      </w:r>
      <w:r w:rsidR="00325FB3" w:rsidRPr="00B21406">
        <w:rPr>
          <w:sz w:val="20"/>
          <w:szCs w:val="20"/>
        </w:rPr>
        <w:t xml:space="preserve"> [</w:t>
      </w:r>
      <w:r w:rsidR="00ED6A07">
        <w:rPr>
          <w:sz w:val="20"/>
          <w:szCs w:val="20"/>
        </w:rPr>
        <w:t>13</w:t>
      </w:r>
      <w:r w:rsidR="00325FB3" w:rsidRPr="00B21406">
        <w:rPr>
          <w:sz w:val="20"/>
          <w:szCs w:val="20"/>
        </w:rPr>
        <w:t>]</w:t>
      </w:r>
      <w:r w:rsidR="00E76D91" w:rsidRPr="00B21406">
        <w:rPr>
          <w:sz w:val="20"/>
          <w:szCs w:val="20"/>
        </w:rPr>
        <w:t>, is presented.</w:t>
      </w:r>
      <w:r w:rsidR="00CA7FBC" w:rsidRPr="00B21406">
        <w:rPr>
          <w:sz w:val="20"/>
          <w:szCs w:val="20"/>
        </w:rPr>
        <w:t xml:space="preserve"> Results are summarized in Table 12</w:t>
      </w:r>
      <w:r w:rsidR="005704D6" w:rsidRPr="006B15D4">
        <w:rPr>
          <w:sz w:val="20"/>
          <w:szCs w:val="20"/>
        </w:rPr>
        <w:t>.</w:t>
      </w:r>
    </w:p>
    <w:p w14:paraId="3C464EEB" w14:textId="77777777" w:rsidR="004C1E25" w:rsidRPr="006B15D4" w:rsidRDefault="004C1E25" w:rsidP="008D5A48">
      <w:pPr>
        <w:pStyle w:val="Corpsdetexte"/>
        <w:jc w:val="both"/>
        <w:rPr>
          <w:sz w:val="20"/>
          <w:szCs w:val="20"/>
        </w:rPr>
      </w:pPr>
    </w:p>
    <w:p w14:paraId="3A5F2D91" w14:textId="0FD27455" w:rsidR="00CA7FBC" w:rsidRPr="006B15D4" w:rsidRDefault="00CA7FBC" w:rsidP="00CA7FBC">
      <w:pPr>
        <w:spacing w:before="120" w:after="120"/>
        <w:jc w:val="center"/>
        <w:rPr>
          <w:rFonts w:eastAsia="SimSun"/>
          <w:bCs/>
          <w:sz w:val="20"/>
          <w:szCs w:val="20"/>
          <w:lang w:val="en-CA" w:eastAsia="zh-CN"/>
        </w:rPr>
      </w:pPr>
      <w:r w:rsidRPr="006B15D4">
        <w:rPr>
          <w:rFonts w:eastAsia="SimSun"/>
          <w:bCs/>
          <w:sz w:val="20"/>
          <w:szCs w:val="20"/>
          <w:lang w:val="en-CA" w:eastAsia="zh-CN"/>
        </w:rPr>
        <w:t xml:space="preserve">Table </w:t>
      </w:r>
      <w:r w:rsidR="005704D6" w:rsidRPr="006B15D4">
        <w:rPr>
          <w:rFonts w:eastAsia="SimSun"/>
          <w:bCs/>
          <w:sz w:val="20"/>
          <w:szCs w:val="20"/>
          <w:lang w:val="en-CA" w:eastAsia="zh-CN"/>
        </w:rPr>
        <w:t>12</w:t>
      </w:r>
      <w:r w:rsidRPr="006B15D4">
        <w:rPr>
          <w:rFonts w:eastAsia="SimSun"/>
          <w:bCs/>
          <w:sz w:val="20"/>
          <w:szCs w:val="20"/>
          <w:lang w:val="en-CA" w:eastAsia="zh-CN"/>
        </w:rPr>
        <w:t>. BD-BR</w:t>
      </w:r>
      <w:r w:rsidR="00B67C7B">
        <w:rPr>
          <w:rFonts w:eastAsia="SimSun"/>
          <w:bCs/>
          <w:sz w:val="20"/>
          <w:szCs w:val="20"/>
          <w:lang w:val="en-CA" w:eastAsia="zh-CN"/>
        </w:rPr>
        <w:t xml:space="preserve"> </w:t>
      </w:r>
      <w:r w:rsidRPr="006B15D4">
        <w:rPr>
          <w:rFonts w:eastAsia="SimSun"/>
          <w:bCs/>
          <w:sz w:val="20"/>
          <w:szCs w:val="20"/>
          <w:lang w:val="en-CA" w:eastAsia="zh-CN"/>
        </w:rPr>
        <w:t>(%) and BD-PSNR</w:t>
      </w:r>
      <w:r w:rsidR="00B67C7B">
        <w:rPr>
          <w:rFonts w:eastAsia="SimSun"/>
          <w:bCs/>
          <w:sz w:val="20"/>
          <w:szCs w:val="20"/>
          <w:lang w:val="en-CA" w:eastAsia="zh-CN"/>
        </w:rPr>
        <w:t xml:space="preserve"> </w:t>
      </w:r>
      <w:r w:rsidRPr="006B15D4">
        <w:rPr>
          <w:rFonts w:eastAsia="SimSun"/>
          <w:bCs/>
          <w:sz w:val="20"/>
          <w:szCs w:val="20"/>
          <w:lang w:val="en-CA" w:eastAsia="zh-CN"/>
        </w:rPr>
        <w:t xml:space="preserve">(dB) comparisons of the proposed method with TMC13 on Y channel </w:t>
      </w:r>
      <w:r w:rsidRPr="006B15D4">
        <w:rPr>
          <w:rFonts w:eastAsia="SimSun" w:hint="eastAsia"/>
          <w:bCs/>
          <w:sz w:val="20"/>
          <w:szCs w:val="20"/>
          <w:lang w:val="en-CA" w:eastAsia="zh-CN"/>
        </w:rPr>
        <w:t>an</w:t>
      </w:r>
      <w:r w:rsidRPr="006B15D4">
        <w:rPr>
          <w:rFonts w:eastAsia="SimSun"/>
          <w:bCs/>
          <w:sz w:val="20"/>
          <w:szCs w:val="20"/>
          <w:lang w:val="en-CA" w:eastAsia="zh-CN"/>
        </w:rPr>
        <w:t>d YUV channels.</w:t>
      </w:r>
    </w:p>
    <w:tbl>
      <w:tblPr>
        <w:tblStyle w:val="TableGrid4"/>
        <w:tblW w:w="0" w:type="auto"/>
        <w:jc w:val="center"/>
        <w:tblLayout w:type="fixed"/>
        <w:tblLook w:val="04A0" w:firstRow="1" w:lastRow="0" w:firstColumn="1" w:lastColumn="0" w:noHBand="0" w:noVBand="1"/>
      </w:tblPr>
      <w:tblGrid>
        <w:gridCol w:w="1087"/>
        <w:gridCol w:w="893"/>
        <w:gridCol w:w="949"/>
        <w:gridCol w:w="910"/>
        <w:gridCol w:w="976"/>
        <w:gridCol w:w="844"/>
        <w:gridCol w:w="910"/>
        <w:gridCol w:w="912"/>
        <w:gridCol w:w="1009"/>
      </w:tblGrid>
      <w:tr w:rsidR="00CA7FBC" w:rsidRPr="00CA7FBC" w14:paraId="594FC17E" w14:textId="77777777" w:rsidTr="00CA7FBC">
        <w:trPr>
          <w:trHeight w:val="469"/>
          <w:jc w:val="center"/>
        </w:trPr>
        <w:tc>
          <w:tcPr>
            <w:tcW w:w="1087" w:type="dxa"/>
            <w:vMerge w:val="restart"/>
            <w:tcBorders>
              <w:top w:val="single" w:sz="12" w:space="0" w:color="auto"/>
              <w:left w:val="single" w:sz="12" w:space="0" w:color="auto"/>
              <w:right w:val="single" w:sz="12" w:space="0" w:color="auto"/>
            </w:tcBorders>
          </w:tcPr>
          <w:p w14:paraId="7063EC17" w14:textId="77777777" w:rsidR="00CA7FBC" w:rsidRPr="00CA7FBC" w:rsidRDefault="00CA7FBC" w:rsidP="00CA7FBC">
            <w:pPr>
              <w:spacing w:before="120" w:after="120"/>
              <w:rPr>
                <w:rFonts w:eastAsia="SimSun"/>
                <w:sz w:val="18"/>
                <w:szCs w:val="20"/>
                <w:lang w:val="en-CA" w:eastAsia="zh-CN"/>
              </w:rPr>
            </w:pPr>
          </w:p>
          <w:p w14:paraId="44651515"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P</w:t>
            </w:r>
            <w:r w:rsidRPr="00CA7FBC">
              <w:rPr>
                <w:rFonts w:eastAsia="SimSun"/>
                <w:b/>
                <w:sz w:val="18"/>
                <w:szCs w:val="20"/>
                <w:lang w:val="en-CA" w:eastAsia="zh-CN"/>
              </w:rPr>
              <w:t>oint Cloud</w:t>
            </w:r>
          </w:p>
        </w:tc>
        <w:tc>
          <w:tcPr>
            <w:tcW w:w="3728" w:type="dxa"/>
            <w:gridSpan w:val="4"/>
            <w:tcBorders>
              <w:top w:val="single" w:sz="12" w:space="0" w:color="auto"/>
              <w:left w:val="single" w:sz="12" w:space="0" w:color="auto"/>
              <w:bottom w:val="single" w:sz="12" w:space="0" w:color="auto"/>
              <w:right w:val="double" w:sz="12" w:space="0" w:color="auto"/>
            </w:tcBorders>
          </w:tcPr>
          <w:p w14:paraId="74E6A1AA" w14:textId="77777777" w:rsidR="00CA7FBC" w:rsidRPr="00CA7FBC" w:rsidRDefault="00CA7FBC" w:rsidP="00CA7FBC">
            <w:pPr>
              <w:spacing w:before="120" w:after="120"/>
              <w:jc w:val="center"/>
              <w:rPr>
                <w:rFonts w:eastAsia="SimSun"/>
                <w:b/>
                <w:sz w:val="18"/>
                <w:szCs w:val="20"/>
                <w:lang w:val="en-CA" w:eastAsia="zh-CN"/>
              </w:rPr>
            </w:pPr>
            <w:r w:rsidRPr="00CA7FBC">
              <w:rPr>
                <w:b/>
                <w:sz w:val="18"/>
                <w:lang w:eastAsia="zh-CN"/>
              </w:rPr>
              <w:t>TMC13v14 (RAHT)</w:t>
            </w:r>
          </w:p>
        </w:tc>
        <w:tc>
          <w:tcPr>
            <w:tcW w:w="3675" w:type="dxa"/>
            <w:gridSpan w:val="4"/>
            <w:tcBorders>
              <w:top w:val="single" w:sz="12" w:space="0" w:color="auto"/>
              <w:left w:val="double" w:sz="12" w:space="0" w:color="auto"/>
              <w:bottom w:val="single" w:sz="12" w:space="0" w:color="auto"/>
              <w:right w:val="single" w:sz="12" w:space="0" w:color="auto"/>
            </w:tcBorders>
          </w:tcPr>
          <w:p w14:paraId="4ED4EB32" w14:textId="77777777" w:rsidR="00CA7FBC" w:rsidRPr="00CA7FBC" w:rsidRDefault="00CA7FBC" w:rsidP="00CA7FBC">
            <w:pPr>
              <w:spacing w:before="120" w:after="120"/>
              <w:jc w:val="center"/>
              <w:rPr>
                <w:rFonts w:eastAsia="SimSun"/>
                <w:b/>
                <w:sz w:val="18"/>
                <w:szCs w:val="20"/>
                <w:lang w:val="en-CA" w:eastAsia="zh-CN"/>
              </w:rPr>
            </w:pPr>
            <w:r w:rsidRPr="00CA7FBC">
              <w:rPr>
                <w:b/>
                <w:sz w:val="18"/>
                <w:lang w:eastAsia="zh-CN"/>
              </w:rPr>
              <w:t>TMC13v6 (RAHT)</w:t>
            </w:r>
          </w:p>
        </w:tc>
      </w:tr>
      <w:tr w:rsidR="00CA7FBC" w:rsidRPr="00CA7FBC" w14:paraId="582ACCF7" w14:textId="77777777" w:rsidTr="00CA7FBC">
        <w:trPr>
          <w:trHeight w:val="477"/>
          <w:jc w:val="center"/>
        </w:trPr>
        <w:tc>
          <w:tcPr>
            <w:tcW w:w="1087" w:type="dxa"/>
            <w:vMerge/>
            <w:tcBorders>
              <w:left w:val="single" w:sz="12" w:space="0" w:color="auto"/>
              <w:right w:val="single" w:sz="12" w:space="0" w:color="auto"/>
            </w:tcBorders>
          </w:tcPr>
          <w:p w14:paraId="63BEE0ED" w14:textId="77777777" w:rsidR="00CA7FBC" w:rsidRPr="00CA7FBC" w:rsidRDefault="00CA7FBC" w:rsidP="00CA7FBC">
            <w:pPr>
              <w:spacing w:before="120" w:after="120"/>
              <w:rPr>
                <w:rFonts w:eastAsia="SimSun"/>
                <w:sz w:val="18"/>
                <w:szCs w:val="20"/>
                <w:lang w:val="en-CA" w:eastAsia="zh-CN"/>
              </w:rPr>
            </w:pPr>
          </w:p>
        </w:tc>
        <w:tc>
          <w:tcPr>
            <w:tcW w:w="1842" w:type="dxa"/>
            <w:gridSpan w:val="2"/>
            <w:tcBorders>
              <w:top w:val="single" w:sz="12" w:space="0" w:color="auto"/>
              <w:left w:val="single" w:sz="12" w:space="0" w:color="auto"/>
              <w:right w:val="single" w:sz="12" w:space="0" w:color="auto"/>
            </w:tcBorders>
          </w:tcPr>
          <w:p w14:paraId="2CC7E25A" w14:textId="77777777" w:rsidR="00CA7FBC" w:rsidRPr="00CA7FBC" w:rsidRDefault="00CA7FBC" w:rsidP="00CA7FBC">
            <w:pPr>
              <w:spacing w:before="120" w:after="120"/>
              <w:jc w:val="center"/>
              <w:rPr>
                <w:rFonts w:eastAsia="SimSun"/>
                <w:b/>
                <w:sz w:val="18"/>
                <w:szCs w:val="20"/>
                <w:lang w:val="en-CA" w:eastAsia="zh-CN"/>
              </w:rPr>
            </w:pPr>
            <w:r w:rsidRPr="00CA7FBC">
              <w:rPr>
                <w:rFonts w:eastAsia="SimSun" w:hint="eastAsia"/>
                <w:b/>
                <w:sz w:val="18"/>
                <w:szCs w:val="20"/>
                <w:lang w:val="en-CA" w:eastAsia="zh-CN"/>
              </w:rPr>
              <w:t>B</w:t>
            </w:r>
            <w:r w:rsidRPr="00CA7FBC">
              <w:rPr>
                <w:rFonts w:eastAsia="SimSun"/>
                <w:b/>
                <w:sz w:val="18"/>
                <w:szCs w:val="20"/>
                <w:lang w:val="en-CA" w:eastAsia="zh-CN"/>
              </w:rPr>
              <w:t>D-BR (%)</w:t>
            </w:r>
          </w:p>
        </w:tc>
        <w:tc>
          <w:tcPr>
            <w:tcW w:w="1886" w:type="dxa"/>
            <w:gridSpan w:val="2"/>
            <w:tcBorders>
              <w:top w:val="single" w:sz="12" w:space="0" w:color="auto"/>
              <w:left w:val="single" w:sz="12" w:space="0" w:color="auto"/>
              <w:bottom w:val="single" w:sz="12" w:space="0" w:color="auto"/>
              <w:right w:val="double" w:sz="12" w:space="0" w:color="auto"/>
            </w:tcBorders>
          </w:tcPr>
          <w:p w14:paraId="0B437303" w14:textId="77777777" w:rsidR="00CA7FBC" w:rsidRPr="00CA7FBC" w:rsidRDefault="00CA7FBC" w:rsidP="00CA7FBC">
            <w:pPr>
              <w:spacing w:before="120" w:after="120"/>
              <w:jc w:val="center"/>
              <w:rPr>
                <w:rFonts w:eastAsia="SimSun"/>
                <w:b/>
                <w:sz w:val="18"/>
                <w:szCs w:val="20"/>
                <w:lang w:val="en-CA" w:eastAsia="zh-CN"/>
              </w:rPr>
            </w:pPr>
            <w:r w:rsidRPr="00CA7FBC">
              <w:rPr>
                <w:rFonts w:eastAsia="SimSun" w:hint="eastAsia"/>
                <w:b/>
                <w:sz w:val="18"/>
                <w:szCs w:val="20"/>
                <w:lang w:val="en-CA" w:eastAsia="zh-CN"/>
              </w:rPr>
              <w:t>B</w:t>
            </w:r>
            <w:r w:rsidRPr="00CA7FBC">
              <w:rPr>
                <w:rFonts w:eastAsia="SimSun"/>
                <w:b/>
                <w:sz w:val="18"/>
                <w:szCs w:val="20"/>
                <w:lang w:val="en-CA" w:eastAsia="zh-CN"/>
              </w:rPr>
              <w:t>D-PSNR (dB)</w:t>
            </w:r>
          </w:p>
        </w:tc>
        <w:tc>
          <w:tcPr>
            <w:tcW w:w="1754" w:type="dxa"/>
            <w:gridSpan w:val="2"/>
            <w:tcBorders>
              <w:top w:val="single" w:sz="12" w:space="0" w:color="auto"/>
              <w:left w:val="double" w:sz="12" w:space="0" w:color="auto"/>
              <w:bottom w:val="single" w:sz="12" w:space="0" w:color="auto"/>
              <w:right w:val="single" w:sz="12" w:space="0" w:color="auto"/>
            </w:tcBorders>
          </w:tcPr>
          <w:p w14:paraId="359FE52D" w14:textId="77777777" w:rsidR="00CA7FBC" w:rsidRPr="00CA7FBC" w:rsidRDefault="00CA7FBC" w:rsidP="00CA7FBC">
            <w:pPr>
              <w:spacing w:before="120" w:after="120"/>
              <w:jc w:val="center"/>
              <w:rPr>
                <w:rFonts w:eastAsia="SimSun"/>
                <w:b/>
                <w:sz w:val="18"/>
                <w:szCs w:val="20"/>
                <w:lang w:val="en-CA" w:eastAsia="zh-CN"/>
              </w:rPr>
            </w:pPr>
            <w:r w:rsidRPr="00CA7FBC">
              <w:rPr>
                <w:rFonts w:eastAsia="SimSun" w:hint="eastAsia"/>
                <w:b/>
                <w:sz w:val="18"/>
                <w:szCs w:val="20"/>
                <w:lang w:val="en-CA" w:eastAsia="zh-CN"/>
              </w:rPr>
              <w:t>B</w:t>
            </w:r>
            <w:r w:rsidRPr="00CA7FBC">
              <w:rPr>
                <w:rFonts w:eastAsia="SimSun"/>
                <w:b/>
                <w:sz w:val="18"/>
                <w:szCs w:val="20"/>
                <w:lang w:val="en-CA" w:eastAsia="zh-CN"/>
              </w:rPr>
              <w:t>D-BR (%)</w:t>
            </w:r>
          </w:p>
        </w:tc>
        <w:tc>
          <w:tcPr>
            <w:tcW w:w="1921" w:type="dxa"/>
            <w:gridSpan w:val="2"/>
            <w:tcBorders>
              <w:top w:val="single" w:sz="12" w:space="0" w:color="auto"/>
              <w:left w:val="single" w:sz="12" w:space="0" w:color="auto"/>
              <w:bottom w:val="single" w:sz="12" w:space="0" w:color="auto"/>
              <w:right w:val="single" w:sz="12" w:space="0" w:color="auto"/>
            </w:tcBorders>
          </w:tcPr>
          <w:p w14:paraId="5227B3D5" w14:textId="77777777" w:rsidR="00CA7FBC" w:rsidRPr="00CA7FBC" w:rsidRDefault="00CA7FBC" w:rsidP="00CA7FBC">
            <w:pPr>
              <w:spacing w:before="120" w:after="120"/>
              <w:jc w:val="center"/>
              <w:rPr>
                <w:rFonts w:eastAsia="SimSun"/>
                <w:b/>
                <w:sz w:val="18"/>
                <w:szCs w:val="20"/>
                <w:lang w:val="en-CA" w:eastAsia="zh-CN"/>
              </w:rPr>
            </w:pPr>
            <w:r w:rsidRPr="00CA7FBC">
              <w:rPr>
                <w:rFonts w:eastAsia="SimSun" w:hint="eastAsia"/>
                <w:b/>
                <w:sz w:val="18"/>
                <w:szCs w:val="20"/>
                <w:lang w:val="en-CA" w:eastAsia="zh-CN"/>
              </w:rPr>
              <w:t>B</w:t>
            </w:r>
            <w:r w:rsidRPr="00CA7FBC">
              <w:rPr>
                <w:rFonts w:eastAsia="SimSun"/>
                <w:b/>
                <w:sz w:val="18"/>
                <w:szCs w:val="20"/>
                <w:lang w:val="en-CA" w:eastAsia="zh-CN"/>
              </w:rPr>
              <w:t>D-PSNR (dB)</w:t>
            </w:r>
          </w:p>
        </w:tc>
      </w:tr>
      <w:tr w:rsidR="00CA7FBC" w:rsidRPr="00CA7FBC" w14:paraId="4AB1CBAF" w14:textId="77777777" w:rsidTr="00CA7FBC">
        <w:trPr>
          <w:trHeight w:val="469"/>
          <w:jc w:val="center"/>
        </w:trPr>
        <w:tc>
          <w:tcPr>
            <w:tcW w:w="1087" w:type="dxa"/>
            <w:vMerge/>
            <w:tcBorders>
              <w:left w:val="single" w:sz="12" w:space="0" w:color="auto"/>
              <w:bottom w:val="single" w:sz="12" w:space="0" w:color="auto"/>
              <w:right w:val="single" w:sz="12" w:space="0" w:color="auto"/>
            </w:tcBorders>
          </w:tcPr>
          <w:p w14:paraId="7D0610B8" w14:textId="77777777" w:rsidR="00CA7FBC" w:rsidRPr="00CA7FBC" w:rsidRDefault="00CA7FBC" w:rsidP="00CA7FBC">
            <w:pPr>
              <w:spacing w:before="120" w:after="120"/>
              <w:rPr>
                <w:rFonts w:eastAsia="SimSun"/>
                <w:sz w:val="18"/>
                <w:szCs w:val="20"/>
                <w:lang w:val="en-CA" w:eastAsia="zh-CN"/>
              </w:rPr>
            </w:pPr>
          </w:p>
        </w:tc>
        <w:tc>
          <w:tcPr>
            <w:tcW w:w="893" w:type="dxa"/>
            <w:tcBorders>
              <w:top w:val="single" w:sz="12" w:space="0" w:color="auto"/>
              <w:left w:val="single" w:sz="12" w:space="0" w:color="auto"/>
              <w:bottom w:val="single" w:sz="12" w:space="0" w:color="auto"/>
              <w:right w:val="single" w:sz="12" w:space="0" w:color="auto"/>
            </w:tcBorders>
          </w:tcPr>
          <w:p w14:paraId="6CBC5FBF"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Y</w:t>
            </w:r>
          </w:p>
        </w:tc>
        <w:tc>
          <w:tcPr>
            <w:tcW w:w="949" w:type="dxa"/>
            <w:tcBorders>
              <w:top w:val="single" w:sz="12" w:space="0" w:color="auto"/>
              <w:left w:val="single" w:sz="12" w:space="0" w:color="auto"/>
              <w:bottom w:val="single" w:sz="12" w:space="0" w:color="auto"/>
              <w:right w:val="single" w:sz="12" w:space="0" w:color="auto"/>
            </w:tcBorders>
          </w:tcPr>
          <w:p w14:paraId="11B21ACD"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Y</w:t>
            </w:r>
            <w:r w:rsidRPr="00CA7FBC">
              <w:rPr>
                <w:rFonts w:eastAsia="SimSun"/>
                <w:b/>
                <w:sz w:val="18"/>
                <w:szCs w:val="20"/>
                <w:lang w:val="en-CA" w:eastAsia="zh-CN"/>
              </w:rPr>
              <w:t>UV</w:t>
            </w:r>
          </w:p>
        </w:tc>
        <w:tc>
          <w:tcPr>
            <w:tcW w:w="910" w:type="dxa"/>
            <w:tcBorders>
              <w:top w:val="single" w:sz="12" w:space="0" w:color="auto"/>
              <w:left w:val="single" w:sz="12" w:space="0" w:color="auto"/>
              <w:bottom w:val="single" w:sz="12" w:space="0" w:color="auto"/>
              <w:right w:val="single" w:sz="12" w:space="0" w:color="auto"/>
            </w:tcBorders>
          </w:tcPr>
          <w:p w14:paraId="78BADA0D"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Y</w:t>
            </w:r>
          </w:p>
        </w:tc>
        <w:tc>
          <w:tcPr>
            <w:tcW w:w="976" w:type="dxa"/>
            <w:tcBorders>
              <w:top w:val="single" w:sz="12" w:space="0" w:color="auto"/>
              <w:left w:val="single" w:sz="12" w:space="0" w:color="auto"/>
              <w:bottom w:val="single" w:sz="12" w:space="0" w:color="auto"/>
              <w:right w:val="double" w:sz="12" w:space="0" w:color="auto"/>
            </w:tcBorders>
          </w:tcPr>
          <w:p w14:paraId="334C0BAD"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Y</w:t>
            </w:r>
            <w:r w:rsidRPr="00CA7FBC">
              <w:rPr>
                <w:rFonts w:eastAsia="SimSun"/>
                <w:b/>
                <w:sz w:val="18"/>
                <w:szCs w:val="20"/>
                <w:lang w:val="en-CA" w:eastAsia="zh-CN"/>
              </w:rPr>
              <w:t>UV</w:t>
            </w:r>
          </w:p>
        </w:tc>
        <w:tc>
          <w:tcPr>
            <w:tcW w:w="844" w:type="dxa"/>
            <w:tcBorders>
              <w:top w:val="single" w:sz="12" w:space="0" w:color="auto"/>
              <w:left w:val="double" w:sz="12" w:space="0" w:color="auto"/>
              <w:bottom w:val="single" w:sz="12" w:space="0" w:color="auto"/>
              <w:right w:val="single" w:sz="12" w:space="0" w:color="auto"/>
            </w:tcBorders>
          </w:tcPr>
          <w:p w14:paraId="0768B582"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Y</w:t>
            </w:r>
          </w:p>
        </w:tc>
        <w:tc>
          <w:tcPr>
            <w:tcW w:w="910" w:type="dxa"/>
            <w:tcBorders>
              <w:top w:val="single" w:sz="12" w:space="0" w:color="auto"/>
              <w:left w:val="single" w:sz="12" w:space="0" w:color="auto"/>
              <w:bottom w:val="single" w:sz="12" w:space="0" w:color="auto"/>
              <w:right w:val="single" w:sz="12" w:space="0" w:color="auto"/>
            </w:tcBorders>
          </w:tcPr>
          <w:p w14:paraId="5707DE8B"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Y</w:t>
            </w:r>
            <w:r w:rsidRPr="00CA7FBC">
              <w:rPr>
                <w:rFonts w:eastAsia="SimSun"/>
                <w:b/>
                <w:sz w:val="18"/>
                <w:szCs w:val="20"/>
                <w:lang w:val="en-CA" w:eastAsia="zh-CN"/>
              </w:rPr>
              <w:t>UV</w:t>
            </w:r>
          </w:p>
        </w:tc>
        <w:tc>
          <w:tcPr>
            <w:tcW w:w="912" w:type="dxa"/>
            <w:tcBorders>
              <w:top w:val="single" w:sz="12" w:space="0" w:color="auto"/>
              <w:left w:val="single" w:sz="12" w:space="0" w:color="auto"/>
              <w:bottom w:val="single" w:sz="12" w:space="0" w:color="auto"/>
              <w:right w:val="single" w:sz="12" w:space="0" w:color="auto"/>
            </w:tcBorders>
          </w:tcPr>
          <w:p w14:paraId="63F15BAD"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Y</w:t>
            </w:r>
          </w:p>
        </w:tc>
        <w:tc>
          <w:tcPr>
            <w:tcW w:w="1009" w:type="dxa"/>
            <w:tcBorders>
              <w:top w:val="single" w:sz="12" w:space="0" w:color="auto"/>
              <w:left w:val="single" w:sz="12" w:space="0" w:color="auto"/>
              <w:bottom w:val="single" w:sz="12" w:space="0" w:color="auto"/>
              <w:right w:val="single" w:sz="12" w:space="0" w:color="auto"/>
            </w:tcBorders>
          </w:tcPr>
          <w:p w14:paraId="3D56EC3E" w14:textId="77777777" w:rsidR="00CA7FBC" w:rsidRPr="00CA7FBC" w:rsidRDefault="00CA7FBC" w:rsidP="00CA7FBC">
            <w:pPr>
              <w:spacing w:before="120" w:after="120"/>
              <w:rPr>
                <w:rFonts w:eastAsia="SimSun"/>
                <w:b/>
                <w:sz w:val="18"/>
                <w:szCs w:val="20"/>
                <w:lang w:val="en-CA" w:eastAsia="zh-CN"/>
              </w:rPr>
            </w:pPr>
            <w:r w:rsidRPr="00CA7FBC">
              <w:rPr>
                <w:rFonts w:eastAsia="SimSun" w:hint="eastAsia"/>
                <w:b/>
                <w:sz w:val="18"/>
                <w:szCs w:val="20"/>
                <w:lang w:val="en-CA" w:eastAsia="zh-CN"/>
              </w:rPr>
              <w:t>Y</w:t>
            </w:r>
            <w:r w:rsidRPr="00CA7FBC">
              <w:rPr>
                <w:rFonts w:eastAsia="SimSun"/>
                <w:b/>
                <w:sz w:val="18"/>
                <w:szCs w:val="20"/>
                <w:lang w:val="en-CA" w:eastAsia="zh-CN"/>
              </w:rPr>
              <w:t>UV</w:t>
            </w:r>
          </w:p>
        </w:tc>
      </w:tr>
      <w:tr w:rsidR="00CA7FBC" w:rsidRPr="00CA7FBC" w14:paraId="72037049" w14:textId="77777777" w:rsidTr="00CA7FBC">
        <w:trPr>
          <w:trHeight w:val="477"/>
          <w:jc w:val="center"/>
        </w:trPr>
        <w:tc>
          <w:tcPr>
            <w:tcW w:w="1087" w:type="dxa"/>
            <w:tcBorders>
              <w:top w:val="single" w:sz="12" w:space="0" w:color="auto"/>
              <w:left w:val="single" w:sz="12" w:space="0" w:color="auto"/>
              <w:right w:val="single" w:sz="12" w:space="0" w:color="auto"/>
            </w:tcBorders>
          </w:tcPr>
          <w:p w14:paraId="21DFC527" w14:textId="77777777" w:rsidR="00CA7FBC" w:rsidRPr="00CA7FBC" w:rsidRDefault="00CA7FBC" w:rsidP="00CA7FBC">
            <w:pPr>
              <w:spacing w:before="120" w:after="120"/>
              <w:rPr>
                <w:rFonts w:eastAsia="SimSun"/>
                <w:sz w:val="20"/>
                <w:szCs w:val="20"/>
                <w:lang w:val="en-CA" w:eastAsia="zh-CN"/>
              </w:rPr>
            </w:pPr>
            <w:proofErr w:type="spellStart"/>
            <w:r w:rsidRPr="00CA7FBC">
              <w:rPr>
                <w:rFonts w:eastAsia="SimSun" w:hint="eastAsia"/>
                <w:sz w:val="18"/>
                <w:lang w:val="en-CA" w:eastAsia="zh-CN"/>
              </w:rPr>
              <w:t>l</w:t>
            </w:r>
            <w:r w:rsidRPr="00CA7FBC">
              <w:rPr>
                <w:rFonts w:eastAsia="SimSun"/>
                <w:sz w:val="18"/>
                <w:lang w:val="en-CA" w:eastAsia="zh-CN"/>
              </w:rPr>
              <w:t>ongdress</w:t>
            </w:r>
            <w:proofErr w:type="spellEnd"/>
          </w:p>
        </w:tc>
        <w:tc>
          <w:tcPr>
            <w:tcW w:w="893" w:type="dxa"/>
            <w:tcBorders>
              <w:top w:val="single" w:sz="12" w:space="0" w:color="auto"/>
              <w:left w:val="single" w:sz="12" w:space="0" w:color="auto"/>
              <w:right w:val="single" w:sz="12" w:space="0" w:color="auto"/>
            </w:tcBorders>
          </w:tcPr>
          <w:p w14:paraId="209B3513"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2</w:t>
            </w:r>
            <w:r w:rsidRPr="00CA7FBC">
              <w:rPr>
                <w:rFonts w:eastAsia="SimSun"/>
                <w:sz w:val="18"/>
                <w:szCs w:val="18"/>
                <w:lang w:val="en-CA" w:eastAsia="zh-CN"/>
              </w:rPr>
              <w:t>7.3</w:t>
            </w:r>
          </w:p>
        </w:tc>
        <w:tc>
          <w:tcPr>
            <w:tcW w:w="949" w:type="dxa"/>
            <w:tcBorders>
              <w:top w:val="single" w:sz="12" w:space="0" w:color="auto"/>
              <w:left w:val="single" w:sz="12" w:space="0" w:color="auto"/>
              <w:right w:val="single" w:sz="12" w:space="0" w:color="auto"/>
            </w:tcBorders>
          </w:tcPr>
          <w:p w14:paraId="7D4FCD73"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2</w:t>
            </w:r>
            <w:r w:rsidRPr="00CA7FBC">
              <w:rPr>
                <w:rFonts w:eastAsia="SimSun"/>
                <w:sz w:val="18"/>
                <w:szCs w:val="18"/>
                <w:lang w:val="en-CA" w:eastAsia="zh-CN"/>
              </w:rPr>
              <w:t>6.9</w:t>
            </w:r>
          </w:p>
        </w:tc>
        <w:tc>
          <w:tcPr>
            <w:tcW w:w="910" w:type="dxa"/>
            <w:tcBorders>
              <w:top w:val="single" w:sz="12" w:space="0" w:color="auto"/>
              <w:left w:val="single" w:sz="12" w:space="0" w:color="auto"/>
              <w:right w:val="single" w:sz="12" w:space="0" w:color="auto"/>
            </w:tcBorders>
          </w:tcPr>
          <w:p w14:paraId="7989B3C7"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0.84</w:t>
            </w:r>
          </w:p>
        </w:tc>
        <w:tc>
          <w:tcPr>
            <w:tcW w:w="976" w:type="dxa"/>
            <w:tcBorders>
              <w:top w:val="single" w:sz="12" w:space="0" w:color="auto"/>
              <w:left w:val="single" w:sz="12" w:space="0" w:color="auto"/>
              <w:right w:val="double" w:sz="12" w:space="0" w:color="auto"/>
            </w:tcBorders>
          </w:tcPr>
          <w:p w14:paraId="32C2D500"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0.79</w:t>
            </w:r>
          </w:p>
        </w:tc>
        <w:tc>
          <w:tcPr>
            <w:tcW w:w="844" w:type="dxa"/>
            <w:tcBorders>
              <w:top w:val="single" w:sz="12" w:space="0" w:color="auto"/>
              <w:left w:val="double" w:sz="12" w:space="0" w:color="auto"/>
              <w:right w:val="single" w:sz="12" w:space="0" w:color="auto"/>
            </w:tcBorders>
          </w:tcPr>
          <w:p w14:paraId="777236A4"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31.3%</w:t>
            </w:r>
          </w:p>
        </w:tc>
        <w:tc>
          <w:tcPr>
            <w:tcW w:w="910" w:type="dxa"/>
            <w:tcBorders>
              <w:top w:val="single" w:sz="12" w:space="0" w:color="auto"/>
              <w:left w:val="single" w:sz="12" w:space="0" w:color="auto"/>
              <w:right w:val="single" w:sz="12" w:space="0" w:color="auto"/>
            </w:tcBorders>
          </w:tcPr>
          <w:p w14:paraId="73A72304"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32.2</w:t>
            </w:r>
          </w:p>
        </w:tc>
        <w:tc>
          <w:tcPr>
            <w:tcW w:w="912" w:type="dxa"/>
            <w:tcBorders>
              <w:top w:val="single" w:sz="12" w:space="0" w:color="auto"/>
              <w:left w:val="single" w:sz="12" w:space="0" w:color="auto"/>
              <w:right w:val="single" w:sz="12" w:space="0" w:color="auto"/>
            </w:tcBorders>
          </w:tcPr>
          <w:p w14:paraId="6DF750F4"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1</w:t>
            </w:r>
            <w:r w:rsidRPr="00CA7FBC">
              <w:rPr>
                <w:rFonts w:eastAsia="SimSun"/>
                <w:sz w:val="18"/>
                <w:szCs w:val="18"/>
                <w:lang w:val="en-CA" w:eastAsia="zh-CN"/>
              </w:rPr>
              <w:t xml:space="preserve">.24 </w:t>
            </w:r>
          </w:p>
        </w:tc>
        <w:tc>
          <w:tcPr>
            <w:tcW w:w="1009" w:type="dxa"/>
            <w:tcBorders>
              <w:top w:val="single" w:sz="12" w:space="0" w:color="auto"/>
              <w:left w:val="single" w:sz="12" w:space="0" w:color="auto"/>
              <w:right w:val="single" w:sz="12" w:space="0" w:color="auto"/>
            </w:tcBorders>
          </w:tcPr>
          <w:p w14:paraId="43E98E43"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1.23</w:t>
            </w:r>
          </w:p>
        </w:tc>
      </w:tr>
      <w:tr w:rsidR="00CA7FBC" w:rsidRPr="00CA7FBC" w14:paraId="1D003B66" w14:textId="77777777" w:rsidTr="00CA7FBC">
        <w:trPr>
          <w:trHeight w:val="469"/>
          <w:jc w:val="center"/>
        </w:trPr>
        <w:tc>
          <w:tcPr>
            <w:tcW w:w="1087" w:type="dxa"/>
            <w:tcBorders>
              <w:left w:val="single" w:sz="12" w:space="0" w:color="auto"/>
              <w:right w:val="single" w:sz="12" w:space="0" w:color="auto"/>
            </w:tcBorders>
          </w:tcPr>
          <w:p w14:paraId="08F79975" w14:textId="77777777" w:rsidR="00CA7FBC" w:rsidRPr="00CA7FBC" w:rsidRDefault="00CA7FBC" w:rsidP="00CA7FBC">
            <w:pPr>
              <w:spacing w:before="120" w:after="120"/>
              <w:rPr>
                <w:rFonts w:eastAsia="SimSun"/>
                <w:sz w:val="20"/>
                <w:szCs w:val="20"/>
                <w:lang w:val="en-CA" w:eastAsia="zh-CN"/>
              </w:rPr>
            </w:pPr>
            <w:r w:rsidRPr="00CA7FBC">
              <w:rPr>
                <w:rFonts w:eastAsia="SimSun" w:hint="eastAsia"/>
                <w:sz w:val="18"/>
                <w:lang w:val="en-CA" w:eastAsia="zh-CN"/>
              </w:rPr>
              <w:t>l</w:t>
            </w:r>
            <w:r w:rsidRPr="00CA7FBC">
              <w:rPr>
                <w:rFonts w:eastAsia="SimSun"/>
                <w:sz w:val="18"/>
                <w:lang w:val="en-CA" w:eastAsia="zh-CN"/>
              </w:rPr>
              <w:t>oot</w:t>
            </w:r>
          </w:p>
        </w:tc>
        <w:tc>
          <w:tcPr>
            <w:tcW w:w="893" w:type="dxa"/>
            <w:tcBorders>
              <w:left w:val="single" w:sz="12" w:space="0" w:color="auto"/>
              <w:right w:val="single" w:sz="12" w:space="0" w:color="auto"/>
            </w:tcBorders>
          </w:tcPr>
          <w:p w14:paraId="1DC6D793"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1</w:t>
            </w:r>
            <w:r w:rsidRPr="00CA7FBC">
              <w:rPr>
                <w:rFonts w:eastAsia="SimSun"/>
                <w:sz w:val="18"/>
                <w:szCs w:val="18"/>
                <w:lang w:val="en-CA" w:eastAsia="zh-CN"/>
              </w:rPr>
              <w:t>15.5</w:t>
            </w:r>
          </w:p>
        </w:tc>
        <w:tc>
          <w:tcPr>
            <w:tcW w:w="949" w:type="dxa"/>
            <w:tcBorders>
              <w:left w:val="single" w:sz="12" w:space="0" w:color="auto"/>
              <w:right w:val="single" w:sz="12" w:space="0" w:color="auto"/>
            </w:tcBorders>
          </w:tcPr>
          <w:p w14:paraId="7048F379"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1</w:t>
            </w:r>
            <w:r w:rsidRPr="00CA7FBC">
              <w:rPr>
                <w:rFonts w:eastAsia="SimSun"/>
                <w:sz w:val="18"/>
                <w:szCs w:val="18"/>
                <w:lang w:val="en-CA" w:eastAsia="zh-CN"/>
              </w:rPr>
              <w:t>39.1</w:t>
            </w:r>
          </w:p>
        </w:tc>
        <w:tc>
          <w:tcPr>
            <w:tcW w:w="910" w:type="dxa"/>
            <w:tcBorders>
              <w:left w:val="single" w:sz="12" w:space="0" w:color="auto"/>
              <w:right w:val="single" w:sz="12" w:space="0" w:color="auto"/>
            </w:tcBorders>
          </w:tcPr>
          <w:p w14:paraId="39B15754"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 xml:space="preserve">2.18 </w:t>
            </w:r>
          </w:p>
        </w:tc>
        <w:tc>
          <w:tcPr>
            <w:tcW w:w="976" w:type="dxa"/>
            <w:tcBorders>
              <w:left w:val="single" w:sz="12" w:space="0" w:color="auto"/>
              <w:right w:val="double" w:sz="12" w:space="0" w:color="auto"/>
            </w:tcBorders>
          </w:tcPr>
          <w:p w14:paraId="636FFA6B"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2.49</w:t>
            </w:r>
          </w:p>
        </w:tc>
        <w:tc>
          <w:tcPr>
            <w:tcW w:w="844" w:type="dxa"/>
            <w:tcBorders>
              <w:left w:val="double" w:sz="12" w:space="0" w:color="auto"/>
              <w:right w:val="single" w:sz="12" w:space="0" w:color="auto"/>
            </w:tcBorders>
          </w:tcPr>
          <w:p w14:paraId="59E6D0F5"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1</w:t>
            </w:r>
            <w:r w:rsidRPr="00CA7FBC">
              <w:rPr>
                <w:rFonts w:eastAsia="SimSun"/>
                <w:sz w:val="18"/>
                <w:szCs w:val="18"/>
                <w:lang w:val="en-CA" w:eastAsia="zh-CN"/>
              </w:rPr>
              <w:t>.3%</w:t>
            </w:r>
          </w:p>
        </w:tc>
        <w:tc>
          <w:tcPr>
            <w:tcW w:w="910" w:type="dxa"/>
            <w:tcBorders>
              <w:left w:val="single" w:sz="12" w:space="0" w:color="auto"/>
              <w:right w:val="single" w:sz="12" w:space="0" w:color="auto"/>
            </w:tcBorders>
          </w:tcPr>
          <w:p w14:paraId="06EB2B09"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1</w:t>
            </w:r>
            <w:r w:rsidRPr="00CA7FBC">
              <w:rPr>
                <w:rFonts w:eastAsia="SimSun"/>
                <w:sz w:val="18"/>
                <w:szCs w:val="18"/>
                <w:lang w:val="en-CA" w:eastAsia="zh-CN"/>
              </w:rPr>
              <w:t>5.5</w:t>
            </w:r>
          </w:p>
        </w:tc>
        <w:tc>
          <w:tcPr>
            <w:tcW w:w="912" w:type="dxa"/>
            <w:tcBorders>
              <w:left w:val="single" w:sz="12" w:space="0" w:color="auto"/>
              <w:right w:val="single" w:sz="12" w:space="0" w:color="auto"/>
            </w:tcBorders>
          </w:tcPr>
          <w:p w14:paraId="06DEBE8E"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0</w:t>
            </w:r>
            <w:r w:rsidRPr="00CA7FBC">
              <w:rPr>
                <w:rFonts w:eastAsia="SimSun"/>
                <w:sz w:val="18"/>
                <w:szCs w:val="18"/>
                <w:lang w:val="en-CA" w:eastAsia="zh-CN"/>
              </w:rPr>
              <w:t xml:space="preserve">.03 </w:t>
            </w:r>
          </w:p>
        </w:tc>
        <w:tc>
          <w:tcPr>
            <w:tcW w:w="1009" w:type="dxa"/>
            <w:tcBorders>
              <w:left w:val="single" w:sz="12" w:space="0" w:color="auto"/>
              <w:right w:val="single" w:sz="12" w:space="0" w:color="auto"/>
            </w:tcBorders>
          </w:tcPr>
          <w:p w14:paraId="2A410F99"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0.37</w:t>
            </w:r>
          </w:p>
        </w:tc>
      </w:tr>
      <w:tr w:rsidR="00CA7FBC" w:rsidRPr="00CA7FBC" w14:paraId="5AEB4A49" w14:textId="77777777" w:rsidTr="00CA7FBC">
        <w:trPr>
          <w:trHeight w:val="477"/>
          <w:jc w:val="center"/>
        </w:trPr>
        <w:tc>
          <w:tcPr>
            <w:tcW w:w="1087" w:type="dxa"/>
            <w:tcBorders>
              <w:left w:val="single" w:sz="12" w:space="0" w:color="auto"/>
              <w:right w:val="single" w:sz="12" w:space="0" w:color="auto"/>
            </w:tcBorders>
          </w:tcPr>
          <w:p w14:paraId="2CF3713A" w14:textId="77777777" w:rsidR="00CA7FBC" w:rsidRPr="00CA7FBC" w:rsidRDefault="00CA7FBC" w:rsidP="00CA7FBC">
            <w:pPr>
              <w:spacing w:before="120" w:after="120"/>
              <w:rPr>
                <w:rFonts w:eastAsia="SimSun"/>
                <w:sz w:val="20"/>
                <w:szCs w:val="20"/>
                <w:lang w:val="en-CA" w:eastAsia="zh-CN"/>
              </w:rPr>
            </w:pPr>
            <w:proofErr w:type="spellStart"/>
            <w:r w:rsidRPr="00CA7FBC">
              <w:rPr>
                <w:rFonts w:eastAsia="SimSun"/>
                <w:sz w:val="18"/>
                <w:lang w:val="en-CA" w:eastAsia="zh-CN"/>
              </w:rPr>
              <w:t>red&amp;black</w:t>
            </w:r>
            <w:proofErr w:type="spellEnd"/>
          </w:p>
        </w:tc>
        <w:tc>
          <w:tcPr>
            <w:tcW w:w="893" w:type="dxa"/>
            <w:tcBorders>
              <w:left w:val="single" w:sz="12" w:space="0" w:color="auto"/>
              <w:right w:val="single" w:sz="12" w:space="0" w:color="auto"/>
            </w:tcBorders>
          </w:tcPr>
          <w:p w14:paraId="124B8841"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3</w:t>
            </w:r>
            <w:r w:rsidRPr="00CA7FBC">
              <w:rPr>
                <w:rFonts w:eastAsia="SimSun"/>
                <w:sz w:val="18"/>
                <w:szCs w:val="18"/>
                <w:lang w:val="en-CA" w:eastAsia="zh-CN"/>
              </w:rPr>
              <w:t>4.8</w:t>
            </w:r>
          </w:p>
        </w:tc>
        <w:tc>
          <w:tcPr>
            <w:tcW w:w="949" w:type="dxa"/>
            <w:tcBorders>
              <w:left w:val="single" w:sz="12" w:space="0" w:color="auto"/>
              <w:right w:val="single" w:sz="12" w:space="0" w:color="auto"/>
            </w:tcBorders>
          </w:tcPr>
          <w:p w14:paraId="76B6D258"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5</w:t>
            </w:r>
            <w:r w:rsidRPr="00CA7FBC">
              <w:rPr>
                <w:rFonts w:eastAsia="SimSun"/>
                <w:sz w:val="18"/>
                <w:szCs w:val="18"/>
                <w:lang w:val="en-CA" w:eastAsia="zh-CN"/>
              </w:rPr>
              <w:t>4.8</w:t>
            </w:r>
          </w:p>
        </w:tc>
        <w:tc>
          <w:tcPr>
            <w:tcW w:w="910" w:type="dxa"/>
            <w:tcBorders>
              <w:left w:val="single" w:sz="12" w:space="0" w:color="auto"/>
              <w:right w:val="single" w:sz="12" w:space="0" w:color="auto"/>
            </w:tcBorders>
          </w:tcPr>
          <w:p w14:paraId="5EB064AA"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 xml:space="preserve">0.88 </w:t>
            </w:r>
          </w:p>
        </w:tc>
        <w:tc>
          <w:tcPr>
            <w:tcW w:w="976" w:type="dxa"/>
            <w:tcBorders>
              <w:left w:val="single" w:sz="12" w:space="0" w:color="auto"/>
              <w:right w:val="double" w:sz="12" w:space="0" w:color="auto"/>
            </w:tcBorders>
          </w:tcPr>
          <w:p w14:paraId="3012C0C6"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1.27</w:t>
            </w:r>
          </w:p>
        </w:tc>
        <w:tc>
          <w:tcPr>
            <w:tcW w:w="844" w:type="dxa"/>
            <w:tcBorders>
              <w:left w:val="double" w:sz="12" w:space="0" w:color="auto"/>
              <w:right w:val="single" w:sz="12" w:space="0" w:color="auto"/>
            </w:tcBorders>
          </w:tcPr>
          <w:p w14:paraId="5A7A3ECD"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36.1%</w:t>
            </w:r>
          </w:p>
        </w:tc>
        <w:tc>
          <w:tcPr>
            <w:tcW w:w="910" w:type="dxa"/>
            <w:tcBorders>
              <w:left w:val="single" w:sz="12" w:space="0" w:color="auto"/>
              <w:right w:val="single" w:sz="12" w:space="0" w:color="auto"/>
            </w:tcBorders>
          </w:tcPr>
          <w:p w14:paraId="1EC81445"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26.5</w:t>
            </w:r>
          </w:p>
        </w:tc>
        <w:tc>
          <w:tcPr>
            <w:tcW w:w="912" w:type="dxa"/>
            <w:tcBorders>
              <w:left w:val="single" w:sz="12" w:space="0" w:color="auto"/>
              <w:right w:val="single" w:sz="12" w:space="0" w:color="auto"/>
            </w:tcBorders>
          </w:tcPr>
          <w:p w14:paraId="7CBE4DB7"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1</w:t>
            </w:r>
            <w:r w:rsidRPr="00CA7FBC">
              <w:rPr>
                <w:rFonts w:eastAsia="SimSun"/>
                <w:sz w:val="18"/>
                <w:szCs w:val="18"/>
                <w:lang w:val="en-CA" w:eastAsia="zh-CN"/>
              </w:rPr>
              <w:t>.36</w:t>
            </w:r>
          </w:p>
        </w:tc>
        <w:tc>
          <w:tcPr>
            <w:tcW w:w="1009" w:type="dxa"/>
            <w:tcBorders>
              <w:left w:val="single" w:sz="12" w:space="0" w:color="auto"/>
              <w:right w:val="single" w:sz="12" w:space="0" w:color="auto"/>
            </w:tcBorders>
          </w:tcPr>
          <w:p w14:paraId="2BB85D98"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0</w:t>
            </w:r>
            <w:r w:rsidRPr="00CA7FBC">
              <w:rPr>
                <w:rFonts w:eastAsia="SimSun"/>
                <w:sz w:val="18"/>
                <w:szCs w:val="18"/>
                <w:lang w:val="en-CA" w:eastAsia="zh-CN"/>
              </w:rPr>
              <w:t>.91</w:t>
            </w:r>
          </w:p>
        </w:tc>
      </w:tr>
      <w:tr w:rsidR="00CA7FBC" w:rsidRPr="00CA7FBC" w14:paraId="61BA9D62" w14:textId="77777777" w:rsidTr="00CA7FBC">
        <w:trPr>
          <w:trHeight w:val="477"/>
          <w:jc w:val="center"/>
        </w:trPr>
        <w:tc>
          <w:tcPr>
            <w:tcW w:w="1087" w:type="dxa"/>
            <w:tcBorders>
              <w:left w:val="single" w:sz="12" w:space="0" w:color="auto"/>
              <w:bottom w:val="single" w:sz="12" w:space="0" w:color="auto"/>
              <w:right w:val="single" w:sz="12" w:space="0" w:color="auto"/>
            </w:tcBorders>
          </w:tcPr>
          <w:p w14:paraId="0F8DC9F5" w14:textId="77777777" w:rsidR="00CA7FBC" w:rsidRPr="00CA7FBC" w:rsidRDefault="00CA7FBC" w:rsidP="00CA7FBC">
            <w:pPr>
              <w:spacing w:before="120" w:after="120"/>
              <w:rPr>
                <w:rFonts w:eastAsia="SimSun"/>
                <w:sz w:val="18"/>
                <w:lang w:val="en-CA" w:eastAsia="zh-CN"/>
              </w:rPr>
            </w:pPr>
            <w:r w:rsidRPr="00CA7FBC">
              <w:rPr>
                <w:rFonts w:eastAsia="SimSun" w:hint="eastAsia"/>
                <w:sz w:val="18"/>
                <w:lang w:val="en-CA" w:eastAsia="zh-CN"/>
              </w:rPr>
              <w:t>s</w:t>
            </w:r>
            <w:r w:rsidRPr="00CA7FBC">
              <w:rPr>
                <w:rFonts w:eastAsia="SimSun"/>
                <w:sz w:val="18"/>
                <w:lang w:val="en-CA" w:eastAsia="zh-CN"/>
              </w:rPr>
              <w:t>oldier</w:t>
            </w:r>
          </w:p>
        </w:tc>
        <w:tc>
          <w:tcPr>
            <w:tcW w:w="893" w:type="dxa"/>
            <w:tcBorders>
              <w:left w:val="single" w:sz="12" w:space="0" w:color="auto"/>
              <w:bottom w:val="single" w:sz="12" w:space="0" w:color="auto"/>
              <w:right w:val="single" w:sz="12" w:space="0" w:color="auto"/>
            </w:tcBorders>
          </w:tcPr>
          <w:p w14:paraId="4D898402"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3</w:t>
            </w:r>
            <w:r w:rsidRPr="00CA7FBC">
              <w:rPr>
                <w:rFonts w:eastAsia="SimSun"/>
                <w:sz w:val="18"/>
                <w:szCs w:val="18"/>
                <w:lang w:val="en-CA" w:eastAsia="zh-CN"/>
              </w:rPr>
              <w:t>7.2</w:t>
            </w:r>
          </w:p>
        </w:tc>
        <w:tc>
          <w:tcPr>
            <w:tcW w:w="949" w:type="dxa"/>
            <w:tcBorders>
              <w:left w:val="single" w:sz="12" w:space="0" w:color="auto"/>
              <w:bottom w:val="single" w:sz="12" w:space="0" w:color="auto"/>
              <w:right w:val="single" w:sz="12" w:space="0" w:color="auto"/>
            </w:tcBorders>
          </w:tcPr>
          <w:p w14:paraId="2F9A2FEC"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6</w:t>
            </w:r>
            <w:r w:rsidRPr="00CA7FBC">
              <w:rPr>
                <w:rFonts w:eastAsia="SimSun"/>
                <w:sz w:val="18"/>
                <w:szCs w:val="18"/>
                <w:lang w:val="en-CA" w:eastAsia="zh-CN"/>
              </w:rPr>
              <w:t>4.6</w:t>
            </w:r>
          </w:p>
        </w:tc>
        <w:tc>
          <w:tcPr>
            <w:tcW w:w="910" w:type="dxa"/>
            <w:tcBorders>
              <w:left w:val="single" w:sz="12" w:space="0" w:color="auto"/>
              <w:bottom w:val="single" w:sz="12" w:space="0" w:color="auto"/>
              <w:right w:val="single" w:sz="12" w:space="0" w:color="auto"/>
            </w:tcBorders>
          </w:tcPr>
          <w:p w14:paraId="492D397D"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 xml:space="preserve">1.03 </w:t>
            </w:r>
          </w:p>
        </w:tc>
        <w:tc>
          <w:tcPr>
            <w:tcW w:w="976" w:type="dxa"/>
            <w:tcBorders>
              <w:left w:val="single" w:sz="12" w:space="0" w:color="auto"/>
              <w:bottom w:val="single" w:sz="12" w:space="0" w:color="auto"/>
              <w:right w:val="double" w:sz="12" w:space="0" w:color="auto"/>
            </w:tcBorders>
          </w:tcPr>
          <w:p w14:paraId="6703588F"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1.58</w:t>
            </w:r>
          </w:p>
        </w:tc>
        <w:tc>
          <w:tcPr>
            <w:tcW w:w="844" w:type="dxa"/>
            <w:tcBorders>
              <w:left w:val="double" w:sz="12" w:space="0" w:color="auto"/>
              <w:bottom w:val="single" w:sz="12" w:space="0" w:color="auto"/>
              <w:right w:val="single" w:sz="12" w:space="0" w:color="auto"/>
            </w:tcBorders>
          </w:tcPr>
          <w:p w14:paraId="06695239"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33.3%</w:t>
            </w:r>
          </w:p>
        </w:tc>
        <w:tc>
          <w:tcPr>
            <w:tcW w:w="910" w:type="dxa"/>
            <w:tcBorders>
              <w:left w:val="single" w:sz="12" w:space="0" w:color="auto"/>
              <w:bottom w:val="single" w:sz="12" w:space="0" w:color="auto"/>
              <w:right w:val="single" w:sz="12" w:space="0" w:color="auto"/>
            </w:tcBorders>
          </w:tcPr>
          <w:p w14:paraId="11841A3E"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17.7</w:t>
            </w:r>
          </w:p>
        </w:tc>
        <w:tc>
          <w:tcPr>
            <w:tcW w:w="912" w:type="dxa"/>
            <w:tcBorders>
              <w:left w:val="single" w:sz="12" w:space="0" w:color="auto"/>
              <w:bottom w:val="single" w:sz="12" w:space="0" w:color="auto"/>
              <w:right w:val="single" w:sz="12" w:space="0" w:color="auto"/>
            </w:tcBorders>
          </w:tcPr>
          <w:p w14:paraId="13EF8595" w14:textId="77777777" w:rsidR="00CA7FBC" w:rsidRPr="00CA7FBC" w:rsidRDefault="00CA7FBC" w:rsidP="00CA7FBC">
            <w:pPr>
              <w:spacing w:before="120" w:after="120"/>
              <w:rPr>
                <w:rFonts w:eastAsia="SimSun"/>
                <w:sz w:val="18"/>
                <w:szCs w:val="18"/>
                <w:lang w:val="en-CA" w:eastAsia="zh-CN"/>
              </w:rPr>
            </w:pPr>
            <w:r w:rsidRPr="00CA7FBC">
              <w:rPr>
                <w:rFonts w:eastAsia="SimSun"/>
                <w:sz w:val="18"/>
                <w:szCs w:val="18"/>
                <w:lang w:val="en-CA" w:eastAsia="zh-CN"/>
              </w:rPr>
              <w:t>+</w:t>
            </w:r>
            <w:r w:rsidRPr="00CA7FBC">
              <w:rPr>
                <w:rFonts w:eastAsia="SimSun" w:hint="eastAsia"/>
                <w:sz w:val="18"/>
                <w:szCs w:val="18"/>
                <w:lang w:val="en-CA" w:eastAsia="zh-CN"/>
              </w:rPr>
              <w:t>1</w:t>
            </w:r>
            <w:r w:rsidRPr="00CA7FBC">
              <w:rPr>
                <w:rFonts w:eastAsia="SimSun"/>
                <w:sz w:val="18"/>
                <w:szCs w:val="18"/>
                <w:lang w:val="en-CA" w:eastAsia="zh-CN"/>
              </w:rPr>
              <w:t>.29</w:t>
            </w:r>
          </w:p>
        </w:tc>
        <w:tc>
          <w:tcPr>
            <w:tcW w:w="1009" w:type="dxa"/>
            <w:tcBorders>
              <w:left w:val="single" w:sz="12" w:space="0" w:color="auto"/>
              <w:bottom w:val="single" w:sz="12" w:space="0" w:color="auto"/>
              <w:right w:val="single" w:sz="12" w:space="0" w:color="auto"/>
            </w:tcBorders>
          </w:tcPr>
          <w:p w14:paraId="66E45C6D" w14:textId="77777777" w:rsidR="00CA7FBC" w:rsidRPr="00CA7FBC" w:rsidRDefault="00CA7FBC" w:rsidP="00CA7FBC">
            <w:pPr>
              <w:spacing w:before="120" w:after="120"/>
              <w:rPr>
                <w:rFonts w:eastAsia="SimSun"/>
                <w:sz w:val="18"/>
                <w:szCs w:val="18"/>
                <w:lang w:val="en-CA" w:eastAsia="zh-CN"/>
              </w:rPr>
            </w:pPr>
            <w:r w:rsidRPr="00CA7FBC">
              <w:rPr>
                <w:rFonts w:eastAsia="SimSun" w:hint="eastAsia"/>
                <w:sz w:val="18"/>
                <w:szCs w:val="18"/>
                <w:lang w:val="en-CA" w:eastAsia="zh-CN"/>
              </w:rPr>
              <w:t>+</w:t>
            </w:r>
            <w:r w:rsidRPr="00CA7FBC">
              <w:rPr>
                <w:rFonts w:eastAsia="SimSun"/>
                <w:sz w:val="18"/>
                <w:szCs w:val="18"/>
                <w:lang w:val="en-CA" w:eastAsia="zh-CN"/>
              </w:rPr>
              <w:t>0.52</w:t>
            </w:r>
          </w:p>
        </w:tc>
      </w:tr>
      <w:tr w:rsidR="00CA7FBC" w:rsidRPr="00CA7FBC" w14:paraId="696F65EE" w14:textId="77777777" w:rsidTr="00CA7FBC">
        <w:trPr>
          <w:trHeight w:val="477"/>
          <w:jc w:val="center"/>
        </w:trPr>
        <w:tc>
          <w:tcPr>
            <w:tcW w:w="1087" w:type="dxa"/>
            <w:tcBorders>
              <w:top w:val="single" w:sz="12" w:space="0" w:color="auto"/>
              <w:left w:val="single" w:sz="12" w:space="0" w:color="auto"/>
              <w:bottom w:val="single" w:sz="12" w:space="0" w:color="auto"/>
              <w:right w:val="single" w:sz="12" w:space="0" w:color="auto"/>
            </w:tcBorders>
          </w:tcPr>
          <w:p w14:paraId="4F34A5FF" w14:textId="77777777" w:rsidR="00CA7FBC" w:rsidRPr="00CA7FBC" w:rsidRDefault="00CA7FBC" w:rsidP="00CA7FBC">
            <w:pPr>
              <w:spacing w:before="120" w:after="120"/>
              <w:rPr>
                <w:rFonts w:eastAsia="SimSun"/>
                <w:sz w:val="18"/>
                <w:szCs w:val="18"/>
                <w:lang w:val="en-CA" w:eastAsia="zh-CN"/>
              </w:rPr>
            </w:pPr>
            <w:r w:rsidRPr="00CA7FBC">
              <w:rPr>
                <w:rFonts w:eastAsia="SimSun" w:hint="eastAsia"/>
                <w:b/>
                <w:sz w:val="18"/>
                <w:szCs w:val="18"/>
                <w:lang w:val="en-CA" w:eastAsia="zh-CN"/>
              </w:rPr>
              <w:t>a</w:t>
            </w:r>
            <w:r w:rsidRPr="00CA7FBC">
              <w:rPr>
                <w:rFonts w:eastAsia="SimSun"/>
                <w:b/>
                <w:sz w:val="18"/>
                <w:szCs w:val="18"/>
                <w:lang w:val="en-CA" w:eastAsia="zh-CN"/>
              </w:rPr>
              <w:t>verage</w:t>
            </w:r>
          </w:p>
        </w:tc>
        <w:tc>
          <w:tcPr>
            <w:tcW w:w="893" w:type="dxa"/>
            <w:tcBorders>
              <w:top w:val="single" w:sz="12" w:space="0" w:color="auto"/>
              <w:left w:val="single" w:sz="12" w:space="0" w:color="auto"/>
              <w:bottom w:val="single" w:sz="12" w:space="0" w:color="auto"/>
              <w:right w:val="single" w:sz="12" w:space="0" w:color="auto"/>
            </w:tcBorders>
          </w:tcPr>
          <w:p w14:paraId="31D108F8" w14:textId="77777777" w:rsidR="00CA7FBC" w:rsidRPr="00CA7FBC" w:rsidRDefault="00CA7FBC" w:rsidP="00CA7FBC">
            <w:pPr>
              <w:spacing w:before="120" w:after="120"/>
              <w:rPr>
                <w:rFonts w:eastAsia="SimSun"/>
                <w:sz w:val="18"/>
                <w:szCs w:val="18"/>
                <w:lang w:val="en-CA" w:eastAsia="zh-CN"/>
              </w:rPr>
            </w:pPr>
            <w:r w:rsidRPr="00CA7FBC">
              <w:rPr>
                <w:rFonts w:eastAsia="SimSun"/>
                <w:b/>
                <w:sz w:val="18"/>
                <w:szCs w:val="18"/>
                <w:lang w:val="en-CA" w:eastAsia="zh-CN"/>
              </w:rPr>
              <w:t>+</w:t>
            </w:r>
            <w:r w:rsidRPr="00CA7FBC">
              <w:rPr>
                <w:rFonts w:eastAsia="SimSun" w:hint="eastAsia"/>
                <w:b/>
                <w:sz w:val="18"/>
                <w:szCs w:val="18"/>
                <w:lang w:val="en-CA" w:eastAsia="zh-CN"/>
              </w:rPr>
              <w:t>5</w:t>
            </w:r>
            <w:r w:rsidRPr="00CA7FBC">
              <w:rPr>
                <w:rFonts w:eastAsia="SimSun"/>
                <w:b/>
                <w:sz w:val="18"/>
                <w:szCs w:val="18"/>
                <w:lang w:val="en-CA" w:eastAsia="zh-CN"/>
              </w:rPr>
              <w:t>3.7%</w:t>
            </w:r>
          </w:p>
        </w:tc>
        <w:tc>
          <w:tcPr>
            <w:tcW w:w="949" w:type="dxa"/>
            <w:tcBorders>
              <w:top w:val="single" w:sz="12" w:space="0" w:color="auto"/>
              <w:left w:val="single" w:sz="12" w:space="0" w:color="auto"/>
              <w:bottom w:val="single" w:sz="12" w:space="0" w:color="auto"/>
              <w:right w:val="single" w:sz="12" w:space="0" w:color="auto"/>
            </w:tcBorders>
          </w:tcPr>
          <w:p w14:paraId="3B51EA0F" w14:textId="77777777" w:rsidR="00CA7FBC" w:rsidRPr="00CA7FBC" w:rsidRDefault="00CA7FBC" w:rsidP="00CA7FBC">
            <w:pPr>
              <w:spacing w:before="120" w:after="120"/>
              <w:rPr>
                <w:rFonts w:eastAsia="SimSun"/>
                <w:b/>
                <w:sz w:val="18"/>
                <w:szCs w:val="18"/>
                <w:lang w:val="en-CA" w:eastAsia="zh-CN"/>
              </w:rPr>
            </w:pPr>
            <w:r w:rsidRPr="00CA7FBC">
              <w:rPr>
                <w:rFonts w:eastAsia="SimSun" w:hint="eastAsia"/>
                <w:b/>
                <w:sz w:val="18"/>
                <w:szCs w:val="18"/>
                <w:lang w:val="en-CA" w:eastAsia="zh-CN"/>
              </w:rPr>
              <w:t>+</w:t>
            </w:r>
            <w:r w:rsidRPr="00CA7FBC">
              <w:rPr>
                <w:rFonts w:eastAsia="SimSun"/>
                <w:b/>
                <w:sz w:val="18"/>
                <w:szCs w:val="18"/>
                <w:lang w:val="en-CA" w:eastAsia="zh-CN"/>
              </w:rPr>
              <w:t>71.4%</w:t>
            </w:r>
          </w:p>
        </w:tc>
        <w:tc>
          <w:tcPr>
            <w:tcW w:w="910" w:type="dxa"/>
            <w:tcBorders>
              <w:top w:val="single" w:sz="12" w:space="0" w:color="auto"/>
              <w:left w:val="single" w:sz="12" w:space="0" w:color="auto"/>
              <w:bottom w:val="single" w:sz="12" w:space="0" w:color="auto"/>
              <w:right w:val="single" w:sz="12" w:space="0" w:color="auto"/>
            </w:tcBorders>
          </w:tcPr>
          <w:p w14:paraId="508D24BB" w14:textId="77777777" w:rsidR="00CA7FBC" w:rsidRPr="00CA7FBC" w:rsidRDefault="00CA7FBC" w:rsidP="00CA7FBC">
            <w:pPr>
              <w:spacing w:before="120" w:after="120"/>
              <w:rPr>
                <w:rFonts w:eastAsia="SimSun"/>
                <w:sz w:val="18"/>
                <w:szCs w:val="18"/>
                <w:lang w:val="en-CA" w:eastAsia="zh-CN"/>
              </w:rPr>
            </w:pPr>
            <w:r w:rsidRPr="00CA7FBC">
              <w:rPr>
                <w:rFonts w:eastAsia="SimSun" w:hint="eastAsia"/>
                <w:b/>
                <w:sz w:val="18"/>
                <w:szCs w:val="18"/>
                <w:lang w:val="en-CA" w:eastAsia="zh-CN"/>
              </w:rPr>
              <w:t>-</w:t>
            </w:r>
            <w:r w:rsidRPr="00CA7FBC">
              <w:rPr>
                <w:rFonts w:eastAsia="SimSun"/>
                <w:b/>
                <w:sz w:val="18"/>
                <w:szCs w:val="18"/>
                <w:lang w:val="en-CA" w:eastAsia="zh-CN"/>
              </w:rPr>
              <w:t>1.23dB</w:t>
            </w:r>
          </w:p>
        </w:tc>
        <w:tc>
          <w:tcPr>
            <w:tcW w:w="976" w:type="dxa"/>
            <w:tcBorders>
              <w:top w:val="single" w:sz="12" w:space="0" w:color="auto"/>
              <w:left w:val="single" w:sz="12" w:space="0" w:color="auto"/>
              <w:bottom w:val="single" w:sz="12" w:space="0" w:color="auto"/>
              <w:right w:val="double" w:sz="12" w:space="0" w:color="auto"/>
            </w:tcBorders>
          </w:tcPr>
          <w:p w14:paraId="51C6E742" w14:textId="77777777" w:rsidR="00CA7FBC" w:rsidRPr="00CA7FBC" w:rsidRDefault="00CA7FBC" w:rsidP="00CA7FBC">
            <w:pPr>
              <w:spacing w:before="120" w:after="120"/>
              <w:rPr>
                <w:rFonts w:eastAsia="SimSun"/>
                <w:b/>
                <w:sz w:val="18"/>
                <w:szCs w:val="18"/>
                <w:lang w:val="en-CA" w:eastAsia="zh-CN"/>
              </w:rPr>
            </w:pPr>
            <w:r w:rsidRPr="00CA7FBC">
              <w:rPr>
                <w:rFonts w:eastAsia="SimSun" w:hint="eastAsia"/>
                <w:b/>
                <w:sz w:val="18"/>
                <w:szCs w:val="18"/>
                <w:lang w:val="en-CA" w:eastAsia="zh-CN"/>
              </w:rPr>
              <w:t>-</w:t>
            </w:r>
            <w:r w:rsidRPr="00CA7FBC">
              <w:rPr>
                <w:rFonts w:eastAsia="SimSun"/>
                <w:b/>
                <w:sz w:val="18"/>
                <w:szCs w:val="18"/>
                <w:lang w:val="en-CA" w:eastAsia="zh-CN"/>
              </w:rPr>
              <w:t>1.53dB</w:t>
            </w:r>
          </w:p>
        </w:tc>
        <w:tc>
          <w:tcPr>
            <w:tcW w:w="844" w:type="dxa"/>
            <w:tcBorders>
              <w:top w:val="single" w:sz="12" w:space="0" w:color="auto"/>
              <w:left w:val="double" w:sz="12" w:space="0" w:color="auto"/>
              <w:bottom w:val="single" w:sz="12" w:space="0" w:color="auto"/>
              <w:right w:val="single" w:sz="12" w:space="0" w:color="auto"/>
            </w:tcBorders>
          </w:tcPr>
          <w:p w14:paraId="56A2BA33" w14:textId="77777777" w:rsidR="00CA7FBC" w:rsidRPr="00CA7FBC" w:rsidRDefault="00CA7FBC" w:rsidP="00CA7FBC">
            <w:pPr>
              <w:spacing w:before="120" w:after="120"/>
              <w:rPr>
                <w:rFonts w:eastAsia="SimSun"/>
                <w:b/>
                <w:sz w:val="18"/>
                <w:szCs w:val="18"/>
                <w:lang w:val="en-CA" w:eastAsia="zh-CN"/>
              </w:rPr>
            </w:pPr>
            <w:r w:rsidRPr="00CA7FBC">
              <w:rPr>
                <w:rFonts w:eastAsia="SimSun" w:hint="eastAsia"/>
                <w:b/>
                <w:sz w:val="18"/>
                <w:szCs w:val="18"/>
                <w:lang w:val="en-CA" w:eastAsia="zh-CN"/>
              </w:rPr>
              <w:t>-</w:t>
            </w:r>
            <w:r w:rsidRPr="00CA7FBC">
              <w:rPr>
                <w:rFonts w:eastAsia="SimSun"/>
                <w:b/>
                <w:sz w:val="18"/>
                <w:szCs w:val="18"/>
                <w:lang w:val="en-CA" w:eastAsia="zh-CN"/>
              </w:rPr>
              <w:t>24.8%</w:t>
            </w:r>
          </w:p>
        </w:tc>
        <w:tc>
          <w:tcPr>
            <w:tcW w:w="910" w:type="dxa"/>
            <w:tcBorders>
              <w:top w:val="single" w:sz="12" w:space="0" w:color="auto"/>
              <w:left w:val="single" w:sz="12" w:space="0" w:color="auto"/>
              <w:bottom w:val="single" w:sz="12" w:space="0" w:color="auto"/>
              <w:right w:val="single" w:sz="12" w:space="0" w:color="auto"/>
            </w:tcBorders>
          </w:tcPr>
          <w:p w14:paraId="3BCE0D98" w14:textId="77777777" w:rsidR="00CA7FBC" w:rsidRPr="00CA7FBC" w:rsidRDefault="00CA7FBC" w:rsidP="00CA7FBC">
            <w:pPr>
              <w:spacing w:before="120" w:after="120"/>
              <w:rPr>
                <w:rFonts w:eastAsia="SimSun"/>
                <w:b/>
                <w:sz w:val="18"/>
                <w:szCs w:val="18"/>
                <w:lang w:val="en-CA" w:eastAsia="zh-CN"/>
              </w:rPr>
            </w:pPr>
            <w:r w:rsidRPr="00CA7FBC">
              <w:rPr>
                <w:rFonts w:eastAsia="SimSun" w:hint="eastAsia"/>
                <w:b/>
                <w:sz w:val="18"/>
                <w:szCs w:val="18"/>
                <w:lang w:val="en-CA" w:eastAsia="zh-CN"/>
              </w:rPr>
              <w:t>-</w:t>
            </w:r>
            <w:r w:rsidRPr="00CA7FBC">
              <w:rPr>
                <w:rFonts w:eastAsia="SimSun"/>
                <w:b/>
                <w:sz w:val="18"/>
                <w:szCs w:val="18"/>
                <w:lang w:val="en-CA" w:eastAsia="zh-CN"/>
              </w:rPr>
              <w:t>15.2%</w:t>
            </w:r>
          </w:p>
        </w:tc>
        <w:tc>
          <w:tcPr>
            <w:tcW w:w="912" w:type="dxa"/>
            <w:tcBorders>
              <w:top w:val="single" w:sz="12" w:space="0" w:color="auto"/>
              <w:left w:val="single" w:sz="12" w:space="0" w:color="auto"/>
              <w:bottom w:val="single" w:sz="12" w:space="0" w:color="auto"/>
              <w:right w:val="single" w:sz="12" w:space="0" w:color="auto"/>
            </w:tcBorders>
          </w:tcPr>
          <w:p w14:paraId="6AEC5C9A" w14:textId="77777777" w:rsidR="00CA7FBC" w:rsidRPr="00CA7FBC" w:rsidRDefault="00CA7FBC" w:rsidP="00CA7FBC">
            <w:pPr>
              <w:spacing w:before="120" w:after="120"/>
              <w:rPr>
                <w:rFonts w:eastAsia="SimSun"/>
                <w:b/>
                <w:sz w:val="18"/>
                <w:szCs w:val="18"/>
                <w:lang w:val="en-CA" w:eastAsia="zh-CN"/>
              </w:rPr>
            </w:pPr>
            <w:r w:rsidRPr="00CA7FBC">
              <w:rPr>
                <w:rFonts w:eastAsia="SimSun" w:hint="eastAsia"/>
                <w:b/>
                <w:sz w:val="18"/>
                <w:szCs w:val="18"/>
                <w:lang w:val="en-CA" w:eastAsia="zh-CN"/>
              </w:rPr>
              <w:t>+</w:t>
            </w:r>
            <w:r w:rsidRPr="00CA7FBC">
              <w:rPr>
                <w:rFonts w:eastAsia="SimSun"/>
                <w:b/>
                <w:sz w:val="18"/>
                <w:szCs w:val="18"/>
                <w:lang w:val="en-CA" w:eastAsia="zh-CN"/>
              </w:rPr>
              <w:t>0.98dB</w:t>
            </w:r>
          </w:p>
        </w:tc>
        <w:tc>
          <w:tcPr>
            <w:tcW w:w="1009" w:type="dxa"/>
            <w:tcBorders>
              <w:top w:val="single" w:sz="12" w:space="0" w:color="auto"/>
              <w:left w:val="single" w:sz="12" w:space="0" w:color="auto"/>
              <w:bottom w:val="single" w:sz="12" w:space="0" w:color="auto"/>
              <w:right w:val="single" w:sz="12" w:space="0" w:color="auto"/>
            </w:tcBorders>
          </w:tcPr>
          <w:p w14:paraId="08A97EBA" w14:textId="77777777" w:rsidR="00CA7FBC" w:rsidRPr="00CA7FBC" w:rsidRDefault="00CA7FBC" w:rsidP="00CA7FBC">
            <w:pPr>
              <w:spacing w:before="120" w:after="120"/>
              <w:rPr>
                <w:rFonts w:eastAsia="SimSun"/>
                <w:b/>
                <w:sz w:val="18"/>
                <w:szCs w:val="18"/>
                <w:lang w:val="en-CA" w:eastAsia="zh-CN"/>
              </w:rPr>
            </w:pPr>
            <w:r w:rsidRPr="00CA7FBC">
              <w:rPr>
                <w:rFonts w:eastAsia="SimSun"/>
                <w:b/>
                <w:sz w:val="18"/>
                <w:szCs w:val="18"/>
                <w:lang w:val="en-CA" w:eastAsia="zh-CN"/>
              </w:rPr>
              <w:t>+</w:t>
            </w:r>
            <w:r w:rsidRPr="00CA7FBC">
              <w:rPr>
                <w:rFonts w:eastAsia="SimSun" w:hint="eastAsia"/>
                <w:b/>
                <w:sz w:val="18"/>
                <w:szCs w:val="18"/>
                <w:lang w:val="en-CA" w:eastAsia="zh-CN"/>
              </w:rPr>
              <w:t>0</w:t>
            </w:r>
            <w:r w:rsidRPr="00CA7FBC">
              <w:rPr>
                <w:rFonts w:eastAsia="SimSun"/>
                <w:b/>
                <w:sz w:val="18"/>
                <w:szCs w:val="18"/>
                <w:lang w:val="en-CA" w:eastAsia="zh-CN"/>
              </w:rPr>
              <w:t>.57dB</w:t>
            </w:r>
          </w:p>
        </w:tc>
      </w:tr>
    </w:tbl>
    <w:p w14:paraId="71A65CC9" w14:textId="77777777" w:rsidR="00CA7FBC" w:rsidRPr="00CA7FBC" w:rsidRDefault="00CA7FBC" w:rsidP="00CA7FBC">
      <w:pPr>
        <w:rPr>
          <w:rFonts w:eastAsia="SimSun"/>
          <w:b/>
          <w:sz w:val="20"/>
          <w:lang w:val="en-CA" w:eastAsia="zh-CN"/>
        </w:rPr>
      </w:pPr>
    </w:p>
    <w:p w14:paraId="4153EE60" w14:textId="1828BD72" w:rsidR="00CA7FBC" w:rsidRDefault="00916C63" w:rsidP="008D5A48">
      <w:pPr>
        <w:pStyle w:val="Corpsdetexte"/>
        <w:jc w:val="both"/>
        <w:rPr>
          <w:sz w:val="20"/>
          <w:szCs w:val="20"/>
        </w:rPr>
      </w:pPr>
      <w:r w:rsidRPr="00B16D0E">
        <w:rPr>
          <w:sz w:val="20"/>
          <w:szCs w:val="20"/>
        </w:rPr>
        <w:t>In m61007</w:t>
      </w:r>
      <w:r w:rsidR="00B16D0E">
        <w:rPr>
          <w:sz w:val="20"/>
          <w:szCs w:val="20"/>
        </w:rPr>
        <w:t xml:space="preserve"> [1</w:t>
      </w:r>
      <w:r w:rsidR="00ED6A07">
        <w:rPr>
          <w:sz w:val="20"/>
          <w:szCs w:val="20"/>
        </w:rPr>
        <w:t>4</w:t>
      </w:r>
      <w:r w:rsidR="00B16D0E">
        <w:rPr>
          <w:sz w:val="20"/>
          <w:szCs w:val="20"/>
        </w:rPr>
        <w:t>]</w:t>
      </w:r>
      <w:r w:rsidR="000841FB" w:rsidRPr="00B16D0E">
        <w:rPr>
          <w:sz w:val="20"/>
          <w:szCs w:val="20"/>
        </w:rPr>
        <w:t>, a lossless Point Cloud Attribute Compression (PCAC) method based on Multiscale Sparse Tensor (MST) representation is proposed.</w:t>
      </w:r>
      <w:r w:rsidR="00075155" w:rsidRPr="00B16D0E">
        <w:rPr>
          <w:sz w:val="20"/>
          <w:szCs w:val="20"/>
        </w:rPr>
        <w:t xml:space="preserve"> Results are shown in Tables 13 to </w:t>
      </w:r>
      <w:r w:rsidR="001E7313" w:rsidRPr="00B16D0E">
        <w:rPr>
          <w:sz w:val="20"/>
          <w:szCs w:val="20"/>
        </w:rPr>
        <w:t>15.</w:t>
      </w:r>
    </w:p>
    <w:p w14:paraId="6DE3F5A2" w14:textId="77777777" w:rsidR="00B27054" w:rsidRPr="00B16D0E" w:rsidRDefault="00B27054" w:rsidP="008D5A48">
      <w:pPr>
        <w:pStyle w:val="Corpsdetexte"/>
        <w:jc w:val="both"/>
        <w:rPr>
          <w:sz w:val="20"/>
          <w:szCs w:val="20"/>
        </w:rPr>
      </w:pPr>
    </w:p>
    <w:p w14:paraId="1307E5D2" w14:textId="490F1D59" w:rsidR="002B7DE6" w:rsidRPr="00C867F5" w:rsidRDefault="002B7DE6" w:rsidP="002B7DE6">
      <w:pPr>
        <w:pStyle w:val="Corpsdetexte"/>
        <w:ind w:right="214"/>
        <w:jc w:val="center"/>
        <w:rPr>
          <w:rFonts w:eastAsia="SimSun"/>
          <w:sz w:val="20"/>
          <w:szCs w:val="20"/>
        </w:rPr>
      </w:pPr>
      <w:r w:rsidRPr="00C867F5">
        <w:rPr>
          <w:rFonts w:eastAsia="SimSun"/>
          <w:sz w:val="20"/>
          <w:szCs w:val="20"/>
        </w:rPr>
        <w:t>Table 13. Gains over G-PCC</w:t>
      </w:r>
      <w:r w:rsidR="007A5E55" w:rsidRPr="00C867F5">
        <w:rPr>
          <w:rFonts w:eastAsia="SimSun"/>
          <w:sz w:val="20"/>
          <w:szCs w:val="20"/>
        </w:rPr>
        <w:t xml:space="preserve"> on color attribute compression</w:t>
      </w:r>
      <w:r w:rsidRPr="00C867F5">
        <w:rPr>
          <w:rFonts w:eastAsia="SimSun"/>
          <w:sz w:val="20"/>
          <w:szCs w:val="20"/>
        </w:rPr>
        <w:t>.</w:t>
      </w:r>
    </w:p>
    <w:p w14:paraId="31085FD7" w14:textId="2F4DAB76" w:rsidR="002B7DE6" w:rsidRPr="002B7DE6" w:rsidRDefault="00FA5452" w:rsidP="002B7DE6">
      <w:pPr>
        <w:pStyle w:val="Corpsdetexte"/>
        <w:jc w:val="center"/>
        <w:rPr>
          <w:rFonts w:eastAsia="SimSun"/>
          <w:lang w:val="en-CA"/>
        </w:rPr>
      </w:pPr>
      <w:r>
        <w:rPr>
          <w:rFonts w:eastAsia="SimSun"/>
          <w:noProof/>
          <w:lang w:val="en-CA"/>
        </w:rPr>
        <w:drawing>
          <wp:inline distT="0" distB="0" distL="0" distR="0" wp14:anchorId="2E632E49" wp14:editId="37968393">
            <wp:extent cx="2400300" cy="1236656"/>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05843" cy="1239512"/>
                    </a:xfrm>
                    <a:prstGeom prst="rect">
                      <a:avLst/>
                    </a:prstGeom>
                    <a:noFill/>
                    <a:ln>
                      <a:noFill/>
                    </a:ln>
                  </pic:spPr>
                </pic:pic>
              </a:graphicData>
            </a:graphic>
          </wp:inline>
        </w:drawing>
      </w:r>
    </w:p>
    <w:p w14:paraId="35650C48" w14:textId="7085E8A3" w:rsidR="002B7DE6" w:rsidRPr="00C867F5" w:rsidRDefault="002B7DE6" w:rsidP="002B7DE6">
      <w:pPr>
        <w:pStyle w:val="Corpsdetexte"/>
        <w:ind w:right="214"/>
        <w:jc w:val="center"/>
        <w:rPr>
          <w:rFonts w:eastAsia="SimSun"/>
          <w:sz w:val="20"/>
          <w:szCs w:val="20"/>
        </w:rPr>
      </w:pPr>
      <w:r w:rsidRPr="00C867F5">
        <w:rPr>
          <w:rFonts w:eastAsia="SimSun"/>
          <w:sz w:val="20"/>
          <w:szCs w:val="20"/>
        </w:rPr>
        <w:t xml:space="preserve">Table 14. Comparison </w:t>
      </w:r>
      <w:r w:rsidR="006B5E59" w:rsidRPr="00C867F5">
        <w:rPr>
          <w:rFonts w:eastAsia="SimSun"/>
          <w:sz w:val="20"/>
          <w:szCs w:val="20"/>
        </w:rPr>
        <w:t>using</w:t>
      </w:r>
      <w:r w:rsidRPr="00C867F5">
        <w:rPr>
          <w:rFonts w:eastAsia="SimSun"/>
          <w:sz w:val="20"/>
          <w:szCs w:val="20"/>
        </w:rPr>
        <w:t xml:space="preserve"> different training dataset.</w:t>
      </w:r>
    </w:p>
    <w:p w14:paraId="009503BF" w14:textId="6A789A03" w:rsidR="002B7DE6" w:rsidRPr="002B7DE6" w:rsidRDefault="007826A6" w:rsidP="002B7DE6">
      <w:pPr>
        <w:pStyle w:val="Corpsdetexte"/>
        <w:jc w:val="center"/>
        <w:rPr>
          <w:rFonts w:eastAsia="SimSun"/>
          <w:lang w:val="en-CA"/>
        </w:rPr>
      </w:pPr>
      <w:r>
        <w:rPr>
          <w:rFonts w:eastAsia="SimSun"/>
          <w:noProof/>
          <w:lang w:val="en-CA"/>
        </w:rPr>
        <w:drawing>
          <wp:inline distT="0" distB="0" distL="0" distR="0" wp14:anchorId="5E21DC00" wp14:editId="676505B3">
            <wp:extent cx="3213100" cy="802081"/>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31890" cy="806771"/>
                    </a:xfrm>
                    <a:prstGeom prst="rect">
                      <a:avLst/>
                    </a:prstGeom>
                    <a:noFill/>
                    <a:ln>
                      <a:noFill/>
                    </a:ln>
                  </pic:spPr>
                </pic:pic>
              </a:graphicData>
            </a:graphic>
          </wp:inline>
        </w:drawing>
      </w:r>
    </w:p>
    <w:p w14:paraId="4FD27D9F" w14:textId="3EB6E991" w:rsidR="002B7DE6" w:rsidRPr="00C867F5" w:rsidRDefault="002B7DE6" w:rsidP="002B7DE6">
      <w:pPr>
        <w:pStyle w:val="Corpsdetexte"/>
        <w:ind w:right="214"/>
        <w:jc w:val="center"/>
        <w:rPr>
          <w:rFonts w:eastAsia="SimSun"/>
          <w:sz w:val="20"/>
          <w:szCs w:val="20"/>
        </w:rPr>
      </w:pPr>
      <w:bookmarkStart w:id="0" w:name="OLE_LINK3"/>
      <w:bookmarkStart w:id="1" w:name="OLE_LINK4"/>
      <w:r w:rsidRPr="00C867F5">
        <w:rPr>
          <w:rFonts w:eastAsia="SimSun"/>
          <w:sz w:val="20"/>
          <w:szCs w:val="20"/>
        </w:rPr>
        <w:t>Table 15</w:t>
      </w:r>
      <w:r w:rsidR="00C23616" w:rsidRPr="00C867F5">
        <w:rPr>
          <w:rFonts w:eastAsia="SimSun"/>
          <w:sz w:val="20"/>
          <w:szCs w:val="20"/>
        </w:rPr>
        <w:t xml:space="preserve">. Gains over G-PCC on reflectance attribute compression </w:t>
      </w:r>
      <w:r w:rsidRPr="00C867F5">
        <w:rPr>
          <w:rFonts w:eastAsia="SimSun"/>
          <w:sz w:val="20"/>
          <w:szCs w:val="20"/>
        </w:rPr>
        <w:t>(Train on Ford_01_q1mm and test on Ford_02_q1mm and Ford_03_q1mm.)</w:t>
      </w:r>
    </w:p>
    <w:bookmarkEnd w:id="0"/>
    <w:bookmarkEnd w:id="1"/>
    <w:p w14:paraId="592A2955" w14:textId="07A8BFE7" w:rsidR="002B7DE6" w:rsidRDefault="00E279D5" w:rsidP="002B7DE6">
      <w:pPr>
        <w:pStyle w:val="Corpsdetexte"/>
        <w:jc w:val="center"/>
        <w:rPr>
          <w:rFonts w:eastAsia="SimSun"/>
          <w:lang w:val="en-CA"/>
        </w:rPr>
      </w:pPr>
      <w:r>
        <w:rPr>
          <w:rFonts w:eastAsia="SimSun"/>
          <w:noProof/>
          <w:lang w:val="en-CA"/>
        </w:rPr>
        <w:drawing>
          <wp:inline distT="0" distB="0" distL="0" distR="0" wp14:anchorId="1AE28EF1" wp14:editId="64018E6C">
            <wp:extent cx="2447925" cy="5905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08867" cy="605252"/>
                    </a:xfrm>
                    <a:prstGeom prst="rect">
                      <a:avLst/>
                    </a:prstGeom>
                    <a:noFill/>
                    <a:ln>
                      <a:noFill/>
                    </a:ln>
                  </pic:spPr>
                </pic:pic>
              </a:graphicData>
            </a:graphic>
          </wp:inline>
        </w:drawing>
      </w:r>
    </w:p>
    <w:p w14:paraId="6FD6A568" w14:textId="77777777" w:rsidR="00E279D5" w:rsidRPr="002B7DE6" w:rsidRDefault="00E279D5" w:rsidP="002B7DE6">
      <w:pPr>
        <w:pStyle w:val="Corpsdetexte"/>
        <w:jc w:val="center"/>
        <w:rPr>
          <w:rFonts w:eastAsia="SimSun"/>
          <w:lang w:val="en-CA"/>
        </w:rPr>
      </w:pPr>
    </w:p>
    <w:p w14:paraId="425EC72F" w14:textId="40020E6D" w:rsidR="005347FA" w:rsidRPr="00B2750E" w:rsidRDefault="00145A1B" w:rsidP="00AF3523">
      <w:pPr>
        <w:jc w:val="both"/>
        <w:rPr>
          <w:b/>
          <w:bCs/>
          <w:sz w:val="20"/>
          <w:szCs w:val="20"/>
        </w:rPr>
      </w:pPr>
      <w:r w:rsidRPr="00B2750E">
        <w:rPr>
          <w:rFonts w:eastAsia="SimSun"/>
          <w:bCs/>
          <w:sz w:val="20"/>
          <w:szCs w:val="20"/>
          <w:lang w:eastAsia="zh-CN"/>
        </w:rPr>
        <w:lastRenderedPageBreak/>
        <w:t>In</w:t>
      </w:r>
      <w:r w:rsidRPr="00B2750E">
        <w:rPr>
          <w:sz w:val="20"/>
          <w:szCs w:val="20"/>
        </w:rPr>
        <w:t xml:space="preserve"> </w:t>
      </w:r>
      <w:r w:rsidR="00D30A84" w:rsidRPr="00B2750E">
        <w:rPr>
          <w:sz w:val="20"/>
          <w:szCs w:val="20"/>
        </w:rPr>
        <w:t>m</w:t>
      </w:r>
      <w:r w:rsidR="00D30A84" w:rsidRPr="00B2750E">
        <w:rPr>
          <w:rFonts w:eastAsia="SimSun"/>
          <w:bCs/>
          <w:sz w:val="20"/>
          <w:szCs w:val="20"/>
          <w:lang w:eastAsia="zh-CN"/>
        </w:rPr>
        <w:t>62176</w:t>
      </w:r>
      <w:r w:rsidR="00B67C7B" w:rsidRPr="00B2750E">
        <w:rPr>
          <w:rFonts w:eastAsia="SimSun"/>
          <w:bCs/>
          <w:sz w:val="20"/>
          <w:szCs w:val="20"/>
          <w:lang w:eastAsia="zh-CN"/>
        </w:rPr>
        <w:t xml:space="preserve"> [1</w:t>
      </w:r>
      <w:r w:rsidR="0035566B">
        <w:rPr>
          <w:rFonts w:eastAsia="SimSun"/>
          <w:bCs/>
          <w:sz w:val="20"/>
          <w:szCs w:val="20"/>
          <w:lang w:eastAsia="zh-CN"/>
        </w:rPr>
        <w:t>5</w:t>
      </w:r>
      <w:r w:rsidR="00B67C7B" w:rsidRPr="00B2750E">
        <w:rPr>
          <w:rFonts w:eastAsia="SimSun"/>
          <w:bCs/>
          <w:sz w:val="20"/>
          <w:szCs w:val="20"/>
          <w:lang w:eastAsia="zh-CN"/>
        </w:rPr>
        <w:t>]</w:t>
      </w:r>
      <w:r w:rsidRPr="00B2750E">
        <w:rPr>
          <w:rFonts w:eastAsia="SimSun"/>
          <w:bCs/>
          <w:sz w:val="20"/>
          <w:szCs w:val="20"/>
          <w:lang w:eastAsia="zh-CN"/>
        </w:rPr>
        <w:t>, a</w:t>
      </w:r>
      <w:r w:rsidR="00912FE2" w:rsidRPr="00B2750E">
        <w:rPr>
          <w:rFonts w:eastAsia="SimSun"/>
          <w:bCs/>
          <w:sz w:val="20"/>
          <w:szCs w:val="20"/>
          <w:lang w:eastAsia="zh-CN"/>
        </w:rPr>
        <w:t xml:space="preserve"> </w:t>
      </w:r>
      <w:r w:rsidR="00787FEC" w:rsidRPr="00B2750E">
        <w:rPr>
          <w:rFonts w:eastAsia="SimSun"/>
          <w:bCs/>
          <w:sz w:val="20"/>
          <w:szCs w:val="20"/>
          <w:lang w:eastAsia="zh-CN"/>
        </w:rPr>
        <w:t xml:space="preserve">study about the impact of training strategies on </w:t>
      </w:r>
      <w:r w:rsidR="009D213C" w:rsidRPr="00B2750E">
        <w:rPr>
          <w:rFonts w:eastAsia="SimSun"/>
          <w:bCs/>
          <w:sz w:val="20"/>
          <w:szCs w:val="20"/>
          <w:lang w:eastAsia="zh-CN"/>
        </w:rPr>
        <w:t>techniques described in</w:t>
      </w:r>
      <w:r w:rsidR="00787FEC" w:rsidRPr="00B2750E">
        <w:rPr>
          <w:rFonts w:eastAsia="SimSun"/>
          <w:bCs/>
          <w:sz w:val="20"/>
          <w:szCs w:val="20"/>
          <w:lang w:eastAsia="zh-CN"/>
        </w:rPr>
        <w:t xml:space="preserve"> </w:t>
      </w:r>
      <w:r w:rsidR="00787FEC" w:rsidRPr="00B2750E">
        <w:rPr>
          <w:sz w:val="20"/>
          <w:szCs w:val="20"/>
        </w:rPr>
        <w:t>m59037</w:t>
      </w:r>
      <w:r w:rsidR="00263160" w:rsidRPr="00B2750E">
        <w:rPr>
          <w:sz w:val="20"/>
          <w:szCs w:val="20"/>
        </w:rPr>
        <w:t xml:space="preserve"> [1</w:t>
      </w:r>
      <w:r w:rsidR="0035566B">
        <w:rPr>
          <w:sz w:val="20"/>
          <w:szCs w:val="20"/>
        </w:rPr>
        <w:t>2</w:t>
      </w:r>
      <w:r w:rsidR="00263160" w:rsidRPr="00B2750E">
        <w:rPr>
          <w:sz w:val="20"/>
          <w:szCs w:val="20"/>
        </w:rPr>
        <w:t>]</w:t>
      </w:r>
      <w:r w:rsidR="00787FEC" w:rsidRPr="00B2750E">
        <w:rPr>
          <w:sz w:val="20"/>
          <w:szCs w:val="20"/>
        </w:rPr>
        <w:t xml:space="preserve"> and m61007</w:t>
      </w:r>
      <w:r w:rsidR="00263160" w:rsidRPr="00B2750E">
        <w:rPr>
          <w:sz w:val="20"/>
          <w:szCs w:val="20"/>
        </w:rPr>
        <w:t xml:space="preserve"> [1</w:t>
      </w:r>
      <w:r w:rsidR="0035566B">
        <w:rPr>
          <w:sz w:val="20"/>
          <w:szCs w:val="20"/>
        </w:rPr>
        <w:t>4</w:t>
      </w:r>
      <w:r w:rsidR="00263160" w:rsidRPr="00B2750E">
        <w:rPr>
          <w:sz w:val="20"/>
          <w:szCs w:val="20"/>
        </w:rPr>
        <w:t>]</w:t>
      </w:r>
      <w:r w:rsidR="009D213C" w:rsidRPr="00B2750E">
        <w:rPr>
          <w:sz w:val="20"/>
          <w:szCs w:val="20"/>
        </w:rPr>
        <w:t xml:space="preserve"> is presented. </w:t>
      </w:r>
      <w:r w:rsidR="009F2CE4" w:rsidRPr="00B2750E">
        <w:rPr>
          <w:sz w:val="20"/>
          <w:szCs w:val="20"/>
        </w:rPr>
        <w:t xml:space="preserve">Datasets are described in Table 16, </w:t>
      </w:r>
      <w:r w:rsidR="004E7F96" w:rsidRPr="00B2750E">
        <w:rPr>
          <w:sz w:val="20"/>
          <w:szCs w:val="20"/>
        </w:rPr>
        <w:t xml:space="preserve"> and r</w:t>
      </w:r>
      <w:r w:rsidR="009D213C" w:rsidRPr="00B2750E">
        <w:rPr>
          <w:sz w:val="20"/>
          <w:szCs w:val="20"/>
        </w:rPr>
        <w:t xml:space="preserve">esults are </w:t>
      </w:r>
      <w:r w:rsidR="00C867F5" w:rsidRPr="00B2750E">
        <w:rPr>
          <w:sz w:val="20"/>
          <w:szCs w:val="20"/>
        </w:rPr>
        <w:t>summarized</w:t>
      </w:r>
      <w:r w:rsidR="009D213C" w:rsidRPr="00B2750E">
        <w:rPr>
          <w:sz w:val="20"/>
          <w:szCs w:val="20"/>
        </w:rPr>
        <w:t xml:space="preserve"> </w:t>
      </w:r>
      <w:r w:rsidR="00C867F5" w:rsidRPr="00B2750E">
        <w:rPr>
          <w:sz w:val="20"/>
          <w:szCs w:val="20"/>
        </w:rPr>
        <w:t xml:space="preserve">in </w:t>
      </w:r>
      <w:r w:rsidR="009F2CE4" w:rsidRPr="00B2750E">
        <w:rPr>
          <w:sz w:val="20"/>
          <w:szCs w:val="20"/>
        </w:rPr>
        <w:t xml:space="preserve">Figure </w:t>
      </w:r>
      <w:r w:rsidR="00EC5A1A" w:rsidRPr="00B2750E">
        <w:rPr>
          <w:sz w:val="20"/>
          <w:szCs w:val="20"/>
        </w:rPr>
        <w:t>6</w:t>
      </w:r>
      <w:r w:rsidR="009F2CE4" w:rsidRPr="00B2750E">
        <w:rPr>
          <w:sz w:val="20"/>
          <w:szCs w:val="20"/>
        </w:rPr>
        <w:t xml:space="preserve"> and Table </w:t>
      </w:r>
      <w:r w:rsidR="00C867F5" w:rsidRPr="00B2750E">
        <w:rPr>
          <w:sz w:val="20"/>
          <w:szCs w:val="20"/>
        </w:rPr>
        <w:t xml:space="preserve">17. </w:t>
      </w:r>
    </w:p>
    <w:p w14:paraId="73ED31CC" w14:textId="094AB34C" w:rsidR="005347FA" w:rsidRPr="00B2750E" w:rsidRDefault="005347FA" w:rsidP="00936AB9">
      <w:pPr>
        <w:rPr>
          <w:b/>
          <w:bCs/>
          <w:sz w:val="20"/>
          <w:szCs w:val="20"/>
        </w:rPr>
      </w:pPr>
    </w:p>
    <w:p w14:paraId="0C657565" w14:textId="28DA3AAA" w:rsidR="00C867F5" w:rsidRPr="007E63EA" w:rsidRDefault="00166D62" w:rsidP="007E63EA">
      <w:pPr>
        <w:pStyle w:val="a4"/>
        <w:jc w:val="center"/>
        <w:rPr>
          <w:rFonts w:ascii="Arial" w:hAnsi="Arial" w:cs="Arial"/>
          <w:bCs/>
          <w:sz w:val="20"/>
          <w:szCs w:val="20"/>
        </w:rPr>
      </w:pPr>
      <w:r w:rsidRPr="00B2750E">
        <w:rPr>
          <w:rFonts w:ascii="Arial" w:hAnsi="Arial" w:cs="Arial"/>
          <w:bCs/>
          <w:sz w:val="20"/>
          <w:szCs w:val="20"/>
        </w:rPr>
        <w:t xml:space="preserve">Table </w:t>
      </w:r>
      <w:r w:rsidR="009F701D" w:rsidRPr="00B2750E">
        <w:rPr>
          <w:rFonts w:ascii="Arial" w:hAnsi="Arial" w:cs="Arial"/>
          <w:bCs/>
          <w:sz w:val="20"/>
          <w:szCs w:val="20"/>
        </w:rPr>
        <w:t>16</w:t>
      </w:r>
      <w:r w:rsidRPr="00B2750E">
        <w:rPr>
          <w:rFonts w:ascii="Arial" w:hAnsi="Arial" w:cs="Arial"/>
          <w:bCs/>
          <w:sz w:val="20"/>
          <w:szCs w:val="20"/>
        </w:rPr>
        <w:t>. Dataset Details.</w:t>
      </w:r>
    </w:p>
    <w:tbl>
      <w:tblPr>
        <w:tblStyle w:val="Grilledutableau"/>
        <w:tblW w:w="9010" w:type="dxa"/>
        <w:tblLayout w:type="fixed"/>
        <w:tblLook w:val="04A0" w:firstRow="1" w:lastRow="0" w:firstColumn="1" w:lastColumn="0" w:noHBand="0" w:noVBand="1"/>
      </w:tblPr>
      <w:tblGrid>
        <w:gridCol w:w="2263"/>
        <w:gridCol w:w="3402"/>
        <w:gridCol w:w="3345"/>
      </w:tblGrid>
      <w:tr w:rsidR="00166D62" w:rsidRPr="00B2750E" w14:paraId="79FF06D4" w14:textId="77777777" w:rsidTr="00774C4E">
        <w:tc>
          <w:tcPr>
            <w:tcW w:w="2263" w:type="dxa"/>
          </w:tcPr>
          <w:p w14:paraId="70266157" w14:textId="77777777" w:rsidR="00166D62" w:rsidRPr="00B2750E" w:rsidRDefault="00166D62" w:rsidP="00774C4E">
            <w:pPr>
              <w:pStyle w:val="a4"/>
              <w:rPr>
                <w:rFonts w:ascii="Arial" w:eastAsia="SimSun" w:hAnsi="Arial" w:cs="Arial"/>
                <w:sz w:val="20"/>
                <w:szCs w:val="20"/>
              </w:rPr>
            </w:pPr>
          </w:p>
        </w:tc>
        <w:tc>
          <w:tcPr>
            <w:tcW w:w="3402" w:type="dxa"/>
          </w:tcPr>
          <w:p w14:paraId="0B714251" w14:textId="77777777" w:rsidR="00166D62" w:rsidRPr="00B2750E" w:rsidRDefault="00166D62" w:rsidP="00774C4E">
            <w:pPr>
              <w:pStyle w:val="a4"/>
              <w:rPr>
                <w:rFonts w:ascii="Arial" w:eastAsia="SimSun" w:hAnsi="Arial" w:cs="Arial"/>
                <w:sz w:val="20"/>
                <w:szCs w:val="20"/>
              </w:rPr>
            </w:pPr>
            <w:r w:rsidRPr="00B2750E">
              <w:rPr>
                <w:rFonts w:ascii="Arial" w:hAnsi="Arial" w:cs="Arial"/>
                <w:b/>
                <w:sz w:val="20"/>
                <w:szCs w:val="20"/>
              </w:rPr>
              <w:t>Training Datasets</w:t>
            </w:r>
          </w:p>
        </w:tc>
        <w:tc>
          <w:tcPr>
            <w:tcW w:w="3345" w:type="dxa"/>
          </w:tcPr>
          <w:p w14:paraId="1309CCB5" w14:textId="77777777" w:rsidR="00166D62" w:rsidRPr="00B2750E" w:rsidRDefault="00166D62" w:rsidP="00774C4E">
            <w:pPr>
              <w:pStyle w:val="a4"/>
              <w:rPr>
                <w:rFonts w:ascii="Arial" w:eastAsia="SimSun" w:hAnsi="Arial" w:cs="Arial"/>
                <w:sz w:val="20"/>
                <w:szCs w:val="20"/>
              </w:rPr>
            </w:pPr>
            <w:r w:rsidRPr="00B2750E">
              <w:rPr>
                <w:rFonts w:ascii="Arial" w:hAnsi="Arial" w:cs="Arial"/>
                <w:b/>
                <w:sz w:val="20"/>
                <w:szCs w:val="20"/>
              </w:rPr>
              <w:t>Test Datasets</w:t>
            </w:r>
          </w:p>
        </w:tc>
      </w:tr>
      <w:tr w:rsidR="00166D62" w:rsidRPr="00B2750E" w14:paraId="3449665C" w14:textId="77777777" w:rsidTr="00774C4E">
        <w:tc>
          <w:tcPr>
            <w:tcW w:w="2263" w:type="dxa"/>
          </w:tcPr>
          <w:p w14:paraId="47B5F35E" w14:textId="77777777" w:rsidR="00166D62" w:rsidRPr="00B2750E" w:rsidRDefault="00166D62" w:rsidP="00774C4E">
            <w:pPr>
              <w:pStyle w:val="a4"/>
              <w:rPr>
                <w:rFonts w:ascii="Arial" w:eastAsia="SimSun" w:hAnsi="Arial" w:cs="Arial"/>
                <w:b/>
                <w:sz w:val="20"/>
                <w:szCs w:val="20"/>
              </w:rPr>
            </w:pPr>
            <w:r w:rsidRPr="00B2750E">
              <w:rPr>
                <w:rFonts w:ascii="Arial" w:hAnsi="Arial" w:cs="Arial"/>
                <w:b/>
                <w:sz w:val="20"/>
                <w:szCs w:val="20"/>
              </w:rPr>
              <w:t>Colorized ShapeNet</w:t>
            </w:r>
          </w:p>
        </w:tc>
        <w:tc>
          <w:tcPr>
            <w:tcW w:w="3402" w:type="dxa"/>
          </w:tcPr>
          <w:p w14:paraId="2A463CD5" w14:textId="77777777" w:rsidR="00166D62" w:rsidRPr="00B2750E" w:rsidRDefault="00166D62" w:rsidP="00774C4E">
            <w:pPr>
              <w:pStyle w:val="a4"/>
              <w:rPr>
                <w:rFonts w:ascii="Arial" w:eastAsia="SimSun" w:hAnsi="Arial" w:cs="Arial"/>
                <w:sz w:val="20"/>
                <w:szCs w:val="20"/>
              </w:rPr>
            </w:pPr>
            <w:r w:rsidRPr="00B2750E">
              <w:rPr>
                <w:rFonts w:ascii="Arial" w:hAnsi="Arial" w:cs="Arial"/>
                <w:sz w:val="20"/>
                <w:szCs w:val="20"/>
              </w:rPr>
              <w:t>6000 frames</w:t>
            </w:r>
          </w:p>
        </w:tc>
        <w:tc>
          <w:tcPr>
            <w:tcW w:w="3345" w:type="dxa"/>
          </w:tcPr>
          <w:p w14:paraId="6EC5C5FD" w14:textId="2984BC72" w:rsidR="00166D62" w:rsidRPr="00B2750E" w:rsidRDefault="00166D62" w:rsidP="00850C24">
            <w:pPr>
              <w:rPr>
                <w:sz w:val="20"/>
                <w:szCs w:val="20"/>
              </w:rPr>
            </w:pPr>
            <w:r w:rsidRPr="00B2750E">
              <w:rPr>
                <w:sz w:val="20"/>
                <w:szCs w:val="20"/>
              </w:rPr>
              <w:t>32 frames</w:t>
            </w:r>
          </w:p>
        </w:tc>
      </w:tr>
      <w:tr w:rsidR="00166D62" w:rsidRPr="00B2750E" w14:paraId="4FEA4D22" w14:textId="77777777" w:rsidTr="00774C4E">
        <w:tc>
          <w:tcPr>
            <w:tcW w:w="2263" w:type="dxa"/>
          </w:tcPr>
          <w:p w14:paraId="7EE89D2D" w14:textId="77777777" w:rsidR="00166D62" w:rsidRPr="00B2750E" w:rsidRDefault="00166D62" w:rsidP="00774C4E">
            <w:pPr>
              <w:pStyle w:val="a4"/>
              <w:rPr>
                <w:rFonts w:ascii="Arial" w:eastAsia="SimSun" w:hAnsi="Arial" w:cs="Arial"/>
                <w:b/>
                <w:sz w:val="20"/>
                <w:szCs w:val="20"/>
              </w:rPr>
            </w:pPr>
            <w:r w:rsidRPr="00B2750E">
              <w:rPr>
                <w:rFonts w:ascii="Arial" w:hAnsi="Arial" w:cs="Arial"/>
                <w:b/>
                <w:sz w:val="20"/>
                <w:szCs w:val="20"/>
              </w:rPr>
              <w:t xml:space="preserve">8iVFB &amp; </w:t>
            </w:r>
            <w:proofErr w:type="spellStart"/>
            <w:r w:rsidRPr="00B2750E">
              <w:rPr>
                <w:rFonts w:ascii="Arial" w:hAnsi="Arial" w:cs="Arial"/>
                <w:b/>
                <w:sz w:val="20"/>
                <w:szCs w:val="20"/>
              </w:rPr>
              <w:t>Owlii</w:t>
            </w:r>
            <w:proofErr w:type="spellEnd"/>
          </w:p>
        </w:tc>
        <w:tc>
          <w:tcPr>
            <w:tcW w:w="3402" w:type="dxa"/>
          </w:tcPr>
          <w:p w14:paraId="3CE2CBAC" w14:textId="77777777" w:rsidR="00166D62" w:rsidRPr="00B2750E" w:rsidRDefault="00166D62" w:rsidP="00774C4E">
            <w:pPr>
              <w:rPr>
                <w:sz w:val="20"/>
                <w:szCs w:val="20"/>
              </w:rPr>
            </w:pPr>
            <w:r w:rsidRPr="00B2750E">
              <w:rPr>
                <w:sz w:val="20"/>
                <w:szCs w:val="20"/>
              </w:rPr>
              <w:t>longdress_vox10, loot_vox10, red&amp;black_vox10 (3*300 frames)</w:t>
            </w:r>
          </w:p>
          <w:p w14:paraId="63AC56EE" w14:textId="77777777" w:rsidR="00166D62" w:rsidRPr="00B2750E" w:rsidRDefault="00166D62" w:rsidP="00774C4E">
            <w:pPr>
              <w:pStyle w:val="a4"/>
              <w:rPr>
                <w:rFonts w:ascii="Arial" w:eastAsia="SimSun" w:hAnsi="Arial" w:cs="Arial"/>
                <w:sz w:val="20"/>
                <w:szCs w:val="20"/>
              </w:rPr>
            </w:pPr>
            <w:r w:rsidRPr="00B2750E">
              <w:rPr>
                <w:rFonts w:ascii="Arial" w:hAnsi="Arial" w:cs="Arial"/>
                <w:sz w:val="20"/>
                <w:szCs w:val="20"/>
              </w:rPr>
              <w:t>dancer_vox11, model_vox11, exercise_vox11 (3*64 frames)</w:t>
            </w:r>
          </w:p>
        </w:tc>
        <w:tc>
          <w:tcPr>
            <w:tcW w:w="3345" w:type="dxa"/>
          </w:tcPr>
          <w:p w14:paraId="658FD34F" w14:textId="77777777" w:rsidR="00166D62" w:rsidRPr="00B2750E" w:rsidRDefault="00166D62" w:rsidP="00774C4E">
            <w:pPr>
              <w:rPr>
                <w:sz w:val="20"/>
                <w:szCs w:val="20"/>
              </w:rPr>
            </w:pPr>
            <w:r w:rsidRPr="00B2750E">
              <w:rPr>
                <w:sz w:val="20"/>
                <w:szCs w:val="20"/>
              </w:rPr>
              <w:t>soldier_vox10_0690</w:t>
            </w:r>
          </w:p>
          <w:p w14:paraId="59AA5849" w14:textId="77777777" w:rsidR="00166D62" w:rsidRPr="00B2750E" w:rsidRDefault="00166D62" w:rsidP="00774C4E">
            <w:pPr>
              <w:rPr>
                <w:sz w:val="20"/>
                <w:szCs w:val="20"/>
              </w:rPr>
            </w:pPr>
            <w:r w:rsidRPr="00B2750E">
              <w:rPr>
                <w:sz w:val="20"/>
                <w:szCs w:val="20"/>
              </w:rPr>
              <w:t>basketball_player_vox11_0200</w:t>
            </w:r>
          </w:p>
          <w:p w14:paraId="7709D982" w14:textId="77777777" w:rsidR="00166D62" w:rsidRPr="00B2750E" w:rsidRDefault="00166D62" w:rsidP="00774C4E">
            <w:pPr>
              <w:pStyle w:val="a4"/>
              <w:rPr>
                <w:rFonts w:ascii="Arial" w:eastAsia="SimSun" w:hAnsi="Arial" w:cs="Arial"/>
                <w:sz w:val="20"/>
                <w:szCs w:val="20"/>
              </w:rPr>
            </w:pPr>
          </w:p>
        </w:tc>
      </w:tr>
    </w:tbl>
    <w:p w14:paraId="76E01163" w14:textId="77777777" w:rsidR="004E7F96" w:rsidRPr="00B2750E" w:rsidRDefault="004E7F96" w:rsidP="004E7F96">
      <w:pPr>
        <w:rPr>
          <w:rFonts w:eastAsia="SimSun"/>
          <w:sz w:val="20"/>
          <w:szCs w:val="20"/>
          <w:lang w:eastAsia="zh-CN"/>
        </w:rPr>
      </w:pPr>
    </w:p>
    <w:p w14:paraId="39695681" w14:textId="77777777" w:rsidR="00E074B6" w:rsidRDefault="00E074B6" w:rsidP="004E7F96">
      <w:pPr>
        <w:pStyle w:val="a4"/>
        <w:jc w:val="center"/>
        <w:rPr>
          <w:rFonts w:ascii="Arial" w:eastAsia="SimSun" w:hAnsi="Arial" w:cs="Arial"/>
          <w:sz w:val="20"/>
          <w:szCs w:val="20"/>
        </w:rPr>
      </w:pPr>
    </w:p>
    <w:p w14:paraId="0D080B90" w14:textId="0A109679" w:rsidR="004E7F96" w:rsidRPr="00B2750E" w:rsidRDefault="009B3033" w:rsidP="004E7F96">
      <w:pPr>
        <w:pStyle w:val="a4"/>
        <w:jc w:val="center"/>
        <w:rPr>
          <w:rFonts w:ascii="Arial" w:hAnsi="Arial" w:cs="Arial"/>
          <w:sz w:val="20"/>
          <w:szCs w:val="20"/>
        </w:rPr>
      </w:pPr>
      <w:r>
        <w:rPr>
          <w:rFonts w:ascii="Arial" w:hAnsi="Arial" w:cs="Arial"/>
          <w:noProof/>
          <w:sz w:val="20"/>
          <w:szCs w:val="20"/>
        </w:rPr>
        <w:drawing>
          <wp:inline distT="0" distB="0" distL="0" distR="0" wp14:anchorId="6E210B9A" wp14:editId="6F574C4A">
            <wp:extent cx="5720080" cy="12814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20080" cy="1281430"/>
                    </a:xfrm>
                    <a:prstGeom prst="rect">
                      <a:avLst/>
                    </a:prstGeom>
                    <a:noFill/>
                    <a:ln>
                      <a:noFill/>
                    </a:ln>
                  </pic:spPr>
                </pic:pic>
              </a:graphicData>
            </a:graphic>
          </wp:inline>
        </w:drawing>
      </w:r>
      <w:r w:rsidR="004E7F96" w:rsidRPr="00B2750E">
        <w:rPr>
          <w:rFonts w:ascii="Arial" w:eastAsia="SimSun" w:hAnsi="Arial" w:cs="Arial"/>
          <w:sz w:val="20"/>
          <w:szCs w:val="20"/>
        </w:rPr>
        <w:t xml:space="preserve">  </w:t>
      </w:r>
    </w:p>
    <w:p w14:paraId="08B04BE3" w14:textId="6345F6A2" w:rsidR="004E7F96" w:rsidRPr="00B2750E" w:rsidRDefault="004E7F96" w:rsidP="004E7F96">
      <w:pPr>
        <w:pStyle w:val="a4"/>
        <w:jc w:val="center"/>
        <w:rPr>
          <w:rFonts w:ascii="Arial" w:hAnsi="Arial" w:cs="Arial"/>
          <w:bCs/>
          <w:sz w:val="20"/>
          <w:szCs w:val="20"/>
        </w:rPr>
      </w:pPr>
      <w:r w:rsidRPr="00B2750E">
        <w:rPr>
          <w:rFonts w:ascii="Arial" w:hAnsi="Arial" w:cs="Arial"/>
          <w:bCs/>
          <w:sz w:val="20"/>
          <w:szCs w:val="20"/>
        </w:rPr>
        <w:t xml:space="preserve">Figure </w:t>
      </w:r>
      <w:r w:rsidR="00AF3523" w:rsidRPr="00B2750E">
        <w:rPr>
          <w:rFonts w:ascii="Arial" w:hAnsi="Arial" w:cs="Arial"/>
          <w:bCs/>
          <w:sz w:val="20"/>
          <w:szCs w:val="20"/>
        </w:rPr>
        <w:t>6</w:t>
      </w:r>
      <w:r w:rsidRPr="00B2750E">
        <w:rPr>
          <w:rFonts w:ascii="Arial" w:hAnsi="Arial" w:cs="Arial"/>
          <w:bCs/>
          <w:sz w:val="20"/>
          <w:szCs w:val="20"/>
        </w:rPr>
        <w:t xml:space="preserve">. </w:t>
      </w:r>
      <w:r w:rsidR="00AF3523" w:rsidRPr="00B2750E">
        <w:rPr>
          <w:rFonts w:ascii="Arial" w:hAnsi="Arial" w:cs="Arial"/>
          <w:bCs/>
          <w:sz w:val="20"/>
          <w:szCs w:val="20"/>
        </w:rPr>
        <w:t>L</w:t>
      </w:r>
      <w:r w:rsidRPr="00B2750E">
        <w:rPr>
          <w:rFonts w:ascii="Arial" w:hAnsi="Arial" w:cs="Arial"/>
          <w:bCs/>
          <w:sz w:val="20"/>
          <w:szCs w:val="20"/>
        </w:rPr>
        <w:t>ossy PCAC</w:t>
      </w:r>
      <w:r w:rsidR="00AF3523" w:rsidRPr="00B2750E">
        <w:rPr>
          <w:rFonts w:ascii="Arial" w:hAnsi="Arial" w:cs="Arial"/>
          <w:bCs/>
          <w:sz w:val="20"/>
          <w:szCs w:val="20"/>
        </w:rPr>
        <w:t xml:space="preserve"> </w:t>
      </w:r>
      <w:r w:rsidR="00AF3523" w:rsidRPr="00B2750E">
        <w:rPr>
          <w:sz w:val="20"/>
          <w:szCs w:val="20"/>
        </w:rPr>
        <w:t>m59037</w:t>
      </w:r>
      <w:r w:rsidR="00DD6E4D" w:rsidRPr="00B2750E">
        <w:rPr>
          <w:rFonts w:ascii="Arial" w:hAnsi="Arial" w:cs="Arial"/>
          <w:bCs/>
          <w:sz w:val="20"/>
          <w:szCs w:val="20"/>
        </w:rPr>
        <w:t xml:space="preserve"> [10] </w:t>
      </w:r>
      <w:r w:rsidRPr="00B2750E">
        <w:rPr>
          <w:rFonts w:ascii="Arial" w:hAnsi="Arial" w:cs="Arial"/>
          <w:bCs/>
          <w:sz w:val="20"/>
          <w:szCs w:val="20"/>
        </w:rPr>
        <w:t>performance comparison using rate-distortion curves.</w:t>
      </w:r>
    </w:p>
    <w:p w14:paraId="6E5BFC42" w14:textId="77777777" w:rsidR="004E7F96" w:rsidRPr="00B2750E" w:rsidRDefault="004E7F96" w:rsidP="004E7F96">
      <w:pPr>
        <w:pStyle w:val="a4"/>
        <w:rPr>
          <w:rFonts w:ascii="Arial" w:hAnsi="Arial" w:cs="Arial"/>
          <w:sz w:val="20"/>
          <w:szCs w:val="20"/>
        </w:rPr>
      </w:pPr>
    </w:p>
    <w:p w14:paraId="68A25B1A" w14:textId="2373C09A" w:rsidR="00AF3523" w:rsidRPr="00B2750E" w:rsidRDefault="004E7F96" w:rsidP="00AF3523">
      <w:pPr>
        <w:pStyle w:val="a4"/>
        <w:jc w:val="center"/>
        <w:rPr>
          <w:rFonts w:ascii="Arial" w:hAnsi="Arial" w:cs="Arial"/>
          <w:bCs/>
          <w:sz w:val="20"/>
          <w:szCs w:val="20"/>
        </w:rPr>
      </w:pPr>
      <w:r w:rsidRPr="00B2750E">
        <w:rPr>
          <w:rFonts w:ascii="Arial" w:hAnsi="Arial" w:cs="Arial"/>
          <w:bCs/>
          <w:sz w:val="20"/>
          <w:szCs w:val="20"/>
        </w:rPr>
        <w:t xml:space="preserve">Table </w:t>
      </w:r>
      <w:r w:rsidR="00E074B6">
        <w:rPr>
          <w:rFonts w:ascii="Arial" w:hAnsi="Arial" w:cs="Arial"/>
          <w:bCs/>
          <w:sz w:val="20"/>
          <w:szCs w:val="20"/>
        </w:rPr>
        <w:t>17</w:t>
      </w:r>
      <w:r w:rsidRPr="00B2750E">
        <w:rPr>
          <w:rFonts w:ascii="Arial" w:hAnsi="Arial" w:cs="Arial"/>
          <w:bCs/>
          <w:sz w:val="20"/>
          <w:szCs w:val="20"/>
        </w:rPr>
        <w:t xml:space="preserve">. </w:t>
      </w:r>
      <w:r w:rsidR="00AF3523" w:rsidRPr="00B2750E">
        <w:rPr>
          <w:rFonts w:ascii="Arial" w:hAnsi="Arial" w:cs="Arial"/>
          <w:bCs/>
          <w:sz w:val="20"/>
          <w:szCs w:val="20"/>
        </w:rPr>
        <w:t>L</w:t>
      </w:r>
      <w:r w:rsidRPr="00B2750E">
        <w:rPr>
          <w:rFonts w:ascii="Arial" w:hAnsi="Arial" w:cs="Arial"/>
          <w:bCs/>
          <w:sz w:val="20"/>
          <w:szCs w:val="20"/>
        </w:rPr>
        <w:t>ossless PCAC</w:t>
      </w:r>
      <w:r w:rsidR="00AF3523" w:rsidRPr="00B2750E">
        <w:rPr>
          <w:rFonts w:ascii="Arial" w:hAnsi="Arial" w:cs="Arial"/>
          <w:bCs/>
          <w:sz w:val="20"/>
          <w:szCs w:val="20"/>
        </w:rPr>
        <w:t xml:space="preserve"> </w:t>
      </w:r>
      <w:r w:rsidR="00AF3523" w:rsidRPr="00B2750E">
        <w:rPr>
          <w:sz w:val="20"/>
          <w:szCs w:val="20"/>
        </w:rPr>
        <w:t>m61007</w:t>
      </w:r>
      <w:r w:rsidR="00B31602">
        <w:rPr>
          <w:rFonts w:ascii="Arial" w:hAnsi="Arial" w:cs="Arial"/>
          <w:bCs/>
          <w:sz w:val="20"/>
          <w:szCs w:val="20"/>
        </w:rPr>
        <w:t xml:space="preserve"> [12]</w:t>
      </w:r>
      <w:r w:rsidRPr="00B2750E">
        <w:rPr>
          <w:rFonts w:ascii="Arial" w:hAnsi="Arial" w:cs="Arial"/>
          <w:bCs/>
          <w:sz w:val="20"/>
          <w:szCs w:val="20"/>
        </w:rPr>
        <w:t xml:space="preserve"> performance comparison using </w:t>
      </w:r>
      <w:proofErr w:type="spellStart"/>
      <w:r w:rsidRPr="00B2750E">
        <w:rPr>
          <w:rFonts w:ascii="Arial" w:hAnsi="Arial" w:cs="Arial"/>
          <w:bCs/>
          <w:sz w:val="20"/>
          <w:szCs w:val="20"/>
        </w:rPr>
        <w:t>bpp</w:t>
      </w:r>
      <w:proofErr w:type="spellEnd"/>
      <w:r w:rsidRPr="00B2750E">
        <w:rPr>
          <w:rFonts w:ascii="Arial" w:hAnsi="Arial" w:cs="Arial"/>
          <w:bCs/>
          <w:sz w:val="20"/>
          <w:szCs w:val="20"/>
        </w:rPr>
        <w:t xml:space="preserve"> &amp; gains over G-PCC.</w:t>
      </w:r>
    </w:p>
    <w:tbl>
      <w:tblPr>
        <w:tblStyle w:val="Grilledutableau"/>
        <w:tblW w:w="9010" w:type="dxa"/>
        <w:tblLayout w:type="fixed"/>
        <w:tblLook w:val="04A0" w:firstRow="1" w:lastRow="0" w:firstColumn="1" w:lastColumn="0" w:noHBand="0" w:noVBand="1"/>
      </w:tblPr>
      <w:tblGrid>
        <w:gridCol w:w="2574"/>
        <w:gridCol w:w="965"/>
        <w:gridCol w:w="2977"/>
        <w:gridCol w:w="2494"/>
      </w:tblGrid>
      <w:tr w:rsidR="004E7F96" w:rsidRPr="00B2750E" w14:paraId="2C091844" w14:textId="77777777" w:rsidTr="00774C4E">
        <w:tc>
          <w:tcPr>
            <w:tcW w:w="2574" w:type="dxa"/>
          </w:tcPr>
          <w:p w14:paraId="69AFBB68" w14:textId="050CBF02"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Test</w:t>
            </w:r>
            <w:r w:rsidR="00661C0B" w:rsidRPr="00CB330B">
              <w:rPr>
                <w:rFonts w:ascii="Arial" w:hAnsi="Arial" w:cs="Arial"/>
                <w:bCs/>
                <w:sz w:val="20"/>
                <w:szCs w:val="20"/>
              </w:rPr>
              <w:t xml:space="preserve"> </w:t>
            </w:r>
            <w:r w:rsidRPr="00CB330B">
              <w:rPr>
                <w:rFonts w:ascii="Arial" w:hAnsi="Arial" w:cs="Arial"/>
                <w:bCs/>
                <w:sz w:val="20"/>
                <w:szCs w:val="20"/>
              </w:rPr>
              <w:t>data</w:t>
            </w:r>
          </w:p>
        </w:tc>
        <w:tc>
          <w:tcPr>
            <w:tcW w:w="965" w:type="dxa"/>
          </w:tcPr>
          <w:p w14:paraId="15B57494"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G-PCC</w:t>
            </w:r>
          </w:p>
        </w:tc>
        <w:tc>
          <w:tcPr>
            <w:tcW w:w="2977" w:type="dxa"/>
          </w:tcPr>
          <w:p w14:paraId="6D46058A"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Train on Colorized ShapeNet</w:t>
            </w:r>
          </w:p>
        </w:tc>
        <w:tc>
          <w:tcPr>
            <w:tcW w:w="2494" w:type="dxa"/>
          </w:tcPr>
          <w:p w14:paraId="324F6CAE"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 xml:space="preserve">Train on 8iVFB &amp; </w:t>
            </w:r>
            <w:proofErr w:type="spellStart"/>
            <w:r w:rsidRPr="00CB330B">
              <w:rPr>
                <w:rFonts w:ascii="Arial" w:hAnsi="Arial" w:cs="Arial"/>
                <w:bCs/>
                <w:sz w:val="20"/>
                <w:szCs w:val="20"/>
              </w:rPr>
              <w:t>Owlii</w:t>
            </w:r>
            <w:proofErr w:type="spellEnd"/>
          </w:p>
        </w:tc>
      </w:tr>
      <w:tr w:rsidR="004E7F96" w:rsidRPr="00B2750E" w14:paraId="249E60E4" w14:textId="77777777" w:rsidTr="00774C4E">
        <w:tc>
          <w:tcPr>
            <w:tcW w:w="2574" w:type="dxa"/>
          </w:tcPr>
          <w:p w14:paraId="73F4C65C"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soldier_vox10</w:t>
            </w:r>
          </w:p>
        </w:tc>
        <w:tc>
          <w:tcPr>
            <w:tcW w:w="965" w:type="dxa"/>
          </w:tcPr>
          <w:p w14:paraId="106AB993"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7.080</w:t>
            </w:r>
          </w:p>
        </w:tc>
        <w:tc>
          <w:tcPr>
            <w:tcW w:w="2977" w:type="dxa"/>
          </w:tcPr>
          <w:p w14:paraId="695E0382"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6.665 (-5.9%)</w:t>
            </w:r>
          </w:p>
        </w:tc>
        <w:tc>
          <w:tcPr>
            <w:tcW w:w="2494" w:type="dxa"/>
          </w:tcPr>
          <w:p w14:paraId="56B97A87"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5.621 (-20.6%)</w:t>
            </w:r>
          </w:p>
        </w:tc>
      </w:tr>
      <w:tr w:rsidR="004E7F96" w:rsidRPr="00B2750E" w14:paraId="357CAD9C" w14:textId="77777777" w:rsidTr="00774C4E">
        <w:tc>
          <w:tcPr>
            <w:tcW w:w="2574" w:type="dxa"/>
          </w:tcPr>
          <w:p w14:paraId="6AF7C81E"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basketball_player_vox11</w:t>
            </w:r>
          </w:p>
        </w:tc>
        <w:tc>
          <w:tcPr>
            <w:tcW w:w="965" w:type="dxa"/>
          </w:tcPr>
          <w:p w14:paraId="3EC51711"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7.720</w:t>
            </w:r>
          </w:p>
        </w:tc>
        <w:tc>
          <w:tcPr>
            <w:tcW w:w="2977" w:type="dxa"/>
          </w:tcPr>
          <w:p w14:paraId="2A12BDDF"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7.762 (0.5%)</w:t>
            </w:r>
          </w:p>
        </w:tc>
        <w:tc>
          <w:tcPr>
            <w:tcW w:w="2494" w:type="dxa"/>
          </w:tcPr>
          <w:p w14:paraId="2C0ACD8F"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7.036 (-8.9%)</w:t>
            </w:r>
          </w:p>
        </w:tc>
      </w:tr>
      <w:tr w:rsidR="004E7F96" w:rsidRPr="00B2750E" w14:paraId="6C77DFF6" w14:textId="77777777" w:rsidTr="00774C4E">
        <w:tc>
          <w:tcPr>
            <w:tcW w:w="2574" w:type="dxa"/>
          </w:tcPr>
          <w:p w14:paraId="0B1CF82A"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Colorized ShapeNet</w:t>
            </w:r>
          </w:p>
        </w:tc>
        <w:tc>
          <w:tcPr>
            <w:tcW w:w="965" w:type="dxa"/>
          </w:tcPr>
          <w:p w14:paraId="71692977"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11.000</w:t>
            </w:r>
          </w:p>
        </w:tc>
        <w:tc>
          <w:tcPr>
            <w:tcW w:w="2977" w:type="dxa"/>
          </w:tcPr>
          <w:p w14:paraId="6A689BA3"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8.966 (-18.5%)</w:t>
            </w:r>
          </w:p>
        </w:tc>
        <w:tc>
          <w:tcPr>
            <w:tcW w:w="2494" w:type="dxa"/>
          </w:tcPr>
          <w:p w14:paraId="4A279B26" w14:textId="77777777" w:rsidR="004E7F96" w:rsidRPr="00CB330B" w:rsidRDefault="004E7F96" w:rsidP="00774C4E">
            <w:pPr>
              <w:pStyle w:val="a4"/>
              <w:rPr>
                <w:rFonts w:ascii="Arial" w:eastAsia="SimSun" w:hAnsi="Arial" w:cs="Arial"/>
                <w:bCs/>
                <w:sz w:val="20"/>
                <w:szCs w:val="20"/>
              </w:rPr>
            </w:pPr>
            <w:r w:rsidRPr="00CB330B">
              <w:rPr>
                <w:rFonts w:ascii="Arial" w:hAnsi="Arial" w:cs="Arial"/>
                <w:bCs/>
                <w:sz w:val="20"/>
                <w:szCs w:val="20"/>
              </w:rPr>
              <w:t>10.096 (-8.2%)</w:t>
            </w:r>
          </w:p>
        </w:tc>
      </w:tr>
    </w:tbl>
    <w:p w14:paraId="02E3D951" w14:textId="7A14A2E8" w:rsidR="00A56985" w:rsidRPr="00B2750E" w:rsidRDefault="00A56985" w:rsidP="00936AB9">
      <w:pPr>
        <w:rPr>
          <w:bCs/>
          <w:sz w:val="20"/>
          <w:szCs w:val="20"/>
        </w:rPr>
      </w:pPr>
    </w:p>
    <w:p w14:paraId="04BA9E1D" w14:textId="1EEA2C96" w:rsidR="00A56985" w:rsidRDefault="00A56985" w:rsidP="00936AB9">
      <w:pPr>
        <w:rPr>
          <w:b/>
          <w:bCs/>
          <w:sz w:val="24"/>
          <w:szCs w:val="24"/>
        </w:rPr>
      </w:pPr>
    </w:p>
    <w:p w14:paraId="18BD3057" w14:textId="2CF435C6" w:rsidR="00B31602" w:rsidRPr="00867397" w:rsidRDefault="00B31602" w:rsidP="00936AB9">
      <w:pPr>
        <w:rPr>
          <w:b/>
          <w:bCs/>
          <w:sz w:val="20"/>
          <w:szCs w:val="20"/>
        </w:rPr>
      </w:pPr>
    </w:p>
    <w:p w14:paraId="2FBFC14D" w14:textId="4C7BB6B5" w:rsidR="00B31602" w:rsidRDefault="005856EA" w:rsidP="00936AB9">
      <w:pPr>
        <w:rPr>
          <w:bCs/>
          <w:sz w:val="20"/>
          <w:szCs w:val="20"/>
        </w:rPr>
      </w:pPr>
      <w:r w:rsidRPr="00867397">
        <w:rPr>
          <w:bCs/>
          <w:sz w:val="20"/>
          <w:szCs w:val="20"/>
        </w:rPr>
        <w:t>In m61142</w:t>
      </w:r>
      <w:r w:rsidR="00177564" w:rsidRPr="00867397">
        <w:rPr>
          <w:bCs/>
          <w:sz w:val="20"/>
          <w:szCs w:val="20"/>
        </w:rPr>
        <w:t xml:space="preserve"> </w:t>
      </w:r>
      <w:r w:rsidR="007428FB" w:rsidRPr="00867397">
        <w:rPr>
          <w:bCs/>
          <w:sz w:val="20"/>
          <w:szCs w:val="20"/>
        </w:rPr>
        <w:t>[1</w:t>
      </w:r>
      <w:r w:rsidR="009E038E">
        <w:rPr>
          <w:bCs/>
          <w:sz w:val="20"/>
          <w:szCs w:val="20"/>
        </w:rPr>
        <w:t>6</w:t>
      </w:r>
      <w:r w:rsidR="007428FB" w:rsidRPr="00867397">
        <w:rPr>
          <w:bCs/>
          <w:sz w:val="20"/>
          <w:szCs w:val="20"/>
        </w:rPr>
        <w:t>]</w:t>
      </w:r>
      <w:r w:rsidR="00903307" w:rsidRPr="00867397">
        <w:rPr>
          <w:bCs/>
          <w:sz w:val="20"/>
          <w:szCs w:val="20"/>
        </w:rPr>
        <w:t>, a deep point cloud attribute compression scheme with normalizing flow is proposed.</w:t>
      </w:r>
      <w:r w:rsidR="0068686C" w:rsidRPr="00867397">
        <w:rPr>
          <w:bCs/>
          <w:sz w:val="20"/>
          <w:szCs w:val="20"/>
        </w:rPr>
        <w:t xml:space="preserve"> Results are shown in Figure 7. </w:t>
      </w:r>
    </w:p>
    <w:p w14:paraId="411D26E1" w14:textId="77777777" w:rsidR="006C77FF" w:rsidRPr="00867397" w:rsidRDefault="006C77FF" w:rsidP="00936AB9">
      <w:pPr>
        <w:rPr>
          <w:bCs/>
          <w:sz w:val="20"/>
          <w:szCs w:val="20"/>
        </w:rPr>
      </w:pPr>
    </w:p>
    <w:p w14:paraId="0C4EF6AC" w14:textId="100857DE" w:rsidR="00177564" w:rsidRPr="001772F7" w:rsidRDefault="004139EF" w:rsidP="00177564">
      <w:pPr>
        <w:jc w:val="center"/>
        <w:rPr>
          <w:bCs/>
          <w:sz w:val="24"/>
          <w:szCs w:val="24"/>
        </w:rPr>
      </w:pPr>
      <w:r>
        <w:rPr>
          <w:noProof/>
        </w:rPr>
        <w:drawing>
          <wp:inline distT="0" distB="0" distL="0" distR="0" wp14:anchorId="2B1FA73A" wp14:editId="4422585C">
            <wp:extent cx="5727700" cy="1249680"/>
            <wp:effectExtent l="0" t="0" r="635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27700" cy="1249680"/>
                    </a:xfrm>
                    <a:prstGeom prst="rect">
                      <a:avLst/>
                    </a:prstGeom>
                  </pic:spPr>
                </pic:pic>
              </a:graphicData>
            </a:graphic>
          </wp:inline>
        </w:drawing>
      </w:r>
    </w:p>
    <w:p w14:paraId="6B523A96" w14:textId="77777777" w:rsidR="004139EF" w:rsidRDefault="004139EF" w:rsidP="00C03A13">
      <w:pPr>
        <w:pStyle w:val="a4"/>
        <w:jc w:val="center"/>
        <w:rPr>
          <w:rFonts w:ascii="Arial" w:hAnsi="Arial" w:cs="Arial"/>
          <w:bCs/>
          <w:sz w:val="20"/>
          <w:szCs w:val="20"/>
        </w:rPr>
      </w:pPr>
    </w:p>
    <w:p w14:paraId="5A099877" w14:textId="74A4A4C6" w:rsidR="00C03A13" w:rsidRPr="00B2750E" w:rsidRDefault="00C03A13" w:rsidP="00C03A13">
      <w:pPr>
        <w:pStyle w:val="a4"/>
        <w:jc w:val="center"/>
        <w:rPr>
          <w:rFonts w:ascii="Arial" w:hAnsi="Arial" w:cs="Arial"/>
          <w:bCs/>
          <w:sz w:val="20"/>
          <w:szCs w:val="20"/>
        </w:rPr>
      </w:pPr>
      <w:r w:rsidRPr="00B2750E">
        <w:rPr>
          <w:rFonts w:ascii="Arial" w:hAnsi="Arial" w:cs="Arial"/>
          <w:bCs/>
          <w:sz w:val="20"/>
          <w:szCs w:val="20"/>
        </w:rPr>
        <w:t xml:space="preserve">Figure </w:t>
      </w:r>
      <w:r w:rsidR="00127ACA">
        <w:rPr>
          <w:rFonts w:ascii="Arial" w:hAnsi="Arial" w:cs="Arial"/>
          <w:bCs/>
          <w:sz w:val="20"/>
          <w:szCs w:val="20"/>
        </w:rPr>
        <w:t>7</w:t>
      </w:r>
      <w:r w:rsidRPr="00B2750E">
        <w:rPr>
          <w:rFonts w:ascii="Arial" w:hAnsi="Arial" w:cs="Arial"/>
          <w:bCs/>
          <w:sz w:val="20"/>
          <w:szCs w:val="20"/>
        </w:rPr>
        <w:t xml:space="preserve">. </w:t>
      </w:r>
      <w:r w:rsidR="00127ACA">
        <w:rPr>
          <w:rFonts w:ascii="Arial" w:hAnsi="Arial" w:cs="Arial"/>
          <w:bCs/>
          <w:sz w:val="20"/>
          <w:szCs w:val="20"/>
        </w:rPr>
        <w:t>Y-</w:t>
      </w:r>
      <w:r w:rsidR="00127ACA" w:rsidRPr="00127ACA">
        <w:rPr>
          <w:rFonts w:ascii="Arial" w:hAnsi="Arial" w:cs="Arial"/>
          <w:bCs/>
          <w:sz w:val="20"/>
          <w:szCs w:val="20"/>
        </w:rPr>
        <w:t xml:space="preserve">PSNR </w:t>
      </w:r>
      <w:r w:rsidR="00127ACA">
        <w:rPr>
          <w:rFonts w:ascii="Arial" w:hAnsi="Arial" w:cs="Arial"/>
          <w:bCs/>
          <w:sz w:val="20"/>
          <w:szCs w:val="20"/>
        </w:rPr>
        <w:t>plots</w:t>
      </w:r>
      <w:r w:rsidR="005977AA">
        <w:rPr>
          <w:rFonts w:ascii="Arial" w:hAnsi="Arial" w:cs="Arial"/>
          <w:bCs/>
          <w:sz w:val="20"/>
          <w:szCs w:val="20"/>
        </w:rPr>
        <w:t xml:space="preserve"> against </w:t>
      </w:r>
      <w:r w:rsidR="005977AA" w:rsidRPr="005977AA">
        <w:rPr>
          <w:rFonts w:ascii="Arial" w:hAnsi="Arial" w:cs="Arial"/>
          <w:bCs/>
          <w:sz w:val="20"/>
          <w:szCs w:val="20"/>
        </w:rPr>
        <w:t>TMC13v14</w:t>
      </w:r>
      <w:r w:rsidR="005977AA">
        <w:rPr>
          <w:rFonts w:ascii="Arial" w:hAnsi="Arial" w:cs="Arial"/>
          <w:bCs/>
          <w:sz w:val="20"/>
          <w:szCs w:val="20"/>
        </w:rPr>
        <w:t>.</w:t>
      </w:r>
    </w:p>
    <w:p w14:paraId="1D0DDC89" w14:textId="37D226A6" w:rsidR="00B31602" w:rsidRDefault="00B31602" w:rsidP="00936AB9">
      <w:pPr>
        <w:rPr>
          <w:b/>
          <w:bCs/>
          <w:sz w:val="24"/>
          <w:szCs w:val="24"/>
        </w:rPr>
      </w:pPr>
    </w:p>
    <w:p w14:paraId="14216E99" w14:textId="619C9136" w:rsidR="00B31602" w:rsidRDefault="00B31602" w:rsidP="00936AB9">
      <w:pPr>
        <w:rPr>
          <w:b/>
          <w:bCs/>
          <w:sz w:val="24"/>
          <w:szCs w:val="24"/>
        </w:rPr>
      </w:pPr>
    </w:p>
    <w:p w14:paraId="4E7BB635" w14:textId="7B09F72D" w:rsidR="00B31602" w:rsidRDefault="00B31602" w:rsidP="00936AB9">
      <w:pPr>
        <w:rPr>
          <w:b/>
          <w:bCs/>
          <w:sz w:val="24"/>
          <w:szCs w:val="24"/>
        </w:rPr>
      </w:pPr>
    </w:p>
    <w:p w14:paraId="485C7714" w14:textId="1E510C51" w:rsidR="00B31602" w:rsidRDefault="00B31602" w:rsidP="00936AB9">
      <w:pPr>
        <w:rPr>
          <w:b/>
          <w:bCs/>
          <w:sz w:val="24"/>
          <w:szCs w:val="24"/>
        </w:rPr>
      </w:pPr>
    </w:p>
    <w:p w14:paraId="26522EEF" w14:textId="39DF4072" w:rsidR="00B31602" w:rsidRDefault="00B31602" w:rsidP="00936AB9">
      <w:pPr>
        <w:rPr>
          <w:b/>
          <w:bCs/>
          <w:sz w:val="24"/>
          <w:szCs w:val="24"/>
        </w:rPr>
      </w:pPr>
    </w:p>
    <w:p w14:paraId="44B8230A" w14:textId="6725175D" w:rsidR="00B31602" w:rsidRDefault="00B31602" w:rsidP="00936AB9">
      <w:pPr>
        <w:rPr>
          <w:b/>
          <w:bCs/>
          <w:sz w:val="24"/>
          <w:szCs w:val="24"/>
        </w:rPr>
      </w:pPr>
    </w:p>
    <w:p w14:paraId="14FE37BC" w14:textId="77ACDED1" w:rsidR="00B31602" w:rsidRDefault="00B31602" w:rsidP="00936AB9">
      <w:pPr>
        <w:rPr>
          <w:b/>
          <w:bCs/>
          <w:sz w:val="24"/>
          <w:szCs w:val="24"/>
        </w:rPr>
      </w:pPr>
    </w:p>
    <w:p w14:paraId="3DECE89E" w14:textId="44A4D66E" w:rsidR="00B31602" w:rsidRDefault="00B31602" w:rsidP="00936AB9">
      <w:pPr>
        <w:rPr>
          <w:b/>
          <w:bCs/>
          <w:sz w:val="24"/>
          <w:szCs w:val="24"/>
        </w:rPr>
      </w:pPr>
    </w:p>
    <w:p w14:paraId="02C31C6C" w14:textId="12260246" w:rsidR="00B31602" w:rsidRDefault="00B31602" w:rsidP="00936AB9">
      <w:pPr>
        <w:rPr>
          <w:b/>
          <w:bCs/>
          <w:sz w:val="24"/>
          <w:szCs w:val="24"/>
        </w:rPr>
      </w:pPr>
    </w:p>
    <w:p w14:paraId="57320342" w14:textId="34B3E4ED" w:rsidR="00B31602" w:rsidRDefault="00B31602" w:rsidP="00936AB9">
      <w:pPr>
        <w:rPr>
          <w:b/>
          <w:bCs/>
          <w:sz w:val="24"/>
          <w:szCs w:val="24"/>
        </w:rPr>
      </w:pPr>
    </w:p>
    <w:p w14:paraId="74622BCA" w14:textId="7536E076" w:rsidR="00B31602" w:rsidRDefault="00B31602" w:rsidP="00936AB9">
      <w:pPr>
        <w:rPr>
          <w:b/>
          <w:bCs/>
          <w:sz w:val="24"/>
          <w:szCs w:val="24"/>
        </w:rPr>
      </w:pPr>
    </w:p>
    <w:p w14:paraId="554E0747" w14:textId="2D7A04BD" w:rsidR="00B31602" w:rsidRDefault="00B31602" w:rsidP="00936AB9">
      <w:pPr>
        <w:rPr>
          <w:b/>
          <w:bCs/>
          <w:sz w:val="24"/>
          <w:szCs w:val="24"/>
        </w:rPr>
      </w:pPr>
    </w:p>
    <w:p w14:paraId="3CE483D7" w14:textId="7DDA3FC3" w:rsidR="004C38BA" w:rsidRPr="00B6154F" w:rsidRDefault="004C38BA" w:rsidP="00477E32">
      <w:pPr>
        <w:pStyle w:val="Paragraphedeliste"/>
        <w:numPr>
          <w:ilvl w:val="1"/>
          <w:numId w:val="1"/>
        </w:numPr>
        <w:rPr>
          <w:b/>
          <w:bCs/>
          <w:sz w:val="24"/>
          <w:szCs w:val="24"/>
        </w:rPr>
      </w:pPr>
      <w:r>
        <w:rPr>
          <w:b/>
          <w:bCs/>
          <w:sz w:val="24"/>
          <w:szCs w:val="24"/>
        </w:rPr>
        <w:t xml:space="preserve">General </w:t>
      </w:r>
      <w:r w:rsidR="005C5AB3">
        <w:rPr>
          <w:b/>
          <w:bCs/>
          <w:sz w:val="24"/>
          <w:szCs w:val="24"/>
        </w:rPr>
        <w:t>Explorations</w:t>
      </w:r>
    </w:p>
    <w:p w14:paraId="25A2B1CA" w14:textId="733CB80B" w:rsidR="004C38BA" w:rsidRPr="00B31277" w:rsidRDefault="001D707E" w:rsidP="004C38BA">
      <w:pPr>
        <w:pStyle w:val="Corpsdetexte"/>
        <w:jc w:val="both"/>
        <w:rPr>
          <w:sz w:val="20"/>
          <w:szCs w:val="20"/>
        </w:rPr>
      </w:pPr>
      <w:r w:rsidRPr="00B31277">
        <w:rPr>
          <w:sz w:val="20"/>
          <w:szCs w:val="20"/>
        </w:rPr>
        <w:t>In m61313</w:t>
      </w:r>
      <w:r w:rsidR="00F61098" w:rsidRPr="00B31277">
        <w:rPr>
          <w:sz w:val="20"/>
          <w:szCs w:val="20"/>
        </w:rPr>
        <w:t xml:space="preserve"> [1</w:t>
      </w:r>
      <w:r w:rsidR="009E038E">
        <w:rPr>
          <w:sz w:val="20"/>
          <w:szCs w:val="20"/>
        </w:rPr>
        <w:t>7</w:t>
      </w:r>
      <w:r w:rsidR="00F61098" w:rsidRPr="00B31277">
        <w:rPr>
          <w:sz w:val="20"/>
          <w:szCs w:val="20"/>
        </w:rPr>
        <w:t>]</w:t>
      </w:r>
      <w:r w:rsidRPr="00B31277">
        <w:rPr>
          <w:sz w:val="20"/>
          <w:szCs w:val="20"/>
        </w:rPr>
        <w:t xml:space="preserve"> and </w:t>
      </w:r>
      <w:r w:rsidR="00056D2C" w:rsidRPr="00B31277">
        <w:rPr>
          <w:sz w:val="20"/>
          <w:szCs w:val="20"/>
        </w:rPr>
        <w:t>m62180</w:t>
      </w:r>
      <w:r w:rsidR="00F61098" w:rsidRPr="00B31277">
        <w:rPr>
          <w:sz w:val="20"/>
          <w:szCs w:val="20"/>
        </w:rPr>
        <w:t xml:space="preserve"> [1</w:t>
      </w:r>
      <w:r w:rsidR="009E038E">
        <w:rPr>
          <w:sz w:val="20"/>
          <w:szCs w:val="20"/>
        </w:rPr>
        <w:t>8</w:t>
      </w:r>
      <w:r w:rsidR="00F61098" w:rsidRPr="00B31277">
        <w:rPr>
          <w:sz w:val="20"/>
          <w:szCs w:val="20"/>
        </w:rPr>
        <w:t>]</w:t>
      </w:r>
      <w:r w:rsidRPr="00B31277">
        <w:rPr>
          <w:sz w:val="20"/>
          <w:szCs w:val="20"/>
        </w:rPr>
        <w:t xml:space="preserve">, </w:t>
      </w:r>
      <w:r w:rsidR="00056D2C" w:rsidRPr="00B31277">
        <w:rPr>
          <w:sz w:val="20"/>
          <w:szCs w:val="20"/>
        </w:rPr>
        <w:t xml:space="preserve">authors </w:t>
      </w:r>
      <w:r w:rsidRPr="00B31277">
        <w:rPr>
          <w:sz w:val="20"/>
          <w:szCs w:val="20"/>
        </w:rPr>
        <w:t>propose a flexible configuration of the deep learning-based framework where rather than having a joint geometry and attribute compression scheme, we proposed to use a deep learning-based geometry compression along with G-PCC’s attribute compression.</w:t>
      </w:r>
      <w:r w:rsidR="00056D2C" w:rsidRPr="00B31277">
        <w:rPr>
          <w:sz w:val="20"/>
          <w:szCs w:val="20"/>
        </w:rPr>
        <w:t xml:space="preserve"> Results are show in Figure </w:t>
      </w:r>
      <w:r w:rsidR="00187C9D">
        <w:rPr>
          <w:sz w:val="20"/>
          <w:szCs w:val="20"/>
        </w:rPr>
        <w:t>8</w:t>
      </w:r>
      <w:r w:rsidR="00056D2C" w:rsidRPr="00B31277">
        <w:rPr>
          <w:sz w:val="20"/>
          <w:szCs w:val="20"/>
        </w:rPr>
        <w:t>.</w:t>
      </w:r>
    </w:p>
    <w:p w14:paraId="22EF3EA9" w14:textId="3E5DD28B" w:rsidR="009D344D" w:rsidRPr="00B31277" w:rsidRDefault="009D344D" w:rsidP="009D344D">
      <w:pPr>
        <w:ind w:left="-540" w:right="-700"/>
        <w:jc w:val="center"/>
        <w:rPr>
          <w:sz w:val="20"/>
          <w:szCs w:val="20"/>
        </w:rPr>
      </w:pPr>
    </w:p>
    <w:p w14:paraId="20DF0C1E" w14:textId="6CC859C1" w:rsidR="009D344D" w:rsidRPr="00B31277" w:rsidRDefault="004330CF" w:rsidP="009D344D">
      <w:pPr>
        <w:ind w:left="-540" w:right="-700"/>
        <w:jc w:val="center"/>
        <w:rPr>
          <w:sz w:val="20"/>
          <w:szCs w:val="20"/>
        </w:rPr>
      </w:pPr>
      <w:r>
        <w:rPr>
          <w:noProof/>
          <w:sz w:val="20"/>
          <w:szCs w:val="20"/>
        </w:rPr>
        <w:drawing>
          <wp:inline distT="0" distB="0" distL="0" distR="0" wp14:anchorId="1258FCE7" wp14:editId="0FD53897">
            <wp:extent cx="5229225" cy="3404915"/>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30213" cy="3405558"/>
                    </a:xfrm>
                    <a:prstGeom prst="rect">
                      <a:avLst/>
                    </a:prstGeom>
                    <a:noFill/>
                    <a:ln>
                      <a:noFill/>
                    </a:ln>
                  </pic:spPr>
                </pic:pic>
              </a:graphicData>
            </a:graphic>
          </wp:inline>
        </w:drawing>
      </w:r>
    </w:p>
    <w:p w14:paraId="01659C15" w14:textId="2E480DA0" w:rsidR="009D344D" w:rsidRPr="00B31277" w:rsidRDefault="008D4041" w:rsidP="009D344D">
      <w:pPr>
        <w:ind w:left="-540" w:right="-700"/>
        <w:jc w:val="center"/>
        <w:rPr>
          <w:sz w:val="20"/>
          <w:szCs w:val="20"/>
        </w:rPr>
      </w:pPr>
      <w:r w:rsidRPr="00B31277">
        <w:rPr>
          <w:sz w:val="20"/>
          <w:szCs w:val="20"/>
        </w:rPr>
        <w:t xml:space="preserve">Figure </w:t>
      </w:r>
      <w:r w:rsidR="00187C9D">
        <w:rPr>
          <w:sz w:val="20"/>
          <w:szCs w:val="20"/>
        </w:rPr>
        <w:t>8</w:t>
      </w:r>
      <w:r w:rsidRPr="00B31277">
        <w:rPr>
          <w:sz w:val="20"/>
          <w:szCs w:val="20"/>
        </w:rPr>
        <w:t>. Geometry and attribute PSNR plots.</w:t>
      </w:r>
    </w:p>
    <w:p w14:paraId="419C9150" w14:textId="77777777" w:rsidR="00D63B0E" w:rsidRDefault="00D63B0E" w:rsidP="004C38BA">
      <w:pPr>
        <w:pStyle w:val="Corpsdetexte"/>
        <w:jc w:val="both"/>
      </w:pPr>
    </w:p>
    <w:p w14:paraId="5B0A0439" w14:textId="6D5D233C" w:rsidR="00155FEA" w:rsidRDefault="00155FEA" w:rsidP="00936AB9">
      <w:pPr>
        <w:rPr>
          <w:b/>
          <w:bCs/>
          <w:sz w:val="24"/>
          <w:szCs w:val="24"/>
        </w:rPr>
      </w:pPr>
    </w:p>
    <w:p w14:paraId="291DAA5C" w14:textId="721D651C" w:rsidR="00AC2270" w:rsidRDefault="00AC2270" w:rsidP="00936AB9">
      <w:pPr>
        <w:rPr>
          <w:b/>
          <w:bCs/>
          <w:sz w:val="24"/>
          <w:szCs w:val="24"/>
        </w:rPr>
      </w:pPr>
    </w:p>
    <w:p w14:paraId="6CBCCD45" w14:textId="221BB1B3" w:rsidR="00AC2270" w:rsidRDefault="00AC2270" w:rsidP="00936AB9">
      <w:pPr>
        <w:rPr>
          <w:b/>
          <w:bCs/>
          <w:sz w:val="24"/>
          <w:szCs w:val="24"/>
        </w:rPr>
      </w:pPr>
    </w:p>
    <w:p w14:paraId="1B7CED95" w14:textId="22B32088" w:rsidR="00AC2270" w:rsidRDefault="00AC2270" w:rsidP="00936AB9">
      <w:pPr>
        <w:rPr>
          <w:b/>
          <w:bCs/>
          <w:sz w:val="24"/>
          <w:szCs w:val="24"/>
        </w:rPr>
      </w:pPr>
    </w:p>
    <w:p w14:paraId="4CF3CC1C" w14:textId="3FEA2BAF" w:rsidR="00AC2270" w:rsidRDefault="00AC2270" w:rsidP="00936AB9">
      <w:pPr>
        <w:rPr>
          <w:b/>
          <w:bCs/>
          <w:sz w:val="24"/>
          <w:szCs w:val="24"/>
        </w:rPr>
      </w:pPr>
    </w:p>
    <w:p w14:paraId="159AA66D" w14:textId="68EF72DF" w:rsidR="00AC2270" w:rsidRDefault="00AC2270" w:rsidP="00936AB9">
      <w:pPr>
        <w:rPr>
          <w:b/>
          <w:bCs/>
          <w:sz w:val="24"/>
          <w:szCs w:val="24"/>
        </w:rPr>
      </w:pPr>
    </w:p>
    <w:p w14:paraId="4516B598" w14:textId="1341673B" w:rsidR="00AC2270" w:rsidRDefault="00AC2270" w:rsidP="00936AB9">
      <w:pPr>
        <w:rPr>
          <w:b/>
          <w:bCs/>
          <w:sz w:val="24"/>
          <w:szCs w:val="24"/>
        </w:rPr>
      </w:pPr>
    </w:p>
    <w:p w14:paraId="4F220232" w14:textId="66BB281B" w:rsidR="00AC2270" w:rsidRDefault="00AC2270" w:rsidP="00936AB9">
      <w:pPr>
        <w:rPr>
          <w:b/>
          <w:bCs/>
          <w:sz w:val="24"/>
          <w:szCs w:val="24"/>
        </w:rPr>
      </w:pPr>
    </w:p>
    <w:p w14:paraId="34FE7BE3" w14:textId="21E37268" w:rsidR="00AC2270" w:rsidRDefault="00AC2270" w:rsidP="00936AB9">
      <w:pPr>
        <w:rPr>
          <w:b/>
          <w:bCs/>
          <w:sz w:val="24"/>
          <w:szCs w:val="24"/>
        </w:rPr>
      </w:pPr>
    </w:p>
    <w:p w14:paraId="2DA8C970" w14:textId="01E8B999" w:rsidR="00AC2270" w:rsidRDefault="00AC2270" w:rsidP="00936AB9">
      <w:pPr>
        <w:rPr>
          <w:b/>
          <w:bCs/>
          <w:sz w:val="24"/>
          <w:szCs w:val="24"/>
        </w:rPr>
      </w:pPr>
    </w:p>
    <w:p w14:paraId="5824D3A9" w14:textId="77777777" w:rsidR="004330CF" w:rsidRDefault="004330CF" w:rsidP="00936AB9">
      <w:pPr>
        <w:rPr>
          <w:b/>
          <w:bCs/>
          <w:sz w:val="24"/>
          <w:szCs w:val="24"/>
        </w:rPr>
      </w:pPr>
    </w:p>
    <w:p w14:paraId="45497555" w14:textId="2E2707E9" w:rsidR="00AC2270" w:rsidRDefault="00AC2270" w:rsidP="00936AB9">
      <w:pPr>
        <w:rPr>
          <w:b/>
          <w:bCs/>
          <w:sz w:val="24"/>
          <w:szCs w:val="24"/>
        </w:rPr>
      </w:pPr>
    </w:p>
    <w:p w14:paraId="2A673ACE" w14:textId="5547BD69" w:rsidR="00AC2270" w:rsidRDefault="00AC2270" w:rsidP="00936AB9">
      <w:pPr>
        <w:rPr>
          <w:b/>
          <w:bCs/>
          <w:sz w:val="24"/>
          <w:szCs w:val="24"/>
        </w:rPr>
      </w:pPr>
    </w:p>
    <w:p w14:paraId="3C3A5769" w14:textId="1D3F7165" w:rsidR="00AC2270" w:rsidRDefault="00AC2270" w:rsidP="00936AB9">
      <w:pPr>
        <w:rPr>
          <w:b/>
          <w:bCs/>
          <w:sz w:val="24"/>
          <w:szCs w:val="24"/>
        </w:rPr>
      </w:pPr>
    </w:p>
    <w:p w14:paraId="25EDE0FF" w14:textId="31DD5E0B" w:rsidR="00187C9D" w:rsidRDefault="00187C9D" w:rsidP="00936AB9">
      <w:pPr>
        <w:rPr>
          <w:b/>
          <w:bCs/>
          <w:sz w:val="24"/>
          <w:szCs w:val="24"/>
        </w:rPr>
      </w:pPr>
    </w:p>
    <w:p w14:paraId="146DA9CF" w14:textId="77777777" w:rsidR="00187C9D" w:rsidRDefault="00187C9D" w:rsidP="00936AB9">
      <w:pPr>
        <w:rPr>
          <w:b/>
          <w:bCs/>
          <w:sz w:val="24"/>
          <w:szCs w:val="24"/>
        </w:rPr>
      </w:pPr>
    </w:p>
    <w:p w14:paraId="77BEE516" w14:textId="7167789F" w:rsidR="00AC2270" w:rsidRDefault="00AC2270" w:rsidP="00936AB9">
      <w:pPr>
        <w:rPr>
          <w:b/>
          <w:bCs/>
          <w:sz w:val="24"/>
          <w:szCs w:val="24"/>
        </w:rPr>
      </w:pPr>
    </w:p>
    <w:p w14:paraId="298B60E0" w14:textId="6310479E" w:rsidR="00AC2270" w:rsidRDefault="00AC2270" w:rsidP="00936AB9">
      <w:pPr>
        <w:rPr>
          <w:b/>
          <w:bCs/>
          <w:sz w:val="24"/>
          <w:szCs w:val="24"/>
        </w:rPr>
      </w:pPr>
    </w:p>
    <w:p w14:paraId="029854DD" w14:textId="28FC5B4F" w:rsidR="00AC2270" w:rsidRDefault="00AC2270" w:rsidP="00936AB9">
      <w:pPr>
        <w:rPr>
          <w:b/>
          <w:bCs/>
          <w:sz w:val="24"/>
          <w:szCs w:val="24"/>
        </w:rPr>
      </w:pPr>
    </w:p>
    <w:p w14:paraId="175DF7F6" w14:textId="14D91E63" w:rsidR="00B31277" w:rsidRDefault="00B31277" w:rsidP="00477E32">
      <w:pPr>
        <w:pStyle w:val="Titre1"/>
        <w:numPr>
          <w:ilvl w:val="0"/>
          <w:numId w:val="1"/>
        </w:numPr>
      </w:pPr>
      <w:r>
        <w:lastRenderedPageBreak/>
        <w:t>Conclusion</w:t>
      </w:r>
    </w:p>
    <w:p w14:paraId="2001B415" w14:textId="552F4358" w:rsidR="004D123F" w:rsidRDefault="004D123F" w:rsidP="00CD1043">
      <w:pPr>
        <w:pStyle w:val="Corpsdetexte"/>
        <w:jc w:val="both"/>
        <w:rPr>
          <w:sz w:val="20"/>
          <w:szCs w:val="20"/>
        </w:rPr>
      </w:pPr>
      <w:r w:rsidRPr="00517D53">
        <w:rPr>
          <w:sz w:val="20"/>
          <w:szCs w:val="20"/>
        </w:rPr>
        <w:t>In this document, the performances of active proposals</w:t>
      </w:r>
      <w:r w:rsidR="00963B27">
        <w:rPr>
          <w:sz w:val="20"/>
          <w:szCs w:val="20"/>
        </w:rPr>
        <w:t xml:space="preserve"> discussed in the group</w:t>
      </w:r>
      <w:r w:rsidRPr="00517D53">
        <w:rPr>
          <w:sz w:val="20"/>
          <w:szCs w:val="20"/>
        </w:rPr>
        <w:t xml:space="preserve"> </w:t>
      </w:r>
      <w:r w:rsidR="006F4EDB">
        <w:rPr>
          <w:sz w:val="20"/>
          <w:szCs w:val="20"/>
        </w:rPr>
        <w:t>were</w:t>
      </w:r>
      <w:r w:rsidRPr="00517D53">
        <w:rPr>
          <w:sz w:val="20"/>
          <w:szCs w:val="20"/>
        </w:rPr>
        <w:t xml:space="preserve"> </w:t>
      </w:r>
      <w:r w:rsidR="00517D53" w:rsidRPr="00517D53">
        <w:rPr>
          <w:sz w:val="20"/>
          <w:szCs w:val="20"/>
        </w:rPr>
        <w:t>presented</w:t>
      </w:r>
      <w:r w:rsidR="00517D53">
        <w:rPr>
          <w:sz w:val="20"/>
          <w:szCs w:val="20"/>
        </w:rPr>
        <w:t xml:space="preserve">. </w:t>
      </w:r>
      <w:r w:rsidR="006F4EDB">
        <w:rPr>
          <w:sz w:val="20"/>
          <w:szCs w:val="20"/>
        </w:rPr>
        <w:t xml:space="preserve">Main use cases addressed are </w:t>
      </w:r>
      <w:r w:rsidR="00AF0E9A">
        <w:rPr>
          <w:sz w:val="20"/>
          <w:szCs w:val="20"/>
        </w:rPr>
        <w:t>automotive (</w:t>
      </w:r>
      <w:r w:rsidR="006F4EDB">
        <w:rPr>
          <w:sz w:val="20"/>
          <w:szCs w:val="20"/>
        </w:rPr>
        <w:t>LiDAR</w:t>
      </w:r>
      <w:r w:rsidR="00CD1043">
        <w:rPr>
          <w:sz w:val="20"/>
          <w:szCs w:val="20"/>
        </w:rPr>
        <w:t xml:space="preserve"> frame</w:t>
      </w:r>
      <w:r w:rsidR="00AF0E9A">
        <w:rPr>
          <w:sz w:val="20"/>
          <w:szCs w:val="20"/>
        </w:rPr>
        <w:t>)</w:t>
      </w:r>
      <w:r w:rsidR="006F4EDB">
        <w:rPr>
          <w:sz w:val="20"/>
          <w:szCs w:val="20"/>
        </w:rPr>
        <w:t xml:space="preserve"> </w:t>
      </w:r>
      <w:r w:rsidR="00AF0E9A">
        <w:rPr>
          <w:sz w:val="20"/>
          <w:szCs w:val="20"/>
        </w:rPr>
        <w:t xml:space="preserve">and </w:t>
      </w:r>
      <w:r w:rsidR="006F4EDB">
        <w:rPr>
          <w:sz w:val="20"/>
          <w:szCs w:val="20"/>
        </w:rPr>
        <w:t xml:space="preserve">surface </w:t>
      </w:r>
      <w:r w:rsidR="00AF0E9A">
        <w:rPr>
          <w:sz w:val="20"/>
          <w:szCs w:val="20"/>
        </w:rPr>
        <w:t>(</w:t>
      </w:r>
      <w:r w:rsidR="00F42949">
        <w:rPr>
          <w:sz w:val="20"/>
          <w:szCs w:val="20"/>
        </w:rPr>
        <w:t>solid, dense and sparse</w:t>
      </w:r>
      <w:r w:rsidR="005A5526">
        <w:rPr>
          <w:sz w:val="20"/>
          <w:szCs w:val="20"/>
        </w:rPr>
        <w:t>, up to 13 bits geometry</w:t>
      </w:r>
      <w:r w:rsidR="00AF0E9A">
        <w:rPr>
          <w:sz w:val="20"/>
          <w:szCs w:val="20"/>
        </w:rPr>
        <w:t>) static and</w:t>
      </w:r>
      <w:r w:rsidR="006F4EDB">
        <w:rPr>
          <w:sz w:val="20"/>
          <w:szCs w:val="20"/>
        </w:rPr>
        <w:t xml:space="preserve"> dynamic</w:t>
      </w:r>
      <w:r w:rsidR="00F42949">
        <w:rPr>
          <w:sz w:val="20"/>
          <w:szCs w:val="20"/>
        </w:rPr>
        <w:t xml:space="preserve"> point cloud</w:t>
      </w:r>
      <w:r w:rsidR="00CD1043">
        <w:rPr>
          <w:sz w:val="20"/>
          <w:szCs w:val="20"/>
        </w:rPr>
        <w:t>s. Full alignment with</w:t>
      </w:r>
      <w:r w:rsidR="008154E7">
        <w:rPr>
          <w:sz w:val="20"/>
          <w:szCs w:val="20"/>
        </w:rPr>
        <w:t xml:space="preserve"> the</w:t>
      </w:r>
      <w:r w:rsidR="00CD1043">
        <w:rPr>
          <w:sz w:val="20"/>
          <w:szCs w:val="20"/>
        </w:rPr>
        <w:t xml:space="preserve"> </w:t>
      </w:r>
      <w:r w:rsidR="007E7DBF">
        <w:rPr>
          <w:sz w:val="20"/>
          <w:szCs w:val="20"/>
        </w:rPr>
        <w:t>“</w:t>
      </w:r>
      <w:r w:rsidR="004922B8" w:rsidRPr="004922B8">
        <w:rPr>
          <w:sz w:val="20"/>
          <w:szCs w:val="20"/>
        </w:rPr>
        <w:t>Guidelines for conducting AI exploration experiments for PCC</w:t>
      </w:r>
      <w:r w:rsidR="007E7DBF">
        <w:rPr>
          <w:sz w:val="20"/>
          <w:szCs w:val="20"/>
        </w:rPr>
        <w:t>” [19]</w:t>
      </w:r>
      <w:r w:rsidR="004922B8">
        <w:rPr>
          <w:sz w:val="20"/>
          <w:szCs w:val="20"/>
        </w:rPr>
        <w:t xml:space="preserve"> and </w:t>
      </w:r>
      <w:r w:rsidR="008154E7">
        <w:rPr>
          <w:sz w:val="20"/>
          <w:szCs w:val="20"/>
        </w:rPr>
        <w:t xml:space="preserve">the </w:t>
      </w:r>
      <w:r w:rsidR="007E7DBF">
        <w:rPr>
          <w:sz w:val="20"/>
          <w:szCs w:val="20"/>
        </w:rPr>
        <w:t>“</w:t>
      </w:r>
      <w:r w:rsidR="007E7DBF" w:rsidRPr="007E7DBF">
        <w:rPr>
          <w:sz w:val="20"/>
          <w:szCs w:val="20"/>
        </w:rPr>
        <w:t>Preliminary data set collection for AI experiments</w:t>
      </w:r>
      <w:r w:rsidR="007E7DBF">
        <w:rPr>
          <w:sz w:val="20"/>
          <w:szCs w:val="20"/>
        </w:rPr>
        <w:t>” [20] is strongly recommended.</w:t>
      </w:r>
      <w:r w:rsidR="004A3968">
        <w:rPr>
          <w:sz w:val="20"/>
          <w:szCs w:val="20"/>
        </w:rPr>
        <w:t xml:space="preserve"> </w:t>
      </w:r>
      <w:r w:rsidR="008154E7">
        <w:rPr>
          <w:sz w:val="20"/>
          <w:szCs w:val="20"/>
        </w:rPr>
        <w:t>C</w:t>
      </w:r>
      <w:r w:rsidR="004A3968" w:rsidRPr="004A3968">
        <w:rPr>
          <w:sz w:val="20"/>
          <w:szCs w:val="20"/>
        </w:rPr>
        <w:t xml:space="preserve">ommon training and test conditions for AI-based Attribute Coding </w:t>
      </w:r>
      <w:r w:rsidR="008154E7">
        <w:rPr>
          <w:sz w:val="20"/>
          <w:szCs w:val="20"/>
        </w:rPr>
        <w:t>needs to be defined.</w:t>
      </w:r>
    </w:p>
    <w:p w14:paraId="11375AAB" w14:textId="77777777" w:rsidR="008154E7" w:rsidRPr="00517D53" w:rsidRDefault="008154E7" w:rsidP="00CD1043">
      <w:pPr>
        <w:pStyle w:val="Corpsdetexte"/>
        <w:jc w:val="both"/>
        <w:rPr>
          <w:sz w:val="20"/>
          <w:szCs w:val="20"/>
          <w:lang w:eastAsia="en-US"/>
        </w:rPr>
      </w:pPr>
    </w:p>
    <w:p w14:paraId="11601891" w14:textId="2FEC4D4B" w:rsidR="00C760E6" w:rsidRDefault="00C760E6" w:rsidP="00477E32">
      <w:pPr>
        <w:pStyle w:val="Titre1"/>
        <w:numPr>
          <w:ilvl w:val="0"/>
          <w:numId w:val="1"/>
        </w:numPr>
      </w:pPr>
      <w:r>
        <w:t>Participants</w:t>
      </w:r>
    </w:p>
    <w:tbl>
      <w:tblPr>
        <w:tblW w:w="9240" w:type="dxa"/>
        <w:tblLayout w:type="fixed"/>
        <w:tblCellMar>
          <w:left w:w="0" w:type="dxa"/>
          <w:right w:w="0" w:type="dxa"/>
        </w:tblCellMar>
        <w:tblLook w:val="0400" w:firstRow="0" w:lastRow="0" w:firstColumn="0" w:lastColumn="0" w:noHBand="0" w:noVBand="1"/>
      </w:tblPr>
      <w:tblGrid>
        <w:gridCol w:w="2510"/>
        <w:gridCol w:w="1800"/>
        <w:gridCol w:w="3420"/>
        <w:gridCol w:w="1510"/>
      </w:tblGrid>
      <w:tr w:rsidR="00C760E6" w14:paraId="7B8CB2DF" w14:textId="77777777" w:rsidTr="004D02C7">
        <w:trPr>
          <w:trHeight w:val="246"/>
        </w:trPr>
        <w:tc>
          <w:tcPr>
            <w:tcW w:w="2510" w:type="dxa"/>
            <w:tcBorders>
              <w:top w:val="single" w:sz="8" w:space="0" w:color="FFFFFF"/>
              <w:left w:val="single" w:sz="8" w:space="0" w:color="FFFFFF"/>
              <w:bottom w:val="single" w:sz="24" w:space="0" w:color="FFFFFF"/>
              <w:right w:val="single" w:sz="8" w:space="0" w:color="FFFFFF"/>
            </w:tcBorders>
            <w:shd w:val="clear" w:color="auto" w:fill="5B9BD5"/>
            <w:tcMar>
              <w:top w:w="15" w:type="dxa"/>
              <w:left w:w="211" w:type="dxa"/>
              <w:bottom w:w="0" w:type="dxa"/>
              <w:right w:w="211" w:type="dxa"/>
            </w:tcMar>
          </w:tcPr>
          <w:p w14:paraId="07322282" w14:textId="77777777" w:rsidR="00C760E6" w:rsidRPr="00381733" w:rsidRDefault="00C760E6" w:rsidP="009E7CE7">
            <w:pPr>
              <w:widowControl/>
              <w:jc w:val="center"/>
              <w:rPr>
                <w:sz w:val="20"/>
                <w:szCs w:val="20"/>
              </w:rPr>
            </w:pPr>
            <w:r w:rsidRPr="00381733">
              <w:rPr>
                <w:rFonts w:ascii="Calibri" w:eastAsia="Calibri" w:hAnsi="Calibri" w:cs="Calibri"/>
                <w:b/>
                <w:color w:val="FFFFFF"/>
                <w:sz w:val="20"/>
                <w:szCs w:val="20"/>
              </w:rPr>
              <w:t>Contact</w:t>
            </w:r>
          </w:p>
        </w:tc>
        <w:tc>
          <w:tcPr>
            <w:tcW w:w="1800" w:type="dxa"/>
            <w:tcBorders>
              <w:top w:val="single" w:sz="8" w:space="0" w:color="FFFFFF"/>
              <w:left w:val="single" w:sz="8" w:space="0" w:color="FFFFFF"/>
              <w:bottom w:val="single" w:sz="24" w:space="0" w:color="FFFFFF"/>
              <w:right w:val="single" w:sz="8" w:space="0" w:color="FFFFFF"/>
            </w:tcBorders>
            <w:shd w:val="clear" w:color="auto" w:fill="5B9BD5"/>
            <w:tcMar>
              <w:top w:w="15" w:type="dxa"/>
              <w:left w:w="211" w:type="dxa"/>
              <w:bottom w:w="0" w:type="dxa"/>
              <w:right w:w="211" w:type="dxa"/>
            </w:tcMar>
          </w:tcPr>
          <w:p w14:paraId="29628D0D" w14:textId="77777777" w:rsidR="00C760E6" w:rsidRPr="00381733" w:rsidRDefault="00C760E6" w:rsidP="009E7CE7">
            <w:pPr>
              <w:widowControl/>
              <w:jc w:val="center"/>
              <w:rPr>
                <w:sz w:val="20"/>
                <w:szCs w:val="20"/>
              </w:rPr>
            </w:pPr>
            <w:r w:rsidRPr="00381733">
              <w:rPr>
                <w:rFonts w:ascii="Calibri" w:eastAsia="Calibri" w:hAnsi="Calibri" w:cs="Calibri"/>
                <w:b/>
                <w:color w:val="FFFFFF"/>
                <w:sz w:val="20"/>
                <w:szCs w:val="20"/>
              </w:rPr>
              <w:t>Affiliation</w:t>
            </w:r>
          </w:p>
        </w:tc>
        <w:tc>
          <w:tcPr>
            <w:tcW w:w="3420" w:type="dxa"/>
            <w:tcBorders>
              <w:top w:val="single" w:sz="8" w:space="0" w:color="FFFFFF"/>
              <w:left w:val="single" w:sz="8" w:space="0" w:color="FFFFFF"/>
              <w:bottom w:val="single" w:sz="24" w:space="0" w:color="FFFFFF"/>
              <w:right w:val="single" w:sz="8" w:space="0" w:color="FFFFFF"/>
            </w:tcBorders>
            <w:shd w:val="clear" w:color="auto" w:fill="5B9BD5"/>
            <w:tcMar>
              <w:top w:w="15" w:type="dxa"/>
              <w:left w:w="211" w:type="dxa"/>
              <w:bottom w:w="0" w:type="dxa"/>
              <w:right w:w="211" w:type="dxa"/>
            </w:tcMar>
          </w:tcPr>
          <w:p w14:paraId="44C9EB90" w14:textId="77777777" w:rsidR="00C760E6" w:rsidRPr="00381733" w:rsidRDefault="00C760E6" w:rsidP="009E7CE7">
            <w:pPr>
              <w:widowControl/>
              <w:jc w:val="center"/>
              <w:rPr>
                <w:sz w:val="20"/>
                <w:szCs w:val="20"/>
              </w:rPr>
            </w:pPr>
            <w:r w:rsidRPr="00381733">
              <w:rPr>
                <w:rFonts w:ascii="Calibri" w:eastAsia="Calibri" w:hAnsi="Calibri" w:cs="Calibri"/>
                <w:b/>
                <w:color w:val="FFFFFF"/>
                <w:sz w:val="20"/>
                <w:szCs w:val="20"/>
              </w:rPr>
              <w:t>Email</w:t>
            </w:r>
          </w:p>
        </w:tc>
        <w:tc>
          <w:tcPr>
            <w:tcW w:w="1510" w:type="dxa"/>
            <w:tcBorders>
              <w:top w:val="single" w:sz="8" w:space="0" w:color="FFFFFF"/>
              <w:left w:val="single" w:sz="8" w:space="0" w:color="FFFFFF"/>
              <w:bottom w:val="single" w:sz="24" w:space="0" w:color="FFFFFF"/>
              <w:right w:val="single" w:sz="8" w:space="0" w:color="FFFFFF"/>
            </w:tcBorders>
            <w:shd w:val="clear" w:color="auto" w:fill="5B9BD5"/>
            <w:tcMar>
              <w:top w:w="15" w:type="dxa"/>
              <w:left w:w="211" w:type="dxa"/>
              <w:bottom w:w="0" w:type="dxa"/>
              <w:right w:w="211" w:type="dxa"/>
            </w:tcMar>
          </w:tcPr>
          <w:p w14:paraId="115EC3DD" w14:textId="77777777" w:rsidR="00C760E6" w:rsidRPr="00381733" w:rsidRDefault="00C760E6" w:rsidP="009E7CE7">
            <w:pPr>
              <w:widowControl/>
              <w:jc w:val="center"/>
              <w:rPr>
                <w:rFonts w:ascii="Calibri" w:eastAsia="Calibri" w:hAnsi="Calibri" w:cs="Calibri"/>
                <w:b/>
                <w:color w:val="FFFFFF"/>
                <w:sz w:val="20"/>
                <w:szCs w:val="20"/>
              </w:rPr>
            </w:pPr>
            <w:r w:rsidRPr="00381733">
              <w:rPr>
                <w:rFonts w:ascii="Calibri" w:eastAsia="Calibri" w:hAnsi="Calibri" w:cs="Calibri"/>
                <w:b/>
                <w:color w:val="FFFFFF"/>
                <w:sz w:val="20"/>
                <w:szCs w:val="20"/>
              </w:rPr>
              <w:t>Role</w:t>
            </w:r>
          </w:p>
        </w:tc>
      </w:tr>
      <w:tr w:rsidR="00C760E6" w14:paraId="7346FE1A" w14:textId="77777777" w:rsidTr="004D02C7">
        <w:trPr>
          <w:trHeight w:val="263"/>
        </w:trPr>
        <w:tc>
          <w:tcPr>
            <w:tcW w:w="2510" w:type="dxa"/>
            <w:tcBorders>
              <w:top w:val="single" w:sz="24" w:space="0" w:color="FFFFFF"/>
              <w:left w:val="single" w:sz="8" w:space="0" w:color="FFFFFF"/>
              <w:bottom w:val="single" w:sz="8" w:space="0" w:color="FFFFFF"/>
              <w:right w:val="single" w:sz="8" w:space="0" w:color="FFFFFF"/>
            </w:tcBorders>
            <w:shd w:val="clear" w:color="auto" w:fill="5B9BD5"/>
            <w:tcMar>
              <w:top w:w="15" w:type="dxa"/>
              <w:left w:w="211" w:type="dxa"/>
              <w:bottom w:w="0" w:type="dxa"/>
              <w:right w:w="211" w:type="dxa"/>
            </w:tcMar>
          </w:tcPr>
          <w:p w14:paraId="5FB7210D" w14:textId="77777777" w:rsidR="00C760E6" w:rsidRPr="00381733" w:rsidRDefault="00C760E6" w:rsidP="009E7CE7">
            <w:pPr>
              <w:widowControl/>
              <w:rPr>
                <w:sz w:val="20"/>
                <w:szCs w:val="20"/>
              </w:rPr>
            </w:pPr>
            <w:r w:rsidRPr="00381733">
              <w:rPr>
                <w:rFonts w:ascii="Calibri" w:eastAsia="Calibri" w:hAnsi="Calibri" w:cs="Calibri"/>
                <w:b/>
                <w:color w:val="FFFFFF"/>
                <w:sz w:val="20"/>
                <w:szCs w:val="20"/>
              </w:rPr>
              <w:t>Alexandre Zaghetto</w:t>
            </w:r>
          </w:p>
        </w:tc>
        <w:tc>
          <w:tcPr>
            <w:tcW w:w="1800" w:type="dxa"/>
            <w:tcBorders>
              <w:top w:val="single" w:sz="24"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0F7BDC4C" w14:textId="77777777" w:rsidR="00C760E6" w:rsidRPr="004D02C7" w:rsidRDefault="00C760E6" w:rsidP="009E7CE7">
            <w:pPr>
              <w:widowControl/>
              <w:rPr>
                <w:sz w:val="18"/>
                <w:szCs w:val="18"/>
              </w:rPr>
            </w:pPr>
            <w:r w:rsidRPr="004D02C7">
              <w:rPr>
                <w:rFonts w:ascii="Calibri" w:eastAsia="Calibri" w:hAnsi="Calibri" w:cs="Calibri"/>
                <w:color w:val="000000"/>
                <w:sz w:val="18"/>
                <w:szCs w:val="18"/>
              </w:rPr>
              <w:t>Sony</w:t>
            </w:r>
          </w:p>
        </w:tc>
        <w:tc>
          <w:tcPr>
            <w:tcW w:w="3420" w:type="dxa"/>
            <w:tcBorders>
              <w:top w:val="single" w:sz="24"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1DBF0AA8" w14:textId="77777777" w:rsidR="00C760E6" w:rsidRPr="004D02C7" w:rsidRDefault="00C760E6" w:rsidP="009E7CE7">
            <w:pPr>
              <w:widowControl/>
              <w:rPr>
                <w:sz w:val="18"/>
                <w:szCs w:val="18"/>
              </w:rPr>
            </w:pPr>
            <w:r w:rsidRPr="004D02C7">
              <w:rPr>
                <w:rFonts w:ascii="Calibri" w:eastAsia="Calibri" w:hAnsi="Calibri" w:cs="Calibri"/>
                <w:color w:val="000000"/>
                <w:sz w:val="18"/>
                <w:szCs w:val="18"/>
              </w:rPr>
              <w:t>alexandre.zaghetto@sony.com</w:t>
            </w:r>
          </w:p>
        </w:tc>
        <w:tc>
          <w:tcPr>
            <w:tcW w:w="1510" w:type="dxa"/>
            <w:tcBorders>
              <w:top w:val="single" w:sz="24"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4508879A" w14:textId="77777777" w:rsidR="00C760E6" w:rsidRPr="004D02C7" w:rsidRDefault="00C760E6" w:rsidP="009E7CE7">
            <w:pPr>
              <w:widowControl/>
              <w:rPr>
                <w:rFonts w:ascii="Calibri" w:eastAsia="Calibri" w:hAnsi="Calibri" w:cs="Calibri"/>
                <w:color w:val="000000"/>
                <w:sz w:val="18"/>
                <w:szCs w:val="18"/>
              </w:rPr>
            </w:pPr>
            <w:r w:rsidRPr="004D02C7">
              <w:rPr>
                <w:rFonts w:ascii="Calibri" w:eastAsia="Calibri" w:hAnsi="Calibri" w:cs="Calibri"/>
                <w:sz w:val="18"/>
                <w:szCs w:val="18"/>
              </w:rPr>
              <w:t>Coordinator</w:t>
            </w:r>
          </w:p>
        </w:tc>
      </w:tr>
      <w:tr w:rsidR="00C760E6" w14:paraId="2FD798D3" w14:textId="77777777" w:rsidTr="004D02C7">
        <w:trPr>
          <w:trHeight w:val="263"/>
        </w:trPr>
        <w:tc>
          <w:tcPr>
            <w:tcW w:w="2510" w:type="dxa"/>
            <w:tcBorders>
              <w:top w:val="single" w:sz="8" w:space="0" w:color="FFFFFF"/>
              <w:left w:val="single" w:sz="8" w:space="0" w:color="FFFFFF"/>
              <w:bottom w:val="single" w:sz="8" w:space="0" w:color="FFFFFF"/>
              <w:right w:val="single" w:sz="8" w:space="0" w:color="FFFFFF"/>
            </w:tcBorders>
            <w:shd w:val="clear" w:color="auto" w:fill="5B9BD5"/>
            <w:tcMar>
              <w:top w:w="15" w:type="dxa"/>
              <w:left w:w="211" w:type="dxa"/>
              <w:bottom w:w="0" w:type="dxa"/>
              <w:right w:w="211" w:type="dxa"/>
            </w:tcMar>
          </w:tcPr>
          <w:p w14:paraId="2DB6A615" w14:textId="77777777" w:rsidR="00C760E6" w:rsidRPr="00381733" w:rsidRDefault="00C760E6" w:rsidP="009E7CE7">
            <w:pPr>
              <w:widowControl/>
              <w:rPr>
                <w:sz w:val="20"/>
                <w:szCs w:val="20"/>
              </w:rPr>
            </w:pPr>
            <w:r w:rsidRPr="00381733">
              <w:rPr>
                <w:rFonts w:ascii="Calibri" w:eastAsia="Calibri" w:hAnsi="Calibri" w:cs="Calibri"/>
                <w:b/>
                <w:color w:val="FFFFFF"/>
                <w:sz w:val="20"/>
                <w:szCs w:val="20"/>
              </w:rPr>
              <w:t>Jianqiang Wang</w:t>
            </w:r>
          </w:p>
        </w:tc>
        <w:tc>
          <w:tcPr>
            <w:tcW w:w="180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530E3F61" w14:textId="77777777" w:rsidR="00C760E6" w:rsidRPr="004D02C7" w:rsidRDefault="00C760E6" w:rsidP="009E7CE7">
            <w:pPr>
              <w:widowControl/>
              <w:rPr>
                <w:sz w:val="18"/>
                <w:szCs w:val="18"/>
              </w:rPr>
            </w:pPr>
            <w:r w:rsidRPr="004D02C7">
              <w:rPr>
                <w:rFonts w:ascii="Calibri" w:eastAsia="Calibri" w:hAnsi="Calibri" w:cs="Calibri"/>
                <w:color w:val="000000"/>
                <w:sz w:val="18"/>
                <w:szCs w:val="18"/>
              </w:rPr>
              <w:t>Nanjing University</w:t>
            </w:r>
          </w:p>
        </w:tc>
        <w:tc>
          <w:tcPr>
            <w:tcW w:w="342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64A25E94" w14:textId="77777777" w:rsidR="00C760E6" w:rsidRPr="004D02C7" w:rsidRDefault="00C760E6" w:rsidP="009E7CE7">
            <w:pPr>
              <w:widowControl/>
              <w:rPr>
                <w:sz w:val="18"/>
                <w:szCs w:val="18"/>
              </w:rPr>
            </w:pPr>
            <w:r w:rsidRPr="004D02C7">
              <w:rPr>
                <w:rFonts w:ascii="Calibri" w:eastAsia="Calibri" w:hAnsi="Calibri" w:cs="Calibri"/>
                <w:color w:val="000000"/>
                <w:sz w:val="18"/>
                <w:szCs w:val="18"/>
              </w:rPr>
              <w:t>wangjq@smail.nju.edu.cn</w:t>
            </w:r>
          </w:p>
        </w:tc>
        <w:tc>
          <w:tcPr>
            <w:tcW w:w="151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441334A6" w14:textId="77777777" w:rsidR="00C760E6" w:rsidRPr="004D02C7" w:rsidRDefault="00C760E6" w:rsidP="009E7CE7">
            <w:pPr>
              <w:widowControl/>
              <w:rPr>
                <w:rFonts w:ascii="Calibri" w:eastAsia="Calibri" w:hAnsi="Calibri" w:cs="Calibri"/>
                <w:color w:val="000000"/>
                <w:sz w:val="18"/>
                <w:szCs w:val="18"/>
              </w:rPr>
            </w:pPr>
            <w:r w:rsidRPr="004D02C7">
              <w:rPr>
                <w:rFonts w:ascii="Calibri" w:eastAsia="Calibri" w:hAnsi="Calibri" w:cs="Calibri"/>
                <w:sz w:val="18"/>
                <w:szCs w:val="18"/>
              </w:rPr>
              <w:t>Collaborator</w:t>
            </w:r>
          </w:p>
        </w:tc>
      </w:tr>
      <w:tr w:rsidR="00C760E6" w14:paraId="2A72CEAF" w14:textId="77777777" w:rsidTr="004D02C7">
        <w:trPr>
          <w:trHeight w:val="263"/>
        </w:trPr>
        <w:tc>
          <w:tcPr>
            <w:tcW w:w="2510" w:type="dxa"/>
            <w:tcBorders>
              <w:top w:val="single" w:sz="8" w:space="0" w:color="FFFFFF"/>
              <w:left w:val="single" w:sz="8" w:space="0" w:color="FFFFFF"/>
              <w:bottom w:val="single" w:sz="8" w:space="0" w:color="FFFFFF"/>
              <w:right w:val="single" w:sz="8" w:space="0" w:color="FFFFFF"/>
            </w:tcBorders>
            <w:shd w:val="clear" w:color="auto" w:fill="5B9BD5"/>
            <w:tcMar>
              <w:top w:w="15" w:type="dxa"/>
              <w:left w:w="211" w:type="dxa"/>
              <w:bottom w:w="0" w:type="dxa"/>
              <w:right w:w="211" w:type="dxa"/>
            </w:tcMar>
          </w:tcPr>
          <w:p w14:paraId="7D0EAC4B" w14:textId="77777777" w:rsidR="00C760E6" w:rsidRPr="00381733" w:rsidRDefault="00C760E6" w:rsidP="009E7CE7">
            <w:pPr>
              <w:widowControl/>
              <w:rPr>
                <w:sz w:val="20"/>
                <w:szCs w:val="20"/>
              </w:rPr>
            </w:pPr>
            <w:r w:rsidRPr="00381733">
              <w:rPr>
                <w:rFonts w:ascii="Calibri" w:eastAsia="Calibri" w:hAnsi="Calibri" w:cs="Calibri"/>
                <w:b/>
                <w:color w:val="FFFFFF"/>
                <w:sz w:val="20"/>
                <w:szCs w:val="20"/>
              </w:rPr>
              <w:t xml:space="preserve">Jiahao Pang </w:t>
            </w:r>
          </w:p>
        </w:tc>
        <w:tc>
          <w:tcPr>
            <w:tcW w:w="1800" w:type="dxa"/>
            <w:tcBorders>
              <w:top w:val="single" w:sz="8" w:space="0" w:color="FFFFFF"/>
              <w:left w:val="single" w:sz="8" w:space="0" w:color="FFFFFF"/>
              <w:bottom w:val="single" w:sz="8" w:space="0" w:color="FFFFFF"/>
              <w:right w:val="single" w:sz="8" w:space="0" w:color="FFFFFF"/>
            </w:tcBorders>
            <w:shd w:val="clear" w:color="auto" w:fill="EAEFF7"/>
            <w:tcMar>
              <w:top w:w="15" w:type="dxa"/>
              <w:left w:w="211" w:type="dxa"/>
              <w:bottom w:w="0" w:type="dxa"/>
              <w:right w:w="211" w:type="dxa"/>
            </w:tcMar>
          </w:tcPr>
          <w:p w14:paraId="36F4AAB0" w14:textId="77777777" w:rsidR="00C760E6" w:rsidRPr="004D02C7" w:rsidRDefault="00C760E6" w:rsidP="009E7CE7">
            <w:pPr>
              <w:widowControl/>
              <w:rPr>
                <w:sz w:val="18"/>
                <w:szCs w:val="18"/>
              </w:rPr>
            </w:pPr>
            <w:r w:rsidRPr="004D02C7">
              <w:rPr>
                <w:rFonts w:ascii="Calibri" w:eastAsia="Calibri" w:hAnsi="Calibri" w:cs="Calibri"/>
                <w:color w:val="000000"/>
                <w:sz w:val="18"/>
                <w:szCs w:val="18"/>
              </w:rPr>
              <w:t>IDC</w:t>
            </w:r>
          </w:p>
        </w:tc>
        <w:tc>
          <w:tcPr>
            <w:tcW w:w="3420" w:type="dxa"/>
            <w:tcBorders>
              <w:top w:val="single" w:sz="8" w:space="0" w:color="FFFFFF"/>
              <w:left w:val="single" w:sz="8" w:space="0" w:color="FFFFFF"/>
              <w:bottom w:val="single" w:sz="8" w:space="0" w:color="FFFFFF"/>
              <w:right w:val="single" w:sz="8" w:space="0" w:color="FFFFFF"/>
            </w:tcBorders>
            <w:shd w:val="clear" w:color="auto" w:fill="EAEFF7"/>
            <w:tcMar>
              <w:top w:w="15" w:type="dxa"/>
              <w:left w:w="211" w:type="dxa"/>
              <w:bottom w:w="0" w:type="dxa"/>
              <w:right w:w="211" w:type="dxa"/>
            </w:tcMar>
          </w:tcPr>
          <w:p w14:paraId="6344FC13" w14:textId="77777777" w:rsidR="00C760E6" w:rsidRPr="004D02C7" w:rsidRDefault="00C760E6" w:rsidP="009E7CE7">
            <w:pPr>
              <w:widowControl/>
              <w:rPr>
                <w:sz w:val="18"/>
                <w:szCs w:val="18"/>
              </w:rPr>
            </w:pPr>
            <w:r w:rsidRPr="004D02C7">
              <w:rPr>
                <w:rFonts w:ascii="Calibri" w:eastAsia="Calibri" w:hAnsi="Calibri" w:cs="Calibri"/>
                <w:color w:val="000000"/>
                <w:sz w:val="18"/>
                <w:szCs w:val="18"/>
              </w:rPr>
              <w:t>jiahao.pang@interdigital.com</w:t>
            </w:r>
          </w:p>
        </w:tc>
        <w:tc>
          <w:tcPr>
            <w:tcW w:w="1510" w:type="dxa"/>
            <w:tcBorders>
              <w:top w:val="single" w:sz="8" w:space="0" w:color="FFFFFF"/>
              <w:left w:val="single" w:sz="8" w:space="0" w:color="FFFFFF"/>
              <w:bottom w:val="single" w:sz="8" w:space="0" w:color="FFFFFF"/>
              <w:right w:val="single" w:sz="8" w:space="0" w:color="FFFFFF"/>
            </w:tcBorders>
            <w:shd w:val="clear" w:color="auto" w:fill="EAEFF7"/>
            <w:tcMar>
              <w:top w:w="15" w:type="dxa"/>
              <w:left w:w="211" w:type="dxa"/>
              <w:bottom w:w="0" w:type="dxa"/>
              <w:right w:w="211" w:type="dxa"/>
            </w:tcMar>
          </w:tcPr>
          <w:p w14:paraId="68875272" w14:textId="77777777" w:rsidR="00C760E6" w:rsidRPr="004D02C7" w:rsidRDefault="00C760E6" w:rsidP="009E7CE7">
            <w:pPr>
              <w:widowControl/>
              <w:rPr>
                <w:rFonts w:ascii="Calibri" w:eastAsia="Calibri" w:hAnsi="Calibri" w:cs="Calibri"/>
                <w:color w:val="000000"/>
                <w:sz w:val="18"/>
                <w:szCs w:val="18"/>
              </w:rPr>
            </w:pPr>
            <w:r w:rsidRPr="004D02C7">
              <w:rPr>
                <w:rFonts w:ascii="Calibri" w:eastAsia="Calibri" w:hAnsi="Calibri" w:cs="Calibri"/>
                <w:sz w:val="18"/>
                <w:szCs w:val="18"/>
              </w:rPr>
              <w:t>Collaborator</w:t>
            </w:r>
          </w:p>
        </w:tc>
      </w:tr>
      <w:tr w:rsidR="00C760E6" w14:paraId="3709F16C" w14:textId="77777777" w:rsidTr="004D02C7">
        <w:trPr>
          <w:trHeight w:val="263"/>
        </w:trPr>
        <w:tc>
          <w:tcPr>
            <w:tcW w:w="2510" w:type="dxa"/>
            <w:tcBorders>
              <w:top w:val="single" w:sz="8" w:space="0" w:color="FFFFFF"/>
              <w:left w:val="single" w:sz="8" w:space="0" w:color="FFFFFF"/>
              <w:bottom w:val="single" w:sz="8" w:space="0" w:color="FFFFFF"/>
              <w:right w:val="single" w:sz="8" w:space="0" w:color="FFFFFF"/>
            </w:tcBorders>
            <w:shd w:val="clear" w:color="auto" w:fill="5B9BD5"/>
            <w:tcMar>
              <w:top w:w="15" w:type="dxa"/>
              <w:left w:w="211" w:type="dxa"/>
              <w:bottom w:w="0" w:type="dxa"/>
              <w:right w:w="211" w:type="dxa"/>
            </w:tcMar>
          </w:tcPr>
          <w:p w14:paraId="116FDF4D" w14:textId="77777777" w:rsidR="00C760E6" w:rsidRPr="00381733" w:rsidRDefault="00C760E6" w:rsidP="009E7CE7">
            <w:pPr>
              <w:widowControl/>
              <w:rPr>
                <w:sz w:val="20"/>
                <w:szCs w:val="20"/>
              </w:rPr>
            </w:pPr>
            <w:r w:rsidRPr="00381733">
              <w:rPr>
                <w:rFonts w:ascii="Calibri" w:eastAsia="Calibri" w:hAnsi="Calibri" w:cs="Calibri"/>
                <w:b/>
                <w:color w:val="FFFFFF"/>
                <w:sz w:val="20"/>
                <w:szCs w:val="20"/>
              </w:rPr>
              <w:t xml:space="preserve">Vladyslav Zakharchenko </w:t>
            </w:r>
          </w:p>
        </w:tc>
        <w:tc>
          <w:tcPr>
            <w:tcW w:w="180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0BD64AA4" w14:textId="77777777" w:rsidR="00C760E6" w:rsidRPr="004D02C7" w:rsidRDefault="00C760E6" w:rsidP="009E7CE7">
            <w:pPr>
              <w:widowControl/>
              <w:rPr>
                <w:sz w:val="18"/>
                <w:szCs w:val="18"/>
              </w:rPr>
            </w:pPr>
            <w:r w:rsidRPr="004D02C7">
              <w:rPr>
                <w:rFonts w:ascii="Calibri" w:eastAsia="Calibri" w:hAnsi="Calibri" w:cs="Calibri"/>
                <w:color w:val="000000"/>
                <w:sz w:val="18"/>
                <w:szCs w:val="18"/>
              </w:rPr>
              <w:t>OPPO</w:t>
            </w:r>
          </w:p>
        </w:tc>
        <w:tc>
          <w:tcPr>
            <w:tcW w:w="342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36FA3BDD" w14:textId="77777777" w:rsidR="00C760E6" w:rsidRPr="004D02C7" w:rsidRDefault="00C760E6" w:rsidP="009E7CE7">
            <w:pPr>
              <w:widowControl/>
              <w:rPr>
                <w:sz w:val="18"/>
                <w:szCs w:val="18"/>
              </w:rPr>
            </w:pPr>
            <w:r w:rsidRPr="004D02C7">
              <w:rPr>
                <w:rFonts w:ascii="Calibri" w:eastAsia="Calibri" w:hAnsi="Calibri" w:cs="Calibri"/>
                <w:color w:val="000000"/>
                <w:sz w:val="18"/>
                <w:szCs w:val="18"/>
              </w:rPr>
              <w:t>vladyslav.zakharchenko@oppo.com</w:t>
            </w:r>
          </w:p>
        </w:tc>
        <w:tc>
          <w:tcPr>
            <w:tcW w:w="151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38D74F4C" w14:textId="6E92521E" w:rsidR="00C760E6" w:rsidRPr="004D02C7" w:rsidRDefault="00AA2280" w:rsidP="009E7CE7">
            <w:pPr>
              <w:widowControl/>
              <w:rPr>
                <w:rFonts w:ascii="Calibri" w:eastAsia="Calibri" w:hAnsi="Calibri" w:cs="Calibri"/>
                <w:color w:val="000000"/>
                <w:sz w:val="18"/>
                <w:szCs w:val="18"/>
              </w:rPr>
            </w:pPr>
            <w:r>
              <w:rPr>
                <w:rFonts w:ascii="Calibri" w:eastAsia="Calibri" w:hAnsi="Calibri" w:cs="Calibri"/>
                <w:sz w:val="18"/>
                <w:szCs w:val="18"/>
              </w:rPr>
              <w:t>Co</w:t>
            </w:r>
            <w:r w:rsidR="00C760E6" w:rsidRPr="004D02C7">
              <w:rPr>
                <w:rFonts w:ascii="Calibri" w:eastAsia="Calibri" w:hAnsi="Calibri" w:cs="Calibri"/>
                <w:sz w:val="18"/>
                <w:szCs w:val="18"/>
              </w:rPr>
              <w:t>llaborator</w:t>
            </w:r>
          </w:p>
        </w:tc>
      </w:tr>
      <w:tr w:rsidR="003C5CE3" w14:paraId="3F3FD2AB" w14:textId="77777777" w:rsidTr="004D02C7">
        <w:trPr>
          <w:trHeight w:val="263"/>
        </w:trPr>
        <w:tc>
          <w:tcPr>
            <w:tcW w:w="2510" w:type="dxa"/>
            <w:tcBorders>
              <w:top w:val="single" w:sz="8" w:space="0" w:color="FFFFFF"/>
              <w:left w:val="single" w:sz="8" w:space="0" w:color="FFFFFF"/>
              <w:bottom w:val="single" w:sz="8" w:space="0" w:color="FFFFFF"/>
              <w:right w:val="single" w:sz="8" w:space="0" w:color="FFFFFF"/>
            </w:tcBorders>
            <w:shd w:val="clear" w:color="auto" w:fill="5B9BD5"/>
            <w:tcMar>
              <w:top w:w="15" w:type="dxa"/>
              <w:left w:w="211" w:type="dxa"/>
              <w:bottom w:w="0" w:type="dxa"/>
              <w:right w:w="211" w:type="dxa"/>
            </w:tcMar>
          </w:tcPr>
          <w:p w14:paraId="2D1FFC3C" w14:textId="3C048894" w:rsidR="003C5CE3" w:rsidRPr="00381733" w:rsidRDefault="00850511" w:rsidP="009E7CE7">
            <w:pPr>
              <w:widowControl/>
              <w:rPr>
                <w:rFonts w:ascii="Calibri" w:eastAsia="Calibri" w:hAnsi="Calibri" w:cs="Calibri"/>
                <w:b/>
                <w:color w:val="FFFFFF"/>
                <w:sz w:val="20"/>
                <w:szCs w:val="20"/>
              </w:rPr>
            </w:pPr>
            <w:r w:rsidRPr="00850511">
              <w:rPr>
                <w:rFonts w:ascii="Calibri" w:eastAsia="Calibri" w:hAnsi="Calibri" w:cs="Calibri"/>
                <w:b/>
                <w:color w:val="FFFFFF"/>
                <w:sz w:val="20"/>
                <w:szCs w:val="20"/>
              </w:rPr>
              <w:t>Anique Akhtar</w:t>
            </w:r>
          </w:p>
        </w:tc>
        <w:tc>
          <w:tcPr>
            <w:tcW w:w="180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3F1C4AD6" w14:textId="6DE1B1FD" w:rsidR="003C5CE3" w:rsidRPr="004D02C7" w:rsidRDefault="00850511" w:rsidP="009E7CE7">
            <w:pPr>
              <w:widowControl/>
              <w:rPr>
                <w:rFonts w:ascii="Calibri" w:eastAsia="Calibri" w:hAnsi="Calibri" w:cs="Calibri"/>
                <w:color w:val="000000"/>
                <w:sz w:val="18"/>
                <w:szCs w:val="18"/>
              </w:rPr>
            </w:pPr>
            <w:r>
              <w:rPr>
                <w:rFonts w:ascii="Calibri" w:eastAsia="Calibri" w:hAnsi="Calibri" w:cs="Calibri"/>
                <w:color w:val="000000"/>
                <w:sz w:val="18"/>
                <w:szCs w:val="18"/>
              </w:rPr>
              <w:t>Qualcomm</w:t>
            </w:r>
          </w:p>
        </w:tc>
        <w:tc>
          <w:tcPr>
            <w:tcW w:w="342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3B6FC0B2" w14:textId="7D82624C" w:rsidR="003C5CE3" w:rsidRPr="004D02C7" w:rsidRDefault="00ED4147" w:rsidP="009E7CE7">
            <w:pPr>
              <w:widowControl/>
              <w:rPr>
                <w:rFonts w:ascii="Calibri" w:eastAsia="Calibri" w:hAnsi="Calibri" w:cs="Calibri"/>
                <w:color w:val="000000"/>
                <w:sz w:val="18"/>
                <w:szCs w:val="18"/>
              </w:rPr>
            </w:pPr>
            <w:r w:rsidRPr="00ED4147">
              <w:rPr>
                <w:rFonts w:ascii="Calibri" w:eastAsia="Calibri" w:hAnsi="Calibri" w:cs="Calibri"/>
                <w:color w:val="000000"/>
                <w:sz w:val="18"/>
                <w:szCs w:val="18"/>
              </w:rPr>
              <w:t>aniquea@qti.qualcomm.com</w:t>
            </w:r>
          </w:p>
        </w:tc>
        <w:tc>
          <w:tcPr>
            <w:tcW w:w="1510" w:type="dxa"/>
            <w:tcBorders>
              <w:top w:val="single" w:sz="8" w:space="0" w:color="FFFFFF"/>
              <w:left w:val="single" w:sz="8" w:space="0" w:color="FFFFFF"/>
              <w:bottom w:val="single" w:sz="8" w:space="0" w:color="FFFFFF"/>
              <w:right w:val="single" w:sz="8" w:space="0" w:color="FFFFFF"/>
            </w:tcBorders>
            <w:shd w:val="clear" w:color="auto" w:fill="D2DEEF"/>
            <w:tcMar>
              <w:top w:w="15" w:type="dxa"/>
              <w:left w:w="211" w:type="dxa"/>
              <w:bottom w:w="0" w:type="dxa"/>
              <w:right w:w="211" w:type="dxa"/>
            </w:tcMar>
          </w:tcPr>
          <w:p w14:paraId="4940350B" w14:textId="1EB83976" w:rsidR="003C5CE3" w:rsidRDefault="00ED4147" w:rsidP="009E7CE7">
            <w:pPr>
              <w:widowControl/>
              <w:rPr>
                <w:rFonts w:ascii="Calibri" w:eastAsia="Calibri" w:hAnsi="Calibri" w:cs="Calibri"/>
                <w:sz w:val="18"/>
                <w:szCs w:val="18"/>
              </w:rPr>
            </w:pPr>
            <w:r>
              <w:rPr>
                <w:rFonts w:ascii="Calibri" w:eastAsia="Calibri" w:hAnsi="Calibri" w:cs="Calibri"/>
                <w:sz w:val="18"/>
                <w:szCs w:val="18"/>
              </w:rPr>
              <w:t>Co</w:t>
            </w:r>
            <w:r w:rsidRPr="004D02C7">
              <w:rPr>
                <w:rFonts w:ascii="Calibri" w:eastAsia="Calibri" w:hAnsi="Calibri" w:cs="Calibri"/>
                <w:sz w:val="18"/>
                <w:szCs w:val="18"/>
              </w:rPr>
              <w:t>llaborator</w:t>
            </w:r>
          </w:p>
        </w:tc>
      </w:tr>
    </w:tbl>
    <w:p w14:paraId="26F29F6C" w14:textId="77777777" w:rsidR="00F27AE5" w:rsidRDefault="00F27AE5" w:rsidP="00B31277">
      <w:pPr>
        <w:pBdr>
          <w:top w:val="nil"/>
          <w:left w:val="nil"/>
          <w:bottom w:val="nil"/>
          <w:right w:val="nil"/>
          <w:between w:val="nil"/>
        </w:pBdr>
        <w:spacing w:before="120" w:after="120"/>
      </w:pPr>
    </w:p>
    <w:p w14:paraId="7FDEA604" w14:textId="77777777" w:rsidR="00776CE3" w:rsidRDefault="00776CE3">
      <w:pPr>
        <w:rPr>
          <w:lang w:eastAsia="zh-CN"/>
        </w:rPr>
      </w:pPr>
      <w:r>
        <w:br w:type="page"/>
      </w:r>
    </w:p>
    <w:p w14:paraId="6BD18E68" w14:textId="1BBE8B63" w:rsidR="00DB02C9" w:rsidRDefault="00DB02C9" w:rsidP="00DB02C9">
      <w:pPr>
        <w:pStyle w:val="Corpsdetexte"/>
        <w:rPr>
          <w:lang w:eastAsia="en-US"/>
        </w:rPr>
      </w:pPr>
    </w:p>
    <w:p w14:paraId="563198E8" w14:textId="32E72780" w:rsidR="00EB61FA" w:rsidRDefault="00EB61FA" w:rsidP="00477E32">
      <w:pPr>
        <w:pStyle w:val="Titre1"/>
        <w:numPr>
          <w:ilvl w:val="0"/>
          <w:numId w:val="1"/>
        </w:numPr>
      </w:pPr>
      <w:r>
        <w:t>References</w:t>
      </w:r>
    </w:p>
    <w:p w14:paraId="1F1E0D67" w14:textId="5E53A32F" w:rsidR="00EB61FA" w:rsidRPr="00C03A13" w:rsidRDefault="00EB61FA" w:rsidP="00EB61FA">
      <w:pPr>
        <w:spacing w:before="120" w:after="120"/>
        <w:rPr>
          <w:sz w:val="20"/>
          <w:szCs w:val="20"/>
        </w:rPr>
      </w:pPr>
      <w:r w:rsidRPr="00C03A13">
        <w:rPr>
          <w:sz w:val="20"/>
          <w:szCs w:val="20"/>
        </w:rPr>
        <w:t>[1] “</w:t>
      </w:r>
      <w:r w:rsidRPr="00C03A13">
        <w:rPr>
          <w:i/>
          <w:sz w:val="20"/>
          <w:szCs w:val="20"/>
        </w:rPr>
        <w:t>Performance analysis of currently AI-based available solutions for PCC,”</w:t>
      </w:r>
      <w:r w:rsidRPr="00C03A13">
        <w:rPr>
          <w:sz w:val="20"/>
          <w:szCs w:val="20"/>
        </w:rPr>
        <w:t xml:space="preserve"> ISO/IEC JTC1/SC29 WG7 (MPEG 3D Graphics Coding) Document w22092, Mainz, October 2022</w:t>
      </w:r>
    </w:p>
    <w:p w14:paraId="5EF4FB36" w14:textId="77777777" w:rsidR="00EB61FA" w:rsidRPr="00C03A13" w:rsidRDefault="00EB61FA" w:rsidP="00EB61FA">
      <w:pPr>
        <w:spacing w:before="120" w:after="120"/>
        <w:rPr>
          <w:sz w:val="20"/>
          <w:szCs w:val="20"/>
        </w:rPr>
      </w:pPr>
      <w:r w:rsidRPr="00C03A13">
        <w:rPr>
          <w:sz w:val="20"/>
          <w:szCs w:val="20"/>
        </w:rPr>
        <w:t>[2] “</w:t>
      </w:r>
      <w:r w:rsidRPr="00C03A13">
        <w:rPr>
          <w:i/>
          <w:sz w:val="20"/>
          <w:szCs w:val="20"/>
        </w:rPr>
        <w:t>Point cloud geometry compression with hierarchical feature propagation (update),”</w:t>
      </w:r>
      <w:r w:rsidRPr="00C03A13">
        <w:rPr>
          <w:sz w:val="20"/>
          <w:szCs w:val="20"/>
        </w:rPr>
        <w:t xml:space="preserve"> ISO/IEC JTC1/SC29 WG7 (MPEG 3D Graphics Coding) Document m62102, Online, January 2023.</w:t>
      </w:r>
    </w:p>
    <w:p w14:paraId="77563BCD" w14:textId="77777777" w:rsidR="00EB61FA" w:rsidRPr="00C03A13" w:rsidRDefault="00EB61FA" w:rsidP="00EB61FA">
      <w:pPr>
        <w:spacing w:before="120" w:after="120"/>
        <w:rPr>
          <w:sz w:val="20"/>
          <w:szCs w:val="20"/>
        </w:rPr>
      </w:pPr>
      <w:r w:rsidRPr="00C03A13">
        <w:rPr>
          <w:sz w:val="20"/>
          <w:szCs w:val="20"/>
        </w:rPr>
        <w:t>[3] “</w:t>
      </w:r>
      <w:r w:rsidRPr="00C03A13">
        <w:rPr>
          <w:i/>
          <w:sz w:val="20"/>
          <w:szCs w:val="20"/>
        </w:rPr>
        <w:t>Summary on EE5.1 on Deep Octree Coding,”</w:t>
      </w:r>
      <w:r w:rsidRPr="00C03A13">
        <w:rPr>
          <w:sz w:val="20"/>
          <w:szCs w:val="20"/>
        </w:rPr>
        <w:t xml:space="preserve"> ISO/IEC JTC1/SC29 WG7 (MPEG 3D Graphics Coding) Document m62101, Online, January 2023.</w:t>
      </w:r>
    </w:p>
    <w:p w14:paraId="42412AF9" w14:textId="77777777" w:rsidR="00EB61FA" w:rsidRPr="00C03A13" w:rsidRDefault="00EB61FA" w:rsidP="00EB61FA">
      <w:pPr>
        <w:spacing w:before="120" w:after="120"/>
        <w:rPr>
          <w:sz w:val="20"/>
          <w:szCs w:val="20"/>
        </w:rPr>
      </w:pPr>
      <w:r w:rsidRPr="00C03A13">
        <w:rPr>
          <w:sz w:val="20"/>
          <w:szCs w:val="20"/>
        </w:rPr>
        <w:t>[4] “</w:t>
      </w:r>
      <w:r w:rsidRPr="00C03A13">
        <w:rPr>
          <w:i/>
          <w:sz w:val="20"/>
          <w:szCs w:val="20"/>
        </w:rPr>
        <w:t>Dynamic Point Cloud Geometry Compression for LiDAR Point Cloud with Ego-Motion Compensation,”</w:t>
      </w:r>
      <w:r w:rsidRPr="00C03A13">
        <w:rPr>
          <w:sz w:val="20"/>
          <w:szCs w:val="20"/>
        </w:rPr>
        <w:t xml:space="preserve"> ISO/IEC JTC1/SC29 WG7 (MPEG 3D Graphics Coding) Document m62177, Online, January 2023.</w:t>
      </w:r>
    </w:p>
    <w:p w14:paraId="591A63E7" w14:textId="77777777" w:rsidR="00EB61FA" w:rsidRPr="00C03A13" w:rsidRDefault="00EB61FA" w:rsidP="00EB61FA">
      <w:pPr>
        <w:spacing w:before="120" w:after="120"/>
        <w:rPr>
          <w:sz w:val="20"/>
          <w:szCs w:val="20"/>
        </w:rPr>
      </w:pPr>
      <w:r w:rsidRPr="00C03A13">
        <w:rPr>
          <w:sz w:val="20"/>
          <w:szCs w:val="20"/>
        </w:rPr>
        <w:t>[5] “</w:t>
      </w:r>
      <w:r w:rsidRPr="00C03A13">
        <w:rPr>
          <w:i/>
          <w:sz w:val="20"/>
          <w:szCs w:val="20"/>
        </w:rPr>
        <w:t>Summary Report of EE 5.2 on End-to-end AI PC Coding,”</w:t>
      </w:r>
      <w:r w:rsidRPr="00C03A13">
        <w:rPr>
          <w:sz w:val="20"/>
          <w:szCs w:val="20"/>
        </w:rPr>
        <w:t xml:space="preserve"> ISO/IEC JTC1/SC29 WG7 (MPEG 3D Graphics Coding) Document m62093, Online, January 2023.</w:t>
      </w:r>
    </w:p>
    <w:p w14:paraId="64777FC4" w14:textId="77777777" w:rsidR="00EB61FA" w:rsidRPr="00C03A13" w:rsidRDefault="00EB61FA" w:rsidP="00EB61FA">
      <w:pPr>
        <w:spacing w:before="120" w:after="120"/>
        <w:rPr>
          <w:sz w:val="20"/>
          <w:szCs w:val="20"/>
        </w:rPr>
      </w:pPr>
      <w:r w:rsidRPr="00C03A13">
        <w:rPr>
          <w:sz w:val="20"/>
          <w:szCs w:val="20"/>
        </w:rPr>
        <w:t>[6] “</w:t>
      </w:r>
      <w:r w:rsidRPr="00C03A13">
        <w:rPr>
          <w:i/>
          <w:sz w:val="20"/>
          <w:szCs w:val="20"/>
        </w:rPr>
        <w:t>On Training Datasets for EE 5.2,”</w:t>
      </w:r>
      <w:r w:rsidRPr="00C03A13">
        <w:rPr>
          <w:sz w:val="20"/>
          <w:szCs w:val="20"/>
        </w:rPr>
        <w:t xml:space="preserve"> ISO/IEC JTC1/SC29 WG7 (MPEG 3D Graphics Coding) Document m62096, Online, January 2023.</w:t>
      </w:r>
    </w:p>
    <w:p w14:paraId="576D5CCA" w14:textId="6786139C" w:rsidR="00EB61FA" w:rsidRPr="00C03A13" w:rsidRDefault="00EB61FA" w:rsidP="00EB61FA">
      <w:pPr>
        <w:spacing w:before="120" w:after="120"/>
        <w:rPr>
          <w:sz w:val="20"/>
          <w:szCs w:val="20"/>
        </w:rPr>
      </w:pPr>
      <w:r w:rsidRPr="00C03A13">
        <w:rPr>
          <w:sz w:val="20"/>
          <w:szCs w:val="20"/>
        </w:rPr>
        <w:t>[7] “</w:t>
      </w:r>
      <w:r w:rsidRPr="00C03A13">
        <w:rPr>
          <w:i/>
          <w:sz w:val="20"/>
          <w:szCs w:val="20"/>
        </w:rPr>
        <w:t>Summary Report AI-Based Dynamic PC Coding,”</w:t>
      </w:r>
      <w:r w:rsidRPr="00C03A13">
        <w:rPr>
          <w:sz w:val="20"/>
          <w:szCs w:val="20"/>
        </w:rPr>
        <w:t xml:space="preserve"> ISO/IEC JTC1/SC29 WG7 (MPEG 3D Graphics Coding) Document m62077, Online, January 2023.</w:t>
      </w:r>
    </w:p>
    <w:p w14:paraId="1DAB40AF" w14:textId="72B62B42" w:rsidR="00DB74B3" w:rsidRPr="00C03A13" w:rsidRDefault="00DB74B3" w:rsidP="00EB61FA">
      <w:pPr>
        <w:spacing w:before="120" w:after="120"/>
        <w:rPr>
          <w:sz w:val="20"/>
          <w:szCs w:val="20"/>
        </w:rPr>
      </w:pPr>
      <w:r w:rsidRPr="00C03A13">
        <w:rPr>
          <w:sz w:val="20"/>
          <w:szCs w:val="20"/>
        </w:rPr>
        <w:t xml:space="preserve">[8] </w:t>
      </w:r>
      <w:r w:rsidR="00FB2B6E" w:rsidRPr="00C03A13">
        <w:rPr>
          <w:sz w:val="20"/>
          <w:szCs w:val="20"/>
        </w:rPr>
        <w:t>“</w:t>
      </w:r>
      <w:r w:rsidR="00FB2B6E" w:rsidRPr="00C03A13">
        <w:rPr>
          <w:i/>
          <w:sz w:val="20"/>
          <w:szCs w:val="20"/>
        </w:rPr>
        <w:t>Results dynamic point cloud compression,</w:t>
      </w:r>
      <w:r w:rsidR="00FB2B6E" w:rsidRPr="00C03A13">
        <w:rPr>
          <w:sz w:val="20"/>
          <w:szCs w:val="20"/>
        </w:rPr>
        <w:t>” ISO/IEC JTC1/SC29 WG7 (MPEG 3D Graphics Coding) Document</w:t>
      </w:r>
      <w:r w:rsidR="007B0680" w:rsidRPr="00C03A13">
        <w:rPr>
          <w:sz w:val="20"/>
          <w:szCs w:val="20"/>
        </w:rPr>
        <w:t xml:space="preserve"> m62076</w:t>
      </w:r>
      <w:r w:rsidR="00FB2B6E" w:rsidRPr="00C03A13">
        <w:rPr>
          <w:sz w:val="20"/>
          <w:szCs w:val="20"/>
        </w:rPr>
        <w:t>, Online, January 2023.</w:t>
      </w:r>
    </w:p>
    <w:p w14:paraId="198DA261" w14:textId="7C0D9DE9" w:rsidR="00EB61FA" w:rsidRPr="00C03A13" w:rsidRDefault="00EB61FA" w:rsidP="00EB61FA">
      <w:pPr>
        <w:spacing w:before="120" w:after="120"/>
        <w:rPr>
          <w:sz w:val="20"/>
          <w:szCs w:val="20"/>
        </w:rPr>
      </w:pPr>
      <w:r w:rsidRPr="00C03A13">
        <w:rPr>
          <w:sz w:val="20"/>
          <w:szCs w:val="20"/>
        </w:rPr>
        <w:t>[</w:t>
      </w:r>
      <w:r w:rsidR="00360F6A" w:rsidRPr="00C03A13">
        <w:rPr>
          <w:sz w:val="20"/>
          <w:szCs w:val="20"/>
        </w:rPr>
        <w:t>9</w:t>
      </w:r>
      <w:r w:rsidRPr="00C03A13">
        <w:rPr>
          <w:sz w:val="20"/>
          <w:szCs w:val="20"/>
        </w:rPr>
        <w:t>] “</w:t>
      </w:r>
      <w:r w:rsidRPr="00C03A13">
        <w:rPr>
          <w:i/>
          <w:sz w:val="20"/>
          <w:szCs w:val="20"/>
        </w:rPr>
        <w:t>Test 3</w:t>
      </w:r>
      <w:r w:rsidRPr="00C03A13">
        <w:rPr>
          <w:sz w:val="20"/>
          <w:szCs w:val="20"/>
        </w:rPr>
        <w:t xml:space="preserve"> </w:t>
      </w:r>
      <w:r w:rsidRPr="00C03A13">
        <w:rPr>
          <w:i/>
          <w:sz w:val="20"/>
          <w:szCs w:val="20"/>
        </w:rPr>
        <w:t>Cross-check results,”</w:t>
      </w:r>
      <w:r w:rsidRPr="00C03A13">
        <w:rPr>
          <w:sz w:val="20"/>
          <w:szCs w:val="20"/>
        </w:rPr>
        <w:t xml:space="preserve"> ISO/IEC JTC1/SC29 WG7 (MPEG 3D Graphics Coding) Document m62181, Online, January 2023.</w:t>
      </w:r>
    </w:p>
    <w:p w14:paraId="699B136A" w14:textId="433DAE75" w:rsidR="00EB61FA" w:rsidRPr="00C03A13" w:rsidRDefault="00EB61FA" w:rsidP="00EB61FA">
      <w:pPr>
        <w:spacing w:before="120" w:after="120"/>
        <w:rPr>
          <w:sz w:val="20"/>
          <w:szCs w:val="20"/>
        </w:rPr>
      </w:pPr>
      <w:r w:rsidRPr="00C03A13">
        <w:rPr>
          <w:sz w:val="20"/>
          <w:szCs w:val="20"/>
        </w:rPr>
        <w:t>[</w:t>
      </w:r>
      <w:r w:rsidR="00360F6A" w:rsidRPr="00C03A13">
        <w:rPr>
          <w:sz w:val="20"/>
          <w:szCs w:val="20"/>
        </w:rPr>
        <w:t>10</w:t>
      </w:r>
      <w:r w:rsidRPr="00C03A13">
        <w:rPr>
          <w:sz w:val="20"/>
          <w:szCs w:val="20"/>
        </w:rPr>
        <w:t>] “</w:t>
      </w:r>
      <w:r w:rsidRPr="00C03A13">
        <w:rPr>
          <w:i/>
          <w:sz w:val="20"/>
          <w:szCs w:val="20"/>
        </w:rPr>
        <w:t>Unified Intra/Inter Deep Dynamic Point Cloud Compression with Multiple Reference Frames and Rate Adaptation,”</w:t>
      </w:r>
      <w:r w:rsidRPr="00C03A13">
        <w:rPr>
          <w:sz w:val="20"/>
          <w:szCs w:val="20"/>
        </w:rPr>
        <w:t xml:space="preserve"> ISO/IEC JTC1/SC29 WG7 (MPEG 3D Graphics Coding) Document m62066, Online, January 2023.</w:t>
      </w:r>
    </w:p>
    <w:p w14:paraId="305AA36F" w14:textId="3E5BFC62" w:rsidR="009C0440" w:rsidRPr="00C03A13" w:rsidRDefault="009C0440" w:rsidP="00EB61FA">
      <w:pPr>
        <w:spacing w:before="120" w:after="120"/>
        <w:rPr>
          <w:sz w:val="20"/>
          <w:szCs w:val="20"/>
        </w:rPr>
      </w:pPr>
      <w:r w:rsidRPr="00C03A13">
        <w:rPr>
          <w:sz w:val="20"/>
          <w:szCs w:val="20"/>
        </w:rPr>
        <w:t>[11] “</w:t>
      </w:r>
      <w:r w:rsidRPr="00C03A13">
        <w:rPr>
          <w:i/>
          <w:sz w:val="20"/>
          <w:szCs w:val="20"/>
        </w:rPr>
        <w:t>A Deep Dynamic Point Cloud Geometry Compression Framework for AI-based PCC,</w:t>
      </w:r>
      <w:r w:rsidRPr="00C03A13">
        <w:rPr>
          <w:sz w:val="20"/>
          <w:szCs w:val="20"/>
        </w:rPr>
        <w:t>” ISO/IEC JTC1/SC29 WG7 (MPEG 3D Graphics Coding) Document</w:t>
      </w:r>
      <w:r w:rsidR="006747C8" w:rsidRPr="00C03A13">
        <w:rPr>
          <w:sz w:val="20"/>
          <w:szCs w:val="20"/>
        </w:rPr>
        <w:t xml:space="preserve"> m58780</w:t>
      </w:r>
      <w:r w:rsidRPr="00C03A13">
        <w:rPr>
          <w:sz w:val="20"/>
          <w:szCs w:val="20"/>
        </w:rPr>
        <w:t>, Online, January 2022.</w:t>
      </w:r>
    </w:p>
    <w:p w14:paraId="7D44C1D7" w14:textId="7D7128D4" w:rsidR="00EB61FA" w:rsidRPr="00C03A13" w:rsidRDefault="00EB61FA" w:rsidP="00EB61FA">
      <w:pPr>
        <w:spacing w:before="120" w:after="120"/>
        <w:rPr>
          <w:sz w:val="20"/>
          <w:szCs w:val="20"/>
        </w:rPr>
      </w:pPr>
      <w:r w:rsidRPr="00C03A13">
        <w:rPr>
          <w:sz w:val="20"/>
          <w:szCs w:val="20"/>
        </w:rPr>
        <w:t>[1</w:t>
      </w:r>
      <w:r w:rsidR="00931A57" w:rsidRPr="00C03A13">
        <w:rPr>
          <w:sz w:val="20"/>
          <w:szCs w:val="20"/>
        </w:rPr>
        <w:t>2</w:t>
      </w:r>
      <w:r w:rsidRPr="00C03A13">
        <w:rPr>
          <w:sz w:val="20"/>
          <w:szCs w:val="20"/>
        </w:rPr>
        <w:t>] “</w:t>
      </w:r>
      <w:r w:rsidRPr="00C03A13">
        <w:rPr>
          <w:i/>
          <w:sz w:val="20"/>
          <w:szCs w:val="20"/>
        </w:rPr>
        <w:t>Point Cloud Attribute Compression using Sparse Tensor-Representation,”</w:t>
      </w:r>
      <w:r w:rsidRPr="00C03A13">
        <w:rPr>
          <w:sz w:val="20"/>
          <w:szCs w:val="20"/>
        </w:rPr>
        <w:t xml:space="preserve"> ISO/IEC JTC1/SC29 WG7 (MPEG 3D Graphics Coding) Document m59037, Online, January 2022.</w:t>
      </w:r>
    </w:p>
    <w:p w14:paraId="51CD4A5E" w14:textId="7F5ED604" w:rsidR="00EB61FA" w:rsidRPr="00C03A13" w:rsidRDefault="00EB61FA" w:rsidP="00EB61FA">
      <w:pPr>
        <w:spacing w:before="120" w:after="120"/>
        <w:rPr>
          <w:sz w:val="20"/>
          <w:szCs w:val="20"/>
        </w:rPr>
      </w:pPr>
      <w:r w:rsidRPr="00C03A13">
        <w:rPr>
          <w:sz w:val="20"/>
          <w:szCs w:val="20"/>
        </w:rPr>
        <w:t>[1</w:t>
      </w:r>
      <w:r w:rsidR="00931A57" w:rsidRPr="00C03A13">
        <w:rPr>
          <w:sz w:val="20"/>
          <w:szCs w:val="20"/>
        </w:rPr>
        <w:t>3</w:t>
      </w:r>
      <w:r w:rsidRPr="00C03A13">
        <w:rPr>
          <w:sz w:val="20"/>
          <w:szCs w:val="20"/>
        </w:rPr>
        <w:t>] “</w:t>
      </w:r>
      <w:r w:rsidRPr="00C03A13">
        <w:rPr>
          <w:i/>
          <w:sz w:val="20"/>
          <w:szCs w:val="20"/>
        </w:rPr>
        <w:t>A Geometry Compression Framework for AI-based PCC via Sparse Convolution,”</w:t>
      </w:r>
      <w:r w:rsidRPr="00C03A13">
        <w:rPr>
          <w:sz w:val="20"/>
          <w:szCs w:val="20"/>
        </w:rPr>
        <w:t xml:space="preserve"> ISO/IEC JTC1/SC29 WG7 (MPEG 3D Graphics Coding) Document m57453, Online, July 2021.</w:t>
      </w:r>
    </w:p>
    <w:p w14:paraId="4BAADC54" w14:textId="238596AD" w:rsidR="00EB61FA" w:rsidRPr="00C03A13" w:rsidRDefault="00EB61FA" w:rsidP="00EB61FA">
      <w:pPr>
        <w:spacing w:before="120" w:after="120"/>
        <w:rPr>
          <w:sz w:val="20"/>
          <w:szCs w:val="20"/>
        </w:rPr>
      </w:pPr>
      <w:r w:rsidRPr="00C03A13">
        <w:rPr>
          <w:sz w:val="20"/>
          <w:szCs w:val="20"/>
        </w:rPr>
        <w:t>[1</w:t>
      </w:r>
      <w:r w:rsidR="00931A57" w:rsidRPr="00C03A13">
        <w:rPr>
          <w:sz w:val="20"/>
          <w:szCs w:val="20"/>
        </w:rPr>
        <w:t>4</w:t>
      </w:r>
      <w:r w:rsidRPr="00C03A13">
        <w:rPr>
          <w:sz w:val="20"/>
          <w:szCs w:val="20"/>
        </w:rPr>
        <w:t>] “</w:t>
      </w:r>
      <w:r w:rsidRPr="00C03A13">
        <w:rPr>
          <w:i/>
          <w:sz w:val="20"/>
          <w:szCs w:val="20"/>
        </w:rPr>
        <w:t xml:space="preserve">Lossless </w:t>
      </w:r>
      <w:proofErr w:type="spellStart"/>
      <w:r w:rsidRPr="00C03A13">
        <w:rPr>
          <w:i/>
          <w:sz w:val="20"/>
          <w:szCs w:val="20"/>
        </w:rPr>
        <w:t>SparsePCAC</w:t>
      </w:r>
      <w:proofErr w:type="spellEnd"/>
      <w:r w:rsidRPr="00C03A13">
        <w:rPr>
          <w:i/>
          <w:sz w:val="20"/>
          <w:szCs w:val="20"/>
        </w:rPr>
        <w:t>: Multiscale Sparse Representation for Lossless Point Cloud Attribute Compression,”</w:t>
      </w:r>
      <w:r w:rsidRPr="00C03A13">
        <w:rPr>
          <w:sz w:val="20"/>
          <w:szCs w:val="20"/>
        </w:rPr>
        <w:t xml:space="preserve"> ISO/IEC JTC1/SC29 WG7 (MPEG 3D Graphics Coding) Document m61007, Mainz, October 2022.</w:t>
      </w:r>
    </w:p>
    <w:p w14:paraId="74D356BB" w14:textId="24EC0083" w:rsidR="00EB61FA" w:rsidRPr="00C03A13" w:rsidRDefault="00EB61FA" w:rsidP="00EB61FA">
      <w:pPr>
        <w:spacing w:before="120" w:after="120"/>
        <w:rPr>
          <w:sz w:val="20"/>
          <w:szCs w:val="20"/>
        </w:rPr>
      </w:pPr>
      <w:r w:rsidRPr="00C03A13">
        <w:rPr>
          <w:sz w:val="20"/>
          <w:szCs w:val="20"/>
        </w:rPr>
        <w:t>[1</w:t>
      </w:r>
      <w:r w:rsidR="00931A57" w:rsidRPr="00C03A13">
        <w:rPr>
          <w:sz w:val="20"/>
          <w:szCs w:val="20"/>
        </w:rPr>
        <w:t>5</w:t>
      </w:r>
      <w:r w:rsidRPr="00C03A13">
        <w:rPr>
          <w:sz w:val="20"/>
          <w:szCs w:val="20"/>
        </w:rPr>
        <w:t>] “</w:t>
      </w:r>
      <w:r w:rsidRPr="00C03A13">
        <w:rPr>
          <w:i/>
          <w:sz w:val="20"/>
          <w:szCs w:val="20"/>
        </w:rPr>
        <w:t>On the Training Datasets for Attribute Compression,”</w:t>
      </w:r>
      <w:r w:rsidRPr="00C03A13">
        <w:rPr>
          <w:sz w:val="20"/>
          <w:szCs w:val="20"/>
        </w:rPr>
        <w:t xml:space="preserve"> ISO/IEC JTC1/SC29 WG7 (MPEG 3D Graphics Coding) Document m62176, Online, January 2023.</w:t>
      </w:r>
    </w:p>
    <w:p w14:paraId="6AB34A6D" w14:textId="7DA0E8DC" w:rsidR="00EB61FA" w:rsidRPr="00C03A13" w:rsidRDefault="00EB61FA" w:rsidP="00EB61FA">
      <w:pPr>
        <w:spacing w:before="120" w:after="120"/>
        <w:rPr>
          <w:sz w:val="20"/>
          <w:szCs w:val="20"/>
        </w:rPr>
      </w:pPr>
      <w:r w:rsidRPr="00C03A13">
        <w:rPr>
          <w:sz w:val="20"/>
          <w:szCs w:val="20"/>
        </w:rPr>
        <w:t>[1</w:t>
      </w:r>
      <w:r w:rsidR="00931A57" w:rsidRPr="00C03A13">
        <w:rPr>
          <w:sz w:val="20"/>
          <w:szCs w:val="20"/>
        </w:rPr>
        <w:t>6</w:t>
      </w:r>
      <w:r w:rsidRPr="00C03A13">
        <w:rPr>
          <w:sz w:val="20"/>
          <w:szCs w:val="20"/>
        </w:rPr>
        <w:t>] “</w:t>
      </w:r>
      <w:r w:rsidRPr="00C03A13">
        <w:rPr>
          <w:i/>
          <w:sz w:val="20"/>
          <w:szCs w:val="20"/>
        </w:rPr>
        <w:t>NF-PCAC: deep point cloud attribute compression with normalizing flow,”</w:t>
      </w:r>
      <w:r w:rsidRPr="00C03A13">
        <w:rPr>
          <w:sz w:val="20"/>
          <w:szCs w:val="20"/>
        </w:rPr>
        <w:t xml:space="preserve"> ISO/IEC JTC1/SC29 WG7 (MPEG 3D Graphics Coding) Document m61142 , Mainz, October 2022.</w:t>
      </w:r>
    </w:p>
    <w:p w14:paraId="7B3B3998" w14:textId="52A06F7A" w:rsidR="00EB61FA" w:rsidRPr="00C03A13" w:rsidRDefault="00EB61FA" w:rsidP="00EB61FA">
      <w:pPr>
        <w:spacing w:before="120" w:after="120"/>
        <w:rPr>
          <w:sz w:val="20"/>
          <w:szCs w:val="20"/>
        </w:rPr>
      </w:pPr>
      <w:r w:rsidRPr="00C03A13">
        <w:rPr>
          <w:sz w:val="20"/>
          <w:szCs w:val="20"/>
        </w:rPr>
        <w:t>[1</w:t>
      </w:r>
      <w:r w:rsidR="00931A57" w:rsidRPr="00C03A13">
        <w:rPr>
          <w:sz w:val="20"/>
          <w:szCs w:val="20"/>
        </w:rPr>
        <w:t>7</w:t>
      </w:r>
      <w:r w:rsidRPr="00C03A13">
        <w:rPr>
          <w:sz w:val="20"/>
          <w:szCs w:val="20"/>
        </w:rPr>
        <w:t>] “</w:t>
      </w:r>
      <w:r w:rsidRPr="00C03A13">
        <w:rPr>
          <w:i/>
          <w:sz w:val="20"/>
          <w:szCs w:val="20"/>
        </w:rPr>
        <w:t>Baseline attribute compression for ML-based PCC,”</w:t>
      </w:r>
      <w:r w:rsidRPr="00C03A13">
        <w:rPr>
          <w:sz w:val="20"/>
          <w:szCs w:val="20"/>
        </w:rPr>
        <w:t xml:space="preserve"> ISO/IEC JTC1/SC29 WG7 (MPEG 3D Graphics Coding) Document m61313 , Mainz, October 2022.</w:t>
      </w:r>
    </w:p>
    <w:p w14:paraId="77F6084A" w14:textId="62B3FA3C" w:rsidR="00EB61FA" w:rsidRPr="00C03A13" w:rsidRDefault="00EB61FA" w:rsidP="008154E7">
      <w:pPr>
        <w:spacing w:before="120" w:after="120"/>
        <w:rPr>
          <w:sz w:val="20"/>
          <w:szCs w:val="20"/>
        </w:rPr>
      </w:pPr>
      <w:r w:rsidRPr="00C03A13">
        <w:rPr>
          <w:sz w:val="20"/>
          <w:szCs w:val="20"/>
        </w:rPr>
        <w:t>[1</w:t>
      </w:r>
      <w:r w:rsidR="00931A57" w:rsidRPr="00C03A13">
        <w:rPr>
          <w:sz w:val="20"/>
          <w:szCs w:val="20"/>
        </w:rPr>
        <w:t>8</w:t>
      </w:r>
      <w:r w:rsidRPr="00C03A13">
        <w:rPr>
          <w:sz w:val="20"/>
          <w:szCs w:val="20"/>
        </w:rPr>
        <w:t>] “</w:t>
      </w:r>
      <w:r w:rsidRPr="00C03A13">
        <w:rPr>
          <w:i/>
          <w:sz w:val="20"/>
          <w:szCs w:val="20"/>
        </w:rPr>
        <w:t>Update on baseline attribute compression for ML-based PCC,”</w:t>
      </w:r>
      <w:r w:rsidRPr="00C03A13">
        <w:rPr>
          <w:sz w:val="20"/>
          <w:szCs w:val="20"/>
        </w:rPr>
        <w:t xml:space="preserve"> ISO/IEC JTC1/SC29 WG7 (MPEG 3D Graphics Coding) Document m62180 , Online, January 2023.</w:t>
      </w:r>
      <w:r w:rsidR="008154E7" w:rsidRPr="00C03A13">
        <w:rPr>
          <w:sz w:val="20"/>
          <w:szCs w:val="20"/>
        </w:rPr>
        <w:t xml:space="preserve"> </w:t>
      </w:r>
    </w:p>
    <w:p w14:paraId="162A3504" w14:textId="21160C4D" w:rsidR="008154E7" w:rsidRPr="00C03A13" w:rsidRDefault="008154E7" w:rsidP="008154E7">
      <w:pPr>
        <w:spacing w:before="120" w:after="120"/>
        <w:rPr>
          <w:sz w:val="20"/>
          <w:szCs w:val="20"/>
        </w:rPr>
      </w:pPr>
      <w:r w:rsidRPr="00C03A13">
        <w:rPr>
          <w:sz w:val="20"/>
          <w:szCs w:val="20"/>
        </w:rPr>
        <w:t>[19] “</w:t>
      </w:r>
      <w:r w:rsidR="00B06E86" w:rsidRPr="00C03A13">
        <w:rPr>
          <w:i/>
          <w:sz w:val="20"/>
          <w:szCs w:val="20"/>
        </w:rPr>
        <w:t>Guidelines for conducting AI exploration experiments for PCC</w:t>
      </w:r>
      <w:r w:rsidRPr="00C03A13">
        <w:rPr>
          <w:i/>
          <w:sz w:val="20"/>
          <w:szCs w:val="20"/>
        </w:rPr>
        <w:t>,”</w:t>
      </w:r>
      <w:r w:rsidRPr="00C03A13">
        <w:rPr>
          <w:sz w:val="20"/>
          <w:szCs w:val="20"/>
        </w:rPr>
        <w:t xml:space="preserve"> ISO/IEC JTC1/SC29 WG7 (MPEG 3D Graphics Coding) Document </w:t>
      </w:r>
      <w:r w:rsidR="00B06E86" w:rsidRPr="00C03A13">
        <w:rPr>
          <w:sz w:val="20"/>
          <w:szCs w:val="20"/>
        </w:rPr>
        <w:t>w</w:t>
      </w:r>
      <w:r w:rsidR="00C84908" w:rsidRPr="00C03A13">
        <w:rPr>
          <w:sz w:val="20"/>
          <w:szCs w:val="20"/>
        </w:rPr>
        <w:t>22429</w:t>
      </w:r>
      <w:r w:rsidRPr="00C03A13">
        <w:rPr>
          <w:sz w:val="20"/>
          <w:szCs w:val="20"/>
        </w:rPr>
        <w:t xml:space="preserve">, </w:t>
      </w:r>
      <w:r w:rsidR="00B06E86" w:rsidRPr="00C03A13">
        <w:rPr>
          <w:sz w:val="20"/>
          <w:szCs w:val="20"/>
        </w:rPr>
        <w:t>Online</w:t>
      </w:r>
      <w:r w:rsidRPr="00C03A13">
        <w:rPr>
          <w:sz w:val="20"/>
          <w:szCs w:val="20"/>
        </w:rPr>
        <w:t xml:space="preserve">, </w:t>
      </w:r>
      <w:r w:rsidR="00B06E86" w:rsidRPr="00C03A13">
        <w:rPr>
          <w:sz w:val="20"/>
          <w:szCs w:val="20"/>
        </w:rPr>
        <w:t>January</w:t>
      </w:r>
      <w:r w:rsidRPr="00C03A13">
        <w:rPr>
          <w:sz w:val="20"/>
          <w:szCs w:val="20"/>
        </w:rPr>
        <w:t xml:space="preserve"> 202</w:t>
      </w:r>
      <w:r w:rsidR="00C84908" w:rsidRPr="00C03A13">
        <w:rPr>
          <w:sz w:val="20"/>
          <w:szCs w:val="20"/>
        </w:rPr>
        <w:t>3</w:t>
      </w:r>
      <w:r w:rsidRPr="00C03A13">
        <w:rPr>
          <w:sz w:val="20"/>
          <w:szCs w:val="20"/>
        </w:rPr>
        <w:t>.</w:t>
      </w:r>
    </w:p>
    <w:p w14:paraId="6C40A647" w14:textId="5A0C1BE5" w:rsidR="008154E7" w:rsidRPr="00C03A13" w:rsidRDefault="008154E7" w:rsidP="008154E7">
      <w:pPr>
        <w:spacing w:before="120" w:after="120"/>
        <w:rPr>
          <w:sz w:val="20"/>
          <w:szCs w:val="20"/>
        </w:rPr>
      </w:pPr>
      <w:r w:rsidRPr="00C03A13">
        <w:rPr>
          <w:sz w:val="20"/>
          <w:szCs w:val="20"/>
        </w:rPr>
        <w:t>[20] “</w:t>
      </w:r>
      <w:r w:rsidR="000E2469" w:rsidRPr="00C03A13">
        <w:rPr>
          <w:i/>
          <w:sz w:val="20"/>
          <w:szCs w:val="20"/>
        </w:rPr>
        <w:t>Preliminary data set collection for AI experiments</w:t>
      </w:r>
      <w:r w:rsidRPr="00C03A13">
        <w:rPr>
          <w:i/>
          <w:sz w:val="20"/>
          <w:szCs w:val="20"/>
        </w:rPr>
        <w:t>,”</w:t>
      </w:r>
      <w:r w:rsidRPr="00C03A13">
        <w:rPr>
          <w:sz w:val="20"/>
          <w:szCs w:val="20"/>
        </w:rPr>
        <w:t xml:space="preserve"> ISO/IEC JTC1/SC29 WG7 (MPEG 3D Graphics Coding) Document </w:t>
      </w:r>
      <w:r w:rsidR="002B2C0B" w:rsidRPr="00C03A13">
        <w:rPr>
          <w:sz w:val="20"/>
          <w:szCs w:val="20"/>
        </w:rPr>
        <w:t>w22431</w:t>
      </w:r>
      <w:r w:rsidR="00C84908" w:rsidRPr="00C03A13">
        <w:rPr>
          <w:sz w:val="20"/>
          <w:szCs w:val="20"/>
        </w:rPr>
        <w:t>, Online, January 2023.</w:t>
      </w:r>
    </w:p>
    <w:p w14:paraId="2D93B241" w14:textId="77777777" w:rsidR="008154E7" w:rsidRDefault="008154E7" w:rsidP="008154E7">
      <w:pPr>
        <w:spacing w:before="120" w:after="120"/>
      </w:pPr>
    </w:p>
    <w:sectPr w:rsidR="008154E7">
      <w:footerReference w:type="default" r:id="rId30"/>
      <w:pgSz w:w="11900" w:h="16840"/>
      <w:pgMar w:top="1701"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C482E6" w14:textId="77777777" w:rsidR="00466CBF" w:rsidRDefault="00466CBF">
      <w:r>
        <w:separator/>
      </w:r>
    </w:p>
  </w:endnote>
  <w:endnote w:type="continuationSeparator" w:id="0">
    <w:p w14:paraId="7B6E352C" w14:textId="77777777" w:rsidR="00466CBF" w:rsidRDefault="00466CBF">
      <w:r>
        <w:continuationSeparator/>
      </w:r>
    </w:p>
  </w:endnote>
  <w:endnote w:type="continuationNotice" w:id="1">
    <w:p w14:paraId="287F79D0" w14:textId="77777777" w:rsidR="00466CBF" w:rsidRDefault="00466C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CBE11" w14:textId="77777777" w:rsidR="009E7CE7" w:rsidRDefault="009E7CE7">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5AAA5A" w14:textId="77777777" w:rsidR="00466CBF" w:rsidRDefault="00466CBF">
      <w:r>
        <w:separator/>
      </w:r>
    </w:p>
  </w:footnote>
  <w:footnote w:type="continuationSeparator" w:id="0">
    <w:p w14:paraId="3D6DBC61" w14:textId="77777777" w:rsidR="00466CBF" w:rsidRDefault="00466CBF">
      <w:r>
        <w:continuationSeparator/>
      </w:r>
    </w:p>
  </w:footnote>
  <w:footnote w:type="continuationNotice" w:id="1">
    <w:p w14:paraId="05A9BAF6" w14:textId="77777777" w:rsidR="00466CBF" w:rsidRDefault="00466CB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8820A4"/>
    <w:multiLevelType w:val="hybridMultilevel"/>
    <w:tmpl w:val="D31088C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600E8F"/>
    <w:multiLevelType w:val="multilevel"/>
    <w:tmpl w:val="87FC2F4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1D4D3925"/>
    <w:multiLevelType w:val="hybridMultilevel"/>
    <w:tmpl w:val="4A3445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0882152"/>
    <w:multiLevelType w:val="hybridMultilevel"/>
    <w:tmpl w:val="F320A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4AB2535"/>
    <w:multiLevelType w:val="hybridMultilevel"/>
    <w:tmpl w:val="1C509B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15:restartNumberingAfterBreak="0">
    <w:nsid w:val="49BC6746"/>
    <w:multiLevelType w:val="hybridMultilevel"/>
    <w:tmpl w:val="775C94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3411395"/>
    <w:multiLevelType w:val="hybridMultilevel"/>
    <w:tmpl w:val="E60C1B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FA97791"/>
    <w:multiLevelType w:val="multilevel"/>
    <w:tmpl w:val="8A84866E"/>
    <w:lvl w:ilvl="0">
      <w:start w:val="1"/>
      <w:numFmt w:val="lowerLetter"/>
      <w:pStyle w:val="Titre1"/>
      <w:lvlText w:val="(%1)"/>
      <w:lvlJc w:val="left"/>
      <w:pPr>
        <w:ind w:left="1440" w:hanging="360"/>
      </w:pPr>
      <w:rPr>
        <w:u w:val="none"/>
      </w:rPr>
    </w:lvl>
    <w:lvl w:ilvl="1">
      <w:start w:val="1"/>
      <w:numFmt w:val="lowerRoman"/>
      <w:pStyle w:val="Titre2"/>
      <w:lvlText w:val="(%2)"/>
      <w:lvlJc w:val="right"/>
      <w:pPr>
        <w:ind w:left="2160" w:hanging="360"/>
      </w:pPr>
      <w:rPr>
        <w:u w:val="none"/>
      </w:rPr>
    </w:lvl>
    <w:lvl w:ilvl="2">
      <w:start w:val="1"/>
      <w:numFmt w:val="decimal"/>
      <w:pStyle w:val="Titre3"/>
      <w:lvlText w:val="(%3)"/>
      <w:lvlJc w:val="left"/>
      <w:pPr>
        <w:ind w:left="2880" w:hanging="360"/>
      </w:pPr>
      <w:rPr>
        <w:u w:val="none"/>
      </w:rPr>
    </w:lvl>
    <w:lvl w:ilvl="3">
      <w:start w:val="1"/>
      <w:numFmt w:val="lowerLetter"/>
      <w:pStyle w:val="Titre4"/>
      <w:lvlText w:val="%4)"/>
      <w:lvlJc w:val="left"/>
      <w:pPr>
        <w:ind w:left="3600" w:hanging="360"/>
      </w:pPr>
      <w:rPr>
        <w:u w:val="none"/>
      </w:rPr>
    </w:lvl>
    <w:lvl w:ilvl="4">
      <w:start w:val="1"/>
      <w:numFmt w:val="lowerRoman"/>
      <w:pStyle w:val="Titre5"/>
      <w:lvlText w:val="%5)"/>
      <w:lvlJc w:val="right"/>
      <w:pPr>
        <w:ind w:left="4320" w:hanging="360"/>
      </w:pPr>
      <w:rPr>
        <w:u w:val="none"/>
      </w:rPr>
    </w:lvl>
    <w:lvl w:ilvl="5">
      <w:start w:val="1"/>
      <w:numFmt w:val="decimal"/>
      <w:pStyle w:val="Titre6"/>
      <w:lvlText w:val="%6)"/>
      <w:lvlJc w:val="left"/>
      <w:pPr>
        <w:ind w:left="5040" w:hanging="360"/>
      </w:pPr>
      <w:rPr>
        <w:u w:val="none"/>
      </w:rPr>
    </w:lvl>
    <w:lvl w:ilvl="6">
      <w:start w:val="1"/>
      <w:numFmt w:val="lowerLetter"/>
      <w:pStyle w:val="Titre7"/>
      <w:lvlText w:val="%7."/>
      <w:lvlJc w:val="left"/>
      <w:pPr>
        <w:ind w:left="5760" w:hanging="360"/>
      </w:pPr>
      <w:rPr>
        <w:u w:val="none"/>
      </w:rPr>
    </w:lvl>
    <w:lvl w:ilvl="7">
      <w:start w:val="1"/>
      <w:numFmt w:val="lowerRoman"/>
      <w:pStyle w:val="Titre8"/>
      <w:lvlText w:val="%8."/>
      <w:lvlJc w:val="right"/>
      <w:pPr>
        <w:ind w:left="6480" w:hanging="360"/>
      </w:pPr>
      <w:rPr>
        <w:u w:val="none"/>
      </w:rPr>
    </w:lvl>
    <w:lvl w:ilvl="8">
      <w:start w:val="1"/>
      <w:numFmt w:val="decimal"/>
      <w:pStyle w:val="Titre9"/>
      <w:lvlText w:val="%9."/>
      <w:lvlJc w:val="left"/>
      <w:pPr>
        <w:ind w:left="7200" w:hanging="360"/>
      </w:pPr>
      <w:rPr>
        <w:u w:val="none"/>
      </w:rPr>
    </w:lvl>
  </w:abstractNum>
  <w:num w:numId="1" w16cid:durableId="930890281">
    <w:abstractNumId w:val="1"/>
  </w:num>
  <w:num w:numId="2" w16cid:durableId="2062552761">
    <w:abstractNumId w:val="7"/>
  </w:num>
  <w:num w:numId="3" w16cid:durableId="227347375">
    <w:abstractNumId w:val="2"/>
  </w:num>
  <w:num w:numId="4" w16cid:durableId="1842618221">
    <w:abstractNumId w:val="5"/>
  </w:num>
  <w:num w:numId="5" w16cid:durableId="45686076">
    <w:abstractNumId w:val="6"/>
  </w:num>
  <w:num w:numId="6" w16cid:durableId="1618682011">
    <w:abstractNumId w:val="0"/>
  </w:num>
  <w:num w:numId="7" w16cid:durableId="1451362247">
    <w:abstractNumId w:val="3"/>
  </w:num>
  <w:num w:numId="8" w16cid:durableId="1265918533">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0748"/>
    <w:rsid w:val="00000418"/>
    <w:rsid w:val="000005CE"/>
    <w:rsid w:val="00002864"/>
    <w:rsid w:val="00002BE3"/>
    <w:rsid w:val="00002F54"/>
    <w:rsid w:val="00003155"/>
    <w:rsid w:val="0000394B"/>
    <w:rsid w:val="00004D9B"/>
    <w:rsid w:val="0000509F"/>
    <w:rsid w:val="0000572D"/>
    <w:rsid w:val="000101BF"/>
    <w:rsid w:val="00011527"/>
    <w:rsid w:val="00012145"/>
    <w:rsid w:val="00013893"/>
    <w:rsid w:val="0001462C"/>
    <w:rsid w:val="00015F8C"/>
    <w:rsid w:val="00017297"/>
    <w:rsid w:val="00017CFB"/>
    <w:rsid w:val="00017DA2"/>
    <w:rsid w:val="000219D9"/>
    <w:rsid w:val="00021A70"/>
    <w:rsid w:val="00022704"/>
    <w:rsid w:val="0002316A"/>
    <w:rsid w:val="0002381D"/>
    <w:rsid w:val="00024F9F"/>
    <w:rsid w:val="00026483"/>
    <w:rsid w:val="000265E1"/>
    <w:rsid w:val="00026986"/>
    <w:rsid w:val="00026BBA"/>
    <w:rsid w:val="00026F11"/>
    <w:rsid w:val="00027CE0"/>
    <w:rsid w:val="00031622"/>
    <w:rsid w:val="00031646"/>
    <w:rsid w:val="00033650"/>
    <w:rsid w:val="000338CF"/>
    <w:rsid w:val="0003447B"/>
    <w:rsid w:val="00035134"/>
    <w:rsid w:val="0003550E"/>
    <w:rsid w:val="000356EA"/>
    <w:rsid w:val="000376C2"/>
    <w:rsid w:val="0004083A"/>
    <w:rsid w:val="00040E1E"/>
    <w:rsid w:val="0004125A"/>
    <w:rsid w:val="000412AF"/>
    <w:rsid w:val="00041B13"/>
    <w:rsid w:val="00041EC5"/>
    <w:rsid w:val="00042CFD"/>
    <w:rsid w:val="000431C3"/>
    <w:rsid w:val="0004380C"/>
    <w:rsid w:val="0004485F"/>
    <w:rsid w:val="000460D0"/>
    <w:rsid w:val="00046346"/>
    <w:rsid w:val="00050EB7"/>
    <w:rsid w:val="000526E7"/>
    <w:rsid w:val="00055465"/>
    <w:rsid w:val="00055654"/>
    <w:rsid w:val="00056104"/>
    <w:rsid w:val="00056134"/>
    <w:rsid w:val="00056AC2"/>
    <w:rsid w:val="00056D2C"/>
    <w:rsid w:val="000575E4"/>
    <w:rsid w:val="00057C10"/>
    <w:rsid w:val="00060D53"/>
    <w:rsid w:val="000620D1"/>
    <w:rsid w:val="000628B6"/>
    <w:rsid w:val="00064270"/>
    <w:rsid w:val="00065286"/>
    <w:rsid w:val="00066E7D"/>
    <w:rsid w:val="00066EDF"/>
    <w:rsid w:val="00070359"/>
    <w:rsid w:val="00070FE0"/>
    <w:rsid w:val="00070FFA"/>
    <w:rsid w:val="000726EE"/>
    <w:rsid w:val="000736F0"/>
    <w:rsid w:val="000737EB"/>
    <w:rsid w:val="00073B4F"/>
    <w:rsid w:val="00073C4A"/>
    <w:rsid w:val="00074298"/>
    <w:rsid w:val="00075155"/>
    <w:rsid w:val="000777A9"/>
    <w:rsid w:val="00080FC1"/>
    <w:rsid w:val="00081CED"/>
    <w:rsid w:val="00082101"/>
    <w:rsid w:val="0008270D"/>
    <w:rsid w:val="00082A7D"/>
    <w:rsid w:val="000840F1"/>
    <w:rsid w:val="000841FB"/>
    <w:rsid w:val="000849FC"/>
    <w:rsid w:val="000860E8"/>
    <w:rsid w:val="00086BA1"/>
    <w:rsid w:val="000875B6"/>
    <w:rsid w:val="000914AC"/>
    <w:rsid w:val="000915F0"/>
    <w:rsid w:val="00092E00"/>
    <w:rsid w:val="00093964"/>
    <w:rsid w:val="00093CC0"/>
    <w:rsid w:val="00093F35"/>
    <w:rsid w:val="00094568"/>
    <w:rsid w:val="00095989"/>
    <w:rsid w:val="000976CC"/>
    <w:rsid w:val="000A019F"/>
    <w:rsid w:val="000A0BBF"/>
    <w:rsid w:val="000A124A"/>
    <w:rsid w:val="000A1425"/>
    <w:rsid w:val="000A4EF2"/>
    <w:rsid w:val="000A51BD"/>
    <w:rsid w:val="000A7EDE"/>
    <w:rsid w:val="000B08B7"/>
    <w:rsid w:val="000B1916"/>
    <w:rsid w:val="000B1FC4"/>
    <w:rsid w:val="000B2737"/>
    <w:rsid w:val="000B42AA"/>
    <w:rsid w:val="000B5277"/>
    <w:rsid w:val="000B5480"/>
    <w:rsid w:val="000B60B3"/>
    <w:rsid w:val="000B67B6"/>
    <w:rsid w:val="000B7132"/>
    <w:rsid w:val="000B748F"/>
    <w:rsid w:val="000B76CF"/>
    <w:rsid w:val="000B7A6A"/>
    <w:rsid w:val="000B7F06"/>
    <w:rsid w:val="000C0500"/>
    <w:rsid w:val="000C2F2D"/>
    <w:rsid w:val="000C4197"/>
    <w:rsid w:val="000C7DAB"/>
    <w:rsid w:val="000D08A5"/>
    <w:rsid w:val="000D4DB9"/>
    <w:rsid w:val="000D51A1"/>
    <w:rsid w:val="000D5DB3"/>
    <w:rsid w:val="000E0B89"/>
    <w:rsid w:val="000E2400"/>
    <w:rsid w:val="000E2469"/>
    <w:rsid w:val="000E2735"/>
    <w:rsid w:val="000E2A67"/>
    <w:rsid w:val="000E34A1"/>
    <w:rsid w:val="000E5A33"/>
    <w:rsid w:val="000E7F58"/>
    <w:rsid w:val="000F12FE"/>
    <w:rsid w:val="000F21A5"/>
    <w:rsid w:val="000F4BDF"/>
    <w:rsid w:val="000F5001"/>
    <w:rsid w:val="000F6C82"/>
    <w:rsid w:val="00100BBE"/>
    <w:rsid w:val="0010140B"/>
    <w:rsid w:val="00101B72"/>
    <w:rsid w:val="001021C0"/>
    <w:rsid w:val="001030B0"/>
    <w:rsid w:val="00103C90"/>
    <w:rsid w:val="00103F1E"/>
    <w:rsid w:val="00104070"/>
    <w:rsid w:val="00104A1B"/>
    <w:rsid w:val="00106178"/>
    <w:rsid w:val="00107638"/>
    <w:rsid w:val="00107B1C"/>
    <w:rsid w:val="00107E9B"/>
    <w:rsid w:val="00110641"/>
    <w:rsid w:val="00110815"/>
    <w:rsid w:val="001112EF"/>
    <w:rsid w:val="00111900"/>
    <w:rsid w:val="0011250B"/>
    <w:rsid w:val="00113C99"/>
    <w:rsid w:val="00114147"/>
    <w:rsid w:val="001147DE"/>
    <w:rsid w:val="00115453"/>
    <w:rsid w:val="00116F8A"/>
    <w:rsid w:val="00123924"/>
    <w:rsid w:val="00123DE5"/>
    <w:rsid w:val="00126633"/>
    <w:rsid w:val="001277B0"/>
    <w:rsid w:val="00127ACA"/>
    <w:rsid w:val="001321E3"/>
    <w:rsid w:val="001329F9"/>
    <w:rsid w:val="001333B8"/>
    <w:rsid w:val="00135206"/>
    <w:rsid w:val="0013734E"/>
    <w:rsid w:val="00137D91"/>
    <w:rsid w:val="001403AE"/>
    <w:rsid w:val="0014210A"/>
    <w:rsid w:val="00142FCE"/>
    <w:rsid w:val="00145A1B"/>
    <w:rsid w:val="00146CAC"/>
    <w:rsid w:val="0014762F"/>
    <w:rsid w:val="00150E10"/>
    <w:rsid w:val="001518D2"/>
    <w:rsid w:val="0015457D"/>
    <w:rsid w:val="00155641"/>
    <w:rsid w:val="00155769"/>
    <w:rsid w:val="00155FEA"/>
    <w:rsid w:val="00156BA4"/>
    <w:rsid w:val="001607B0"/>
    <w:rsid w:val="00160836"/>
    <w:rsid w:val="00160C53"/>
    <w:rsid w:val="00161CAD"/>
    <w:rsid w:val="00161CD8"/>
    <w:rsid w:val="00162FBC"/>
    <w:rsid w:val="0016335D"/>
    <w:rsid w:val="00165FF5"/>
    <w:rsid w:val="00166D62"/>
    <w:rsid w:val="00166F26"/>
    <w:rsid w:val="00170EFB"/>
    <w:rsid w:val="00170FCE"/>
    <w:rsid w:val="00171E81"/>
    <w:rsid w:val="00172041"/>
    <w:rsid w:val="001736B3"/>
    <w:rsid w:val="00174EC1"/>
    <w:rsid w:val="00175F7A"/>
    <w:rsid w:val="001766CF"/>
    <w:rsid w:val="00176EB7"/>
    <w:rsid w:val="001770E5"/>
    <w:rsid w:val="001772F7"/>
    <w:rsid w:val="00177564"/>
    <w:rsid w:val="00180748"/>
    <w:rsid w:val="0018122E"/>
    <w:rsid w:val="00182C9A"/>
    <w:rsid w:val="0018480A"/>
    <w:rsid w:val="00185067"/>
    <w:rsid w:val="00186A79"/>
    <w:rsid w:val="00187C9D"/>
    <w:rsid w:val="00191BDC"/>
    <w:rsid w:val="0019287C"/>
    <w:rsid w:val="00192F23"/>
    <w:rsid w:val="00193A0B"/>
    <w:rsid w:val="00194518"/>
    <w:rsid w:val="0019580C"/>
    <w:rsid w:val="00195BC7"/>
    <w:rsid w:val="00196102"/>
    <w:rsid w:val="001962EA"/>
    <w:rsid w:val="00196D35"/>
    <w:rsid w:val="00196E94"/>
    <w:rsid w:val="001A17EF"/>
    <w:rsid w:val="001A1A3B"/>
    <w:rsid w:val="001A1EFA"/>
    <w:rsid w:val="001A26DD"/>
    <w:rsid w:val="001A2DB9"/>
    <w:rsid w:val="001A5539"/>
    <w:rsid w:val="001A6944"/>
    <w:rsid w:val="001A6E8B"/>
    <w:rsid w:val="001A7FE1"/>
    <w:rsid w:val="001B1153"/>
    <w:rsid w:val="001B2700"/>
    <w:rsid w:val="001B2DC3"/>
    <w:rsid w:val="001B39F5"/>
    <w:rsid w:val="001B3B6A"/>
    <w:rsid w:val="001B44C2"/>
    <w:rsid w:val="001B4CA8"/>
    <w:rsid w:val="001B5FFB"/>
    <w:rsid w:val="001B6E13"/>
    <w:rsid w:val="001B75AE"/>
    <w:rsid w:val="001C02E2"/>
    <w:rsid w:val="001C09EC"/>
    <w:rsid w:val="001C1C60"/>
    <w:rsid w:val="001C29A8"/>
    <w:rsid w:val="001C393D"/>
    <w:rsid w:val="001C46D5"/>
    <w:rsid w:val="001C55F3"/>
    <w:rsid w:val="001C61C1"/>
    <w:rsid w:val="001D00C6"/>
    <w:rsid w:val="001D0E8B"/>
    <w:rsid w:val="001D1565"/>
    <w:rsid w:val="001D3B68"/>
    <w:rsid w:val="001D3CF2"/>
    <w:rsid w:val="001D3FFE"/>
    <w:rsid w:val="001D5B18"/>
    <w:rsid w:val="001D6563"/>
    <w:rsid w:val="001D707E"/>
    <w:rsid w:val="001E0ADC"/>
    <w:rsid w:val="001E2075"/>
    <w:rsid w:val="001E2519"/>
    <w:rsid w:val="001E3163"/>
    <w:rsid w:val="001E3EAD"/>
    <w:rsid w:val="001E4294"/>
    <w:rsid w:val="001E7313"/>
    <w:rsid w:val="001E7454"/>
    <w:rsid w:val="001E7E49"/>
    <w:rsid w:val="001F0BC7"/>
    <w:rsid w:val="001F1DAA"/>
    <w:rsid w:val="001F26A4"/>
    <w:rsid w:val="001F2A26"/>
    <w:rsid w:val="001F2CC9"/>
    <w:rsid w:val="001F3FE9"/>
    <w:rsid w:val="001F4162"/>
    <w:rsid w:val="00202162"/>
    <w:rsid w:val="00202AF7"/>
    <w:rsid w:val="00202FF3"/>
    <w:rsid w:val="002033AA"/>
    <w:rsid w:val="00204943"/>
    <w:rsid w:val="00205761"/>
    <w:rsid w:val="00205E4F"/>
    <w:rsid w:val="002066BB"/>
    <w:rsid w:val="002077A7"/>
    <w:rsid w:val="00210E85"/>
    <w:rsid w:val="00213F61"/>
    <w:rsid w:val="00214EC0"/>
    <w:rsid w:val="002167DB"/>
    <w:rsid w:val="00221E36"/>
    <w:rsid w:val="00222D6E"/>
    <w:rsid w:val="00222E15"/>
    <w:rsid w:val="00222E2B"/>
    <w:rsid w:val="00223405"/>
    <w:rsid w:val="0022380E"/>
    <w:rsid w:val="00223911"/>
    <w:rsid w:val="002242D3"/>
    <w:rsid w:val="00225089"/>
    <w:rsid w:val="002256E4"/>
    <w:rsid w:val="00225BB2"/>
    <w:rsid w:val="0022645F"/>
    <w:rsid w:val="002269A1"/>
    <w:rsid w:val="00230BA5"/>
    <w:rsid w:val="002326B3"/>
    <w:rsid w:val="0023284D"/>
    <w:rsid w:val="00232B08"/>
    <w:rsid w:val="00232B2F"/>
    <w:rsid w:val="002331BC"/>
    <w:rsid w:val="0023338F"/>
    <w:rsid w:val="00234803"/>
    <w:rsid w:val="00234C03"/>
    <w:rsid w:val="00235A2D"/>
    <w:rsid w:val="002371CA"/>
    <w:rsid w:val="002377FF"/>
    <w:rsid w:val="00241F70"/>
    <w:rsid w:val="00242A6F"/>
    <w:rsid w:val="00242C0D"/>
    <w:rsid w:val="0024347A"/>
    <w:rsid w:val="00243BB3"/>
    <w:rsid w:val="00247B2D"/>
    <w:rsid w:val="0025000E"/>
    <w:rsid w:val="00251683"/>
    <w:rsid w:val="002517AA"/>
    <w:rsid w:val="00252DC9"/>
    <w:rsid w:val="00253238"/>
    <w:rsid w:val="00253CB0"/>
    <w:rsid w:val="0025490C"/>
    <w:rsid w:val="00254DC2"/>
    <w:rsid w:val="002553D7"/>
    <w:rsid w:val="00255E92"/>
    <w:rsid w:val="002560A8"/>
    <w:rsid w:val="00256459"/>
    <w:rsid w:val="0025737A"/>
    <w:rsid w:val="002578BC"/>
    <w:rsid w:val="00257F2B"/>
    <w:rsid w:val="00260AEC"/>
    <w:rsid w:val="00261056"/>
    <w:rsid w:val="002617B2"/>
    <w:rsid w:val="00261BB7"/>
    <w:rsid w:val="00261E7A"/>
    <w:rsid w:val="00263160"/>
    <w:rsid w:val="00266134"/>
    <w:rsid w:val="00266866"/>
    <w:rsid w:val="002678B6"/>
    <w:rsid w:val="00270783"/>
    <w:rsid w:val="002713C3"/>
    <w:rsid w:val="002718AE"/>
    <w:rsid w:val="00271B3E"/>
    <w:rsid w:val="0027268A"/>
    <w:rsid w:val="002736BA"/>
    <w:rsid w:val="00274104"/>
    <w:rsid w:val="0027448D"/>
    <w:rsid w:val="00274DD5"/>
    <w:rsid w:val="00276DD9"/>
    <w:rsid w:val="002810F8"/>
    <w:rsid w:val="0028135F"/>
    <w:rsid w:val="00281BDB"/>
    <w:rsid w:val="00282276"/>
    <w:rsid w:val="00282F6A"/>
    <w:rsid w:val="00283006"/>
    <w:rsid w:val="002831BA"/>
    <w:rsid w:val="00283998"/>
    <w:rsid w:val="00284F89"/>
    <w:rsid w:val="002865F1"/>
    <w:rsid w:val="002867DF"/>
    <w:rsid w:val="002871DA"/>
    <w:rsid w:val="002877C1"/>
    <w:rsid w:val="00291D63"/>
    <w:rsid w:val="00292DEF"/>
    <w:rsid w:val="0029401F"/>
    <w:rsid w:val="002941EC"/>
    <w:rsid w:val="00294F85"/>
    <w:rsid w:val="00295C1F"/>
    <w:rsid w:val="002A0592"/>
    <w:rsid w:val="002A107C"/>
    <w:rsid w:val="002A1137"/>
    <w:rsid w:val="002A157A"/>
    <w:rsid w:val="002A1A1F"/>
    <w:rsid w:val="002A22F7"/>
    <w:rsid w:val="002A3403"/>
    <w:rsid w:val="002A3D80"/>
    <w:rsid w:val="002A53B4"/>
    <w:rsid w:val="002A57FA"/>
    <w:rsid w:val="002A5D0A"/>
    <w:rsid w:val="002A68C1"/>
    <w:rsid w:val="002B01E2"/>
    <w:rsid w:val="002B1E97"/>
    <w:rsid w:val="002B22D1"/>
    <w:rsid w:val="002B23BE"/>
    <w:rsid w:val="002B265E"/>
    <w:rsid w:val="002B2C0B"/>
    <w:rsid w:val="002B314A"/>
    <w:rsid w:val="002B31D6"/>
    <w:rsid w:val="002B4CCD"/>
    <w:rsid w:val="002B68CF"/>
    <w:rsid w:val="002B6B3D"/>
    <w:rsid w:val="002B7121"/>
    <w:rsid w:val="002B7DE6"/>
    <w:rsid w:val="002B7E65"/>
    <w:rsid w:val="002C1111"/>
    <w:rsid w:val="002C2F91"/>
    <w:rsid w:val="002C3059"/>
    <w:rsid w:val="002C35DC"/>
    <w:rsid w:val="002C4A43"/>
    <w:rsid w:val="002C5893"/>
    <w:rsid w:val="002C690E"/>
    <w:rsid w:val="002C7745"/>
    <w:rsid w:val="002D05B0"/>
    <w:rsid w:val="002D18D0"/>
    <w:rsid w:val="002D1DF0"/>
    <w:rsid w:val="002D2467"/>
    <w:rsid w:val="002D3BC6"/>
    <w:rsid w:val="002D4830"/>
    <w:rsid w:val="002D4DEE"/>
    <w:rsid w:val="002D4E52"/>
    <w:rsid w:val="002E1207"/>
    <w:rsid w:val="002E2098"/>
    <w:rsid w:val="002E2AC2"/>
    <w:rsid w:val="002E3FE1"/>
    <w:rsid w:val="002E4B13"/>
    <w:rsid w:val="002E54C7"/>
    <w:rsid w:val="002E56F3"/>
    <w:rsid w:val="002E60E9"/>
    <w:rsid w:val="002E756A"/>
    <w:rsid w:val="002F5DC3"/>
    <w:rsid w:val="002F6288"/>
    <w:rsid w:val="002F66CF"/>
    <w:rsid w:val="002F702D"/>
    <w:rsid w:val="00301602"/>
    <w:rsid w:val="00301639"/>
    <w:rsid w:val="003033D8"/>
    <w:rsid w:val="00304867"/>
    <w:rsid w:val="0030589C"/>
    <w:rsid w:val="00307C9B"/>
    <w:rsid w:val="003113D4"/>
    <w:rsid w:val="00312D23"/>
    <w:rsid w:val="0031721C"/>
    <w:rsid w:val="003175EA"/>
    <w:rsid w:val="0032017E"/>
    <w:rsid w:val="003204DF"/>
    <w:rsid w:val="0032130F"/>
    <w:rsid w:val="003214CF"/>
    <w:rsid w:val="003216F2"/>
    <w:rsid w:val="0032182D"/>
    <w:rsid w:val="0032245C"/>
    <w:rsid w:val="00322787"/>
    <w:rsid w:val="00325FB3"/>
    <w:rsid w:val="00327592"/>
    <w:rsid w:val="00327936"/>
    <w:rsid w:val="003302F3"/>
    <w:rsid w:val="00333C1F"/>
    <w:rsid w:val="00335A40"/>
    <w:rsid w:val="0033672A"/>
    <w:rsid w:val="00340C66"/>
    <w:rsid w:val="00342055"/>
    <w:rsid w:val="00342F0E"/>
    <w:rsid w:val="003458C0"/>
    <w:rsid w:val="00347648"/>
    <w:rsid w:val="00351498"/>
    <w:rsid w:val="0035383B"/>
    <w:rsid w:val="003545B9"/>
    <w:rsid w:val="00354752"/>
    <w:rsid w:val="00354E99"/>
    <w:rsid w:val="0035566B"/>
    <w:rsid w:val="00355C4A"/>
    <w:rsid w:val="00357BC5"/>
    <w:rsid w:val="00360583"/>
    <w:rsid w:val="00360F6A"/>
    <w:rsid w:val="00361AED"/>
    <w:rsid w:val="00362182"/>
    <w:rsid w:val="00362D46"/>
    <w:rsid w:val="00363BDF"/>
    <w:rsid w:val="00364087"/>
    <w:rsid w:val="00364F1B"/>
    <w:rsid w:val="00365768"/>
    <w:rsid w:val="0036593F"/>
    <w:rsid w:val="003674B3"/>
    <w:rsid w:val="00374395"/>
    <w:rsid w:val="00374518"/>
    <w:rsid w:val="003749F8"/>
    <w:rsid w:val="00374D4A"/>
    <w:rsid w:val="0037632A"/>
    <w:rsid w:val="003772A8"/>
    <w:rsid w:val="0038025D"/>
    <w:rsid w:val="00380CC1"/>
    <w:rsid w:val="00381733"/>
    <w:rsid w:val="00381B91"/>
    <w:rsid w:val="003820B6"/>
    <w:rsid w:val="00382196"/>
    <w:rsid w:val="00383180"/>
    <w:rsid w:val="003839A1"/>
    <w:rsid w:val="00383C9C"/>
    <w:rsid w:val="0038519E"/>
    <w:rsid w:val="00387996"/>
    <w:rsid w:val="00390240"/>
    <w:rsid w:val="00393140"/>
    <w:rsid w:val="0039414F"/>
    <w:rsid w:val="00396B82"/>
    <w:rsid w:val="003A0BD1"/>
    <w:rsid w:val="003A1749"/>
    <w:rsid w:val="003A2312"/>
    <w:rsid w:val="003A2A87"/>
    <w:rsid w:val="003A3D13"/>
    <w:rsid w:val="003A6682"/>
    <w:rsid w:val="003A69F7"/>
    <w:rsid w:val="003A79CE"/>
    <w:rsid w:val="003A7CAD"/>
    <w:rsid w:val="003B02D0"/>
    <w:rsid w:val="003B105A"/>
    <w:rsid w:val="003B2813"/>
    <w:rsid w:val="003B5A1D"/>
    <w:rsid w:val="003B6031"/>
    <w:rsid w:val="003B6927"/>
    <w:rsid w:val="003B746A"/>
    <w:rsid w:val="003C01C8"/>
    <w:rsid w:val="003C0D05"/>
    <w:rsid w:val="003C3765"/>
    <w:rsid w:val="003C3BF8"/>
    <w:rsid w:val="003C5CE3"/>
    <w:rsid w:val="003D057E"/>
    <w:rsid w:val="003D1B60"/>
    <w:rsid w:val="003D1BF1"/>
    <w:rsid w:val="003D4A81"/>
    <w:rsid w:val="003D4C6C"/>
    <w:rsid w:val="003D5898"/>
    <w:rsid w:val="003D5F61"/>
    <w:rsid w:val="003D6CA8"/>
    <w:rsid w:val="003D6DC6"/>
    <w:rsid w:val="003D7329"/>
    <w:rsid w:val="003D78DB"/>
    <w:rsid w:val="003E08DE"/>
    <w:rsid w:val="003E13E9"/>
    <w:rsid w:val="003E19CB"/>
    <w:rsid w:val="003E381E"/>
    <w:rsid w:val="003E40DC"/>
    <w:rsid w:val="003E4251"/>
    <w:rsid w:val="003E59CF"/>
    <w:rsid w:val="003E6CC1"/>
    <w:rsid w:val="003E703E"/>
    <w:rsid w:val="003F0AE1"/>
    <w:rsid w:val="003F1239"/>
    <w:rsid w:val="003F12F5"/>
    <w:rsid w:val="003F3FB3"/>
    <w:rsid w:val="003F4325"/>
    <w:rsid w:val="003F663C"/>
    <w:rsid w:val="003F73D0"/>
    <w:rsid w:val="00400406"/>
    <w:rsid w:val="0040067A"/>
    <w:rsid w:val="004025C9"/>
    <w:rsid w:val="004026BC"/>
    <w:rsid w:val="0040281F"/>
    <w:rsid w:val="00402C57"/>
    <w:rsid w:val="00402CDA"/>
    <w:rsid w:val="00403B59"/>
    <w:rsid w:val="004074AD"/>
    <w:rsid w:val="0040783E"/>
    <w:rsid w:val="00407B9C"/>
    <w:rsid w:val="0041072C"/>
    <w:rsid w:val="004114A3"/>
    <w:rsid w:val="0041182E"/>
    <w:rsid w:val="0041189A"/>
    <w:rsid w:val="00411FF4"/>
    <w:rsid w:val="004139EF"/>
    <w:rsid w:val="00414270"/>
    <w:rsid w:val="00414403"/>
    <w:rsid w:val="00415948"/>
    <w:rsid w:val="00416BB2"/>
    <w:rsid w:val="00420D63"/>
    <w:rsid w:val="00420E7B"/>
    <w:rsid w:val="00421358"/>
    <w:rsid w:val="00422E02"/>
    <w:rsid w:val="0042470C"/>
    <w:rsid w:val="00424E82"/>
    <w:rsid w:val="004258BC"/>
    <w:rsid w:val="00425B1A"/>
    <w:rsid w:val="00426E12"/>
    <w:rsid w:val="004312B9"/>
    <w:rsid w:val="004330CF"/>
    <w:rsid w:val="0043376E"/>
    <w:rsid w:val="004351C0"/>
    <w:rsid w:val="0043601F"/>
    <w:rsid w:val="0043726F"/>
    <w:rsid w:val="0043788B"/>
    <w:rsid w:val="0044034F"/>
    <w:rsid w:val="004418B8"/>
    <w:rsid w:val="00442E35"/>
    <w:rsid w:val="00444865"/>
    <w:rsid w:val="00444A22"/>
    <w:rsid w:val="004459F6"/>
    <w:rsid w:val="00445D27"/>
    <w:rsid w:val="00445E1D"/>
    <w:rsid w:val="004462B5"/>
    <w:rsid w:val="00447390"/>
    <w:rsid w:val="004479B3"/>
    <w:rsid w:val="00450756"/>
    <w:rsid w:val="00450B0B"/>
    <w:rsid w:val="00450F4D"/>
    <w:rsid w:val="00452949"/>
    <w:rsid w:val="004531BF"/>
    <w:rsid w:val="00453700"/>
    <w:rsid w:val="00453ECD"/>
    <w:rsid w:val="004548BD"/>
    <w:rsid w:val="0045580F"/>
    <w:rsid w:val="0045596B"/>
    <w:rsid w:val="0045799F"/>
    <w:rsid w:val="00461B12"/>
    <w:rsid w:val="0046267D"/>
    <w:rsid w:val="00462C4D"/>
    <w:rsid w:val="00463363"/>
    <w:rsid w:val="004639C9"/>
    <w:rsid w:val="00466BFE"/>
    <w:rsid w:val="00466CBF"/>
    <w:rsid w:val="00467018"/>
    <w:rsid w:val="00470659"/>
    <w:rsid w:val="00473609"/>
    <w:rsid w:val="004746A3"/>
    <w:rsid w:val="00477E32"/>
    <w:rsid w:val="00480ED9"/>
    <w:rsid w:val="00481E6D"/>
    <w:rsid w:val="004822C9"/>
    <w:rsid w:val="0048246D"/>
    <w:rsid w:val="004833F7"/>
    <w:rsid w:val="00483735"/>
    <w:rsid w:val="004838D4"/>
    <w:rsid w:val="004839F3"/>
    <w:rsid w:val="004844B8"/>
    <w:rsid w:val="00484AFF"/>
    <w:rsid w:val="00485F75"/>
    <w:rsid w:val="00486361"/>
    <w:rsid w:val="00487E17"/>
    <w:rsid w:val="004922B8"/>
    <w:rsid w:val="00493E88"/>
    <w:rsid w:val="004941AD"/>
    <w:rsid w:val="004945C4"/>
    <w:rsid w:val="00495556"/>
    <w:rsid w:val="0049615E"/>
    <w:rsid w:val="00496511"/>
    <w:rsid w:val="00496561"/>
    <w:rsid w:val="0049758D"/>
    <w:rsid w:val="004A0847"/>
    <w:rsid w:val="004A0934"/>
    <w:rsid w:val="004A2048"/>
    <w:rsid w:val="004A2111"/>
    <w:rsid w:val="004A2C76"/>
    <w:rsid w:val="004A311B"/>
    <w:rsid w:val="004A3968"/>
    <w:rsid w:val="004A4181"/>
    <w:rsid w:val="004A61E3"/>
    <w:rsid w:val="004A66C1"/>
    <w:rsid w:val="004A6D14"/>
    <w:rsid w:val="004A6F89"/>
    <w:rsid w:val="004A711B"/>
    <w:rsid w:val="004B090E"/>
    <w:rsid w:val="004B27A6"/>
    <w:rsid w:val="004B3716"/>
    <w:rsid w:val="004B37EE"/>
    <w:rsid w:val="004B4501"/>
    <w:rsid w:val="004B4EBA"/>
    <w:rsid w:val="004B500B"/>
    <w:rsid w:val="004B7860"/>
    <w:rsid w:val="004B7A90"/>
    <w:rsid w:val="004C0529"/>
    <w:rsid w:val="004C1AB5"/>
    <w:rsid w:val="004C1E25"/>
    <w:rsid w:val="004C38BA"/>
    <w:rsid w:val="004C3BC6"/>
    <w:rsid w:val="004C3EAC"/>
    <w:rsid w:val="004C5303"/>
    <w:rsid w:val="004C781D"/>
    <w:rsid w:val="004C7C1D"/>
    <w:rsid w:val="004D02C7"/>
    <w:rsid w:val="004D0A6C"/>
    <w:rsid w:val="004D0E53"/>
    <w:rsid w:val="004D123F"/>
    <w:rsid w:val="004D3DE2"/>
    <w:rsid w:val="004D4107"/>
    <w:rsid w:val="004D45E8"/>
    <w:rsid w:val="004D4743"/>
    <w:rsid w:val="004D49DE"/>
    <w:rsid w:val="004D4DA7"/>
    <w:rsid w:val="004D5A49"/>
    <w:rsid w:val="004E0B9F"/>
    <w:rsid w:val="004E1B1B"/>
    <w:rsid w:val="004E3C00"/>
    <w:rsid w:val="004E4880"/>
    <w:rsid w:val="004E4CA8"/>
    <w:rsid w:val="004E58C0"/>
    <w:rsid w:val="004E59E8"/>
    <w:rsid w:val="004E681B"/>
    <w:rsid w:val="004E7AD2"/>
    <w:rsid w:val="004E7BD1"/>
    <w:rsid w:val="004E7CEB"/>
    <w:rsid w:val="004E7F96"/>
    <w:rsid w:val="004F1809"/>
    <w:rsid w:val="004F213A"/>
    <w:rsid w:val="004F393D"/>
    <w:rsid w:val="004F4696"/>
    <w:rsid w:val="004F559C"/>
    <w:rsid w:val="004F6184"/>
    <w:rsid w:val="004F6235"/>
    <w:rsid w:val="004F62E3"/>
    <w:rsid w:val="004F7181"/>
    <w:rsid w:val="004F78E0"/>
    <w:rsid w:val="00500D32"/>
    <w:rsid w:val="00500F2F"/>
    <w:rsid w:val="0050101E"/>
    <w:rsid w:val="00501409"/>
    <w:rsid w:val="00504156"/>
    <w:rsid w:val="00504894"/>
    <w:rsid w:val="0050524D"/>
    <w:rsid w:val="005078E8"/>
    <w:rsid w:val="00507D4F"/>
    <w:rsid w:val="00510A64"/>
    <w:rsid w:val="005118CD"/>
    <w:rsid w:val="00511EB7"/>
    <w:rsid w:val="005120BB"/>
    <w:rsid w:val="0051259D"/>
    <w:rsid w:val="005150AD"/>
    <w:rsid w:val="00515DB6"/>
    <w:rsid w:val="00516673"/>
    <w:rsid w:val="00516EE7"/>
    <w:rsid w:val="00517768"/>
    <w:rsid w:val="00517D53"/>
    <w:rsid w:val="005207A5"/>
    <w:rsid w:val="0052094F"/>
    <w:rsid w:val="00521C1E"/>
    <w:rsid w:val="00522734"/>
    <w:rsid w:val="00522D2F"/>
    <w:rsid w:val="00523446"/>
    <w:rsid w:val="00526FE2"/>
    <w:rsid w:val="005277FE"/>
    <w:rsid w:val="005308CC"/>
    <w:rsid w:val="00530AEA"/>
    <w:rsid w:val="00530D3E"/>
    <w:rsid w:val="00530FE5"/>
    <w:rsid w:val="0053175E"/>
    <w:rsid w:val="00533512"/>
    <w:rsid w:val="005340CF"/>
    <w:rsid w:val="005347FA"/>
    <w:rsid w:val="00534AE4"/>
    <w:rsid w:val="0053504C"/>
    <w:rsid w:val="00536055"/>
    <w:rsid w:val="005364F2"/>
    <w:rsid w:val="00540E63"/>
    <w:rsid w:val="00541103"/>
    <w:rsid w:val="00542A99"/>
    <w:rsid w:val="00542F35"/>
    <w:rsid w:val="00542FA6"/>
    <w:rsid w:val="00543B62"/>
    <w:rsid w:val="005440E2"/>
    <w:rsid w:val="00544BCC"/>
    <w:rsid w:val="00544F9E"/>
    <w:rsid w:val="00545AEA"/>
    <w:rsid w:val="00546100"/>
    <w:rsid w:val="00546E7B"/>
    <w:rsid w:val="00550501"/>
    <w:rsid w:val="00551367"/>
    <w:rsid w:val="005513AF"/>
    <w:rsid w:val="005521FF"/>
    <w:rsid w:val="00552264"/>
    <w:rsid w:val="005546D7"/>
    <w:rsid w:val="00554737"/>
    <w:rsid w:val="005553AE"/>
    <w:rsid w:val="00555961"/>
    <w:rsid w:val="00557196"/>
    <w:rsid w:val="00557FD7"/>
    <w:rsid w:val="0056040D"/>
    <w:rsid w:val="005608D9"/>
    <w:rsid w:val="00560A9E"/>
    <w:rsid w:val="00561860"/>
    <w:rsid w:val="005625A4"/>
    <w:rsid w:val="005630E7"/>
    <w:rsid w:val="005635A4"/>
    <w:rsid w:val="00563761"/>
    <w:rsid w:val="00563E5A"/>
    <w:rsid w:val="005645EB"/>
    <w:rsid w:val="005663CE"/>
    <w:rsid w:val="00567CC8"/>
    <w:rsid w:val="0057031F"/>
    <w:rsid w:val="005704D6"/>
    <w:rsid w:val="005708ED"/>
    <w:rsid w:val="00571612"/>
    <w:rsid w:val="00571976"/>
    <w:rsid w:val="005719A0"/>
    <w:rsid w:val="005744E6"/>
    <w:rsid w:val="00575AC0"/>
    <w:rsid w:val="00575FA6"/>
    <w:rsid w:val="00576480"/>
    <w:rsid w:val="005767F9"/>
    <w:rsid w:val="00576D41"/>
    <w:rsid w:val="005824CC"/>
    <w:rsid w:val="0058280E"/>
    <w:rsid w:val="0058292D"/>
    <w:rsid w:val="005856EA"/>
    <w:rsid w:val="00585E21"/>
    <w:rsid w:val="005870E7"/>
    <w:rsid w:val="005919A7"/>
    <w:rsid w:val="00591FF5"/>
    <w:rsid w:val="0059399D"/>
    <w:rsid w:val="005960CC"/>
    <w:rsid w:val="005977AA"/>
    <w:rsid w:val="005A0112"/>
    <w:rsid w:val="005A5118"/>
    <w:rsid w:val="005A5526"/>
    <w:rsid w:val="005B022E"/>
    <w:rsid w:val="005B027D"/>
    <w:rsid w:val="005B1442"/>
    <w:rsid w:val="005B181A"/>
    <w:rsid w:val="005B1E62"/>
    <w:rsid w:val="005B2231"/>
    <w:rsid w:val="005B2E58"/>
    <w:rsid w:val="005B4A30"/>
    <w:rsid w:val="005B4B1B"/>
    <w:rsid w:val="005B5525"/>
    <w:rsid w:val="005B5FE2"/>
    <w:rsid w:val="005B6CF8"/>
    <w:rsid w:val="005B6F89"/>
    <w:rsid w:val="005B7E6D"/>
    <w:rsid w:val="005C068C"/>
    <w:rsid w:val="005C07D8"/>
    <w:rsid w:val="005C0E82"/>
    <w:rsid w:val="005C1AAC"/>
    <w:rsid w:val="005C27D2"/>
    <w:rsid w:val="005C2C01"/>
    <w:rsid w:val="005C4373"/>
    <w:rsid w:val="005C4F2C"/>
    <w:rsid w:val="005C50A7"/>
    <w:rsid w:val="005C5AB3"/>
    <w:rsid w:val="005C765B"/>
    <w:rsid w:val="005C787D"/>
    <w:rsid w:val="005D2141"/>
    <w:rsid w:val="005D2276"/>
    <w:rsid w:val="005D2D7F"/>
    <w:rsid w:val="005D4664"/>
    <w:rsid w:val="005D4EDE"/>
    <w:rsid w:val="005D6EDA"/>
    <w:rsid w:val="005D70FB"/>
    <w:rsid w:val="005D7366"/>
    <w:rsid w:val="005E3236"/>
    <w:rsid w:val="005E453C"/>
    <w:rsid w:val="005E5063"/>
    <w:rsid w:val="005E54ED"/>
    <w:rsid w:val="005E7BC9"/>
    <w:rsid w:val="005F2888"/>
    <w:rsid w:val="005F3C3F"/>
    <w:rsid w:val="005F58F2"/>
    <w:rsid w:val="005F5A80"/>
    <w:rsid w:val="005F5B15"/>
    <w:rsid w:val="005F64C6"/>
    <w:rsid w:val="005F65FC"/>
    <w:rsid w:val="005F73A9"/>
    <w:rsid w:val="0060061C"/>
    <w:rsid w:val="006009C8"/>
    <w:rsid w:val="00600B90"/>
    <w:rsid w:val="00604AD0"/>
    <w:rsid w:val="00605E65"/>
    <w:rsid w:val="00605F85"/>
    <w:rsid w:val="0060645A"/>
    <w:rsid w:val="00606E9B"/>
    <w:rsid w:val="00607312"/>
    <w:rsid w:val="00607C6F"/>
    <w:rsid w:val="006118BE"/>
    <w:rsid w:val="00613ADF"/>
    <w:rsid w:val="00613CCB"/>
    <w:rsid w:val="0061434F"/>
    <w:rsid w:val="00615ABB"/>
    <w:rsid w:val="00615D2F"/>
    <w:rsid w:val="0061763B"/>
    <w:rsid w:val="00617CD0"/>
    <w:rsid w:val="006207D8"/>
    <w:rsid w:val="006209E9"/>
    <w:rsid w:val="00620E92"/>
    <w:rsid w:val="00621271"/>
    <w:rsid w:val="006232A6"/>
    <w:rsid w:val="00625193"/>
    <w:rsid w:val="00630DCF"/>
    <w:rsid w:val="006313B4"/>
    <w:rsid w:val="006319AF"/>
    <w:rsid w:val="006329AA"/>
    <w:rsid w:val="00633AD0"/>
    <w:rsid w:val="006344A8"/>
    <w:rsid w:val="006360BD"/>
    <w:rsid w:val="006377BF"/>
    <w:rsid w:val="0063787C"/>
    <w:rsid w:val="00637A19"/>
    <w:rsid w:val="00642A3C"/>
    <w:rsid w:val="006431D2"/>
    <w:rsid w:val="0064335D"/>
    <w:rsid w:val="006438A3"/>
    <w:rsid w:val="00643992"/>
    <w:rsid w:val="00645828"/>
    <w:rsid w:val="00647E12"/>
    <w:rsid w:val="00652E42"/>
    <w:rsid w:val="00653A06"/>
    <w:rsid w:val="0065461F"/>
    <w:rsid w:val="006547CC"/>
    <w:rsid w:val="00655970"/>
    <w:rsid w:val="00656900"/>
    <w:rsid w:val="00656C01"/>
    <w:rsid w:val="006618B1"/>
    <w:rsid w:val="00661A43"/>
    <w:rsid w:val="00661C0B"/>
    <w:rsid w:val="00663112"/>
    <w:rsid w:val="00663C15"/>
    <w:rsid w:val="00664883"/>
    <w:rsid w:val="00664A8D"/>
    <w:rsid w:val="00665F9B"/>
    <w:rsid w:val="00667365"/>
    <w:rsid w:val="00667BB6"/>
    <w:rsid w:val="00671A6F"/>
    <w:rsid w:val="00671A99"/>
    <w:rsid w:val="00672EBA"/>
    <w:rsid w:val="0067362E"/>
    <w:rsid w:val="00674726"/>
    <w:rsid w:val="006747C8"/>
    <w:rsid w:val="00674CCE"/>
    <w:rsid w:val="00674EAE"/>
    <w:rsid w:val="00674F7A"/>
    <w:rsid w:val="006750D5"/>
    <w:rsid w:val="00675409"/>
    <w:rsid w:val="00675A26"/>
    <w:rsid w:val="006764F0"/>
    <w:rsid w:val="00676A12"/>
    <w:rsid w:val="00680D63"/>
    <w:rsid w:val="006839DD"/>
    <w:rsid w:val="00684358"/>
    <w:rsid w:val="00684AE8"/>
    <w:rsid w:val="0068686C"/>
    <w:rsid w:val="006921B1"/>
    <w:rsid w:val="00692D93"/>
    <w:rsid w:val="00693B7F"/>
    <w:rsid w:val="00693F62"/>
    <w:rsid w:val="00694A22"/>
    <w:rsid w:val="00694DCE"/>
    <w:rsid w:val="00694FDD"/>
    <w:rsid w:val="0069551C"/>
    <w:rsid w:val="006973CF"/>
    <w:rsid w:val="00697E79"/>
    <w:rsid w:val="006A0C9F"/>
    <w:rsid w:val="006A1642"/>
    <w:rsid w:val="006A316F"/>
    <w:rsid w:val="006A4DB9"/>
    <w:rsid w:val="006A6B59"/>
    <w:rsid w:val="006A6FF7"/>
    <w:rsid w:val="006B15D4"/>
    <w:rsid w:val="006B21E1"/>
    <w:rsid w:val="006B30D4"/>
    <w:rsid w:val="006B3AE0"/>
    <w:rsid w:val="006B5C12"/>
    <w:rsid w:val="006B5E59"/>
    <w:rsid w:val="006B625F"/>
    <w:rsid w:val="006B7990"/>
    <w:rsid w:val="006C0B2A"/>
    <w:rsid w:val="006C25CF"/>
    <w:rsid w:val="006C3F0A"/>
    <w:rsid w:val="006C4706"/>
    <w:rsid w:val="006C494C"/>
    <w:rsid w:val="006C5BF5"/>
    <w:rsid w:val="006C77FF"/>
    <w:rsid w:val="006D02AD"/>
    <w:rsid w:val="006D2364"/>
    <w:rsid w:val="006D40BF"/>
    <w:rsid w:val="006D42B4"/>
    <w:rsid w:val="006D5991"/>
    <w:rsid w:val="006D5EB2"/>
    <w:rsid w:val="006D7070"/>
    <w:rsid w:val="006D7876"/>
    <w:rsid w:val="006D7EF3"/>
    <w:rsid w:val="006E1151"/>
    <w:rsid w:val="006E417B"/>
    <w:rsid w:val="006E466E"/>
    <w:rsid w:val="006E5D8D"/>
    <w:rsid w:val="006E61C9"/>
    <w:rsid w:val="006F08FE"/>
    <w:rsid w:val="006F0A41"/>
    <w:rsid w:val="006F1177"/>
    <w:rsid w:val="006F184B"/>
    <w:rsid w:val="006F1FF3"/>
    <w:rsid w:val="006F29FE"/>
    <w:rsid w:val="006F30E8"/>
    <w:rsid w:val="006F49CC"/>
    <w:rsid w:val="006F4EDB"/>
    <w:rsid w:val="006F54A5"/>
    <w:rsid w:val="006F6F8F"/>
    <w:rsid w:val="006F7591"/>
    <w:rsid w:val="006F77E4"/>
    <w:rsid w:val="00701526"/>
    <w:rsid w:val="00701735"/>
    <w:rsid w:val="0070472D"/>
    <w:rsid w:val="00705398"/>
    <w:rsid w:val="00706B93"/>
    <w:rsid w:val="00707575"/>
    <w:rsid w:val="00707797"/>
    <w:rsid w:val="00711810"/>
    <w:rsid w:val="007120B0"/>
    <w:rsid w:val="00713BE5"/>
    <w:rsid w:val="00713DC7"/>
    <w:rsid w:val="00715A31"/>
    <w:rsid w:val="00716915"/>
    <w:rsid w:val="0071757D"/>
    <w:rsid w:val="00722FA9"/>
    <w:rsid w:val="00723A99"/>
    <w:rsid w:val="0072460D"/>
    <w:rsid w:val="00724C72"/>
    <w:rsid w:val="00726200"/>
    <w:rsid w:val="0072651F"/>
    <w:rsid w:val="0072671C"/>
    <w:rsid w:val="00727630"/>
    <w:rsid w:val="00731703"/>
    <w:rsid w:val="00731C32"/>
    <w:rsid w:val="00732082"/>
    <w:rsid w:val="00732A92"/>
    <w:rsid w:val="007334BD"/>
    <w:rsid w:val="00733B49"/>
    <w:rsid w:val="00733F02"/>
    <w:rsid w:val="00734521"/>
    <w:rsid w:val="0073560E"/>
    <w:rsid w:val="00735624"/>
    <w:rsid w:val="00736590"/>
    <w:rsid w:val="0073726D"/>
    <w:rsid w:val="007404C9"/>
    <w:rsid w:val="0074126D"/>
    <w:rsid w:val="007428FB"/>
    <w:rsid w:val="00742966"/>
    <w:rsid w:val="007434C8"/>
    <w:rsid w:val="007438C1"/>
    <w:rsid w:val="00743BDC"/>
    <w:rsid w:val="00744D5A"/>
    <w:rsid w:val="007502E9"/>
    <w:rsid w:val="00751A19"/>
    <w:rsid w:val="00753A37"/>
    <w:rsid w:val="00753F13"/>
    <w:rsid w:val="00754B26"/>
    <w:rsid w:val="00754C0F"/>
    <w:rsid w:val="00754CCD"/>
    <w:rsid w:val="00754D3F"/>
    <w:rsid w:val="007550A2"/>
    <w:rsid w:val="007569D2"/>
    <w:rsid w:val="0076083D"/>
    <w:rsid w:val="00760C9F"/>
    <w:rsid w:val="0076142B"/>
    <w:rsid w:val="00762108"/>
    <w:rsid w:val="00762603"/>
    <w:rsid w:val="0076309F"/>
    <w:rsid w:val="00763A8C"/>
    <w:rsid w:val="00763C4E"/>
    <w:rsid w:val="00765D08"/>
    <w:rsid w:val="00765F4B"/>
    <w:rsid w:val="0076755C"/>
    <w:rsid w:val="007708D1"/>
    <w:rsid w:val="007715D0"/>
    <w:rsid w:val="007719ED"/>
    <w:rsid w:val="00773D84"/>
    <w:rsid w:val="007740D6"/>
    <w:rsid w:val="0077445D"/>
    <w:rsid w:val="007744E5"/>
    <w:rsid w:val="00775DFB"/>
    <w:rsid w:val="00776CE3"/>
    <w:rsid w:val="0077704E"/>
    <w:rsid w:val="00777EE3"/>
    <w:rsid w:val="00781DA6"/>
    <w:rsid w:val="007824F4"/>
    <w:rsid w:val="007826A6"/>
    <w:rsid w:val="00782943"/>
    <w:rsid w:val="00782BA8"/>
    <w:rsid w:val="007852A8"/>
    <w:rsid w:val="007857F5"/>
    <w:rsid w:val="007858CA"/>
    <w:rsid w:val="00786AED"/>
    <w:rsid w:val="0078798E"/>
    <w:rsid w:val="00787F81"/>
    <w:rsid w:val="00787FEC"/>
    <w:rsid w:val="00790A21"/>
    <w:rsid w:val="00792AB9"/>
    <w:rsid w:val="00795B1C"/>
    <w:rsid w:val="00797109"/>
    <w:rsid w:val="00797C07"/>
    <w:rsid w:val="007A1DB8"/>
    <w:rsid w:val="007A2B7E"/>
    <w:rsid w:val="007A359B"/>
    <w:rsid w:val="007A3696"/>
    <w:rsid w:val="007A3E42"/>
    <w:rsid w:val="007A410F"/>
    <w:rsid w:val="007A4853"/>
    <w:rsid w:val="007A5A10"/>
    <w:rsid w:val="007A5E55"/>
    <w:rsid w:val="007A7040"/>
    <w:rsid w:val="007A741A"/>
    <w:rsid w:val="007B0680"/>
    <w:rsid w:val="007B07C3"/>
    <w:rsid w:val="007B1326"/>
    <w:rsid w:val="007B1B6F"/>
    <w:rsid w:val="007B2338"/>
    <w:rsid w:val="007B38C7"/>
    <w:rsid w:val="007B5AD0"/>
    <w:rsid w:val="007B601E"/>
    <w:rsid w:val="007B6599"/>
    <w:rsid w:val="007B7A8D"/>
    <w:rsid w:val="007C00D0"/>
    <w:rsid w:val="007C020F"/>
    <w:rsid w:val="007C0CF4"/>
    <w:rsid w:val="007C273F"/>
    <w:rsid w:val="007C280E"/>
    <w:rsid w:val="007C353C"/>
    <w:rsid w:val="007C3DFD"/>
    <w:rsid w:val="007C4309"/>
    <w:rsid w:val="007C4468"/>
    <w:rsid w:val="007C6213"/>
    <w:rsid w:val="007C7408"/>
    <w:rsid w:val="007C7A76"/>
    <w:rsid w:val="007C7E1C"/>
    <w:rsid w:val="007D0230"/>
    <w:rsid w:val="007D0AD4"/>
    <w:rsid w:val="007D2E0B"/>
    <w:rsid w:val="007D365C"/>
    <w:rsid w:val="007D3CD4"/>
    <w:rsid w:val="007D4D37"/>
    <w:rsid w:val="007D5516"/>
    <w:rsid w:val="007D5B05"/>
    <w:rsid w:val="007D5B80"/>
    <w:rsid w:val="007D5DD6"/>
    <w:rsid w:val="007D6D9F"/>
    <w:rsid w:val="007D6DE2"/>
    <w:rsid w:val="007D6E1D"/>
    <w:rsid w:val="007D7658"/>
    <w:rsid w:val="007D79F0"/>
    <w:rsid w:val="007E0D66"/>
    <w:rsid w:val="007E0FDD"/>
    <w:rsid w:val="007E1577"/>
    <w:rsid w:val="007E334E"/>
    <w:rsid w:val="007E5145"/>
    <w:rsid w:val="007E63EA"/>
    <w:rsid w:val="007E7BFD"/>
    <w:rsid w:val="007E7DBF"/>
    <w:rsid w:val="007E7E6D"/>
    <w:rsid w:val="007F01D3"/>
    <w:rsid w:val="007F14CF"/>
    <w:rsid w:val="007F14D4"/>
    <w:rsid w:val="007F250A"/>
    <w:rsid w:val="007F35CE"/>
    <w:rsid w:val="007F451C"/>
    <w:rsid w:val="007F473E"/>
    <w:rsid w:val="007F5F7E"/>
    <w:rsid w:val="007F617E"/>
    <w:rsid w:val="007F6201"/>
    <w:rsid w:val="007F7610"/>
    <w:rsid w:val="00801249"/>
    <w:rsid w:val="00802D03"/>
    <w:rsid w:val="00803D48"/>
    <w:rsid w:val="00804FC0"/>
    <w:rsid w:val="0080604C"/>
    <w:rsid w:val="008063E2"/>
    <w:rsid w:val="00807043"/>
    <w:rsid w:val="00807727"/>
    <w:rsid w:val="00810F59"/>
    <w:rsid w:val="008128DD"/>
    <w:rsid w:val="00813346"/>
    <w:rsid w:val="008154E7"/>
    <w:rsid w:val="00815A6E"/>
    <w:rsid w:val="00816700"/>
    <w:rsid w:val="0081725C"/>
    <w:rsid w:val="008174CE"/>
    <w:rsid w:val="00820098"/>
    <w:rsid w:val="00820B2C"/>
    <w:rsid w:val="00820F8E"/>
    <w:rsid w:val="00822787"/>
    <w:rsid w:val="00823620"/>
    <w:rsid w:val="00823806"/>
    <w:rsid w:val="0082398F"/>
    <w:rsid w:val="00825673"/>
    <w:rsid w:val="00827756"/>
    <w:rsid w:val="0083038F"/>
    <w:rsid w:val="00830C73"/>
    <w:rsid w:val="00832830"/>
    <w:rsid w:val="00833938"/>
    <w:rsid w:val="00835A64"/>
    <w:rsid w:val="00835D36"/>
    <w:rsid w:val="00836C1C"/>
    <w:rsid w:val="00836CF4"/>
    <w:rsid w:val="008370FC"/>
    <w:rsid w:val="0083710F"/>
    <w:rsid w:val="00837BAB"/>
    <w:rsid w:val="00840976"/>
    <w:rsid w:val="0084211D"/>
    <w:rsid w:val="008427FB"/>
    <w:rsid w:val="00842CC4"/>
    <w:rsid w:val="008435B4"/>
    <w:rsid w:val="0084370B"/>
    <w:rsid w:val="008446B6"/>
    <w:rsid w:val="00844CB0"/>
    <w:rsid w:val="00844DF0"/>
    <w:rsid w:val="0084500E"/>
    <w:rsid w:val="00846EB7"/>
    <w:rsid w:val="00846EFE"/>
    <w:rsid w:val="00847211"/>
    <w:rsid w:val="0084737D"/>
    <w:rsid w:val="00847A16"/>
    <w:rsid w:val="00850511"/>
    <w:rsid w:val="00850908"/>
    <w:rsid w:val="00850C24"/>
    <w:rsid w:val="00850E20"/>
    <w:rsid w:val="0085111D"/>
    <w:rsid w:val="00851D48"/>
    <w:rsid w:val="00852506"/>
    <w:rsid w:val="00853E16"/>
    <w:rsid w:val="00854439"/>
    <w:rsid w:val="00855042"/>
    <w:rsid w:val="0085526A"/>
    <w:rsid w:val="0085664E"/>
    <w:rsid w:val="00857E4C"/>
    <w:rsid w:val="00860219"/>
    <w:rsid w:val="00860AE6"/>
    <w:rsid w:val="0086328C"/>
    <w:rsid w:val="00863756"/>
    <w:rsid w:val="00864A45"/>
    <w:rsid w:val="00864A95"/>
    <w:rsid w:val="00865E05"/>
    <w:rsid w:val="00865EE6"/>
    <w:rsid w:val="0086644F"/>
    <w:rsid w:val="0086709D"/>
    <w:rsid w:val="00867397"/>
    <w:rsid w:val="008673AA"/>
    <w:rsid w:val="0086783B"/>
    <w:rsid w:val="0087048F"/>
    <w:rsid w:val="00870705"/>
    <w:rsid w:val="0087157F"/>
    <w:rsid w:val="00871E30"/>
    <w:rsid w:val="00874FD7"/>
    <w:rsid w:val="00875B12"/>
    <w:rsid w:val="00876577"/>
    <w:rsid w:val="008768C4"/>
    <w:rsid w:val="008779A6"/>
    <w:rsid w:val="00877E8E"/>
    <w:rsid w:val="008802F5"/>
    <w:rsid w:val="00881A7B"/>
    <w:rsid w:val="00881D7E"/>
    <w:rsid w:val="00882C6C"/>
    <w:rsid w:val="0088362D"/>
    <w:rsid w:val="008837B8"/>
    <w:rsid w:val="008858DF"/>
    <w:rsid w:val="008861C5"/>
    <w:rsid w:val="0089011E"/>
    <w:rsid w:val="00890B75"/>
    <w:rsid w:val="00890FFC"/>
    <w:rsid w:val="008917CC"/>
    <w:rsid w:val="0089185A"/>
    <w:rsid w:val="0089248D"/>
    <w:rsid w:val="00893A02"/>
    <w:rsid w:val="00894F73"/>
    <w:rsid w:val="0089500B"/>
    <w:rsid w:val="00895025"/>
    <w:rsid w:val="00895812"/>
    <w:rsid w:val="00895AA6"/>
    <w:rsid w:val="00895F09"/>
    <w:rsid w:val="008965B0"/>
    <w:rsid w:val="00897D0F"/>
    <w:rsid w:val="008A23C8"/>
    <w:rsid w:val="008A3044"/>
    <w:rsid w:val="008A3089"/>
    <w:rsid w:val="008A712B"/>
    <w:rsid w:val="008A7565"/>
    <w:rsid w:val="008A7AAA"/>
    <w:rsid w:val="008B0AEB"/>
    <w:rsid w:val="008B1411"/>
    <w:rsid w:val="008B142A"/>
    <w:rsid w:val="008B1D28"/>
    <w:rsid w:val="008B3B52"/>
    <w:rsid w:val="008B3B85"/>
    <w:rsid w:val="008B7330"/>
    <w:rsid w:val="008B7633"/>
    <w:rsid w:val="008C054A"/>
    <w:rsid w:val="008C2560"/>
    <w:rsid w:val="008C491D"/>
    <w:rsid w:val="008C510F"/>
    <w:rsid w:val="008C69A0"/>
    <w:rsid w:val="008C747B"/>
    <w:rsid w:val="008C7ACF"/>
    <w:rsid w:val="008D0A37"/>
    <w:rsid w:val="008D0DD2"/>
    <w:rsid w:val="008D1CFB"/>
    <w:rsid w:val="008D2053"/>
    <w:rsid w:val="008D2983"/>
    <w:rsid w:val="008D29B4"/>
    <w:rsid w:val="008D3E66"/>
    <w:rsid w:val="008D4041"/>
    <w:rsid w:val="008D4B97"/>
    <w:rsid w:val="008D5A48"/>
    <w:rsid w:val="008D6234"/>
    <w:rsid w:val="008D634A"/>
    <w:rsid w:val="008E011A"/>
    <w:rsid w:val="008E18B9"/>
    <w:rsid w:val="008E21CE"/>
    <w:rsid w:val="008E2480"/>
    <w:rsid w:val="008E2AF1"/>
    <w:rsid w:val="008E3133"/>
    <w:rsid w:val="008E369A"/>
    <w:rsid w:val="008E3AC2"/>
    <w:rsid w:val="008E4D95"/>
    <w:rsid w:val="008E60AB"/>
    <w:rsid w:val="008E672A"/>
    <w:rsid w:val="008E692E"/>
    <w:rsid w:val="008E6E5A"/>
    <w:rsid w:val="008F07C9"/>
    <w:rsid w:val="008F21DD"/>
    <w:rsid w:val="008F27DB"/>
    <w:rsid w:val="008F2EA2"/>
    <w:rsid w:val="008F47F8"/>
    <w:rsid w:val="008F60E6"/>
    <w:rsid w:val="008F6CC3"/>
    <w:rsid w:val="009001A4"/>
    <w:rsid w:val="009001B2"/>
    <w:rsid w:val="00900388"/>
    <w:rsid w:val="0090213C"/>
    <w:rsid w:val="00902B42"/>
    <w:rsid w:val="00903307"/>
    <w:rsid w:val="00903724"/>
    <w:rsid w:val="00903DBC"/>
    <w:rsid w:val="00904F28"/>
    <w:rsid w:val="009052C2"/>
    <w:rsid w:val="00905585"/>
    <w:rsid w:val="00905ED1"/>
    <w:rsid w:val="009062B3"/>
    <w:rsid w:val="00907484"/>
    <w:rsid w:val="00907B64"/>
    <w:rsid w:val="00907C8D"/>
    <w:rsid w:val="00910076"/>
    <w:rsid w:val="009100B6"/>
    <w:rsid w:val="009105A2"/>
    <w:rsid w:val="0091221C"/>
    <w:rsid w:val="009126AC"/>
    <w:rsid w:val="00912FE2"/>
    <w:rsid w:val="00913759"/>
    <w:rsid w:val="009154F3"/>
    <w:rsid w:val="00915991"/>
    <w:rsid w:val="00916C63"/>
    <w:rsid w:val="00917FF4"/>
    <w:rsid w:val="0092019E"/>
    <w:rsid w:val="00920824"/>
    <w:rsid w:val="00921006"/>
    <w:rsid w:val="009213D2"/>
    <w:rsid w:val="00921F25"/>
    <w:rsid w:val="009230E2"/>
    <w:rsid w:val="009244B1"/>
    <w:rsid w:val="0092453B"/>
    <w:rsid w:val="00924AC0"/>
    <w:rsid w:val="009260FF"/>
    <w:rsid w:val="009271FA"/>
    <w:rsid w:val="00930052"/>
    <w:rsid w:val="00930315"/>
    <w:rsid w:val="00930B90"/>
    <w:rsid w:val="00931A57"/>
    <w:rsid w:val="00933623"/>
    <w:rsid w:val="00933DA8"/>
    <w:rsid w:val="00934761"/>
    <w:rsid w:val="00935E15"/>
    <w:rsid w:val="0093602F"/>
    <w:rsid w:val="0093655A"/>
    <w:rsid w:val="009366D7"/>
    <w:rsid w:val="00936AB9"/>
    <w:rsid w:val="00936F1D"/>
    <w:rsid w:val="0094396A"/>
    <w:rsid w:val="00943F25"/>
    <w:rsid w:val="00944149"/>
    <w:rsid w:val="009462CC"/>
    <w:rsid w:val="00946D60"/>
    <w:rsid w:val="00950B7D"/>
    <w:rsid w:val="009516F4"/>
    <w:rsid w:val="00951A4B"/>
    <w:rsid w:val="00954E7A"/>
    <w:rsid w:val="00955218"/>
    <w:rsid w:val="00956319"/>
    <w:rsid w:val="00957AE6"/>
    <w:rsid w:val="00957B2E"/>
    <w:rsid w:val="00957DF8"/>
    <w:rsid w:val="00961C25"/>
    <w:rsid w:val="00962519"/>
    <w:rsid w:val="0096278B"/>
    <w:rsid w:val="00962974"/>
    <w:rsid w:val="00963465"/>
    <w:rsid w:val="00963553"/>
    <w:rsid w:val="00963B27"/>
    <w:rsid w:val="009649B4"/>
    <w:rsid w:val="0096564B"/>
    <w:rsid w:val="009666E5"/>
    <w:rsid w:val="0096695E"/>
    <w:rsid w:val="00967729"/>
    <w:rsid w:val="0097042B"/>
    <w:rsid w:val="00970978"/>
    <w:rsid w:val="00971163"/>
    <w:rsid w:val="009732E7"/>
    <w:rsid w:val="00974729"/>
    <w:rsid w:val="0097481D"/>
    <w:rsid w:val="00974C4E"/>
    <w:rsid w:val="0097588E"/>
    <w:rsid w:val="009761BA"/>
    <w:rsid w:val="009779CE"/>
    <w:rsid w:val="0098160F"/>
    <w:rsid w:val="009823FB"/>
    <w:rsid w:val="00982593"/>
    <w:rsid w:val="009827E3"/>
    <w:rsid w:val="00983862"/>
    <w:rsid w:val="00985038"/>
    <w:rsid w:val="00985971"/>
    <w:rsid w:val="0098695E"/>
    <w:rsid w:val="00986F69"/>
    <w:rsid w:val="009872F5"/>
    <w:rsid w:val="00987D93"/>
    <w:rsid w:val="00987EB0"/>
    <w:rsid w:val="00987F65"/>
    <w:rsid w:val="009910C0"/>
    <w:rsid w:val="009932CB"/>
    <w:rsid w:val="009934D3"/>
    <w:rsid w:val="00997154"/>
    <w:rsid w:val="009A0BA8"/>
    <w:rsid w:val="009A1869"/>
    <w:rsid w:val="009A1FDF"/>
    <w:rsid w:val="009A20D5"/>
    <w:rsid w:val="009A38F9"/>
    <w:rsid w:val="009A40D8"/>
    <w:rsid w:val="009A44FE"/>
    <w:rsid w:val="009A5747"/>
    <w:rsid w:val="009A6BDD"/>
    <w:rsid w:val="009A7571"/>
    <w:rsid w:val="009A7828"/>
    <w:rsid w:val="009B0BD2"/>
    <w:rsid w:val="009B2766"/>
    <w:rsid w:val="009B2A2B"/>
    <w:rsid w:val="009B3033"/>
    <w:rsid w:val="009B31CA"/>
    <w:rsid w:val="009B3278"/>
    <w:rsid w:val="009B3733"/>
    <w:rsid w:val="009B608F"/>
    <w:rsid w:val="009B6556"/>
    <w:rsid w:val="009B7D68"/>
    <w:rsid w:val="009C01CD"/>
    <w:rsid w:val="009C03C3"/>
    <w:rsid w:val="009C0440"/>
    <w:rsid w:val="009C0D19"/>
    <w:rsid w:val="009C12C4"/>
    <w:rsid w:val="009C1EFB"/>
    <w:rsid w:val="009C206A"/>
    <w:rsid w:val="009C2275"/>
    <w:rsid w:val="009C3A85"/>
    <w:rsid w:val="009C71E8"/>
    <w:rsid w:val="009D07D0"/>
    <w:rsid w:val="009D18FF"/>
    <w:rsid w:val="009D213C"/>
    <w:rsid w:val="009D268D"/>
    <w:rsid w:val="009D27DD"/>
    <w:rsid w:val="009D2A64"/>
    <w:rsid w:val="009D344D"/>
    <w:rsid w:val="009D3AE3"/>
    <w:rsid w:val="009D4B1C"/>
    <w:rsid w:val="009D5507"/>
    <w:rsid w:val="009D5DB4"/>
    <w:rsid w:val="009D6075"/>
    <w:rsid w:val="009D6388"/>
    <w:rsid w:val="009D66B4"/>
    <w:rsid w:val="009D765B"/>
    <w:rsid w:val="009D79EF"/>
    <w:rsid w:val="009E038E"/>
    <w:rsid w:val="009E06B8"/>
    <w:rsid w:val="009E1E21"/>
    <w:rsid w:val="009E2907"/>
    <w:rsid w:val="009E35F8"/>
    <w:rsid w:val="009E3647"/>
    <w:rsid w:val="009E3A81"/>
    <w:rsid w:val="009E3AA5"/>
    <w:rsid w:val="009E42CC"/>
    <w:rsid w:val="009E5585"/>
    <w:rsid w:val="009E5BA9"/>
    <w:rsid w:val="009E66D0"/>
    <w:rsid w:val="009E7CE7"/>
    <w:rsid w:val="009E7E5A"/>
    <w:rsid w:val="009F0BD2"/>
    <w:rsid w:val="009F1506"/>
    <w:rsid w:val="009F185A"/>
    <w:rsid w:val="009F1F71"/>
    <w:rsid w:val="009F20C1"/>
    <w:rsid w:val="009F2CE4"/>
    <w:rsid w:val="009F2F6E"/>
    <w:rsid w:val="009F499C"/>
    <w:rsid w:val="009F701D"/>
    <w:rsid w:val="009F73E8"/>
    <w:rsid w:val="00A00C38"/>
    <w:rsid w:val="00A00D78"/>
    <w:rsid w:val="00A0369D"/>
    <w:rsid w:val="00A03E5D"/>
    <w:rsid w:val="00A05A23"/>
    <w:rsid w:val="00A11DAF"/>
    <w:rsid w:val="00A13A55"/>
    <w:rsid w:val="00A1605B"/>
    <w:rsid w:val="00A16698"/>
    <w:rsid w:val="00A16894"/>
    <w:rsid w:val="00A1702B"/>
    <w:rsid w:val="00A2078C"/>
    <w:rsid w:val="00A21ACC"/>
    <w:rsid w:val="00A22459"/>
    <w:rsid w:val="00A229B0"/>
    <w:rsid w:val="00A22F02"/>
    <w:rsid w:val="00A23941"/>
    <w:rsid w:val="00A23E89"/>
    <w:rsid w:val="00A24BCC"/>
    <w:rsid w:val="00A24EE5"/>
    <w:rsid w:val="00A25CE8"/>
    <w:rsid w:val="00A27173"/>
    <w:rsid w:val="00A27679"/>
    <w:rsid w:val="00A27A76"/>
    <w:rsid w:val="00A30732"/>
    <w:rsid w:val="00A31220"/>
    <w:rsid w:val="00A319C8"/>
    <w:rsid w:val="00A32EF4"/>
    <w:rsid w:val="00A33161"/>
    <w:rsid w:val="00A33BA7"/>
    <w:rsid w:val="00A3406C"/>
    <w:rsid w:val="00A35646"/>
    <w:rsid w:val="00A35F0F"/>
    <w:rsid w:val="00A36C67"/>
    <w:rsid w:val="00A414A1"/>
    <w:rsid w:val="00A41701"/>
    <w:rsid w:val="00A43E60"/>
    <w:rsid w:val="00A44E4D"/>
    <w:rsid w:val="00A47846"/>
    <w:rsid w:val="00A47D3B"/>
    <w:rsid w:val="00A54854"/>
    <w:rsid w:val="00A5494A"/>
    <w:rsid w:val="00A56985"/>
    <w:rsid w:val="00A57BC8"/>
    <w:rsid w:val="00A60BA6"/>
    <w:rsid w:val="00A61067"/>
    <w:rsid w:val="00A611A4"/>
    <w:rsid w:val="00A61A71"/>
    <w:rsid w:val="00A63A71"/>
    <w:rsid w:val="00A6471B"/>
    <w:rsid w:val="00A653D6"/>
    <w:rsid w:val="00A6557D"/>
    <w:rsid w:val="00A6583A"/>
    <w:rsid w:val="00A659D9"/>
    <w:rsid w:val="00A65A9B"/>
    <w:rsid w:val="00A665F1"/>
    <w:rsid w:val="00A669AA"/>
    <w:rsid w:val="00A66C67"/>
    <w:rsid w:val="00A66DD1"/>
    <w:rsid w:val="00A6781F"/>
    <w:rsid w:val="00A705BC"/>
    <w:rsid w:val="00A70D85"/>
    <w:rsid w:val="00A70DF4"/>
    <w:rsid w:val="00A71FC5"/>
    <w:rsid w:val="00A72EEF"/>
    <w:rsid w:val="00A737E3"/>
    <w:rsid w:val="00A73F6D"/>
    <w:rsid w:val="00A748F6"/>
    <w:rsid w:val="00A75905"/>
    <w:rsid w:val="00A75E02"/>
    <w:rsid w:val="00A7764A"/>
    <w:rsid w:val="00A77999"/>
    <w:rsid w:val="00A77CF7"/>
    <w:rsid w:val="00A80644"/>
    <w:rsid w:val="00A80B11"/>
    <w:rsid w:val="00A80C02"/>
    <w:rsid w:val="00A81EB4"/>
    <w:rsid w:val="00A8277F"/>
    <w:rsid w:val="00A83C68"/>
    <w:rsid w:val="00A85119"/>
    <w:rsid w:val="00A8569E"/>
    <w:rsid w:val="00A879B8"/>
    <w:rsid w:val="00A90132"/>
    <w:rsid w:val="00A90F06"/>
    <w:rsid w:val="00A914E9"/>
    <w:rsid w:val="00A946F8"/>
    <w:rsid w:val="00A94847"/>
    <w:rsid w:val="00A94CDE"/>
    <w:rsid w:val="00A9537C"/>
    <w:rsid w:val="00A959BF"/>
    <w:rsid w:val="00A95C27"/>
    <w:rsid w:val="00A96832"/>
    <w:rsid w:val="00A96AA2"/>
    <w:rsid w:val="00A97217"/>
    <w:rsid w:val="00A978C5"/>
    <w:rsid w:val="00A97AC0"/>
    <w:rsid w:val="00A97F6E"/>
    <w:rsid w:val="00AA177B"/>
    <w:rsid w:val="00AA1AA5"/>
    <w:rsid w:val="00AA2280"/>
    <w:rsid w:val="00AA232D"/>
    <w:rsid w:val="00AA4059"/>
    <w:rsid w:val="00AA4600"/>
    <w:rsid w:val="00AB0929"/>
    <w:rsid w:val="00AB188D"/>
    <w:rsid w:val="00AB2AFC"/>
    <w:rsid w:val="00AB2F57"/>
    <w:rsid w:val="00AB34AF"/>
    <w:rsid w:val="00AB3B6B"/>
    <w:rsid w:val="00AB48E3"/>
    <w:rsid w:val="00AB53C4"/>
    <w:rsid w:val="00AB5D59"/>
    <w:rsid w:val="00AB654D"/>
    <w:rsid w:val="00AB7B60"/>
    <w:rsid w:val="00AC2270"/>
    <w:rsid w:val="00AC2DC1"/>
    <w:rsid w:val="00AC3284"/>
    <w:rsid w:val="00AC4239"/>
    <w:rsid w:val="00AC47A4"/>
    <w:rsid w:val="00AC56E1"/>
    <w:rsid w:val="00AC66B9"/>
    <w:rsid w:val="00AC6F7A"/>
    <w:rsid w:val="00AC738E"/>
    <w:rsid w:val="00AD0C1B"/>
    <w:rsid w:val="00AD10AB"/>
    <w:rsid w:val="00AD12B6"/>
    <w:rsid w:val="00AD156C"/>
    <w:rsid w:val="00AD1671"/>
    <w:rsid w:val="00AD17E7"/>
    <w:rsid w:val="00AD1971"/>
    <w:rsid w:val="00AD2A41"/>
    <w:rsid w:val="00AD2BBE"/>
    <w:rsid w:val="00AD3E26"/>
    <w:rsid w:val="00AD41B9"/>
    <w:rsid w:val="00AD670D"/>
    <w:rsid w:val="00AD68DD"/>
    <w:rsid w:val="00AE072D"/>
    <w:rsid w:val="00AE355C"/>
    <w:rsid w:val="00AE5F91"/>
    <w:rsid w:val="00AE6C4A"/>
    <w:rsid w:val="00AF0129"/>
    <w:rsid w:val="00AF0C7B"/>
    <w:rsid w:val="00AF0E9A"/>
    <w:rsid w:val="00AF1800"/>
    <w:rsid w:val="00AF2370"/>
    <w:rsid w:val="00AF269E"/>
    <w:rsid w:val="00AF3523"/>
    <w:rsid w:val="00AF3F3D"/>
    <w:rsid w:val="00AF5219"/>
    <w:rsid w:val="00AF6751"/>
    <w:rsid w:val="00AF6F32"/>
    <w:rsid w:val="00B00876"/>
    <w:rsid w:val="00B00A46"/>
    <w:rsid w:val="00B00B65"/>
    <w:rsid w:val="00B015C9"/>
    <w:rsid w:val="00B022EB"/>
    <w:rsid w:val="00B0383D"/>
    <w:rsid w:val="00B054F7"/>
    <w:rsid w:val="00B0585D"/>
    <w:rsid w:val="00B058DA"/>
    <w:rsid w:val="00B06475"/>
    <w:rsid w:val="00B06E86"/>
    <w:rsid w:val="00B0734B"/>
    <w:rsid w:val="00B07B3B"/>
    <w:rsid w:val="00B1159A"/>
    <w:rsid w:val="00B1236D"/>
    <w:rsid w:val="00B12BBB"/>
    <w:rsid w:val="00B14095"/>
    <w:rsid w:val="00B140B7"/>
    <w:rsid w:val="00B140F1"/>
    <w:rsid w:val="00B152ED"/>
    <w:rsid w:val="00B16066"/>
    <w:rsid w:val="00B16D0E"/>
    <w:rsid w:val="00B16F83"/>
    <w:rsid w:val="00B20BAA"/>
    <w:rsid w:val="00B20F37"/>
    <w:rsid w:val="00B2112C"/>
    <w:rsid w:val="00B21406"/>
    <w:rsid w:val="00B21DAF"/>
    <w:rsid w:val="00B23CA9"/>
    <w:rsid w:val="00B244F9"/>
    <w:rsid w:val="00B24656"/>
    <w:rsid w:val="00B2489C"/>
    <w:rsid w:val="00B254B5"/>
    <w:rsid w:val="00B268F2"/>
    <w:rsid w:val="00B27054"/>
    <w:rsid w:val="00B2750E"/>
    <w:rsid w:val="00B27C31"/>
    <w:rsid w:val="00B3009A"/>
    <w:rsid w:val="00B30673"/>
    <w:rsid w:val="00B31277"/>
    <w:rsid w:val="00B313BC"/>
    <w:rsid w:val="00B31602"/>
    <w:rsid w:val="00B31DF1"/>
    <w:rsid w:val="00B327BF"/>
    <w:rsid w:val="00B33202"/>
    <w:rsid w:val="00B35EB0"/>
    <w:rsid w:val="00B35F5F"/>
    <w:rsid w:val="00B37FE3"/>
    <w:rsid w:val="00B41A89"/>
    <w:rsid w:val="00B42B9B"/>
    <w:rsid w:val="00B436C7"/>
    <w:rsid w:val="00B44753"/>
    <w:rsid w:val="00B45961"/>
    <w:rsid w:val="00B45BC4"/>
    <w:rsid w:val="00B47A90"/>
    <w:rsid w:val="00B47E35"/>
    <w:rsid w:val="00B506A2"/>
    <w:rsid w:val="00B513EA"/>
    <w:rsid w:val="00B518C7"/>
    <w:rsid w:val="00B5200C"/>
    <w:rsid w:val="00B521B9"/>
    <w:rsid w:val="00B5258D"/>
    <w:rsid w:val="00B52AA2"/>
    <w:rsid w:val="00B52FFA"/>
    <w:rsid w:val="00B5308A"/>
    <w:rsid w:val="00B530EB"/>
    <w:rsid w:val="00B54C9D"/>
    <w:rsid w:val="00B55F37"/>
    <w:rsid w:val="00B56064"/>
    <w:rsid w:val="00B562F0"/>
    <w:rsid w:val="00B56A43"/>
    <w:rsid w:val="00B56A64"/>
    <w:rsid w:val="00B6006E"/>
    <w:rsid w:val="00B601F4"/>
    <w:rsid w:val="00B61104"/>
    <w:rsid w:val="00B61392"/>
    <w:rsid w:val="00B6154F"/>
    <w:rsid w:val="00B63D65"/>
    <w:rsid w:val="00B649D1"/>
    <w:rsid w:val="00B64CC7"/>
    <w:rsid w:val="00B66A64"/>
    <w:rsid w:val="00B66DAB"/>
    <w:rsid w:val="00B67C7B"/>
    <w:rsid w:val="00B7036E"/>
    <w:rsid w:val="00B711B2"/>
    <w:rsid w:val="00B71511"/>
    <w:rsid w:val="00B71D2F"/>
    <w:rsid w:val="00B724E2"/>
    <w:rsid w:val="00B72D71"/>
    <w:rsid w:val="00B749BD"/>
    <w:rsid w:val="00B8080A"/>
    <w:rsid w:val="00B80998"/>
    <w:rsid w:val="00B8145D"/>
    <w:rsid w:val="00B81B68"/>
    <w:rsid w:val="00B8266D"/>
    <w:rsid w:val="00B82C53"/>
    <w:rsid w:val="00B82D91"/>
    <w:rsid w:val="00B83F45"/>
    <w:rsid w:val="00B8541C"/>
    <w:rsid w:val="00B8572F"/>
    <w:rsid w:val="00B86A0D"/>
    <w:rsid w:val="00B86FF4"/>
    <w:rsid w:val="00B900EC"/>
    <w:rsid w:val="00B92626"/>
    <w:rsid w:val="00B92646"/>
    <w:rsid w:val="00B93375"/>
    <w:rsid w:val="00B93563"/>
    <w:rsid w:val="00B94F85"/>
    <w:rsid w:val="00B95FD6"/>
    <w:rsid w:val="00B972B8"/>
    <w:rsid w:val="00B97F09"/>
    <w:rsid w:val="00BA00F6"/>
    <w:rsid w:val="00BA14AD"/>
    <w:rsid w:val="00BA258A"/>
    <w:rsid w:val="00BA5376"/>
    <w:rsid w:val="00BA5790"/>
    <w:rsid w:val="00BA69C6"/>
    <w:rsid w:val="00BB067C"/>
    <w:rsid w:val="00BB2727"/>
    <w:rsid w:val="00BB2D51"/>
    <w:rsid w:val="00BB5153"/>
    <w:rsid w:val="00BB5D09"/>
    <w:rsid w:val="00BB5DD3"/>
    <w:rsid w:val="00BB6971"/>
    <w:rsid w:val="00BB6B3C"/>
    <w:rsid w:val="00BC0307"/>
    <w:rsid w:val="00BC224F"/>
    <w:rsid w:val="00BC22D2"/>
    <w:rsid w:val="00BC3542"/>
    <w:rsid w:val="00BC3FFE"/>
    <w:rsid w:val="00BC4CC8"/>
    <w:rsid w:val="00BC517F"/>
    <w:rsid w:val="00BC57AB"/>
    <w:rsid w:val="00BC5FCC"/>
    <w:rsid w:val="00BC666E"/>
    <w:rsid w:val="00BC72D2"/>
    <w:rsid w:val="00BD1040"/>
    <w:rsid w:val="00BD2BEF"/>
    <w:rsid w:val="00BD41ED"/>
    <w:rsid w:val="00BD4250"/>
    <w:rsid w:val="00BD5AE9"/>
    <w:rsid w:val="00BD650C"/>
    <w:rsid w:val="00BD6D1C"/>
    <w:rsid w:val="00BE1AF0"/>
    <w:rsid w:val="00BE2214"/>
    <w:rsid w:val="00BE30CB"/>
    <w:rsid w:val="00BE3211"/>
    <w:rsid w:val="00BE329C"/>
    <w:rsid w:val="00BE3682"/>
    <w:rsid w:val="00BE444C"/>
    <w:rsid w:val="00BE4B8F"/>
    <w:rsid w:val="00BE5C2A"/>
    <w:rsid w:val="00BE6214"/>
    <w:rsid w:val="00BE74F2"/>
    <w:rsid w:val="00BF08C9"/>
    <w:rsid w:val="00BF1316"/>
    <w:rsid w:val="00BF1A0A"/>
    <w:rsid w:val="00BF210C"/>
    <w:rsid w:val="00BF239C"/>
    <w:rsid w:val="00BF28E3"/>
    <w:rsid w:val="00BF3157"/>
    <w:rsid w:val="00BF3569"/>
    <w:rsid w:val="00BF4396"/>
    <w:rsid w:val="00BF4A80"/>
    <w:rsid w:val="00BF55B7"/>
    <w:rsid w:val="00BF60C1"/>
    <w:rsid w:val="00BF68F0"/>
    <w:rsid w:val="00BF6BFA"/>
    <w:rsid w:val="00C00E35"/>
    <w:rsid w:val="00C00F62"/>
    <w:rsid w:val="00C03A13"/>
    <w:rsid w:val="00C03F09"/>
    <w:rsid w:val="00C051C3"/>
    <w:rsid w:val="00C05C61"/>
    <w:rsid w:val="00C079AF"/>
    <w:rsid w:val="00C07DC4"/>
    <w:rsid w:val="00C10AAB"/>
    <w:rsid w:val="00C11EBA"/>
    <w:rsid w:val="00C15B35"/>
    <w:rsid w:val="00C16317"/>
    <w:rsid w:val="00C17DF1"/>
    <w:rsid w:val="00C2158D"/>
    <w:rsid w:val="00C21D85"/>
    <w:rsid w:val="00C2333F"/>
    <w:rsid w:val="00C23395"/>
    <w:rsid w:val="00C23616"/>
    <w:rsid w:val="00C24B5E"/>
    <w:rsid w:val="00C257F7"/>
    <w:rsid w:val="00C25B59"/>
    <w:rsid w:val="00C26FE7"/>
    <w:rsid w:val="00C275CC"/>
    <w:rsid w:val="00C27F4C"/>
    <w:rsid w:val="00C307BB"/>
    <w:rsid w:val="00C32855"/>
    <w:rsid w:val="00C33069"/>
    <w:rsid w:val="00C3331D"/>
    <w:rsid w:val="00C33CFF"/>
    <w:rsid w:val="00C35F0A"/>
    <w:rsid w:val="00C37F48"/>
    <w:rsid w:val="00C40AAA"/>
    <w:rsid w:val="00C40DB0"/>
    <w:rsid w:val="00C438BE"/>
    <w:rsid w:val="00C43CD3"/>
    <w:rsid w:val="00C444AB"/>
    <w:rsid w:val="00C456D3"/>
    <w:rsid w:val="00C45DC3"/>
    <w:rsid w:val="00C45E9C"/>
    <w:rsid w:val="00C46AC4"/>
    <w:rsid w:val="00C47A07"/>
    <w:rsid w:val="00C47B8F"/>
    <w:rsid w:val="00C50400"/>
    <w:rsid w:val="00C5164F"/>
    <w:rsid w:val="00C51B8C"/>
    <w:rsid w:val="00C5377B"/>
    <w:rsid w:val="00C53EFB"/>
    <w:rsid w:val="00C54CD3"/>
    <w:rsid w:val="00C5602F"/>
    <w:rsid w:val="00C568CC"/>
    <w:rsid w:val="00C56FEB"/>
    <w:rsid w:val="00C577A0"/>
    <w:rsid w:val="00C63A2B"/>
    <w:rsid w:val="00C640E8"/>
    <w:rsid w:val="00C6435E"/>
    <w:rsid w:val="00C64F2A"/>
    <w:rsid w:val="00C67C9A"/>
    <w:rsid w:val="00C709CA"/>
    <w:rsid w:val="00C71027"/>
    <w:rsid w:val="00C71D0A"/>
    <w:rsid w:val="00C71DB4"/>
    <w:rsid w:val="00C736EA"/>
    <w:rsid w:val="00C74BD0"/>
    <w:rsid w:val="00C75229"/>
    <w:rsid w:val="00C760E6"/>
    <w:rsid w:val="00C76137"/>
    <w:rsid w:val="00C76571"/>
    <w:rsid w:val="00C765FD"/>
    <w:rsid w:val="00C76DD2"/>
    <w:rsid w:val="00C77896"/>
    <w:rsid w:val="00C77953"/>
    <w:rsid w:val="00C77D2C"/>
    <w:rsid w:val="00C80924"/>
    <w:rsid w:val="00C8124C"/>
    <w:rsid w:val="00C8156F"/>
    <w:rsid w:val="00C82AB1"/>
    <w:rsid w:val="00C8305F"/>
    <w:rsid w:val="00C8393A"/>
    <w:rsid w:val="00C84325"/>
    <w:rsid w:val="00C84908"/>
    <w:rsid w:val="00C867F5"/>
    <w:rsid w:val="00C869BA"/>
    <w:rsid w:val="00C87240"/>
    <w:rsid w:val="00C87F8F"/>
    <w:rsid w:val="00C901EF"/>
    <w:rsid w:val="00C92028"/>
    <w:rsid w:val="00C938C6"/>
    <w:rsid w:val="00C94BE0"/>
    <w:rsid w:val="00C9508A"/>
    <w:rsid w:val="00C9572B"/>
    <w:rsid w:val="00C96027"/>
    <w:rsid w:val="00C96C73"/>
    <w:rsid w:val="00C9700D"/>
    <w:rsid w:val="00C97865"/>
    <w:rsid w:val="00CA0B08"/>
    <w:rsid w:val="00CA3B6C"/>
    <w:rsid w:val="00CA5D03"/>
    <w:rsid w:val="00CA6044"/>
    <w:rsid w:val="00CA7F75"/>
    <w:rsid w:val="00CA7FBC"/>
    <w:rsid w:val="00CB29FE"/>
    <w:rsid w:val="00CB3062"/>
    <w:rsid w:val="00CB330B"/>
    <w:rsid w:val="00CB5F84"/>
    <w:rsid w:val="00CB71B1"/>
    <w:rsid w:val="00CB7D12"/>
    <w:rsid w:val="00CC10A7"/>
    <w:rsid w:val="00CC2C3F"/>
    <w:rsid w:val="00CC3054"/>
    <w:rsid w:val="00CC38E0"/>
    <w:rsid w:val="00CC3B11"/>
    <w:rsid w:val="00CC45D7"/>
    <w:rsid w:val="00CC4B6B"/>
    <w:rsid w:val="00CC50DA"/>
    <w:rsid w:val="00CC6B72"/>
    <w:rsid w:val="00CD018D"/>
    <w:rsid w:val="00CD057E"/>
    <w:rsid w:val="00CD1043"/>
    <w:rsid w:val="00CD3CD9"/>
    <w:rsid w:val="00CD44C6"/>
    <w:rsid w:val="00CD4E5A"/>
    <w:rsid w:val="00CD5543"/>
    <w:rsid w:val="00CD5913"/>
    <w:rsid w:val="00CD6464"/>
    <w:rsid w:val="00CD68CD"/>
    <w:rsid w:val="00CE0809"/>
    <w:rsid w:val="00CE1795"/>
    <w:rsid w:val="00CE2A93"/>
    <w:rsid w:val="00CE3232"/>
    <w:rsid w:val="00CE4A23"/>
    <w:rsid w:val="00CE4B17"/>
    <w:rsid w:val="00CE553C"/>
    <w:rsid w:val="00CE736F"/>
    <w:rsid w:val="00CE7928"/>
    <w:rsid w:val="00CE7E4E"/>
    <w:rsid w:val="00CF1641"/>
    <w:rsid w:val="00CF57B0"/>
    <w:rsid w:val="00CF5B7B"/>
    <w:rsid w:val="00CF7F7D"/>
    <w:rsid w:val="00D00642"/>
    <w:rsid w:val="00D00B49"/>
    <w:rsid w:val="00D01C51"/>
    <w:rsid w:val="00D02A13"/>
    <w:rsid w:val="00D05F80"/>
    <w:rsid w:val="00D065B9"/>
    <w:rsid w:val="00D11290"/>
    <w:rsid w:val="00D112F2"/>
    <w:rsid w:val="00D11308"/>
    <w:rsid w:val="00D11D66"/>
    <w:rsid w:val="00D1230D"/>
    <w:rsid w:val="00D15555"/>
    <w:rsid w:val="00D164FA"/>
    <w:rsid w:val="00D17A3D"/>
    <w:rsid w:val="00D17AFA"/>
    <w:rsid w:val="00D221E8"/>
    <w:rsid w:val="00D22C26"/>
    <w:rsid w:val="00D23312"/>
    <w:rsid w:val="00D23A38"/>
    <w:rsid w:val="00D24DEB"/>
    <w:rsid w:val="00D25620"/>
    <w:rsid w:val="00D257CD"/>
    <w:rsid w:val="00D273A1"/>
    <w:rsid w:val="00D27560"/>
    <w:rsid w:val="00D3007F"/>
    <w:rsid w:val="00D301D8"/>
    <w:rsid w:val="00D30A84"/>
    <w:rsid w:val="00D35002"/>
    <w:rsid w:val="00D36116"/>
    <w:rsid w:val="00D36216"/>
    <w:rsid w:val="00D36B94"/>
    <w:rsid w:val="00D37C75"/>
    <w:rsid w:val="00D37E3A"/>
    <w:rsid w:val="00D41060"/>
    <w:rsid w:val="00D441C1"/>
    <w:rsid w:val="00D4424C"/>
    <w:rsid w:val="00D448F6"/>
    <w:rsid w:val="00D475C4"/>
    <w:rsid w:val="00D50953"/>
    <w:rsid w:val="00D5129E"/>
    <w:rsid w:val="00D5146E"/>
    <w:rsid w:val="00D538DE"/>
    <w:rsid w:val="00D53C0A"/>
    <w:rsid w:val="00D5402C"/>
    <w:rsid w:val="00D54A3F"/>
    <w:rsid w:val="00D55426"/>
    <w:rsid w:val="00D56385"/>
    <w:rsid w:val="00D57079"/>
    <w:rsid w:val="00D571A0"/>
    <w:rsid w:val="00D601A5"/>
    <w:rsid w:val="00D615A2"/>
    <w:rsid w:val="00D62B37"/>
    <w:rsid w:val="00D63778"/>
    <w:rsid w:val="00D63B0E"/>
    <w:rsid w:val="00D642CD"/>
    <w:rsid w:val="00D65039"/>
    <w:rsid w:val="00D6520F"/>
    <w:rsid w:val="00D6571C"/>
    <w:rsid w:val="00D65EAD"/>
    <w:rsid w:val="00D6690B"/>
    <w:rsid w:val="00D67A8C"/>
    <w:rsid w:val="00D71004"/>
    <w:rsid w:val="00D718CF"/>
    <w:rsid w:val="00D72525"/>
    <w:rsid w:val="00D72B0D"/>
    <w:rsid w:val="00D74358"/>
    <w:rsid w:val="00D76267"/>
    <w:rsid w:val="00D7737D"/>
    <w:rsid w:val="00D80232"/>
    <w:rsid w:val="00D80366"/>
    <w:rsid w:val="00D80C09"/>
    <w:rsid w:val="00D845F0"/>
    <w:rsid w:val="00D84C72"/>
    <w:rsid w:val="00D86601"/>
    <w:rsid w:val="00D86606"/>
    <w:rsid w:val="00D86C36"/>
    <w:rsid w:val="00D873CE"/>
    <w:rsid w:val="00D87EEB"/>
    <w:rsid w:val="00D90700"/>
    <w:rsid w:val="00D90735"/>
    <w:rsid w:val="00D9233A"/>
    <w:rsid w:val="00D9280F"/>
    <w:rsid w:val="00D94993"/>
    <w:rsid w:val="00D94DD7"/>
    <w:rsid w:val="00D957CB"/>
    <w:rsid w:val="00D96469"/>
    <w:rsid w:val="00D96AA5"/>
    <w:rsid w:val="00DA0F82"/>
    <w:rsid w:val="00DA2AE0"/>
    <w:rsid w:val="00DA2BEB"/>
    <w:rsid w:val="00DA40AF"/>
    <w:rsid w:val="00DA4532"/>
    <w:rsid w:val="00DA4C74"/>
    <w:rsid w:val="00DA5403"/>
    <w:rsid w:val="00DA5A95"/>
    <w:rsid w:val="00DA6439"/>
    <w:rsid w:val="00DA64CF"/>
    <w:rsid w:val="00DA6C90"/>
    <w:rsid w:val="00DA758F"/>
    <w:rsid w:val="00DB02C9"/>
    <w:rsid w:val="00DB074C"/>
    <w:rsid w:val="00DB205C"/>
    <w:rsid w:val="00DB235B"/>
    <w:rsid w:val="00DB32EE"/>
    <w:rsid w:val="00DB3940"/>
    <w:rsid w:val="00DB58FF"/>
    <w:rsid w:val="00DB5EF2"/>
    <w:rsid w:val="00DB6B69"/>
    <w:rsid w:val="00DB74B3"/>
    <w:rsid w:val="00DB7EB6"/>
    <w:rsid w:val="00DC1EAF"/>
    <w:rsid w:val="00DC3291"/>
    <w:rsid w:val="00DC38F1"/>
    <w:rsid w:val="00DC3D1F"/>
    <w:rsid w:val="00DC3F2C"/>
    <w:rsid w:val="00DC5639"/>
    <w:rsid w:val="00DC5C25"/>
    <w:rsid w:val="00DC7114"/>
    <w:rsid w:val="00DC75E4"/>
    <w:rsid w:val="00DD072B"/>
    <w:rsid w:val="00DD199D"/>
    <w:rsid w:val="00DD20B0"/>
    <w:rsid w:val="00DD5253"/>
    <w:rsid w:val="00DD5B5E"/>
    <w:rsid w:val="00DD65A9"/>
    <w:rsid w:val="00DD6E4D"/>
    <w:rsid w:val="00DD7007"/>
    <w:rsid w:val="00DD77A4"/>
    <w:rsid w:val="00DE2C9B"/>
    <w:rsid w:val="00DE3B91"/>
    <w:rsid w:val="00DF0300"/>
    <w:rsid w:val="00DF0384"/>
    <w:rsid w:val="00DF098D"/>
    <w:rsid w:val="00DF21F3"/>
    <w:rsid w:val="00DF288D"/>
    <w:rsid w:val="00DF3EB3"/>
    <w:rsid w:val="00DF6313"/>
    <w:rsid w:val="00DF6909"/>
    <w:rsid w:val="00DF6B60"/>
    <w:rsid w:val="00DF6D26"/>
    <w:rsid w:val="00E00F28"/>
    <w:rsid w:val="00E03B1D"/>
    <w:rsid w:val="00E04186"/>
    <w:rsid w:val="00E04707"/>
    <w:rsid w:val="00E050B9"/>
    <w:rsid w:val="00E05C25"/>
    <w:rsid w:val="00E05F17"/>
    <w:rsid w:val="00E074B6"/>
    <w:rsid w:val="00E102A2"/>
    <w:rsid w:val="00E1196F"/>
    <w:rsid w:val="00E12ADE"/>
    <w:rsid w:val="00E12C06"/>
    <w:rsid w:val="00E12F8F"/>
    <w:rsid w:val="00E14643"/>
    <w:rsid w:val="00E14C31"/>
    <w:rsid w:val="00E1562F"/>
    <w:rsid w:val="00E1648B"/>
    <w:rsid w:val="00E21521"/>
    <w:rsid w:val="00E21A21"/>
    <w:rsid w:val="00E22601"/>
    <w:rsid w:val="00E256ED"/>
    <w:rsid w:val="00E27433"/>
    <w:rsid w:val="00E279D5"/>
    <w:rsid w:val="00E30187"/>
    <w:rsid w:val="00E30E36"/>
    <w:rsid w:val="00E30EE8"/>
    <w:rsid w:val="00E3154B"/>
    <w:rsid w:val="00E31F27"/>
    <w:rsid w:val="00E31FF0"/>
    <w:rsid w:val="00E3237D"/>
    <w:rsid w:val="00E328F2"/>
    <w:rsid w:val="00E32C45"/>
    <w:rsid w:val="00E32FAF"/>
    <w:rsid w:val="00E342D7"/>
    <w:rsid w:val="00E409C2"/>
    <w:rsid w:val="00E4134E"/>
    <w:rsid w:val="00E446F6"/>
    <w:rsid w:val="00E45B71"/>
    <w:rsid w:val="00E45F0F"/>
    <w:rsid w:val="00E467F3"/>
    <w:rsid w:val="00E50634"/>
    <w:rsid w:val="00E507FC"/>
    <w:rsid w:val="00E50B84"/>
    <w:rsid w:val="00E54BF4"/>
    <w:rsid w:val="00E54F88"/>
    <w:rsid w:val="00E5553C"/>
    <w:rsid w:val="00E57025"/>
    <w:rsid w:val="00E573FA"/>
    <w:rsid w:val="00E57ACA"/>
    <w:rsid w:val="00E61B7B"/>
    <w:rsid w:val="00E63978"/>
    <w:rsid w:val="00E63D42"/>
    <w:rsid w:val="00E668C8"/>
    <w:rsid w:val="00E6691F"/>
    <w:rsid w:val="00E66EB8"/>
    <w:rsid w:val="00E674AB"/>
    <w:rsid w:val="00E67660"/>
    <w:rsid w:val="00E76D91"/>
    <w:rsid w:val="00E809B4"/>
    <w:rsid w:val="00E8108C"/>
    <w:rsid w:val="00E811E7"/>
    <w:rsid w:val="00E828F6"/>
    <w:rsid w:val="00E842D7"/>
    <w:rsid w:val="00E84402"/>
    <w:rsid w:val="00E85CF8"/>
    <w:rsid w:val="00E86D01"/>
    <w:rsid w:val="00E87D8F"/>
    <w:rsid w:val="00E9140C"/>
    <w:rsid w:val="00E917D0"/>
    <w:rsid w:val="00E927F2"/>
    <w:rsid w:val="00E93161"/>
    <w:rsid w:val="00E94107"/>
    <w:rsid w:val="00E943C1"/>
    <w:rsid w:val="00E95744"/>
    <w:rsid w:val="00E95B94"/>
    <w:rsid w:val="00E965EB"/>
    <w:rsid w:val="00EA0588"/>
    <w:rsid w:val="00EA1196"/>
    <w:rsid w:val="00EA47EB"/>
    <w:rsid w:val="00EA7333"/>
    <w:rsid w:val="00EB1CA5"/>
    <w:rsid w:val="00EB2DE1"/>
    <w:rsid w:val="00EB3161"/>
    <w:rsid w:val="00EB33D0"/>
    <w:rsid w:val="00EB4D87"/>
    <w:rsid w:val="00EB5124"/>
    <w:rsid w:val="00EB52C0"/>
    <w:rsid w:val="00EB5BB0"/>
    <w:rsid w:val="00EB61FA"/>
    <w:rsid w:val="00EB6E31"/>
    <w:rsid w:val="00EB792C"/>
    <w:rsid w:val="00EB7D65"/>
    <w:rsid w:val="00EC1980"/>
    <w:rsid w:val="00EC38CC"/>
    <w:rsid w:val="00EC3E48"/>
    <w:rsid w:val="00EC3F74"/>
    <w:rsid w:val="00EC4917"/>
    <w:rsid w:val="00EC5A1A"/>
    <w:rsid w:val="00ED0103"/>
    <w:rsid w:val="00ED085A"/>
    <w:rsid w:val="00ED0FBD"/>
    <w:rsid w:val="00ED2433"/>
    <w:rsid w:val="00ED2642"/>
    <w:rsid w:val="00ED4147"/>
    <w:rsid w:val="00ED5887"/>
    <w:rsid w:val="00ED6A07"/>
    <w:rsid w:val="00ED6F95"/>
    <w:rsid w:val="00ED7083"/>
    <w:rsid w:val="00EE27AB"/>
    <w:rsid w:val="00EE2BF5"/>
    <w:rsid w:val="00EE3A08"/>
    <w:rsid w:val="00EE69D7"/>
    <w:rsid w:val="00EE6B1F"/>
    <w:rsid w:val="00EE7D26"/>
    <w:rsid w:val="00EF07FC"/>
    <w:rsid w:val="00EF0911"/>
    <w:rsid w:val="00EF1FDD"/>
    <w:rsid w:val="00EF3CE9"/>
    <w:rsid w:val="00EF4504"/>
    <w:rsid w:val="00EF4EBF"/>
    <w:rsid w:val="00EF54CC"/>
    <w:rsid w:val="00EF5B08"/>
    <w:rsid w:val="00EF5CCD"/>
    <w:rsid w:val="00EF60B5"/>
    <w:rsid w:val="00F01A0E"/>
    <w:rsid w:val="00F026B2"/>
    <w:rsid w:val="00F03143"/>
    <w:rsid w:val="00F03236"/>
    <w:rsid w:val="00F036F0"/>
    <w:rsid w:val="00F0514A"/>
    <w:rsid w:val="00F05217"/>
    <w:rsid w:val="00F06115"/>
    <w:rsid w:val="00F072AC"/>
    <w:rsid w:val="00F13024"/>
    <w:rsid w:val="00F13379"/>
    <w:rsid w:val="00F13BC0"/>
    <w:rsid w:val="00F16A55"/>
    <w:rsid w:val="00F1713F"/>
    <w:rsid w:val="00F17726"/>
    <w:rsid w:val="00F1798D"/>
    <w:rsid w:val="00F17EB4"/>
    <w:rsid w:val="00F205D6"/>
    <w:rsid w:val="00F20B0B"/>
    <w:rsid w:val="00F218EB"/>
    <w:rsid w:val="00F21A6B"/>
    <w:rsid w:val="00F23CBF"/>
    <w:rsid w:val="00F252BB"/>
    <w:rsid w:val="00F25F42"/>
    <w:rsid w:val="00F278A0"/>
    <w:rsid w:val="00F278FF"/>
    <w:rsid w:val="00F27AE5"/>
    <w:rsid w:val="00F27E69"/>
    <w:rsid w:val="00F30EB1"/>
    <w:rsid w:val="00F310E9"/>
    <w:rsid w:val="00F31329"/>
    <w:rsid w:val="00F31EA1"/>
    <w:rsid w:val="00F324A0"/>
    <w:rsid w:val="00F3332B"/>
    <w:rsid w:val="00F3392E"/>
    <w:rsid w:val="00F3478C"/>
    <w:rsid w:val="00F34A0A"/>
    <w:rsid w:val="00F3644A"/>
    <w:rsid w:val="00F36F86"/>
    <w:rsid w:val="00F37839"/>
    <w:rsid w:val="00F37E2B"/>
    <w:rsid w:val="00F40491"/>
    <w:rsid w:val="00F40911"/>
    <w:rsid w:val="00F42949"/>
    <w:rsid w:val="00F437A2"/>
    <w:rsid w:val="00F45EA3"/>
    <w:rsid w:val="00F46E31"/>
    <w:rsid w:val="00F47943"/>
    <w:rsid w:val="00F47CCA"/>
    <w:rsid w:val="00F47E83"/>
    <w:rsid w:val="00F502D0"/>
    <w:rsid w:val="00F508A8"/>
    <w:rsid w:val="00F513B3"/>
    <w:rsid w:val="00F531E9"/>
    <w:rsid w:val="00F53572"/>
    <w:rsid w:val="00F53DC8"/>
    <w:rsid w:val="00F546F4"/>
    <w:rsid w:val="00F54BED"/>
    <w:rsid w:val="00F55BC3"/>
    <w:rsid w:val="00F56793"/>
    <w:rsid w:val="00F60525"/>
    <w:rsid w:val="00F61098"/>
    <w:rsid w:val="00F64668"/>
    <w:rsid w:val="00F64794"/>
    <w:rsid w:val="00F64EF5"/>
    <w:rsid w:val="00F652CB"/>
    <w:rsid w:val="00F675E5"/>
    <w:rsid w:val="00F70796"/>
    <w:rsid w:val="00F71875"/>
    <w:rsid w:val="00F72153"/>
    <w:rsid w:val="00F73A91"/>
    <w:rsid w:val="00F74E9D"/>
    <w:rsid w:val="00F75986"/>
    <w:rsid w:val="00F77748"/>
    <w:rsid w:val="00F80480"/>
    <w:rsid w:val="00F80A15"/>
    <w:rsid w:val="00F8137A"/>
    <w:rsid w:val="00F82DBA"/>
    <w:rsid w:val="00F83082"/>
    <w:rsid w:val="00F85885"/>
    <w:rsid w:val="00F871B2"/>
    <w:rsid w:val="00F87B6B"/>
    <w:rsid w:val="00F87F0B"/>
    <w:rsid w:val="00F90775"/>
    <w:rsid w:val="00F908CC"/>
    <w:rsid w:val="00F91254"/>
    <w:rsid w:val="00F91FEB"/>
    <w:rsid w:val="00F9208E"/>
    <w:rsid w:val="00F9313B"/>
    <w:rsid w:val="00F9342C"/>
    <w:rsid w:val="00F93BAB"/>
    <w:rsid w:val="00F9483C"/>
    <w:rsid w:val="00F95132"/>
    <w:rsid w:val="00F95F51"/>
    <w:rsid w:val="00F96155"/>
    <w:rsid w:val="00F963E5"/>
    <w:rsid w:val="00F97878"/>
    <w:rsid w:val="00FA000B"/>
    <w:rsid w:val="00FA2315"/>
    <w:rsid w:val="00FA3902"/>
    <w:rsid w:val="00FA3D17"/>
    <w:rsid w:val="00FA51E6"/>
    <w:rsid w:val="00FA5452"/>
    <w:rsid w:val="00FA5AFD"/>
    <w:rsid w:val="00FA6449"/>
    <w:rsid w:val="00FA748F"/>
    <w:rsid w:val="00FB021B"/>
    <w:rsid w:val="00FB0991"/>
    <w:rsid w:val="00FB0BD4"/>
    <w:rsid w:val="00FB1FCB"/>
    <w:rsid w:val="00FB2761"/>
    <w:rsid w:val="00FB2B6E"/>
    <w:rsid w:val="00FB2BA2"/>
    <w:rsid w:val="00FB3048"/>
    <w:rsid w:val="00FB38CE"/>
    <w:rsid w:val="00FC0FC7"/>
    <w:rsid w:val="00FC16A9"/>
    <w:rsid w:val="00FC4645"/>
    <w:rsid w:val="00FC55CD"/>
    <w:rsid w:val="00FC5AC3"/>
    <w:rsid w:val="00FC5EAF"/>
    <w:rsid w:val="00FC7CCD"/>
    <w:rsid w:val="00FD01F6"/>
    <w:rsid w:val="00FD053A"/>
    <w:rsid w:val="00FD0A8F"/>
    <w:rsid w:val="00FD1A4A"/>
    <w:rsid w:val="00FD2DD6"/>
    <w:rsid w:val="00FD31F3"/>
    <w:rsid w:val="00FD44EA"/>
    <w:rsid w:val="00FD4737"/>
    <w:rsid w:val="00FD51E2"/>
    <w:rsid w:val="00FD5D0D"/>
    <w:rsid w:val="00FD699C"/>
    <w:rsid w:val="00FD6A43"/>
    <w:rsid w:val="00FD778A"/>
    <w:rsid w:val="00FD7DB7"/>
    <w:rsid w:val="00FE095D"/>
    <w:rsid w:val="00FE1348"/>
    <w:rsid w:val="00FE234B"/>
    <w:rsid w:val="00FE2593"/>
    <w:rsid w:val="00FE2615"/>
    <w:rsid w:val="00FE6412"/>
    <w:rsid w:val="00FE66A5"/>
    <w:rsid w:val="00FF00FC"/>
    <w:rsid w:val="00FF15AF"/>
    <w:rsid w:val="00FF1893"/>
    <w:rsid w:val="00FF2A19"/>
    <w:rsid w:val="00FF3338"/>
    <w:rsid w:val="00FF340E"/>
    <w:rsid w:val="00FF4E0E"/>
    <w:rsid w:val="00FF67FB"/>
    <w:rsid w:val="00FF6887"/>
    <w:rsid w:val="00FF6E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A48B702"/>
  <w15:docId w15:val="{DEF0EE5A-14A8-4081-AAB4-9B081BF34B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qFormat="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344D"/>
    <w:pPr>
      <w:autoSpaceDE w:val="0"/>
      <w:autoSpaceDN w:val="0"/>
    </w:pPr>
  </w:style>
  <w:style w:type="paragraph" w:styleId="Titre1">
    <w:name w:val="heading 1"/>
    <w:basedOn w:val="Normal"/>
    <w:next w:val="Corpsdetexte"/>
    <w:link w:val="Titre1Car"/>
    <w:uiPriority w:val="9"/>
    <w:qFormat/>
    <w:rsid w:val="008A4C7C"/>
    <w:pPr>
      <w:numPr>
        <w:numId w:val="2"/>
      </w:numPr>
      <w:autoSpaceDE/>
      <w:autoSpaceDN/>
      <w:spacing w:before="120" w:after="120"/>
      <w:outlineLvl w:val="0"/>
    </w:pPr>
    <w:rPr>
      <w:b/>
      <w:bCs/>
      <w:sz w:val="24"/>
      <w:szCs w:val="24"/>
    </w:rPr>
  </w:style>
  <w:style w:type="paragraph" w:styleId="Titre2">
    <w:name w:val="heading 2"/>
    <w:basedOn w:val="Normal"/>
    <w:next w:val="Corpsdetexte"/>
    <w:link w:val="Titre2Car"/>
    <w:uiPriority w:val="9"/>
    <w:unhideWhenUsed/>
    <w:qFormat/>
    <w:rsid w:val="00835DD5"/>
    <w:pPr>
      <w:keepNext/>
      <w:keepLines/>
      <w:numPr>
        <w:ilvl w:val="1"/>
        <w:numId w:val="2"/>
      </w:numPr>
      <w:autoSpaceDE/>
      <w:autoSpaceDN/>
      <w:spacing w:before="40"/>
      <w:outlineLvl w:val="1"/>
    </w:pPr>
    <w:rPr>
      <w:rFonts w:eastAsiaTheme="majorEastAsia"/>
      <w:b/>
      <w:bCs/>
      <w:sz w:val="24"/>
      <w:szCs w:val="24"/>
    </w:rPr>
  </w:style>
  <w:style w:type="paragraph" w:styleId="Titre3">
    <w:name w:val="heading 3"/>
    <w:basedOn w:val="Normal"/>
    <w:next w:val="Normal"/>
    <w:link w:val="Titre3Car"/>
    <w:uiPriority w:val="9"/>
    <w:unhideWhenUsed/>
    <w:qFormat/>
    <w:rsid w:val="00835DD5"/>
    <w:pPr>
      <w:keepNext/>
      <w:keepLines/>
      <w:numPr>
        <w:ilvl w:val="2"/>
        <w:numId w:val="2"/>
      </w:numPr>
      <w:autoSpaceDE/>
      <w:autoSpaceDN/>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unhideWhenUsed/>
    <w:qFormat/>
    <w:rsid w:val="00835DD5"/>
    <w:pPr>
      <w:keepNext/>
      <w:keepLines/>
      <w:numPr>
        <w:ilvl w:val="3"/>
        <w:numId w:val="2"/>
      </w:numPr>
      <w:autoSpaceDE/>
      <w:autoSpaceDN/>
      <w:spacing w:before="40"/>
      <w:outlineLvl w:val="3"/>
    </w:pPr>
    <w:rPr>
      <w:rFonts w:asciiTheme="majorHAnsi" w:eastAsiaTheme="majorEastAsia" w:hAnsiTheme="majorHAnsi" w:cstheme="majorBidi"/>
      <w:i/>
      <w:iCs/>
      <w:color w:val="365F91" w:themeColor="accent1" w:themeShade="BF"/>
    </w:rPr>
  </w:style>
  <w:style w:type="paragraph" w:styleId="Titre5">
    <w:name w:val="heading 5"/>
    <w:basedOn w:val="Normal"/>
    <w:next w:val="Normal"/>
    <w:link w:val="Titre5Car"/>
    <w:uiPriority w:val="9"/>
    <w:semiHidden/>
    <w:unhideWhenUsed/>
    <w:qFormat/>
    <w:rsid w:val="00835DD5"/>
    <w:pPr>
      <w:keepNext/>
      <w:keepLines/>
      <w:numPr>
        <w:ilvl w:val="4"/>
        <w:numId w:val="2"/>
      </w:numPr>
      <w:autoSpaceDE/>
      <w:autoSpaceDN/>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835DD5"/>
    <w:pPr>
      <w:keepNext/>
      <w:keepLines/>
      <w:numPr>
        <w:ilvl w:val="5"/>
        <w:numId w:val="2"/>
      </w:numPr>
      <w:autoSpaceDE/>
      <w:autoSpaceDN/>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835DD5"/>
    <w:pPr>
      <w:keepNext/>
      <w:keepLines/>
      <w:numPr>
        <w:ilvl w:val="6"/>
        <w:numId w:val="2"/>
      </w:numPr>
      <w:autoSpaceDE/>
      <w:autoSpaceDN/>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835DD5"/>
    <w:pPr>
      <w:keepNext/>
      <w:keepLines/>
      <w:numPr>
        <w:ilvl w:val="7"/>
        <w:numId w:val="2"/>
      </w:numPr>
      <w:autoSpaceDE/>
      <w:autoSpaceDN/>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835DD5"/>
    <w:pPr>
      <w:keepNext/>
      <w:keepLines/>
      <w:numPr>
        <w:ilvl w:val="8"/>
        <w:numId w:val="2"/>
      </w:numPr>
      <w:autoSpaceDE/>
      <w:autoSpaceDN/>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Titre1"/>
    <w:next w:val="Corpsdetexte"/>
    <w:uiPriority w:val="10"/>
    <w:qFormat/>
    <w:rsid w:val="00083F4A"/>
    <w:pPr>
      <w:numPr>
        <w:numId w:val="0"/>
      </w:numPr>
    </w:pPr>
    <w:rPr>
      <w:u w:color="000000"/>
      <w:lang w:eastAsia="zh-CN"/>
    </w:rPr>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083F4A"/>
    <w:pPr>
      <w:autoSpaceDE/>
      <w:autoSpaceDN/>
      <w:spacing w:before="120" w:after="120"/>
    </w:pPr>
    <w:rPr>
      <w:lang w:eastAsia="zh-CN"/>
    </w:rPr>
  </w:style>
  <w:style w:type="paragraph" w:styleId="Paragraphedeliste">
    <w:name w:val="List Paragraph"/>
    <w:basedOn w:val="Normal"/>
    <w:uiPriority w:val="34"/>
    <w:qFormat/>
    <w:pPr>
      <w:autoSpaceDE/>
      <w:autoSpaceDN/>
    </w:pPr>
  </w:style>
  <w:style w:type="paragraph" w:customStyle="1" w:styleId="TableParagraph">
    <w:name w:val="Table Paragraph"/>
    <w:basedOn w:val="Normal"/>
    <w:uiPriority w:val="1"/>
    <w:qFormat/>
    <w:rsid w:val="002065B9"/>
    <w:pPr>
      <w:autoSpaceDE/>
      <w:autoSpaceDN/>
      <w:jc w:val="center"/>
    </w:pPr>
    <w:rPr>
      <w:sz w:val="18"/>
      <w:szCs w:val="20"/>
    </w:rPr>
  </w:style>
  <w:style w:type="character" w:styleId="Lienhypertexte">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CorpsdetexteCar">
    <w:name w:val="Corps de texte Car"/>
    <w:basedOn w:val="Policepardfaut"/>
    <w:link w:val="Corpsdetexte"/>
    <w:uiPriority w:val="1"/>
    <w:rsid w:val="00083F4A"/>
    <w:rPr>
      <w:rFonts w:ascii="Arial" w:eastAsia="Arial" w:hAnsi="Arial" w:cs="Arial"/>
      <w:lang w:eastAsia="zh-CN"/>
    </w:rPr>
  </w:style>
  <w:style w:type="character" w:styleId="lev">
    <w:name w:val="Strong"/>
    <w:basedOn w:val="Policepardfaut"/>
    <w:uiPriority w:val="22"/>
    <w:qFormat/>
    <w:rsid w:val="00FF2653"/>
    <w:rPr>
      <w:b/>
      <w:bCs/>
    </w:rPr>
  </w:style>
  <w:style w:type="character" w:styleId="Mentionnonrsolue">
    <w:name w:val="Unresolved Mention"/>
    <w:basedOn w:val="Policepardfaut"/>
    <w:uiPriority w:val="99"/>
    <w:semiHidden/>
    <w:unhideWhenUsed/>
    <w:rsid w:val="00FF2653"/>
    <w:rPr>
      <w:color w:val="605E5C"/>
      <w:shd w:val="clear" w:color="auto" w:fill="E1DFDD"/>
    </w:rPr>
  </w:style>
  <w:style w:type="paragraph" w:styleId="En-tte">
    <w:name w:val="header"/>
    <w:basedOn w:val="Normal"/>
    <w:link w:val="En-tteCar"/>
    <w:uiPriority w:val="99"/>
    <w:unhideWhenUsed/>
    <w:rsid w:val="009E784A"/>
    <w:pPr>
      <w:tabs>
        <w:tab w:val="center" w:pos="4680"/>
        <w:tab w:val="right" w:pos="9360"/>
      </w:tabs>
      <w:autoSpaceDE/>
      <w:autoSpaceDN/>
    </w:pPr>
  </w:style>
  <w:style w:type="character" w:customStyle="1" w:styleId="En-tteCar">
    <w:name w:val="En-tête Car"/>
    <w:basedOn w:val="Policepardfaut"/>
    <w:link w:val="En-tte"/>
    <w:uiPriority w:val="99"/>
    <w:rsid w:val="009E784A"/>
    <w:rPr>
      <w:rFonts w:ascii="Arial" w:eastAsia="Arial" w:hAnsi="Arial" w:cs="Arial"/>
    </w:rPr>
  </w:style>
  <w:style w:type="paragraph" w:styleId="Pieddepage">
    <w:name w:val="footer"/>
    <w:basedOn w:val="Normal"/>
    <w:link w:val="PieddepageCar"/>
    <w:uiPriority w:val="99"/>
    <w:unhideWhenUsed/>
    <w:rsid w:val="009E784A"/>
    <w:pPr>
      <w:tabs>
        <w:tab w:val="center" w:pos="4680"/>
        <w:tab w:val="right" w:pos="9360"/>
      </w:tabs>
      <w:autoSpaceDE/>
      <w:autoSpaceDN/>
    </w:pPr>
  </w:style>
  <w:style w:type="character" w:customStyle="1" w:styleId="PieddepageCar">
    <w:name w:val="Pied de page Car"/>
    <w:basedOn w:val="Policepardfaut"/>
    <w:link w:val="Pieddepage"/>
    <w:uiPriority w:val="99"/>
    <w:rsid w:val="009E784A"/>
    <w:rPr>
      <w:rFonts w:ascii="Arial" w:eastAsia="Arial" w:hAnsi="Arial" w:cs="Arial"/>
    </w:rPr>
  </w:style>
  <w:style w:type="character" w:customStyle="1" w:styleId="Titre2Car">
    <w:name w:val="Titre 2 Car"/>
    <w:basedOn w:val="Policepardfaut"/>
    <w:link w:val="Titre2"/>
    <w:uiPriority w:val="9"/>
    <w:rsid w:val="00835DD5"/>
    <w:rPr>
      <w:rFonts w:eastAsiaTheme="majorEastAsia"/>
      <w:b/>
      <w:bCs/>
      <w:sz w:val="24"/>
      <w:szCs w:val="24"/>
    </w:rPr>
  </w:style>
  <w:style w:type="paragraph" w:styleId="Bibliographie">
    <w:name w:val="Bibliography"/>
    <w:basedOn w:val="Normal"/>
    <w:next w:val="Normal"/>
    <w:uiPriority w:val="37"/>
    <w:unhideWhenUsed/>
    <w:rsid w:val="00AB6A1E"/>
    <w:pPr>
      <w:autoSpaceDE/>
      <w:autoSpaceDN/>
    </w:pPr>
  </w:style>
  <w:style w:type="table" w:styleId="Grilledutableau">
    <w:name w:val="Table Grid"/>
    <w:basedOn w:val="TableauNormal"/>
    <w:uiPriority w:val="39"/>
    <w:qFormat/>
    <w:rsid w:val="00333E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Corpsdetexte"/>
    <w:uiPriority w:val="35"/>
    <w:unhideWhenUsed/>
    <w:qFormat/>
    <w:rsid w:val="005C23B4"/>
    <w:pPr>
      <w:autoSpaceDE/>
      <w:autoSpaceDN/>
      <w:spacing w:after="200"/>
      <w:jc w:val="center"/>
    </w:pPr>
    <w:rPr>
      <w:i/>
      <w:iCs/>
      <w:color w:val="000000" w:themeColor="text1"/>
      <w:sz w:val="18"/>
      <w:szCs w:val="18"/>
    </w:rPr>
  </w:style>
  <w:style w:type="character" w:customStyle="1" w:styleId="Titre3Car">
    <w:name w:val="Titre 3 Car"/>
    <w:basedOn w:val="Policepardfaut"/>
    <w:link w:val="Titre3"/>
    <w:uiPriority w:val="9"/>
    <w:rsid w:val="00835DD5"/>
    <w:rPr>
      <w:rFonts w:asciiTheme="majorHAnsi" w:eastAsiaTheme="majorEastAsia" w:hAnsiTheme="majorHAnsi" w:cstheme="majorBidi"/>
      <w:color w:val="243F60" w:themeColor="accent1" w:themeShade="7F"/>
      <w:sz w:val="24"/>
      <w:szCs w:val="24"/>
    </w:rPr>
  </w:style>
  <w:style w:type="character" w:customStyle="1" w:styleId="Titre4Car">
    <w:name w:val="Titre 4 Car"/>
    <w:basedOn w:val="Policepardfaut"/>
    <w:link w:val="Titre4"/>
    <w:uiPriority w:val="9"/>
    <w:rsid w:val="00835DD5"/>
    <w:rPr>
      <w:rFonts w:asciiTheme="majorHAnsi" w:eastAsiaTheme="majorEastAsia" w:hAnsiTheme="majorHAnsi" w:cstheme="majorBidi"/>
      <w:i/>
      <w:iCs/>
      <w:color w:val="365F91" w:themeColor="accent1" w:themeShade="BF"/>
    </w:rPr>
  </w:style>
  <w:style w:type="character" w:customStyle="1" w:styleId="Titre5Car">
    <w:name w:val="Titre 5 Car"/>
    <w:basedOn w:val="Policepardfaut"/>
    <w:link w:val="Titre5"/>
    <w:uiPriority w:val="9"/>
    <w:semiHidden/>
    <w:rsid w:val="00835DD5"/>
    <w:rPr>
      <w:rFonts w:asciiTheme="majorHAnsi" w:eastAsiaTheme="majorEastAsia" w:hAnsiTheme="majorHAnsi" w:cstheme="majorBidi"/>
      <w:color w:val="365F91" w:themeColor="accent1" w:themeShade="BF"/>
    </w:rPr>
  </w:style>
  <w:style w:type="character" w:customStyle="1" w:styleId="Titre6Car">
    <w:name w:val="Titre 6 Car"/>
    <w:basedOn w:val="Policepardfaut"/>
    <w:link w:val="Titre6"/>
    <w:uiPriority w:val="9"/>
    <w:semiHidden/>
    <w:rsid w:val="00835DD5"/>
    <w:rPr>
      <w:rFonts w:asciiTheme="majorHAnsi" w:eastAsiaTheme="majorEastAsia" w:hAnsiTheme="majorHAnsi" w:cstheme="majorBidi"/>
      <w:color w:val="243F60" w:themeColor="accent1" w:themeShade="7F"/>
    </w:rPr>
  </w:style>
  <w:style w:type="character" w:customStyle="1" w:styleId="Titre7Car">
    <w:name w:val="Titre 7 Car"/>
    <w:basedOn w:val="Policepardfaut"/>
    <w:link w:val="Titre7"/>
    <w:uiPriority w:val="9"/>
    <w:semiHidden/>
    <w:rsid w:val="00835DD5"/>
    <w:rPr>
      <w:rFonts w:asciiTheme="majorHAnsi" w:eastAsiaTheme="majorEastAsia" w:hAnsiTheme="majorHAnsi" w:cstheme="majorBidi"/>
      <w:i/>
      <w:iCs/>
      <w:color w:val="243F60" w:themeColor="accent1" w:themeShade="7F"/>
    </w:rPr>
  </w:style>
  <w:style w:type="character" w:customStyle="1" w:styleId="Titre8Car">
    <w:name w:val="Titre 8 Car"/>
    <w:basedOn w:val="Policepardfaut"/>
    <w:link w:val="Titre8"/>
    <w:uiPriority w:val="9"/>
    <w:semiHidden/>
    <w:rsid w:val="00835DD5"/>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835DD5"/>
    <w:rPr>
      <w:rFonts w:asciiTheme="majorHAnsi" w:eastAsiaTheme="majorEastAsia" w:hAnsiTheme="majorHAnsi" w:cstheme="majorBidi"/>
      <w:i/>
      <w:iCs/>
      <w:color w:val="272727" w:themeColor="text1" w:themeTint="D8"/>
      <w:sz w:val="21"/>
      <w:szCs w:val="21"/>
    </w:rPr>
  </w:style>
  <w:style w:type="paragraph" w:styleId="Commentaire">
    <w:name w:val="annotation text"/>
    <w:basedOn w:val="Normal"/>
    <w:link w:val="CommentaireCar"/>
    <w:uiPriority w:val="99"/>
    <w:semiHidden/>
    <w:unhideWhenUsed/>
    <w:rsid w:val="007F5129"/>
    <w:pPr>
      <w:autoSpaceDE/>
      <w:autoSpaceDN/>
    </w:pPr>
    <w:rPr>
      <w:sz w:val="20"/>
      <w:szCs w:val="20"/>
    </w:rPr>
  </w:style>
  <w:style w:type="character" w:customStyle="1" w:styleId="CommentaireCar">
    <w:name w:val="Commentaire Car"/>
    <w:basedOn w:val="Policepardfaut"/>
    <w:link w:val="Commentaire"/>
    <w:uiPriority w:val="99"/>
    <w:semiHidden/>
    <w:rsid w:val="007F5129"/>
    <w:rPr>
      <w:rFonts w:ascii="Arial" w:eastAsia="Arial" w:hAnsi="Arial" w:cs="Arial"/>
      <w:sz w:val="20"/>
      <w:szCs w:val="20"/>
    </w:rPr>
  </w:style>
  <w:style w:type="character" w:styleId="Marquedecommentaire">
    <w:name w:val="annotation reference"/>
    <w:basedOn w:val="Policepardfaut"/>
    <w:uiPriority w:val="99"/>
    <w:semiHidden/>
    <w:unhideWhenUsed/>
    <w:rsid w:val="007F5129"/>
    <w:rPr>
      <w:sz w:val="16"/>
      <w:szCs w:val="16"/>
    </w:rPr>
  </w:style>
  <w:style w:type="character" w:customStyle="1" w:styleId="Titre1Car">
    <w:name w:val="Titre 1 Car"/>
    <w:basedOn w:val="Policepardfaut"/>
    <w:link w:val="Titre1"/>
    <w:uiPriority w:val="9"/>
    <w:rsid w:val="00505EFF"/>
    <w:rPr>
      <w:b/>
      <w:bCs/>
      <w:sz w:val="24"/>
      <w:szCs w:val="24"/>
    </w:rPr>
  </w:style>
  <w:style w:type="paragraph" w:styleId="Rvision">
    <w:name w:val="Revision"/>
    <w:hidden/>
    <w:uiPriority w:val="99"/>
    <w:semiHidden/>
    <w:rsid w:val="009A6F42"/>
    <w:pPr>
      <w:widowControl/>
    </w:pPr>
  </w:style>
  <w:style w:type="paragraph" w:styleId="Textebrut">
    <w:name w:val="Plain Text"/>
    <w:basedOn w:val="Normal"/>
    <w:link w:val="TextebrutCar"/>
    <w:uiPriority w:val="99"/>
    <w:unhideWhenUsed/>
    <w:rsid w:val="0019317D"/>
    <w:pPr>
      <w:widowControl/>
      <w:autoSpaceDE/>
      <w:autoSpaceDN/>
    </w:pPr>
    <w:rPr>
      <w:rFonts w:ascii="Calibri" w:eastAsiaTheme="minorHAnsi" w:hAnsi="Calibri" w:cstheme="minorBidi"/>
      <w:szCs w:val="21"/>
    </w:rPr>
  </w:style>
  <w:style w:type="character" w:customStyle="1" w:styleId="TextebrutCar">
    <w:name w:val="Texte brut Car"/>
    <w:basedOn w:val="Policepardfaut"/>
    <w:link w:val="Textebrut"/>
    <w:uiPriority w:val="99"/>
    <w:rsid w:val="0019317D"/>
    <w:rPr>
      <w:rFonts w:ascii="Calibri" w:eastAsiaTheme="minorHAnsi" w:hAnsi="Calibri"/>
      <w:szCs w:val="21"/>
    </w:rPr>
  </w:style>
  <w:style w:type="paragraph" w:styleId="Sous-titre">
    <w:name w:val="Subtitle"/>
    <w:basedOn w:val="Normal"/>
    <w:next w:val="Normal"/>
    <w:uiPriority w:val="11"/>
    <w:qFormat/>
    <w:pPr>
      <w:keepNext/>
      <w:keepLines/>
      <w:autoSpaceDE/>
      <w:autoSpaceDN/>
      <w:spacing w:before="360" w:after="80"/>
    </w:pPr>
    <w:rPr>
      <w:rFonts w:ascii="Georgia" w:eastAsia="Georgia" w:hAnsi="Georgia" w:cs="Georgia"/>
      <w:i/>
      <w:color w:val="666666"/>
      <w:sz w:val="48"/>
      <w:szCs w:val="48"/>
    </w:rPr>
  </w:style>
  <w:style w:type="table" w:customStyle="1" w:styleId="a">
    <w:basedOn w:val="TableauNormal"/>
    <w:tblPr>
      <w:tblStyleRowBandSize w:val="1"/>
      <w:tblStyleColBandSize w:val="1"/>
      <w:tblCellMar>
        <w:left w:w="115" w:type="dxa"/>
        <w:right w:w="115" w:type="dxa"/>
      </w:tblCellMar>
    </w:tblPr>
  </w:style>
  <w:style w:type="table" w:customStyle="1" w:styleId="a0">
    <w:basedOn w:val="TableauNormal"/>
    <w:tblPr>
      <w:tblStyleRowBandSize w:val="1"/>
      <w:tblStyleColBandSize w:val="1"/>
      <w:tblCellMar>
        <w:left w:w="0" w:type="dxa"/>
        <w:right w:w="0" w:type="dxa"/>
      </w:tblCellMar>
    </w:tblPr>
  </w:style>
  <w:style w:type="table" w:customStyle="1" w:styleId="a1">
    <w:basedOn w:val="TableauNormal"/>
    <w:tblPr>
      <w:tblStyleRowBandSize w:val="1"/>
      <w:tblStyleColBandSize w:val="1"/>
      <w:tblCellMar>
        <w:left w:w="0" w:type="dxa"/>
        <w:right w:w="0" w:type="dxa"/>
      </w:tblCellMar>
    </w:tblPr>
  </w:style>
  <w:style w:type="table" w:customStyle="1" w:styleId="a2">
    <w:basedOn w:val="TableauNormal"/>
    <w:tblPr>
      <w:tblStyleRowBandSize w:val="1"/>
      <w:tblStyleColBandSize w:val="1"/>
      <w:tblCellMar>
        <w:left w:w="0" w:type="dxa"/>
        <w:right w:w="0" w:type="dxa"/>
      </w:tblCellMar>
    </w:tblPr>
  </w:style>
  <w:style w:type="table" w:customStyle="1" w:styleId="a3">
    <w:basedOn w:val="TableauNormal"/>
    <w:tblPr>
      <w:tblStyleRowBandSize w:val="1"/>
      <w:tblStyleColBandSize w:val="1"/>
      <w:tblCellMar>
        <w:left w:w="0" w:type="dxa"/>
        <w:right w:w="0" w:type="dxa"/>
      </w:tblCellMar>
    </w:tblPr>
  </w:style>
  <w:style w:type="table" w:styleId="TableauListe3-Accentuation1">
    <w:name w:val="List Table 3 Accent 1"/>
    <w:basedOn w:val="TableauNormal"/>
    <w:uiPriority w:val="48"/>
    <w:rsid w:val="00411FF4"/>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styleId="CodeHTML">
    <w:name w:val="HTML Code"/>
    <w:basedOn w:val="Policepardfaut"/>
    <w:uiPriority w:val="99"/>
    <w:semiHidden/>
    <w:unhideWhenUsed/>
    <w:rsid w:val="007D5B80"/>
    <w:rPr>
      <w:rFonts w:ascii="Courier New" w:eastAsia="Times New Roman" w:hAnsi="Courier New" w:cs="Courier New"/>
      <w:sz w:val="20"/>
      <w:szCs w:val="20"/>
    </w:rPr>
  </w:style>
  <w:style w:type="character" w:customStyle="1" w:styleId="sig-paren">
    <w:name w:val="sig-paren"/>
    <w:basedOn w:val="Policepardfaut"/>
    <w:rsid w:val="007D5B80"/>
  </w:style>
  <w:style w:type="paragraph" w:styleId="PrformatHTML">
    <w:name w:val="HTML Preformatted"/>
    <w:basedOn w:val="Normal"/>
    <w:link w:val="PrformatHTMLCar"/>
    <w:uiPriority w:val="99"/>
    <w:unhideWhenUsed/>
    <w:rsid w:val="007744E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rPr>
  </w:style>
  <w:style w:type="character" w:customStyle="1" w:styleId="PrformatHTMLCar">
    <w:name w:val="Préformaté HTML Car"/>
    <w:basedOn w:val="Policepardfaut"/>
    <w:link w:val="PrformatHTML"/>
    <w:uiPriority w:val="99"/>
    <w:rsid w:val="007744E5"/>
    <w:rPr>
      <w:rFonts w:ascii="Courier New" w:eastAsia="Times New Roman" w:hAnsi="Courier New" w:cs="Courier New"/>
      <w:sz w:val="20"/>
      <w:szCs w:val="20"/>
    </w:rPr>
  </w:style>
  <w:style w:type="character" w:customStyle="1" w:styleId="token">
    <w:name w:val="token"/>
    <w:basedOn w:val="Policepardfaut"/>
    <w:rsid w:val="007744E5"/>
  </w:style>
  <w:style w:type="table" w:styleId="TableauGrille4-Accentuation1">
    <w:name w:val="Grid Table 4 Accent 1"/>
    <w:basedOn w:val="TableauNormal"/>
    <w:uiPriority w:val="49"/>
    <w:rsid w:val="00903724"/>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eauGrille5Fonc-Accentuation1">
    <w:name w:val="Grid Table 5 Dark Accent 1"/>
    <w:basedOn w:val="TableauNormal"/>
    <w:uiPriority w:val="50"/>
    <w:rsid w:val="006319A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TableauGrille2-Accentuation1">
    <w:name w:val="Grid Table 2 Accent 1"/>
    <w:basedOn w:val="TableauNormal"/>
    <w:uiPriority w:val="47"/>
    <w:rsid w:val="00E21521"/>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eauGrille7Couleur-Accentuation1">
    <w:name w:val="Grid Table 7 Colorful Accent 1"/>
    <w:basedOn w:val="TableauNormal"/>
    <w:uiPriority w:val="52"/>
    <w:rsid w:val="00E21521"/>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TableauGrille6Couleur-Accentuation1">
    <w:name w:val="Grid Table 6 Colorful Accent 1"/>
    <w:basedOn w:val="TableauNormal"/>
    <w:uiPriority w:val="51"/>
    <w:rsid w:val="00E21521"/>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leauGrille3-Accentuation1">
    <w:name w:val="Grid Table 3 Accent 1"/>
    <w:basedOn w:val="TableauNormal"/>
    <w:uiPriority w:val="48"/>
    <w:rsid w:val="0085526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Grid1">
    <w:name w:val="Table Grid1"/>
    <w:basedOn w:val="TableauNormal"/>
    <w:next w:val="Grilledutableau"/>
    <w:uiPriority w:val="39"/>
    <w:rsid w:val="001403AE"/>
    <w:pPr>
      <w:widowControl/>
    </w:pPr>
    <w:rPr>
      <w:rFonts w:ascii="Calibri" w:eastAsia="SimSun" w:hAnsi="Calibri" w:cs="Calibri"/>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auNormal"/>
    <w:next w:val="Grilledutableau"/>
    <w:uiPriority w:val="59"/>
    <w:rsid w:val="0000572D"/>
    <w:pPr>
      <w:widowControl/>
      <w:suppressAutoHyphens/>
    </w:pPr>
    <w:rPr>
      <w:rFonts w:asciiTheme="minorHAnsi" w:eastAsiaTheme="minorEastAsia"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auNormal"/>
    <w:next w:val="Grilledutableau"/>
    <w:uiPriority w:val="39"/>
    <w:rsid w:val="00E8108C"/>
    <w:pPr>
      <w:autoSpaceDE w:val="0"/>
      <w:autoSpaceDN w:val="0"/>
    </w:pPr>
    <w:rPr>
      <w:rFonts w:asciiTheme="minorHAnsi" w:eastAsiaTheme="minorEastAsia"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auNormal"/>
    <w:next w:val="Grilledutableau"/>
    <w:uiPriority w:val="39"/>
    <w:rsid w:val="00CA7FBC"/>
    <w:pPr>
      <w:autoSpaceDE w:val="0"/>
      <w:autoSpaceDN w:val="0"/>
    </w:pPr>
    <w:rPr>
      <w:rFonts w:asciiTheme="minorHAnsi" w:eastAsiaTheme="minorEastAsia"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4">
    <w:name w:val="石墨文档正文"/>
    <w:qFormat/>
    <w:rsid w:val="00166D62"/>
    <w:pPr>
      <w:widowControl/>
    </w:pPr>
    <w:rPr>
      <w:rFonts w:ascii="Arial Unicode MS" w:eastAsiaTheme="minorEastAsia" w:hAnsi="Arial Unicode MS" w:cs="Arial Unicode MS"/>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695">
      <w:bodyDiv w:val="1"/>
      <w:marLeft w:val="0"/>
      <w:marRight w:val="0"/>
      <w:marTop w:val="0"/>
      <w:marBottom w:val="0"/>
      <w:divBdr>
        <w:top w:val="none" w:sz="0" w:space="0" w:color="auto"/>
        <w:left w:val="none" w:sz="0" w:space="0" w:color="auto"/>
        <w:bottom w:val="none" w:sz="0" w:space="0" w:color="auto"/>
        <w:right w:val="none" w:sz="0" w:space="0" w:color="auto"/>
      </w:divBdr>
    </w:div>
    <w:div w:id="3752221">
      <w:bodyDiv w:val="1"/>
      <w:marLeft w:val="0"/>
      <w:marRight w:val="0"/>
      <w:marTop w:val="0"/>
      <w:marBottom w:val="0"/>
      <w:divBdr>
        <w:top w:val="none" w:sz="0" w:space="0" w:color="auto"/>
        <w:left w:val="none" w:sz="0" w:space="0" w:color="auto"/>
        <w:bottom w:val="none" w:sz="0" w:space="0" w:color="auto"/>
        <w:right w:val="none" w:sz="0" w:space="0" w:color="auto"/>
      </w:divBdr>
    </w:div>
    <w:div w:id="4796006">
      <w:bodyDiv w:val="1"/>
      <w:marLeft w:val="0"/>
      <w:marRight w:val="0"/>
      <w:marTop w:val="0"/>
      <w:marBottom w:val="0"/>
      <w:divBdr>
        <w:top w:val="none" w:sz="0" w:space="0" w:color="auto"/>
        <w:left w:val="none" w:sz="0" w:space="0" w:color="auto"/>
        <w:bottom w:val="none" w:sz="0" w:space="0" w:color="auto"/>
        <w:right w:val="none" w:sz="0" w:space="0" w:color="auto"/>
      </w:divBdr>
    </w:div>
    <w:div w:id="6298164">
      <w:bodyDiv w:val="1"/>
      <w:marLeft w:val="0"/>
      <w:marRight w:val="0"/>
      <w:marTop w:val="0"/>
      <w:marBottom w:val="0"/>
      <w:divBdr>
        <w:top w:val="none" w:sz="0" w:space="0" w:color="auto"/>
        <w:left w:val="none" w:sz="0" w:space="0" w:color="auto"/>
        <w:bottom w:val="none" w:sz="0" w:space="0" w:color="auto"/>
        <w:right w:val="none" w:sz="0" w:space="0" w:color="auto"/>
      </w:divBdr>
    </w:div>
    <w:div w:id="6298577">
      <w:bodyDiv w:val="1"/>
      <w:marLeft w:val="0"/>
      <w:marRight w:val="0"/>
      <w:marTop w:val="0"/>
      <w:marBottom w:val="0"/>
      <w:divBdr>
        <w:top w:val="none" w:sz="0" w:space="0" w:color="auto"/>
        <w:left w:val="none" w:sz="0" w:space="0" w:color="auto"/>
        <w:bottom w:val="none" w:sz="0" w:space="0" w:color="auto"/>
        <w:right w:val="none" w:sz="0" w:space="0" w:color="auto"/>
      </w:divBdr>
    </w:div>
    <w:div w:id="9533069">
      <w:bodyDiv w:val="1"/>
      <w:marLeft w:val="0"/>
      <w:marRight w:val="0"/>
      <w:marTop w:val="0"/>
      <w:marBottom w:val="0"/>
      <w:divBdr>
        <w:top w:val="none" w:sz="0" w:space="0" w:color="auto"/>
        <w:left w:val="none" w:sz="0" w:space="0" w:color="auto"/>
        <w:bottom w:val="none" w:sz="0" w:space="0" w:color="auto"/>
        <w:right w:val="none" w:sz="0" w:space="0" w:color="auto"/>
      </w:divBdr>
    </w:div>
    <w:div w:id="9718355">
      <w:bodyDiv w:val="1"/>
      <w:marLeft w:val="0"/>
      <w:marRight w:val="0"/>
      <w:marTop w:val="0"/>
      <w:marBottom w:val="0"/>
      <w:divBdr>
        <w:top w:val="none" w:sz="0" w:space="0" w:color="auto"/>
        <w:left w:val="none" w:sz="0" w:space="0" w:color="auto"/>
        <w:bottom w:val="none" w:sz="0" w:space="0" w:color="auto"/>
        <w:right w:val="none" w:sz="0" w:space="0" w:color="auto"/>
      </w:divBdr>
    </w:div>
    <w:div w:id="9842048">
      <w:bodyDiv w:val="1"/>
      <w:marLeft w:val="0"/>
      <w:marRight w:val="0"/>
      <w:marTop w:val="0"/>
      <w:marBottom w:val="0"/>
      <w:divBdr>
        <w:top w:val="none" w:sz="0" w:space="0" w:color="auto"/>
        <w:left w:val="none" w:sz="0" w:space="0" w:color="auto"/>
        <w:bottom w:val="none" w:sz="0" w:space="0" w:color="auto"/>
        <w:right w:val="none" w:sz="0" w:space="0" w:color="auto"/>
      </w:divBdr>
    </w:div>
    <w:div w:id="15158731">
      <w:bodyDiv w:val="1"/>
      <w:marLeft w:val="0"/>
      <w:marRight w:val="0"/>
      <w:marTop w:val="0"/>
      <w:marBottom w:val="0"/>
      <w:divBdr>
        <w:top w:val="none" w:sz="0" w:space="0" w:color="auto"/>
        <w:left w:val="none" w:sz="0" w:space="0" w:color="auto"/>
        <w:bottom w:val="none" w:sz="0" w:space="0" w:color="auto"/>
        <w:right w:val="none" w:sz="0" w:space="0" w:color="auto"/>
      </w:divBdr>
    </w:div>
    <w:div w:id="16784355">
      <w:bodyDiv w:val="1"/>
      <w:marLeft w:val="0"/>
      <w:marRight w:val="0"/>
      <w:marTop w:val="0"/>
      <w:marBottom w:val="0"/>
      <w:divBdr>
        <w:top w:val="none" w:sz="0" w:space="0" w:color="auto"/>
        <w:left w:val="none" w:sz="0" w:space="0" w:color="auto"/>
        <w:bottom w:val="none" w:sz="0" w:space="0" w:color="auto"/>
        <w:right w:val="none" w:sz="0" w:space="0" w:color="auto"/>
      </w:divBdr>
    </w:div>
    <w:div w:id="19937839">
      <w:bodyDiv w:val="1"/>
      <w:marLeft w:val="0"/>
      <w:marRight w:val="0"/>
      <w:marTop w:val="0"/>
      <w:marBottom w:val="0"/>
      <w:divBdr>
        <w:top w:val="none" w:sz="0" w:space="0" w:color="auto"/>
        <w:left w:val="none" w:sz="0" w:space="0" w:color="auto"/>
        <w:bottom w:val="none" w:sz="0" w:space="0" w:color="auto"/>
        <w:right w:val="none" w:sz="0" w:space="0" w:color="auto"/>
      </w:divBdr>
    </w:div>
    <w:div w:id="20711946">
      <w:bodyDiv w:val="1"/>
      <w:marLeft w:val="0"/>
      <w:marRight w:val="0"/>
      <w:marTop w:val="0"/>
      <w:marBottom w:val="0"/>
      <w:divBdr>
        <w:top w:val="none" w:sz="0" w:space="0" w:color="auto"/>
        <w:left w:val="none" w:sz="0" w:space="0" w:color="auto"/>
        <w:bottom w:val="none" w:sz="0" w:space="0" w:color="auto"/>
        <w:right w:val="none" w:sz="0" w:space="0" w:color="auto"/>
      </w:divBdr>
    </w:div>
    <w:div w:id="29959629">
      <w:bodyDiv w:val="1"/>
      <w:marLeft w:val="0"/>
      <w:marRight w:val="0"/>
      <w:marTop w:val="0"/>
      <w:marBottom w:val="0"/>
      <w:divBdr>
        <w:top w:val="none" w:sz="0" w:space="0" w:color="auto"/>
        <w:left w:val="none" w:sz="0" w:space="0" w:color="auto"/>
        <w:bottom w:val="none" w:sz="0" w:space="0" w:color="auto"/>
        <w:right w:val="none" w:sz="0" w:space="0" w:color="auto"/>
      </w:divBdr>
    </w:div>
    <w:div w:id="30616172">
      <w:bodyDiv w:val="1"/>
      <w:marLeft w:val="0"/>
      <w:marRight w:val="0"/>
      <w:marTop w:val="0"/>
      <w:marBottom w:val="0"/>
      <w:divBdr>
        <w:top w:val="none" w:sz="0" w:space="0" w:color="auto"/>
        <w:left w:val="none" w:sz="0" w:space="0" w:color="auto"/>
        <w:bottom w:val="none" w:sz="0" w:space="0" w:color="auto"/>
        <w:right w:val="none" w:sz="0" w:space="0" w:color="auto"/>
      </w:divBdr>
    </w:div>
    <w:div w:id="32074276">
      <w:bodyDiv w:val="1"/>
      <w:marLeft w:val="0"/>
      <w:marRight w:val="0"/>
      <w:marTop w:val="0"/>
      <w:marBottom w:val="0"/>
      <w:divBdr>
        <w:top w:val="none" w:sz="0" w:space="0" w:color="auto"/>
        <w:left w:val="none" w:sz="0" w:space="0" w:color="auto"/>
        <w:bottom w:val="none" w:sz="0" w:space="0" w:color="auto"/>
        <w:right w:val="none" w:sz="0" w:space="0" w:color="auto"/>
      </w:divBdr>
    </w:div>
    <w:div w:id="36131784">
      <w:bodyDiv w:val="1"/>
      <w:marLeft w:val="0"/>
      <w:marRight w:val="0"/>
      <w:marTop w:val="0"/>
      <w:marBottom w:val="0"/>
      <w:divBdr>
        <w:top w:val="none" w:sz="0" w:space="0" w:color="auto"/>
        <w:left w:val="none" w:sz="0" w:space="0" w:color="auto"/>
        <w:bottom w:val="none" w:sz="0" w:space="0" w:color="auto"/>
        <w:right w:val="none" w:sz="0" w:space="0" w:color="auto"/>
      </w:divBdr>
    </w:div>
    <w:div w:id="39912788">
      <w:bodyDiv w:val="1"/>
      <w:marLeft w:val="0"/>
      <w:marRight w:val="0"/>
      <w:marTop w:val="0"/>
      <w:marBottom w:val="0"/>
      <w:divBdr>
        <w:top w:val="none" w:sz="0" w:space="0" w:color="auto"/>
        <w:left w:val="none" w:sz="0" w:space="0" w:color="auto"/>
        <w:bottom w:val="none" w:sz="0" w:space="0" w:color="auto"/>
        <w:right w:val="none" w:sz="0" w:space="0" w:color="auto"/>
      </w:divBdr>
    </w:div>
    <w:div w:id="40636493">
      <w:bodyDiv w:val="1"/>
      <w:marLeft w:val="0"/>
      <w:marRight w:val="0"/>
      <w:marTop w:val="0"/>
      <w:marBottom w:val="0"/>
      <w:divBdr>
        <w:top w:val="none" w:sz="0" w:space="0" w:color="auto"/>
        <w:left w:val="none" w:sz="0" w:space="0" w:color="auto"/>
        <w:bottom w:val="none" w:sz="0" w:space="0" w:color="auto"/>
        <w:right w:val="none" w:sz="0" w:space="0" w:color="auto"/>
      </w:divBdr>
    </w:div>
    <w:div w:id="42603285">
      <w:bodyDiv w:val="1"/>
      <w:marLeft w:val="0"/>
      <w:marRight w:val="0"/>
      <w:marTop w:val="0"/>
      <w:marBottom w:val="0"/>
      <w:divBdr>
        <w:top w:val="none" w:sz="0" w:space="0" w:color="auto"/>
        <w:left w:val="none" w:sz="0" w:space="0" w:color="auto"/>
        <w:bottom w:val="none" w:sz="0" w:space="0" w:color="auto"/>
        <w:right w:val="none" w:sz="0" w:space="0" w:color="auto"/>
      </w:divBdr>
    </w:div>
    <w:div w:id="48497421">
      <w:bodyDiv w:val="1"/>
      <w:marLeft w:val="0"/>
      <w:marRight w:val="0"/>
      <w:marTop w:val="0"/>
      <w:marBottom w:val="0"/>
      <w:divBdr>
        <w:top w:val="none" w:sz="0" w:space="0" w:color="auto"/>
        <w:left w:val="none" w:sz="0" w:space="0" w:color="auto"/>
        <w:bottom w:val="none" w:sz="0" w:space="0" w:color="auto"/>
        <w:right w:val="none" w:sz="0" w:space="0" w:color="auto"/>
      </w:divBdr>
    </w:div>
    <w:div w:id="49699190">
      <w:bodyDiv w:val="1"/>
      <w:marLeft w:val="0"/>
      <w:marRight w:val="0"/>
      <w:marTop w:val="0"/>
      <w:marBottom w:val="0"/>
      <w:divBdr>
        <w:top w:val="none" w:sz="0" w:space="0" w:color="auto"/>
        <w:left w:val="none" w:sz="0" w:space="0" w:color="auto"/>
        <w:bottom w:val="none" w:sz="0" w:space="0" w:color="auto"/>
        <w:right w:val="none" w:sz="0" w:space="0" w:color="auto"/>
      </w:divBdr>
    </w:div>
    <w:div w:id="51344894">
      <w:bodyDiv w:val="1"/>
      <w:marLeft w:val="0"/>
      <w:marRight w:val="0"/>
      <w:marTop w:val="0"/>
      <w:marBottom w:val="0"/>
      <w:divBdr>
        <w:top w:val="none" w:sz="0" w:space="0" w:color="auto"/>
        <w:left w:val="none" w:sz="0" w:space="0" w:color="auto"/>
        <w:bottom w:val="none" w:sz="0" w:space="0" w:color="auto"/>
        <w:right w:val="none" w:sz="0" w:space="0" w:color="auto"/>
      </w:divBdr>
    </w:div>
    <w:div w:id="56825128">
      <w:bodyDiv w:val="1"/>
      <w:marLeft w:val="0"/>
      <w:marRight w:val="0"/>
      <w:marTop w:val="0"/>
      <w:marBottom w:val="0"/>
      <w:divBdr>
        <w:top w:val="none" w:sz="0" w:space="0" w:color="auto"/>
        <w:left w:val="none" w:sz="0" w:space="0" w:color="auto"/>
        <w:bottom w:val="none" w:sz="0" w:space="0" w:color="auto"/>
        <w:right w:val="none" w:sz="0" w:space="0" w:color="auto"/>
      </w:divBdr>
    </w:div>
    <w:div w:id="62723573">
      <w:bodyDiv w:val="1"/>
      <w:marLeft w:val="0"/>
      <w:marRight w:val="0"/>
      <w:marTop w:val="0"/>
      <w:marBottom w:val="0"/>
      <w:divBdr>
        <w:top w:val="none" w:sz="0" w:space="0" w:color="auto"/>
        <w:left w:val="none" w:sz="0" w:space="0" w:color="auto"/>
        <w:bottom w:val="none" w:sz="0" w:space="0" w:color="auto"/>
        <w:right w:val="none" w:sz="0" w:space="0" w:color="auto"/>
      </w:divBdr>
    </w:div>
    <w:div w:id="68237497">
      <w:bodyDiv w:val="1"/>
      <w:marLeft w:val="0"/>
      <w:marRight w:val="0"/>
      <w:marTop w:val="0"/>
      <w:marBottom w:val="0"/>
      <w:divBdr>
        <w:top w:val="none" w:sz="0" w:space="0" w:color="auto"/>
        <w:left w:val="none" w:sz="0" w:space="0" w:color="auto"/>
        <w:bottom w:val="none" w:sz="0" w:space="0" w:color="auto"/>
        <w:right w:val="none" w:sz="0" w:space="0" w:color="auto"/>
      </w:divBdr>
    </w:div>
    <w:div w:id="72625967">
      <w:bodyDiv w:val="1"/>
      <w:marLeft w:val="0"/>
      <w:marRight w:val="0"/>
      <w:marTop w:val="0"/>
      <w:marBottom w:val="0"/>
      <w:divBdr>
        <w:top w:val="none" w:sz="0" w:space="0" w:color="auto"/>
        <w:left w:val="none" w:sz="0" w:space="0" w:color="auto"/>
        <w:bottom w:val="none" w:sz="0" w:space="0" w:color="auto"/>
        <w:right w:val="none" w:sz="0" w:space="0" w:color="auto"/>
      </w:divBdr>
    </w:div>
    <w:div w:id="73363723">
      <w:bodyDiv w:val="1"/>
      <w:marLeft w:val="0"/>
      <w:marRight w:val="0"/>
      <w:marTop w:val="0"/>
      <w:marBottom w:val="0"/>
      <w:divBdr>
        <w:top w:val="none" w:sz="0" w:space="0" w:color="auto"/>
        <w:left w:val="none" w:sz="0" w:space="0" w:color="auto"/>
        <w:bottom w:val="none" w:sz="0" w:space="0" w:color="auto"/>
        <w:right w:val="none" w:sz="0" w:space="0" w:color="auto"/>
      </w:divBdr>
    </w:div>
    <w:div w:id="82847915">
      <w:bodyDiv w:val="1"/>
      <w:marLeft w:val="0"/>
      <w:marRight w:val="0"/>
      <w:marTop w:val="0"/>
      <w:marBottom w:val="0"/>
      <w:divBdr>
        <w:top w:val="none" w:sz="0" w:space="0" w:color="auto"/>
        <w:left w:val="none" w:sz="0" w:space="0" w:color="auto"/>
        <w:bottom w:val="none" w:sz="0" w:space="0" w:color="auto"/>
        <w:right w:val="none" w:sz="0" w:space="0" w:color="auto"/>
      </w:divBdr>
    </w:div>
    <w:div w:id="86659735">
      <w:bodyDiv w:val="1"/>
      <w:marLeft w:val="0"/>
      <w:marRight w:val="0"/>
      <w:marTop w:val="0"/>
      <w:marBottom w:val="0"/>
      <w:divBdr>
        <w:top w:val="none" w:sz="0" w:space="0" w:color="auto"/>
        <w:left w:val="none" w:sz="0" w:space="0" w:color="auto"/>
        <w:bottom w:val="none" w:sz="0" w:space="0" w:color="auto"/>
        <w:right w:val="none" w:sz="0" w:space="0" w:color="auto"/>
      </w:divBdr>
    </w:div>
    <w:div w:id="99646151">
      <w:bodyDiv w:val="1"/>
      <w:marLeft w:val="0"/>
      <w:marRight w:val="0"/>
      <w:marTop w:val="0"/>
      <w:marBottom w:val="0"/>
      <w:divBdr>
        <w:top w:val="none" w:sz="0" w:space="0" w:color="auto"/>
        <w:left w:val="none" w:sz="0" w:space="0" w:color="auto"/>
        <w:bottom w:val="none" w:sz="0" w:space="0" w:color="auto"/>
        <w:right w:val="none" w:sz="0" w:space="0" w:color="auto"/>
      </w:divBdr>
    </w:div>
    <w:div w:id="101196608">
      <w:bodyDiv w:val="1"/>
      <w:marLeft w:val="0"/>
      <w:marRight w:val="0"/>
      <w:marTop w:val="0"/>
      <w:marBottom w:val="0"/>
      <w:divBdr>
        <w:top w:val="none" w:sz="0" w:space="0" w:color="auto"/>
        <w:left w:val="none" w:sz="0" w:space="0" w:color="auto"/>
        <w:bottom w:val="none" w:sz="0" w:space="0" w:color="auto"/>
        <w:right w:val="none" w:sz="0" w:space="0" w:color="auto"/>
      </w:divBdr>
    </w:div>
    <w:div w:id="110322491">
      <w:bodyDiv w:val="1"/>
      <w:marLeft w:val="0"/>
      <w:marRight w:val="0"/>
      <w:marTop w:val="0"/>
      <w:marBottom w:val="0"/>
      <w:divBdr>
        <w:top w:val="none" w:sz="0" w:space="0" w:color="auto"/>
        <w:left w:val="none" w:sz="0" w:space="0" w:color="auto"/>
        <w:bottom w:val="none" w:sz="0" w:space="0" w:color="auto"/>
        <w:right w:val="none" w:sz="0" w:space="0" w:color="auto"/>
      </w:divBdr>
    </w:div>
    <w:div w:id="110781538">
      <w:bodyDiv w:val="1"/>
      <w:marLeft w:val="0"/>
      <w:marRight w:val="0"/>
      <w:marTop w:val="0"/>
      <w:marBottom w:val="0"/>
      <w:divBdr>
        <w:top w:val="none" w:sz="0" w:space="0" w:color="auto"/>
        <w:left w:val="none" w:sz="0" w:space="0" w:color="auto"/>
        <w:bottom w:val="none" w:sz="0" w:space="0" w:color="auto"/>
        <w:right w:val="none" w:sz="0" w:space="0" w:color="auto"/>
      </w:divBdr>
    </w:div>
    <w:div w:id="113520619">
      <w:bodyDiv w:val="1"/>
      <w:marLeft w:val="0"/>
      <w:marRight w:val="0"/>
      <w:marTop w:val="0"/>
      <w:marBottom w:val="0"/>
      <w:divBdr>
        <w:top w:val="none" w:sz="0" w:space="0" w:color="auto"/>
        <w:left w:val="none" w:sz="0" w:space="0" w:color="auto"/>
        <w:bottom w:val="none" w:sz="0" w:space="0" w:color="auto"/>
        <w:right w:val="none" w:sz="0" w:space="0" w:color="auto"/>
      </w:divBdr>
    </w:div>
    <w:div w:id="113865734">
      <w:bodyDiv w:val="1"/>
      <w:marLeft w:val="0"/>
      <w:marRight w:val="0"/>
      <w:marTop w:val="0"/>
      <w:marBottom w:val="0"/>
      <w:divBdr>
        <w:top w:val="none" w:sz="0" w:space="0" w:color="auto"/>
        <w:left w:val="none" w:sz="0" w:space="0" w:color="auto"/>
        <w:bottom w:val="none" w:sz="0" w:space="0" w:color="auto"/>
        <w:right w:val="none" w:sz="0" w:space="0" w:color="auto"/>
      </w:divBdr>
    </w:div>
    <w:div w:id="118305611">
      <w:bodyDiv w:val="1"/>
      <w:marLeft w:val="0"/>
      <w:marRight w:val="0"/>
      <w:marTop w:val="0"/>
      <w:marBottom w:val="0"/>
      <w:divBdr>
        <w:top w:val="none" w:sz="0" w:space="0" w:color="auto"/>
        <w:left w:val="none" w:sz="0" w:space="0" w:color="auto"/>
        <w:bottom w:val="none" w:sz="0" w:space="0" w:color="auto"/>
        <w:right w:val="none" w:sz="0" w:space="0" w:color="auto"/>
      </w:divBdr>
    </w:div>
    <w:div w:id="121074649">
      <w:bodyDiv w:val="1"/>
      <w:marLeft w:val="0"/>
      <w:marRight w:val="0"/>
      <w:marTop w:val="0"/>
      <w:marBottom w:val="0"/>
      <w:divBdr>
        <w:top w:val="none" w:sz="0" w:space="0" w:color="auto"/>
        <w:left w:val="none" w:sz="0" w:space="0" w:color="auto"/>
        <w:bottom w:val="none" w:sz="0" w:space="0" w:color="auto"/>
        <w:right w:val="none" w:sz="0" w:space="0" w:color="auto"/>
      </w:divBdr>
    </w:div>
    <w:div w:id="122311843">
      <w:bodyDiv w:val="1"/>
      <w:marLeft w:val="0"/>
      <w:marRight w:val="0"/>
      <w:marTop w:val="0"/>
      <w:marBottom w:val="0"/>
      <w:divBdr>
        <w:top w:val="none" w:sz="0" w:space="0" w:color="auto"/>
        <w:left w:val="none" w:sz="0" w:space="0" w:color="auto"/>
        <w:bottom w:val="none" w:sz="0" w:space="0" w:color="auto"/>
        <w:right w:val="none" w:sz="0" w:space="0" w:color="auto"/>
      </w:divBdr>
    </w:div>
    <w:div w:id="123623205">
      <w:bodyDiv w:val="1"/>
      <w:marLeft w:val="0"/>
      <w:marRight w:val="0"/>
      <w:marTop w:val="0"/>
      <w:marBottom w:val="0"/>
      <w:divBdr>
        <w:top w:val="none" w:sz="0" w:space="0" w:color="auto"/>
        <w:left w:val="none" w:sz="0" w:space="0" w:color="auto"/>
        <w:bottom w:val="none" w:sz="0" w:space="0" w:color="auto"/>
        <w:right w:val="none" w:sz="0" w:space="0" w:color="auto"/>
      </w:divBdr>
    </w:div>
    <w:div w:id="125398114">
      <w:bodyDiv w:val="1"/>
      <w:marLeft w:val="0"/>
      <w:marRight w:val="0"/>
      <w:marTop w:val="0"/>
      <w:marBottom w:val="0"/>
      <w:divBdr>
        <w:top w:val="none" w:sz="0" w:space="0" w:color="auto"/>
        <w:left w:val="none" w:sz="0" w:space="0" w:color="auto"/>
        <w:bottom w:val="none" w:sz="0" w:space="0" w:color="auto"/>
        <w:right w:val="none" w:sz="0" w:space="0" w:color="auto"/>
      </w:divBdr>
    </w:div>
    <w:div w:id="126239300">
      <w:bodyDiv w:val="1"/>
      <w:marLeft w:val="0"/>
      <w:marRight w:val="0"/>
      <w:marTop w:val="0"/>
      <w:marBottom w:val="0"/>
      <w:divBdr>
        <w:top w:val="none" w:sz="0" w:space="0" w:color="auto"/>
        <w:left w:val="none" w:sz="0" w:space="0" w:color="auto"/>
        <w:bottom w:val="none" w:sz="0" w:space="0" w:color="auto"/>
        <w:right w:val="none" w:sz="0" w:space="0" w:color="auto"/>
      </w:divBdr>
    </w:div>
    <w:div w:id="128058381">
      <w:bodyDiv w:val="1"/>
      <w:marLeft w:val="0"/>
      <w:marRight w:val="0"/>
      <w:marTop w:val="0"/>
      <w:marBottom w:val="0"/>
      <w:divBdr>
        <w:top w:val="none" w:sz="0" w:space="0" w:color="auto"/>
        <w:left w:val="none" w:sz="0" w:space="0" w:color="auto"/>
        <w:bottom w:val="none" w:sz="0" w:space="0" w:color="auto"/>
        <w:right w:val="none" w:sz="0" w:space="0" w:color="auto"/>
      </w:divBdr>
    </w:div>
    <w:div w:id="130095127">
      <w:bodyDiv w:val="1"/>
      <w:marLeft w:val="0"/>
      <w:marRight w:val="0"/>
      <w:marTop w:val="0"/>
      <w:marBottom w:val="0"/>
      <w:divBdr>
        <w:top w:val="none" w:sz="0" w:space="0" w:color="auto"/>
        <w:left w:val="none" w:sz="0" w:space="0" w:color="auto"/>
        <w:bottom w:val="none" w:sz="0" w:space="0" w:color="auto"/>
        <w:right w:val="none" w:sz="0" w:space="0" w:color="auto"/>
      </w:divBdr>
    </w:div>
    <w:div w:id="131752777">
      <w:bodyDiv w:val="1"/>
      <w:marLeft w:val="0"/>
      <w:marRight w:val="0"/>
      <w:marTop w:val="0"/>
      <w:marBottom w:val="0"/>
      <w:divBdr>
        <w:top w:val="none" w:sz="0" w:space="0" w:color="auto"/>
        <w:left w:val="none" w:sz="0" w:space="0" w:color="auto"/>
        <w:bottom w:val="none" w:sz="0" w:space="0" w:color="auto"/>
        <w:right w:val="none" w:sz="0" w:space="0" w:color="auto"/>
      </w:divBdr>
    </w:div>
    <w:div w:id="132135859">
      <w:bodyDiv w:val="1"/>
      <w:marLeft w:val="0"/>
      <w:marRight w:val="0"/>
      <w:marTop w:val="0"/>
      <w:marBottom w:val="0"/>
      <w:divBdr>
        <w:top w:val="none" w:sz="0" w:space="0" w:color="auto"/>
        <w:left w:val="none" w:sz="0" w:space="0" w:color="auto"/>
        <w:bottom w:val="none" w:sz="0" w:space="0" w:color="auto"/>
        <w:right w:val="none" w:sz="0" w:space="0" w:color="auto"/>
      </w:divBdr>
    </w:div>
    <w:div w:id="140121695">
      <w:bodyDiv w:val="1"/>
      <w:marLeft w:val="0"/>
      <w:marRight w:val="0"/>
      <w:marTop w:val="0"/>
      <w:marBottom w:val="0"/>
      <w:divBdr>
        <w:top w:val="none" w:sz="0" w:space="0" w:color="auto"/>
        <w:left w:val="none" w:sz="0" w:space="0" w:color="auto"/>
        <w:bottom w:val="none" w:sz="0" w:space="0" w:color="auto"/>
        <w:right w:val="none" w:sz="0" w:space="0" w:color="auto"/>
      </w:divBdr>
    </w:div>
    <w:div w:id="141386810">
      <w:bodyDiv w:val="1"/>
      <w:marLeft w:val="0"/>
      <w:marRight w:val="0"/>
      <w:marTop w:val="0"/>
      <w:marBottom w:val="0"/>
      <w:divBdr>
        <w:top w:val="none" w:sz="0" w:space="0" w:color="auto"/>
        <w:left w:val="none" w:sz="0" w:space="0" w:color="auto"/>
        <w:bottom w:val="none" w:sz="0" w:space="0" w:color="auto"/>
        <w:right w:val="none" w:sz="0" w:space="0" w:color="auto"/>
      </w:divBdr>
    </w:div>
    <w:div w:id="162624837">
      <w:bodyDiv w:val="1"/>
      <w:marLeft w:val="0"/>
      <w:marRight w:val="0"/>
      <w:marTop w:val="0"/>
      <w:marBottom w:val="0"/>
      <w:divBdr>
        <w:top w:val="none" w:sz="0" w:space="0" w:color="auto"/>
        <w:left w:val="none" w:sz="0" w:space="0" w:color="auto"/>
        <w:bottom w:val="none" w:sz="0" w:space="0" w:color="auto"/>
        <w:right w:val="none" w:sz="0" w:space="0" w:color="auto"/>
      </w:divBdr>
    </w:div>
    <w:div w:id="168759811">
      <w:bodyDiv w:val="1"/>
      <w:marLeft w:val="0"/>
      <w:marRight w:val="0"/>
      <w:marTop w:val="0"/>
      <w:marBottom w:val="0"/>
      <w:divBdr>
        <w:top w:val="none" w:sz="0" w:space="0" w:color="auto"/>
        <w:left w:val="none" w:sz="0" w:space="0" w:color="auto"/>
        <w:bottom w:val="none" w:sz="0" w:space="0" w:color="auto"/>
        <w:right w:val="none" w:sz="0" w:space="0" w:color="auto"/>
      </w:divBdr>
    </w:div>
    <w:div w:id="171915612">
      <w:bodyDiv w:val="1"/>
      <w:marLeft w:val="0"/>
      <w:marRight w:val="0"/>
      <w:marTop w:val="0"/>
      <w:marBottom w:val="0"/>
      <w:divBdr>
        <w:top w:val="none" w:sz="0" w:space="0" w:color="auto"/>
        <w:left w:val="none" w:sz="0" w:space="0" w:color="auto"/>
        <w:bottom w:val="none" w:sz="0" w:space="0" w:color="auto"/>
        <w:right w:val="none" w:sz="0" w:space="0" w:color="auto"/>
      </w:divBdr>
    </w:div>
    <w:div w:id="178590517">
      <w:bodyDiv w:val="1"/>
      <w:marLeft w:val="0"/>
      <w:marRight w:val="0"/>
      <w:marTop w:val="0"/>
      <w:marBottom w:val="0"/>
      <w:divBdr>
        <w:top w:val="none" w:sz="0" w:space="0" w:color="auto"/>
        <w:left w:val="none" w:sz="0" w:space="0" w:color="auto"/>
        <w:bottom w:val="none" w:sz="0" w:space="0" w:color="auto"/>
        <w:right w:val="none" w:sz="0" w:space="0" w:color="auto"/>
      </w:divBdr>
    </w:div>
    <w:div w:id="180780164">
      <w:bodyDiv w:val="1"/>
      <w:marLeft w:val="0"/>
      <w:marRight w:val="0"/>
      <w:marTop w:val="0"/>
      <w:marBottom w:val="0"/>
      <w:divBdr>
        <w:top w:val="none" w:sz="0" w:space="0" w:color="auto"/>
        <w:left w:val="none" w:sz="0" w:space="0" w:color="auto"/>
        <w:bottom w:val="none" w:sz="0" w:space="0" w:color="auto"/>
        <w:right w:val="none" w:sz="0" w:space="0" w:color="auto"/>
      </w:divBdr>
    </w:div>
    <w:div w:id="181239441">
      <w:bodyDiv w:val="1"/>
      <w:marLeft w:val="0"/>
      <w:marRight w:val="0"/>
      <w:marTop w:val="0"/>
      <w:marBottom w:val="0"/>
      <w:divBdr>
        <w:top w:val="none" w:sz="0" w:space="0" w:color="auto"/>
        <w:left w:val="none" w:sz="0" w:space="0" w:color="auto"/>
        <w:bottom w:val="none" w:sz="0" w:space="0" w:color="auto"/>
        <w:right w:val="none" w:sz="0" w:space="0" w:color="auto"/>
      </w:divBdr>
    </w:div>
    <w:div w:id="181285916">
      <w:bodyDiv w:val="1"/>
      <w:marLeft w:val="0"/>
      <w:marRight w:val="0"/>
      <w:marTop w:val="0"/>
      <w:marBottom w:val="0"/>
      <w:divBdr>
        <w:top w:val="none" w:sz="0" w:space="0" w:color="auto"/>
        <w:left w:val="none" w:sz="0" w:space="0" w:color="auto"/>
        <w:bottom w:val="none" w:sz="0" w:space="0" w:color="auto"/>
        <w:right w:val="none" w:sz="0" w:space="0" w:color="auto"/>
      </w:divBdr>
    </w:div>
    <w:div w:id="182600509">
      <w:bodyDiv w:val="1"/>
      <w:marLeft w:val="0"/>
      <w:marRight w:val="0"/>
      <w:marTop w:val="0"/>
      <w:marBottom w:val="0"/>
      <w:divBdr>
        <w:top w:val="none" w:sz="0" w:space="0" w:color="auto"/>
        <w:left w:val="none" w:sz="0" w:space="0" w:color="auto"/>
        <w:bottom w:val="none" w:sz="0" w:space="0" w:color="auto"/>
        <w:right w:val="none" w:sz="0" w:space="0" w:color="auto"/>
      </w:divBdr>
    </w:div>
    <w:div w:id="186531403">
      <w:bodyDiv w:val="1"/>
      <w:marLeft w:val="0"/>
      <w:marRight w:val="0"/>
      <w:marTop w:val="0"/>
      <w:marBottom w:val="0"/>
      <w:divBdr>
        <w:top w:val="none" w:sz="0" w:space="0" w:color="auto"/>
        <w:left w:val="none" w:sz="0" w:space="0" w:color="auto"/>
        <w:bottom w:val="none" w:sz="0" w:space="0" w:color="auto"/>
        <w:right w:val="none" w:sz="0" w:space="0" w:color="auto"/>
      </w:divBdr>
    </w:div>
    <w:div w:id="188879650">
      <w:bodyDiv w:val="1"/>
      <w:marLeft w:val="0"/>
      <w:marRight w:val="0"/>
      <w:marTop w:val="0"/>
      <w:marBottom w:val="0"/>
      <w:divBdr>
        <w:top w:val="none" w:sz="0" w:space="0" w:color="auto"/>
        <w:left w:val="none" w:sz="0" w:space="0" w:color="auto"/>
        <w:bottom w:val="none" w:sz="0" w:space="0" w:color="auto"/>
        <w:right w:val="none" w:sz="0" w:space="0" w:color="auto"/>
      </w:divBdr>
    </w:div>
    <w:div w:id="192886155">
      <w:bodyDiv w:val="1"/>
      <w:marLeft w:val="0"/>
      <w:marRight w:val="0"/>
      <w:marTop w:val="0"/>
      <w:marBottom w:val="0"/>
      <w:divBdr>
        <w:top w:val="none" w:sz="0" w:space="0" w:color="auto"/>
        <w:left w:val="none" w:sz="0" w:space="0" w:color="auto"/>
        <w:bottom w:val="none" w:sz="0" w:space="0" w:color="auto"/>
        <w:right w:val="none" w:sz="0" w:space="0" w:color="auto"/>
      </w:divBdr>
    </w:div>
    <w:div w:id="195823420">
      <w:bodyDiv w:val="1"/>
      <w:marLeft w:val="0"/>
      <w:marRight w:val="0"/>
      <w:marTop w:val="0"/>
      <w:marBottom w:val="0"/>
      <w:divBdr>
        <w:top w:val="none" w:sz="0" w:space="0" w:color="auto"/>
        <w:left w:val="none" w:sz="0" w:space="0" w:color="auto"/>
        <w:bottom w:val="none" w:sz="0" w:space="0" w:color="auto"/>
        <w:right w:val="none" w:sz="0" w:space="0" w:color="auto"/>
      </w:divBdr>
    </w:div>
    <w:div w:id="197739849">
      <w:bodyDiv w:val="1"/>
      <w:marLeft w:val="0"/>
      <w:marRight w:val="0"/>
      <w:marTop w:val="0"/>
      <w:marBottom w:val="0"/>
      <w:divBdr>
        <w:top w:val="none" w:sz="0" w:space="0" w:color="auto"/>
        <w:left w:val="none" w:sz="0" w:space="0" w:color="auto"/>
        <w:bottom w:val="none" w:sz="0" w:space="0" w:color="auto"/>
        <w:right w:val="none" w:sz="0" w:space="0" w:color="auto"/>
      </w:divBdr>
    </w:div>
    <w:div w:id="200746404">
      <w:bodyDiv w:val="1"/>
      <w:marLeft w:val="0"/>
      <w:marRight w:val="0"/>
      <w:marTop w:val="0"/>
      <w:marBottom w:val="0"/>
      <w:divBdr>
        <w:top w:val="none" w:sz="0" w:space="0" w:color="auto"/>
        <w:left w:val="none" w:sz="0" w:space="0" w:color="auto"/>
        <w:bottom w:val="none" w:sz="0" w:space="0" w:color="auto"/>
        <w:right w:val="none" w:sz="0" w:space="0" w:color="auto"/>
      </w:divBdr>
    </w:div>
    <w:div w:id="201096624">
      <w:bodyDiv w:val="1"/>
      <w:marLeft w:val="0"/>
      <w:marRight w:val="0"/>
      <w:marTop w:val="0"/>
      <w:marBottom w:val="0"/>
      <w:divBdr>
        <w:top w:val="none" w:sz="0" w:space="0" w:color="auto"/>
        <w:left w:val="none" w:sz="0" w:space="0" w:color="auto"/>
        <w:bottom w:val="none" w:sz="0" w:space="0" w:color="auto"/>
        <w:right w:val="none" w:sz="0" w:space="0" w:color="auto"/>
      </w:divBdr>
    </w:div>
    <w:div w:id="201216927">
      <w:bodyDiv w:val="1"/>
      <w:marLeft w:val="0"/>
      <w:marRight w:val="0"/>
      <w:marTop w:val="0"/>
      <w:marBottom w:val="0"/>
      <w:divBdr>
        <w:top w:val="none" w:sz="0" w:space="0" w:color="auto"/>
        <w:left w:val="none" w:sz="0" w:space="0" w:color="auto"/>
        <w:bottom w:val="none" w:sz="0" w:space="0" w:color="auto"/>
        <w:right w:val="none" w:sz="0" w:space="0" w:color="auto"/>
      </w:divBdr>
    </w:div>
    <w:div w:id="205146925">
      <w:bodyDiv w:val="1"/>
      <w:marLeft w:val="0"/>
      <w:marRight w:val="0"/>
      <w:marTop w:val="0"/>
      <w:marBottom w:val="0"/>
      <w:divBdr>
        <w:top w:val="none" w:sz="0" w:space="0" w:color="auto"/>
        <w:left w:val="none" w:sz="0" w:space="0" w:color="auto"/>
        <w:bottom w:val="none" w:sz="0" w:space="0" w:color="auto"/>
        <w:right w:val="none" w:sz="0" w:space="0" w:color="auto"/>
      </w:divBdr>
    </w:div>
    <w:div w:id="208155329">
      <w:bodyDiv w:val="1"/>
      <w:marLeft w:val="0"/>
      <w:marRight w:val="0"/>
      <w:marTop w:val="0"/>
      <w:marBottom w:val="0"/>
      <w:divBdr>
        <w:top w:val="none" w:sz="0" w:space="0" w:color="auto"/>
        <w:left w:val="none" w:sz="0" w:space="0" w:color="auto"/>
        <w:bottom w:val="none" w:sz="0" w:space="0" w:color="auto"/>
        <w:right w:val="none" w:sz="0" w:space="0" w:color="auto"/>
      </w:divBdr>
    </w:div>
    <w:div w:id="209609871">
      <w:bodyDiv w:val="1"/>
      <w:marLeft w:val="0"/>
      <w:marRight w:val="0"/>
      <w:marTop w:val="0"/>
      <w:marBottom w:val="0"/>
      <w:divBdr>
        <w:top w:val="none" w:sz="0" w:space="0" w:color="auto"/>
        <w:left w:val="none" w:sz="0" w:space="0" w:color="auto"/>
        <w:bottom w:val="none" w:sz="0" w:space="0" w:color="auto"/>
        <w:right w:val="none" w:sz="0" w:space="0" w:color="auto"/>
      </w:divBdr>
    </w:div>
    <w:div w:id="210725477">
      <w:bodyDiv w:val="1"/>
      <w:marLeft w:val="0"/>
      <w:marRight w:val="0"/>
      <w:marTop w:val="0"/>
      <w:marBottom w:val="0"/>
      <w:divBdr>
        <w:top w:val="none" w:sz="0" w:space="0" w:color="auto"/>
        <w:left w:val="none" w:sz="0" w:space="0" w:color="auto"/>
        <w:bottom w:val="none" w:sz="0" w:space="0" w:color="auto"/>
        <w:right w:val="none" w:sz="0" w:space="0" w:color="auto"/>
      </w:divBdr>
    </w:div>
    <w:div w:id="220482528">
      <w:bodyDiv w:val="1"/>
      <w:marLeft w:val="0"/>
      <w:marRight w:val="0"/>
      <w:marTop w:val="0"/>
      <w:marBottom w:val="0"/>
      <w:divBdr>
        <w:top w:val="none" w:sz="0" w:space="0" w:color="auto"/>
        <w:left w:val="none" w:sz="0" w:space="0" w:color="auto"/>
        <w:bottom w:val="none" w:sz="0" w:space="0" w:color="auto"/>
        <w:right w:val="none" w:sz="0" w:space="0" w:color="auto"/>
      </w:divBdr>
    </w:div>
    <w:div w:id="223413864">
      <w:bodyDiv w:val="1"/>
      <w:marLeft w:val="0"/>
      <w:marRight w:val="0"/>
      <w:marTop w:val="0"/>
      <w:marBottom w:val="0"/>
      <w:divBdr>
        <w:top w:val="none" w:sz="0" w:space="0" w:color="auto"/>
        <w:left w:val="none" w:sz="0" w:space="0" w:color="auto"/>
        <w:bottom w:val="none" w:sz="0" w:space="0" w:color="auto"/>
        <w:right w:val="none" w:sz="0" w:space="0" w:color="auto"/>
      </w:divBdr>
    </w:div>
    <w:div w:id="225918735">
      <w:bodyDiv w:val="1"/>
      <w:marLeft w:val="0"/>
      <w:marRight w:val="0"/>
      <w:marTop w:val="0"/>
      <w:marBottom w:val="0"/>
      <w:divBdr>
        <w:top w:val="none" w:sz="0" w:space="0" w:color="auto"/>
        <w:left w:val="none" w:sz="0" w:space="0" w:color="auto"/>
        <w:bottom w:val="none" w:sz="0" w:space="0" w:color="auto"/>
        <w:right w:val="none" w:sz="0" w:space="0" w:color="auto"/>
      </w:divBdr>
    </w:div>
    <w:div w:id="231893347">
      <w:bodyDiv w:val="1"/>
      <w:marLeft w:val="0"/>
      <w:marRight w:val="0"/>
      <w:marTop w:val="0"/>
      <w:marBottom w:val="0"/>
      <w:divBdr>
        <w:top w:val="none" w:sz="0" w:space="0" w:color="auto"/>
        <w:left w:val="none" w:sz="0" w:space="0" w:color="auto"/>
        <w:bottom w:val="none" w:sz="0" w:space="0" w:color="auto"/>
        <w:right w:val="none" w:sz="0" w:space="0" w:color="auto"/>
      </w:divBdr>
    </w:div>
    <w:div w:id="232200231">
      <w:bodyDiv w:val="1"/>
      <w:marLeft w:val="0"/>
      <w:marRight w:val="0"/>
      <w:marTop w:val="0"/>
      <w:marBottom w:val="0"/>
      <w:divBdr>
        <w:top w:val="none" w:sz="0" w:space="0" w:color="auto"/>
        <w:left w:val="none" w:sz="0" w:space="0" w:color="auto"/>
        <w:bottom w:val="none" w:sz="0" w:space="0" w:color="auto"/>
        <w:right w:val="none" w:sz="0" w:space="0" w:color="auto"/>
      </w:divBdr>
    </w:div>
    <w:div w:id="237372956">
      <w:bodyDiv w:val="1"/>
      <w:marLeft w:val="0"/>
      <w:marRight w:val="0"/>
      <w:marTop w:val="0"/>
      <w:marBottom w:val="0"/>
      <w:divBdr>
        <w:top w:val="none" w:sz="0" w:space="0" w:color="auto"/>
        <w:left w:val="none" w:sz="0" w:space="0" w:color="auto"/>
        <w:bottom w:val="none" w:sz="0" w:space="0" w:color="auto"/>
        <w:right w:val="none" w:sz="0" w:space="0" w:color="auto"/>
      </w:divBdr>
    </w:div>
    <w:div w:id="238029507">
      <w:bodyDiv w:val="1"/>
      <w:marLeft w:val="0"/>
      <w:marRight w:val="0"/>
      <w:marTop w:val="0"/>
      <w:marBottom w:val="0"/>
      <w:divBdr>
        <w:top w:val="none" w:sz="0" w:space="0" w:color="auto"/>
        <w:left w:val="none" w:sz="0" w:space="0" w:color="auto"/>
        <w:bottom w:val="none" w:sz="0" w:space="0" w:color="auto"/>
        <w:right w:val="none" w:sz="0" w:space="0" w:color="auto"/>
      </w:divBdr>
    </w:div>
    <w:div w:id="239173124">
      <w:bodyDiv w:val="1"/>
      <w:marLeft w:val="0"/>
      <w:marRight w:val="0"/>
      <w:marTop w:val="0"/>
      <w:marBottom w:val="0"/>
      <w:divBdr>
        <w:top w:val="none" w:sz="0" w:space="0" w:color="auto"/>
        <w:left w:val="none" w:sz="0" w:space="0" w:color="auto"/>
        <w:bottom w:val="none" w:sz="0" w:space="0" w:color="auto"/>
        <w:right w:val="none" w:sz="0" w:space="0" w:color="auto"/>
      </w:divBdr>
    </w:div>
    <w:div w:id="240414914">
      <w:bodyDiv w:val="1"/>
      <w:marLeft w:val="0"/>
      <w:marRight w:val="0"/>
      <w:marTop w:val="0"/>
      <w:marBottom w:val="0"/>
      <w:divBdr>
        <w:top w:val="none" w:sz="0" w:space="0" w:color="auto"/>
        <w:left w:val="none" w:sz="0" w:space="0" w:color="auto"/>
        <w:bottom w:val="none" w:sz="0" w:space="0" w:color="auto"/>
        <w:right w:val="none" w:sz="0" w:space="0" w:color="auto"/>
      </w:divBdr>
    </w:div>
    <w:div w:id="243417980">
      <w:bodyDiv w:val="1"/>
      <w:marLeft w:val="0"/>
      <w:marRight w:val="0"/>
      <w:marTop w:val="0"/>
      <w:marBottom w:val="0"/>
      <w:divBdr>
        <w:top w:val="none" w:sz="0" w:space="0" w:color="auto"/>
        <w:left w:val="none" w:sz="0" w:space="0" w:color="auto"/>
        <w:bottom w:val="none" w:sz="0" w:space="0" w:color="auto"/>
        <w:right w:val="none" w:sz="0" w:space="0" w:color="auto"/>
      </w:divBdr>
    </w:div>
    <w:div w:id="244581355">
      <w:bodyDiv w:val="1"/>
      <w:marLeft w:val="0"/>
      <w:marRight w:val="0"/>
      <w:marTop w:val="0"/>
      <w:marBottom w:val="0"/>
      <w:divBdr>
        <w:top w:val="none" w:sz="0" w:space="0" w:color="auto"/>
        <w:left w:val="none" w:sz="0" w:space="0" w:color="auto"/>
        <w:bottom w:val="none" w:sz="0" w:space="0" w:color="auto"/>
        <w:right w:val="none" w:sz="0" w:space="0" w:color="auto"/>
      </w:divBdr>
    </w:div>
    <w:div w:id="251015379">
      <w:bodyDiv w:val="1"/>
      <w:marLeft w:val="0"/>
      <w:marRight w:val="0"/>
      <w:marTop w:val="0"/>
      <w:marBottom w:val="0"/>
      <w:divBdr>
        <w:top w:val="none" w:sz="0" w:space="0" w:color="auto"/>
        <w:left w:val="none" w:sz="0" w:space="0" w:color="auto"/>
        <w:bottom w:val="none" w:sz="0" w:space="0" w:color="auto"/>
        <w:right w:val="none" w:sz="0" w:space="0" w:color="auto"/>
      </w:divBdr>
    </w:div>
    <w:div w:id="253365926">
      <w:bodyDiv w:val="1"/>
      <w:marLeft w:val="0"/>
      <w:marRight w:val="0"/>
      <w:marTop w:val="0"/>
      <w:marBottom w:val="0"/>
      <w:divBdr>
        <w:top w:val="none" w:sz="0" w:space="0" w:color="auto"/>
        <w:left w:val="none" w:sz="0" w:space="0" w:color="auto"/>
        <w:bottom w:val="none" w:sz="0" w:space="0" w:color="auto"/>
        <w:right w:val="none" w:sz="0" w:space="0" w:color="auto"/>
      </w:divBdr>
    </w:div>
    <w:div w:id="255528957">
      <w:bodyDiv w:val="1"/>
      <w:marLeft w:val="0"/>
      <w:marRight w:val="0"/>
      <w:marTop w:val="0"/>
      <w:marBottom w:val="0"/>
      <w:divBdr>
        <w:top w:val="none" w:sz="0" w:space="0" w:color="auto"/>
        <w:left w:val="none" w:sz="0" w:space="0" w:color="auto"/>
        <w:bottom w:val="none" w:sz="0" w:space="0" w:color="auto"/>
        <w:right w:val="none" w:sz="0" w:space="0" w:color="auto"/>
      </w:divBdr>
    </w:div>
    <w:div w:id="255672330">
      <w:bodyDiv w:val="1"/>
      <w:marLeft w:val="0"/>
      <w:marRight w:val="0"/>
      <w:marTop w:val="0"/>
      <w:marBottom w:val="0"/>
      <w:divBdr>
        <w:top w:val="none" w:sz="0" w:space="0" w:color="auto"/>
        <w:left w:val="none" w:sz="0" w:space="0" w:color="auto"/>
        <w:bottom w:val="none" w:sz="0" w:space="0" w:color="auto"/>
        <w:right w:val="none" w:sz="0" w:space="0" w:color="auto"/>
      </w:divBdr>
    </w:div>
    <w:div w:id="256909475">
      <w:bodyDiv w:val="1"/>
      <w:marLeft w:val="0"/>
      <w:marRight w:val="0"/>
      <w:marTop w:val="0"/>
      <w:marBottom w:val="0"/>
      <w:divBdr>
        <w:top w:val="none" w:sz="0" w:space="0" w:color="auto"/>
        <w:left w:val="none" w:sz="0" w:space="0" w:color="auto"/>
        <w:bottom w:val="none" w:sz="0" w:space="0" w:color="auto"/>
        <w:right w:val="none" w:sz="0" w:space="0" w:color="auto"/>
      </w:divBdr>
    </w:div>
    <w:div w:id="258489231">
      <w:bodyDiv w:val="1"/>
      <w:marLeft w:val="0"/>
      <w:marRight w:val="0"/>
      <w:marTop w:val="0"/>
      <w:marBottom w:val="0"/>
      <w:divBdr>
        <w:top w:val="none" w:sz="0" w:space="0" w:color="auto"/>
        <w:left w:val="none" w:sz="0" w:space="0" w:color="auto"/>
        <w:bottom w:val="none" w:sz="0" w:space="0" w:color="auto"/>
        <w:right w:val="none" w:sz="0" w:space="0" w:color="auto"/>
      </w:divBdr>
    </w:div>
    <w:div w:id="259874449">
      <w:bodyDiv w:val="1"/>
      <w:marLeft w:val="0"/>
      <w:marRight w:val="0"/>
      <w:marTop w:val="0"/>
      <w:marBottom w:val="0"/>
      <w:divBdr>
        <w:top w:val="none" w:sz="0" w:space="0" w:color="auto"/>
        <w:left w:val="none" w:sz="0" w:space="0" w:color="auto"/>
        <w:bottom w:val="none" w:sz="0" w:space="0" w:color="auto"/>
        <w:right w:val="none" w:sz="0" w:space="0" w:color="auto"/>
      </w:divBdr>
    </w:div>
    <w:div w:id="259876967">
      <w:bodyDiv w:val="1"/>
      <w:marLeft w:val="0"/>
      <w:marRight w:val="0"/>
      <w:marTop w:val="0"/>
      <w:marBottom w:val="0"/>
      <w:divBdr>
        <w:top w:val="none" w:sz="0" w:space="0" w:color="auto"/>
        <w:left w:val="none" w:sz="0" w:space="0" w:color="auto"/>
        <w:bottom w:val="none" w:sz="0" w:space="0" w:color="auto"/>
        <w:right w:val="none" w:sz="0" w:space="0" w:color="auto"/>
      </w:divBdr>
    </w:div>
    <w:div w:id="261576398">
      <w:bodyDiv w:val="1"/>
      <w:marLeft w:val="0"/>
      <w:marRight w:val="0"/>
      <w:marTop w:val="0"/>
      <w:marBottom w:val="0"/>
      <w:divBdr>
        <w:top w:val="none" w:sz="0" w:space="0" w:color="auto"/>
        <w:left w:val="none" w:sz="0" w:space="0" w:color="auto"/>
        <w:bottom w:val="none" w:sz="0" w:space="0" w:color="auto"/>
        <w:right w:val="none" w:sz="0" w:space="0" w:color="auto"/>
      </w:divBdr>
    </w:div>
    <w:div w:id="261836114">
      <w:bodyDiv w:val="1"/>
      <w:marLeft w:val="0"/>
      <w:marRight w:val="0"/>
      <w:marTop w:val="0"/>
      <w:marBottom w:val="0"/>
      <w:divBdr>
        <w:top w:val="none" w:sz="0" w:space="0" w:color="auto"/>
        <w:left w:val="none" w:sz="0" w:space="0" w:color="auto"/>
        <w:bottom w:val="none" w:sz="0" w:space="0" w:color="auto"/>
        <w:right w:val="none" w:sz="0" w:space="0" w:color="auto"/>
      </w:divBdr>
    </w:div>
    <w:div w:id="262306114">
      <w:bodyDiv w:val="1"/>
      <w:marLeft w:val="0"/>
      <w:marRight w:val="0"/>
      <w:marTop w:val="0"/>
      <w:marBottom w:val="0"/>
      <w:divBdr>
        <w:top w:val="none" w:sz="0" w:space="0" w:color="auto"/>
        <w:left w:val="none" w:sz="0" w:space="0" w:color="auto"/>
        <w:bottom w:val="none" w:sz="0" w:space="0" w:color="auto"/>
        <w:right w:val="none" w:sz="0" w:space="0" w:color="auto"/>
      </w:divBdr>
    </w:div>
    <w:div w:id="266889574">
      <w:bodyDiv w:val="1"/>
      <w:marLeft w:val="0"/>
      <w:marRight w:val="0"/>
      <w:marTop w:val="0"/>
      <w:marBottom w:val="0"/>
      <w:divBdr>
        <w:top w:val="none" w:sz="0" w:space="0" w:color="auto"/>
        <w:left w:val="none" w:sz="0" w:space="0" w:color="auto"/>
        <w:bottom w:val="none" w:sz="0" w:space="0" w:color="auto"/>
        <w:right w:val="none" w:sz="0" w:space="0" w:color="auto"/>
      </w:divBdr>
    </w:div>
    <w:div w:id="267474462">
      <w:bodyDiv w:val="1"/>
      <w:marLeft w:val="0"/>
      <w:marRight w:val="0"/>
      <w:marTop w:val="0"/>
      <w:marBottom w:val="0"/>
      <w:divBdr>
        <w:top w:val="none" w:sz="0" w:space="0" w:color="auto"/>
        <w:left w:val="none" w:sz="0" w:space="0" w:color="auto"/>
        <w:bottom w:val="none" w:sz="0" w:space="0" w:color="auto"/>
        <w:right w:val="none" w:sz="0" w:space="0" w:color="auto"/>
      </w:divBdr>
    </w:div>
    <w:div w:id="269821166">
      <w:bodyDiv w:val="1"/>
      <w:marLeft w:val="0"/>
      <w:marRight w:val="0"/>
      <w:marTop w:val="0"/>
      <w:marBottom w:val="0"/>
      <w:divBdr>
        <w:top w:val="none" w:sz="0" w:space="0" w:color="auto"/>
        <w:left w:val="none" w:sz="0" w:space="0" w:color="auto"/>
        <w:bottom w:val="none" w:sz="0" w:space="0" w:color="auto"/>
        <w:right w:val="none" w:sz="0" w:space="0" w:color="auto"/>
      </w:divBdr>
    </w:div>
    <w:div w:id="277416302">
      <w:bodyDiv w:val="1"/>
      <w:marLeft w:val="0"/>
      <w:marRight w:val="0"/>
      <w:marTop w:val="0"/>
      <w:marBottom w:val="0"/>
      <w:divBdr>
        <w:top w:val="none" w:sz="0" w:space="0" w:color="auto"/>
        <w:left w:val="none" w:sz="0" w:space="0" w:color="auto"/>
        <w:bottom w:val="none" w:sz="0" w:space="0" w:color="auto"/>
        <w:right w:val="none" w:sz="0" w:space="0" w:color="auto"/>
      </w:divBdr>
    </w:div>
    <w:div w:id="279194087">
      <w:bodyDiv w:val="1"/>
      <w:marLeft w:val="0"/>
      <w:marRight w:val="0"/>
      <w:marTop w:val="0"/>
      <w:marBottom w:val="0"/>
      <w:divBdr>
        <w:top w:val="none" w:sz="0" w:space="0" w:color="auto"/>
        <w:left w:val="none" w:sz="0" w:space="0" w:color="auto"/>
        <w:bottom w:val="none" w:sz="0" w:space="0" w:color="auto"/>
        <w:right w:val="none" w:sz="0" w:space="0" w:color="auto"/>
      </w:divBdr>
    </w:div>
    <w:div w:id="279650158">
      <w:bodyDiv w:val="1"/>
      <w:marLeft w:val="0"/>
      <w:marRight w:val="0"/>
      <w:marTop w:val="0"/>
      <w:marBottom w:val="0"/>
      <w:divBdr>
        <w:top w:val="none" w:sz="0" w:space="0" w:color="auto"/>
        <w:left w:val="none" w:sz="0" w:space="0" w:color="auto"/>
        <w:bottom w:val="none" w:sz="0" w:space="0" w:color="auto"/>
        <w:right w:val="none" w:sz="0" w:space="0" w:color="auto"/>
      </w:divBdr>
    </w:div>
    <w:div w:id="282541762">
      <w:bodyDiv w:val="1"/>
      <w:marLeft w:val="0"/>
      <w:marRight w:val="0"/>
      <w:marTop w:val="0"/>
      <w:marBottom w:val="0"/>
      <w:divBdr>
        <w:top w:val="none" w:sz="0" w:space="0" w:color="auto"/>
        <w:left w:val="none" w:sz="0" w:space="0" w:color="auto"/>
        <w:bottom w:val="none" w:sz="0" w:space="0" w:color="auto"/>
        <w:right w:val="none" w:sz="0" w:space="0" w:color="auto"/>
      </w:divBdr>
    </w:div>
    <w:div w:id="285742170">
      <w:bodyDiv w:val="1"/>
      <w:marLeft w:val="0"/>
      <w:marRight w:val="0"/>
      <w:marTop w:val="0"/>
      <w:marBottom w:val="0"/>
      <w:divBdr>
        <w:top w:val="none" w:sz="0" w:space="0" w:color="auto"/>
        <w:left w:val="none" w:sz="0" w:space="0" w:color="auto"/>
        <w:bottom w:val="none" w:sz="0" w:space="0" w:color="auto"/>
        <w:right w:val="none" w:sz="0" w:space="0" w:color="auto"/>
      </w:divBdr>
    </w:div>
    <w:div w:id="286351962">
      <w:bodyDiv w:val="1"/>
      <w:marLeft w:val="0"/>
      <w:marRight w:val="0"/>
      <w:marTop w:val="0"/>
      <w:marBottom w:val="0"/>
      <w:divBdr>
        <w:top w:val="none" w:sz="0" w:space="0" w:color="auto"/>
        <w:left w:val="none" w:sz="0" w:space="0" w:color="auto"/>
        <w:bottom w:val="none" w:sz="0" w:space="0" w:color="auto"/>
        <w:right w:val="none" w:sz="0" w:space="0" w:color="auto"/>
      </w:divBdr>
    </w:div>
    <w:div w:id="291181387">
      <w:bodyDiv w:val="1"/>
      <w:marLeft w:val="0"/>
      <w:marRight w:val="0"/>
      <w:marTop w:val="0"/>
      <w:marBottom w:val="0"/>
      <w:divBdr>
        <w:top w:val="none" w:sz="0" w:space="0" w:color="auto"/>
        <w:left w:val="none" w:sz="0" w:space="0" w:color="auto"/>
        <w:bottom w:val="none" w:sz="0" w:space="0" w:color="auto"/>
        <w:right w:val="none" w:sz="0" w:space="0" w:color="auto"/>
      </w:divBdr>
    </w:div>
    <w:div w:id="293297137">
      <w:bodyDiv w:val="1"/>
      <w:marLeft w:val="0"/>
      <w:marRight w:val="0"/>
      <w:marTop w:val="0"/>
      <w:marBottom w:val="0"/>
      <w:divBdr>
        <w:top w:val="none" w:sz="0" w:space="0" w:color="auto"/>
        <w:left w:val="none" w:sz="0" w:space="0" w:color="auto"/>
        <w:bottom w:val="none" w:sz="0" w:space="0" w:color="auto"/>
        <w:right w:val="none" w:sz="0" w:space="0" w:color="auto"/>
      </w:divBdr>
    </w:div>
    <w:div w:id="294727019">
      <w:bodyDiv w:val="1"/>
      <w:marLeft w:val="0"/>
      <w:marRight w:val="0"/>
      <w:marTop w:val="0"/>
      <w:marBottom w:val="0"/>
      <w:divBdr>
        <w:top w:val="none" w:sz="0" w:space="0" w:color="auto"/>
        <w:left w:val="none" w:sz="0" w:space="0" w:color="auto"/>
        <w:bottom w:val="none" w:sz="0" w:space="0" w:color="auto"/>
        <w:right w:val="none" w:sz="0" w:space="0" w:color="auto"/>
      </w:divBdr>
    </w:div>
    <w:div w:id="298262925">
      <w:bodyDiv w:val="1"/>
      <w:marLeft w:val="0"/>
      <w:marRight w:val="0"/>
      <w:marTop w:val="0"/>
      <w:marBottom w:val="0"/>
      <w:divBdr>
        <w:top w:val="none" w:sz="0" w:space="0" w:color="auto"/>
        <w:left w:val="none" w:sz="0" w:space="0" w:color="auto"/>
        <w:bottom w:val="none" w:sz="0" w:space="0" w:color="auto"/>
        <w:right w:val="none" w:sz="0" w:space="0" w:color="auto"/>
      </w:divBdr>
    </w:div>
    <w:div w:id="298535481">
      <w:bodyDiv w:val="1"/>
      <w:marLeft w:val="0"/>
      <w:marRight w:val="0"/>
      <w:marTop w:val="0"/>
      <w:marBottom w:val="0"/>
      <w:divBdr>
        <w:top w:val="none" w:sz="0" w:space="0" w:color="auto"/>
        <w:left w:val="none" w:sz="0" w:space="0" w:color="auto"/>
        <w:bottom w:val="none" w:sz="0" w:space="0" w:color="auto"/>
        <w:right w:val="none" w:sz="0" w:space="0" w:color="auto"/>
      </w:divBdr>
    </w:div>
    <w:div w:id="302010504">
      <w:bodyDiv w:val="1"/>
      <w:marLeft w:val="0"/>
      <w:marRight w:val="0"/>
      <w:marTop w:val="0"/>
      <w:marBottom w:val="0"/>
      <w:divBdr>
        <w:top w:val="none" w:sz="0" w:space="0" w:color="auto"/>
        <w:left w:val="none" w:sz="0" w:space="0" w:color="auto"/>
        <w:bottom w:val="none" w:sz="0" w:space="0" w:color="auto"/>
        <w:right w:val="none" w:sz="0" w:space="0" w:color="auto"/>
      </w:divBdr>
    </w:div>
    <w:div w:id="303659737">
      <w:bodyDiv w:val="1"/>
      <w:marLeft w:val="0"/>
      <w:marRight w:val="0"/>
      <w:marTop w:val="0"/>
      <w:marBottom w:val="0"/>
      <w:divBdr>
        <w:top w:val="none" w:sz="0" w:space="0" w:color="auto"/>
        <w:left w:val="none" w:sz="0" w:space="0" w:color="auto"/>
        <w:bottom w:val="none" w:sz="0" w:space="0" w:color="auto"/>
        <w:right w:val="none" w:sz="0" w:space="0" w:color="auto"/>
      </w:divBdr>
    </w:div>
    <w:div w:id="304089401">
      <w:bodyDiv w:val="1"/>
      <w:marLeft w:val="0"/>
      <w:marRight w:val="0"/>
      <w:marTop w:val="0"/>
      <w:marBottom w:val="0"/>
      <w:divBdr>
        <w:top w:val="none" w:sz="0" w:space="0" w:color="auto"/>
        <w:left w:val="none" w:sz="0" w:space="0" w:color="auto"/>
        <w:bottom w:val="none" w:sz="0" w:space="0" w:color="auto"/>
        <w:right w:val="none" w:sz="0" w:space="0" w:color="auto"/>
      </w:divBdr>
    </w:div>
    <w:div w:id="307592212">
      <w:bodyDiv w:val="1"/>
      <w:marLeft w:val="0"/>
      <w:marRight w:val="0"/>
      <w:marTop w:val="0"/>
      <w:marBottom w:val="0"/>
      <w:divBdr>
        <w:top w:val="none" w:sz="0" w:space="0" w:color="auto"/>
        <w:left w:val="none" w:sz="0" w:space="0" w:color="auto"/>
        <w:bottom w:val="none" w:sz="0" w:space="0" w:color="auto"/>
        <w:right w:val="none" w:sz="0" w:space="0" w:color="auto"/>
      </w:divBdr>
    </w:div>
    <w:div w:id="316691486">
      <w:bodyDiv w:val="1"/>
      <w:marLeft w:val="0"/>
      <w:marRight w:val="0"/>
      <w:marTop w:val="0"/>
      <w:marBottom w:val="0"/>
      <w:divBdr>
        <w:top w:val="none" w:sz="0" w:space="0" w:color="auto"/>
        <w:left w:val="none" w:sz="0" w:space="0" w:color="auto"/>
        <w:bottom w:val="none" w:sz="0" w:space="0" w:color="auto"/>
        <w:right w:val="none" w:sz="0" w:space="0" w:color="auto"/>
      </w:divBdr>
    </w:div>
    <w:div w:id="320279043">
      <w:bodyDiv w:val="1"/>
      <w:marLeft w:val="0"/>
      <w:marRight w:val="0"/>
      <w:marTop w:val="0"/>
      <w:marBottom w:val="0"/>
      <w:divBdr>
        <w:top w:val="none" w:sz="0" w:space="0" w:color="auto"/>
        <w:left w:val="none" w:sz="0" w:space="0" w:color="auto"/>
        <w:bottom w:val="none" w:sz="0" w:space="0" w:color="auto"/>
        <w:right w:val="none" w:sz="0" w:space="0" w:color="auto"/>
      </w:divBdr>
    </w:div>
    <w:div w:id="322927877">
      <w:bodyDiv w:val="1"/>
      <w:marLeft w:val="0"/>
      <w:marRight w:val="0"/>
      <w:marTop w:val="0"/>
      <w:marBottom w:val="0"/>
      <w:divBdr>
        <w:top w:val="none" w:sz="0" w:space="0" w:color="auto"/>
        <w:left w:val="none" w:sz="0" w:space="0" w:color="auto"/>
        <w:bottom w:val="none" w:sz="0" w:space="0" w:color="auto"/>
        <w:right w:val="none" w:sz="0" w:space="0" w:color="auto"/>
      </w:divBdr>
    </w:div>
    <w:div w:id="324288804">
      <w:bodyDiv w:val="1"/>
      <w:marLeft w:val="0"/>
      <w:marRight w:val="0"/>
      <w:marTop w:val="0"/>
      <w:marBottom w:val="0"/>
      <w:divBdr>
        <w:top w:val="none" w:sz="0" w:space="0" w:color="auto"/>
        <w:left w:val="none" w:sz="0" w:space="0" w:color="auto"/>
        <w:bottom w:val="none" w:sz="0" w:space="0" w:color="auto"/>
        <w:right w:val="none" w:sz="0" w:space="0" w:color="auto"/>
      </w:divBdr>
    </w:div>
    <w:div w:id="326327409">
      <w:bodyDiv w:val="1"/>
      <w:marLeft w:val="0"/>
      <w:marRight w:val="0"/>
      <w:marTop w:val="0"/>
      <w:marBottom w:val="0"/>
      <w:divBdr>
        <w:top w:val="none" w:sz="0" w:space="0" w:color="auto"/>
        <w:left w:val="none" w:sz="0" w:space="0" w:color="auto"/>
        <w:bottom w:val="none" w:sz="0" w:space="0" w:color="auto"/>
        <w:right w:val="none" w:sz="0" w:space="0" w:color="auto"/>
      </w:divBdr>
    </w:div>
    <w:div w:id="326903279">
      <w:bodyDiv w:val="1"/>
      <w:marLeft w:val="0"/>
      <w:marRight w:val="0"/>
      <w:marTop w:val="0"/>
      <w:marBottom w:val="0"/>
      <w:divBdr>
        <w:top w:val="none" w:sz="0" w:space="0" w:color="auto"/>
        <w:left w:val="none" w:sz="0" w:space="0" w:color="auto"/>
        <w:bottom w:val="none" w:sz="0" w:space="0" w:color="auto"/>
        <w:right w:val="none" w:sz="0" w:space="0" w:color="auto"/>
      </w:divBdr>
    </w:div>
    <w:div w:id="329875304">
      <w:bodyDiv w:val="1"/>
      <w:marLeft w:val="0"/>
      <w:marRight w:val="0"/>
      <w:marTop w:val="0"/>
      <w:marBottom w:val="0"/>
      <w:divBdr>
        <w:top w:val="none" w:sz="0" w:space="0" w:color="auto"/>
        <w:left w:val="none" w:sz="0" w:space="0" w:color="auto"/>
        <w:bottom w:val="none" w:sz="0" w:space="0" w:color="auto"/>
        <w:right w:val="none" w:sz="0" w:space="0" w:color="auto"/>
      </w:divBdr>
    </w:div>
    <w:div w:id="332148843">
      <w:bodyDiv w:val="1"/>
      <w:marLeft w:val="0"/>
      <w:marRight w:val="0"/>
      <w:marTop w:val="0"/>
      <w:marBottom w:val="0"/>
      <w:divBdr>
        <w:top w:val="none" w:sz="0" w:space="0" w:color="auto"/>
        <w:left w:val="none" w:sz="0" w:space="0" w:color="auto"/>
        <w:bottom w:val="none" w:sz="0" w:space="0" w:color="auto"/>
        <w:right w:val="none" w:sz="0" w:space="0" w:color="auto"/>
      </w:divBdr>
    </w:div>
    <w:div w:id="340010983">
      <w:bodyDiv w:val="1"/>
      <w:marLeft w:val="0"/>
      <w:marRight w:val="0"/>
      <w:marTop w:val="0"/>
      <w:marBottom w:val="0"/>
      <w:divBdr>
        <w:top w:val="none" w:sz="0" w:space="0" w:color="auto"/>
        <w:left w:val="none" w:sz="0" w:space="0" w:color="auto"/>
        <w:bottom w:val="none" w:sz="0" w:space="0" w:color="auto"/>
        <w:right w:val="none" w:sz="0" w:space="0" w:color="auto"/>
      </w:divBdr>
    </w:div>
    <w:div w:id="341781829">
      <w:bodyDiv w:val="1"/>
      <w:marLeft w:val="0"/>
      <w:marRight w:val="0"/>
      <w:marTop w:val="0"/>
      <w:marBottom w:val="0"/>
      <w:divBdr>
        <w:top w:val="none" w:sz="0" w:space="0" w:color="auto"/>
        <w:left w:val="none" w:sz="0" w:space="0" w:color="auto"/>
        <w:bottom w:val="none" w:sz="0" w:space="0" w:color="auto"/>
        <w:right w:val="none" w:sz="0" w:space="0" w:color="auto"/>
      </w:divBdr>
    </w:div>
    <w:div w:id="342247435">
      <w:bodyDiv w:val="1"/>
      <w:marLeft w:val="0"/>
      <w:marRight w:val="0"/>
      <w:marTop w:val="0"/>
      <w:marBottom w:val="0"/>
      <w:divBdr>
        <w:top w:val="none" w:sz="0" w:space="0" w:color="auto"/>
        <w:left w:val="none" w:sz="0" w:space="0" w:color="auto"/>
        <w:bottom w:val="none" w:sz="0" w:space="0" w:color="auto"/>
        <w:right w:val="none" w:sz="0" w:space="0" w:color="auto"/>
      </w:divBdr>
    </w:div>
    <w:div w:id="342316657">
      <w:bodyDiv w:val="1"/>
      <w:marLeft w:val="0"/>
      <w:marRight w:val="0"/>
      <w:marTop w:val="0"/>
      <w:marBottom w:val="0"/>
      <w:divBdr>
        <w:top w:val="none" w:sz="0" w:space="0" w:color="auto"/>
        <w:left w:val="none" w:sz="0" w:space="0" w:color="auto"/>
        <w:bottom w:val="none" w:sz="0" w:space="0" w:color="auto"/>
        <w:right w:val="none" w:sz="0" w:space="0" w:color="auto"/>
      </w:divBdr>
    </w:div>
    <w:div w:id="345060263">
      <w:bodyDiv w:val="1"/>
      <w:marLeft w:val="0"/>
      <w:marRight w:val="0"/>
      <w:marTop w:val="0"/>
      <w:marBottom w:val="0"/>
      <w:divBdr>
        <w:top w:val="none" w:sz="0" w:space="0" w:color="auto"/>
        <w:left w:val="none" w:sz="0" w:space="0" w:color="auto"/>
        <w:bottom w:val="none" w:sz="0" w:space="0" w:color="auto"/>
        <w:right w:val="none" w:sz="0" w:space="0" w:color="auto"/>
      </w:divBdr>
    </w:div>
    <w:div w:id="345255609">
      <w:bodyDiv w:val="1"/>
      <w:marLeft w:val="0"/>
      <w:marRight w:val="0"/>
      <w:marTop w:val="0"/>
      <w:marBottom w:val="0"/>
      <w:divBdr>
        <w:top w:val="none" w:sz="0" w:space="0" w:color="auto"/>
        <w:left w:val="none" w:sz="0" w:space="0" w:color="auto"/>
        <w:bottom w:val="none" w:sz="0" w:space="0" w:color="auto"/>
        <w:right w:val="none" w:sz="0" w:space="0" w:color="auto"/>
      </w:divBdr>
    </w:div>
    <w:div w:id="346103981">
      <w:bodyDiv w:val="1"/>
      <w:marLeft w:val="0"/>
      <w:marRight w:val="0"/>
      <w:marTop w:val="0"/>
      <w:marBottom w:val="0"/>
      <w:divBdr>
        <w:top w:val="none" w:sz="0" w:space="0" w:color="auto"/>
        <w:left w:val="none" w:sz="0" w:space="0" w:color="auto"/>
        <w:bottom w:val="none" w:sz="0" w:space="0" w:color="auto"/>
        <w:right w:val="none" w:sz="0" w:space="0" w:color="auto"/>
      </w:divBdr>
    </w:div>
    <w:div w:id="348990997">
      <w:bodyDiv w:val="1"/>
      <w:marLeft w:val="0"/>
      <w:marRight w:val="0"/>
      <w:marTop w:val="0"/>
      <w:marBottom w:val="0"/>
      <w:divBdr>
        <w:top w:val="none" w:sz="0" w:space="0" w:color="auto"/>
        <w:left w:val="none" w:sz="0" w:space="0" w:color="auto"/>
        <w:bottom w:val="none" w:sz="0" w:space="0" w:color="auto"/>
        <w:right w:val="none" w:sz="0" w:space="0" w:color="auto"/>
      </w:divBdr>
    </w:div>
    <w:div w:id="349456735">
      <w:bodyDiv w:val="1"/>
      <w:marLeft w:val="0"/>
      <w:marRight w:val="0"/>
      <w:marTop w:val="0"/>
      <w:marBottom w:val="0"/>
      <w:divBdr>
        <w:top w:val="none" w:sz="0" w:space="0" w:color="auto"/>
        <w:left w:val="none" w:sz="0" w:space="0" w:color="auto"/>
        <w:bottom w:val="none" w:sz="0" w:space="0" w:color="auto"/>
        <w:right w:val="none" w:sz="0" w:space="0" w:color="auto"/>
      </w:divBdr>
    </w:div>
    <w:div w:id="352993907">
      <w:bodyDiv w:val="1"/>
      <w:marLeft w:val="0"/>
      <w:marRight w:val="0"/>
      <w:marTop w:val="0"/>
      <w:marBottom w:val="0"/>
      <w:divBdr>
        <w:top w:val="none" w:sz="0" w:space="0" w:color="auto"/>
        <w:left w:val="none" w:sz="0" w:space="0" w:color="auto"/>
        <w:bottom w:val="none" w:sz="0" w:space="0" w:color="auto"/>
        <w:right w:val="none" w:sz="0" w:space="0" w:color="auto"/>
      </w:divBdr>
    </w:div>
    <w:div w:id="353266970">
      <w:bodyDiv w:val="1"/>
      <w:marLeft w:val="0"/>
      <w:marRight w:val="0"/>
      <w:marTop w:val="0"/>
      <w:marBottom w:val="0"/>
      <w:divBdr>
        <w:top w:val="none" w:sz="0" w:space="0" w:color="auto"/>
        <w:left w:val="none" w:sz="0" w:space="0" w:color="auto"/>
        <w:bottom w:val="none" w:sz="0" w:space="0" w:color="auto"/>
        <w:right w:val="none" w:sz="0" w:space="0" w:color="auto"/>
      </w:divBdr>
    </w:div>
    <w:div w:id="360083968">
      <w:bodyDiv w:val="1"/>
      <w:marLeft w:val="0"/>
      <w:marRight w:val="0"/>
      <w:marTop w:val="0"/>
      <w:marBottom w:val="0"/>
      <w:divBdr>
        <w:top w:val="none" w:sz="0" w:space="0" w:color="auto"/>
        <w:left w:val="none" w:sz="0" w:space="0" w:color="auto"/>
        <w:bottom w:val="none" w:sz="0" w:space="0" w:color="auto"/>
        <w:right w:val="none" w:sz="0" w:space="0" w:color="auto"/>
      </w:divBdr>
    </w:div>
    <w:div w:id="360522653">
      <w:bodyDiv w:val="1"/>
      <w:marLeft w:val="0"/>
      <w:marRight w:val="0"/>
      <w:marTop w:val="0"/>
      <w:marBottom w:val="0"/>
      <w:divBdr>
        <w:top w:val="none" w:sz="0" w:space="0" w:color="auto"/>
        <w:left w:val="none" w:sz="0" w:space="0" w:color="auto"/>
        <w:bottom w:val="none" w:sz="0" w:space="0" w:color="auto"/>
        <w:right w:val="none" w:sz="0" w:space="0" w:color="auto"/>
      </w:divBdr>
    </w:div>
    <w:div w:id="363291683">
      <w:bodyDiv w:val="1"/>
      <w:marLeft w:val="0"/>
      <w:marRight w:val="0"/>
      <w:marTop w:val="0"/>
      <w:marBottom w:val="0"/>
      <w:divBdr>
        <w:top w:val="none" w:sz="0" w:space="0" w:color="auto"/>
        <w:left w:val="none" w:sz="0" w:space="0" w:color="auto"/>
        <w:bottom w:val="none" w:sz="0" w:space="0" w:color="auto"/>
        <w:right w:val="none" w:sz="0" w:space="0" w:color="auto"/>
      </w:divBdr>
    </w:div>
    <w:div w:id="366300231">
      <w:bodyDiv w:val="1"/>
      <w:marLeft w:val="0"/>
      <w:marRight w:val="0"/>
      <w:marTop w:val="0"/>
      <w:marBottom w:val="0"/>
      <w:divBdr>
        <w:top w:val="none" w:sz="0" w:space="0" w:color="auto"/>
        <w:left w:val="none" w:sz="0" w:space="0" w:color="auto"/>
        <w:bottom w:val="none" w:sz="0" w:space="0" w:color="auto"/>
        <w:right w:val="none" w:sz="0" w:space="0" w:color="auto"/>
      </w:divBdr>
    </w:div>
    <w:div w:id="373964212">
      <w:bodyDiv w:val="1"/>
      <w:marLeft w:val="0"/>
      <w:marRight w:val="0"/>
      <w:marTop w:val="0"/>
      <w:marBottom w:val="0"/>
      <w:divBdr>
        <w:top w:val="none" w:sz="0" w:space="0" w:color="auto"/>
        <w:left w:val="none" w:sz="0" w:space="0" w:color="auto"/>
        <w:bottom w:val="none" w:sz="0" w:space="0" w:color="auto"/>
        <w:right w:val="none" w:sz="0" w:space="0" w:color="auto"/>
      </w:divBdr>
    </w:div>
    <w:div w:id="374164915">
      <w:bodyDiv w:val="1"/>
      <w:marLeft w:val="0"/>
      <w:marRight w:val="0"/>
      <w:marTop w:val="0"/>
      <w:marBottom w:val="0"/>
      <w:divBdr>
        <w:top w:val="none" w:sz="0" w:space="0" w:color="auto"/>
        <w:left w:val="none" w:sz="0" w:space="0" w:color="auto"/>
        <w:bottom w:val="none" w:sz="0" w:space="0" w:color="auto"/>
        <w:right w:val="none" w:sz="0" w:space="0" w:color="auto"/>
      </w:divBdr>
    </w:div>
    <w:div w:id="380714234">
      <w:bodyDiv w:val="1"/>
      <w:marLeft w:val="0"/>
      <w:marRight w:val="0"/>
      <w:marTop w:val="0"/>
      <w:marBottom w:val="0"/>
      <w:divBdr>
        <w:top w:val="none" w:sz="0" w:space="0" w:color="auto"/>
        <w:left w:val="none" w:sz="0" w:space="0" w:color="auto"/>
        <w:bottom w:val="none" w:sz="0" w:space="0" w:color="auto"/>
        <w:right w:val="none" w:sz="0" w:space="0" w:color="auto"/>
      </w:divBdr>
    </w:div>
    <w:div w:id="382143902">
      <w:bodyDiv w:val="1"/>
      <w:marLeft w:val="0"/>
      <w:marRight w:val="0"/>
      <w:marTop w:val="0"/>
      <w:marBottom w:val="0"/>
      <w:divBdr>
        <w:top w:val="none" w:sz="0" w:space="0" w:color="auto"/>
        <w:left w:val="none" w:sz="0" w:space="0" w:color="auto"/>
        <w:bottom w:val="none" w:sz="0" w:space="0" w:color="auto"/>
        <w:right w:val="none" w:sz="0" w:space="0" w:color="auto"/>
      </w:divBdr>
    </w:div>
    <w:div w:id="383063302">
      <w:bodyDiv w:val="1"/>
      <w:marLeft w:val="0"/>
      <w:marRight w:val="0"/>
      <w:marTop w:val="0"/>
      <w:marBottom w:val="0"/>
      <w:divBdr>
        <w:top w:val="none" w:sz="0" w:space="0" w:color="auto"/>
        <w:left w:val="none" w:sz="0" w:space="0" w:color="auto"/>
        <w:bottom w:val="none" w:sz="0" w:space="0" w:color="auto"/>
        <w:right w:val="none" w:sz="0" w:space="0" w:color="auto"/>
      </w:divBdr>
    </w:div>
    <w:div w:id="385417496">
      <w:bodyDiv w:val="1"/>
      <w:marLeft w:val="0"/>
      <w:marRight w:val="0"/>
      <w:marTop w:val="0"/>
      <w:marBottom w:val="0"/>
      <w:divBdr>
        <w:top w:val="none" w:sz="0" w:space="0" w:color="auto"/>
        <w:left w:val="none" w:sz="0" w:space="0" w:color="auto"/>
        <w:bottom w:val="none" w:sz="0" w:space="0" w:color="auto"/>
        <w:right w:val="none" w:sz="0" w:space="0" w:color="auto"/>
      </w:divBdr>
    </w:div>
    <w:div w:id="386077068">
      <w:bodyDiv w:val="1"/>
      <w:marLeft w:val="0"/>
      <w:marRight w:val="0"/>
      <w:marTop w:val="0"/>
      <w:marBottom w:val="0"/>
      <w:divBdr>
        <w:top w:val="none" w:sz="0" w:space="0" w:color="auto"/>
        <w:left w:val="none" w:sz="0" w:space="0" w:color="auto"/>
        <w:bottom w:val="none" w:sz="0" w:space="0" w:color="auto"/>
        <w:right w:val="none" w:sz="0" w:space="0" w:color="auto"/>
      </w:divBdr>
    </w:div>
    <w:div w:id="386611646">
      <w:bodyDiv w:val="1"/>
      <w:marLeft w:val="0"/>
      <w:marRight w:val="0"/>
      <w:marTop w:val="0"/>
      <w:marBottom w:val="0"/>
      <w:divBdr>
        <w:top w:val="none" w:sz="0" w:space="0" w:color="auto"/>
        <w:left w:val="none" w:sz="0" w:space="0" w:color="auto"/>
        <w:bottom w:val="none" w:sz="0" w:space="0" w:color="auto"/>
        <w:right w:val="none" w:sz="0" w:space="0" w:color="auto"/>
      </w:divBdr>
    </w:div>
    <w:div w:id="388191748">
      <w:bodyDiv w:val="1"/>
      <w:marLeft w:val="0"/>
      <w:marRight w:val="0"/>
      <w:marTop w:val="0"/>
      <w:marBottom w:val="0"/>
      <w:divBdr>
        <w:top w:val="none" w:sz="0" w:space="0" w:color="auto"/>
        <w:left w:val="none" w:sz="0" w:space="0" w:color="auto"/>
        <w:bottom w:val="none" w:sz="0" w:space="0" w:color="auto"/>
        <w:right w:val="none" w:sz="0" w:space="0" w:color="auto"/>
      </w:divBdr>
    </w:div>
    <w:div w:id="390351801">
      <w:bodyDiv w:val="1"/>
      <w:marLeft w:val="0"/>
      <w:marRight w:val="0"/>
      <w:marTop w:val="0"/>
      <w:marBottom w:val="0"/>
      <w:divBdr>
        <w:top w:val="none" w:sz="0" w:space="0" w:color="auto"/>
        <w:left w:val="none" w:sz="0" w:space="0" w:color="auto"/>
        <w:bottom w:val="none" w:sz="0" w:space="0" w:color="auto"/>
        <w:right w:val="none" w:sz="0" w:space="0" w:color="auto"/>
      </w:divBdr>
    </w:div>
    <w:div w:id="402339507">
      <w:bodyDiv w:val="1"/>
      <w:marLeft w:val="0"/>
      <w:marRight w:val="0"/>
      <w:marTop w:val="0"/>
      <w:marBottom w:val="0"/>
      <w:divBdr>
        <w:top w:val="none" w:sz="0" w:space="0" w:color="auto"/>
        <w:left w:val="none" w:sz="0" w:space="0" w:color="auto"/>
        <w:bottom w:val="none" w:sz="0" w:space="0" w:color="auto"/>
        <w:right w:val="none" w:sz="0" w:space="0" w:color="auto"/>
      </w:divBdr>
    </w:div>
    <w:div w:id="402726429">
      <w:bodyDiv w:val="1"/>
      <w:marLeft w:val="0"/>
      <w:marRight w:val="0"/>
      <w:marTop w:val="0"/>
      <w:marBottom w:val="0"/>
      <w:divBdr>
        <w:top w:val="none" w:sz="0" w:space="0" w:color="auto"/>
        <w:left w:val="none" w:sz="0" w:space="0" w:color="auto"/>
        <w:bottom w:val="none" w:sz="0" w:space="0" w:color="auto"/>
        <w:right w:val="none" w:sz="0" w:space="0" w:color="auto"/>
      </w:divBdr>
    </w:div>
    <w:div w:id="403796558">
      <w:bodyDiv w:val="1"/>
      <w:marLeft w:val="0"/>
      <w:marRight w:val="0"/>
      <w:marTop w:val="0"/>
      <w:marBottom w:val="0"/>
      <w:divBdr>
        <w:top w:val="none" w:sz="0" w:space="0" w:color="auto"/>
        <w:left w:val="none" w:sz="0" w:space="0" w:color="auto"/>
        <w:bottom w:val="none" w:sz="0" w:space="0" w:color="auto"/>
        <w:right w:val="none" w:sz="0" w:space="0" w:color="auto"/>
      </w:divBdr>
    </w:div>
    <w:div w:id="404185520">
      <w:bodyDiv w:val="1"/>
      <w:marLeft w:val="0"/>
      <w:marRight w:val="0"/>
      <w:marTop w:val="0"/>
      <w:marBottom w:val="0"/>
      <w:divBdr>
        <w:top w:val="none" w:sz="0" w:space="0" w:color="auto"/>
        <w:left w:val="none" w:sz="0" w:space="0" w:color="auto"/>
        <w:bottom w:val="none" w:sz="0" w:space="0" w:color="auto"/>
        <w:right w:val="none" w:sz="0" w:space="0" w:color="auto"/>
      </w:divBdr>
    </w:div>
    <w:div w:id="405153957">
      <w:bodyDiv w:val="1"/>
      <w:marLeft w:val="0"/>
      <w:marRight w:val="0"/>
      <w:marTop w:val="0"/>
      <w:marBottom w:val="0"/>
      <w:divBdr>
        <w:top w:val="none" w:sz="0" w:space="0" w:color="auto"/>
        <w:left w:val="none" w:sz="0" w:space="0" w:color="auto"/>
        <w:bottom w:val="none" w:sz="0" w:space="0" w:color="auto"/>
        <w:right w:val="none" w:sz="0" w:space="0" w:color="auto"/>
      </w:divBdr>
    </w:div>
    <w:div w:id="415202113">
      <w:bodyDiv w:val="1"/>
      <w:marLeft w:val="0"/>
      <w:marRight w:val="0"/>
      <w:marTop w:val="0"/>
      <w:marBottom w:val="0"/>
      <w:divBdr>
        <w:top w:val="none" w:sz="0" w:space="0" w:color="auto"/>
        <w:left w:val="none" w:sz="0" w:space="0" w:color="auto"/>
        <w:bottom w:val="none" w:sz="0" w:space="0" w:color="auto"/>
        <w:right w:val="none" w:sz="0" w:space="0" w:color="auto"/>
      </w:divBdr>
    </w:div>
    <w:div w:id="419645107">
      <w:bodyDiv w:val="1"/>
      <w:marLeft w:val="0"/>
      <w:marRight w:val="0"/>
      <w:marTop w:val="0"/>
      <w:marBottom w:val="0"/>
      <w:divBdr>
        <w:top w:val="none" w:sz="0" w:space="0" w:color="auto"/>
        <w:left w:val="none" w:sz="0" w:space="0" w:color="auto"/>
        <w:bottom w:val="none" w:sz="0" w:space="0" w:color="auto"/>
        <w:right w:val="none" w:sz="0" w:space="0" w:color="auto"/>
      </w:divBdr>
    </w:div>
    <w:div w:id="419836123">
      <w:bodyDiv w:val="1"/>
      <w:marLeft w:val="0"/>
      <w:marRight w:val="0"/>
      <w:marTop w:val="0"/>
      <w:marBottom w:val="0"/>
      <w:divBdr>
        <w:top w:val="none" w:sz="0" w:space="0" w:color="auto"/>
        <w:left w:val="none" w:sz="0" w:space="0" w:color="auto"/>
        <w:bottom w:val="none" w:sz="0" w:space="0" w:color="auto"/>
        <w:right w:val="none" w:sz="0" w:space="0" w:color="auto"/>
      </w:divBdr>
    </w:div>
    <w:div w:id="421225543">
      <w:bodyDiv w:val="1"/>
      <w:marLeft w:val="0"/>
      <w:marRight w:val="0"/>
      <w:marTop w:val="0"/>
      <w:marBottom w:val="0"/>
      <w:divBdr>
        <w:top w:val="none" w:sz="0" w:space="0" w:color="auto"/>
        <w:left w:val="none" w:sz="0" w:space="0" w:color="auto"/>
        <w:bottom w:val="none" w:sz="0" w:space="0" w:color="auto"/>
        <w:right w:val="none" w:sz="0" w:space="0" w:color="auto"/>
      </w:divBdr>
    </w:div>
    <w:div w:id="422192756">
      <w:bodyDiv w:val="1"/>
      <w:marLeft w:val="0"/>
      <w:marRight w:val="0"/>
      <w:marTop w:val="0"/>
      <w:marBottom w:val="0"/>
      <w:divBdr>
        <w:top w:val="none" w:sz="0" w:space="0" w:color="auto"/>
        <w:left w:val="none" w:sz="0" w:space="0" w:color="auto"/>
        <w:bottom w:val="none" w:sz="0" w:space="0" w:color="auto"/>
        <w:right w:val="none" w:sz="0" w:space="0" w:color="auto"/>
      </w:divBdr>
    </w:div>
    <w:div w:id="428353530">
      <w:bodyDiv w:val="1"/>
      <w:marLeft w:val="0"/>
      <w:marRight w:val="0"/>
      <w:marTop w:val="0"/>
      <w:marBottom w:val="0"/>
      <w:divBdr>
        <w:top w:val="none" w:sz="0" w:space="0" w:color="auto"/>
        <w:left w:val="none" w:sz="0" w:space="0" w:color="auto"/>
        <w:bottom w:val="none" w:sz="0" w:space="0" w:color="auto"/>
        <w:right w:val="none" w:sz="0" w:space="0" w:color="auto"/>
      </w:divBdr>
    </w:div>
    <w:div w:id="428505102">
      <w:bodyDiv w:val="1"/>
      <w:marLeft w:val="0"/>
      <w:marRight w:val="0"/>
      <w:marTop w:val="0"/>
      <w:marBottom w:val="0"/>
      <w:divBdr>
        <w:top w:val="none" w:sz="0" w:space="0" w:color="auto"/>
        <w:left w:val="none" w:sz="0" w:space="0" w:color="auto"/>
        <w:bottom w:val="none" w:sz="0" w:space="0" w:color="auto"/>
        <w:right w:val="none" w:sz="0" w:space="0" w:color="auto"/>
      </w:divBdr>
    </w:div>
    <w:div w:id="429009117">
      <w:bodyDiv w:val="1"/>
      <w:marLeft w:val="0"/>
      <w:marRight w:val="0"/>
      <w:marTop w:val="0"/>
      <w:marBottom w:val="0"/>
      <w:divBdr>
        <w:top w:val="none" w:sz="0" w:space="0" w:color="auto"/>
        <w:left w:val="none" w:sz="0" w:space="0" w:color="auto"/>
        <w:bottom w:val="none" w:sz="0" w:space="0" w:color="auto"/>
        <w:right w:val="none" w:sz="0" w:space="0" w:color="auto"/>
      </w:divBdr>
    </w:div>
    <w:div w:id="431560361">
      <w:bodyDiv w:val="1"/>
      <w:marLeft w:val="0"/>
      <w:marRight w:val="0"/>
      <w:marTop w:val="0"/>
      <w:marBottom w:val="0"/>
      <w:divBdr>
        <w:top w:val="none" w:sz="0" w:space="0" w:color="auto"/>
        <w:left w:val="none" w:sz="0" w:space="0" w:color="auto"/>
        <w:bottom w:val="none" w:sz="0" w:space="0" w:color="auto"/>
        <w:right w:val="none" w:sz="0" w:space="0" w:color="auto"/>
      </w:divBdr>
    </w:div>
    <w:div w:id="431822057">
      <w:bodyDiv w:val="1"/>
      <w:marLeft w:val="0"/>
      <w:marRight w:val="0"/>
      <w:marTop w:val="0"/>
      <w:marBottom w:val="0"/>
      <w:divBdr>
        <w:top w:val="none" w:sz="0" w:space="0" w:color="auto"/>
        <w:left w:val="none" w:sz="0" w:space="0" w:color="auto"/>
        <w:bottom w:val="none" w:sz="0" w:space="0" w:color="auto"/>
        <w:right w:val="none" w:sz="0" w:space="0" w:color="auto"/>
      </w:divBdr>
    </w:div>
    <w:div w:id="433987723">
      <w:bodyDiv w:val="1"/>
      <w:marLeft w:val="0"/>
      <w:marRight w:val="0"/>
      <w:marTop w:val="0"/>
      <w:marBottom w:val="0"/>
      <w:divBdr>
        <w:top w:val="none" w:sz="0" w:space="0" w:color="auto"/>
        <w:left w:val="none" w:sz="0" w:space="0" w:color="auto"/>
        <w:bottom w:val="none" w:sz="0" w:space="0" w:color="auto"/>
        <w:right w:val="none" w:sz="0" w:space="0" w:color="auto"/>
      </w:divBdr>
    </w:div>
    <w:div w:id="434635847">
      <w:bodyDiv w:val="1"/>
      <w:marLeft w:val="0"/>
      <w:marRight w:val="0"/>
      <w:marTop w:val="0"/>
      <w:marBottom w:val="0"/>
      <w:divBdr>
        <w:top w:val="none" w:sz="0" w:space="0" w:color="auto"/>
        <w:left w:val="none" w:sz="0" w:space="0" w:color="auto"/>
        <w:bottom w:val="none" w:sz="0" w:space="0" w:color="auto"/>
        <w:right w:val="none" w:sz="0" w:space="0" w:color="auto"/>
      </w:divBdr>
    </w:div>
    <w:div w:id="435492143">
      <w:bodyDiv w:val="1"/>
      <w:marLeft w:val="0"/>
      <w:marRight w:val="0"/>
      <w:marTop w:val="0"/>
      <w:marBottom w:val="0"/>
      <w:divBdr>
        <w:top w:val="none" w:sz="0" w:space="0" w:color="auto"/>
        <w:left w:val="none" w:sz="0" w:space="0" w:color="auto"/>
        <w:bottom w:val="none" w:sz="0" w:space="0" w:color="auto"/>
        <w:right w:val="none" w:sz="0" w:space="0" w:color="auto"/>
      </w:divBdr>
    </w:div>
    <w:div w:id="436222234">
      <w:bodyDiv w:val="1"/>
      <w:marLeft w:val="0"/>
      <w:marRight w:val="0"/>
      <w:marTop w:val="0"/>
      <w:marBottom w:val="0"/>
      <w:divBdr>
        <w:top w:val="none" w:sz="0" w:space="0" w:color="auto"/>
        <w:left w:val="none" w:sz="0" w:space="0" w:color="auto"/>
        <w:bottom w:val="none" w:sz="0" w:space="0" w:color="auto"/>
        <w:right w:val="none" w:sz="0" w:space="0" w:color="auto"/>
      </w:divBdr>
    </w:div>
    <w:div w:id="436872575">
      <w:bodyDiv w:val="1"/>
      <w:marLeft w:val="0"/>
      <w:marRight w:val="0"/>
      <w:marTop w:val="0"/>
      <w:marBottom w:val="0"/>
      <w:divBdr>
        <w:top w:val="none" w:sz="0" w:space="0" w:color="auto"/>
        <w:left w:val="none" w:sz="0" w:space="0" w:color="auto"/>
        <w:bottom w:val="none" w:sz="0" w:space="0" w:color="auto"/>
        <w:right w:val="none" w:sz="0" w:space="0" w:color="auto"/>
      </w:divBdr>
    </w:div>
    <w:div w:id="436950448">
      <w:bodyDiv w:val="1"/>
      <w:marLeft w:val="0"/>
      <w:marRight w:val="0"/>
      <w:marTop w:val="0"/>
      <w:marBottom w:val="0"/>
      <w:divBdr>
        <w:top w:val="none" w:sz="0" w:space="0" w:color="auto"/>
        <w:left w:val="none" w:sz="0" w:space="0" w:color="auto"/>
        <w:bottom w:val="none" w:sz="0" w:space="0" w:color="auto"/>
        <w:right w:val="none" w:sz="0" w:space="0" w:color="auto"/>
      </w:divBdr>
    </w:div>
    <w:div w:id="438336431">
      <w:bodyDiv w:val="1"/>
      <w:marLeft w:val="0"/>
      <w:marRight w:val="0"/>
      <w:marTop w:val="0"/>
      <w:marBottom w:val="0"/>
      <w:divBdr>
        <w:top w:val="none" w:sz="0" w:space="0" w:color="auto"/>
        <w:left w:val="none" w:sz="0" w:space="0" w:color="auto"/>
        <w:bottom w:val="none" w:sz="0" w:space="0" w:color="auto"/>
        <w:right w:val="none" w:sz="0" w:space="0" w:color="auto"/>
      </w:divBdr>
    </w:div>
    <w:div w:id="439303367">
      <w:bodyDiv w:val="1"/>
      <w:marLeft w:val="0"/>
      <w:marRight w:val="0"/>
      <w:marTop w:val="0"/>
      <w:marBottom w:val="0"/>
      <w:divBdr>
        <w:top w:val="none" w:sz="0" w:space="0" w:color="auto"/>
        <w:left w:val="none" w:sz="0" w:space="0" w:color="auto"/>
        <w:bottom w:val="none" w:sz="0" w:space="0" w:color="auto"/>
        <w:right w:val="none" w:sz="0" w:space="0" w:color="auto"/>
      </w:divBdr>
    </w:div>
    <w:div w:id="445007302">
      <w:bodyDiv w:val="1"/>
      <w:marLeft w:val="0"/>
      <w:marRight w:val="0"/>
      <w:marTop w:val="0"/>
      <w:marBottom w:val="0"/>
      <w:divBdr>
        <w:top w:val="none" w:sz="0" w:space="0" w:color="auto"/>
        <w:left w:val="none" w:sz="0" w:space="0" w:color="auto"/>
        <w:bottom w:val="none" w:sz="0" w:space="0" w:color="auto"/>
        <w:right w:val="none" w:sz="0" w:space="0" w:color="auto"/>
      </w:divBdr>
    </w:div>
    <w:div w:id="446241649">
      <w:bodyDiv w:val="1"/>
      <w:marLeft w:val="0"/>
      <w:marRight w:val="0"/>
      <w:marTop w:val="0"/>
      <w:marBottom w:val="0"/>
      <w:divBdr>
        <w:top w:val="none" w:sz="0" w:space="0" w:color="auto"/>
        <w:left w:val="none" w:sz="0" w:space="0" w:color="auto"/>
        <w:bottom w:val="none" w:sz="0" w:space="0" w:color="auto"/>
        <w:right w:val="none" w:sz="0" w:space="0" w:color="auto"/>
      </w:divBdr>
    </w:div>
    <w:div w:id="451748699">
      <w:bodyDiv w:val="1"/>
      <w:marLeft w:val="0"/>
      <w:marRight w:val="0"/>
      <w:marTop w:val="0"/>
      <w:marBottom w:val="0"/>
      <w:divBdr>
        <w:top w:val="none" w:sz="0" w:space="0" w:color="auto"/>
        <w:left w:val="none" w:sz="0" w:space="0" w:color="auto"/>
        <w:bottom w:val="none" w:sz="0" w:space="0" w:color="auto"/>
        <w:right w:val="none" w:sz="0" w:space="0" w:color="auto"/>
      </w:divBdr>
    </w:div>
    <w:div w:id="452948514">
      <w:bodyDiv w:val="1"/>
      <w:marLeft w:val="0"/>
      <w:marRight w:val="0"/>
      <w:marTop w:val="0"/>
      <w:marBottom w:val="0"/>
      <w:divBdr>
        <w:top w:val="none" w:sz="0" w:space="0" w:color="auto"/>
        <w:left w:val="none" w:sz="0" w:space="0" w:color="auto"/>
        <w:bottom w:val="none" w:sz="0" w:space="0" w:color="auto"/>
        <w:right w:val="none" w:sz="0" w:space="0" w:color="auto"/>
      </w:divBdr>
    </w:div>
    <w:div w:id="455105177">
      <w:bodyDiv w:val="1"/>
      <w:marLeft w:val="0"/>
      <w:marRight w:val="0"/>
      <w:marTop w:val="0"/>
      <w:marBottom w:val="0"/>
      <w:divBdr>
        <w:top w:val="none" w:sz="0" w:space="0" w:color="auto"/>
        <w:left w:val="none" w:sz="0" w:space="0" w:color="auto"/>
        <w:bottom w:val="none" w:sz="0" w:space="0" w:color="auto"/>
        <w:right w:val="none" w:sz="0" w:space="0" w:color="auto"/>
      </w:divBdr>
    </w:div>
    <w:div w:id="461770089">
      <w:bodyDiv w:val="1"/>
      <w:marLeft w:val="0"/>
      <w:marRight w:val="0"/>
      <w:marTop w:val="0"/>
      <w:marBottom w:val="0"/>
      <w:divBdr>
        <w:top w:val="none" w:sz="0" w:space="0" w:color="auto"/>
        <w:left w:val="none" w:sz="0" w:space="0" w:color="auto"/>
        <w:bottom w:val="none" w:sz="0" w:space="0" w:color="auto"/>
        <w:right w:val="none" w:sz="0" w:space="0" w:color="auto"/>
      </w:divBdr>
    </w:div>
    <w:div w:id="462775816">
      <w:bodyDiv w:val="1"/>
      <w:marLeft w:val="0"/>
      <w:marRight w:val="0"/>
      <w:marTop w:val="0"/>
      <w:marBottom w:val="0"/>
      <w:divBdr>
        <w:top w:val="none" w:sz="0" w:space="0" w:color="auto"/>
        <w:left w:val="none" w:sz="0" w:space="0" w:color="auto"/>
        <w:bottom w:val="none" w:sz="0" w:space="0" w:color="auto"/>
        <w:right w:val="none" w:sz="0" w:space="0" w:color="auto"/>
      </w:divBdr>
    </w:div>
    <w:div w:id="466583293">
      <w:bodyDiv w:val="1"/>
      <w:marLeft w:val="0"/>
      <w:marRight w:val="0"/>
      <w:marTop w:val="0"/>
      <w:marBottom w:val="0"/>
      <w:divBdr>
        <w:top w:val="none" w:sz="0" w:space="0" w:color="auto"/>
        <w:left w:val="none" w:sz="0" w:space="0" w:color="auto"/>
        <w:bottom w:val="none" w:sz="0" w:space="0" w:color="auto"/>
        <w:right w:val="none" w:sz="0" w:space="0" w:color="auto"/>
      </w:divBdr>
    </w:div>
    <w:div w:id="466705595">
      <w:bodyDiv w:val="1"/>
      <w:marLeft w:val="0"/>
      <w:marRight w:val="0"/>
      <w:marTop w:val="0"/>
      <w:marBottom w:val="0"/>
      <w:divBdr>
        <w:top w:val="none" w:sz="0" w:space="0" w:color="auto"/>
        <w:left w:val="none" w:sz="0" w:space="0" w:color="auto"/>
        <w:bottom w:val="none" w:sz="0" w:space="0" w:color="auto"/>
        <w:right w:val="none" w:sz="0" w:space="0" w:color="auto"/>
      </w:divBdr>
    </w:div>
    <w:div w:id="475878145">
      <w:bodyDiv w:val="1"/>
      <w:marLeft w:val="0"/>
      <w:marRight w:val="0"/>
      <w:marTop w:val="0"/>
      <w:marBottom w:val="0"/>
      <w:divBdr>
        <w:top w:val="none" w:sz="0" w:space="0" w:color="auto"/>
        <w:left w:val="none" w:sz="0" w:space="0" w:color="auto"/>
        <w:bottom w:val="none" w:sz="0" w:space="0" w:color="auto"/>
        <w:right w:val="none" w:sz="0" w:space="0" w:color="auto"/>
      </w:divBdr>
    </w:div>
    <w:div w:id="478964354">
      <w:bodyDiv w:val="1"/>
      <w:marLeft w:val="0"/>
      <w:marRight w:val="0"/>
      <w:marTop w:val="0"/>
      <w:marBottom w:val="0"/>
      <w:divBdr>
        <w:top w:val="none" w:sz="0" w:space="0" w:color="auto"/>
        <w:left w:val="none" w:sz="0" w:space="0" w:color="auto"/>
        <w:bottom w:val="none" w:sz="0" w:space="0" w:color="auto"/>
        <w:right w:val="none" w:sz="0" w:space="0" w:color="auto"/>
      </w:divBdr>
    </w:div>
    <w:div w:id="482965805">
      <w:bodyDiv w:val="1"/>
      <w:marLeft w:val="0"/>
      <w:marRight w:val="0"/>
      <w:marTop w:val="0"/>
      <w:marBottom w:val="0"/>
      <w:divBdr>
        <w:top w:val="none" w:sz="0" w:space="0" w:color="auto"/>
        <w:left w:val="none" w:sz="0" w:space="0" w:color="auto"/>
        <w:bottom w:val="none" w:sz="0" w:space="0" w:color="auto"/>
        <w:right w:val="none" w:sz="0" w:space="0" w:color="auto"/>
      </w:divBdr>
    </w:div>
    <w:div w:id="484978338">
      <w:bodyDiv w:val="1"/>
      <w:marLeft w:val="0"/>
      <w:marRight w:val="0"/>
      <w:marTop w:val="0"/>
      <w:marBottom w:val="0"/>
      <w:divBdr>
        <w:top w:val="none" w:sz="0" w:space="0" w:color="auto"/>
        <w:left w:val="none" w:sz="0" w:space="0" w:color="auto"/>
        <w:bottom w:val="none" w:sz="0" w:space="0" w:color="auto"/>
        <w:right w:val="none" w:sz="0" w:space="0" w:color="auto"/>
      </w:divBdr>
    </w:div>
    <w:div w:id="485434215">
      <w:bodyDiv w:val="1"/>
      <w:marLeft w:val="0"/>
      <w:marRight w:val="0"/>
      <w:marTop w:val="0"/>
      <w:marBottom w:val="0"/>
      <w:divBdr>
        <w:top w:val="none" w:sz="0" w:space="0" w:color="auto"/>
        <w:left w:val="none" w:sz="0" w:space="0" w:color="auto"/>
        <w:bottom w:val="none" w:sz="0" w:space="0" w:color="auto"/>
        <w:right w:val="none" w:sz="0" w:space="0" w:color="auto"/>
      </w:divBdr>
    </w:div>
    <w:div w:id="486173804">
      <w:bodyDiv w:val="1"/>
      <w:marLeft w:val="0"/>
      <w:marRight w:val="0"/>
      <w:marTop w:val="0"/>
      <w:marBottom w:val="0"/>
      <w:divBdr>
        <w:top w:val="none" w:sz="0" w:space="0" w:color="auto"/>
        <w:left w:val="none" w:sz="0" w:space="0" w:color="auto"/>
        <w:bottom w:val="none" w:sz="0" w:space="0" w:color="auto"/>
        <w:right w:val="none" w:sz="0" w:space="0" w:color="auto"/>
      </w:divBdr>
    </w:div>
    <w:div w:id="486286786">
      <w:bodyDiv w:val="1"/>
      <w:marLeft w:val="0"/>
      <w:marRight w:val="0"/>
      <w:marTop w:val="0"/>
      <w:marBottom w:val="0"/>
      <w:divBdr>
        <w:top w:val="none" w:sz="0" w:space="0" w:color="auto"/>
        <w:left w:val="none" w:sz="0" w:space="0" w:color="auto"/>
        <w:bottom w:val="none" w:sz="0" w:space="0" w:color="auto"/>
        <w:right w:val="none" w:sz="0" w:space="0" w:color="auto"/>
      </w:divBdr>
    </w:div>
    <w:div w:id="486436314">
      <w:bodyDiv w:val="1"/>
      <w:marLeft w:val="0"/>
      <w:marRight w:val="0"/>
      <w:marTop w:val="0"/>
      <w:marBottom w:val="0"/>
      <w:divBdr>
        <w:top w:val="none" w:sz="0" w:space="0" w:color="auto"/>
        <w:left w:val="none" w:sz="0" w:space="0" w:color="auto"/>
        <w:bottom w:val="none" w:sz="0" w:space="0" w:color="auto"/>
        <w:right w:val="none" w:sz="0" w:space="0" w:color="auto"/>
      </w:divBdr>
    </w:div>
    <w:div w:id="486479990">
      <w:bodyDiv w:val="1"/>
      <w:marLeft w:val="0"/>
      <w:marRight w:val="0"/>
      <w:marTop w:val="0"/>
      <w:marBottom w:val="0"/>
      <w:divBdr>
        <w:top w:val="none" w:sz="0" w:space="0" w:color="auto"/>
        <w:left w:val="none" w:sz="0" w:space="0" w:color="auto"/>
        <w:bottom w:val="none" w:sz="0" w:space="0" w:color="auto"/>
        <w:right w:val="none" w:sz="0" w:space="0" w:color="auto"/>
      </w:divBdr>
    </w:div>
    <w:div w:id="488596294">
      <w:bodyDiv w:val="1"/>
      <w:marLeft w:val="0"/>
      <w:marRight w:val="0"/>
      <w:marTop w:val="0"/>
      <w:marBottom w:val="0"/>
      <w:divBdr>
        <w:top w:val="none" w:sz="0" w:space="0" w:color="auto"/>
        <w:left w:val="none" w:sz="0" w:space="0" w:color="auto"/>
        <w:bottom w:val="none" w:sz="0" w:space="0" w:color="auto"/>
        <w:right w:val="none" w:sz="0" w:space="0" w:color="auto"/>
      </w:divBdr>
    </w:div>
    <w:div w:id="488987228">
      <w:bodyDiv w:val="1"/>
      <w:marLeft w:val="0"/>
      <w:marRight w:val="0"/>
      <w:marTop w:val="0"/>
      <w:marBottom w:val="0"/>
      <w:divBdr>
        <w:top w:val="none" w:sz="0" w:space="0" w:color="auto"/>
        <w:left w:val="none" w:sz="0" w:space="0" w:color="auto"/>
        <w:bottom w:val="none" w:sz="0" w:space="0" w:color="auto"/>
        <w:right w:val="none" w:sz="0" w:space="0" w:color="auto"/>
      </w:divBdr>
    </w:div>
    <w:div w:id="491677900">
      <w:bodyDiv w:val="1"/>
      <w:marLeft w:val="0"/>
      <w:marRight w:val="0"/>
      <w:marTop w:val="0"/>
      <w:marBottom w:val="0"/>
      <w:divBdr>
        <w:top w:val="none" w:sz="0" w:space="0" w:color="auto"/>
        <w:left w:val="none" w:sz="0" w:space="0" w:color="auto"/>
        <w:bottom w:val="none" w:sz="0" w:space="0" w:color="auto"/>
        <w:right w:val="none" w:sz="0" w:space="0" w:color="auto"/>
      </w:divBdr>
    </w:div>
    <w:div w:id="491726702">
      <w:bodyDiv w:val="1"/>
      <w:marLeft w:val="0"/>
      <w:marRight w:val="0"/>
      <w:marTop w:val="0"/>
      <w:marBottom w:val="0"/>
      <w:divBdr>
        <w:top w:val="none" w:sz="0" w:space="0" w:color="auto"/>
        <w:left w:val="none" w:sz="0" w:space="0" w:color="auto"/>
        <w:bottom w:val="none" w:sz="0" w:space="0" w:color="auto"/>
        <w:right w:val="none" w:sz="0" w:space="0" w:color="auto"/>
      </w:divBdr>
    </w:div>
    <w:div w:id="491995080">
      <w:bodyDiv w:val="1"/>
      <w:marLeft w:val="0"/>
      <w:marRight w:val="0"/>
      <w:marTop w:val="0"/>
      <w:marBottom w:val="0"/>
      <w:divBdr>
        <w:top w:val="none" w:sz="0" w:space="0" w:color="auto"/>
        <w:left w:val="none" w:sz="0" w:space="0" w:color="auto"/>
        <w:bottom w:val="none" w:sz="0" w:space="0" w:color="auto"/>
        <w:right w:val="none" w:sz="0" w:space="0" w:color="auto"/>
      </w:divBdr>
    </w:div>
    <w:div w:id="492184645">
      <w:bodyDiv w:val="1"/>
      <w:marLeft w:val="0"/>
      <w:marRight w:val="0"/>
      <w:marTop w:val="0"/>
      <w:marBottom w:val="0"/>
      <w:divBdr>
        <w:top w:val="none" w:sz="0" w:space="0" w:color="auto"/>
        <w:left w:val="none" w:sz="0" w:space="0" w:color="auto"/>
        <w:bottom w:val="none" w:sz="0" w:space="0" w:color="auto"/>
        <w:right w:val="none" w:sz="0" w:space="0" w:color="auto"/>
      </w:divBdr>
    </w:div>
    <w:div w:id="493255111">
      <w:bodyDiv w:val="1"/>
      <w:marLeft w:val="0"/>
      <w:marRight w:val="0"/>
      <w:marTop w:val="0"/>
      <w:marBottom w:val="0"/>
      <w:divBdr>
        <w:top w:val="none" w:sz="0" w:space="0" w:color="auto"/>
        <w:left w:val="none" w:sz="0" w:space="0" w:color="auto"/>
        <w:bottom w:val="none" w:sz="0" w:space="0" w:color="auto"/>
        <w:right w:val="none" w:sz="0" w:space="0" w:color="auto"/>
      </w:divBdr>
    </w:div>
    <w:div w:id="494759555">
      <w:bodyDiv w:val="1"/>
      <w:marLeft w:val="0"/>
      <w:marRight w:val="0"/>
      <w:marTop w:val="0"/>
      <w:marBottom w:val="0"/>
      <w:divBdr>
        <w:top w:val="none" w:sz="0" w:space="0" w:color="auto"/>
        <w:left w:val="none" w:sz="0" w:space="0" w:color="auto"/>
        <w:bottom w:val="none" w:sz="0" w:space="0" w:color="auto"/>
        <w:right w:val="none" w:sz="0" w:space="0" w:color="auto"/>
      </w:divBdr>
    </w:div>
    <w:div w:id="502010876">
      <w:bodyDiv w:val="1"/>
      <w:marLeft w:val="0"/>
      <w:marRight w:val="0"/>
      <w:marTop w:val="0"/>
      <w:marBottom w:val="0"/>
      <w:divBdr>
        <w:top w:val="none" w:sz="0" w:space="0" w:color="auto"/>
        <w:left w:val="none" w:sz="0" w:space="0" w:color="auto"/>
        <w:bottom w:val="none" w:sz="0" w:space="0" w:color="auto"/>
        <w:right w:val="none" w:sz="0" w:space="0" w:color="auto"/>
      </w:divBdr>
    </w:div>
    <w:div w:id="503670070">
      <w:bodyDiv w:val="1"/>
      <w:marLeft w:val="0"/>
      <w:marRight w:val="0"/>
      <w:marTop w:val="0"/>
      <w:marBottom w:val="0"/>
      <w:divBdr>
        <w:top w:val="none" w:sz="0" w:space="0" w:color="auto"/>
        <w:left w:val="none" w:sz="0" w:space="0" w:color="auto"/>
        <w:bottom w:val="none" w:sz="0" w:space="0" w:color="auto"/>
        <w:right w:val="none" w:sz="0" w:space="0" w:color="auto"/>
      </w:divBdr>
    </w:div>
    <w:div w:id="503974360">
      <w:bodyDiv w:val="1"/>
      <w:marLeft w:val="0"/>
      <w:marRight w:val="0"/>
      <w:marTop w:val="0"/>
      <w:marBottom w:val="0"/>
      <w:divBdr>
        <w:top w:val="none" w:sz="0" w:space="0" w:color="auto"/>
        <w:left w:val="none" w:sz="0" w:space="0" w:color="auto"/>
        <w:bottom w:val="none" w:sz="0" w:space="0" w:color="auto"/>
        <w:right w:val="none" w:sz="0" w:space="0" w:color="auto"/>
      </w:divBdr>
    </w:div>
    <w:div w:id="507716898">
      <w:bodyDiv w:val="1"/>
      <w:marLeft w:val="0"/>
      <w:marRight w:val="0"/>
      <w:marTop w:val="0"/>
      <w:marBottom w:val="0"/>
      <w:divBdr>
        <w:top w:val="none" w:sz="0" w:space="0" w:color="auto"/>
        <w:left w:val="none" w:sz="0" w:space="0" w:color="auto"/>
        <w:bottom w:val="none" w:sz="0" w:space="0" w:color="auto"/>
        <w:right w:val="none" w:sz="0" w:space="0" w:color="auto"/>
      </w:divBdr>
    </w:div>
    <w:div w:id="509418086">
      <w:bodyDiv w:val="1"/>
      <w:marLeft w:val="0"/>
      <w:marRight w:val="0"/>
      <w:marTop w:val="0"/>
      <w:marBottom w:val="0"/>
      <w:divBdr>
        <w:top w:val="none" w:sz="0" w:space="0" w:color="auto"/>
        <w:left w:val="none" w:sz="0" w:space="0" w:color="auto"/>
        <w:bottom w:val="none" w:sz="0" w:space="0" w:color="auto"/>
        <w:right w:val="none" w:sz="0" w:space="0" w:color="auto"/>
      </w:divBdr>
    </w:div>
    <w:div w:id="513686290">
      <w:bodyDiv w:val="1"/>
      <w:marLeft w:val="0"/>
      <w:marRight w:val="0"/>
      <w:marTop w:val="0"/>
      <w:marBottom w:val="0"/>
      <w:divBdr>
        <w:top w:val="none" w:sz="0" w:space="0" w:color="auto"/>
        <w:left w:val="none" w:sz="0" w:space="0" w:color="auto"/>
        <w:bottom w:val="none" w:sz="0" w:space="0" w:color="auto"/>
        <w:right w:val="none" w:sz="0" w:space="0" w:color="auto"/>
      </w:divBdr>
    </w:div>
    <w:div w:id="517743827">
      <w:bodyDiv w:val="1"/>
      <w:marLeft w:val="0"/>
      <w:marRight w:val="0"/>
      <w:marTop w:val="0"/>
      <w:marBottom w:val="0"/>
      <w:divBdr>
        <w:top w:val="none" w:sz="0" w:space="0" w:color="auto"/>
        <w:left w:val="none" w:sz="0" w:space="0" w:color="auto"/>
        <w:bottom w:val="none" w:sz="0" w:space="0" w:color="auto"/>
        <w:right w:val="none" w:sz="0" w:space="0" w:color="auto"/>
      </w:divBdr>
    </w:div>
    <w:div w:id="519320542">
      <w:bodyDiv w:val="1"/>
      <w:marLeft w:val="0"/>
      <w:marRight w:val="0"/>
      <w:marTop w:val="0"/>
      <w:marBottom w:val="0"/>
      <w:divBdr>
        <w:top w:val="none" w:sz="0" w:space="0" w:color="auto"/>
        <w:left w:val="none" w:sz="0" w:space="0" w:color="auto"/>
        <w:bottom w:val="none" w:sz="0" w:space="0" w:color="auto"/>
        <w:right w:val="none" w:sz="0" w:space="0" w:color="auto"/>
      </w:divBdr>
    </w:div>
    <w:div w:id="523594873">
      <w:bodyDiv w:val="1"/>
      <w:marLeft w:val="0"/>
      <w:marRight w:val="0"/>
      <w:marTop w:val="0"/>
      <w:marBottom w:val="0"/>
      <w:divBdr>
        <w:top w:val="none" w:sz="0" w:space="0" w:color="auto"/>
        <w:left w:val="none" w:sz="0" w:space="0" w:color="auto"/>
        <w:bottom w:val="none" w:sz="0" w:space="0" w:color="auto"/>
        <w:right w:val="none" w:sz="0" w:space="0" w:color="auto"/>
      </w:divBdr>
    </w:div>
    <w:div w:id="525559768">
      <w:bodyDiv w:val="1"/>
      <w:marLeft w:val="0"/>
      <w:marRight w:val="0"/>
      <w:marTop w:val="0"/>
      <w:marBottom w:val="0"/>
      <w:divBdr>
        <w:top w:val="none" w:sz="0" w:space="0" w:color="auto"/>
        <w:left w:val="none" w:sz="0" w:space="0" w:color="auto"/>
        <w:bottom w:val="none" w:sz="0" w:space="0" w:color="auto"/>
        <w:right w:val="none" w:sz="0" w:space="0" w:color="auto"/>
      </w:divBdr>
    </w:div>
    <w:div w:id="529223581">
      <w:bodyDiv w:val="1"/>
      <w:marLeft w:val="0"/>
      <w:marRight w:val="0"/>
      <w:marTop w:val="0"/>
      <w:marBottom w:val="0"/>
      <w:divBdr>
        <w:top w:val="none" w:sz="0" w:space="0" w:color="auto"/>
        <w:left w:val="none" w:sz="0" w:space="0" w:color="auto"/>
        <w:bottom w:val="none" w:sz="0" w:space="0" w:color="auto"/>
        <w:right w:val="none" w:sz="0" w:space="0" w:color="auto"/>
      </w:divBdr>
    </w:div>
    <w:div w:id="535701642">
      <w:bodyDiv w:val="1"/>
      <w:marLeft w:val="0"/>
      <w:marRight w:val="0"/>
      <w:marTop w:val="0"/>
      <w:marBottom w:val="0"/>
      <w:divBdr>
        <w:top w:val="none" w:sz="0" w:space="0" w:color="auto"/>
        <w:left w:val="none" w:sz="0" w:space="0" w:color="auto"/>
        <w:bottom w:val="none" w:sz="0" w:space="0" w:color="auto"/>
        <w:right w:val="none" w:sz="0" w:space="0" w:color="auto"/>
      </w:divBdr>
    </w:div>
    <w:div w:id="540439966">
      <w:bodyDiv w:val="1"/>
      <w:marLeft w:val="0"/>
      <w:marRight w:val="0"/>
      <w:marTop w:val="0"/>
      <w:marBottom w:val="0"/>
      <w:divBdr>
        <w:top w:val="none" w:sz="0" w:space="0" w:color="auto"/>
        <w:left w:val="none" w:sz="0" w:space="0" w:color="auto"/>
        <w:bottom w:val="none" w:sz="0" w:space="0" w:color="auto"/>
        <w:right w:val="none" w:sz="0" w:space="0" w:color="auto"/>
      </w:divBdr>
    </w:div>
    <w:div w:id="543298540">
      <w:bodyDiv w:val="1"/>
      <w:marLeft w:val="0"/>
      <w:marRight w:val="0"/>
      <w:marTop w:val="0"/>
      <w:marBottom w:val="0"/>
      <w:divBdr>
        <w:top w:val="none" w:sz="0" w:space="0" w:color="auto"/>
        <w:left w:val="none" w:sz="0" w:space="0" w:color="auto"/>
        <w:bottom w:val="none" w:sz="0" w:space="0" w:color="auto"/>
        <w:right w:val="none" w:sz="0" w:space="0" w:color="auto"/>
      </w:divBdr>
    </w:div>
    <w:div w:id="543564587">
      <w:bodyDiv w:val="1"/>
      <w:marLeft w:val="0"/>
      <w:marRight w:val="0"/>
      <w:marTop w:val="0"/>
      <w:marBottom w:val="0"/>
      <w:divBdr>
        <w:top w:val="none" w:sz="0" w:space="0" w:color="auto"/>
        <w:left w:val="none" w:sz="0" w:space="0" w:color="auto"/>
        <w:bottom w:val="none" w:sz="0" w:space="0" w:color="auto"/>
        <w:right w:val="none" w:sz="0" w:space="0" w:color="auto"/>
      </w:divBdr>
      <w:divsChild>
        <w:div w:id="1917589198">
          <w:marLeft w:val="360"/>
          <w:marRight w:val="0"/>
          <w:marTop w:val="0"/>
          <w:marBottom w:val="0"/>
          <w:divBdr>
            <w:top w:val="none" w:sz="0" w:space="0" w:color="auto"/>
            <w:left w:val="none" w:sz="0" w:space="0" w:color="auto"/>
            <w:bottom w:val="none" w:sz="0" w:space="0" w:color="auto"/>
            <w:right w:val="none" w:sz="0" w:space="0" w:color="auto"/>
          </w:divBdr>
        </w:div>
        <w:div w:id="738090307">
          <w:marLeft w:val="1080"/>
          <w:marRight w:val="0"/>
          <w:marTop w:val="0"/>
          <w:marBottom w:val="120"/>
          <w:divBdr>
            <w:top w:val="none" w:sz="0" w:space="0" w:color="auto"/>
            <w:left w:val="none" w:sz="0" w:space="0" w:color="auto"/>
            <w:bottom w:val="none" w:sz="0" w:space="0" w:color="auto"/>
            <w:right w:val="none" w:sz="0" w:space="0" w:color="auto"/>
          </w:divBdr>
        </w:div>
        <w:div w:id="1905681537">
          <w:marLeft w:val="360"/>
          <w:marRight w:val="0"/>
          <w:marTop w:val="0"/>
          <w:marBottom w:val="120"/>
          <w:divBdr>
            <w:top w:val="none" w:sz="0" w:space="0" w:color="auto"/>
            <w:left w:val="none" w:sz="0" w:space="0" w:color="auto"/>
            <w:bottom w:val="none" w:sz="0" w:space="0" w:color="auto"/>
            <w:right w:val="none" w:sz="0" w:space="0" w:color="auto"/>
          </w:divBdr>
        </w:div>
        <w:div w:id="1821458127">
          <w:marLeft w:val="360"/>
          <w:marRight w:val="0"/>
          <w:marTop w:val="0"/>
          <w:marBottom w:val="120"/>
          <w:divBdr>
            <w:top w:val="none" w:sz="0" w:space="0" w:color="auto"/>
            <w:left w:val="none" w:sz="0" w:space="0" w:color="auto"/>
            <w:bottom w:val="none" w:sz="0" w:space="0" w:color="auto"/>
            <w:right w:val="none" w:sz="0" w:space="0" w:color="auto"/>
          </w:divBdr>
        </w:div>
        <w:div w:id="2013145659">
          <w:marLeft w:val="1080"/>
          <w:marRight w:val="0"/>
          <w:marTop w:val="0"/>
          <w:marBottom w:val="120"/>
          <w:divBdr>
            <w:top w:val="none" w:sz="0" w:space="0" w:color="auto"/>
            <w:left w:val="none" w:sz="0" w:space="0" w:color="auto"/>
            <w:bottom w:val="none" w:sz="0" w:space="0" w:color="auto"/>
            <w:right w:val="none" w:sz="0" w:space="0" w:color="auto"/>
          </w:divBdr>
        </w:div>
        <w:div w:id="1085885896">
          <w:marLeft w:val="1080"/>
          <w:marRight w:val="0"/>
          <w:marTop w:val="0"/>
          <w:marBottom w:val="120"/>
          <w:divBdr>
            <w:top w:val="none" w:sz="0" w:space="0" w:color="auto"/>
            <w:left w:val="none" w:sz="0" w:space="0" w:color="auto"/>
            <w:bottom w:val="none" w:sz="0" w:space="0" w:color="auto"/>
            <w:right w:val="none" w:sz="0" w:space="0" w:color="auto"/>
          </w:divBdr>
        </w:div>
      </w:divsChild>
    </w:div>
    <w:div w:id="547646206">
      <w:bodyDiv w:val="1"/>
      <w:marLeft w:val="0"/>
      <w:marRight w:val="0"/>
      <w:marTop w:val="0"/>
      <w:marBottom w:val="0"/>
      <w:divBdr>
        <w:top w:val="none" w:sz="0" w:space="0" w:color="auto"/>
        <w:left w:val="none" w:sz="0" w:space="0" w:color="auto"/>
        <w:bottom w:val="none" w:sz="0" w:space="0" w:color="auto"/>
        <w:right w:val="none" w:sz="0" w:space="0" w:color="auto"/>
      </w:divBdr>
    </w:div>
    <w:div w:id="550654891">
      <w:bodyDiv w:val="1"/>
      <w:marLeft w:val="0"/>
      <w:marRight w:val="0"/>
      <w:marTop w:val="0"/>
      <w:marBottom w:val="0"/>
      <w:divBdr>
        <w:top w:val="none" w:sz="0" w:space="0" w:color="auto"/>
        <w:left w:val="none" w:sz="0" w:space="0" w:color="auto"/>
        <w:bottom w:val="none" w:sz="0" w:space="0" w:color="auto"/>
        <w:right w:val="none" w:sz="0" w:space="0" w:color="auto"/>
      </w:divBdr>
    </w:div>
    <w:div w:id="550966731">
      <w:bodyDiv w:val="1"/>
      <w:marLeft w:val="0"/>
      <w:marRight w:val="0"/>
      <w:marTop w:val="0"/>
      <w:marBottom w:val="0"/>
      <w:divBdr>
        <w:top w:val="none" w:sz="0" w:space="0" w:color="auto"/>
        <w:left w:val="none" w:sz="0" w:space="0" w:color="auto"/>
        <w:bottom w:val="none" w:sz="0" w:space="0" w:color="auto"/>
        <w:right w:val="none" w:sz="0" w:space="0" w:color="auto"/>
      </w:divBdr>
    </w:div>
    <w:div w:id="552155839">
      <w:bodyDiv w:val="1"/>
      <w:marLeft w:val="0"/>
      <w:marRight w:val="0"/>
      <w:marTop w:val="0"/>
      <w:marBottom w:val="0"/>
      <w:divBdr>
        <w:top w:val="none" w:sz="0" w:space="0" w:color="auto"/>
        <w:left w:val="none" w:sz="0" w:space="0" w:color="auto"/>
        <w:bottom w:val="none" w:sz="0" w:space="0" w:color="auto"/>
        <w:right w:val="none" w:sz="0" w:space="0" w:color="auto"/>
      </w:divBdr>
    </w:div>
    <w:div w:id="554969861">
      <w:bodyDiv w:val="1"/>
      <w:marLeft w:val="0"/>
      <w:marRight w:val="0"/>
      <w:marTop w:val="0"/>
      <w:marBottom w:val="0"/>
      <w:divBdr>
        <w:top w:val="none" w:sz="0" w:space="0" w:color="auto"/>
        <w:left w:val="none" w:sz="0" w:space="0" w:color="auto"/>
        <w:bottom w:val="none" w:sz="0" w:space="0" w:color="auto"/>
        <w:right w:val="none" w:sz="0" w:space="0" w:color="auto"/>
      </w:divBdr>
    </w:div>
    <w:div w:id="557323710">
      <w:bodyDiv w:val="1"/>
      <w:marLeft w:val="0"/>
      <w:marRight w:val="0"/>
      <w:marTop w:val="0"/>
      <w:marBottom w:val="0"/>
      <w:divBdr>
        <w:top w:val="none" w:sz="0" w:space="0" w:color="auto"/>
        <w:left w:val="none" w:sz="0" w:space="0" w:color="auto"/>
        <w:bottom w:val="none" w:sz="0" w:space="0" w:color="auto"/>
        <w:right w:val="none" w:sz="0" w:space="0" w:color="auto"/>
      </w:divBdr>
    </w:div>
    <w:div w:id="559093893">
      <w:bodyDiv w:val="1"/>
      <w:marLeft w:val="0"/>
      <w:marRight w:val="0"/>
      <w:marTop w:val="0"/>
      <w:marBottom w:val="0"/>
      <w:divBdr>
        <w:top w:val="none" w:sz="0" w:space="0" w:color="auto"/>
        <w:left w:val="none" w:sz="0" w:space="0" w:color="auto"/>
        <w:bottom w:val="none" w:sz="0" w:space="0" w:color="auto"/>
        <w:right w:val="none" w:sz="0" w:space="0" w:color="auto"/>
      </w:divBdr>
    </w:div>
    <w:div w:id="566189959">
      <w:bodyDiv w:val="1"/>
      <w:marLeft w:val="0"/>
      <w:marRight w:val="0"/>
      <w:marTop w:val="0"/>
      <w:marBottom w:val="0"/>
      <w:divBdr>
        <w:top w:val="none" w:sz="0" w:space="0" w:color="auto"/>
        <w:left w:val="none" w:sz="0" w:space="0" w:color="auto"/>
        <w:bottom w:val="none" w:sz="0" w:space="0" w:color="auto"/>
        <w:right w:val="none" w:sz="0" w:space="0" w:color="auto"/>
      </w:divBdr>
    </w:div>
    <w:div w:id="567031166">
      <w:bodyDiv w:val="1"/>
      <w:marLeft w:val="0"/>
      <w:marRight w:val="0"/>
      <w:marTop w:val="0"/>
      <w:marBottom w:val="0"/>
      <w:divBdr>
        <w:top w:val="none" w:sz="0" w:space="0" w:color="auto"/>
        <w:left w:val="none" w:sz="0" w:space="0" w:color="auto"/>
        <w:bottom w:val="none" w:sz="0" w:space="0" w:color="auto"/>
        <w:right w:val="none" w:sz="0" w:space="0" w:color="auto"/>
      </w:divBdr>
    </w:div>
    <w:div w:id="573928788">
      <w:bodyDiv w:val="1"/>
      <w:marLeft w:val="0"/>
      <w:marRight w:val="0"/>
      <w:marTop w:val="0"/>
      <w:marBottom w:val="0"/>
      <w:divBdr>
        <w:top w:val="none" w:sz="0" w:space="0" w:color="auto"/>
        <w:left w:val="none" w:sz="0" w:space="0" w:color="auto"/>
        <w:bottom w:val="none" w:sz="0" w:space="0" w:color="auto"/>
        <w:right w:val="none" w:sz="0" w:space="0" w:color="auto"/>
      </w:divBdr>
    </w:div>
    <w:div w:id="574045833">
      <w:bodyDiv w:val="1"/>
      <w:marLeft w:val="0"/>
      <w:marRight w:val="0"/>
      <w:marTop w:val="0"/>
      <w:marBottom w:val="0"/>
      <w:divBdr>
        <w:top w:val="none" w:sz="0" w:space="0" w:color="auto"/>
        <w:left w:val="none" w:sz="0" w:space="0" w:color="auto"/>
        <w:bottom w:val="none" w:sz="0" w:space="0" w:color="auto"/>
        <w:right w:val="none" w:sz="0" w:space="0" w:color="auto"/>
      </w:divBdr>
    </w:div>
    <w:div w:id="576746797">
      <w:bodyDiv w:val="1"/>
      <w:marLeft w:val="0"/>
      <w:marRight w:val="0"/>
      <w:marTop w:val="0"/>
      <w:marBottom w:val="0"/>
      <w:divBdr>
        <w:top w:val="none" w:sz="0" w:space="0" w:color="auto"/>
        <w:left w:val="none" w:sz="0" w:space="0" w:color="auto"/>
        <w:bottom w:val="none" w:sz="0" w:space="0" w:color="auto"/>
        <w:right w:val="none" w:sz="0" w:space="0" w:color="auto"/>
      </w:divBdr>
    </w:div>
    <w:div w:id="577595288">
      <w:bodyDiv w:val="1"/>
      <w:marLeft w:val="0"/>
      <w:marRight w:val="0"/>
      <w:marTop w:val="0"/>
      <w:marBottom w:val="0"/>
      <w:divBdr>
        <w:top w:val="none" w:sz="0" w:space="0" w:color="auto"/>
        <w:left w:val="none" w:sz="0" w:space="0" w:color="auto"/>
        <w:bottom w:val="none" w:sz="0" w:space="0" w:color="auto"/>
        <w:right w:val="none" w:sz="0" w:space="0" w:color="auto"/>
      </w:divBdr>
    </w:div>
    <w:div w:id="579026576">
      <w:bodyDiv w:val="1"/>
      <w:marLeft w:val="0"/>
      <w:marRight w:val="0"/>
      <w:marTop w:val="0"/>
      <w:marBottom w:val="0"/>
      <w:divBdr>
        <w:top w:val="none" w:sz="0" w:space="0" w:color="auto"/>
        <w:left w:val="none" w:sz="0" w:space="0" w:color="auto"/>
        <w:bottom w:val="none" w:sz="0" w:space="0" w:color="auto"/>
        <w:right w:val="none" w:sz="0" w:space="0" w:color="auto"/>
      </w:divBdr>
    </w:div>
    <w:div w:id="579871319">
      <w:bodyDiv w:val="1"/>
      <w:marLeft w:val="0"/>
      <w:marRight w:val="0"/>
      <w:marTop w:val="0"/>
      <w:marBottom w:val="0"/>
      <w:divBdr>
        <w:top w:val="none" w:sz="0" w:space="0" w:color="auto"/>
        <w:left w:val="none" w:sz="0" w:space="0" w:color="auto"/>
        <w:bottom w:val="none" w:sz="0" w:space="0" w:color="auto"/>
        <w:right w:val="none" w:sz="0" w:space="0" w:color="auto"/>
      </w:divBdr>
    </w:div>
    <w:div w:id="580068543">
      <w:bodyDiv w:val="1"/>
      <w:marLeft w:val="0"/>
      <w:marRight w:val="0"/>
      <w:marTop w:val="0"/>
      <w:marBottom w:val="0"/>
      <w:divBdr>
        <w:top w:val="none" w:sz="0" w:space="0" w:color="auto"/>
        <w:left w:val="none" w:sz="0" w:space="0" w:color="auto"/>
        <w:bottom w:val="none" w:sz="0" w:space="0" w:color="auto"/>
        <w:right w:val="none" w:sz="0" w:space="0" w:color="auto"/>
      </w:divBdr>
    </w:div>
    <w:div w:id="588075482">
      <w:bodyDiv w:val="1"/>
      <w:marLeft w:val="0"/>
      <w:marRight w:val="0"/>
      <w:marTop w:val="0"/>
      <w:marBottom w:val="0"/>
      <w:divBdr>
        <w:top w:val="none" w:sz="0" w:space="0" w:color="auto"/>
        <w:left w:val="none" w:sz="0" w:space="0" w:color="auto"/>
        <w:bottom w:val="none" w:sz="0" w:space="0" w:color="auto"/>
        <w:right w:val="none" w:sz="0" w:space="0" w:color="auto"/>
      </w:divBdr>
    </w:div>
    <w:div w:id="588272977">
      <w:bodyDiv w:val="1"/>
      <w:marLeft w:val="0"/>
      <w:marRight w:val="0"/>
      <w:marTop w:val="0"/>
      <w:marBottom w:val="0"/>
      <w:divBdr>
        <w:top w:val="none" w:sz="0" w:space="0" w:color="auto"/>
        <w:left w:val="none" w:sz="0" w:space="0" w:color="auto"/>
        <w:bottom w:val="none" w:sz="0" w:space="0" w:color="auto"/>
        <w:right w:val="none" w:sz="0" w:space="0" w:color="auto"/>
      </w:divBdr>
    </w:div>
    <w:div w:id="593972718">
      <w:bodyDiv w:val="1"/>
      <w:marLeft w:val="0"/>
      <w:marRight w:val="0"/>
      <w:marTop w:val="0"/>
      <w:marBottom w:val="0"/>
      <w:divBdr>
        <w:top w:val="none" w:sz="0" w:space="0" w:color="auto"/>
        <w:left w:val="none" w:sz="0" w:space="0" w:color="auto"/>
        <w:bottom w:val="none" w:sz="0" w:space="0" w:color="auto"/>
        <w:right w:val="none" w:sz="0" w:space="0" w:color="auto"/>
      </w:divBdr>
    </w:div>
    <w:div w:id="598606479">
      <w:bodyDiv w:val="1"/>
      <w:marLeft w:val="0"/>
      <w:marRight w:val="0"/>
      <w:marTop w:val="0"/>
      <w:marBottom w:val="0"/>
      <w:divBdr>
        <w:top w:val="none" w:sz="0" w:space="0" w:color="auto"/>
        <w:left w:val="none" w:sz="0" w:space="0" w:color="auto"/>
        <w:bottom w:val="none" w:sz="0" w:space="0" w:color="auto"/>
        <w:right w:val="none" w:sz="0" w:space="0" w:color="auto"/>
      </w:divBdr>
    </w:div>
    <w:div w:id="600918537">
      <w:bodyDiv w:val="1"/>
      <w:marLeft w:val="0"/>
      <w:marRight w:val="0"/>
      <w:marTop w:val="0"/>
      <w:marBottom w:val="0"/>
      <w:divBdr>
        <w:top w:val="none" w:sz="0" w:space="0" w:color="auto"/>
        <w:left w:val="none" w:sz="0" w:space="0" w:color="auto"/>
        <w:bottom w:val="none" w:sz="0" w:space="0" w:color="auto"/>
        <w:right w:val="none" w:sz="0" w:space="0" w:color="auto"/>
      </w:divBdr>
    </w:div>
    <w:div w:id="603925423">
      <w:bodyDiv w:val="1"/>
      <w:marLeft w:val="0"/>
      <w:marRight w:val="0"/>
      <w:marTop w:val="0"/>
      <w:marBottom w:val="0"/>
      <w:divBdr>
        <w:top w:val="none" w:sz="0" w:space="0" w:color="auto"/>
        <w:left w:val="none" w:sz="0" w:space="0" w:color="auto"/>
        <w:bottom w:val="none" w:sz="0" w:space="0" w:color="auto"/>
        <w:right w:val="none" w:sz="0" w:space="0" w:color="auto"/>
      </w:divBdr>
    </w:div>
    <w:div w:id="604311451">
      <w:bodyDiv w:val="1"/>
      <w:marLeft w:val="0"/>
      <w:marRight w:val="0"/>
      <w:marTop w:val="0"/>
      <w:marBottom w:val="0"/>
      <w:divBdr>
        <w:top w:val="none" w:sz="0" w:space="0" w:color="auto"/>
        <w:left w:val="none" w:sz="0" w:space="0" w:color="auto"/>
        <w:bottom w:val="none" w:sz="0" w:space="0" w:color="auto"/>
        <w:right w:val="none" w:sz="0" w:space="0" w:color="auto"/>
      </w:divBdr>
    </w:div>
    <w:div w:id="610622937">
      <w:bodyDiv w:val="1"/>
      <w:marLeft w:val="0"/>
      <w:marRight w:val="0"/>
      <w:marTop w:val="0"/>
      <w:marBottom w:val="0"/>
      <w:divBdr>
        <w:top w:val="none" w:sz="0" w:space="0" w:color="auto"/>
        <w:left w:val="none" w:sz="0" w:space="0" w:color="auto"/>
        <w:bottom w:val="none" w:sz="0" w:space="0" w:color="auto"/>
        <w:right w:val="none" w:sz="0" w:space="0" w:color="auto"/>
      </w:divBdr>
    </w:div>
    <w:div w:id="612707236">
      <w:bodyDiv w:val="1"/>
      <w:marLeft w:val="0"/>
      <w:marRight w:val="0"/>
      <w:marTop w:val="0"/>
      <w:marBottom w:val="0"/>
      <w:divBdr>
        <w:top w:val="none" w:sz="0" w:space="0" w:color="auto"/>
        <w:left w:val="none" w:sz="0" w:space="0" w:color="auto"/>
        <w:bottom w:val="none" w:sz="0" w:space="0" w:color="auto"/>
        <w:right w:val="none" w:sz="0" w:space="0" w:color="auto"/>
      </w:divBdr>
    </w:div>
    <w:div w:id="613176498">
      <w:bodyDiv w:val="1"/>
      <w:marLeft w:val="0"/>
      <w:marRight w:val="0"/>
      <w:marTop w:val="0"/>
      <w:marBottom w:val="0"/>
      <w:divBdr>
        <w:top w:val="none" w:sz="0" w:space="0" w:color="auto"/>
        <w:left w:val="none" w:sz="0" w:space="0" w:color="auto"/>
        <w:bottom w:val="none" w:sz="0" w:space="0" w:color="auto"/>
        <w:right w:val="none" w:sz="0" w:space="0" w:color="auto"/>
      </w:divBdr>
    </w:div>
    <w:div w:id="614361409">
      <w:bodyDiv w:val="1"/>
      <w:marLeft w:val="0"/>
      <w:marRight w:val="0"/>
      <w:marTop w:val="0"/>
      <w:marBottom w:val="0"/>
      <w:divBdr>
        <w:top w:val="none" w:sz="0" w:space="0" w:color="auto"/>
        <w:left w:val="none" w:sz="0" w:space="0" w:color="auto"/>
        <w:bottom w:val="none" w:sz="0" w:space="0" w:color="auto"/>
        <w:right w:val="none" w:sz="0" w:space="0" w:color="auto"/>
      </w:divBdr>
    </w:div>
    <w:div w:id="614481600">
      <w:bodyDiv w:val="1"/>
      <w:marLeft w:val="0"/>
      <w:marRight w:val="0"/>
      <w:marTop w:val="0"/>
      <w:marBottom w:val="0"/>
      <w:divBdr>
        <w:top w:val="none" w:sz="0" w:space="0" w:color="auto"/>
        <w:left w:val="none" w:sz="0" w:space="0" w:color="auto"/>
        <w:bottom w:val="none" w:sz="0" w:space="0" w:color="auto"/>
        <w:right w:val="none" w:sz="0" w:space="0" w:color="auto"/>
      </w:divBdr>
    </w:div>
    <w:div w:id="614950059">
      <w:bodyDiv w:val="1"/>
      <w:marLeft w:val="0"/>
      <w:marRight w:val="0"/>
      <w:marTop w:val="0"/>
      <w:marBottom w:val="0"/>
      <w:divBdr>
        <w:top w:val="none" w:sz="0" w:space="0" w:color="auto"/>
        <w:left w:val="none" w:sz="0" w:space="0" w:color="auto"/>
        <w:bottom w:val="none" w:sz="0" w:space="0" w:color="auto"/>
        <w:right w:val="none" w:sz="0" w:space="0" w:color="auto"/>
      </w:divBdr>
    </w:div>
    <w:div w:id="620039094">
      <w:bodyDiv w:val="1"/>
      <w:marLeft w:val="0"/>
      <w:marRight w:val="0"/>
      <w:marTop w:val="0"/>
      <w:marBottom w:val="0"/>
      <w:divBdr>
        <w:top w:val="none" w:sz="0" w:space="0" w:color="auto"/>
        <w:left w:val="none" w:sz="0" w:space="0" w:color="auto"/>
        <w:bottom w:val="none" w:sz="0" w:space="0" w:color="auto"/>
        <w:right w:val="none" w:sz="0" w:space="0" w:color="auto"/>
      </w:divBdr>
    </w:div>
    <w:div w:id="621572610">
      <w:bodyDiv w:val="1"/>
      <w:marLeft w:val="0"/>
      <w:marRight w:val="0"/>
      <w:marTop w:val="0"/>
      <w:marBottom w:val="0"/>
      <w:divBdr>
        <w:top w:val="none" w:sz="0" w:space="0" w:color="auto"/>
        <w:left w:val="none" w:sz="0" w:space="0" w:color="auto"/>
        <w:bottom w:val="none" w:sz="0" w:space="0" w:color="auto"/>
        <w:right w:val="none" w:sz="0" w:space="0" w:color="auto"/>
      </w:divBdr>
    </w:div>
    <w:div w:id="623465876">
      <w:bodyDiv w:val="1"/>
      <w:marLeft w:val="0"/>
      <w:marRight w:val="0"/>
      <w:marTop w:val="0"/>
      <w:marBottom w:val="0"/>
      <w:divBdr>
        <w:top w:val="none" w:sz="0" w:space="0" w:color="auto"/>
        <w:left w:val="none" w:sz="0" w:space="0" w:color="auto"/>
        <w:bottom w:val="none" w:sz="0" w:space="0" w:color="auto"/>
        <w:right w:val="none" w:sz="0" w:space="0" w:color="auto"/>
      </w:divBdr>
    </w:div>
    <w:div w:id="626005191">
      <w:bodyDiv w:val="1"/>
      <w:marLeft w:val="0"/>
      <w:marRight w:val="0"/>
      <w:marTop w:val="0"/>
      <w:marBottom w:val="0"/>
      <w:divBdr>
        <w:top w:val="none" w:sz="0" w:space="0" w:color="auto"/>
        <w:left w:val="none" w:sz="0" w:space="0" w:color="auto"/>
        <w:bottom w:val="none" w:sz="0" w:space="0" w:color="auto"/>
        <w:right w:val="none" w:sz="0" w:space="0" w:color="auto"/>
      </w:divBdr>
    </w:div>
    <w:div w:id="630213334">
      <w:bodyDiv w:val="1"/>
      <w:marLeft w:val="0"/>
      <w:marRight w:val="0"/>
      <w:marTop w:val="0"/>
      <w:marBottom w:val="0"/>
      <w:divBdr>
        <w:top w:val="none" w:sz="0" w:space="0" w:color="auto"/>
        <w:left w:val="none" w:sz="0" w:space="0" w:color="auto"/>
        <w:bottom w:val="none" w:sz="0" w:space="0" w:color="auto"/>
        <w:right w:val="none" w:sz="0" w:space="0" w:color="auto"/>
      </w:divBdr>
    </w:div>
    <w:div w:id="631250312">
      <w:bodyDiv w:val="1"/>
      <w:marLeft w:val="0"/>
      <w:marRight w:val="0"/>
      <w:marTop w:val="0"/>
      <w:marBottom w:val="0"/>
      <w:divBdr>
        <w:top w:val="none" w:sz="0" w:space="0" w:color="auto"/>
        <w:left w:val="none" w:sz="0" w:space="0" w:color="auto"/>
        <w:bottom w:val="none" w:sz="0" w:space="0" w:color="auto"/>
        <w:right w:val="none" w:sz="0" w:space="0" w:color="auto"/>
      </w:divBdr>
    </w:div>
    <w:div w:id="632102825">
      <w:bodyDiv w:val="1"/>
      <w:marLeft w:val="0"/>
      <w:marRight w:val="0"/>
      <w:marTop w:val="0"/>
      <w:marBottom w:val="0"/>
      <w:divBdr>
        <w:top w:val="none" w:sz="0" w:space="0" w:color="auto"/>
        <w:left w:val="none" w:sz="0" w:space="0" w:color="auto"/>
        <w:bottom w:val="none" w:sz="0" w:space="0" w:color="auto"/>
        <w:right w:val="none" w:sz="0" w:space="0" w:color="auto"/>
      </w:divBdr>
    </w:div>
    <w:div w:id="632248470">
      <w:bodyDiv w:val="1"/>
      <w:marLeft w:val="0"/>
      <w:marRight w:val="0"/>
      <w:marTop w:val="0"/>
      <w:marBottom w:val="0"/>
      <w:divBdr>
        <w:top w:val="none" w:sz="0" w:space="0" w:color="auto"/>
        <w:left w:val="none" w:sz="0" w:space="0" w:color="auto"/>
        <w:bottom w:val="none" w:sz="0" w:space="0" w:color="auto"/>
        <w:right w:val="none" w:sz="0" w:space="0" w:color="auto"/>
      </w:divBdr>
    </w:div>
    <w:div w:id="633682392">
      <w:bodyDiv w:val="1"/>
      <w:marLeft w:val="0"/>
      <w:marRight w:val="0"/>
      <w:marTop w:val="0"/>
      <w:marBottom w:val="0"/>
      <w:divBdr>
        <w:top w:val="none" w:sz="0" w:space="0" w:color="auto"/>
        <w:left w:val="none" w:sz="0" w:space="0" w:color="auto"/>
        <w:bottom w:val="none" w:sz="0" w:space="0" w:color="auto"/>
        <w:right w:val="none" w:sz="0" w:space="0" w:color="auto"/>
      </w:divBdr>
    </w:div>
    <w:div w:id="633872893">
      <w:bodyDiv w:val="1"/>
      <w:marLeft w:val="0"/>
      <w:marRight w:val="0"/>
      <w:marTop w:val="0"/>
      <w:marBottom w:val="0"/>
      <w:divBdr>
        <w:top w:val="none" w:sz="0" w:space="0" w:color="auto"/>
        <w:left w:val="none" w:sz="0" w:space="0" w:color="auto"/>
        <w:bottom w:val="none" w:sz="0" w:space="0" w:color="auto"/>
        <w:right w:val="none" w:sz="0" w:space="0" w:color="auto"/>
      </w:divBdr>
    </w:div>
    <w:div w:id="642470592">
      <w:bodyDiv w:val="1"/>
      <w:marLeft w:val="0"/>
      <w:marRight w:val="0"/>
      <w:marTop w:val="0"/>
      <w:marBottom w:val="0"/>
      <w:divBdr>
        <w:top w:val="none" w:sz="0" w:space="0" w:color="auto"/>
        <w:left w:val="none" w:sz="0" w:space="0" w:color="auto"/>
        <w:bottom w:val="none" w:sz="0" w:space="0" w:color="auto"/>
        <w:right w:val="none" w:sz="0" w:space="0" w:color="auto"/>
      </w:divBdr>
    </w:div>
    <w:div w:id="649288930">
      <w:bodyDiv w:val="1"/>
      <w:marLeft w:val="0"/>
      <w:marRight w:val="0"/>
      <w:marTop w:val="0"/>
      <w:marBottom w:val="0"/>
      <w:divBdr>
        <w:top w:val="none" w:sz="0" w:space="0" w:color="auto"/>
        <w:left w:val="none" w:sz="0" w:space="0" w:color="auto"/>
        <w:bottom w:val="none" w:sz="0" w:space="0" w:color="auto"/>
        <w:right w:val="none" w:sz="0" w:space="0" w:color="auto"/>
      </w:divBdr>
    </w:div>
    <w:div w:id="657542959">
      <w:bodyDiv w:val="1"/>
      <w:marLeft w:val="0"/>
      <w:marRight w:val="0"/>
      <w:marTop w:val="0"/>
      <w:marBottom w:val="0"/>
      <w:divBdr>
        <w:top w:val="none" w:sz="0" w:space="0" w:color="auto"/>
        <w:left w:val="none" w:sz="0" w:space="0" w:color="auto"/>
        <w:bottom w:val="none" w:sz="0" w:space="0" w:color="auto"/>
        <w:right w:val="none" w:sz="0" w:space="0" w:color="auto"/>
      </w:divBdr>
    </w:div>
    <w:div w:id="660160452">
      <w:bodyDiv w:val="1"/>
      <w:marLeft w:val="0"/>
      <w:marRight w:val="0"/>
      <w:marTop w:val="0"/>
      <w:marBottom w:val="0"/>
      <w:divBdr>
        <w:top w:val="none" w:sz="0" w:space="0" w:color="auto"/>
        <w:left w:val="none" w:sz="0" w:space="0" w:color="auto"/>
        <w:bottom w:val="none" w:sz="0" w:space="0" w:color="auto"/>
        <w:right w:val="none" w:sz="0" w:space="0" w:color="auto"/>
      </w:divBdr>
    </w:div>
    <w:div w:id="663779105">
      <w:bodyDiv w:val="1"/>
      <w:marLeft w:val="0"/>
      <w:marRight w:val="0"/>
      <w:marTop w:val="0"/>
      <w:marBottom w:val="0"/>
      <w:divBdr>
        <w:top w:val="none" w:sz="0" w:space="0" w:color="auto"/>
        <w:left w:val="none" w:sz="0" w:space="0" w:color="auto"/>
        <w:bottom w:val="none" w:sz="0" w:space="0" w:color="auto"/>
        <w:right w:val="none" w:sz="0" w:space="0" w:color="auto"/>
      </w:divBdr>
    </w:div>
    <w:div w:id="674187507">
      <w:bodyDiv w:val="1"/>
      <w:marLeft w:val="0"/>
      <w:marRight w:val="0"/>
      <w:marTop w:val="0"/>
      <w:marBottom w:val="0"/>
      <w:divBdr>
        <w:top w:val="none" w:sz="0" w:space="0" w:color="auto"/>
        <w:left w:val="none" w:sz="0" w:space="0" w:color="auto"/>
        <w:bottom w:val="none" w:sz="0" w:space="0" w:color="auto"/>
        <w:right w:val="none" w:sz="0" w:space="0" w:color="auto"/>
      </w:divBdr>
    </w:div>
    <w:div w:id="680353993">
      <w:bodyDiv w:val="1"/>
      <w:marLeft w:val="0"/>
      <w:marRight w:val="0"/>
      <w:marTop w:val="0"/>
      <w:marBottom w:val="0"/>
      <w:divBdr>
        <w:top w:val="none" w:sz="0" w:space="0" w:color="auto"/>
        <w:left w:val="none" w:sz="0" w:space="0" w:color="auto"/>
        <w:bottom w:val="none" w:sz="0" w:space="0" w:color="auto"/>
        <w:right w:val="none" w:sz="0" w:space="0" w:color="auto"/>
      </w:divBdr>
    </w:div>
    <w:div w:id="680668757">
      <w:bodyDiv w:val="1"/>
      <w:marLeft w:val="0"/>
      <w:marRight w:val="0"/>
      <w:marTop w:val="0"/>
      <w:marBottom w:val="0"/>
      <w:divBdr>
        <w:top w:val="none" w:sz="0" w:space="0" w:color="auto"/>
        <w:left w:val="none" w:sz="0" w:space="0" w:color="auto"/>
        <w:bottom w:val="none" w:sz="0" w:space="0" w:color="auto"/>
        <w:right w:val="none" w:sz="0" w:space="0" w:color="auto"/>
      </w:divBdr>
    </w:div>
    <w:div w:id="682633410">
      <w:bodyDiv w:val="1"/>
      <w:marLeft w:val="0"/>
      <w:marRight w:val="0"/>
      <w:marTop w:val="0"/>
      <w:marBottom w:val="0"/>
      <w:divBdr>
        <w:top w:val="none" w:sz="0" w:space="0" w:color="auto"/>
        <w:left w:val="none" w:sz="0" w:space="0" w:color="auto"/>
        <w:bottom w:val="none" w:sz="0" w:space="0" w:color="auto"/>
        <w:right w:val="none" w:sz="0" w:space="0" w:color="auto"/>
      </w:divBdr>
    </w:div>
    <w:div w:id="687146509">
      <w:bodyDiv w:val="1"/>
      <w:marLeft w:val="0"/>
      <w:marRight w:val="0"/>
      <w:marTop w:val="0"/>
      <w:marBottom w:val="0"/>
      <w:divBdr>
        <w:top w:val="none" w:sz="0" w:space="0" w:color="auto"/>
        <w:left w:val="none" w:sz="0" w:space="0" w:color="auto"/>
        <w:bottom w:val="none" w:sz="0" w:space="0" w:color="auto"/>
        <w:right w:val="none" w:sz="0" w:space="0" w:color="auto"/>
      </w:divBdr>
    </w:div>
    <w:div w:id="688147279">
      <w:bodyDiv w:val="1"/>
      <w:marLeft w:val="0"/>
      <w:marRight w:val="0"/>
      <w:marTop w:val="0"/>
      <w:marBottom w:val="0"/>
      <w:divBdr>
        <w:top w:val="none" w:sz="0" w:space="0" w:color="auto"/>
        <w:left w:val="none" w:sz="0" w:space="0" w:color="auto"/>
        <w:bottom w:val="none" w:sz="0" w:space="0" w:color="auto"/>
        <w:right w:val="none" w:sz="0" w:space="0" w:color="auto"/>
      </w:divBdr>
    </w:div>
    <w:div w:id="689138575">
      <w:bodyDiv w:val="1"/>
      <w:marLeft w:val="0"/>
      <w:marRight w:val="0"/>
      <w:marTop w:val="0"/>
      <w:marBottom w:val="0"/>
      <w:divBdr>
        <w:top w:val="none" w:sz="0" w:space="0" w:color="auto"/>
        <w:left w:val="none" w:sz="0" w:space="0" w:color="auto"/>
        <w:bottom w:val="none" w:sz="0" w:space="0" w:color="auto"/>
        <w:right w:val="none" w:sz="0" w:space="0" w:color="auto"/>
      </w:divBdr>
    </w:div>
    <w:div w:id="691567992">
      <w:bodyDiv w:val="1"/>
      <w:marLeft w:val="0"/>
      <w:marRight w:val="0"/>
      <w:marTop w:val="0"/>
      <w:marBottom w:val="0"/>
      <w:divBdr>
        <w:top w:val="none" w:sz="0" w:space="0" w:color="auto"/>
        <w:left w:val="none" w:sz="0" w:space="0" w:color="auto"/>
        <w:bottom w:val="none" w:sz="0" w:space="0" w:color="auto"/>
        <w:right w:val="none" w:sz="0" w:space="0" w:color="auto"/>
      </w:divBdr>
    </w:div>
    <w:div w:id="698890815">
      <w:bodyDiv w:val="1"/>
      <w:marLeft w:val="0"/>
      <w:marRight w:val="0"/>
      <w:marTop w:val="0"/>
      <w:marBottom w:val="0"/>
      <w:divBdr>
        <w:top w:val="none" w:sz="0" w:space="0" w:color="auto"/>
        <w:left w:val="none" w:sz="0" w:space="0" w:color="auto"/>
        <w:bottom w:val="none" w:sz="0" w:space="0" w:color="auto"/>
        <w:right w:val="none" w:sz="0" w:space="0" w:color="auto"/>
      </w:divBdr>
    </w:div>
    <w:div w:id="699549340">
      <w:bodyDiv w:val="1"/>
      <w:marLeft w:val="0"/>
      <w:marRight w:val="0"/>
      <w:marTop w:val="0"/>
      <w:marBottom w:val="0"/>
      <w:divBdr>
        <w:top w:val="none" w:sz="0" w:space="0" w:color="auto"/>
        <w:left w:val="none" w:sz="0" w:space="0" w:color="auto"/>
        <w:bottom w:val="none" w:sz="0" w:space="0" w:color="auto"/>
        <w:right w:val="none" w:sz="0" w:space="0" w:color="auto"/>
      </w:divBdr>
    </w:div>
    <w:div w:id="706107573">
      <w:bodyDiv w:val="1"/>
      <w:marLeft w:val="0"/>
      <w:marRight w:val="0"/>
      <w:marTop w:val="0"/>
      <w:marBottom w:val="0"/>
      <w:divBdr>
        <w:top w:val="none" w:sz="0" w:space="0" w:color="auto"/>
        <w:left w:val="none" w:sz="0" w:space="0" w:color="auto"/>
        <w:bottom w:val="none" w:sz="0" w:space="0" w:color="auto"/>
        <w:right w:val="none" w:sz="0" w:space="0" w:color="auto"/>
      </w:divBdr>
    </w:div>
    <w:div w:id="707030123">
      <w:bodyDiv w:val="1"/>
      <w:marLeft w:val="0"/>
      <w:marRight w:val="0"/>
      <w:marTop w:val="0"/>
      <w:marBottom w:val="0"/>
      <w:divBdr>
        <w:top w:val="none" w:sz="0" w:space="0" w:color="auto"/>
        <w:left w:val="none" w:sz="0" w:space="0" w:color="auto"/>
        <w:bottom w:val="none" w:sz="0" w:space="0" w:color="auto"/>
        <w:right w:val="none" w:sz="0" w:space="0" w:color="auto"/>
      </w:divBdr>
    </w:div>
    <w:div w:id="707222717">
      <w:bodyDiv w:val="1"/>
      <w:marLeft w:val="0"/>
      <w:marRight w:val="0"/>
      <w:marTop w:val="0"/>
      <w:marBottom w:val="0"/>
      <w:divBdr>
        <w:top w:val="none" w:sz="0" w:space="0" w:color="auto"/>
        <w:left w:val="none" w:sz="0" w:space="0" w:color="auto"/>
        <w:bottom w:val="none" w:sz="0" w:space="0" w:color="auto"/>
        <w:right w:val="none" w:sz="0" w:space="0" w:color="auto"/>
      </w:divBdr>
    </w:div>
    <w:div w:id="708528925">
      <w:bodyDiv w:val="1"/>
      <w:marLeft w:val="0"/>
      <w:marRight w:val="0"/>
      <w:marTop w:val="0"/>
      <w:marBottom w:val="0"/>
      <w:divBdr>
        <w:top w:val="none" w:sz="0" w:space="0" w:color="auto"/>
        <w:left w:val="none" w:sz="0" w:space="0" w:color="auto"/>
        <w:bottom w:val="none" w:sz="0" w:space="0" w:color="auto"/>
        <w:right w:val="none" w:sz="0" w:space="0" w:color="auto"/>
      </w:divBdr>
    </w:div>
    <w:div w:id="711684913">
      <w:bodyDiv w:val="1"/>
      <w:marLeft w:val="0"/>
      <w:marRight w:val="0"/>
      <w:marTop w:val="0"/>
      <w:marBottom w:val="0"/>
      <w:divBdr>
        <w:top w:val="none" w:sz="0" w:space="0" w:color="auto"/>
        <w:left w:val="none" w:sz="0" w:space="0" w:color="auto"/>
        <w:bottom w:val="none" w:sz="0" w:space="0" w:color="auto"/>
        <w:right w:val="none" w:sz="0" w:space="0" w:color="auto"/>
      </w:divBdr>
    </w:div>
    <w:div w:id="714432862">
      <w:bodyDiv w:val="1"/>
      <w:marLeft w:val="0"/>
      <w:marRight w:val="0"/>
      <w:marTop w:val="0"/>
      <w:marBottom w:val="0"/>
      <w:divBdr>
        <w:top w:val="none" w:sz="0" w:space="0" w:color="auto"/>
        <w:left w:val="none" w:sz="0" w:space="0" w:color="auto"/>
        <w:bottom w:val="none" w:sz="0" w:space="0" w:color="auto"/>
        <w:right w:val="none" w:sz="0" w:space="0" w:color="auto"/>
      </w:divBdr>
    </w:div>
    <w:div w:id="719745066">
      <w:bodyDiv w:val="1"/>
      <w:marLeft w:val="0"/>
      <w:marRight w:val="0"/>
      <w:marTop w:val="0"/>
      <w:marBottom w:val="0"/>
      <w:divBdr>
        <w:top w:val="none" w:sz="0" w:space="0" w:color="auto"/>
        <w:left w:val="none" w:sz="0" w:space="0" w:color="auto"/>
        <w:bottom w:val="none" w:sz="0" w:space="0" w:color="auto"/>
        <w:right w:val="none" w:sz="0" w:space="0" w:color="auto"/>
      </w:divBdr>
    </w:div>
    <w:div w:id="721950699">
      <w:bodyDiv w:val="1"/>
      <w:marLeft w:val="0"/>
      <w:marRight w:val="0"/>
      <w:marTop w:val="0"/>
      <w:marBottom w:val="0"/>
      <w:divBdr>
        <w:top w:val="none" w:sz="0" w:space="0" w:color="auto"/>
        <w:left w:val="none" w:sz="0" w:space="0" w:color="auto"/>
        <w:bottom w:val="none" w:sz="0" w:space="0" w:color="auto"/>
        <w:right w:val="none" w:sz="0" w:space="0" w:color="auto"/>
      </w:divBdr>
    </w:div>
    <w:div w:id="724255997">
      <w:bodyDiv w:val="1"/>
      <w:marLeft w:val="0"/>
      <w:marRight w:val="0"/>
      <w:marTop w:val="0"/>
      <w:marBottom w:val="0"/>
      <w:divBdr>
        <w:top w:val="none" w:sz="0" w:space="0" w:color="auto"/>
        <w:left w:val="none" w:sz="0" w:space="0" w:color="auto"/>
        <w:bottom w:val="none" w:sz="0" w:space="0" w:color="auto"/>
        <w:right w:val="none" w:sz="0" w:space="0" w:color="auto"/>
      </w:divBdr>
    </w:div>
    <w:div w:id="725834676">
      <w:bodyDiv w:val="1"/>
      <w:marLeft w:val="0"/>
      <w:marRight w:val="0"/>
      <w:marTop w:val="0"/>
      <w:marBottom w:val="0"/>
      <w:divBdr>
        <w:top w:val="none" w:sz="0" w:space="0" w:color="auto"/>
        <w:left w:val="none" w:sz="0" w:space="0" w:color="auto"/>
        <w:bottom w:val="none" w:sz="0" w:space="0" w:color="auto"/>
        <w:right w:val="none" w:sz="0" w:space="0" w:color="auto"/>
      </w:divBdr>
    </w:div>
    <w:div w:id="726805010">
      <w:bodyDiv w:val="1"/>
      <w:marLeft w:val="0"/>
      <w:marRight w:val="0"/>
      <w:marTop w:val="0"/>
      <w:marBottom w:val="0"/>
      <w:divBdr>
        <w:top w:val="none" w:sz="0" w:space="0" w:color="auto"/>
        <w:left w:val="none" w:sz="0" w:space="0" w:color="auto"/>
        <w:bottom w:val="none" w:sz="0" w:space="0" w:color="auto"/>
        <w:right w:val="none" w:sz="0" w:space="0" w:color="auto"/>
      </w:divBdr>
    </w:div>
    <w:div w:id="727411560">
      <w:bodyDiv w:val="1"/>
      <w:marLeft w:val="0"/>
      <w:marRight w:val="0"/>
      <w:marTop w:val="0"/>
      <w:marBottom w:val="0"/>
      <w:divBdr>
        <w:top w:val="none" w:sz="0" w:space="0" w:color="auto"/>
        <w:left w:val="none" w:sz="0" w:space="0" w:color="auto"/>
        <w:bottom w:val="none" w:sz="0" w:space="0" w:color="auto"/>
        <w:right w:val="none" w:sz="0" w:space="0" w:color="auto"/>
      </w:divBdr>
    </w:div>
    <w:div w:id="729814410">
      <w:bodyDiv w:val="1"/>
      <w:marLeft w:val="0"/>
      <w:marRight w:val="0"/>
      <w:marTop w:val="0"/>
      <w:marBottom w:val="0"/>
      <w:divBdr>
        <w:top w:val="none" w:sz="0" w:space="0" w:color="auto"/>
        <w:left w:val="none" w:sz="0" w:space="0" w:color="auto"/>
        <w:bottom w:val="none" w:sz="0" w:space="0" w:color="auto"/>
        <w:right w:val="none" w:sz="0" w:space="0" w:color="auto"/>
      </w:divBdr>
    </w:div>
    <w:div w:id="738984540">
      <w:bodyDiv w:val="1"/>
      <w:marLeft w:val="0"/>
      <w:marRight w:val="0"/>
      <w:marTop w:val="0"/>
      <w:marBottom w:val="0"/>
      <w:divBdr>
        <w:top w:val="none" w:sz="0" w:space="0" w:color="auto"/>
        <w:left w:val="none" w:sz="0" w:space="0" w:color="auto"/>
        <w:bottom w:val="none" w:sz="0" w:space="0" w:color="auto"/>
        <w:right w:val="none" w:sz="0" w:space="0" w:color="auto"/>
      </w:divBdr>
    </w:div>
    <w:div w:id="739444585">
      <w:bodyDiv w:val="1"/>
      <w:marLeft w:val="0"/>
      <w:marRight w:val="0"/>
      <w:marTop w:val="0"/>
      <w:marBottom w:val="0"/>
      <w:divBdr>
        <w:top w:val="none" w:sz="0" w:space="0" w:color="auto"/>
        <w:left w:val="none" w:sz="0" w:space="0" w:color="auto"/>
        <w:bottom w:val="none" w:sz="0" w:space="0" w:color="auto"/>
        <w:right w:val="none" w:sz="0" w:space="0" w:color="auto"/>
      </w:divBdr>
    </w:div>
    <w:div w:id="742720737">
      <w:bodyDiv w:val="1"/>
      <w:marLeft w:val="0"/>
      <w:marRight w:val="0"/>
      <w:marTop w:val="0"/>
      <w:marBottom w:val="0"/>
      <w:divBdr>
        <w:top w:val="none" w:sz="0" w:space="0" w:color="auto"/>
        <w:left w:val="none" w:sz="0" w:space="0" w:color="auto"/>
        <w:bottom w:val="none" w:sz="0" w:space="0" w:color="auto"/>
        <w:right w:val="none" w:sz="0" w:space="0" w:color="auto"/>
      </w:divBdr>
    </w:div>
    <w:div w:id="745496737">
      <w:bodyDiv w:val="1"/>
      <w:marLeft w:val="0"/>
      <w:marRight w:val="0"/>
      <w:marTop w:val="0"/>
      <w:marBottom w:val="0"/>
      <w:divBdr>
        <w:top w:val="none" w:sz="0" w:space="0" w:color="auto"/>
        <w:left w:val="none" w:sz="0" w:space="0" w:color="auto"/>
        <w:bottom w:val="none" w:sz="0" w:space="0" w:color="auto"/>
        <w:right w:val="none" w:sz="0" w:space="0" w:color="auto"/>
      </w:divBdr>
    </w:div>
    <w:div w:id="749160813">
      <w:bodyDiv w:val="1"/>
      <w:marLeft w:val="0"/>
      <w:marRight w:val="0"/>
      <w:marTop w:val="0"/>
      <w:marBottom w:val="0"/>
      <w:divBdr>
        <w:top w:val="none" w:sz="0" w:space="0" w:color="auto"/>
        <w:left w:val="none" w:sz="0" w:space="0" w:color="auto"/>
        <w:bottom w:val="none" w:sz="0" w:space="0" w:color="auto"/>
        <w:right w:val="none" w:sz="0" w:space="0" w:color="auto"/>
      </w:divBdr>
    </w:div>
    <w:div w:id="750084496">
      <w:bodyDiv w:val="1"/>
      <w:marLeft w:val="0"/>
      <w:marRight w:val="0"/>
      <w:marTop w:val="0"/>
      <w:marBottom w:val="0"/>
      <w:divBdr>
        <w:top w:val="none" w:sz="0" w:space="0" w:color="auto"/>
        <w:left w:val="none" w:sz="0" w:space="0" w:color="auto"/>
        <w:bottom w:val="none" w:sz="0" w:space="0" w:color="auto"/>
        <w:right w:val="none" w:sz="0" w:space="0" w:color="auto"/>
      </w:divBdr>
    </w:div>
    <w:div w:id="750154790">
      <w:bodyDiv w:val="1"/>
      <w:marLeft w:val="0"/>
      <w:marRight w:val="0"/>
      <w:marTop w:val="0"/>
      <w:marBottom w:val="0"/>
      <w:divBdr>
        <w:top w:val="none" w:sz="0" w:space="0" w:color="auto"/>
        <w:left w:val="none" w:sz="0" w:space="0" w:color="auto"/>
        <w:bottom w:val="none" w:sz="0" w:space="0" w:color="auto"/>
        <w:right w:val="none" w:sz="0" w:space="0" w:color="auto"/>
      </w:divBdr>
    </w:div>
    <w:div w:id="752240124">
      <w:bodyDiv w:val="1"/>
      <w:marLeft w:val="0"/>
      <w:marRight w:val="0"/>
      <w:marTop w:val="0"/>
      <w:marBottom w:val="0"/>
      <w:divBdr>
        <w:top w:val="none" w:sz="0" w:space="0" w:color="auto"/>
        <w:left w:val="none" w:sz="0" w:space="0" w:color="auto"/>
        <w:bottom w:val="none" w:sz="0" w:space="0" w:color="auto"/>
        <w:right w:val="none" w:sz="0" w:space="0" w:color="auto"/>
      </w:divBdr>
    </w:div>
    <w:div w:id="757752651">
      <w:bodyDiv w:val="1"/>
      <w:marLeft w:val="0"/>
      <w:marRight w:val="0"/>
      <w:marTop w:val="0"/>
      <w:marBottom w:val="0"/>
      <w:divBdr>
        <w:top w:val="none" w:sz="0" w:space="0" w:color="auto"/>
        <w:left w:val="none" w:sz="0" w:space="0" w:color="auto"/>
        <w:bottom w:val="none" w:sz="0" w:space="0" w:color="auto"/>
        <w:right w:val="none" w:sz="0" w:space="0" w:color="auto"/>
      </w:divBdr>
    </w:div>
    <w:div w:id="757794490">
      <w:bodyDiv w:val="1"/>
      <w:marLeft w:val="0"/>
      <w:marRight w:val="0"/>
      <w:marTop w:val="0"/>
      <w:marBottom w:val="0"/>
      <w:divBdr>
        <w:top w:val="none" w:sz="0" w:space="0" w:color="auto"/>
        <w:left w:val="none" w:sz="0" w:space="0" w:color="auto"/>
        <w:bottom w:val="none" w:sz="0" w:space="0" w:color="auto"/>
        <w:right w:val="none" w:sz="0" w:space="0" w:color="auto"/>
      </w:divBdr>
    </w:div>
    <w:div w:id="763840546">
      <w:bodyDiv w:val="1"/>
      <w:marLeft w:val="0"/>
      <w:marRight w:val="0"/>
      <w:marTop w:val="0"/>
      <w:marBottom w:val="0"/>
      <w:divBdr>
        <w:top w:val="none" w:sz="0" w:space="0" w:color="auto"/>
        <w:left w:val="none" w:sz="0" w:space="0" w:color="auto"/>
        <w:bottom w:val="none" w:sz="0" w:space="0" w:color="auto"/>
        <w:right w:val="none" w:sz="0" w:space="0" w:color="auto"/>
      </w:divBdr>
    </w:div>
    <w:div w:id="764883173">
      <w:bodyDiv w:val="1"/>
      <w:marLeft w:val="0"/>
      <w:marRight w:val="0"/>
      <w:marTop w:val="0"/>
      <w:marBottom w:val="0"/>
      <w:divBdr>
        <w:top w:val="none" w:sz="0" w:space="0" w:color="auto"/>
        <w:left w:val="none" w:sz="0" w:space="0" w:color="auto"/>
        <w:bottom w:val="none" w:sz="0" w:space="0" w:color="auto"/>
        <w:right w:val="none" w:sz="0" w:space="0" w:color="auto"/>
      </w:divBdr>
    </w:div>
    <w:div w:id="766465689">
      <w:bodyDiv w:val="1"/>
      <w:marLeft w:val="0"/>
      <w:marRight w:val="0"/>
      <w:marTop w:val="0"/>
      <w:marBottom w:val="0"/>
      <w:divBdr>
        <w:top w:val="none" w:sz="0" w:space="0" w:color="auto"/>
        <w:left w:val="none" w:sz="0" w:space="0" w:color="auto"/>
        <w:bottom w:val="none" w:sz="0" w:space="0" w:color="auto"/>
        <w:right w:val="none" w:sz="0" w:space="0" w:color="auto"/>
      </w:divBdr>
    </w:div>
    <w:div w:id="766585590">
      <w:bodyDiv w:val="1"/>
      <w:marLeft w:val="0"/>
      <w:marRight w:val="0"/>
      <w:marTop w:val="0"/>
      <w:marBottom w:val="0"/>
      <w:divBdr>
        <w:top w:val="none" w:sz="0" w:space="0" w:color="auto"/>
        <w:left w:val="none" w:sz="0" w:space="0" w:color="auto"/>
        <w:bottom w:val="none" w:sz="0" w:space="0" w:color="auto"/>
        <w:right w:val="none" w:sz="0" w:space="0" w:color="auto"/>
      </w:divBdr>
    </w:div>
    <w:div w:id="769593683">
      <w:bodyDiv w:val="1"/>
      <w:marLeft w:val="0"/>
      <w:marRight w:val="0"/>
      <w:marTop w:val="0"/>
      <w:marBottom w:val="0"/>
      <w:divBdr>
        <w:top w:val="none" w:sz="0" w:space="0" w:color="auto"/>
        <w:left w:val="none" w:sz="0" w:space="0" w:color="auto"/>
        <w:bottom w:val="none" w:sz="0" w:space="0" w:color="auto"/>
        <w:right w:val="none" w:sz="0" w:space="0" w:color="auto"/>
      </w:divBdr>
    </w:div>
    <w:div w:id="769667501">
      <w:bodyDiv w:val="1"/>
      <w:marLeft w:val="0"/>
      <w:marRight w:val="0"/>
      <w:marTop w:val="0"/>
      <w:marBottom w:val="0"/>
      <w:divBdr>
        <w:top w:val="none" w:sz="0" w:space="0" w:color="auto"/>
        <w:left w:val="none" w:sz="0" w:space="0" w:color="auto"/>
        <w:bottom w:val="none" w:sz="0" w:space="0" w:color="auto"/>
        <w:right w:val="none" w:sz="0" w:space="0" w:color="auto"/>
      </w:divBdr>
    </w:div>
    <w:div w:id="769859723">
      <w:bodyDiv w:val="1"/>
      <w:marLeft w:val="0"/>
      <w:marRight w:val="0"/>
      <w:marTop w:val="0"/>
      <w:marBottom w:val="0"/>
      <w:divBdr>
        <w:top w:val="none" w:sz="0" w:space="0" w:color="auto"/>
        <w:left w:val="none" w:sz="0" w:space="0" w:color="auto"/>
        <w:bottom w:val="none" w:sz="0" w:space="0" w:color="auto"/>
        <w:right w:val="none" w:sz="0" w:space="0" w:color="auto"/>
      </w:divBdr>
    </w:div>
    <w:div w:id="774863789">
      <w:bodyDiv w:val="1"/>
      <w:marLeft w:val="0"/>
      <w:marRight w:val="0"/>
      <w:marTop w:val="0"/>
      <w:marBottom w:val="0"/>
      <w:divBdr>
        <w:top w:val="none" w:sz="0" w:space="0" w:color="auto"/>
        <w:left w:val="none" w:sz="0" w:space="0" w:color="auto"/>
        <w:bottom w:val="none" w:sz="0" w:space="0" w:color="auto"/>
        <w:right w:val="none" w:sz="0" w:space="0" w:color="auto"/>
      </w:divBdr>
    </w:div>
    <w:div w:id="776097767">
      <w:bodyDiv w:val="1"/>
      <w:marLeft w:val="0"/>
      <w:marRight w:val="0"/>
      <w:marTop w:val="0"/>
      <w:marBottom w:val="0"/>
      <w:divBdr>
        <w:top w:val="none" w:sz="0" w:space="0" w:color="auto"/>
        <w:left w:val="none" w:sz="0" w:space="0" w:color="auto"/>
        <w:bottom w:val="none" w:sz="0" w:space="0" w:color="auto"/>
        <w:right w:val="none" w:sz="0" w:space="0" w:color="auto"/>
      </w:divBdr>
    </w:div>
    <w:div w:id="776798734">
      <w:bodyDiv w:val="1"/>
      <w:marLeft w:val="0"/>
      <w:marRight w:val="0"/>
      <w:marTop w:val="0"/>
      <w:marBottom w:val="0"/>
      <w:divBdr>
        <w:top w:val="none" w:sz="0" w:space="0" w:color="auto"/>
        <w:left w:val="none" w:sz="0" w:space="0" w:color="auto"/>
        <w:bottom w:val="none" w:sz="0" w:space="0" w:color="auto"/>
        <w:right w:val="none" w:sz="0" w:space="0" w:color="auto"/>
      </w:divBdr>
    </w:div>
    <w:div w:id="777527338">
      <w:bodyDiv w:val="1"/>
      <w:marLeft w:val="0"/>
      <w:marRight w:val="0"/>
      <w:marTop w:val="0"/>
      <w:marBottom w:val="0"/>
      <w:divBdr>
        <w:top w:val="none" w:sz="0" w:space="0" w:color="auto"/>
        <w:left w:val="none" w:sz="0" w:space="0" w:color="auto"/>
        <w:bottom w:val="none" w:sz="0" w:space="0" w:color="auto"/>
        <w:right w:val="none" w:sz="0" w:space="0" w:color="auto"/>
      </w:divBdr>
    </w:div>
    <w:div w:id="778724267">
      <w:bodyDiv w:val="1"/>
      <w:marLeft w:val="0"/>
      <w:marRight w:val="0"/>
      <w:marTop w:val="0"/>
      <w:marBottom w:val="0"/>
      <w:divBdr>
        <w:top w:val="none" w:sz="0" w:space="0" w:color="auto"/>
        <w:left w:val="none" w:sz="0" w:space="0" w:color="auto"/>
        <w:bottom w:val="none" w:sz="0" w:space="0" w:color="auto"/>
        <w:right w:val="none" w:sz="0" w:space="0" w:color="auto"/>
      </w:divBdr>
    </w:div>
    <w:div w:id="778916518">
      <w:bodyDiv w:val="1"/>
      <w:marLeft w:val="0"/>
      <w:marRight w:val="0"/>
      <w:marTop w:val="0"/>
      <w:marBottom w:val="0"/>
      <w:divBdr>
        <w:top w:val="none" w:sz="0" w:space="0" w:color="auto"/>
        <w:left w:val="none" w:sz="0" w:space="0" w:color="auto"/>
        <w:bottom w:val="none" w:sz="0" w:space="0" w:color="auto"/>
        <w:right w:val="none" w:sz="0" w:space="0" w:color="auto"/>
      </w:divBdr>
    </w:div>
    <w:div w:id="782842579">
      <w:bodyDiv w:val="1"/>
      <w:marLeft w:val="0"/>
      <w:marRight w:val="0"/>
      <w:marTop w:val="0"/>
      <w:marBottom w:val="0"/>
      <w:divBdr>
        <w:top w:val="none" w:sz="0" w:space="0" w:color="auto"/>
        <w:left w:val="none" w:sz="0" w:space="0" w:color="auto"/>
        <w:bottom w:val="none" w:sz="0" w:space="0" w:color="auto"/>
        <w:right w:val="none" w:sz="0" w:space="0" w:color="auto"/>
      </w:divBdr>
    </w:div>
    <w:div w:id="786041592">
      <w:bodyDiv w:val="1"/>
      <w:marLeft w:val="0"/>
      <w:marRight w:val="0"/>
      <w:marTop w:val="0"/>
      <w:marBottom w:val="0"/>
      <w:divBdr>
        <w:top w:val="none" w:sz="0" w:space="0" w:color="auto"/>
        <w:left w:val="none" w:sz="0" w:space="0" w:color="auto"/>
        <w:bottom w:val="none" w:sz="0" w:space="0" w:color="auto"/>
        <w:right w:val="none" w:sz="0" w:space="0" w:color="auto"/>
      </w:divBdr>
    </w:div>
    <w:div w:id="786511879">
      <w:bodyDiv w:val="1"/>
      <w:marLeft w:val="0"/>
      <w:marRight w:val="0"/>
      <w:marTop w:val="0"/>
      <w:marBottom w:val="0"/>
      <w:divBdr>
        <w:top w:val="none" w:sz="0" w:space="0" w:color="auto"/>
        <w:left w:val="none" w:sz="0" w:space="0" w:color="auto"/>
        <w:bottom w:val="none" w:sz="0" w:space="0" w:color="auto"/>
        <w:right w:val="none" w:sz="0" w:space="0" w:color="auto"/>
      </w:divBdr>
    </w:div>
    <w:div w:id="787503093">
      <w:bodyDiv w:val="1"/>
      <w:marLeft w:val="0"/>
      <w:marRight w:val="0"/>
      <w:marTop w:val="0"/>
      <w:marBottom w:val="0"/>
      <w:divBdr>
        <w:top w:val="none" w:sz="0" w:space="0" w:color="auto"/>
        <w:left w:val="none" w:sz="0" w:space="0" w:color="auto"/>
        <w:bottom w:val="none" w:sz="0" w:space="0" w:color="auto"/>
        <w:right w:val="none" w:sz="0" w:space="0" w:color="auto"/>
      </w:divBdr>
    </w:div>
    <w:div w:id="787941461">
      <w:bodyDiv w:val="1"/>
      <w:marLeft w:val="0"/>
      <w:marRight w:val="0"/>
      <w:marTop w:val="0"/>
      <w:marBottom w:val="0"/>
      <w:divBdr>
        <w:top w:val="none" w:sz="0" w:space="0" w:color="auto"/>
        <w:left w:val="none" w:sz="0" w:space="0" w:color="auto"/>
        <w:bottom w:val="none" w:sz="0" w:space="0" w:color="auto"/>
        <w:right w:val="none" w:sz="0" w:space="0" w:color="auto"/>
      </w:divBdr>
    </w:div>
    <w:div w:id="789973364">
      <w:bodyDiv w:val="1"/>
      <w:marLeft w:val="0"/>
      <w:marRight w:val="0"/>
      <w:marTop w:val="0"/>
      <w:marBottom w:val="0"/>
      <w:divBdr>
        <w:top w:val="none" w:sz="0" w:space="0" w:color="auto"/>
        <w:left w:val="none" w:sz="0" w:space="0" w:color="auto"/>
        <w:bottom w:val="none" w:sz="0" w:space="0" w:color="auto"/>
        <w:right w:val="none" w:sz="0" w:space="0" w:color="auto"/>
      </w:divBdr>
    </w:div>
    <w:div w:id="791822362">
      <w:bodyDiv w:val="1"/>
      <w:marLeft w:val="0"/>
      <w:marRight w:val="0"/>
      <w:marTop w:val="0"/>
      <w:marBottom w:val="0"/>
      <w:divBdr>
        <w:top w:val="none" w:sz="0" w:space="0" w:color="auto"/>
        <w:left w:val="none" w:sz="0" w:space="0" w:color="auto"/>
        <w:bottom w:val="none" w:sz="0" w:space="0" w:color="auto"/>
        <w:right w:val="none" w:sz="0" w:space="0" w:color="auto"/>
      </w:divBdr>
    </w:div>
    <w:div w:id="794522516">
      <w:bodyDiv w:val="1"/>
      <w:marLeft w:val="0"/>
      <w:marRight w:val="0"/>
      <w:marTop w:val="0"/>
      <w:marBottom w:val="0"/>
      <w:divBdr>
        <w:top w:val="none" w:sz="0" w:space="0" w:color="auto"/>
        <w:left w:val="none" w:sz="0" w:space="0" w:color="auto"/>
        <w:bottom w:val="none" w:sz="0" w:space="0" w:color="auto"/>
        <w:right w:val="none" w:sz="0" w:space="0" w:color="auto"/>
      </w:divBdr>
    </w:div>
    <w:div w:id="796483528">
      <w:bodyDiv w:val="1"/>
      <w:marLeft w:val="0"/>
      <w:marRight w:val="0"/>
      <w:marTop w:val="0"/>
      <w:marBottom w:val="0"/>
      <w:divBdr>
        <w:top w:val="none" w:sz="0" w:space="0" w:color="auto"/>
        <w:left w:val="none" w:sz="0" w:space="0" w:color="auto"/>
        <w:bottom w:val="none" w:sz="0" w:space="0" w:color="auto"/>
        <w:right w:val="none" w:sz="0" w:space="0" w:color="auto"/>
      </w:divBdr>
    </w:div>
    <w:div w:id="798493566">
      <w:bodyDiv w:val="1"/>
      <w:marLeft w:val="0"/>
      <w:marRight w:val="0"/>
      <w:marTop w:val="0"/>
      <w:marBottom w:val="0"/>
      <w:divBdr>
        <w:top w:val="none" w:sz="0" w:space="0" w:color="auto"/>
        <w:left w:val="none" w:sz="0" w:space="0" w:color="auto"/>
        <w:bottom w:val="none" w:sz="0" w:space="0" w:color="auto"/>
        <w:right w:val="none" w:sz="0" w:space="0" w:color="auto"/>
      </w:divBdr>
    </w:div>
    <w:div w:id="806508375">
      <w:bodyDiv w:val="1"/>
      <w:marLeft w:val="0"/>
      <w:marRight w:val="0"/>
      <w:marTop w:val="0"/>
      <w:marBottom w:val="0"/>
      <w:divBdr>
        <w:top w:val="none" w:sz="0" w:space="0" w:color="auto"/>
        <w:left w:val="none" w:sz="0" w:space="0" w:color="auto"/>
        <w:bottom w:val="none" w:sz="0" w:space="0" w:color="auto"/>
        <w:right w:val="none" w:sz="0" w:space="0" w:color="auto"/>
      </w:divBdr>
    </w:div>
    <w:div w:id="810093299">
      <w:bodyDiv w:val="1"/>
      <w:marLeft w:val="0"/>
      <w:marRight w:val="0"/>
      <w:marTop w:val="0"/>
      <w:marBottom w:val="0"/>
      <w:divBdr>
        <w:top w:val="none" w:sz="0" w:space="0" w:color="auto"/>
        <w:left w:val="none" w:sz="0" w:space="0" w:color="auto"/>
        <w:bottom w:val="none" w:sz="0" w:space="0" w:color="auto"/>
        <w:right w:val="none" w:sz="0" w:space="0" w:color="auto"/>
      </w:divBdr>
    </w:div>
    <w:div w:id="812017826">
      <w:bodyDiv w:val="1"/>
      <w:marLeft w:val="0"/>
      <w:marRight w:val="0"/>
      <w:marTop w:val="0"/>
      <w:marBottom w:val="0"/>
      <w:divBdr>
        <w:top w:val="none" w:sz="0" w:space="0" w:color="auto"/>
        <w:left w:val="none" w:sz="0" w:space="0" w:color="auto"/>
        <w:bottom w:val="none" w:sz="0" w:space="0" w:color="auto"/>
        <w:right w:val="none" w:sz="0" w:space="0" w:color="auto"/>
      </w:divBdr>
    </w:div>
    <w:div w:id="813378761">
      <w:bodyDiv w:val="1"/>
      <w:marLeft w:val="0"/>
      <w:marRight w:val="0"/>
      <w:marTop w:val="0"/>
      <w:marBottom w:val="0"/>
      <w:divBdr>
        <w:top w:val="none" w:sz="0" w:space="0" w:color="auto"/>
        <w:left w:val="none" w:sz="0" w:space="0" w:color="auto"/>
        <w:bottom w:val="none" w:sz="0" w:space="0" w:color="auto"/>
        <w:right w:val="none" w:sz="0" w:space="0" w:color="auto"/>
      </w:divBdr>
    </w:div>
    <w:div w:id="813647454">
      <w:bodyDiv w:val="1"/>
      <w:marLeft w:val="0"/>
      <w:marRight w:val="0"/>
      <w:marTop w:val="0"/>
      <w:marBottom w:val="0"/>
      <w:divBdr>
        <w:top w:val="none" w:sz="0" w:space="0" w:color="auto"/>
        <w:left w:val="none" w:sz="0" w:space="0" w:color="auto"/>
        <w:bottom w:val="none" w:sz="0" w:space="0" w:color="auto"/>
        <w:right w:val="none" w:sz="0" w:space="0" w:color="auto"/>
      </w:divBdr>
    </w:div>
    <w:div w:id="816990702">
      <w:bodyDiv w:val="1"/>
      <w:marLeft w:val="0"/>
      <w:marRight w:val="0"/>
      <w:marTop w:val="0"/>
      <w:marBottom w:val="0"/>
      <w:divBdr>
        <w:top w:val="none" w:sz="0" w:space="0" w:color="auto"/>
        <w:left w:val="none" w:sz="0" w:space="0" w:color="auto"/>
        <w:bottom w:val="none" w:sz="0" w:space="0" w:color="auto"/>
        <w:right w:val="none" w:sz="0" w:space="0" w:color="auto"/>
      </w:divBdr>
    </w:div>
    <w:div w:id="818040017">
      <w:bodyDiv w:val="1"/>
      <w:marLeft w:val="0"/>
      <w:marRight w:val="0"/>
      <w:marTop w:val="0"/>
      <w:marBottom w:val="0"/>
      <w:divBdr>
        <w:top w:val="none" w:sz="0" w:space="0" w:color="auto"/>
        <w:left w:val="none" w:sz="0" w:space="0" w:color="auto"/>
        <w:bottom w:val="none" w:sz="0" w:space="0" w:color="auto"/>
        <w:right w:val="none" w:sz="0" w:space="0" w:color="auto"/>
      </w:divBdr>
    </w:div>
    <w:div w:id="818808938">
      <w:bodyDiv w:val="1"/>
      <w:marLeft w:val="0"/>
      <w:marRight w:val="0"/>
      <w:marTop w:val="0"/>
      <w:marBottom w:val="0"/>
      <w:divBdr>
        <w:top w:val="none" w:sz="0" w:space="0" w:color="auto"/>
        <w:left w:val="none" w:sz="0" w:space="0" w:color="auto"/>
        <w:bottom w:val="none" w:sz="0" w:space="0" w:color="auto"/>
        <w:right w:val="none" w:sz="0" w:space="0" w:color="auto"/>
      </w:divBdr>
    </w:div>
    <w:div w:id="820074197">
      <w:bodyDiv w:val="1"/>
      <w:marLeft w:val="0"/>
      <w:marRight w:val="0"/>
      <w:marTop w:val="0"/>
      <w:marBottom w:val="0"/>
      <w:divBdr>
        <w:top w:val="none" w:sz="0" w:space="0" w:color="auto"/>
        <w:left w:val="none" w:sz="0" w:space="0" w:color="auto"/>
        <w:bottom w:val="none" w:sz="0" w:space="0" w:color="auto"/>
        <w:right w:val="none" w:sz="0" w:space="0" w:color="auto"/>
      </w:divBdr>
    </w:div>
    <w:div w:id="820923929">
      <w:bodyDiv w:val="1"/>
      <w:marLeft w:val="0"/>
      <w:marRight w:val="0"/>
      <w:marTop w:val="0"/>
      <w:marBottom w:val="0"/>
      <w:divBdr>
        <w:top w:val="none" w:sz="0" w:space="0" w:color="auto"/>
        <w:left w:val="none" w:sz="0" w:space="0" w:color="auto"/>
        <w:bottom w:val="none" w:sz="0" w:space="0" w:color="auto"/>
        <w:right w:val="none" w:sz="0" w:space="0" w:color="auto"/>
      </w:divBdr>
    </w:div>
    <w:div w:id="822232563">
      <w:bodyDiv w:val="1"/>
      <w:marLeft w:val="0"/>
      <w:marRight w:val="0"/>
      <w:marTop w:val="0"/>
      <w:marBottom w:val="0"/>
      <w:divBdr>
        <w:top w:val="none" w:sz="0" w:space="0" w:color="auto"/>
        <w:left w:val="none" w:sz="0" w:space="0" w:color="auto"/>
        <w:bottom w:val="none" w:sz="0" w:space="0" w:color="auto"/>
        <w:right w:val="none" w:sz="0" w:space="0" w:color="auto"/>
      </w:divBdr>
    </w:div>
    <w:div w:id="824205839">
      <w:bodyDiv w:val="1"/>
      <w:marLeft w:val="0"/>
      <w:marRight w:val="0"/>
      <w:marTop w:val="0"/>
      <w:marBottom w:val="0"/>
      <w:divBdr>
        <w:top w:val="none" w:sz="0" w:space="0" w:color="auto"/>
        <w:left w:val="none" w:sz="0" w:space="0" w:color="auto"/>
        <w:bottom w:val="none" w:sz="0" w:space="0" w:color="auto"/>
        <w:right w:val="none" w:sz="0" w:space="0" w:color="auto"/>
      </w:divBdr>
    </w:div>
    <w:div w:id="824511725">
      <w:bodyDiv w:val="1"/>
      <w:marLeft w:val="0"/>
      <w:marRight w:val="0"/>
      <w:marTop w:val="0"/>
      <w:marBottom w:val="0"/>
      <w:divBdr>
        <w:top w:val="none" w:sz="0" w:space="0" w:color="auto"/>
        <w:left w:val="none" w:sz="0" w:space="0" w:color="auto"/>
        <w:bottom w:val="none" w:sz="0" w:space="0" w:color="auto"/>
        <w:right w:val="none" w:sz="0" w:space="0" w:color="auto"/>
      </w:divBdr>
    </w:div>
    <w:div w:id="833767531">
      <w:bodyDiv w:val="1"/>
      <w:marLeft w:val="0"/>
      <w:marRight w:val="0"/>
      <w:marTop w:val="0"/>
      <w:marBottom w:val="0"/>
      <w:divBdr>
        <w:top w:val="none" w:sz="0" w:space="0" w:color="auto"/>
        <w:left w:val="none" w:sz="0" w:space="0" w:color="auto"/>
        <w:bottom w:val="none" w:sz="0" w:space="0" w:color="auto"/>
        <w:right w:val="none" w:sz="0" w:space="0" w:color="auto"/>
      </w:divBdr>
    </w:div>
    <w:div w:id="834489701">
      <w:bodyDiv w:val="1"/>
      <w:marLeft w:val="0"/>
      <w:marRight w:val="0"/>
      <w:marTop w:val="0"/>
      <w:marBottom w:val="0"/>
      <w:divBdr>
        <w:top w:val="none" w:sz="0" w:space="0" w:color="auto"/>
        <w:left w:val="none" w:sz="0" w:space="0" w:color="auto"/>
        <w:bottom w:val="none" w:sz="0" w:space="0" w:color="auto"/>
        <w:right w:val="none" w:sz="0" w:space="0" w:color="auto"/>
      </w:divBdr>
    </w:div>
    <w:div w:id="836774866">
      <w:bodyDiv w:val="1"/>
      <w:marLeft w:val="0"/>
      <w:marRight w:val="0"/>
      <w:marTop w:val="0"/>
      <w:marBottom w:val="0"/>
      <w:divBdr>
        <w:top w:val="none" w:sz="0" w:space="0" w:color="auto"/>
        <w:left w:val="none" w:sz="0" w:space="0" w:color="auto"/>
        <w:bottom w:val="none" w:sz="0" w:space="0" w:color="auto"/>
        <w:right w:val="none" w:sz="0" w:space="0" w:color="auto"/>
      </w:divBdr>
    </w:div>
    <w:div w:id="839394794">
      <w:bodyDiv w:val="1"/>
      <w:marLeft w:val="0"/>
      <w:marRight w:val="0"/>
      <w:marTop w:val="0"/>
      <w:marBottom w:val="0"/>
      <w:divBdr>
        <w:top w:val="none" w:sz="0" w:space="0" w:color="auto"/>
        <w:left w:val="none" w:sz="0" w:space="0" w:color="auto"/>
        <w:bottom w:val="none" w:sz="0" w:space="0" w:color="auto"/>
        <w:right w:val="none" w:sz="0" w:space="0" w:color="auto"/>
      </w:divBdr>
    </w:div>
    <w:div w:id="843327178">
      <w:bodyDiv w:val="1"/>
      <w:marLeft w:val="0"/>
      <w:marRight w:val="0"/>
      <w:marTop w:val="0"/>
      <w:marBottom w:val="0"/>
      <w:divBdr>
        <w:top w:val="none" w:sz="0" w:space="0" w:color="auto"/>
        <w:left w:val="none" w:sz="0" w:space="0" w:color="auto"/>
        <w:bottom w:val="none" w:sz="0" w:space="0" w:color="auto"/>
        <w:right w:val="none" w:sz="0" w:space="0" w:color="auto"/>
      </w:divBdr>
    </w:div>
    <w:div w:id="846360392">
      <w:bodyDiv w:val="1"/>
      <w:marLeft w:val="0"/>
      <w:marRight w:val="0"/>
      <w:marTop w:val="0"/>
      <w:marBottom w:val="0"/>
      <w:divBdr>
        <w:top w:val="none" w:sz="0" w:space="0" w:color="auto"/>
        <w:left w:val="none" w:sz="0" w:space="0" w:color="auto"/>
        <w:bottom w:val="none" w:sz="0" w:space="0" w:color="auto"/>
        <w:right w:val="none" w:sz="0" w:space="0" w:color="auto"/>
      </w:divBdr>
    </w:div>
    <w:div w:id="847721448">
      <w:bodyDiv w:val="1"/>
      <w:marLeft w:val="0"/>
      <w:marRight w:val="0"/>
      <w:marTop w:val="0"/>
      <w:marBottom w:val="0"/>
      <w:divBdr>
        <w:top w:val="none" w:sz="0" w:space="0" w:color="auto"/>
        <w:left w:val="none" w:sz="0" w:space="0" w:color="auto"/>
        <w:bottom w:val="none" w:sz="0" w:space="0" w:color="auto"/>
        <w:right w:val="none" w:sz="0" w:space="0" w:color="auto"/>
      </w:divBdr>
    </w:div>
    <w:div w:id="849223369">
      <w:bodyDiv w:val="1"/>
      <w:marLeft w:val="0"/>
      <w:marRight w:val="0"/>
      <w:marTop w:val="0"/>
      <w:marBottom w:val="0"/>
      <w:divBdr>
        <w:top w:val="none" w:sz="0" w:space="0" w:color="auto"/>
        <w:left w:val="none" w:sz="0" w:space="0" w:color="auto"/>
        <w:bottom w:val="none" w:sz="0" w:space="0" w:color="auto"/>
        <w:right w:val="none" w:sz="0" w:space="0" w:color="auto"/>
      </w:divBdr>
    </w:div>
    <w:div w:id="851530637">
      <w:bodyDiv w:val="1"/>
      <w:marLeft w:val="0"/>
      <w:marRight w:val="0"/>
      <w:marTop w:val="0"/>
      <w:marBottom w:val="0"/>
      <w:divBdr>
        <w:top w:val="none" w:sz="0" w:space="0" w:color="auto"/>
        <w:left w:val="none" w:sz="0" w:space="0" w:color="auto"/>
        <w:bottom w:val="none" w:sz="0" w:space="0" w:color="auto"/>
        <w:right w:val="none" w:sz="0" w:space="0" w:color="auto"/>
      </w:divBdr>
    </w:div>
    <w:div w:id="855386972">
      <w:bodyDiv w:val="1"/>
      <w:marLeft w:val="0"/>
      <w:marRight w:val="0"/>
      <w:marTop w:val="0"/>
      <w:marBottom w:val="0"/>
      <w:divBdr>
        <w:top w:val="none" w:sz="0" w:space="0" w:color="auto"/>
        <w:left w:val="none" w:sz="0" w:space="0" w:color="auto"/>
        <w:bottom w:val="none" w:sz="0" w:space="0" w:color="auto"/>
        <w:right w:val="none" w:sz="0" w:space="0" w:color="auto"/>
      </w:divBdr>
    </w:div>
    <w:div w:id="860898456">
      <w:bodyDiv w:val="1"/>
      <w:marLeft w:val="0"/>
      <w:marRight w:val="0"/>
      <w:marTop w:val="0"/>
      <w:marBottom w:val="0"/>
      <w:divBdr>
        <w:top w:val="none" w:sz="0" w:space="0" w:color="auto"/>
        <w:left w:val="none" w:sz="0" w:space="0" w:color="auto"/>
        <w:bottom w:val="none" w:sz="0" w:space="0" w:color="auto"/>
        <w:right w:val="none" w:sz="0" w:space="0" w:color="auto"/>
      </w:divBdr>
    </w:div>
    <w:div w:id="862673800">
      <w:bodyDiv w:val="1"/>
      <w:marLeft w:val="0"/>
      <w:marRight w:val="0"/>
      <w:marTop w:val="0"/>
      <w:marBottom w:val="0"/>
      <w:divBdr>
        <w:top w:val="none" w:sz="0" w:space="0" w:color="auto"/>
        <w:left w:val="none" w:sz="0" w:space="0" w:color="auto"/>
        <w:bottom w:val="none" w:sz="0" w:space="0" w:color="auto"/>
        <w:right w:val="none" w:sz="0" w:space="0" w:color="auto"/>
      </w:divBdr>
    </w:div>
    <w:div w:id="867716433">
      <w:bodyDiv w:val="1"/>
      <w:marLeft w:val="0"/>
      <w:marRight w:val="0"/>
      <w:marTop w:val="0"/>
      <w:marBottom w:val="0"/>
      <w:divBdr>
        <w:top w:val="none" w:sz="0" w:space="0" w:color="auto"/>
        <w:left w:val="none" w:sz="0" w:space="0" w:color="auto"/>
        <w:bottom w:val="none" w:sz="0" w:space="0" w:color="auto"/>
        <w:right w:val="none" w:sz="0" w:space="0" w:color="auto"/>
      </w:divBdr>
    </w:div>
    <w:div w:id="871916231">
      <w:bodyDiv w:val="1"/>
      <w:marLeft w:val="0"/>
      <w:marRight w:val="0"/>
      <w:marTop w:val="0"/>
      <w:marBottom w:val="0"/>
      <w:divBdr>
        <w:top w:val="none" w:sz="0" w:space="0" w:color="auto"/>
        <w:left w:val="none" w:sz="0" w:space="0" w:color="auto"/>
        <w:bottom w:val="none" w:sz="0" w:space="0" w:color="auto"/>
        <w:right w:val="none" w:sz="0" w:space="0" w:color="auto"/>
      </w:divBdr>
    </w:div>
    <w:div w:id="871964924">
      <w:bodyDiv w:val="1"/>
      <w:marLeft w:val="0"/>
      <w:marRight w:val="0"/>
      <w:marTop w:val="0"/>
      <w:marBottom w:val="0"/>
      <w:divBdr>
        <w:top w:val="none" w:sz="0" w:space="0" w:color="auto"/>
        <w:left w:val="none" w:sz="0" w:space="0" w:color="auto"/>
        <w:bottom w:val="none" w:sz="0" w:space="0" w:color="auto"/>
        <w:right w:val="none" w:sz="0" w:space="0" w:color="auto"/>
      </w:divBdr>
    </w:div>
    <w:div w:id="873808035">
      <w:bodyDiv w:val="1"/>
      <w:marLeft w:val="0"/>
      <w:marRight w:val="0"/>
      <w:marTop w:val="0"/>
      <w:marBottom w:val="0"/>
      <w:divBdr>
        <w:top w:val="none" w:sz="0" w:space="0" w:color="auto"/>
        <w:left w:val="none" w:sz="0" w:space="0" w:color="auto"/>
        <w:bottom w:val="none" w:sz="0" w:space="0" w:color="auto"/>
        <w:right w:val="none" w:sz="0" w:space="0" w:color="auto"/>
      </w:divBdr>
    </w:div>
    <w:div w:id="875436045">
      <w:bodyDiv w:val="1"/>
      <w:marLeft w:val="0"/>
      <w:marRight w:val="0"/>
      <w:marTop w:val="0"/>
      <w:marBottom w:val="0"/>
      <w:divBdr>
        <w:top w:val="none" w:sz="0" w:space="0" w:color="auto"/>
        <w:left w:val="none" w:sz="0" w:space="0" w:color="auto"/>
        <w:bottom w:val="none" w:sz="0" w:space="0" w:color="auto"/>
        <w:right w:val="none" w:sz="0" w:space="0" w:color="auto"/>
      </w:divBdr>
    </w:div>
    <w:div w:id="876115087">
      <w:bodyDiv w:val="1"/>
      <w:marLeft w:val="0"/>
      <w:marRight w:val="0"/>
      <w:marTop w:val="0"/>
      <w:marBottom w:val="0"/>
      <w:divBdr>
        <w:top w:val="none" w:sz="0" w:space="0" w:color="auto"/>
        <w:left w:val="none" w:sz="0" w:space="0" w:color="auto"/>
        <w:bottom w:val="none" w:sz="0" w:space="0" w:color="auto"/>
        <w:right w:val="none" w:sz="0" w:space="0" w:color="auto"/>
      </w:divBdr>
    </w:div>
    <w:div w:id="883368754">
      <w:bodyDiv w:val="1"/>
      <w:marLeft w:val="0"/>
      <w:marRight w:val="0"/>
      <w:marTop w:val="0"/>
      <w:marBottom w:val="0"/>
      <w:divBdr>
        <w:top w:val="none" w:sz="0" w:space="0" w:color="auto"/>
        <w:left w:val="none" w:sz="0" w:space="0" w:color="auto"/>
        <w:bottom w:val="none" w:sz="0" w:space="0" w:color="auto"/>
        <w:right w:val="none" w:sz="0" w:space="0" w:color="auto"/>
      </w:divBdr>
    </w:div>
    <w:div w:id="883370266">
      <w:bodyDiv w:val="1"/>
      <w:marLeft w:val="0"/>
      <w:marRight w:val="0"/>
      <w:marTop w:val="0"/>
      <w:marBottom w:val="0"/>
      <w:divBdr>
        <w:top w:val="none" w:sz="0" w:space="0" w:color="auto"/>
        <w:left w:val="none" w:sz="0" w:space="0" w:color="auto"/>
        <w:bottom w:val="none" w:sz="0" w:space="0" w:color="auto"/>
        <w:right w:val="none" w:sz="0" w:space="0" w:color="auto"/>
      </w:divBdr>
    </w:div>
    <w:div w:id="896476832">
      <w:bodyDiv w:val="1"/>
      <w:marLeft w:val="0"/>
      <w:marRight w:val="0"/>
      <w:marTop w:val="0"/>
      <w:marBottom w:val="0"/>
      <w:divBdr>
        <w:top w:val="none" w:sz="0" w:space="0" w:color="auto"/>
        <w:left w:val="none" w:sz="0" w:space="0" w:color="auto"/>
        <w:bottom w:val="none" w:sz="0" w:space="0" w:color="auto"/>
        <w:right w:val="none" w:sz="0" w:space="0" w:color="auto"/>
      </w:divBdr>
    </w:div>
    <w:div w:id="899369172">
      <w:bodyDiv w:val="1"/>
      <w:marLeft w:val="0"/>
      <w:marRight w:val="0"/>
      <w:marTop w:val="0"/>
      <w:marBottom w:val="0"/>
      <w:divBdr>
        <w:top w:val="none" w:sz="0" w:space="0" w:color="auto"/>
        <w:left w:val="none" w:sz="0" w:space="0" w:color="auto"/>
        <w:bottom w:val="none" w:sz="0" w:space="0" w:color="auto"/>
        <w:right w:val="none" w:sz="0" w:space="0" w:color="auto"/>
      </w:divBdr>
    </w:div>
    <w:div w:id="911964070">
      <w:bodyDiv w:val="1"/>
      <w:marLeft w:val="0"/>
      <w:marRight w:val="0"/>
      <w:marTop w:val="0"/>
      <w:marBottom w:val="0"/>
      <w:divBdr>
        <w:top w:val="none" w:sz="0" w:space="0" w:color="auto"/>
        <w:left w:val="none" w:sz="0" w:space="0" w:color="auto"/>
        <w:bottom w:val="none" w:sz="0" w:space="0" w:color="auto"/>
        <w:right w:val="none" w:sz="0" w:space="0" w:color="auto"/>
      </w:divBdr>
    </w:div>
    <w:div w:id="916746931">
      <w:bodyDiv w:val="1"/>
      <w:marLeft w:val="0"/>
      <w:marRight w:val="0"/>
      <w:marTop w:val="0"/>
      <w:marBottom w:val="0"/>
      <w:divBdr>
        <w:top w:val="none" w:sz="0" w:space="0" w:color="auto"/>
        <w:left w:val="none" w:sz="0" w:space="0" w:color="auto"/>
        <w:bottom w:val="none" w:sz="0" w:space="0" w:color="auto"/>
        <w:right w:val="none" w:sz="0" w:space="0" w:color="auto"/>
      </w:divBdr>
    </w:div>
    <w:div w:id="918562810">
      <w:bodyDiv w:val="1"/>
      <w:marLeft w:val="0"/>
      <w:marRight w:val="0"/>
      <w:marTop w:val="0"/>
      <w:marBottom w:val="0"/>
      <w:divBdr>
        <w:top w:val="none" w:sz="0" w:space="0" w:color="auto"/>
        <w:left w:val="none" w:sz="0" w:space="0" w:color="auto"/>
        <w:bottom w:val="none" w:sz="0" w:space="0" w:color="auto"/>
        <w:right w:val="none" w:sz="0" w:space="0" w:color="auto"/>
      </w:divBdr>
    </w:div>
    <w:div w:id="919414365">
      <w:bodyDiv w:val="1"/>
      <w:marLeft w:val="0"/>
      <w:marRight w:val="0"/>
      <w:marTop w:val="0"/>
      <w:marBottom w:val="0"/>
      <w:divBdr>
        <w:top w:val="none" w:sz="0" w:space="0" w:color="auto"/>
        <w:left w:val="none" w:sz="0" w:space="0" w:color="auto"/>
        <w:bottom w:val="none" w:sz="0" w:space="0" w:color="auto"/>
        <w:right w:val="none" w:sz="0" w:space="0" w:color="auto"/>
      </w:divBdr>
    </w:div>
    <w:div w:id="922641761">
      <w:bodyDiv w:val="1"/>
      <w:marLeft w:val="0"/>
      <w:marRight w:val="0"/>
      <w:marTop w:val="0"/>
      <w:marBottom w:val="0"/>
      <w:divBdr>
        <w:top w:val="none" w:sz="0" w:space="0" w:color="auto"/>
        <w:left w:val="none" w:sz="0" w:space="0" w:color="auto"/>
        <w:bottom w:val="none" w:sz="0" w:space="0" w:color="auto"/>
        <w:right w:val="none" w:sz="0" w:space="0" w:color="auto"/>
      </w:divBdr>
    </w:div>
    <w:div w:id="923151642">
      <w:bodyDiv w:val="1"/>
      <w:marLeft w:val="0"/>
      <w:marRight w:val="0"/>
      <w:marTop w:val="0"/>
      <w:marBottom w:val="0"/>
      <w:divBdr>
        <w:top w:val="none" w:sz="0" w:space="0" w:color="auto"/>
        <w:left w:val="none" w:sz="0" w:space="0" w:color="auto"/>
        <w:bottom w:val="none" w:sz="0" w:space="0" w:color="auto"/>
        <w:right w:val="none" w:sz="0" w:space="0" w:color="auto"/>
      </w:divBdr>
    </w:div>
    <w:div w:id="925655937">
      <w:bodyDiv w:val="1"/>
      <w:marLeft w:val="0"/>
      <w:marRight w:val="0"/>
      <w:marTop w:val="0"/>
      <w:marBottom w:val="0"/>
      <w:divBdr>
        <w:top w:val="none" w:sz="0" w:space="0" w:color="auto"/>
        <w:left w:val="none" w:sz="0" w:space="0" w:color="auto"/>
        <w:bottom w:val="none" w:sz="0" w:space="0" w:color="auto"/>
        <w:right w:val="none" w:sz="0" w:space="0" w:color="auto"/>
      </w:divBdr>
    </w:div>
    <w:div w:id="925840847">
      <w:bodyDiv w:val="1"/>
      <w:marLeft w:val="0"/>
      <w:marRight w:val="0"/>
      <w:marTop w:val="0"/>
      <w:marBottom w:val="0"/>
      <w:divBdr>
        <w:top w:val="none" w:sz="0" w:space="0" w:color="auto"/>
        <w:left w:val="none" w:sz="0" w:space="0" w:color="auto"/>
        <w:bottom w:val="none" w:sz="0" w:space="0" w:color="auto"/>
        <w:right w:val="none" w:sz="0" w:space="0" w:color="auto"/>
      </w:divBdr>
    </w:div>
    <w:div w:id="926965166">
      <w:bodyDiv w:val="1"/>
      <w:marLeft w:val="0"/>
      <w:marRight w:val="0"/>
      <w:marTop w:val="0"/>
      <w:marBottom w:val="0"/>
      <w:divBdr>
        <w:top w:val="none" w:sz="0" w:space="0" w:color="auto"/>
        <w:left w:val="none" w:sz="0" w:space="0" w:color="auto"/>
        <w:bottom w:val="none" w:sz="0" w:space="0" w:color="auto"/>
        <w:right w:val="none" w:sz="0" w:space="0" w:color="auto"/>
      </w:divBdr>
    </w:div>
    <w:div w:id="927807994">
      <w:bodyDiv w:val="1"/>
      <w:marLeft w:val="0"/>
      <w:marRight w:val="0"/>
      <w:marTop w:val="0"/>
      <w:marBottom w:val="0"/>
      <w:divBdr>
        <w:top w:val="none" w:sz="0" w:space="0" w:color="auto"/>
        <w:left w:val="none" w:sz="0" w:space="0" w:color="auto"/>
        <w:bottom w:val="none" w:sz="0" w:space="0" w:color="auto"/>
        <w:right w:val="none" w:sz="0" w:space="0" w:color="auto"/>
      </w:divBdr>
    </w:div>
    <w:div w:id="935677559">
      <w:bodyDiv w:val="1"/>
      <w:marLeft w:val="0"/>
      <w:marRight w:val="0"/>
      <w:marTop w:val="0"/>
      <w:marBottom w:val="0"/>
      <w:divBdr>
        <w:top w:val="none" w:sz="0" w:space="0" w:color="auto"/>
        <w:left w:val="none" w:sz="0" w:space="0" w:color="auto"/>
        <w:bottom w:val="none" w:sz="0" w:space="0" w:color="auto"/>
        <w:right w:val="none" w:sz="0" w:space="0" w:color="auto"/>
      </w:divBdr>
    </w:div>
    <w:div w:id="936137983">
      <w:bodyDiv w:val="1"/>
      <w:marLeft w:val="0"/>
      <w:marRight w:val="0"/>
      <w:marTop w:val="0"/>
      <w:marBottom w:val="0"/>
      <w:divBdr>
        <w:top w:val="none" w:sz="0" w:space="0" w:color="auto"/>
        <w:left w:val="none" w:sz="0" w:space="0" w:color="auto"/>
        <w:bottom w:val="none" w:sz="0" w:space="0" w:color="auto"/>
        <w:right w:val="none" w:sz="0" w:space="0" w:color="auto"/>
      </w:divBdr>
    </w:div>
    <w:div w:id="937561079">
      <w:bodyDiv w:val="1"/>
      <w:marLeft w:val="0"/>
      <w:marRight w:val="0"/>
      <w:marTop w:val="0"/>
      <w:marBottom w:val="0"/>
      <w:divBdr>
        <w:top w:val="none" w:sz="0" w:space="0" w:color="auto"/>
        <w:left w:val="none" w:sz="0" w:space="0" w:color="auto"/>
        <w:bottom w:val="none" w:sz="0" w:space="0" w:color="auto"/>
        <w:right w:val="none" w:sz="0" w:space="0" w:color="auto"/>
      </w:divBdr>
    </w:div>
    <w:div w:id="940406467">
      <w:bodyDiv w:val="1"/>
      <w:marLeft w:val="0"/>
      <w:marRight w:val="0"/>
      <w:marTop w:val="0"/>
      <w:marBottom w:val="0"/>
      <w:divBdr>
        <w:top w:val="none" w:sz="0" w:space="0" w:color="auto"/>
        <w:left w:val="none" w:sz="0" w:space="0" w:color="auto"/>
        <w:bottom w:val="none" w:sz="0" w:space="0" w:color="auto"/>
        <w:right w:val="none" w:sz="0" w:space="0" w:color="auto"/>
      </w:divBdr>
    </w:div>
    <w:div w:id="946430272">
      <w:bodyDiv w:val="1"/>
      <w:marLeft w:val="0"/>
      <w:marRight w:val="0"/>
      <w:marTop w:val="0"/>
      <w:marBottom w:val="0"/>
      <w:divBdr>
        <w:top w:val="none" w:sz="0" w:space="0" w:color="auto"/>
        <w:left w:val="none" w:sz="0" w:space="0" w:color="auto"/>
        <w:bottom w:val="none" w:sz="0" w:space="0" w:color="auto"/>
        <w:right w:val="none" w:sz="0" w:space="0" w:color="auto"/>
      </w:divBdr>
    </w:div>
    <w:div w:id="947546758">
      <w:bodyDiv w:val="1"/>
      <w:marLeft w:val="0"/>
      <w:marRight w:val="0"/>
      <w:marTop w:val="0"/>
      <w:marBottom w:val="0"/>
      <w:divBdr>
        <w:top w:val="none" w:sz="0" w:space="0" w:color="auto"/>
        <w:left w:val="none" w:sz="0" w:space="0" w:color="auto"/>
        <w:bottom w:val="none" w:sz="0" w:space="0" w:color="auto"/>
        <w:right w:val="none" w:sz="0" w:space="0" w:color="auto"/>
      </w:divBdr>
    </w:div>
    <w:div w:id="948121571">
      <w:bodyDiv w:val="1"/>
      <w:marLeft w:val="0"/>
      <w:marRight w:val="0"/>
      <w:marTop w:val="0"/>
      <w:marBottom w:val="0"/>
      <w:divBdr>
        <w:top w:val="none" w:sz="0" w:space="0" w:color="auto"/>
        <w:left w:val="none" w:sz="0" w:space="0" w:color="auto"/>
        <w:bottom w:val="none" w:sz="0" w:space="0" w:color="auto"/>
        <w:right w:val="none" w:sz="0" w:space="0" w:color="auto"/>
      </w:divBdr>
    </w:div>
    <w:div w:id="948270512">
      <w:bodyDiv w:val="1"/>
      <w:marLeft w:val="0"/>
      <w:marRight w:val="0"/>
      <w:marTop w:val="0"/>
      <w:marBottom w:val="0"/>
      <w:divBdr>
        <w:top w:val="none" w:sz="0" w:space="0" w:color="auto"/>
        <w:left w:val="none" w:sz="0" w:space="0" w:color="auto"/>
        <w:bottom w:val="none" w:sz="0" w:space="0" w:color="auto"/>
        <w:right w:val="none" w:sz="0" w:space="0" w:color="auto"/>
      </w:divBdr>
    </w:div>
    <w:div w:id="954751018">
      <w:bodyDiv w:val="1"/>
      <w:marLeft w:val="0"/>
      <w:marRight w:val="0"/>
      <w:marTop w:val="0"/>
      <w:marBottom w:val="0"/>
      <w:divBdr>
        <w:top w:val="none" w:sz="0" w:space="0" w:color="auto"/>
        <w:left w:val="none" w:sz="0" w:space="0" w:color="auto"/>
        <w:bottom w:val="none" w:sz="0" w:space="0" w:color="auto"/>
        <w:right w:val="none" w:sz="0" w:space="0" w:color="auto"/>
      </w:divBdr>
    </w:div>
    <w:div w:id="957024497">
      <w:bodyDiv w:val="1"/>
      <w:marLeft w:val="0"/>
      <w:marRight w:val="0"/>
      <w:marTop w:val="0"/>
      <w:marBottom w:val="0"/>
      <w:divBdr>
        <w:top w:val="none" w:sz="0" w:space="0" w:color="auto"/>
        <w:left w:val="none" w:sz="0" w:space="0" w:color="auto"/>
        <w:bottom w:val="none" w:sz="0" w:space="0" w:color="auto"/>
        <w:right w:val="none" w:sz="0" w:space="0" w:color="auto"/>
      </w:divBdr>
    </w:div>
    <w:div w:id="958996260">
      <w:bodyDiv w:val="1"/>
      <w:marLeft w:val="0"/>
      <w:marRight w:val="0"/>
      <w:marTop w:val="0"/>
      <w:marBottom w:val="0"/>
      <w:divBdr>
        <w:top w:val="none" w:sz="0" w:space="0" w:color="auto"/>
        <w:left w:val="none" w:sz="0" w:space="0" w:color="auto"/>
        <w:bottom w:val="none" w:sz="0" w:space="0" w:color="auto"/>
        <w:right w:val="none" w:sz="0" w:space="0" w:color="auto"/>
      </w:divBdr>
    </w:div>
    <w:div w:id="961110746">
      <w:bodyDiv w:val="1"/>
      <w:marLeft w:val="0"/>
      <w:marRight w:val="0"/>
      <w:marTop w:val="0"/>
      <w:marBottom w:val="0"/>
      <w:divBdr>
        <w:top w:val="none" w:sz="0" w:space="0" w:color="auto"/>
        <w:left w:val="none" w:sz="0" w:space="0" w:color="auto"/>
        <w:bottom w:val="none" w:sz="0" w:space="0" w:color="auto"/>
        <w:right w:val="none" w:sz="0" w:space="0" w:color="auto"/>
      </w:divBdr>
    </w:div>
    <w:div w:id="961575696">
      <w:bodyDiv w:val="1"/>
      <w:marLeft w:val="0"/>
      <w:marRight w:val="0"/>
      <w:marTop w:val="0"/>
      <w:marBottom w:val="0"/>
      <w:divBdr>
        <w:top w:val="none" w:sz="0" w:space="0" w:color="auto"/>
        <w:left w:val="none" w:sz="0" w:space="0" w:color="auto"/>
        <w:bottom w:val="none" w:sz="0" w:space="0" w:color="auto"/>
        <w:right w:val="none" w:sz="0" w:space="0" w:color="auto"/>
      </w:divBdr>
    </w:div>
    <w:div w:id="966201419">
      <w:bodyDiv w:val="1"/>
      <w:marLeft w:val="0"/>
      <w:marRight w:val="0"/>
      <w:marTop w:val="0"/>
      <w:marBottom w:val="0"/>
      <w:divBdr>
        <w:top w:val="none" w:sz="0" w:space="0" w:color="auto"/>
        <w:left w:val="none" w:sz="0" w:space="0" w:color="auto"/>
        <w:bottom w:val="none" w:sz="0" w:space="0" w:color="auto"/>
        <w:right w:val="none" w:sz="0" w:space="0" w:color="auto"/>
      </w:divBdr>
    </w:div>
    <w:div w:id="967860543">
      <w:bodyDiv w:val="1"/>
      <w:marLeft w:val="0"/>
      <w:marRight w:val="0"/>
      <w:marTop w:val="0"/>
      <w:marBottom w:val="0"/>
      <w:divBdr>
        <w:top w:val="none" w:sz="0" w:space="0" w:color="auto"/>
        <w:left w:val="none" w:sz="0" w:space="0" w:color="auto"/>
        <w:bottom w:val="none" w:sz="0" w:space="0" w:color="auto"/>
        <w:right w:val="none" w:sz="0" w:space="0" w:color="auto"/>
      </w:divBdr>
    </w:div>
    <w:div w:id="970137228">
      <w:bodyDiv w:val="1"/>
      <w:marLeft w:val="0"/>
      <w:marRight w:val="0"/>
      <w:marTop w:val="0"/>
      <w:marBottom w:val="0"/>
      <w:divBdr>
        <w:top w:val="none" w:sz="0" w:space="0" w:color="auto"/>
        <w:left w:val="none" w:sz="0" w:space="0" w:color="auto"/>
        <w:bottom w:val="none" w:sz="0" w:space="0" w:color="auto"/>
        <w:right w:val="none" w:sz="0" w:space="0" w:color="auto"/>
      </w:divBdr>
    </w:div>
    <w:div w:id="970330694">
      <w:bodyDiv w:val="1"/>
      <w:marLeft w:val="0"/>
      <w:marRight w:val="0"/>
      <w:marTop w:val="0"/>
      <w:marBottom w:val="0"/>
      <w:divBdr>
        <w:top w:val="none" w:sz="0" w:space="0" w:color="auto"/>
        <w:left w:val="none" w:sz="0" w:space="0" w:color="auto"/>
        <w:bottom w:val="none" w:sz="0" w:space="0" w:color="auto"/>
        <w:right w:val="none" w:sz="0" w:space="0" w:color="auto"/>
      </w:divBdr>
    </w:div>
    <w:div w:id="970939225">
      <w:bodyDiv w:val="1"/>
      <w:marLeft w:val="0"/>
      <w:marRight w:val="0"/>
      <w:marTop w:val="0"/>
      <w:marBottom w:val="0"/>
      <w:divBdr>
        <w:top w:val="none" w:sz="0" w:space="0" w:color="auto"/>
        <w:left w:val="none" w:sz="0" w:space="0" w:color="auto"/>
        <w:bottom w:val="none" w:sz="0" w:space="0" w:color="auto"/>
        <w:right w:val="none" w:sz="0" w:space="0" w:color="auto"/>
      </w:divBdr>
    </w:div>
    <w:div w:id="972754362">
      <w:bodyDiv w:val="1"/>
      <w:marLeft w:val="0"/>
      <w:marRight w:val="0"/>
      <w:marTop w:val="0"/>
      <w:marBottom w:val="0"/>
      <w:divBdr>
        <w:top w:val="none" w:sz="0" w:space="0" w:color="auto"/>
        <w:left w:val="none" w:sz="0" w:space="0" w:color="auto"/>
        <w:bottom w:val="none" w:sz="0" w:space="0" w:color="auto"/>
        <w:right w:val="none" w:sz="0" w:space="0" w:color="auto"/>
      </w:divBdr>
    </w:div>
    <w:div w:id="973752818">
      <w:bodyDiv w:val="1"/>
      <w:marLeft w:val="0"/>
      <w:marRight w:val="0"/>
      <w:marTop w:val="0"/>
      <w:marBottom w:val="0"/>
      <w:divBdr>
        <w:top w:val="none" w:sz="0" w:space="0" w:color="auto"/>
        <w:left w:val="none" w:sz="0" w:space="0" w:color="auto"/>
        <w:bottom w:val="none" w:sz="0" w:space="0" w:color="auto"/>
        <w:right w:val="none" w:sz="0" w:space="0" w:color="auto"/>
      </w:divBdr>
    </w:div>
    <w:div w:id="980354744">
      <w:bodyDiv w:val="1"/>
      <w:marLeft w:val="0"/>
      <w:marRight w:val="0"/>
      <w:marTop w:val="0"/>
      <w:marBottom w:val="0"/>
      <w:divBdr>
        <w:top w:val="none" w:sz="0" w:space="0" w:color="auto"/>
        <w:left w:val="none" w:sz="0" w:space="0" w:color="auto"/>
        <w:bottom w:val="none" w:sz="0" w:space="0" w:color="auto"/>
        <w:right w:val="none" w:sz="0" w:space="0" w:color="auto"/>
      </w:divBdr>
    </w:div>
    <w:div w:id="983005242">
      <w:bodyDiv w:val="1"/>
      <w:marLeft w:val="0"/>
      <w:marRight w:val="0"/>
      <w:marTop w:val="0"/>
      <w:marBottom w:val="0"/>
      <w:divBdr>
        <w:top w:val="none" w:sz="0" w:space="0" w:color="auto"/>
        <w:left w:val="none" w:sz="0" w:space="0" w:color="auto"/>
        <w:bottom w:val="none" w:sz="0" w:space="0" w:color="auto"/>
        <w:right w:val="none" w:sz="0" w:space="0" w:color="auto"/>
      </w:divBdr>
    </w:div>
    <w:div w:id="983394822">
      <w:bodyDiv w:val="1"/>
      <w:marLeft w:val="0"/>
      <w:marRight w:val="0"/>
      <w:marTop w:val="0"/>
      <w:marBottom w:val="0"/>
      <w:divBdr>
        <w:top w:val="none" w:sz="0" w:space="0" w:color="auto"/>
        <w:left w:val="none" w:sz="0" w:space="0" w:color="auto"/>
        <w:bottom w:val="none" w:sz="0" w:space="0" w:color="auto"/>
        <w:right w:val="none" w:sz="0" w:space="0" w:color="auto"/>
      </w:divBdr>
    </w:div>
    <w:div w:id="985354905">
      <w:bodyDiv w:val="1"/>
      <w:marLeft w:val="0"/>
      <w:marRight w:val="0"/>
      <w:marTop w:val="0"/>
      <w:marBottom w:val="0"/>
      <w:divBdr>
        <w:top w:val="none" w:sz="0" w:space="0" w:color="auto"/>
        <w:left w:val="none" w:sz="0" w:space="0" w:color="auto"/>
        <w:bottom w:val="none" w:sz="0" w:space="0" w:color="auto"/>
        <w:right w:val="none" w:sz="0" w:space="0" w:color="auto"/>
      </w:divBdr>
    </w:div>
    <w:div w:id="986932607">
      <w:bodyDiv w:val="1"/>
      <w:marLeft w:val="0"/>
      <w:marRight w:val="0"/>
      <w:marTop w:val="0"/>
      <w:marBottom w:val="0"/>
      <w:divBdr>
        <w:top w:val="none" w:sz="0" w:space="0" w:color="auto"/>
        <w:left w:val="none" w:sz="0" w:space="0" w:color="auto"/>
        <w:bottom w:val="none" w:sz="0" w:space="0" w:color="auto"/>
        <w:right w:val="none" w:sz="0" w:space="0" w:color="auto"/>
      </w:divBdr>
    </w:div>
    <w:div w:id="989746869">
      <w:bodyDiv w:val="1"/>
      <w:marLeft w:val="0"/>
      <w:marRight w:val="0"/>
      <w:marTop w:val="0"/>
      <w:marBottom w:val="0"/>
      <w:divBdr>
        <w:top w:val="none" w:sz="0" w:space="0" w:color="auto"/>
        <w:left w:val="none" w:sz="0" w:space="0" w:color="auto"/>
        <w:bottom w:val="none" w:sz="0" w:space="0" w:color="auto"/>
        <w:right w:val="none" w:sz="0" w:space="0" w:color="auto"/>
      </w:divBdr>
    </w:div>
    <w:div w:id="992172761">
      <w:bodyDiv w:val="1"/>
      <w:marLeft w:val="0"/>
      <w:marRight w:val="0"/>
      <w:marTop w:val="0"/>
      <w:marBottom w:val="0"/>
      <w:divBdr>
        <w:top w:val="none" w:sz="0" w:space="0" w:color="auto"/>
        <w:left w:val="none" w:sz="0" w:space="0" w:color="auto"/>
        <w:bottom w:val="none" w:sz="0" w:space="0" w:color="auto"/>
        <w:right w:val="none" w:sz="0" w:space="0" w:color="auto"/>
      </w:divBdr>
    </w:div>
    <w:div w:id="995644207">
      <w:bodyDiv w:val="1"/>
      <w:marLeft w:val="0"/>
      <w:marRight w:val="0"/>
      <w:marTop w:val="0"/>
      <w:marBottom w:val="0"/>
      <w:divBdr>
        <w:top w:val="none" w:sz="0" w:space="0" w:color="auto"/>
        <w:left w:val="none" w:sz="0" w:space="0" w:color="auto"/>
        <w:bottom w:val="none" w:sz="0" w:space="0" w:color="auto"/>
        <w:right w:val="none" w:sz="0" w:space="0" w:color="auto"/>
      </w:divBdr>
    </w:div>
    <w:div w:id="996226036">
      <w:bodyDiv w:val="1"/>
      <w:marLeft w:val="0"/>
      <w:marRight w:val="0"/>
      <w:marTop w:val="0"/>
      <w:marBottom w:val="0"/>
      <w:divBdr>
        <w:top w:val="none" w:sz="0" w:space="0" w:color="auto"/>
        <w:left w:val="none" w:sz="0" w:space="0" w:color="auto"/>
        <w:bottom w:val="none" w:sz="0" w:space="0" w:color="auto"/>
        <w:right w:val="none" w:sz="0" w:space="0" w:color="auto"/>
      </w:divBdr>
    </w:div>
    <w:div w:id="997031687">
      <w:bodyDiv w:val="1"/>
      <w:marLeft w:val="0"/>
      <w:marRight w:val="0"/>
      <w:marTop w:val="0"/>
      <w:marBottom w:val="0"/>
      <w:divBdr>
        <w:top w:val="none" w:sz="0" w:space="0" w:color="auto"/>
        <w:left w:val="none" w:sz="0" w:space="0" w:color="auto"/>
        <w:bottom w:val="none" w:sz="0" w:space="0" w:color="auto"/>
        <w:right w:val="none" w:sz="0" w:space="0" w:color="auto"/>
      </w:divBdr>
    </w:div>
    <w:div w:id="1000545875">
      <w:bodyDiv w:val="1"/>
      <w:marLeft w:val="0"/>
      <w:marRight w:val="0"/>
      <w:marTop w:val="0"/>
      <w:marBottom w:val="0"/>
      <w:divBdr>
        <w:top w:val="none" w:sz="0" w:space="0" w:color="auto"/>
        <w:left w:val="none" w:sz="0" w:space="0" w:color="auto"/>
        <w:bottom w:val="none" w:sz="0" w:space="0" w:color="auto"/>
        <w:right w:val="none" w:sz="0" w:space="0" w:color="auto"/>
      </w:divBdr>
    </w:div>
    <w:div w:id="1004821512">
      <w:bodyDiv w:val="1"/>
      <w:marLeft w:val="0"/>
      <w:marRight w:val="0"/>
      <w:marTop w:val="0"/>
      <w:marBottom w:val="0"/>
      <w:divBdr>
        <w:top w:val="none" w:sz="0" w:space="0" w:color="auto"/>
        <w:left w:val="none" w:sz="0" w:space="0" w:color="auto"/>
        <w:bottom w:val="none" w:sz="0" w:space="0" w:color="auto"/>
        <w:right w:val="none" w:sz="0" w:space="0" w:color="auto"/>
      </w:divBdr>
    </w:div>
    <w:div w:id="1007443104">
      <w:bodyDiv w:val="1"/>
      <w:marLeft w:val="0"/>
      <w:marRight w:val="0"/>
      <w:marTop w:val="0"/>
      <w:marBottom w:val="0"/>
      <w:divBdr>
        <w:top w:val="none" w:sz="0" w:space="0" w:color="auto"/>
        <w:left w:val="none" w:sz="0" w:space="0" w:color="auto"/>
        <w:bottom w:val="none" w:sz="0" w:space="0" w:color="auto"/>
        <w:right w:val="none" w:sz="0" w:space="0" w:color="auto"/>
      </w:divBdr>
    </w:div>
    <w:div w:id="1007833003">
      <w:bodyDiv w:val="1"/>
      <w:marLeft w:val="0"/>
      <w:marRight w:val="0"/>
      <w:marTop w:val="0"/>
      <w:marBottom w:val="0"/>
      <w:divBdr>
        <w:top w:val="none" w:sz="0" w:space="0" w:color="auto"/>
        <w:left w:val="none" w:sz="0" w:space="0" w:color="auto"/>
        <w:bottom w:val="none" w:sz="0" w:space="0" w:color="auto"/>
        <w:right w:val="none" w:sz="0" w:space="0" w:color="auto"/>
      </w:divBdr>
    </w:div>
    <w:div w:id="1011105727">
      <w:bodyDiv w:val="1"/>
      <w:marLeft w:val="0"/>
      <w:marRight w:val="0"/>
      <w:marTop w:val="0"/>
      <w:marBottom w:val="0"/>
      <w:divBdr>
        <w:top w:val="none" w:sz="0" w:space="0" w:color="auto"/>
        <w:left w:val="none" w:sz="0" w:space="0" w:color="auto"/>
        <w:bottom w:val="none" w:sz="0" w:space="0" w:color="auto"/>
        <w:right w:val="none" w:sz="0" w:space="0" w:color="auto"/>
      </w:divBdr>
    </w:div>
    <w:div w:id="1011562699">
      <w:bodyDiv w:val="1"/>
      <w:marLeft w:val="0"/>
      <w:marRight w:val="0"/>
      <w:marTop w:val="0"/>
      <w:marBottom w:val="0"/>
      <w:divBdr>
        <w:top w:val="none" w:sz="0" w:space="0" w:color="auto"/>
        <w:left w:val="none" w:sz="0" w:space="0" w:color="auto"/>
        <w:bottom w:val="none" w:sz="0" w:space="0" w:color="auto"/>
        <w:right w:val="none" w:sz="0" w:space="0" w:color="auto"/>
      </w:divBdr>
    </w:div>
    <w:div w:id="1012756243">
      <w:bodyDiv w:val="1"/>
      <w:marLeft w:val="0"/>
      <w:marRight w:val="0"/>
      <w:marTop w:val="0"/>
      <w:marBottom w:val="0"/>
      <w:divBdr>
        <w:top w:val="none" w:sz="0" w:space="0" w:color="auto"/>
        <w:left w:val="none" w:sz="0" w:space="0" w:color="auto"/>
        <w:bottom w:val="none" w:sz="0" w:space="0" w:color="auto"/>
        <w:right w:val="none" w:sz="0" w:space="0" w:color="auto"/>
      </w:divBdr>
    </w:div>
    <w:div w:id="1019354455">
      <w:bodyDiv w:val="1"/>
      <w:marLeft w:val="0"/>
      <w:marRight w:val="0"/>
      <w:marTop w:val="0"/>
      <w:marBottom w:val="0"/>
      <w:divBdr>
        <w:top w:val="none" w:sz="0" w:space="0" w:color="auto"/>
        <w:left w:val="none" w:sz="0" w:space="0" w:color="auto"/>
        <w:bottom w:val="none" w:sz="0" w:space="0" w:color="auto"/>
        <w:right w:val="none" w:sz="0" w:space="0" w:color="auto"/>
      </w:divBdr>
    </w:div>
    <w:div w:id="1021278424">
      <w:bodyDiv w:val="1"/>
      <w:marLeft w:val="0"/>
      <w:marRight w:val="0"/>
      <w:marTop w:val="0"/>
      <w:marBottom w:val="0"/>
      <w:divBdr>
        <w:top w:val="none" w:sz="0" w:space="0" w:color="auto"/>
        <w:left w:val="none" w:sz="0" w:space="0" w:color="auto"/>
        <w:bottom w:val="none" w:sz="0" w:space="0" w:color="auto"/>
        <w:right w:val="none" w:sz="0" w:space="0" w:color="auto"/>
      </w:divBdr>
    </w:div>
    <w:div w:id="1023625646">
      <w:bodyDiv w:val="1"/>
      <w:marLeft w:val="0"/>
      <w:marRight w:val="0"/>
      <w:marTop w:val="0"/>
      <w:marBottom w:val="0"/>
      <w:divBdr>
        <w:top w:val="none" w:sz="0" w:space="0" w:color="auto"/>
        <w:left w:val="none" w:sz="0" w:space="0" w:color="auto"/>
        <w:bottom w:val="none" w:sz="0" w:space="0" w:color="auto"/>
        <w:right w:val="none" w:sz="0" w:space="0" w:color="auto"/>
      </w:divBdr>
    </w:div>
    <w:div w:id="1024479946">
      <w:bodyDiv w:val="1"/>
      <w:marLeft w:val="0"/>
      <w:marRight w:val="0"/>
      <w:marTop w:val="0"/>
      <w:marBottom w:val="0"/>
      <w:divBdr>
        <w:top w:val="none" w:sz="0" w:space="0" w:color="auto"/>
        <w:left w:val="none" w:sz="0" w:space="0" w:color="auto"/>
        <w:bottom w:val="none" w:sz="0" w:space="0" w:color="auto"/>
        <w:right w:val="none" w:sz="0" w:space="0" w:color="auto"/>
      </w:divBdr>
    </w:div>
    <w:div w:id="1024674052">
      <w:bodyDiv w:val="1"/>
      <w:marLeft w:val="0"/>
      <w:marRight w:val="0"/>
      <w:marTop w:val="0"/>
      <w:marBottom w:val="0"/>
      <w:divBdr>
        <w:top w:val="none" w:sz="0" w:space="0" w:color="auto"/>
        <w:left w:val="none" w:sz="0" w:space="0" w:color="auto"/>
        <w:bottom w:val="none" w:sz="0" w:space="0" w:color="auto"/>
        <w:right w:val="none" w:sz="0" w:space="0" w:color="auto"/>
      </w:divBdr>
    </w:div>
    <w:div w:id="1031493978">
      <w:bodyDiv w:val="1"/>
      <w:marLeft w:val="0"/>
      <w:marRight w:val="0"/>
      <w:marTop w:val="0"/>
      <w:marBottom w:val="0"/>
      <w:divBdr>
        <w:top w:val="none" w:sz="0" w:space="0" w:color="auto"/>
        <w:left w:val="none" w:sz="0" w:space="0" w:color="auto"/>
        <w:bottom w:val="none" w:sz="0" w:space="0" w:color="auto"/>
        <w:right w:val="none" w:sz="0" w:space="0" w:color="auto"/>
      </w:divBdr>
    </w:div>
    <w:div w:id="1032073096">
      <w:bodyDiv w:val="1"/>
      <w:marLeft w:val="0"/>
      <w:marRight w:val="0"/>
      <w:marTop w:val="0"/>
      <w:marBottom w:val="0"/>
      <w:divBdr>
        <w:top w:val="none" w:sz="0" w:space="0" w:color="auto"/>
        <w:left w:val="none" w:sz="0" w:space="0" w:color="auto"/>
        <w:bottom w:val="none" w:sz="0" w:space="0" w:color="auto"/>
        <w:right w:val="none" w:sz="0" w:space="0" w:color="auto"/>
      </w:divBdr>
    </w:div>
    <w:div w:id="1034506207">
      <w:bodyDiv w:val="1"/>
      <w:marLeft w:val="0"/>
      <w:marRight w:val="0"/>
      <w:marTop w:val="0"/>
      <w:marBottom w:val="0"/>
      <w:divBdr>
        <w:top w:val="none" w:sz="0" w:space="0" w:color="auto"/>
        <w:left w:val="none" w:sz="0" w:space="0" w:color="auto"/>
        <w:bottom w:val="none" w:sz="0" w:space="0" w:color="auto"/>
        <w:right w:val="none" w:sz="0" w:space="0" w:color="auto"/>
      </w:divBdr>
    </w:div>
    <w:div w:id="1037513652">
      <w:bodyDiv w:val="1"/>
      <w:marLeft w:val="0"/>
      <w:marRight w:val="0"/>
      <w:marTop w:val="0"/>
      <w:marBottom w:val="0"/>
      <w:divBdr>
        <w:top w:val="none" w:sz="0" w:space="0" w:color="auto"/>
        <w:left w:val="none" w:sz="0" w:space="0" w:color="auto"/>
        <w:bottom w:val="none" w:sz="0" w:space="0" w:color="auto"/>
        <w:right w:val="none" w:sz="0" w:space="0" w:color="auto"/>
      </w:divBdr>
    </w:div>
    <w:div w:id="1043795656">
      <w:bodyDiv w:val="1"/>
      <w:marLeft w:val="0"/>
      <w:marRight w:val="0"/>
      <w:marTop w:val="0"/>
      <w:marBottom w:val="0"/>
      <w:divBdr>
        <w:top w:val="none" w:sz="0" w:space="0" w:color="auto"/>
        <w:left w:val="none" w:sz="0" w:space="0" w:color="auto"/>
        <w:bottom w:val="none" w:sz="0" w:space="0" w:color="auto"/>
        <w:right w:val="none" w:sz="0" w:space="0" w:color="auto"/>
      </w:divBdr>
    </w:div>
    <w:div w:id="1046955861">
      <w:bodyDiv w:val="1"/>
      <w:marLeft w:val="0"/>
      <w:marRight w:val="0"/>
      <w:marTop w:val="0"/>
      <w:marBottom w:val="0"/>
      <w:divBdr>
        <w:top w:val="none" w:sz="0" w:space="0" w:color="auto"/>
        <w:left w:val="none" w:sz="0" w:space="0" w:color="auto"/>
        <w:bottom w:val="none" w:sz="0" w:space="0" w:color="auto"/>
        <w:right w:val="none" w:sz="0" w:space="0" w:color="auto"/>
      </w:divBdr>
    </w:div>
    <w:div w:id="1049955305">
      <w:bodyDiv w:val="1"/>
      <w:marLeft w:val="0"/>
      <w:marRight w:val="0"/>
      <w:marTop w:val="0"/>
      <w:marBottom w:val="0"/>
      <w:divBdr>
        <w:top w:val="none" w:sz="0" w:space="0" w:color="auto"/>
        <w:left w:val="none" w:sz="0" w:space="0" w:color="auto"/>
        <w:bottom w:val="none" w:sz="0" w:space="0" w:color="auto"/>
        <w:right w:val="none" w:sz="0" w:space="0" w:color="auto"/>
      </w:divBdr>
    </w:div>
    <w:div w:id="1052122429">
      <w:bodyDiv w:val="1"/>
      <w:marLeft w:val="0"/>
      <w:marRight w:val="0"/>
      <w:marTop w:val="0"/>
      <w:marBottom w:val="0"/>
      <w:divBdr>
        <w:top w:val="none" w:sz="0" w:space="0" w:color="auto"/>
        <w:left w:val="none" w:sz="0" w:space="0" w:color="auto"/>
        <w:bottom w:val="none" w:sz="0" w:space="0" w:color="auto"/>
        <w:right w:val="none" w:sz="0" w:space="0" w:color="auto"/>
      </w:divBdr>
    </w:div>
    <w:div w:id="1053696415">
      <w:bodyDiv w:val="1"/>
      <w:marLeft w:val="0"/>
      <w:marRight w:val="0"/>
      <w:marTop w:val="0"/>
      <w:marBottom w:val="0"/>
      <w:divBdr>
        <w:top w:val="none" w:sz="0" w:space="0" w:color="auto"/>
        <w:left w:val="none" w:sz="0" w:space="0" w:color="auto"/>
        <w:bottom w:val="none" w:sz="0" w:space="0" w:color="auto"/>
        <w:right w:val="none" w:sz="0" w:space="0" w:color="auto"/>
      </w:divBdr>
    </w:div>
    <w:div w:id="1054892904">
      <w:bodyDiv w:val="1"/>
      <w:marLeft w:val="0"/>
      <w:marRight w:val="0"/>
      <w:marTop w:val="0"/>
      <w:marBottom w:val="0"/>
      <w:divBdr>
        <w:top w:val="none" w:sz="0" w:space="0" w:color="auto"/>
        <w:left w:val="none" w:sz="0" w:space="0" w:color="auto"/>
        <w:bottom w:val="none" w:sz="0" w:space="0" w:color="auto"/>
        <w:right w:val="none" w:sz="0" w:space="0" w:color="auto"/>
      </w:divBdr>
    </w:div>
    <w:div w:id="1056516091">
      <w:bodyDiv w:val="1"/>
      <w:marLeft w:val="0"/>
      <w:marRight w:val="0"/>
      <w:marTop w:val="0"/>
      <w:marBottom w:val="0"/>
      <w:divBdr>
        <w:top w:val="none" w:sz="0" w:space="0" w:color="auto"/>
        <w:left w:val="none" w:sz="0" w:space="0" w:color="auto"/>
        <w:bottom w:val="none" w:sz="0" w:space="0" w:color="auto"/>
        <w:right w:val="none" w:sz="0" w:space="0" w:color="auto"/>
      </w:divBdr>
    </w:div>
    <w:div w:id="1057898004">
      <w:bodyDiv w:val="1"/>
      <w:marLeft w:val="0"/>
      <w:marRight w:val="0"/>
      <w:marTop w:val="0"/>
      <w:marBottom w:val="0"/>
      <w:divBdr>
        <w:top w:val="none" w:sz="0" w:space="0" w:color="auto"/>
        <w:left w:val="none" w:sz="0" w:space="0" w:color="auto"/>
        <w:bottom w:val="none" w:sz="0" w:space="0" w:color="auto"/>
        <w:right w:val="none" w:sz="0" w:space="0" w:color="auto"/>
      </w:divBdr>
    </w:div>
    <w:div w:id="1058747512">
      <w:bodyDiv w:val="1"/>
      <w:marLeft w:val="0"/>
      <w:marRight w:val="0"/>
      <w:marTop w:val="0"/>
      <w:marBottom w:val="0"/>
      <w:divBdr>
        <w:top w:val="none" w:sz="0" w:space="0" w:color="auto"/>
        <w:left w:val="none" w:sz="0" w:space="0" w:color="auto"/>
        <w:bottom w:val="none" w:sz="0" w:space="0" w:color="auto"/>
        <w:right w:val="none" w:sz="0" w:space="0" w:color="auto"/>
      </w:divBdr>
    </w:div>
    <w:div w:id="1061513869">
      <w:bodyDiv w:val="1"/>
      <w:marLeft w:val="0"/>
      <w:marRight w:val="0"/>
      <w:marTop w:val="0"/>
      <w:marBottom w:val="0"/>
      <w:divBdr>
        <w:top w:val="none" w:sz="0" w:space="0" w:color="auto"/>
        <w:left w:val="none" w:sz="0" w:space="0" w:color="auto"/>
        <w:bottom w:val="none" w:sz="0" w:space="0" w:color="auto"/>
        <w:right w:val="none" w:sz="0" w:space="0" w:color="auto"/>
      </w:divBdr>
    </w:div>
    <w:div w:id="1062365764">
      <w:bodyDiv w:val="1"/>
      <w:marLeft w:val="0"/>
      <w:marRight w:val="0"/>
      <w:marTop w:val="0"/>
      <w:marBottom w:val="0"/>
      <w:divBdr>
        <w:top w:val="none" w:sz="0" w:space="0" w:color="auto"/>
        <w:left w:val="none" w:sz="0" w:space="0" w:color="auto"/>
        <w:bottom w:val="none" w:sz="0" w:space="0" w:color="auto"/>
        <w:right w:val="none" w:sz="0" w:space="0" w:color="auto"/>
      </w:divBdr>
    </w:div>
    <w:div w:id="1068772198">
      <w:bodyDiv w:val="1"/>
      <w:marLeft w:val="0"/>
      <w:marRight w:val="0"/>
      <w:marTop w:val="0"/>
      <w:marBottom w:val="0"/>
      <w:divBdr>
        <w:top w:val="none" w:sz="0" w:space="0" w:color="auto"/>
        <w:left w:val="none" w:sz="0" w:space="0" w:color="auto"/>
        <w:bottom w:val="none" w:sz="0" w:space="0" w:color="auto"/>
        <w:right w:val="none" w:sz="0" w:space="0" w:color="auto"/>
      </w:divBdr>
    </w:div>
    <w:div w:id="1073745929">
      <w:bodyDiv w:val="1"/>
      <w:marLeft w:val="0"/>
      <w:marRight w:val="0"/>
      <w:marTop w:val="0"/>
      <w:marBottom w:val="0"/>
      <w:divBdr>
        <w:top w:val="none" w:sz="0" w:space="0" w:color="auto"/>
        <w:left w:val="none" w:sz="0" w:space="0" w:color="auto"/>
        <w:bottom w:val="none" w:sz="0" w:space="0" w:color="auto"/>
        <w:right w:val="none" w:sz="0" w:space="0" w:color="auto"/>
      </w:divBdr>
    </w:div>
    <w:div w:id="1073891988">
      <w:bodyDiv w:val="1"/>
      <w:marLeft w:val="0"/>
      <w:marRight w:val="0"/>
      <w:marTop w:val="0"/>
      <w:marBottom w:val="0"/>
      <w:divBdr>
        <w:top w:val="none" w:sz="0" w:space="0" w:color="auto"/>
        <w:left w:val="none" w:sz="0" w:space="0" w:color="auto"/>
        <w:bottom w:val="none" w:sz="0" w:space="0" w:color="auto"/>
        <w:right w:val="none" w:sz="0" w:space="0" w:color="auto"/>
      </w:divBdr>
    </w:div>
    <w:div w:id="1074668618">
      <w:bodyDiv w:val="1"/>
      <w:marLeft w:val="0"/>
      <w:marRight w:val="0"/>
      <w:marTop w:val="0"/>
      <w:marBottom w:val="0"/>
      <w:divBdr>
        <w:top w:val="none" w:sz="0" w:space="0" w:color="auto"/>
        <w:left w:val="none" w:sz="0" w:space="0" w:color="auto"/>
        <w:bottom w:val="none" w:sz="0" w:space="0" w:color="auto"/>
        <w:right w:val="none" w:sz="0" w:space="0" w:color="auto"/>
      </w:divBdr>
    </w:div>
    <w:div w:id="1077895131">
      <w:bodyDiv w:val="1"/>
      <w:marLeft w:val="0"/>
      <w:marRight w:val="0"/>
      <w:marTop w:val="0"/>
      <w:marBottom w:val="0"/>
      <w:divBdr>
        <w:top w:val="none" w:sz="0" w:space="0" w:color="auto"/>
        <w:left w:val="none" w:sz="0" w:space="0" w:color="auto"/>
        <w:bottom w:val="none" w:sz="0" w:space="0" w:color="auto"/>
        <w:right w:val="none" w:sz="0" w:space="0" w:color="auto"/>
      </w:divBdr>
    </w:div>
    <w:div w:id="1078137328">
      <w:bodyDiv w:val="1"/>
      <w:marLeft w:val="0"/>
      <w:marRight w:val="0"/>
      <w:marTop w:val="0"/>
      <w:marBottom w:val="0"/>
      <w:divBdr>
        <w:top w:val="none" w:sz="0" w:space="0" w:color="auto"/>
        <w:left w:val="none" w:sz="0" w:space="0" w:color="auto"/>
        <w:bottom w:val="none" w:sz="0" w:space="0" w:color="auto"/>
        <w:right w:val="none" w:sz="0" w:space="0" w:color="auto"/>
      </w:divBdr>
    </w:div>
    <w:div w:id="1078794400">
      <w:bodyDiv w:val="1"/>
      <w:marLeft w:val="0"/>
      <w:marRight w:val="0"/>
      <w:marTop w:val="0"/>
      <w:marBottom w:val="0"/>
      <w:divBdr>
        <w:top w:val="none" w:sz="0" w:space="0" w:color="auto"/>
        <w:left w:val="none" w:sz="0" w:space="0" w:color="auto"/>
        <w:bottom w:val="none" w:sz="0" w:space="0" w:color="auto"/>
        <w:right w:val="none" w:sz="0" w:space="0" w:color="auto"/>
      </w:divBdr>
    </w:div>
    <w:div w:id="1079641195">
      <w:bodyDiv w:val="1"/>
      <w:marLeft w:val="0"/>
      <w:marRight w:val="0"/>
      <w:marTop w:val="0"/>
      <w:marBottom w:val="0"/>
      <w:divBdr>
        <w:top w:val="none" w:sz="0" w:space="0" w:color="auto"/>
        <w:left w:val="none" w:sz="0" w:space="0" w:color="auto"/>
        <w:bottom w:val="none" w:sz="0" w:space="0" w:color="auto"/>
        <w:right w:val="none" w:sz="0" w:space="0" w:color="auto"/>
      </w:divBdr>
    </w:div>
    <w:div w:id="1079668055">
      <w:bodyDiv w:val="1"/>
      <w:marLeft w:val="0"/>
      <w:marRight w:val="0"/>
      <w:marTop w:val="0"/>
      <w:marBottom w:val="0"/>
      <w:divBdr>
        <w:top w:val="none" w:sz="0" w:space="0" w:color="auto"/>
        <w:left w:val="none" w:sz="0" w:space="0" w:color="auto"/>
        <w:bottom w:val="none" w:sz="0" w:space="0" w:color="auto"/>
        <w:right w:val="none" w:sz="0" w:space="0" w:color="auto"/>
      </w:divBdr>
    </w:div>
    <w:div w:id="1080179336">
      <w:bodyDiv w:val="1"/>
      <w:marLeft w:val="0"/>
      <w:marRight w:val="0"/>
      <w:marTop w:val="0"/>
      <w:marBottom w:val="0"/>
      <w:divBdr>
        <w:top w:val="none" w:sz="0" w:space="0" w:color="auto"/>
        <w:left w:val="none" w:sz="0" w:space="0" w:color="auto"/>
        <w:bottom w:val="none" w:sz="0" w:space="0" w:color="auto"/>
        <w:right w:val="none" w:sz="0" w:space="0" w:color="auto"/>
      </w:divBdr>
    </w:div>
    <w:div w:id="1081173091">
      <w:bodyDiv w:val="1"/>
      <w:marLeft w:val="0"/>
      <w:marRight w:val="0"/>
      <w:marTop w:val="0"/>
      <w:marBottom w:val="0"/>
      <w:divBdr>
        <w:top w:val="none" w:sz="0" w:space="0" w:color="auto"/>
        <w:left w:val="none" w:sz="0" w:space="0" w:color="auto"/>
        <w:bottom w:val="none" w:sz="0" w:space="0" w:color="auto"/>
        <w:right w:val="none" w:sz="0" w:space="0" w:color="auto"/>
      </w:divBdr>
    </w:div>
    <w:div w:id="1083723586">
      <w:bodyDiv w:val="1"/>
      <w:marLeft w:val="0"/>
      <w:marRight w:val="0"/>
      <w:marTop w:val="0"/>
      <w:marBottom w:val="0"/>
      <w:divBdr>
        <w:top w:val="none" w:sz="0" w:space="0" w:color="auto"/>
        <w:left w:val="none" w:sz="0" w:space="0" w:color="auto"/>
        <w:bottom w:val="none" w:sz="0" w:space="0" w:color="auto"/>
        <w:right w:val="none" w:sz="0" w:space="0" w:color="auto"/>
      </w:divBdr>
    </w:div>
    <w:div w:id="1085608232">
      <w:bodyDiv w:val="1"/>
      <w:marLeft w:val="0"/>
      <w:marRight w:val="0"/>
      <w:marTop w:val="0"/>
      <w:marBottom w:val="0"/>
      <w:divBdr>
        <w:top w:val="none" w:sz="0" w:space="0" w:color="auto"/>
        <w:left w:val="none" w:sz="0" w:space="0" w:color="auto"/>
        <w:bottom w:val="none" w:sz="0" w:space="0" w:color="auto"/>
        <w:right w:val="none" w:sz="0" w:space="0" w:color="auto"/>
      </w:divBdr>
    </w:div>
    <w:div w:id="1099368711">
      <w:bodyDiv w:val="1"/>
      <w:marLeft w:val="0"/>
      <w:marRight w:val="0"/>
      <w:marTop w:val="0"/>
      <w:marBottom w:val="0"/>
      <w:divBdr>
        <w:top w:val="none" w:sz="0" w:space="0" w:color="auto"/>
        <w:left w:val="none" w:sz="0" w:space="0" w:color="auto"/>
        <w:bottom w:val="none" w:sz="0" w:space="0" w:color="auto"/>
        <w:right w:val="none" w:sz="0" w:space="0" w:color="auto"/>
      </w:divBdr>
    </w:div>
    <w:div w:id="1102653533">
      <w:bodyDiv w:val="1"/>
      <w:marLeft w:val="0"/>
      <w:marRight w:val="0"/>
      <w:marTop w:val="0"/>
      <w:marBottom w:val="0"/>
      <w:divBdr>
        <w:top w:val="none" w:sz="0" w:space="0" w:color="auto"/>
        <w:left w:val="none" w:sz="0" w:space="0" w:color="auto"/>
        <w:bottom w:val="none" w:sz="0" w:space="0" w:color="auto"/>
        <w:right w:val="none" w:sz="0" w:space="0" w:color="auto"/>
      </w:divBdr>
    </w:div>
    <w:div w:id="1104039650">
      <w:bodyDiv w:val="1"/>
      <w:marLeft w:val="0"/>
      <w:marRight w:val="0"/>
      <w:marTop w:val="0"/>
      <w:marBottom w:val="0"/>
      <w:divBdr>
        <w:top w:val="none" w:sz="0" w:space="0" w:color="auto"/>
        <w:left w:val="none" w:sz="0" w:space="0" w:color="auto"/>
        <w:bottom w:val="none" w:sz="0" w:space="0" w:color="auto"/>
        <w:right w:val="none" w:sz="0" w:space="0" w:color="auto"/>
      </w:divBdr>
    </w:div>
    <w:div w:id="1107966541">
      <w:bodyDiv w:val="1"/>
      <w:marLeft w:val="0"/>
      <w:marRight w:val="0"/>
      <w:marTop w:val="0"/>
      <w:marBottom w:val="0"/>
      <w:divBdr>
        <w:top w:val="none" w:sz="0" w:space="0" w:color="auto"/>
        <w:left w:val="none" w:sz="0" w:space="0" w:color="auto"/>
        <w:bottom w:val="none" w:sz="0" w:space="0" w:color="auto"/>
        <w:right w:val="none" w:sz="0" w:space="0" w:color="auto"/>
      </w:divBdr>
    </w:div>
    <w:div w:id="1111703974">
      <w:bodyDiv w:val="1"/>
      <w:marLeft w:val="0"/>
      <w:marRight w:val="0"/>
      <w:marTop w:val="0"/>
      <w:marBottom w:val="0"/>
      <w:divBdr>
        <w:top w:val="none" w:sz="0" w:space="0" w:color="auto"/>
        <w:left w:val="none" w:sz="0" w:space="0" w:color="auto"/>
        <w:bottom w:val="none" w:sz="0" w:space="0" w:color="auto"/>
        <w:right w:val="none" w:sz="0" w:space="0" w:color="auto"/>
      </w:divBdr>
    </w:div>
    <w:div w:id="1111819583">
      <w:bodyDiv w:val="1"/>
      <w:marLeft w:val="0"/>
      <w:marRight w:val="0"/>
      <w:marTop w:val="0"/>
      <w:marBottom w:val="0"/>
      <w:divBdr>
        <w:top w:val="none" w:sz="0" w:space="0" w:color="auto"/>
        <w:left w:val="none" w:sz="0" w:space="0" w:color="auto"/>
        <w:bottom w:val="none" w:sz="0" w:space="0" w:color="auto"/>
        <w:right w:val="none" w:sz="0" w:space="0" w:color="auto"/>
      </w:divBdr>
    </w:div>
    <w:div w:id="1111823557">
      <w:bodyDiv w:val="1"/>
      <w:marLeft w:val="0"/>
      <w:marRight w:val="0"/>
      <w:marTop w:val="0"/>
      <w:marBottom w:val="0"/>
      <w:divBdr>
        <w:top w:val="none" w:sz="0" w:space="0" w:color="auto"/>
        <w:left w:val="none" w:sz="0" w:space="0" w:color="auto"/>
        <w:bottom w:val="none" w:sz="0" w:space="0" w:color="auto"/>
        <w:right w:val="none" w:sz="0" w:space="0" w:color="auto"/>
      </w:divBdr>
    </w:div>
    <w:div w:id="1112092259">
      <w:bodyDiv w:val="1"/>
      <w:marLeft w:val="0"/>
      <w:marRight w:val="0"/>
      <w:marTop w:val="0"/>
      <w:marBottom w:val="0"/>
      <w:divBdr>
        <w:top w:val="none" w:sz="0" w:space="0" w:color="auto"/>
        <w:left w:val="none" w:sz="0" w:space="0" w:color="auto"/>
        <w:bottom w:val="none" w:sz="0" w:space="0" w:color="auto"/>
        <w:right w:val="none" w:sz="0" w:space="0" w:color="auto"/>
      </w:divBdr>
    </w:div>
    <w:div w:id="1113015480">
      <w:bodyDiv w:val="1"/>
      <w:marLeft w:val="0"/>
      <w:marRight w:val="0"/>
      <w:marTop w:val="0"/>
      <w:marBottom w:val="0"/>
      <w:divBdr>
        <w:top w:val="none" w:sz="0" w:space="0" w:color="auto"/>
        <w:left w:val="none" w:sz="0" w:space="0" w:color="auto"/>
        <w:bottom w:val="none" w:sz="0" w:space="0" w:color="auto"/>
        <w:right w:val="none" w:sz="0" w:space="0" w:color="auto"/>
      </w:divBdr>
    </w:div>
    <w:div w:id="1118568651">
      <w:bodyDiv w:val="1"/>
      <w:marLeft w:val="0"/>
      <w:marRight w:val="0"/>
      <w:marTop w:val="0"/>
      <w:marBottom w:val="0"/>
      <w:divBdr>
        <w:top w:val="none" w:sz="0" w:space="0" w:color="auto"/>
        <w:left w:val="none" w:sz="0" w:space="0" w:color="auto"/>
        <w:bottom w:val="none" w:sz="0" w:space="0" w:color="auto"/>
        <w:right w:val="none" w:sz="0" w:space="0" w:color="auto"/>
      </w:divBdr>
    </w:div>
    <w:div w:id="1118571643">
      <w:bodyDiv w:val="1"/>
      <w:marLeft w:val="0"/>
      <w:marRight w:val="0"/>
      <w:marTop w:val="0"/>
      <w:marBottom w:val="0"/>
      <w:divBdr>
        <w:top w:val="none" w:sz="0" w:space="0" w:color="auto"/>
        <w:left w:val="none" w:sz="0" w:space="0" w:color="auto"/>
        <w:bottom w:val="none" w:sz="0" w:space="0" w:color="auto"/>
        <w:right w:val="none" w:sz="0" w:space="0" w:color="auto"/>
      </w:divBdr>
    </w:div>
    <w:div w:id="1119376371">
      <w:bodyDiv w:val="1"/>
      <w:marLeft w:val="0"/>
      <w:marRight w:val="0"/>
      <w:marTop w:val="0"/>
      <w:marBottom w:val="0"/>
      <w:divBdr>
        <w:top w:val="none" w:sz="0" w:space="0" w:color="auto"/>
        <w:left w:val="none" w:sz="0" w:space="0" w:color="auto"/>
        <w:bottom w:val="none" w:sz="0" w:space="0" w:color="auto"/>
        <w:right w:val="none" w:sz="0" w:space="0" w:color="auto"/>
      </w:divBdr>
    </w:div>
    <w:div w:id="1121388121">
      <w:bodyDiv w:val="1"/>
      <w:marLeft w:val="0"/>
      <w:marRight w:val="0"/>
      <w:marTop w:val="0"/>
      <w:marBottom w:val="0"/>
      <w:divBdr>
        <w:top w:val="none" w:sz="0" w:space="0" w:color="auto"/>
        <w:left w:val="none" w:sz="0" w:space="0" w:color="auto"/>
        <w:bottom w:val="none" w:sz="0" w:space="0" w:color="auto"/>
        <w:right w:val="none" w:sz="0" w:space="0" w:color="auto"/>
      </w:divBdr>
    </w:div>
    <w:div w:id="1123236019">
      <w:bodyDiv w:val="1"/>
      <w:marLeft w:val="0"/>
      <w:marRight w:val="0"/>
      <w:marTop w:val="0"/>
      <w:marBottom w:val="0"/>
      <w:divBdr>
        <w:top w:val="none" w:sz="0" w:space="0" w:color="auto"/>
        <w:left w:val="none" w:sz="0" w:space="0" w:color="auto"/>
        <w:bottom w:val="none" w:sz="0" w:space="0" w:color="auto"/>
        <w:right w:val="none" w:sz="0" w:space="0" w:color="auto"/>
      </w:divBdr>
    </w:div>
    <w:div w:id="1124039661">
      <w:bodyDiv w:val="1"/>
      <w:marLeft w:val="0"/>
      <w:marRight w:val="0"/>
      <w:marTop w:val="0"/>
      <w:marBottom w:val="0"/>
      <w:divBdr>
        <w:top w:val="none" w:sz="0" w:space="0" w:color="auto"/>
        <w:left w:val="none" w:sz="0" w:space="0" w:color="auto"/>
        <w:bottom w:val="none" w:sz="0" w:space="0" w:color="auto"/>
        <w:right w:val="none" w:sz="0" w:space="0" w:color="auto"/>
      </w:divBdr>
    </w:div>
    <w:div w:id="1127091084">
      <w:bodyDiv w:val="1"/>
      <w:marLeft w:val="0"/>
      <w:marRight w:val="0"/>
      <w:marTop w:val="0"/>
      <w:marBottom w:val="0"/>
      <w:divBdr>
        <w:top w:val="none" w:sz="0" w:space="0" w:color="auto"/>
        <w:left w:val="none" w:sz="0" w:space="0" w:color="auto"/>
        <w:bottom w:val="none" w:sz="0" w:space="0" w:color="auto"/>
        <w:right w:val="none" w:sz="0" w:space="0" w:color="auto"/>
      </w:divBdr>
    </w:div>
    <w:div w:id="1127967254">
      <w:bodyDiv w:val="1"/>
      <w:marLeft w:val="0"/>
      <w:marRight w:val="0"/>
      <w:marTop w:val="0"/>
      <w:marBottom w:val="0"/>
      <w:divBdr>
        <w:top w:val="none" w:sz="0" w:space="0" w:color="auto"/>
        <w:left w:val="none" w:sz="0" w:space="0" w:color="auto"/>
        <w:bottom w:val="none" w:sz="0" w:space="0" w:color="auto"/>
        <w:right w:val="none" w:sz="0" w:space="0" w:color="auto"/>
      </w:divBdr>
    </w:div>
    <w:div w:id="1135223383">
      <w:bodyDiv w:val="1"/>
      <w:marLeft w:val="0"/>
      <w:marRight w:val="0"/>
      <w:marTop w:val="0"/>
      <w:marBottom w:val="0"/>
      <w:divBdr>
        <w:top w:val="none" w:sz="0" w:space="0" w:color="auto"/>
        <w:left w:val="none" w:sz="0" w:space="0" w:color="auto"/>
        <w:bottom w:val="none" w:sz="0" w:space="0" w:color="auto"/>
        <w:right w:val="none" w:sz="0" w:space="0" w:color="auto"/>
      </w:divBdr>
    </w:div>
    <w:div w:id="1136409423">
      <w:bodyDiv w:val="1"/>
      <w:marLeft w:val="0"/>
      <w:marRight w:val="0"/>
      <w:marTop w:val="0"/>
      <w:marBottom w:val="0"/>
      <w:divBdr>
        <w:top w:val="none" w:sz="0" w:space="0" w:color="auto"/>
        <w:left w:val="none" w:sz="0" w:space="0" w:color="auto"/>
        <w:bottom w:val="none" w:sz="0" w:space="0" w:color="auto"/>
        <w:right w:val="none" w:sz="0" w:space="0" w:color="auto"/>
      </w:divBdr>
    </w:div>
    <w:div w:id="1137645120">
      <w:bodyDiv w:val="1"/>
      <w:marLeft w:val="0"/>
      <w:marRight w:val="0"/>
      <w:marTop w:val="0"/>
      <w:marBottom w:val="0"/>
      <w:divBdr>
        <w:top w:val="none" w:sz="0" w:space="0" w:color="auto"/>
        <w:left w:val="none" w:sz="0" w:space="0" w:color="auto"/>
        <w:bottom w:val="none" w:sz="0" w:space="0" w:color="auto"/>
        <w:right w:val="none" w:sz="0" w:space="0" w:color="auto"/>
      </w:divBdr>
    </w:div>
    <w:div w:id="1139149701">
      <w:bodyDiv w:val="1"/>
      <w:marLeft w:val="0"/>
      <w:marRight w:val="0"/>
      <w:marTop w:val="0"/>
      <w:marBottom w:val="0"/>
      <w:divBdr>
        <w:top w:val="none" w:sz="0" w:space="0" w:color="auto"/>
        <w:left w:val="none" w:sz="0" w:space="0" w:color="auto"/>
        <w:bottom w:val="none" w:sz="0" w:space="0" w:color="auto"/>
        <w:right w:val="none" w:sz="0" w:space="0" w:color="auto"/>
      </w:divBdr>
    </w:div>
    <w:div w:id="1143082847">
      <w:bodyDiv w:val="1"/>
      <w:marLeft w:val="0"/>
      <w:marRight w:val="0"/>
      <w:marTop w:val="0"/>
      <w:marBottom w:val="0"/>
      <w:divBdr>
        <w:top w:val="none" w:sz="0" w:space="0" w:color="auto"/>
        <w:left w:val="none" w:sz="0" w:space="0" w:color="auto"/>
        <w:bottom w:val="none" w:sz="0" w:space="0" w:color="auto"/>
        <w:right w:val="none" w:sz="0" w:space="0" w:color="auto"/>
      </w:divBdr>
    </w:div>
    <w:div w:id="1143616795">
      <w:bodyDiv w:val="1"/>
      <w:marLeft w:val="0"/>
      <w:marRight w:val="0"/>
      <w:marTop w:val="0"/>
      <w:marBottom w:val="0"/>
      <w:divBdr>
        <w:top w:val="none" w:sz="0" w:space="0" w:color="auto"/>
        <w:left w:val="none" w:sz="0" w:space="0" w:color="auto"/>
        <w:bottom w:val="none" w:sz="0" w:space="0" w:color="auto"/>
        <w:right w:val="none" w:sz="0" w:space="0" w:color="auto"/>
      </w:divBdr>
    </w:div>
    <w:div w:id="1146119746">
      <w:bodyDiv w:val="1"/>
      <w:marLeft w:val="0"/>
      <w:marRight w:val="0"/>
      <w:marTop w:val="0"/>
      <w:marBottom w:val="0"/>
      <w:divBdr>
        <w:top w:val="none" w:sz="0" w:space="0" w:color="auto"/>
        <w:left w:val="none" w:sz="0" w:space="0" w:color="auto"/>
        <w:bottom w:val="none" w:sz="0" w:space="0" w:color="auto"/>
        <w:right w:val="none" w:sz="0" w:space="0" w:color="auto"/>
      </w:divBdr>
    </w:div>
    <w:div w:id="1146387682">
      <w:bodyDiv w:val="1"/>
      <w:marLeft w:val="0"/>
      <w:marRight w:val="0"/>
      <w:marTop w:val="0"/>
      <w:marBottom w:val="0"/>
      <w:divBdr>
        <w:top w:val="none" w:sz="0" w:space="0" w:color="auto"/>
        <w:left w:val="none" w:sz="0" w:space="0" w:color="auto"/>
        <w:bottom w:val="none" w:sz="0" w:space="0" w:color="auto"/>
        <w:right w:val="none" w:sz="0" w:space="0" w:color="auto"/>
      </w:divBdr>
    </w:div>
    <w:div w:id="1147934169">
      <w:bodyDiv w:val="1"/>
      <w:marLeft w:val="0"/>
      <w:marRight w:val="0"/>
      <w:marTop w:val="0"/>
      <w:marBottom w:val="0"/>
      <w:divBdr>
        <w:top w:val="none" w:sz="0" w:space="0" w:color="auto"/>
        <w:left w:val="none" w:sz="0" w:space="0" w:color="auto"/>
        <w:bottom w:val="none" w:sz="0" w:space="0" w:color="auto"/>
        <w:right w:val="none" w:sz="0" w:space="0" w:color="auto"/>
      </w:divBdr>
    </w:div>
    <w:div w:id="1153328107">
      <w:bodyDiv w:val="1"/>
      <w:marLeft w:val="0"/>
      <w:marRight w:val="0"/>
      <w:marTop w:val="0"/>
      <w:marBottom w:val="0"/>
      <w:divBdr>
        <w:top w:val="none" w:sz="0" w:space="0" w:color="auto"/>
        <w:left w:val="none" w:sz="0" w:space="0" w:color="auto"/>
        <w:bottom w:val="none" w:sz="0" w:space="0" w:color="auto"/>
        <w:right w:val="none" w:sz="0" w:space="0" w:color="auto"/>
      </w:divBdr>
    </w:div>
    <w:div w:id="1154757095">
      <w:bodyDiv w:val="1"/>
      <w:marLeft w:val="0"/>
      <w:marRight w:val="0"/>
      <w:marTop w:val="0"/>
      <w:marBottom w:val="0"/>
      <w:divBdr>
        <w:top w:val="none" w:sz="0" w:space="0" w:color="auto"/>
        <w:left w:val="none" w:sz="0" w:space="0" w:color="auto"/>
        <w:bottom w:val="none" w:sz="0" w:space="0" w:color="auto"/>
        <w:right w:val="none" w:sz="0" w:space="0" w:color="auto"/>
      </w:divBdr>
    </w:div>
    <w:div w:id="1159885761">
      <w:bodyDiv w:val="1"/>
      <w:marLeft w:val="0"/>
      <w:marRight w:val="0"/>
      <w:marTop w:val="0"/>
      <w:marBottom w:val="0"/>
      <w:divBdr>
        <w:top w:val="none" w:sz="0" w:space="0" w:color="auto"/>
        <w:left w:val="none" w:sz="0" w:space="0" w:color="auto"/>
        <w:bottom w:val="none" w:sz="0" w:space="0" w:color="auto"/>
        <w:right w:val="none" w:sz="0" w:space="0" w:color="auto"/>
      </w:divBdr>
    </w:div>
    <w:div w:id="1160271587">
      <w:bodyDiv w:val="1"/>
      <w:marLeft w:val="0"/>
      <w:marRight w:val="0"/>
      <w:marTop w:val="0"/>
      <w:marBottom w:val="0"/>
      <w:divBdr>
        <w:top w:val="none" w:sz="0" w:space="0" w:color="auto"/>
        <w:left w:val="none" w:sz="0" w:space="0" w:color="auto"/>
        <w:bottom w:val="none" w:sz="0" w:space="0" w:color="auto"/>
        <w:right w:val="none" w:sz="0" w:space="0" w:color="auto"/>
      </w:divBdr>
    </w:div>
    <w:div w:id="1161387982">
      <w:bodyDiv w:val="1"/>
      <w:marLeft w:val="0"/>
      <w:marRight w:val="0"/>
      <w:marTop w:val="0"/>
      <w:marBottom w:val="0"/>
      <w:divBdr>
        <w:top w:val="none" w:sz="0" w:space="0" w:color="auto"/>
        <w:left w:val="none" w:sz="0" w:space="0" w:color="auto"/>
        <w:bottom w:val="none" w:sz="0" w:space="0" w:color="auto"/>
        <w:right w:val="none" w:sz="0" w:space="0" w:color="auto"/>
      </w:divBdr>
    </w:div>
    <w:div w:id="1163206240">
      <w:bodyDiv w:val="1"/>
      <w:marLeft w:val="0"/>
      <w:marRight w:val="0"/>
      <w:marTop w:val="0"/>
      <w:marBottom w:val="0"/>
      <w:divBdr>
        <w:top w:val="none" w:sz="0" w:space="0" w:color="auto"/>
        <w:left w:val="none" w:sz="0" w:space="0" w:color="auto"/>
        <w:bottom w:val="none" w:sz="0" w:space="0" w:color="auto"/>
        <w:right w:val="none" w:sz="0" w:space="0" w:color="auto"/>
      </w:divBdr>
    </w:div>
    <w:div w:id="1163816029">
      <w:bodyDiv w:val="1"/>
      <w:marLeft w:val="0"/>
      <w:marRight w:val="0"/>
      <w:marTop w:val="0"/>
      <w:marBottom w:val="0"/>
      <w:divBdr>
        <w:top w:val="none" w:sz="0" w:space="0" w:color="auto"/>
        <w:left w:val="none" w:sz="0" w:space="0" w:color="auto"/>
        <w:bottom w:val="none" w:sz="0" w:space="0" w:color="auto"/>
        <w:right w:val="none" w:sz="0" w:space="0" w:color="auto"/>
      </w:divBdr>
    </w:div>
    <w:div w:id="1166745704">
      <w:bodyDiv w:val="1"/>
      <w:marLeft w:val="0"/>
      <w:marRight w:val="0"/>
      <w:marTop w:val="0"/>
      <w:marBottom w:val="0"/>
      <w:divBdr>
        <w:top w:val="none" w:sz="0" w:space="0" w:color="auto"/>
        <w:left w:val="none" w:sz="0" w:space="0" w:color="auto"/>
        <w:bottom w:val="none" w:sz="0" w:space="0" w:color="auto"/>
        <w:right w:val="none" w:sz="0" w:space="0" w:color="auto"/>
      </w:divBdr>
    </w:div>
    <w:div w:id="1167600052">
      <w:bodyDiv w:val="1"/>
      <w:marLeft w:val="0"/>
      <w:marRight w:val="0"/>
      <w:marTop w:val="0"/>
      <w:marBottom w:val="0"/>
      <w:divBdr>
        <w:top w:val="none" w:sz="0" w:space="0" w:color="auto"/>
        <w:left w:val="none" w:sz="0" w:space="0" w:color="auto"/>
        <w:bottom w:val="none" w:sz="0" w:space="0" w:color="auto"/>
        <w:right w:val="none" w:sz="0" w:space="0" w:color="auto"/>
      </w:divBdr>
    </w:div>
    <w:div w:id="1170872183">
      <w:bodyDiv w:val="1"/>
      <w:marLeft w:val="0"/>
      <w:marRight w:val="0"/>
      <w:marTop w:val="0"/>
      <w:marBottom w:val="0"/>
      <w:divBdr>
        <w:top w:val="none" w:sz="0" w:space="0" w:color="auto"/>
        <w:left w:val="none" w:sz="0" w:space="0" w:color="auto"/>
        <w:bottom w:val="none" w:sz="0" w:space="0" w:color="auto"/>
        <w:right w:val="none" w:sz="0" w:space="0" w:color="auto"/>
      </w:divBdr>
    </w:div>
    <w:div w:id="1171485153">
      <w:bodyDiv w:val="1"/>
      <w:marLeft w:val="0"/>
      <w:marRight w:val="0"/>
      <w:marTop w:val="0"/>
      <w:marBottom w:val="0"/>
      <w:divBdr>
        <w:top w:val="none" w:sz="0" w:space="0" w:color="auto"/>
        <w:left w:val="none" w:sz="0" w:space="0" w:color="auto"/>
        <w:bottom w:val="none" w:sz="0" w:space="0" w:color="auto"/>
        <w:right w:val="none" w:sz="0" w:space="0" w:color="auto"/>
      </w:divBdr>
    </w:div>
    <w:div w:id="1173489346">
      <w:bodyDiv w:val="1"/>
      <w:marLeft w:val="0"/>
      <w:marRight w:val="0"/>
      <w:marTop w:val="0"/>
      <w:marBottom w:val="0"/>
      <w:divBdr>
        <w:top w:val="none" w:sz="0" w:space="0" w:color="auto"/>
        <w:left w:val="none" w:sz="0" w:space="0" w:color="auto"/>
        <w:bottom w:val="none" w:sz="0" w:space="0" w:color="auto"/>
        <w:right w:val="none" w:sz="0" w:space="0" w:color="auto"/>
      </w:divBdr>
    </w:div>
    <w:div w:id="1174414659">
      <w:bodyDiv w:val="1"/>
      <w:marLeft w:val="0"/>
      <w:marRight w:val="0"/>
      <w:marTop w:val="0"/>
      <w:marBottom w:val="0"/>
      <w:divBdr>
        <w:top w:val="none" w:sz="0" w:space="0" w:color="auto"/>
        <w:left w:val="none" w:sz="0" w:space="0" w:color="auto"/>
        <w:bottom w:val="none" w:sz="0" w:space="0" w:color="auto"/>
        <w:right w:val="none" w:sz="0" w:space="0" w:color="auto"/>
      </w:divBdr>
    </w:div>
    <w:div w:id="1176459530">
      <w:bodyDiv w:val="1"/>
      <w:marLeft w:val="0"/>
      <w:marRight w:val="0"/>
      <w:marTop w:val="0"/>
      <w:marBottom w:val="0"/>
      <w:divBdr>
        <w:top w:val="none" w:sz="0" w:space="0" w:color="auto"/>
        <w:left w:val="none" w:sz="0" w:space="0" w:color="auto"/>
        <w:bottom w:val="none" w:sz="0" w:space="0" w:color="auto"/>
        <w:right w:val="none" w:sz="0" w:space="0" w:color="auto"/>
      </w:divBdr>
    </w:div>
    <w:div w:id="1176581634">
      <w:bodyDiv w:val="1"/>
      <w:marLeft w:val="0"/>
      <w:marRight w:val="0"/>
      <w:marTop w:val="0"/>
      <w:marBottom w:val="0"/>
      <w:divBdr>
        <w:top w:val="none" w:sz="0" w:space="0" w:color="auto"/>
        <w:left w:val="none" w:sz="0" w:space="0" w:color="auto"/>
        <w:bottom w:val="none" w:sz="0" w:space="0" w:color="auto"/>
        <w:right w:val="none" w:sz="0" w:space="0" w:color="auto"/>
      </w:divBdr>
    </w:div>
    <w:div w:id="1179537180">
      <w:bodyDiv w:val="1"/>
      <w:marLeft w:val="0"/>
      <w:marRight w:val="0"/>
      <w:marTop w:val="0"/>
      <w:marBottom w:val="0"/>
      <w:divBdr>
        <w:top w:val="none" w:sz="0" w:space="0" w:color="auto"/>
        <w:left w:val="none" w:sz="0" w:space="0" w:color="auto"/>
        <w:bottom w:val="none" w:sz="0" w:space="0" w:color="auto"/>
        <w:right w:val="none" w:sz="0" w:space="0" w:color="auto"/>
      </w:divBdr>
    </w:div>
    <w:div w:id="1179930773">
      <w:bodyDiv w:val="1"/>
      <w:marLeft w:val="0"/>
      <w:marRight w:val="0"/>
      <w:marTop w:val="0"/>
      <w:marBottom w:val="0"/>
      <w:divBdr>
        <w:top w:val="none" w:sz="0" w:space="0" w:color="auto"/>
        <w:left w:val="none" w:sz="0" w:space="0" w:color="auto"/>
        <w:bottom w:val="none" w:sz="0" w:space="0" w:color="auto"/>
        <w:right w:val="none" w:sz="0" w:space="0" w:color="auto"/>
      </w:divBdr>
    </w:div>
    <w:div w:id="1180239805">
      <w:bodyDiv w:val="1"/>
      <w:marLeft w:val="0"/>
      <w:marRight w:val="0"/>
      <w:marTop w:val="0"/>
      <w:marBottom w:val="0"/>
      <w:divBdr>
        <w:top w:val="none" w:sz="0" w:space="0" w:color="auto"/>
        <w:left w:val="none" w:sz="0" w:space="0" w:color="auto"/>
        <w:bottom w:val="none" w:sz="0" w:space="0" w:color="auto"/>
        <w:right w:val="none" w:sz="0" w:space="0" w:color="auto"/>
      </w:divBdr>
    </w:div>
    <w:div w:id="1180509486">
      <w:bodyDiv w:val="1"/>
      <w:marLeft w:val="0"/>
      <w:marRight w:val="0"/>
      <w:marTop w:val="0"/>
      <w:marBottom w:val="0"/>
      <w:divBdr>
        <w:top w:val="none" w:sz="0" w:space="0" w:color="auto"/>
        <w:left w:val="none" w:sz="0" w:space="0" w:color="auto"/>
        <w:bottom w:val="none" w:sz="0" w:space="0" w:color="auto"/>
        <w:right w:val="none" w:sz="0" w:space="0" w:color="auto"/>
      </w:divBdr>
    </w:div>
    <w:div w:id="1183281631">
      <w:bodyDiv w:val="1"/>
      <w:marLeft w:val="0"/>
      <w:marRight w:val="0"/>
      <w:marTop w:val="0"/>
      <w:marBottom w:val="0"/>
      <w:divBdr>
        <w:top w:val="none" w:sz="0" w:space="0" w:color="auto"/>
        <w:left w:val="none" w:sz="0" w:space="0" w:color="auto"/>
        <w:bottom w:val="none" w:sz="0" w:space="0" w:color="auto"/>
        <w:right w:val="none" w:sz="0" w:space="0" w:color="auto"/>
      </w:divBdr>
    </w:div>
    <w:div w:id="1183399747">
      <w:bodyDiv w:val="1"/>
      <w:marLeft w:val="0"/>
      <w:marRight w:val="0"/>
      <w:marTop w:val="0"/>
      <w:marBottom w:val="0"/>
      <w:divBdr>
        <w:top w:val="none" w:sz="0" w:space="0" w:color="auto"/>
        <w:left w:val="none" w:sz="0" w:space="0" w:color="auto"/>
        <w:bottom w:val="none" w:sz="0" w:space="0" w:color="auto"/>
        <w:right w:val="none" w:sz="0" w:space="0" w:color="auto"/>
      </w:divBdr>
    </w:div>
    <w:div w:id="1184637692">
      <w:bodyDiv w:val="1"/>
      <w:marLeft w:val="0"/>
      <w:marRight w:val="0"/>
      <w:marTop w:val="0"/>
      <w:marBottom w:val="0"/>
      <w:divBdr>
        <w:top w:val="none" w:sz="0" w:space="0" w:color="auto"/>
        <w:left w:val="none" w:sz="0" w:space="0" w:color="auto"/>
        <w:bottom w:val="none" w:sz="0" w:space="0" w:color="auto"/>
        <w:right w:val="none" w:sz="0" w:space="0" w:color="auto"/>
      </w:divBdr>
    </w:div>
    <w:div w:id="1187213758">
      <w:bodyDiv w:val="1"/>
      <w:marLeft w:val="0"/>
      <w:marRight w:val="0"/>
      <w:marTop w:val="0"/>
      <w:marBottom w:val="0"/>
      <w:divBdr>
        <w:top w:val="none" w:sz="0" w:space="0" w:color="auto"/>
        <w:left w:val="none" w:sz="0" w:space="0" w:color="auto"/>
        <w:bottom w:val="none" w:sz="0" w:space="0" w:color="auto"/>
        <w:right w:val="none" w:sz="0" w:space="0" w:color="auto"/>
      </w:divBdr>
    </w:div>
    <w:div w:id="1189029742">
      <w:bodyDiv w:val="1"/>
      <w:marLeft w:val="0"/>
      <w:marRight w:val="0"/>
      <w:marTop w:val="0"/>
      <w:marBottom w:val="0"/>
      <w:divBdr>
        <w:top w:val="none" w:sz="0" w:space="0" w:color="auto"/>
        <w:left w:val="none" w:sz="0" w:space="0" w:color="auto"/>
        <w:bottom w:val="none" w:sz="0" w:space="0" w:color="auto"/>
        <w:right w:val="none" w:sz="0" w:space="0" w:color="auto"/>
      </w:divBdr>
    </w:div>
    <w:div w:id="1193418199">
      <w:bodyDiv w:val="1"/>
      <w:marLeft w:val="0"/>
      <w:marRight w:val="0"/>
      <w:marTop w:val="0"/>
      <w:marBottom w:val="0"/>
      <w:divBdr>
        <w:top w:val="none" w:sz="0" w:space="0" w:color="auto"/>
        <w:left w:val="none" w:sz="0" w:space="0" w:color="auto"/>
        <w:bottom w:val="none" w:sz="0" w:space="0" w:color="auto"/>
        <w:right w:val="none" w:sz="0" w:space="0" w:color="auto"/>
      </w:divBdr>
    </w:div>
    <w:div w:id="1199317908">
      <w:bodyDiv w:val="1"/>
      <w:marLeft w:val="0"/>
      <w:marRight w:val="0"/>
      <w:marTop w:val="0"/>
      <w:marBottom w:val="0"/>
      <w:divBdr>
        <w:top w:val="none" w:sz="0" w:space="0" w:color="auto"/>
        <w:left w:val="none" w:sz="0" w:space="0" w:color="auto"/>
        <w:bottom w:val="none" w:sz="0" w:space="0" w:color="auto"/>
        <w:right w:val="none" w:sz="0" w:space="0" w:color="auto"/>
      </w:divBdr>
    </w:div>
    <w:div w:id="1200434636">
      <w:bodyDiv w:val="1"/>
      <w:marLeft w:val="0"/>
      <w:marRight w:val="0"/>
      <w:marTop w:val="0"/>
      <w:marBottom w:val="0"/>
      <w:divBdr>
        <w:top w:val="none" w:sz="0" w:space="0" w:color="auto"/>
        <w:left w:val="none" w:sz="0" w:space="0" w:color="auto"/>
        <w:bottom w:val="none" w:sz="0" w:space="0" w:color="auto"/>
        <w:right w:val="none" w:sz="0" w:space="0" w:color="auto"/>
      </w:divBdr>
    </w:div>
    <w:div w:id="1202203444">
      <w:bodyDiv w:val="1"/>
      <w:marLeft w:val="0"/>
      <w:marRight w:val="0"/>
      <w:marTop w:val="0"/>
      <w:marBottom w:val="0"/>
      <w:divBdr>
        <w:top w:val="none" w:sz="0" w:space="0" w:color="auto"/>
        <w:left w:val="none" w:sz="0" w:space="0" w:color="auto"/>
        <w:bottom w:val="none" w:sz="0" w:space="0" w:color="auto"/>
        <w:right w:val="none" w:sz="0" w:space="0" w:color="auto"/>
      </w:divBdr>
    </w:div>
    <w:div w:id="1203857533">
      <w:bodyDiv w:val="1"/>
      <w:marLeft w:val="0"/>
      <w:marRight w:val="0"/>
      <w:marTop w:val="0"/>
      <w:marBottom w:val="0"/>
      <w:divBdr>
        <w:top w:val="none" w:sz="0" w:space="0" w:color="auto"/>
        <w:left w:val="none" w:sz="0" w:space="0" w:color="auto"/>
        <w:bottom w:val="none" w:sz="0" w:space="0" w:color="auto"/>
        <w:right w:val="none" w:sz="0" w:space="0" w:color="auto"/>
      </w:divBdr>
    </w:div>
    <w:div w:id="1206600280">
      <w:bodyDiv w:val="1"/>
      <w:marLeft w:val="0"/>
      <w:marRight w:val="0"/>
      <w:marTop w:val="0"/>
      <w:marBottom w:val="0"/>
      <w:divBdr>
        <w:top w:val="none" w:sz="0" w:space="0" w:color="auto"/>
        <w:left w:val="none" w:sz="0" w:space="0" w:color="auto"/>
        <w:bottom w:val="none" w:sz="0" w:space="0" w:color="auto"/>
        <w:right w:val="none" w:sz="0" w:space="0" w:color="auto"/>
      </w:divBdr>
    </w:div>
    <w:div w:id="1209338884">
      <w:bodyDiv w:val="1"/>
      <w:marLeft w:val="0"/>
      <w:marRight w:val="0"/>
      <w:marTop w:val="0"/>
      <w:marBottom w:val="0"/>
      <w:divBdr>
        <w:top w:val="none" w:sz="0" w:space="0" w:color="auto"/>
        <w:left w:val="none" w:sz="0" w:space="0" w:color="auto"/>
        <w:bottom w:val="none" w:sz="0" w:space="0" w:color="auto"/>
        <w:right w:val="none" w:sz="0" w:space="0" w:color="auto"/>
      </w:divBdr>
    </w:div>
    <w:div w:id="1211842685">
      <w:bodyDiv w:val="1"/>
      <w:marLeft w:val="0"/>
      <w:marRight w:val="0"/>
      <w:marTop w:val="0"/>
      <w:marBottom w:val="0"/>
      <w:divBdr>
        <w:top w:val="none" w:sz="0" w:space="0" w:color="auto"/>
        <w:left w:val="none" w:sz="0" w:space="0" w:color="auto"/>
        <w:bottom w:val="none" w:sz="0" w:space="0" w:color="auto"/>
        <w:right w:val="none" w:sz="0" w:space="0" w:color="auto"/>
      </w:divBdr>
    </w:div>
    <w:div w:id="1213469061">
      <w:bodyDiv w:val="1"/>
      <w:marLeft w:val="0"/>
      <w:marRight w:val="0"/>
      <w:marTop w:val="0"/>
      <w:marBottom w:val="0"/>
      <w:divBdr>
        <w:top w:val="none" w:sz="0" w:space="0" w:color="auto"/>
        <w:left w:val="none" w:sz="0" w:space="0" w:color="auto"/>
        <w:bottom w:val="none" w:sz="0" w:space="0" w:color="auto"/>
        <w:right w:val="none" w:sz="0" w:space="0" w:color="auto"/>
      </w:divBdr>
    </w:div>
    <w:div w:id="1221137189">
      <w:bodyDiv w:val="1"/>
      <w:marLeft w:val="0"/>
      <w:marRight w:val="0"/>
      <w:marTop w:val="0"/>
      <w:marBottom w:val="0"/>
      <w:divBdr>
        <w:top w:val="none" w:sz="0" w:space="0" w:color="auto"/>
        <w:left w:val="none" w:sz="0" w:space="0" w:color="auto"/>
        <w:bottom w:val="none" w:sz="0" w:space="0" w:color="auto"/>
        <w:right w:val="none" w:sz="0" w:space="0" w:color="auto"/>
      </w:divBdr>
    </w:div>
    <w:div w:id="1223558817">
      <w:bodyDiv w:val="1"/>
      <w:marLeft w:val="0"/>
      <w:marRight w:val="0"/>
      <w:marTop w:val="0"/>
      <w:marBottom w:val="0"/>
      <w:divBdr>
        <w:top w:val="none" w:sz="0" w:space="0" w:color="auto"/>
        <w:left w:val="none" w:sz="0" w:space="0" w:color="auto"/>
        <w:bottom w:val="none" w:sz="0" w:space="0" w:color="auto"/>
        <w:right w:val="none" w:sz="0" w:space="0" w:color="auto"/>
      </w:divBdr>
    </w:div>
    <w:div w:id="1225488208">
      <w:bodyDiv w:val="1"/>
      <w:marLeft w:val="0"/>
      <w:marRight w:val="0"/>
      <w:marTop w:val="0"/>
      <w:marBottom w:val="0"/>
      <w:divBdr>
        <w:top w:val="none" w:sz="0" w:space="0" w:color="auto"/>
        <w:left w:val="none" w:sz="0" w:space="0" w:color="auto"/>
        <w:bottom w:val="none" w:sz="0" w:space="0" w:color="auto"/>
        <w:right w:val="none" w:sz="0" w:space="0" w:color="auto"/>
      </w:divBdr>
    </w:div>
    <w:div w:id="1226376725">
      <w:bodyDiv w:val="1"/>
      <w:marLeft w:val="0"/>
      <w:marRight w:val="0"/>
      <w:marTop w:val="0"/>
      <w:marBottom w:val="0"/>
      <w:divBdr>
        <w:top w:val="none" w:sz="0" w:space="0" w:color="auto"/>
        <w:left w:val="none" w:sz="0" w:space="0" w:color="auto"/>
        <w:bottom w:val="none" w:sz="0" w:space="0" w:color="auto"/>
        <w:right w:val="none" w:sz="0" w:space="0" w:color="auto"/>
      </w:divBdr>
    </w:div>
    <w:div w:id="1229459344">
      <w:bodyDiv w:val="1"/>
      <w:marLeft w:val="0"/>
      <w:marRight w:val="0"/>
      <w:marTop w:val="0"/>
      <w:marBottom w:val="0"/>
      <w:divBdr>
        <w:top w:val="none" w:sz="0" w:space="0" w:color="auto"/>
        <w:left w:val="none" w:sz="0" w:space="0" w:color="auto"/>
        <w:bottom w:val="none" w:sz="0" w:space="0" w:color="auto"/>
        <w:right w:val="none" w:sz="0" w:space="0" w:color="auto"/>
      </w:divBdr>
    </w:div>
    <w:div w:id="1235778833">
      <w:bodyDiv w:val="1"/>
      <w:marLeft w:val="0"/>
      <w:marRight w:val="0"/>
      <w:marTop w:val="0"/>
      <w:marBottom w:val="0"/>
      <w:divBdr>
        <w:top w:val="none" w:sz="0" w:space="0" w:color="auto"/>
        <w:left w:val="none" w:sz="0" w:space="0" w:color="auto"/>
        <w:bottom w:val="none" w:sz="0" w:space="0" w:color="auto"/>
        <w:right w:val="none" w:sz="0" w:space="0" w:color="auto"/>
      </w:divBdr>
    </w:div>
    <w:div w:id="1236626606">
      <w:bodyDiv w:val="1"/>
      <w:marLeft w:val="0"/>
      <w:marRight w:val="0"/>
      <w:marTop w:val="0"/>
      <w:marBottom w:val="0"/>
      <w:divBdr>
        <w:top w:val="none" w:sz="0" w:space="0" w:color="auto"/>
        <w:left w:val="none" w:sz="0" w:space="0" w:color="auto"/>
        <w:bottom w:val="none" w:sz="0" w:space="0" w:color="auto"/>
        <w:right w:val="none" w:sz="0" w:space="0" w:color="auto"/>
      </w:divBdr>
    </w:div>
    <w:div w:id="1237667731">
      <w:bodyDiv w:val="1"/>
      <w:marLeft w:val="0"/>
      <w:marRight w:val="0"/>
      <w:marTop w:val="0"/>
      <w:marBottom w:val="0"/>
      <w:divBdr>
        <w:top w:val="none" w:sz="0" w:space="0" w:color="auto"/>
        <w:left w:val="none" w:sz="0" w:space="0" w:color="auto"/>
        <w:bottom w:val="none" w:sz="0" w:space="0" w:color="auto"/>
        <w:right w:val="none" w:sz="0" w:space="0" w:color="auto"/>
      </w:divBdr>
    </w:div>
    <w:div w:id="1238173151">
      <w:bodyDiv w:val="1"/>
      <w:marLeft w:val="0"/>
      <w:marRight w:val="0"/>
      <w:marTop w:val="0"/>
      <w:marBottom w:val="0"/>
      <w:divBdr>
        <w:top w:val="none" w:sz="0" w:space="0" w:color="auto"/>
        <w:left w:val="none" w:sz="0" w:space="0" w:color="auto"/>
        <w:bottom w:val="none" w:sz="0" w:space="0" w:color="auto"/>
        <w:right w:val="none" w:sz="0" w:space="0" w:color="auto"/>
      </w:divBdr>
    </w:div>
    <w:div w:id="1238512346">
      <w:bodyDiv w:val="1"/>
      <w:marLeft w:val="0"/>
      <w:marRight w:val="0"/>
      <w:marTop w:val="0"/>
      <w:marBottom w:val="0"/>
      <w:divBdr>
        <w:top w:val="none" w:sz="0" w:space="0" w:color="auto"/>
        <w:left w:val="none" w:sz="0" w:space="0" w:color="auto"/>
        <w:bottom w:val="none" w:sz="0" w:space="0" w:color="auto"/>
        <w:right w:val="none" w:sz="0" w:space="0" w:color="auto"/>
      </w:divBdr>
    </w:div>
    <w:div w:id="1240335357">
      <w:bodyDiv w:val="1"/>
      <w:marLeft w:val="0"/>
      <w:marRight w:val="0"/>
      <w:marTop w:val="0"/>
      <w:marBottom w:val="0"/>
      <w:divBdr>
        <w:top w:val="none" w:sz="0" w:space="0" w:color="auto"/>
        <w:left w:val="none" w:sz="0" w:space="0" w:color="auto"/>
        <w:bottom w:val="none" w:sz="0" w:space="0" w:color="auto"/>
        <w:right w:val="none" w:sz="0" w:space="0" w:color="auto"/>
      </w:divBdr>
    </w:div>
    <w:div w:id="1240946566">
      <w:bodyDiv w:val="1"/>
      <w:marLeft w:val="0"/>
      <w:marRight w:val="0"/>
      <w:marTop w:val="0"/>
      <w:marBottom w:val="0"/>
      <w:divBdr>
        <w:top w:val="none" w:sz="0" w:space="0" w:color="auto"/>
        <w:left w:val="none" w:sz="0" w:space="0" w:color="auto"/>
        <w:bottom w:val="none" w:sz="0" w:space="0" w:color="auto"/>
        <w:right w:val="none" w:sz="0" w:space="0" w:color="auto"/>
      </w:divBdr>
    </w:div>
    <w:div w:id="1242331981">
      <w:bodyDiv w:val="1"/>
      <w:marLeft w:val="0"/>
      <w:marRight w:val="0"/>
      <w:marTop w:val="0"/>
      <w:marBottom w:val="0"/>
      <w:divBdr>
        <w:top w:val="none" w:sz="0" w:space="0" w:color="auto"/>
        <w:left w:val="none" w:sz="0" w:space="0" w:color="auto"/>
        <w:bottom w:val="none" w:sz="0" w:space="0" w:color="auto"/>
        <w:right w:val="none" w:sz="0" w:space="0" w:color="auto"/>
      </w:divBdr>
    </w:div>
    <w:div w:id="1243637399">
      <w:bodyDiv w:val="1"/>
      <w:marLeft w:val="0"/>
      <w:marRight w:val="0"/>
      <w:marTop w:val="0"/>
      <w:marBottom w:val="0"/>
      <w:divBdr>
        <w:top w:val="none" w:sz="0" w:space="0" w:color="auto"/>
        <w:left w:val="none" w:sz="0" w:space="0" w:color="auto"/>
        <w:bottom w:val="none" w:sz="0" w:space="0" w:color="auto"/>
        <w:right w:val="none" w:sz="0" w:space="0" w:color="auto"/>
      </w:divBdr>
    </w:div>
    <w:div w:id="1247109627">
      <w:bodyDiv w:val="1"/>
      <w:marLeft w:val="0"/>
      <w:marRight w:val="0"/>
      <w:marTop w:val="0"/>
      <w:marBottom w:val="0"/>
      <w:divBdr>
        <w:top w:val="none" w:sz="0" w:space="0" w:color="auto"/>
        <w:left w:val="none" w:sz="0" w:space="0" w:color="auto"/>
        <w:bottom w:val="none" w:sz="0" w:space="0" w:color="auto"/>
        <w:right w:val="none" w:sz="0" w:space="0" w:color="auto"/>
      </w:divBdr>
    </w:div>
    <w:div w:id="1249313524">
      <w:bodyDiv w:val="1"/>
      <w:marLeft w:val="0"/>
      <w:marRight w:val="0"/>
      <w:marTop w:val="0"/>
      <w:marBottom w:val="0"/>
      <w:divBdr>
        <w:top w:val="none" w:sz="0" w:space="0" w:color="auto"/>
        <w:left w:val="none" w:sz="0" w:space="0" w:color="auto"/>
        <w:bottom w:val="none" w:sz="0" w:space="0" w:color="auto"/>
        <w:right w:val="none" w:sz="0" w:space="0" w:color="auto"/>
      </w:divBdr>
    </w:div>
    <w:div w:id="1249846798">
      <w:bodyDiv w:val="1"/>
      <w:marLeft w:val="0"/>
      <w:marRight w:val="0"/>
      <w:marTop w:val="0"/>
      <w:marBottom w:val="0"/>
      <w:divBdr>
        <w:top w:val="none" w:sz="0" w:space="0" w:color="auto"/>
        <w:left w:val="none" w:sz="0" w:space="0" w:color="auto"/>
        <w:bottom w:val="none" w:sz="0" w:space="0" w:color="auto"/>
        <w:right w:val="none" w:sz="0" w:space="0" w:color="auto"/>
      </w:divBdr>
    </w:div>
    <w:div w:id="1250887877">
      <w:bodyDiv w:val="1"/>
      <w:marLeft w:val="0"/>
      <w:marRight w:val="0"/>
      <w:marTop w:val="0"/>
      <w:marBottom w:val="0"/>
      <w:divBdr>
        <w:top w:val="none" w:sz="0" w:space="0" w:color="auto"/>
        <w:left w:val="none" w:sz="0" w:space="0" w:color="auto"/>
        <w:bottom w:val="none" w:sz="0" w:space="0" w:color="auto"/>
        <w:right w:val="none" w:sz="0" w:space="0" w:color="auto"/>
      </w:divBdr>
    </w:div>
    <w:div w:id="1252818682">
      <w:bodyDiv w:val="1"/>
      <w:marLeft w:val="0"/>
      <w:marRight w:val="0"/>
      <w:marTop w:val="0"/>
      <w:marBottom w:val="0"/>
      <w:divBdr>
        <w:top w:val="none" w:sz="0" w:space="0" w:color="auto"/>
        <w:left w:val="none" w:sz="0" w:space="0" w:color="auto"/>
        <w:bottom w:val="none" w:sz="0" w:space="0" w:color="auto"/>
        <w:right w:val="none" w:sz="0" w:space="0" w:color="auto"/>
      </w:divBdr>
    </w:div>
    <w:div w:id="1256325638">
      <w:bodyDiv w:val="1"/>
      <w:marLeft w:val="0"/>
      <w:marRight w:val="0"/>
      <w:marTop w:val="0"/>
      <w:marBottom w:val="0"/>
      <w:divBdr>
        <w:top w:val="none" w:sz="0" w:space="0" w:color="auto"/>
        <w:left w:val="none" w:sz="0" w:space="0" w:color="auto"/>
        <w:bottom w:val="none" w:sz="0" w:space="0" w:color="auto"/>
        <w:right w:val="none" w:sz="0" w:space="0" w:color="auto"/>
      </w:divBdr>
    </w:div>
    <w:div w:id="1257984698">
      <w:bodyDiv w:val="1"/>
      <w:marLeft w:val="0"/>
      <w:marRight w:val="0"/>
      <w:marTop w:val="0"/>
      <w:marBottom w:val="0"/>
      <w:divBdr>
        <w:top w:val="none" w:sz="0" w:space="0" w:color="auto"/>
        <w:left w:val="none" w:sz="0" w:space="0" w:color="auto"/>
        <w:bottom w:val="none" w:sz="0" w:space="0" w:color="auto"/>
        <w:right w:val="none" w:sz="0" w:space="0" w:color="auto"/>
      </w:divBdr>
    </w:div>
    <w:div w:id="1258825444">
      <w:bodyDiv w:val="1"/>
      <w:marLeft w:val="0"/>
      <w:marRight w:val="0"/>
      <w:marTop w:val="0"/>
      <w:marBottom w:val="0"/>
      <w:divBdr>
        <w:top w:val="none" w:sz="0" w:space="0" w:color="auto"/>
        <w:left w:val="none" w:sz="0" w:space="0" w:color="auto"/>
        <w:bottom w:val="none" w:sz="0" w:space="0" w:color="auto"/>
        <w:right w:val="none" w:sz="0" w:space="0" w:color="auto"/>
      </w:divBdr>
    </w:div>
    <w:div w:id="1262297240">
      <w:bodyDiv w:val="1"/>
      <w:marLeft w:val="0"/>
      <w:marRight w:val="0"/>
      <w:marTop w:val="0"/>
      <w:marBottom w:val="0"/>
      <w:divBdr>
        <w:top w:val="none" w:sz="0" w:space="0" w:color="auto"/>
        <w:left w:val="none" w:sz="0" w:space="0" w:color="auto"/>
        <w:bottom w:val="none" w:sz="0" w:space="0" w:color="auto"/>
        <w:right w:val="none" w:sz="0" w:space="0" w:color="auto"/>
      </w:divBdr>
    </w:div>
    <w:div w:id="1262563912">
      <w:bodyDiv w:val="1"/>
      <w:marLeft w:val="0"/>
      <w:marRight w:val="0"/>
      <w:marTop w:val="0"/>
      <w:marBottom w:val="0"/>
      <w:divBdr>
        <w:top w:val="none" w:sz="0" w:space="0" w:color="auto"/>
        <w:left w:val="none" w:sz="0" w:space="0" w:color="auto"/>
        <w:bottom w:val="none" w:sz="0" w:space="0" w:color="auto"/>
        <w:right w:val="none" w:sz="0" w:space="0" w:color="auto"/>
      </w:divBdr>
    </w:div>
    <w:div w:id="1262643252">
      <w:bodyDiv w:val="1"/>
      <w:marLeft w:val="0"/>
      <w:marRight w:val="0"/>
      <w:marTop w:val="0"/>
      <w:marBottom w:val="0"/>
      <w:divBdr>
        <w:top w:val="none" w:sz="0" w:space="0" w:color="auto"/>
        <w:left w:val="none" w:sz="0" w:space="0" w:color="auto"/>
        <w:bottom w:val="none" w:sz="0" w:space="0" w:color="auto"/>
        <w:right w:val="none" w:sz="0" w:space="0" w:color="auto"/>
      </w:divBdr>
    </w:div>
    <w:div w:id="1262880423">
      <w:bodyDiv w:val="1"/>
      <w:marLeft w:val="0"/>
      <w:marRight w:val="0"/>
      <w:marTop w:val="0"/>
      <w:marBottom w:val="0"/>
      <w:divBdr>
        <w:top w:val="none" w:sz="0" w:space="0" w:color="auto"/>
        <w:left w:val="none" w:sz="0" w:space="0" w:color="auto"/>
        <w:bottom w:val="none" w:sz="0" w:space="0" w:color="auto"/>
        <w:right w:val="none" w:sz="0" w:space="0" w:color="auto"/>
      </w:divBdr>
    </w:div>
    <w:div w:id="1264725903">
      <w:bodyDiv w:val="1"/>
      <w:marLeft w:val="0"/>
      <w:marRight w:val="0"/>
      <w:marTop w:val="0"/>
      <w:marBottom w:val="0"/>
      <w:divBdr>
        <w:top w:val="none" w:sz="0" w:space="0" w:color="auto"/>
        <w:left w:val="none" w:sz="0" w:space="0" w:color="auto"/>
        <w:bottom w:val="none" w:sz="0" w:space="0" w:color="auto"/>
        <w:right w:val="none" w:sz="0" w:space="0" w:color="auto"/>
      </w:divBdr>
    </w:div>
    <w:div w:id="1268855641">
      <w:bodyDiv w:val="1"/>
      <w:marLeft w:val="0"/>
      <w:marRight w:val="0"/>
      <w:marTop w:val="0"/>
      <w:marBottom w:val="0"/>
      <w:divBdr>
        <w:top w:val="none" w:sz="0" w:space="0" w:color="auto"/>
        <w:left w:val="none" w:sz="0" w:space="0" w:color="auto"/>
        <w:bottom w:val="none" w:sz="0" w:space="0" w:color="auto"/>
        <w:right w:val="none" w:sz="0" w:space="0" w:color="auto"/>
      </w:divBdr>
    </w:div>
    <w:div w:id="1269581430">
      <w:bodyDiv w:val="1"/>
      <w:marLeft w:val="0"/>
      <w:marRight w:val="0"/>
      <w:marTop w:val="0"/>
      <w:marBottom w:val="0"/>
      <w:divBdr>
        <w:top w:val="none" w:sz="0" w:space="0" w:color="auto"/>
        <w:left w:val="none" w:sz="0" w:space="0" w:color="auto"/>
        <w:bottom w:val="none" w:sz="0" w:space="0" w:color="auto"/>
        <w:right w:val="none" w:sz="0" w:space="0" w:color="auto"/>
      </w:divBdr>
    </w:div>
    <w:div w:id="1270622871">
      <w:bodyDiv w:val="1"/>
      <w:marLeft w:val="0"/>
      <w:marRight w:val="0"/>
      <w:marTop w:val="0"/>
      <w:marBottom w:val="0"/>
      <w:divBdr>
        <w:top w:val="none" w:sz="0" w:space="0" w:color="auto"/>
        <w:left w:val="none" w:sz="0" w:space="0" w:color="auto"/>
        <w:bottom w:val="none" w:sz="0" w:space="0" w:color="auto"/>
        <w:right w:val="none" w:sz="0" w:space="0" w:color="auto"/>
      </w:divBdr>
    </w:div>
    <w:div w:id="1275749425">
      <w:bodyDiv w:val="1"/>
      <w:marLeft w:val="0"/>
      <w:marRight w:val="0"/>
      <w:marTop w:val="0"/>
      <w:marBottom w:val="0"/>
      <w:divBdr>
        <w:top w:val="none" w:sz="0" w:space="0" w:color="auto"/>
        <w:left w:val="none" w:sz="0" w:space="0" w:color="auto"/>
        <w:bottom w:val="none" w:sz="0" w:space="0" w:color="auto"/>
        <w:right w:val="none" w:sz="0" w:space="0" w:color="auto"/>
      </w:divBdr>
    </w:div>
    <w:div w:id="1278365048">
      <w:bodyDiv w:val="1"/>
      <w:marLeft w:val="0"/>
      <w:marRight w:val="0"/>
      <w:marTop w:val="0"/>
      <w:marBottom w:val="0"/>
      <w:divBdr>
        <w:top w:val="none" w:sz="0" w:space="0" w:color="auto"/>
        <w:left w:val="none" w:sz="0" w:space="0" w:color="auto"/>
        <w:bottom w:val="none" w:sz="0" w:space="0" w:color="auto"/>
        <w:right w:val="none" w:sz="0" w:space="0" w:color="auto"/>
      </w:divBdr>
    </w:div>
    <w:div w:id="1285768738">
      <w:bodyDiv w:val="1"/>
      <w:marLeft w:val="0"/>
      <w:marRight w:val="0"/>
      <w:marTop w:val="0"/>
      <w:marBottom w:val="0"/>
      <w:divBdr>
        <w:top w:val="none" w:sz="0" w:space="0" w:color="auto"/>
        <w:left w:val="none" w:sz="0" w:space="0" w:color="auto"/>
        <w:bottom w:val="none" w:sz="0" w:space="0" w:color="auto"/>
        <w:right w:val="none" w:sz="0" w:space="0" w:color="auto"/>
      </w:divBdr>
    </w:div>
    <w:div w:id="1288313791">
      <w:bodyDiv w:val="1"/>
      <w:marLeft w:val="0"/>
      <w:marRight w:val="0"/>
      <w:marTop w:val="0"/>
      <w:marBottom w:val="0"/>
      <w:divBdr>
        <w:top w:val="none" w:sz="0" w:space="0" w:color="auto"/>
        <w:left w:val="none" w:sz="0" w:space="0" w:color="auto"/>
        <w:bottom w:val="none" w:sz="0" w:space="0" w:color="auto"/>
        <w:right w:val="none" w:sz="0" w:space="0" w:color="auto"/>
      </w:divBdr>
    </w:div>
    <w:div w:id="1289974915">
      <w:bodyDiv w:val="1"/>
      <w:marLeft w:val="0"/>
      <w:marRight w:val="0"/>
      <w:marTop w:val="0"/>
      <w:marBottom w:val="0"/>
      <w:divBdr>
        <w:top w:val="none" w:sz="0" w:space="0" w:color="auto"/>
        <w:left w:val="none" w:sz="0" w:space="0" w:color="auto"/>
        <w:bottom w:val="none" w:sz="0" w:space="0" w:color="auto"/>
        <w:right w:val="none" w:sz="0" w:space="0" w:color="auto"/>
      </w:divBdr>
    </w:div>
    <w:div w:id="1290673761">
      <w:bodyDiv w:val="1"/>
      <w:marLeft w:val="0"/>
      <w:marRight w:val="0"/>
      <w:marTop w:val="0"/>
      <w:marBottom w:val="0"/>
      <w:divBdr>
        <w:top w:val="none" w:sz="0" w:space="0" w:color="auto"/>
        <w:left w:val="none" w:sz="0" w:space="0" w:color="auto"/>
        <w:bottom w:val="none" w:sz="0" w:space="0" w:color="auto"/>
        <w:right w:val="none" w:sz="0" w:space="0" w:color="auto"/>
      </w:divBdr>
    </w:div>
    <w:div w:id="1295795160">
      <w:bodyDiv w:val="1"/>
      <w:marLeft w:val="0"/>
      <w:marRight w:val="0"/>
      <w:marTop w:val="0"/>
      <w:marBottom w:val="0"/>
      <w:divBdr>
        <w:top w:val="none" w:sz="0" w:space="0" w:color="auto"/>
        <w:left w:val="none" w:sz="0" w:space="0" w:color="auto"/>
        <w:bottom w:val="none" w:sz="0" w:space="0" w:color="auto"/>
        <w:right w:val="none" w:sz="0" w:space="0" w:color="auto"/>
      </w:divBdr>
    </w:div>
    <w:div w:id="1300259278">
      <w:bodyDiv w:val="1"/>
      <w:marLeft w:val="0"/>
      <w:marRight w:val="0"/>
      <w:marTop w:val="0"/>
      <w:marBottom w:val="0"/>
      <w:divBdr>
        <w:top w:val="none" w:sz="0" w:space="0" w:color="auto"/>
        <w:left w:val="none" w:sz="0" w:space="0" w:color="auto"/>
        <w:bottom w:val="none" w:sz="0" w:space="0" w:color="auto"/>
        <w:right w:val="none" w:sz="0" w:space="0" w:color="auto"/>
      </w:divBdr>
    </w:div>
    <w:div w:id="1300455565">
      <w:bodyDiv w:val="1"/>
      <w:marLeft w:val="0"/>
      <w:marRight w:val="0"/>
      <w:marTop w:val="0"/>
      <w:marBottom w:val="0"/>
      <w:divBdr>
        <w:top w:val="none" w:sz="0" w:space="0" w:color="auto"/>
        <w:left w:val="none" w:sz="0" w:space="0" w:color="auto"/>
        <w:bottom w:val="none" w:sz="0" w:space="0" w:color="auto"/>
        <w:right w:val="none" w:sz="0" w:space="0" w:color="auto"/>
      </w:divBdr>
    </w:div>
    <w:div w:id="1309163753">
      <w:bodyDiv w:val="1"/>
      <w:marLeft w:val="0"/>
      <w:marRight w:val="0"/>
      <w:marTop w:val="0"/>
      <w:marBottom w:val="0"/>
      <w:divBdr>
        <w:top w:val="none" w:sz="0" w:space="0" w:color="auto"/>
        <w:left w:val="none" w:sz="0" w:space="0" w:color="auto"/>
        <w:bottom w:val="none" w:sz="0" w:space="0" w:color="auto"/>
        <w:right w:val="none" w:sz="0" w:space="0" w:color="auto"/>
      </w:divBdr>
    </w:div>
    <w:div w:id="1310357647">
      <w:bodyDiv w:val="1"/>
      <w:marLeft w:val="0"/>
      <w:marRight w:val="0"/>
      <w:marTop w:val="0"/>
      <w:marBottom w:val="0"/>
      <w:divBdr>
        <w:top w:val="none" w:sz="0" w:space="0" w:color="auto"/>
        <w:left w:val="none" w:sz="0" w:space="0" w:color="auto"/>
        <w:bottom w:val="none" w:sz="0" w:space="0" w:color="auto"/>
        <w:right w:val="none" w:sz="0" w:space="0" w:color="auto"/>
      </w:divBdr>
    </w:div>
    <w:div w:id="1313439445">
      <w:bodyDiv w:val="1"/>
      <w:marLeft w:val="0"/>
      <w:marRight w:val="0"/>
      <w:marTop w:val="0"/>
      <w:marBottom w:val="0"/>
      <w:divBdr>
        <w:top w:val="none" w:sz="0" w:space="0" w:color="auto"/>
        <w:left w:val="none" w:sz="0" w:space="0" w:color="auto"/>
        <w:bottom w:val="none" w:sz="0" w:space="0" w:color="auto"/>
        <w:right w:val="none" w:sz="0" w:space="0" w:color="auto"/>
      </w:divBdr>
    </w:div>
    <w:div w:id="1314026262">
      <w:bodyDiv w:val="1"/>
      <w:marLeft w:val="0"/>
      <w:marRight w:val="0"/>
      <w:marTop w:val="0"/>
      <w:marBottom w:val="0"/>
      <w:divBdr>
        <w:top w:val="none" w:sz="0" w:space="0" w:color="auto"/>
        <w:left w:val="none" w:sz="0" w:space="0" w:color="auto"/>
        <w:bottom w:val="none" w:sz="0" w:space="0" w:color="auto"/>
        <w:right w:val="none" w:sz="0" w:space="0" w:color="auto"/>
      </w:divBdr>
    </w:div>
    <w:div w:id="1315136692">
      <w:bodyDiv w:val="1"/>
      <w:marLeft w:val="0"/>
      <w:marRight w:val="0"/>
      <w:marTop w:val="0"/>
      <w:marBottom w:val="0"/>
      <w:divBdr>
        <w:top w:val="none" w:sz="0" w:space="0" w:color="auto"/>
        <w:left w:val="none" w:sz="0" w:space="0" w:color="auto"/>
        <w:bottom w:val="none" w:sz="0" w:space="0" w:color="auto"/>
        <w:right w:val="none" w:sz="0" w:space="0" w:color="auto"/>
      </w:divBdr>
    </w:div>
    <w:div w:id="1315455230">
      <w:bodyDiv w:val="1"/>
      <w:marLeft w:val="0"/>
      <w:marRight w:val="0"/>
      <w:marTop w:val="0"/>
      <w:marBottom w:val="0"/>
      <w:divBdr>
        <w:top w:val="none" w:sz="0" w:space="0" w:color="auto"/>
        <w:left w:val="none" w:sz="0" w:space="0" w:color="auto"/>
        <w:bottom w:val="none" w:sz="0" w:space="0" w:color="auto"/>
        <w:right w:val="none" w:sz="0" w:space="0" w:color="auto"/>
      </w:divBdr>
    </w:div>
    <w:div w:id="1319260227">
      <w:bodyDiv w:val="1"/>
      <w:marLeft w:val="0"/>
      <w:marRight w:val="0"/>
      <w:marTop w:val="0"/>
      <w:marBottom w:val="0"/>
      <w:divBdr>
        <w:top w:val="none" w:sz="0" w:space="0" w:color="auto"/>
        <w:left w:val="none" w:sz="0" w:space="0" w:color="auto"/>
        <w:bottom w:val="none" w:sz="0" w:space="0" w:color="auto"/>
        <w:right w:val="none" w:sz="0" w:space="0" w:color="auto"/>
      </w:divBdr>
    </w:div>
    <w:div w:id="1319378815">
      <w:bodyDiv w:val="1"/>
      <w:marLeft w:val="0"/>
      <w:marRight w:val="0"/>
      <w:marTop w:val="0"/>
      <w:marBottom w:val="0"/>
      <w:divBdr>
        <w:top w:val="none" w:sz="0" w:space="0" w:color="auto"/>
        <w:left w:val="none" w:sz="0" w:space="0" w:color="auto"/>
        <w:bottom w:val="none" w:sz="0" w:space="0" w:color="auto"/>
        <w:right w:val="none" w:sz="0" w:space="0" w:color="auto"/>
      </w:divBdr>
    </w:div>
    <w:div w:id="1319385374">
      <w:bodyDiv w:val="1"/>
      <w:marLeft w:val="0"/>
      <w:marRight w:val="0"/>
      <w:marTop w:val="0"/>
      <w:marBottom w:val="0"/>
      <w:divBdr>
        <w:top w:val="none" w:sz="0" w:space="0" w:color="auto"/>
        <w:left w:val="none" w:sz="0" w:space="0" w:color="auto"/>
        <w:bottom w:val="none" w:sz="0" w:space="0" w:color="auto"/>
        <w:right w:val="none" w:sz="0" w:space="0" w:color="auto"/>
      </w:divBdr>
    </w:div>
    <w:div w:id="1320691562">
      <w:bodyDiv w:val="1"/>
      <w:marLeft w:val="0"/>
      <w:marRight w:val="0"/>
      <w:marTop w:val="0"/>
      <w:marBottom w:val="0"/>
      <w:divBdr>
        <w:top w:val="none" w:sz="0" w:space="0" w:color="auto"/>
        <w:left w:val="none" w:sz="0" w:space="0" w:color="auto"/>
        <w:bottom w:val="none" w:sz="0" w:space="0" w:color="auto"/>
        <w:right w:val="none" w:sz="0" w:space="0" w:color="auto"/>
      </w:divBdr>
    </w:div>
    <w:div w:id="1322856648">
      <w:bodyDiv w:val="1"/>
      <w:marLeft w:val="0"/>
      <w:marRight w:val="0"/>
      <w:marTop w:val="0"/>
      <w:marBottom w:val="0"/>
      <w:divBdr>
        <w:top w:val="none" w:sz="0" w:space="0" w:color="auto"/>
        <w:left w:val="none" w:sz="0" w:space="0" w:color="auto"/>
        <w:bottom w:val="none" w:sz="0" w:space="0" w:color="auto"/>
        <w:right w:val="none" w:sz="0" w:space="0" w:color="auto"/>
      </w:divBdr>
    </w:div>
    <w:div w:id="1323392183">
      <w:bodyDiv w:val="1"/>
      <w:marLeft w:val="0"/>
      <w:marRight w:val="0"/>
      <w:marTop w:val="0"/>
      <w:marBottom w:val="0"/>
      <w:divBdr>
        <w:top w:val="none" w:sz="0" w:space="0" w:color="auto"/>
        <w:left w:val="none" w:sz="0" w:space="0" w:color="auto"/>
        <w:bottom w:val="none" w:sz="0" w:space="0" w:color="auto"/>
        <w:right w:val="none" w:sz="0" w:space="0" w:color="auto"/>
      </w:divBdr>
    </w:div>
    <w:div w:id="1324313497">
      <w:bodyDiv w:val="1"/>
      <w:marLeft w:val="0"/>
      <w:marRight w:val="0"/>
      <w:marTop w:val="0"/>
      <w:marBottom w:val="0"/>
      <w:divBdr>
        <w:top w:val="none" w:sz="0" w:space="0" w:color="auto"/>
        <w:left w:val="none" w:sz="0" w:space="0" w:color="auto"/>
        <w:bottom w:val="none" w:sz="0" w:space="0" w:color="auto"/>
        <w:right w:val="none" w:sz="0" w:space="0" w:color="auto"/>
      </w:divBdr>
    </w:div>
    <w:div w:id="1326280456">
      <w:bodyDiv w:val="1"/>
      <w:marLeft w:val="0"/>
      <w:marRight w:val="0"/>
      <w:marTop w:val="0"/>
      <w:marBottom w:val="0"/>
      <w:divBdr>
        <w:top w:val="none" w:sz="0" w:space="0" w:color="auto"/>
        <w:left w:val="none" w:sz="0" w:space="0" w:color="auto"/>
        <w:bottom w:val="none" w:sz="0" w:space="0" w:color="auto"/>
        <w:right w:val="none" w:sz="0" w:space="0" w:color="auto"/>
      </w:divBdr>
    </w:div>
    <w:div w:id="1326397754">
      <w:bodyDiv w:val="1"/>
      <w:marLeft w:val="0"/>
      <w:marRight w:val="0"/>
      <w:marTop w:val="0"/>
      <w:marBottom w:val="0"/>
      <w:divBdr>
        <w:top w:val="none" w:sz="0" w:space="0" w:color="auto"/>
        <w:left w:val="none" w:sz="0" w:space="0" w:color="auto"/>
        <w:bottom w:val="none" w:sz="0" w:space="0" w:color="auto"/>
        <w:right w:val="none" w:sz="0" w:space="0" w:color="auto"/>
      </w:divBdr>
    </w:div>
    <w:div w:id="1328023239">
      <w:bodyDiv w:val="1"/>
      <w:marLeft w:val="0"/>
      <w:marRight w:val="0"/>
      <w:marTop w:val="0"/>
      <w:marBottom w:val="0"/>
      <w:divBdr>
        <w:top w:val="none" w:sz="0" w:space="0" w:color="auto"/>
        <w:left w:val="none" w:sz="0" w:space="0" w:color="auto"/>
        <w:bottom w:val="none" w:sz="0" w:space="0" w:color="auto"/>
        <w:right w:val="none" w:sz="0" w:space="0" w:color="auto"/>
      </w:divBdr>
    </w:div>
    <w:div w:id="1331787385">
      <w:bodyDiv w:val="1"/>
      <w:marLeft w:val="0"/>
      <w:marRight w:val="0"/>
      <w:marTop w:val="0"/>
      <w:marBottom w:val="0"/>
      <w:divBdr>
        <w:top w:val="none" w:sz="0" w:space="0" w:color="auto"/>
        <w:left w:val="none" w:sz="0" w:space="0" w:color="auto"/>
        <w:bottom w:val="none" w:sz="0" w:space="0" w:color="auto"/>
        <w:right w:val="none" w:sz="0" w:space="0" w:color="auto"/>
      </w:divBdr>
    </w:div>
    <w:div w:id="1333339287">
      <w:bodyDiv w:val="1"/>
      <w:marLeft w:val="0"/>
      <w:marRight w:val="0"/>
      <w:marTop w:val="0"/>
      <w:marBottom w:val="0"/>
      <w:divBdr>
        <w:top w:val="none" w:sz="0" w:space="0" w:color="auto"/>
        <w:left w:val="none" w:sz="0" w:space="0" w:color="auto"/>
        <w:bottom w:val="none" w:sz="0" w:space="0" w:color="auto"/>
        <w:right w:val="none" w:sz="0" w:space="0" w:color="auto"/>
      </w:divBdr>
    </w:div>
    <w:div w:id="1335185193">
      <w:bodyDiv w:val="1"/>
      <w:marLeft w:val="0"/>
      <w:marRight w:val="0"/>
      <w:marTop w:val="0"/>
      <w:marBottom w:val="0"/>
      <w:divBdr>
        <w:top w:val="none" w:sz="0" w:space="0" w:color="auto"/>
        <w:left w:val="none" w:sz="0" w:space="0" w:color="auto"/>
        <w:bottom w:val="none" w:sz="0" w:space="0" w:color="auto"/>
        <w:right w:val="none" w:sz="0" w:space="0" w:color="auto"/>
      </w:divBdr>
    </w:div>
    <w:div w:id="1338460839">
      <w:bodyDiv w:val="1"/>
      <w:marLeft w:val="0"/>
      <w:marRight w:val="0"/>
      <w:marTop w:val="0"/>
      <w:marBottom w:val="0"/>
      <w:divBdr>
        <w:top w:val="none" w:sz="0" w:space="0" w:color="auto"/>
        <w:left w:val="none" w:sz="0" w:space="0" w:color="auto"/>
        <w:bottom w:val="none" w:sz="0" w:space="0" w:color="auto"/>
        <w:right w:val="none" w:sz="0" w:space="0" w:color="auto"/>
      </w:divBdr>
    </w:div>
    <w:div w:id="1343627876">
      <w:bodyDiv w:val="1"/>
      <w:marLeft w:val="0"/>
      <w:marRight w:val="0"/>
      <w:marTop w:val="0"/>
      <w:marBottom w:val="0"/>
      <w:divBdr>
        <w:top w:val="none" w:sz="0" w:space="0" w:color="auto"/>
        <w:left w:val="none" w:sz="0" w:space="0" w:color="auto"/>
        <w:bottom w:val="none" w:sz="0" w:space="0" w:color="auto"/>
        <w:right w:val="none" w:sz="0" w:space="0" w:color="auto"/>
      </w:divBdr>
    </w:div>
    <w:div w:id="1343750669">
      <w:bodyDiv w:val="1"/>
      <w:marLeft w:val="0"/>
      <w:marRight w:val="0"/>
      <w:marTop w:val="0"/>
      <w:marBottom w:val="0"/>
      <w:divBdr>
        <w:top w:val="none" w:sz="0" w:space="0" w:color="auto"/>
        <w:left w:val="none" w:sz="0" w:space="0" w:color="auto"/>
        <w:bottom w:val="none" w:sz="0" w:space="0" w:color="auto"/>
        <w:right w:val="none" w:sz="0" w:space="0" w:color="auto"/>
      </w:divBdr>
    </w:div>
    <w:div w:id="1346437805">
      <w:bodyDiv w:val="1"/>
      <w:marLeft w:val="0"/>
      <w:marRight w:val="0"/>
      <w:marTop w:val="0"/>
      <w:marBottom w:val="0"/>
      <w:divBdr>
        <w:top w:val="none" w:sz="0" w:space="0" w:color="auto"/>
        <w:left w:val="none" w:sz="0" w:space="0" w:color="auto"/>
        <w:bottom w:val="none" w:sz="0" w:space="0" w:color="auto"/>
        <w:right w:val="none" w:sz="0" w:space="0" w:color="auto"/>
      </w:divBdr>
    </w:div>
    <w:div w:id="1346634801">
      <w:bodyDiv w:val="1"/>
      <w:marLeft w:val="0"/>
      <w:marRight w:val="0"/>
      <w:marTop w:val="0"/>
      <w:marBottom w:val="0"/>
      <w:divBdr>
        <w:top w:val="none" w:sz="0" w:space="0" w:color="auto"/>
        <w:left w:val="none" w:sz="0" w:space="0" w:color="auto"/>
        <w:bottom w:val="none" w:sz="0" w:space="0" w:color="auto"/>
        <w:right w:val="none" w:sz="0" w:space="0" w:color="auto"/>
      </w:divBdr>
    </w:div>
    <w:div w:id="1353384837">
      <w:bodyDiv w:val="1"/>
      <w:marLeft w:val="0"/>
      <w:marRight w:val="0"/>
      <w:marTop w:val="0"/>
      <w:marBottom w:val="0"/>
      <w:divBdr>
        <w:top w:val="none" w:sz="0" w:space="0" w:color="auto"/>
        <w:left w:val="none" w:sz="0" w:space="0" w:color="auto"/>
        <w:bottom w:val="none" w:sz="0" w:space="0" w:color="auto"/>
        <w:right w:val="none" w:sz="0" w:space="0" w:color="auto"/>
      </w:divBdr>
    </w:div>
    <w:div w:id="1354068371">
      <w:bodyDiv w:val="1"/>
      <w:marLeft w:val="0"/>
      <w:marRight w:val="0"/>
      <w:marTop w:val="0"/>
      <w:marBottom w:val="0"/>
      <w:divBdr>
        <w:top w:val="none" w:sz="0" w:space="0" w:color="auto"/>
        <w:left w:val="none" w:sz="0" w:space="0" w:color="auto"/>
        <w:bottom w:val="none" w:sz="0" w:space="0" w:color="auto"/>
        <w:right w:val="none" w:sz="0" w:space="0" w:color="auto"/>
      </w:divBdr>
    </w:div>
    <w:div w:id="1355184410">
      <w:bodyDiv w:val="1"/>
      <w:marLeft w:val="0"/>
      <w:marRight w:val="0"/>
      <w:marTop w:val="0"/>
      <w:marBottom w:val="0"/>
      <w:divBdr>
        <w:top w:val="none" w:sz="0" w:space="0" w:color="auto"/>
        <w:left w:val="none" w:sz="0" w:space="0" w:color="auto"/>
        <w:bottom w:val="none" w:sz="0" w:space="0" w:color="auto"/>
        <w:right w:val="none" w:sz="0" w:space="0" w:color="auto"/>
      </w:divBdr>
    </w:div>
    <w:div w:id="1358579644">
      <w:bodyDiv w:val="1"/>
      <w:marLeft w:val="0"/>
      <w:marRight w:val="0"/>
      <w:marTop w:val="0"/>
      <w:marBottom w:val="0"/>
      <w:divBdr>
        <w:top w:val="none" w:sz="0" w:space="0" w:color="auto"/>
        <w:left w:val="none" w:sz="0" w:space="0" w:color="auto"/>
        <w:bottom w:val="none" w:sz="0" w:space="0" w:color="auto"/>
        <w:right w:val="none" w:sz="0" w:space="0" w:color="auto"/>
      </w:divBdr>
    </w:div>
    <w:div w:id="1359504855">
      <w:bodyDiv w:val="1"/>
      <w:marLeft w:val="0"/>
      <w:marRight w:val="0"/>
      <w:marTop w:val="0"/>
      <w:marBottom w:val="0"/>
      <w:divBdr>
        <w:top w:val="none" w:sz="0" w:space="0" w:color="auto"/>
        <w:left w:val="none" w:sz="0" w:space="0" w:color="auto"/>
        <w:bottom w:val="none" w:sz="0" w:space="0" w:color="auto"/>
        <w:right w:val="none" w:sz="0" w:space="0" w:color="auto"/>
      </w:divBdr>
    </w:div>
    <w:div w:id="1362248264">
      <w:bodyDiv w:val="1"/>
      <w:marLeft w:val="0"/>
      <w:marRight w:val="0"/>
      <w:marTop w:val="0"/>
      <w:marBottom w:val="0"/>
      <w:divBdr>
        <w:top w:val="none" w:sz="0" w:space="0" w:color="auto"/>
        <w:left w:val="none" w:sz="0" w:space="0" w:color="auto"/>
        <w:bottom w:val="none" w:sz="0" w:space="0" w:color="auto"/>
        <w:right w:val="none" w:sz="0" w:space="0" w:color="auto"/>
      </w:divBdr>
    </w:div>
    <w:div w:id="1362971260">
      <w:bodyDiv w:val="1"/>
      <w:marLeft w:val="0"/>
      <w:marRight w:val="0"/>
      <w:marTop w:val="0"/>
      <w:marBottom w:val="0"/>
      <w:divBdr>
        <w:top w:val="none" w:sz="0" w:space="0" w:color="auto"/>
        <w:left w:val="none" w:sz="0" w:space="0" w:color="auto"/>
        <w:bottom w:val="none" w:sz="0" w:space="0" w:color="auto"/>
        <w:right w:val="none" w:sz="0" w:space="0" w:color="auto"/>
      </w:divBdr>
    </w:div>
    <w:div w:id="1365209433">
      <w:bodyDiv w:val="1"/>
      <w:marLeft w:val="0"/>
      <w:marRight w:val="0"/>
      <w:marTop w:val="0"/>
      <w:marBottom w:val="0"/>
      <w:divBdr>
        <w:top w:val="none" w:sz="0" w:space="0" w:color="auto"/>
        <w:left w:val="none" w:sz="0" w:space="0" w:color="auto"/>
        <w:bottom w:val="none" w:sz="0" w:space="0" w:color="auto"/>
        <w:right w:val="none" w:sz="0" w:space="0" w:color="auto"/>
      </w:divBdr>
    </w:div>
    <w:div w:id="1365835998">
      <w:bodyDiv w:val="1"/>
      <w:marLeft w:val="0"/>
      <w:marRight w:val="0"/>
      <w:marTop w:val="0"/>
      <w:marBottom w:val="0"/>
      <w:divBdr>
        <w:top w:val="none" w:sz="0" w:space="0" w:color="auto"/>
        <w:left w:val="none" w:sz="0" w:space="0" w:color="auto"/>
        <w:bottom w:val="none" w:sz="0" w:space="0" w:color="auto"/>
        <w:right w:val="none" w:sz="0" w:space="0" w:color="auto"/>
      </w:divBdr>
    </w:div>
    <w:div w:id="1376080488">
      <w:bodyDiv w:val="1"/>
      <w:marLeft w:val="0"/>
      <w:marRight w:val="0"/>
      <w:marTop w:val="0"/>
      <w:marBottom w:val="0"/>
      <w:divBdr>
        <w:top w:val="none" w:sz="0" w:space="0" w:color="auto"/>
        <w:left w:val="none" w:sz="0" w:space="0" w:color="auto"/>
        <w:bottom w:val="none" w:sz="0" w:space="0" w:color="auto"/>
        <w:right w:val="none" w:sz="0" w:space="0" w:color="auto"/>
      </w:divBdr>
    </w:div>
    <w:div w:id="1376346800">
      <w:bodyDiv w:val="1"/>
      <w:marLeft w:val="0"/>
      <w:marRight w:val="0"/>
      <w:marTop w:val="0"/>
      <w:marBottom w:val="0"/>
      <w:divBdr>
        <w:top w:val="none" w:sz="0" w:space="0" w:color="auto"/>
        <w:left w:val="none" w:sz="0" w:space="0" w:color="auto"/>
        <w:bottom w:val="none" w:sz="0" w:space="0" w:color="auto"/>
        <w:right w:val="none" w:sz="0" w:space="0" w:color="auto"/>
      </w:divBdr>
    </w:div>
    <w:div w:id="1380208339">
      <w:bodyDiv w:val="1"/>
      <w:marLeft w:val="0"/>
      <w:marRight w:val="0"/>
      <w:marTop w:val="0"/>
      <w:marBottom w:val="0"/>
      <w:divBdr>
        <w:top w:val="none" w:sz="0" w:space="0" w:color="auto"/>
        <w:left w:val="none" w:sz="0" w:space="0" w:color="auto"/>
        <w:bottom w:val="none" w:sz="0" w:space="0" w:color="auto"/>
        <w:right w:val="none" w:sz="0" w:space="0" w:color="auto"/>
      </w:divBdr>
    </w:div>
    <w:div w:id="1381906896">
      <w:bodyDiv w:val="1"/>
      <w:marLeft w:val="0"/>
      <w:marRight w:val="0"/>
      <w:marTop w:val="0"/>
      <w:marBottom w:val="0"/>
      <w:divBdr>
        <w:top w:val="none" w:sz="0" w:space="0" w:color="auto"/>
        <w:left w:val="none" w:sz="0" w:space="0" w:color="auto"/>
        <w:bottom w:val="none" w:sz="0" w:space="0" w:color="auto"/>
        <w:right w:val="none" w:sz="0" w:space="0" w:color="auto"/>
      </w:divBdr>
    </w:div>
    <w:div w:id="1390542974">
      <w:bodyDiv w:val="1"/>
      <w:marLeft w:val="0"/>
      <w:marRight w:val="0"/>
      <w:marTop w:val="0"/>
      <w:marBottom w:val="0"/>
      <w:divBdr>
        <w:top w:val="none" w:sz="0" w:space="0" w:color="auto"/>
        <w:left w:val="none" w:sz="0" w:space="0" w:color="auto"/>
        <w:bottom w:val="none" w:sz="0" w:space="0" w:color="auto"/>
        <w:right w:val="none" w:sz="0" w:space="0" w:color="auto"/>
      </w:divBdr>
    </w:div>
    <w:div w:id="1396506862">
      <w:bodyDiv w:val="1"/>
      <w:marLeft w:val="0"/>
      <w:marRight w:val="0"/>
      <w:marTop w:val="0"/>
      <w:marBottom w:val="0"/>
      <w:divBdr>
        <w:top w:val="none" w:sz="0" w:space="0" w:color="auto"/>
        <w:left w:val="none" w:sz="0" w:space="0" w:color="auto"/>
        <w:bottom w:val="none" w:sz="0" w:space="0" w:color="auto"/>
        <w:right w:val="none" w:sz="0" w:space="0" w:color="auto"/>
      </w:divBdr>
    </w:div>
    <w:div w:id="1401906868">
      <w:bodyDiv w:val="1"/>
      <w:marLeft w:val="0"/>
      <w:marRight w:val="0"/>
      <w:marTop w:val="0"/>
      <w:marBottom w:val="0"/>
      <w:divBdr>
        <w:top w:val="none" w:sz="0" w:space="0" w:color="auto"/>
        <w:left w:val="none" w:sz="0" w:space="0" w:color="auto"/>
        <w:bottom w:val="none" w:sz="0" w:space="0" w:color="auto"/>
        <w:right w:val="none" w:sz="0" w:space="0" w:color="auto"/>
      </w:divBdr>
    </w:div>
    <w:div w:id="1402630851">
      <w:bodyDiv w:val="1"/>
      <w:marLeft w:val="0"/>
      <w:marRight w:val="0"/>
      <w:marTop w:val="0"/>
      <w:marBottom w:val="0"/>
      <w:divBdr>
        <w:top w:val="none" w:sz="0" w:space="0" w:color="auto"/>
        <w:left w:val="none" w:sz="0" w:space="0" w:color="auto"/>
        <w:bottom w:val="none" w:sz="0" w:space="0" w:color="auto"/>
        <w:right w:val="none" w:sz="0" w:space="0" w:color="auto"/>
      </w:divBdr>
    </w:div>
    <w:div w:id="1405179551">
      <w:bodyDiv w:val="1"/>
      <w:marLeft w:val="0"/>
      <w:marRight w:val="0"/>
      <w:marTop w:val="0"/>
      <w:marBottom w:val="0"/>
      <w:divBdr>
        <w:top w:val="none" w:sz="0" w:space="0" w:color="auto"/>
        <w:left w:val="none" w:sz="0" w:space="0" w:color="auto"/>
        <w:bottom w:val="none" w:sz="0" w:space="0" w:color="auto"/>
        <w:right w:val="none" w:sz="0" w:space="0" w:color="auto"/>
      </w:divBdr>
    </w:div>
    <w:div w:id="1416780206">
      <w:bodyDiv w:val="1"/>
      <w:marLeft w:val="0"/>
      <w:marRight w:val="0"/>
      <w:marTop w:val="0"/>
      <w:marBottom w:val="0"/>
      <w:divBdr>
        <w:top w:val="none" w:sz="0" w:space="0" w:color="auto"/>
        <w:left w:val="none" w:sz="0" w:space="0" w:color="auto"/>
        <w:bottom w:val="none" w:sz="0" w:space="0" w:color="auto"/>
        <w:right w:val="none" w:sz="0" w:space="0" w:color="auto"/>
      </w:divBdr>
    </w:div>
    <w:div w:id="1418330392">
      <w:bodyDiv w:val="1"/>
      <w:marLeft w:val="0"/>
      <w:marRight w:val="0"/>
      <w:marTop w:val="0"/>
      <w:marBottom w:val="0"/>
      <w:divBdr>
        <w:top w:val="none" w:sz="0" w:space="0" w:color="auto"/>
        <w:left w:val="none" w:sz="0" w:space="0" w:color="auto"/>
        <w:bottom w:val="none" w:sz="0" w:space="0" w:color="auto"/>
        <w:right w:val="none" w:sz="0" w:space="0" w:color="auto"/>
      </w:divBdr>
    </w:div>
    <w:div w:id="1418789430">
      <w:bodyDiv w:val="1"/>
      <w:marLeft w:val="0"/>
      <w:marRight w:val="0"/>
      <w:marTop w:val="0"/>
      <w:marBottom w:val="0"/>
      <w:divBdr>
        <w:top w:val="none" w:sz="0" w:space="0" w:color="auto"/>
        <w:left w:val="none" w:sz="0" w:space="0" w:color="auto"/>
        <w:bottom w:val="none" w:sz="0" w:space="0" w:color="auto"/>
        <w:right w:val="none" w:sz="0" w:space="0" w:color="auto"/>
      </w:divBdr>
    </w:div>
    <w:div w:id="1419521792">
      <w:bodyDiv w:val="1"/>
      <w:marLeft w:val="0"/>
      <w:marRight w:val="0"/>
      <w:marTop w:val="0"/>
      <w:marBottom w:val="0"/>
      <w:divBdr>
        <w:top w:val="none" w:sz="0" w:space="0" w:color="auto"/>
        <w:left w:val="none" w:sz="0" w:space="0" w:color="auto"/>
        <w:bottom w:val="none" w:sz="0" w:space="0" w:color="auto"/>
        <w:right w:val="none" w:sz="0" w:space="0" w:color="auto"/>
      </w:divBdr>
    </w:div>
    <w:div w:id="1419709965">
      <w:bodyDiv w:val="1"/>
      <w:marLeft w:val="0"/>
      <w:marRight w:val="0"/>
      <w:marTop w:val="0"/>
      <w:marBottom w:val="0"/>
      <w:divBdr>
        <w:top w:val="none" w:sz="0" w:space="0" w:color="auto"/>
        <w:left w:val="none" w:sz="0" w:space="0" w:color="auto"/>
        <w:bottom w:val="none" w:sz="0" w:space="0" w:color="auto"/>
        <w:right w:val="none" w:sz="0" w:space="0" w:color="auto"/>
      </w:divBdr>
    </w:div>
    <w:div w:id="1428043346">
      <w:bodyDiv w:val="1"/>
      <w:marLeft w:val="0"/>
      <w:marRight w:val="0"/>
      <w:marTop w:val="0"/>
      <w:marBottom w:val="0"/>
      <w:divBdr>
        <w:top w:val="none" w:sz="0" w:space="0" w:color="auto"/>
        <w:left w:val="none" w:sz="0" w:space="0" w:color="auto"/>
        <w:bottom w:val="none" w:sz="0" w:space="0" w:color="auto"/>
        <w:right w:val="none" w:sz="0" w:space="0" w:color="auto"/>
      </w:divBdr>
    </w:div>
    <w:div w:id="1428622395">
      <w:bodyDiv w:val="1"/>
      <w:marLeft w:val="0"/>
      <w:marRight w:val="0"/>
      <w:marTop w:val="0"/>
      <w:marBottom w:val="0"/>
      <w:divBdr>
        <w:top w:val="none" w:sz="0" w:space="0" w:color="auto"/>
        <w:left w:val="none" w:sz="0" w:space="0" w:color="auto"/>
        <w:bottom w:val="none" w:sz="0" w:space="0" w:color="auto"/>
        <w:right w:val="none" w:sz="0" w:space="0" w:color="auto"/>
      </w:divBdr>
    </w:div>
    <w:div w:id="1430276026">
      <w:bodyDiv w:val="1"/>
      <w:marLeft w:val="0"/>
      <w:marRight w:val="0"/>
      <w:marTop w:val="0"/>
      <w:marBottom w:val="0"/>
      <w:divBdr>
        <w:top w:val="none" w:sz="0" w:space="0" w:color="auto"/>
        <w:left w:val="none" w:sz="0" w:space="0" w:color="auto"/>
        <w:bottom w:val="none" w:sz="0" w:space="0" w:color="auto"/>
        <w:right w:val="none" w:sz="0" w:space="0" w:color="auto"/>
      </w:divBdr>
    </w:div>
    <w:div w:id="1431241663">
      <w:bodyDiv w:val="1"/>
      <w:marLeft w:val="0"/>
      <w:marRight w:val="0"/>
      <w:marTop w:val="0"/>
      <w:marBottom w:val="0"/>
      <w:divBdr>
        <w:top w:val="none" w:sz="0" w:space="0" w:color="auto"/>
        <w:left w:val="none" w:sz="0" w:space="0" w:color="auto"/>
        <w:bottom w:val="none" w:sz="0" w:space="0" w:color="auto"/>
        <w:right w:val="none" w:sz="0" w:space="0" w:color="auto"/>
      </w:divBdr>
    </w:div>
    <w:div w:id="1431312649">
      <w:bodyDiv w:val="1"/>
      <w:marLeft w:val="0"/>
      <w:marRight w:val="0"/>
      <w:marTop w:val="0"/>
      <w:marBottom w:val="0"/>
      <w:divBdr>
        <w:top w:val="none" w:sz="0" w:space="0" w:color="auto"/>
        <w:left w:val="none" w:sz="0" w:space="0" w:color="auto"/>
        <w:bottom w:val="none" w:sz="0" w:space="0" w:color="auto"/>
        <w:right w:val="none" w:sz="0" w:space="0" w:color="auto"/>
      </w:divBdr>
    </w:div>
    <w:div w:id="1435436619">
      <w:bodyDiv w:val="1"/>
      <w:marLeft w:val="0"/>
      <w:marRight w:val="0"/>
      <w:marTop w:val="0"/>
      <w:marBottom w:val="0"/>
      <w:divBdr>
        <w:top w:val="none" w:sz="0" w:space="0" w:color="auto"/>
        <w:left w:val="none" w:sz="0" w:space="0" w:color="auto"/>
        <w:bottom w:val="none" w:sz="0" w:space="0" w:color="auto"/>
        <w:right w:val="none" w:sz="0" w:space="0" w:color="auto"/>
      </w:divBdr>
    </w:div>
    <w:div w:id="1436363662">
      <w:bodyDiv w:val="1"/>
      <w:marLeft w:val="0"/>
      <w:marRight w:val="0"/>
      <w:marTop w:val="0"/>
      <w:marBottom w:val="0"/>
      <w:divBdr>
        <w:top w:val="none" w:sz="0" w:space="0" w:color="auto"/>
        <w:left w:val="none" w:sz="0" w:space="0" w:color="auto"/>
        <w:bottom w:val="none" w:sz="0" w:space="0" w:color="auto"/>
        <w:right w:val="none" w:sz="0" w:space="0" w:color="auto"/>
      </w:divBdr>
    </w:div>
    <w:div w:id="1437747706">
      <w:bodyDiv w:val="1"/>
      <w:marLeft w:val="0"/>
      <w:marRight w:val="0"/>
      <w:marTop w:val="0"/>
      <w:marBottom w:val="0"/>
      <w:divBdr>
        <w:top w:val="none" w:sz="0" w:space="0" w:color="auto"/>
        <w:left w:val="none" w:sz="0" w:space="0" w:color="auto"/>
        <w:bottom w:val="none" w:sz="0" w:space="0" w:color="auto"/>
        <w:right w:val="none" w:sz="0" w:space="0" w:color="auto"/>
      </w:divBdr>
    </w:div>
    <w:div w:id="1438214999">
      <w:bodyDiv w:val="1"/>
      <w:marLeft w:val="0"/>
      <w:marRight w:val="0"/>
      <w:marTop w:val="0"/>
      <w:marBottom w:val="0"/>
      <w:divBdr>
        <w:top w:val="none" w:sz="0" w:space="0" w:color="auto"/>
        <w:left w:val="none" w:sz="0" w:space="0" w:color="auto"/>
        <w:bottom w:val="none" w:sz="0" w:space="0" w:color="auto"/>
        <w:right w:val="none" w:sz="0" w:space="0" w:color="auto"/>
      </w:divBdr>
    </w:div>
    <w:div w:id="1441535313">
      <w:bodyDiv w:val="1"/>
      <w:marLeft w:val="0"/>
      <w:marRight w:val="0"/>
      <w:marTop w:val="0"/>
      <w:marBottom w:val="0"/>
      <w:divBdr>
        <w:top w:val="none" w:sz="0" w:space="0" w:color="auto"/>
        <w:left w:val="none" w:sz="0" w:space="0" w:color="auto"/>
        <w:bottom w:val="none" w:sz="0" w:space="0" w:color="auto"/>
        <w:right w:val="none" w:sz="0" w:space="0" w:color="auto"/>
      </w:divBdr>
    </w:div>
    <w:div w:id="1443651632">
      <w:bodyDiv w:val="1"/>
      <w:marLeft w:val="0"/>
      <w:marRight w:val="0"/>
      <w:marTop w:val="0"/>
      <w:marBottom w:val="0"/>
      <w:divBdr>
        <w:top w:val="none" w:sz="0" w:space="0" w:color="auto"/>
        <w:left w:val="none" w:sz="0" w:space="0" w:color="auto"/>
        <w:bottom w:val="none" w:sz="0" w:space="0" w:color="auto"/>
        <w:right w:val="none" w:sz="0" w:space="0" w:color="auto"/>
      </w:divBdr>
    </w:div>
    <w:div w:id="1460487757">
      <w:bodyDiv w:val="1"/>
      <w:marLeft w:val="0"/>
      <w:marRight w:val="0"/>
      <w:marTop w:val="0"/>
      <w:marBottom w:val="0"/>
      <w:divBdr>
        <w:top w:val="none" w:sz="0" w:space="0" w:color="auto"/>
        <w:left w:val="none" w:sz="0" w:space="0" w:color="auto"/>
        <w:bottom w:val="none" w:sz="0" w:space="0" w:color="auto"/>
        <w:right w:val="none" w:sz="0" w:space="0" w:color="auto"/>
      </w:divBdr>
    </w:div>
    <w:div w:id="1464543818">
      <w:bodyDiv w:val="1"/>
      <w:marLeft w:val="0"/>
      <w:marRight w:val="0"/>
      <w:marTop w:val="0"/>
      <w:marBottom w:val="0"/>
      <w:divBdr>
        <w:top w:val="none" w:sz="0" w:space="0" w:color="auto"/>
        <w:left w:val="none" w:sz="0" w:space="0" w:color="auto"/>
        <w:bottom w:val="none" w:sz="0" w:space="0" w:color="auto"/>
        <w:right w:val="none" w:sz="0" w:space="0" w:color="auto"/>
      </w:divBdr>
    </w:div>
    <w:div w:id="1464932701">
      <w:bodyDiv w:val="1"/>
      <w:marLeft w:val="0"/>
      <w:marRight w:val="0"/>
      <w:marTop w:val="0"/>
      <w:marBottom w:val="0"/>
      <w:divBdr>
        <w:top w:val="none" w:sz="0" w:space="0" w:color="auto"/>
        <w:left w:val="none" w:sz="0" w:space="0" w:color="auto"/>
        <w:bottom w:val="none" w:sz="0" w:space="0" w:color="auto"/>
        <w:right w:val="none" w:sz="0" w:space="0" w:color="auto"/>
      </w:divBdr>
    </w:div>
    <w:div w:id="1476944523">
      <w:bodyDiv w:val="1"/>
      <w:marLeft w:val="0"/>
      <w:marRight w:val="0"/>
      <w:marTop w:val="0"/>
      <w:marBottom w:val="0"/>
      <w:divBdr>
        <w:top w:val="none" w:sz="0" w:space="0" w:color="auto"/>
        <w:left w:val="none" w:sz="0" w:space="0" w:color="auto"/>
        <w:bottom w:val="none" w:sz="0" w:space="0" w:color="auto"/>
        <w:right w:val="none" w:sz="0" w:space="0" w:color="auto"/>
      </w:divBdr>
    </w:div>
    <w:div w:id="1477331473">
      <w:bodyDiv w:val="1"/>
      <w:marLeft w:val="0"/>
      <w:marRight w:val="0"/>
      <w:marTop w:val="0"/>
      <w:marBottom w:val="0"/>
      <w:divBdr>
        <w:top w:val="none" w:sz="0" w:space="0" w:color="auto"/>
        <w:left w:val="none" w:sz="0" w:space="0" w:color="auto"/>
        <w:bottom w:val="none" w:sz="0" w:space="0" w:color="auto"/>
        <w:right w:val="none" w:sz="0" w:space="0" w:color="auto"/>
      </w:divBdr>
    </w:div>
    <w:div w:id="1482388920">
      <w:bodyDiv w:val="1"/>
      <w:marLeft w:val="0"/>
      <w:marRight w:val="0"/>
      <w:marTop w:val="0"/>
      <w:marBottom w:val="0"/>
      <w:divBdr>
        <w:top w:val="none" w:sz="0" w:space="0" w:color="auto"/>
        <w:left w:val="none" w:sz="0" w:space="0" w:color="auto"/>
        <w:bottom w:val="none" w:sz="0" w:space="0" w:color="auto"/>
        <w:right w:val="none" w:sz="0" w:space="0" w:color="auto"/>
      </w:divBdr>
    </w:div>
    <w:div w:id="1489200915">
      <w:bodyDiv w:val="1"/>
      <w:marLeft w:val="0"/>
      <w:marRight w:val="0"/>
      <w:marTop w:val="0"/>
      <w:marBottom w:val="0"/>
      <w:divBdr>
        <w:top w:val="none" w:sz="0" w:space="0" w:color="auto"/>
        <w:left w:val="none" w:sz="0" w:space="0" w:color="auto"/>
        <w:bottom w:val="none" w:sz="0" w:space="0" w:color="auto"/>
        <w:right w:val="none" w:sz="0" w:space="0" w:color="auto"/>
      </w:divBdr>
    </w:div>
    <w:div w:id="1490828485">
      <w:bodyDiv w:val="1"/>
      <w:marLeft w:val="0"/>
      <w:marRight w:val="0"/>
      <w:marTop w:val="0"/>
      <w:marBottom w:val="0"/>
      <w:divBdr>
        <w:top w:val="none" w:sz="0" w:space="0" w:color="auto"/>
        <w:left w:val="none" w:sz="0" w:space="0" w:color="auto"/>
        <w:bottom w:val="none" w:sz="0" w:space="0" w:color="auto"/>
        <w:right w:val="none" w:sz="0" w:space="0" w:color="auto"/>
      </w:divBdr>
    </w:div>
    <w:div w:id="1490831222">
      <w:bodyDiv w:val="1"/>
      <w:marLeft w:val="0"/>
      <w:marRight w:val="0"/>
      <w:marTop w:val="0"/>
      <w:marBottom w:val="0"/>
      <w:divBdr>
        <w:top w:val="none" w:sz="0" w:space="0" w:color="auto"/>
        <w:left w:val="none" w:sz="0" w:space="0" w:color="auto"/>
        <w:bottom w:val="none" w:sz="0" w:space="0" w:color="auto"/>
        <w:right w:val="none" w:sz="0" w:space="0" w:color="auto"/>
      </w:divBdr>
    </w:div>
    <w:div w:id="1491940641">
      <w:bodyDiv w:val="1"/>
      <w:marLeft w:val="0"/>
      <w:marRight w:val="0"/>
      <w:marTop w:val="0"/>
      <w:marBottom w:val="0"/>
      <w:divBdr>
        <w:top w:val="none" w:sz="0" w:space="0" w:color="auto"/>
        <w:left w:val="none" w:sz="0" w:space="0" w:color="auto"/>
        <w:bottom w:val="none" w:sz="0" w:space="0" w:color="auto"/>
        <w:right w:val="none" w:sz="0" w:space="0" w:color="auto"/>
      </w:divBdr>
    </w:div>
    <w:div w:id="1493176445">
      <w:bodyDiv w:val="1"/>
      <w:marLeft w:val="0"/>
      <w:marRight w:val="0"/>
      <w:marTop w:val="0"/>
      <w:marBottom w:val="0"/>
      <w:divBdr>
        <w:top w:val="none" w:sz="0" w:space="0" w:color="auto"/>
        <w:left w:val="none" w:sz="0" w:space="0" w:color="auto"/>
        <w:bottom w:val="none" w:sz="0" w:space="0" w:color="auto"/>
        <w:right w:val="none" w:sz="0" w:space="0" w:color="auto"/>
      </w:divBdr>
    </w:div>
    <w:div w:id="1496803786">
      <w:bodyDiv w:val="1"/>
      <w:marLeft w:val="0"/>
      <w:marRight w:val="0"/>
      <w:marTop w:val="0"/>
      <w:marBottom w:val="0"/>
      <w:divBdr>
        <w:top w:val="none" w:sz="0" w:space="0" w:color="auto"/>
        <w:left w:val="none" w:sz="0" w:space="0" w:color="auto"/>
        <w:bottom w:val="none" w:sz="0" w:space="0" w:color="auto"/>
        <w:right w:val="none" w:sz="0" w:space="0" w:color="auto"/>
      </w:divBdr>
    </w:div>
    <w:div w:id="1499149459">
      <w:bodyDiv w:val="1"/>
      <w:marLeft w:val="0"/>
      <w:marRight w:val="0"/>
      <w:marTop w:val="0"/>
      <w:marBottom w:val="0"/>
      <w:divBdr>
        <w:top w:val="none" w:sz="0" w:space="0" w:color="auto"/>
        <w:left w:val="none" w:sz="0" w:space="0" w:color="auto"/>
        <w:bottom w:val="none" w:sz="0" w:space="0" w:color="auto"/>
        <w:right w:val="none" w:sz="0" w:space="0" w:color="auto"/>
      </w:divBdr>
    </w:div>
    <w:div w:id="1509636628">
      <w:bodyDiv w:val="1"/>
      <w:marLeft w:val="0"/>
      <w:marRight w:val="0"/>
      <w:marTop w:val="0"/>
      <w:marBottom w:val="0"/>
      <w:divBdr>
        <w:top w:val="none" w:sz="0" w:space="0" w:color="auto"/>
        <w:left w:val="none" w:sz="0" w:space="0" w:color="auto"/>
        <w:bottom w:val="none" w:sz="0" w:space="0" w:color="auto"/>
        <w:right w:val="none" w:sz="0" w:space="0" w:color="auto"/>
      </w:divBdr>
    </w:div>
    <w:div w:id="1510633070">
      <w:bodyDiv w:val="1"/>
      <w:marLeft w:val="0"/>
      <w:marRight w:val="0"/>
      <w:marTop w:val="0"/>
      <w:marBottom w:val="0"/>
      <w:divBdr>
        <w:top w:val="none" w:sz="0" w:space="0" w:color="auto"/>
        <w:left w:val="none" w:sz="0" w:space="0" w:color="auto"/>
        <w:bottom w:val="none" w:sz="0" w:space="0" w:color="auto"/>
        <w:right w:val="none" w:sz="0" w:space="0" w:color="auto"/>
      </w:divBdr>
    </w:div>
    <w:div w:id="1511942872">
      <w:bodyDiv w:val="1"/>
      <w:marLeft w:val="0"/>
      <w:marRight w:val="0"/>
      <w:marTop w:val="0"/>
      <w:marBottom w:val="0"/>
      <w:divBdr>
        <w:top w:val="none" w:sz="0" w:space="0" w:color="auto"/>
        <w:left w:val="none" w:sz="0" w:space="0" w:color="auto"/>
        <w:bottom w:val="none" w:sz="0" w:space="0" w:color="auto"/>
        <w:right w:val="none" w:sz="0" w:space="0" w:color="auto"/>
      </w:divBdr>
    </w:div>
    <w:div w:id="1518156466">
      <w:bodyDiv w:val="1"/>
      <w:marLeft w:val="0"/>
      <w:marRight w:val="0"/>
      <w:marTop w:val="0"/>
      <w:marBottom w:val="0"/>
      <w:divBdr>
        <w:top w:val="none" w:sz="0" w:space="0" w:color="auto"/>
        <w:left w:val="none" w:sz="0" w:space="0" w:color="auto"/>
        <w:bottom w:val="none" w:sz="0" w:space="0" w:color="auto"/>
        <w:right w:val="none" w:sz="0" w:space="0" w:color="auto"/>
      </w:divBdr>
    </w:div>
    <w:div w:id="1518737503">
      <w:bodyDiv w:val="1"/>
      <w:marLeft w:val="0"/>
      <w:marRight w:val="0"/>
      <w:marTop w:val="0"/>
      <w:marBottom w:val="0"/>
      <w:divBdr>
        <w:top w:val="none" w:sz="0" w:space="0" w:color="auto"/>
        <w:left w:val="none" w:sz="0" w:space="0" w:color="auto"/>
        <w:bottom w:val="none" w:sz="0" w:space="0" w:color="auto"/>
        <w:right w:val="none" w:sz="0" w:space="0" w:color="auto"/>
      </w:divBdr>
    </w:div>
    <w:div w:id="1520241955">
      <w:bodyDiv w:val="1"/>
      <w:marLeft w:val="0"/>
      <w:marRight w:val="0"/>
      <w:marTop w:val="0"/>
      <w:marBottom w:val="0"/>
      <w:divBdr>
        <w:top w:val="none" w:sz="0" w:space="0" w:color="auto"/>
        <w:left w:val="none" w:sz="0" w:space="0" w:color="auto"/>
        <w:bottom w:val="none" w:sz="0" w:space="0" w:color="auto"/>
        <w:right w:val="none" w:sz="0" w:space="0" w:color="auto"/>
      </w:divBdr>
    </w:div>
    <w:div w:id="1521968722">
      <w:bodyDiv w:val="1"/>
      <w:marLeft w:val="0"/>
      <w:marRight w:val="0"/>
      <w:marTop w:val="0"/>
      <w:marBottom w:val="0"/>
      <w:divBdr>
        <w:top w:val="none" w:sz="0" w:space="0" w:color="auto"/>
        <w:left w:val="none" w:sz="0" w:space="0" w:color="auto"/>
        <w:bottom w:val="none" w:sz="0" w:space="0" w:color="auto"/>
        <w:right w:val="none" w:sz="0" w:space="0" w:color="auto"/>
      </w:divBdr>
    </w:div>
    <w:div w:id="1531256866">
      <w:bodyDiv w:val="1"/>
      <w:marLeft w:val="0"/>
      <w:marRight w:val="0"/>
      <w:marTop w:val="0"/>
      <w:marBottom w:val="0"/>
      <w:divBdr>
        <w:top w:val="none" w:sz="0" w:space="0" w:color="auto"/>
        <w:left w:val="none" w:sz="0" w:space="0" w:color="auto"/>
        <w:bottom w:val="none" w:sz="0" w:space="0" w:color="auto"/>
        <w:right w:val="none" w:sz="0" w:space="0" w:color="auto"/>
      </w:divBdr>
    </w:div>
    <w:div w:id="1531408669">
      <w:bodyDiv w:val="1"/>
      <w:marLeft w:val="0"/>
      <w:marRight w:val="0"/>
      <w:marTop w:val="0"/>
      <w:marBottom w:val="0"/>
      <w:divBdr>
        <w:top w:val="none" w:sz="0" w:space="0" w:color="auto"/>
        <w:left w:val="none" w:sz="0" w:space="0" w:color="auto"/>
        <w:bottom w:val="none" w:sz="0" w:space="0" w:color="auto"/>
        <w:right w:val="none" w:sz="0" w:space="0" w:color="auto"/>
      </w:divBdr>
    </w:div>
    <w:div w:id="1541015702">
      <w:bodyDiv w:val="1"/>
      <w:marLeft w:val="0"/>
      <w:marRight w:val="0"/>
      <w:marTop w:val="0"/>
      <w:marBottom w:val="0"/>
      <w:divBdr>
        <w:top w:val="none" w:sz="0" w:space="0" w:color="auto"/>
        <w:left w:val="none" w:sz="0" w:space="0" w:color="auto"/>
        <w:bottom w:val="none" w:sz="0" w:space="0" w:color="auto"/>
        <w:right w:val="none" w:sz="0" w:space="0" w:color="auto"/>
      </w:divBdr>
    </w:div>
    <w:div w:id="1543328008">
      <w:bodyDiv w:val="1"/>
      <w:marLeft w:val="0"/>
      <w:marRight w:val="0"/>
      <w:marTop w:val="0"/>
      <w:marBottom w:val="0"/>
      <w:divBdr>
        <w:top w:val="none" w:sz="0" w:space="0" w:color="auto"/>
        <w:left w:val="none" w:sz="0" w:space="0" w:color="auto"/>
        <w:bottom w:val="none" w:sz="0" w:space="0" w:color="auto"/>
        <w:right w:val="none" w:sz="0" w:space="0" w:color="auto"/>
      </w:divBdr>
    </w:div>
    <w:div w:id="1546680463">
      <w:bodyDiv w:val="1"/>
      <w:marLeft w:val="0"/>
      <w:marRight w:val="0"/>
      <w:marTop w:val="0"/>
      <w:marBottom w:val="0"/>
      <w:divBdr>
        <w:top w:val="none" w:sz="0" w:space="0" w:color="auto"/>
        <w:left w:val="none" w:sz="0" w:space="0" w:color="auto"/>
        <w:bottom w:val="none" w:sz="0" w:space="0" w:color="auto"/>
        <w:right w:val="none" w:sz="0" w:space="0" w:color="auto"/>
      </w:divBdr>
    </w:div>
    <w:div w:id="1547371644">
      <w:bodyDiv w:val="1"/>
      <w:marLeft w:val="0"/>
      <w:marRight w:val="0"/>
      <w:marTop w:val="0"/>
      <w:marBottom w:val="0"/>
      <w:divBdr>
        <w:top w:val="none" w:sz="0" w:space="0" w:color="auto"/>
        <w:left w:val="none" w:sz="0" w:space="0" w:color="auto"/>
        <w:bottom w:val="none" w:sz="0" w:space="0" w:color="auto"/>
        <w:right w:val="none" w:sz="0" w:space="0" w:color="auto"/>
      </w:divBdr>
    </w:div>
    <w:div w:id="1549148056">
      <w:bodyDiv w:val="1"/>
      <w:marLeft w:val="0"/>
      <w:marRight w:val="0"/>
      <w:marTop w:val="0"/>
      <w:marBottom w:val="0"/>
      <w:divBdr>
        <w:top w:val="none" w:sz="0" w:space="0" w:color="auto"/>
        <w:left w:val="none" w:sz="0" w:space="0" w:color="auto"/>
        <w:bottom w:val="none" w:sz="0" w:space="0" w:color="auto"/>
        <w:right w:val="none" w:sz="0" w:space="0" w:color="auto"/>
      </w:divBdr>
    </w:div>
    <w:div w:id="1556355764">
      <w:bodyDiv w:val="1"/>
      <w:marLeft w:val="0"/>
      <w:marRight w:val="0"/>
      <w:marTop w:val="0"/>
      <w:marBottom w:val="0"/>
      <w:divBdr>
        <w:top w:val="none" w:sz="0" w:space="0" w:color="auto"/>
        <w:left w:val="none" w:sz="0" w:space="0" w:color="auto"/>
        <w:bottom w:val="none" w:sz="0" w:space="0" w:color="auto"/>
        <w:right w:val="none" w:sz="0" w:space="0" w:color="auto"/>
      </w:divBdr>
    </w:div>
    <w:div w:id="1562129910">
      <w:bodyDiv w:val="1"/>
      <w:marLeft w:val="0"/>
      <w:marRight w:val="0"/>
      <w:marTop w:val="0"/>
      <w:marBottom w:val="0"/>
      <w:divBdr>
        <w:top w:val="none" w:sz="0" w:space="0" w:color="auto"/>
        <w:left w:val="none" w:sz="0" w:space="0" w:color="auto"/>
        <w:bottom w:val="none" w:sz="0" w:space="0" w:color="auto"/>
        <w:right w:val="none" w:sz="0" w:space="0" w:color="auto"/>
      </w:divBdr>
    </w:div>
    <w:div w:id="1563176366">
      <w:bodyDiv w:val="1"/>
      <w:marLeft w:val="0"/>
      <w:marRight w:val="0"/>
      <w:marTop w:val="0"/>
      <w:marBottom w:val="0"/>
      <w:divBdr>
        <w:top w:val="none" w:sz="0" w:space="0" w:color="auto"/>
        <w:left w:val="none" w:sz="0" w:space="0" w:color="auto"/>
        <w:bottom w:val="none" w:sz="0" w:space="0" w:color="auto"/>
        <w:right w:val="none" w:sz="0" w:space="0" w:color="auto"/>
      </w:divBdr>
    </w:div>
    <w:div w:id="1567375531">
      <w:bodyDiv w:val="1"/>
      <w:marLeft w:val="0"/>
      <w:marRight w:val="0"/>
      <w:marTop w:val="0"/>
      <w:marBottom w:val="0"/>
      <w:divBdr>
        <w:top w:val="none" w:sz="0" w:space="0" w:color="auto"/>
        <w:left w:val="none" w:sz="0" w:space="0" w:color="auto"/>
        <w:bottom w:val="none" w:sz="0" w:space="0" w:color="auto"/>
        <w:right w:val="none" w:sz="0" w:space="0" w:color="auto"/>
      </w:divBdr>
    </w:div>
    <w:div w:id="1568031408">
      <w:bodyDiv w:val="1"/>
      <w:marLeft w:val="0"/>
      <w:marRight w:val="0"/>
      <w:marTop w:val="0"/>
      <w:marBottom w:val="0"/>
      <w:divBdr>
        <w:top w:val="none" w:sz="0" w:space="0" w:color="auto"/>
        <w:left w:val="none" w:sz="0" w:space="0" w:color="auto"/>
        <w:bottom w:val="none" w:sz="0" w:space="0" w:color="auto"/>
        <w:right w:val="none" w:sz="0" w:space="0" w:color="auto"/>
      </w:divBdr>
    </w:div>
    <w:div w:id="1570534710">
      <w:bodyDiv w:val="1"/>
      <w:marLeft w:val="0"/>
      <w:marRight w:val="0"/>
      <w:marTop w:val="0"/>
      <w:marBottom w:val="0"/>
      <w:divBdr>
        <w:top w:val="none" w:sz="0" w:space="0" w:color="auto"/>
        <w:left w:val="none" w:sz="0" w:space="0" w:color="auto"/>
        <w:bottom w:val="none" w:sz="0" w:space="0" w:color="auto"/>
        <w:right w:val="none" w:sz="0" w:space="0" w:color="auto"/>
      </w:divBdr>
    </w:div>
    <w:div w:id="1574779231">
      <w:bodyDiv w:val="1"/>
      <w:marLeft w:val="0"/>
      <w:marRight w:val="0"/>
      <w:marTop w:val="0"/>
      <w:marBottom w:val="0"/>
      <w:divBdr>
        <w:top w:val="none" w:sz="0" w:space="0" w:color="auto"/>
        <w:left w:val="none" w:sz="0" w:space="0" w:color="auto"/>
        <w:bottom w:val="none" w:sz="0" w:space="0" w:color="auto"/>
        <w:right w:val="none" w:sz="0" w:space="0" w:color="auto"/>
      </w:divBdr>
    </w:div>
    <w:div w:id="1574926380">
      <w:bodyDiv w:val="1"/>
      <w:marLeft w:val="0"/>
      <w:marRight w:val="0"/>
      <w:marTop w:val="0"/>
      <w:marBottom w:val="0"/>
      <w:divBdr>
        <w:top w:val="none" w:sz="0" w:space="0" w:color="auto"/>
        <w:left w:val="none" w:sz="0" w:space="0" w:color="auto"/>
        <w:bottom w:val="none" w:sz="0" w:space="0" w:color="auto"/>
        <w:right w:val="none" w:sz="0" w:space="0" w:color="auto"/>
      </w:divBdr>
    </w:div>
    <w:div w:id="1578126790">
      <w:bodyDiv w:val="1"/>
      <w:marLeft w:val="0"/>
      <w:marRight w:val="0"/>
      <w:marTop w:val="0"/>
      <w:marBottom w:val="0"/>
      <w:divBdr>
        <w:top w:val="none" w:sz="0" w:space="0" w:color="auto"/>
        <w:left w:val="none" w:sz="0" w:space="0" w:color="auto"/>
        <w:bottom w:val="none" w:sz="0" w:space="0" w:color="auto"/>
        <w:right w:val="none" w:sz="0" w:space="0" w:color="auto"/>
      </w:divBdr>
    </w:div>
    <w:div w:id="1580822258">
      <w:bodyDiv w:val="1"/>
      <w:marLeft w:val="0"/>
      <w:marRight w:val="0"/>
      <w:marTop w:val="0"/>
      <w:marBottom w:val="0"/>
      <w:divBdr>
        <w:top w:val="none" w:sz="0" w:space="0" w:color="auto"/>
        <w:left w:val="none" w:sz="0" w:space="0" w:color="auto"/>
        <w:bottom w:val="none" w:sz="0" w:space="0" w:color="auto"/>
        <w:right w:val="none" w:sz="0" w:space="0" w:color="auto"/>
      </w:divBdr>
    </w:div>
    <w:div w:id="1581212409">
      <w:bodyDiv w:val="1"/>
      <w:marLeft w:val="0"/>
      <w:marRight w:val="0"/>
      <w:marTop w:val="0"/>
      <w:marBottom w:val="0"/>
      <w:divBdr>
        <w:top w:val="none" w:sz="0" w:space="0" w:color="auto"/>
        <w:left w:val="none" w:sz="0" w:space="0" w:color="auto"/>
        <w:bottom w:val="none" w:sz="0" w:space="0" w:color="auto"/>
        <w:right w:val="none" w:sz="0" w:space="0" w:color="auto"/>
      </w:divBdr>
    </w:div>
    <w:div w:id="1581329744">
      <w:bodyDiv w:val="1"/>
      <w:marLeft w:val="0"/>
      <w:marRight w:val="0"/>
      <w:marTop w:val="0"/>
      <w:marBottom w:val="0"/>
      <w:divBdr>
        <w:top w:val="none" w:sz="0" w:space="0" w:color="auto"/>
        <w:left w:val="none" w:sz="0" w:space="0" w:color="auto"/>
        <w:bottom w:val="none" w:sz="0" w:space="0" w:color="auto"/>
        <w:right w:val="none" w:sz="0" w:space="0" w:color="auto"/>
      </w:divBdr>
    </w:div>
    <w:div w:id="1581981675">
      <w:bodyDiv w:val="1"/>
      <w:marLeft w:val="0"/>
      <w:marRight w:val="0"/>
      <w:marTop w:val="0"/>
      <w:marBottom w:val="0"/>
      <w:divBdr>
        <w:top w:val="none" w:sz="0" w:space="0" w:color="auto"/>
        <w:left w:val="none" w:sz="0" w:space="0" w:color="auto"/>
        <w:bottom w:val="none" w:sz="0" w:space="0" w:color="auto"/>
        <w:right w:val="none" w:sz="0" w:space="0" w:color="auto"/>
      </w:divBdr>
    </w:div>
    <w:div w:id="1582638379">
      <w:bodyDiv w:val="1"/>
      <w:marLeft w:val="0"/>
      <w:marRight w:val="0"/>
      <w:marTop w:val="0"/>
      <w:marBottom w:val="0"/>
      <w:divBdr>
        <w:top w:val="none" w:sz="0" w:space="0" w:color="auto"/>
        <w:left w:val="none" w:sz="0" w:space="0" w:color="auto"/>
        <w:bottom w:val="none" w:sz="0" w:space="0" w:color="auto"/>
        <w:right w:val="none" w:sz="0" w:space="0" w:color="auto"/>
      </w:divBdr>
    </w:div>
    <w:div w:id="1583172915">
      <w:bodyDiv w:val="1"/>
      <w:marLeft w:val="0"/>
      <w:marRight w:val="0"/>
      <w:marTop w:val="0"/>
      <w:marBottom w:val="0"/>
      <w:divBdr>
        <w:top w:val="none" w:sz="0" w:space="0" w:color="auto"/>
        <w:left w:val="none" w:sz="0" w:space="0" w:color="auto"/>
        <w:bottom w:val="none" w:sz="0" w:space="0" w:color="auto"/>
        <w:right w:val="none" w:sz="0" w:space="0" w:color="auto"/>
      </w:divBdr>
    </w:div>
    <w:div w:id="1587422047">
      <w:bodyDiv w:val="1"/>
      <w:marLeft w:val="0"/>
      <w:marRight w:val="0"/>
      <w:marTop w:val="0"/>
      <w:marBottom w:val="0"/>
      <w:divBdr>
        <w:top w:val="none" w:sz="0" w:space="0" w:color="auto"/>
        <w:left w:val="none" w:sz="0" w:space="0" w:color="auto"/>
        <w:bottom w:val="none" w:sz="0" w:space="0" w:color="auto"/>
        <w:right w:val="none" w:sz="0" w:space="0" w:color="auto"/>
      </w:divBdr>
    </w:div>
    <w:div w:id="1591544501">
      <w:bodyDiv w:val="1"/>
      <w:marLeft w:val="0"/>
      <w:marRight w:val="0"/>
      <w:marTop w:val="0"/>
      <w:marBottom w:val="0"/>
      <w:divBdr>
        <w:top w:val="none" w:sz="0" w:space="0" w:color="auto"/>
        <w:left w:val="none" w:sz="0" w:space="0" w:color="auto"/>
        <w:bottom w:val="none" w:sz="0" w:space="0" w:color="auto"/>
        <w:right w:val="none" w:sz="0" w:space="0" w:color="auto"/>
      </w:divBdr>
    </w:div>
    <w:div w:id="1594314262">
      <w:bodyDiv w:val="1"/>
      <w:marLeft w:val="0"/>
      <w:marRight w:val="0"/>
      <w:marTop w:val="0"/>
      <w:marBottom w:val="0"/>
      <w:divBdr>
        <w:top w:val="none" w:sz="0" w:space="0" w:color="auto"/>
        <w:left w:val="none" w:sz="0" w:space="0" w:color="auto"/>
        <w:bottom w:val="none" w:sz="0" w:space="0" w:color="auto"/>
        <w:right w:val="none" w:sz="0" w:space="0" w:color="auto"/>
      </w:divBdr>
    </w:div>
    <w:div w:id="1597712498">
      <w:bodyDiv w:val="1"/>
      <w:marLeft w:val="0"/>
      <w:marRight w:val="0"/>
      <w:marTop w:val="0"/>
      <w:marBottom w:val="0"/>
      <w:divBdr>
        <w:top w:val="none" w:sz="0" w:space="0" w:color="auto"/>
        <w:left w:val="none" w:sz="0" w:space="0" w:color="auto"/>
        <w:bottom w:val="none" w:sz="0" w:space="0" w:color="auto"/>
        <w:right w:val="none" w:sz="0" w:space="0" w:color="auto"/>
      </w:divBdr>
    </w:div>
    <w:div w:id="1599212806">
      <w:bodyDiv w:val="1"/>
      <w:marLeft w:val="0"/>
      <w:marRight w:val="0"/>
      <w:marTop w:val="0"/>
      <w:marBottom w:val="0"/>
      <w:divBdr>
        <w:top w:val="none" w:sz="0" w:space="0" w:color="auto"/>
        <w:left w:val="none" w:sz="0" w:space="0" w:color="auto"/>
        <w:bottom w:val="none" w:sz="0" w:space="0" w:color="auto"/>
        <w:right w:val="none" w:sz="0" w:space="0" w:color="auto"/>
      </w:divBdr>
    </w:div>
    <w:div w:id="1599557194">
      <w:bodyDiv w:val="1"/>
      <w:marLeft w:val="0"/>
      <w:marRight w:val="0"/>
      <w:marTop w:val="0"/>
      <w:marBottom w:val="0"/>
      <w:divBdr>
        <w:top w:val="none" w:sz="0" w:space="0" w:color="auto"/>
        <w:left w:val="none" w:sz="0" w:space="0" w:color="auto"/>
        <w:bottom w:val="none" w:sz="0" w:space="0" w:color="auto"/>
        <w:right w:val="none" w:sz="0" w:space="0" w:color="auto"/>
      </w:divBdr>
    </w:div>
    <w:div w:id="1602686687">
      <w:bodyDiv w:val="1"/>
      <w:marLeft w:val="0"/>
      <w:marRight w:val="0"/>
      <w:marTop w:val="0"/>
      <w:marBottom w:val="0"/>
      <w:divBdr>
        <w:top w:val="none" w:sz="0" w:space="0" w:color="auto"/>
        <w:left w:val="none" w:sz="0" w:space="0" w:color="auto"/>
        <w:bottom w:val="none" w:sz="0" w:space="0" w:color="auto"/>
        <w:right w:val="none" w:sz="0" w:space="0" w:color="auto"/>
      </w:divBdr>
    </w:div>
    <w:div w:id="1606033731">
      <w:bodyDiv w:val="1"/>
      <w:marLeft w:val="0"/>
      <w:marRight w:val="0"/>
      <w:marTop w:val="0"/>
      <w:marBottom w:val="0"/>
      <w:divBdr>
        <w:top w:val="none" w:sz="0" w:space="0" w:color="auto"/>
        <w:left w:val="none" w:sz="0" w:space="0" w:color="auto"/>
        <w:bottom w:val="none" w:sz="0" w:space="0" w:color="auto"/>
        <w:right w:val="none" w:sz="0" w:space="0" w:color="auto"/>
      </w:divBdr>
    </w:div>
    <w:div w:id="1607927710">
      <w:bodyDiv w:val="1"/>
      <w:marLeft w:val="0"/>
      <w:marRight w:val="0"/>
      <w:marTop w:val="0"/>
      <w:marBottom w:val="0"/>
      <w:divBdr>
        <w:top w:val="none" w:sz="0" w:space="0" w:color="auto"/>
        <w:left w:val="none" w:sz="0" w:space="0" w:color="auto"/>
        <w:bottom w:val="none" w:sz="0" w:space="0" w:color="auto"/>
        <w:right w:val="none" w:sz="0" w:space="0" w:color="auto"/>
      </w:divBdr>
    </w:div>
    <w:div w:id="1610703848">
      <w:bodyDiv w:val="1"/>
      <w:marLeft w:val="0"/>
      <w:marRight w:val="0"/>
      <w:marTop w:val="0"/>
      <w:marBottom w:val="0"/>
      <w:divBdr>
        <w:top w:val="none" w:sz="0" w:space="0" w:color="auto"/>
        <w:left w:val="none" w:sz="0" w:space="0" w:color="auto"/>
        <w:bottom w:val="none" w:sz="0" w:space="0" w:color="auto"/>
        <w:right w:val="none" w:sz="0" w:space="0" w:color="auto"/>
      </w:divBdr>
    </w:div>
    <w:div w:id="1617249028">
      <w:bodyDiv w:val="1"/>
      <w:marLeft w:val="0"/>
      <w:marRight w:val="0"/>
      <w:marTop w:val="0"/>
      <w:marBottom w:val="0"/>
      <w:divBdr>
        <w:top w:val="none" w:sz="0" w:space="0" w:color="auto"/>
        <w:left w:val="none" w:sz="0" w:space="0" w:color="auto"/>
        <w:bottom w:val="none" w:sz="0" w:space="0" w:color="auto"/>
        <w:right w:val="none" w:sz="0" w:space="0" w:color="auto"/>
      </w:divBdr>
    </w:div>
    <w:div w:id="1617832131">
      <w:bodyDiv w:val="1"/>
      <w:marLeft w:val="0"/>
      <w:marRight w:val="0"/>
      <w:marTop w:val="0"/>
      <w:marBottom w:val="0"/>
      <w:divBdr>
        <w:top w:val="none" w:sz="0" w:space="0" w:color="auto"/>
        <w:left w:val="none" w:sz="0" w:space="0" w:color="auto"/>
        <w:bottom w:val="none" w:sz="0" w:space="0" w:color="auto"/>
        <w:right w:val="none" w:sz="0" w:space="0" w:color="auto"/>
      </w:divBdr>
    </w:div>
    <w:div w:id="1618373244">
      <w:bodyDiv w:val="1"/>
      <w:marLeft w:val="0"/>
      <w:marRight w:val="0"/>
      <w:marTop w:val="0"/>
      <w:marBottom w:val="0"/>
      <w:divBdr>
        <w:top w:val="none" w:sz="0" w:space="0" w:color="auto"/>
        <w:left w:val="none" w:sz="0" w:space="0" w:color="auto"/>
        <w:bottom w:val="none" w:sz="0" w:space="0" w:color="auto"/>
        <w:right w:val="none" w:sz="0" w:space="0" w:color="auto"/>
      </w:divBdr>
    </w:div>
    <w:div w:id="1627003948">
      <w:bodyDiv w:val="1"/>
      <w:marLeft w:val="0"/>
      <w:marRight w:val="0"/>
      <w:marTop w:val="0"/>
      <w:marBottom w:val="0"/>
      <w:divBdr>
        <w:top w:val="none" w:sz="0" w:space="0" w:color="auto"/>
        <w:left w:val="none" w:sz="0" w:space="0" w:color="auto"/>
        <w:bottom w:val="none" w:sz="0" w:space="0" w:color="auto"/>
        <w:right w:val="none" w:sz="0" w:space="0" w:color="auto"/>
      </w:divBdr>
    </w:div>
    <w:div w:id="1631477404">
      <w:bodyDiv w:val="1"/>
      <w:marLeft w:val="0"/>
      <w:marRight w:val="0"/>
      <w:marTop w:val="0"/>
      <w:marBottom w:val="0"/>
      <w:divBdr>
        <w:top w:val="none" w:sz="0" w:space="0" w:color="auto"/>
        <w:left w:val="none" w:sz="0" w:space="0" w:color="auto"/>
        <w:bottom w:val="none" w:sz="0" w:space="0" w:color="auto"/>
        <w:right w:val="none" w:sz="0" w:space="0" w:color="auto"/>
      </w:divBdr>
    </w:div>
    <w:div w:id="1631979030">
      <w:bodyDiv w:val="1"/>
      <w:marLeft w:val="0"/>
      <w:marRight w:val="0"/>
      <w:marTop w:val="0"/>
      <w:marBottom w:val="0"/>
      <w:divBdr>
        <w:top w:val="none" w:sz="0" w:space="0" w:color="auto"/>
        <w:left w:val="none" w:sz="0" w:space="0" w:color="auto"/>
        <w:bottom w:val="none" w:sz="0" w:space="0" w:color="auto"/>
        <w:right w:val="none" w:sz="0" w:space="0" w:color="auto"/>
      </w:divBdr>
    </w:div>
    <w:div w:id="1632055071">
      <w:bodyDiv w:val="1"/>
      <w:marLeft w:val="0"/>
      <w:marRight w:val="0"/>
      <w:marTop w:val="0"/>
      <w:marBottom w:val="0"/>
      <w:divBdr>
        <w:top w:val="none" w:sz="0" w:space="0" w:color="auto"/>
        <w:left w:val="none" w:sz="0" w:space="0" w:color="auto"/>
        <w:bottom w:val="none" w:sz="0" w:space="0" w:color="auto"/>
        <w:right w:val="none" w:sz="0" w:space="0" w:color="auto"/>
      </w:divBdr>
    </w:div>
    <w:div w:id="1633292090">
      <w:bodyDiv w:val="1"/>
      <w:marLeft w:val="0"/>
      <w:marRight w:val="0"/>
      <w:marTop w:val="0"/>
      <w:marBottom w:val="0"/>
      <w:divBdr>
        <w:top w:val="none" w:sz="0" w:space="0" w:color="auto"/>
        <w:left w:val="none" w:sz="0" w:space="0" w:color="auto"/>
        <w:bottom w:val="none" w:sz="0" w:space="0" w:color="auto"/>
        <w:right w:val="none" w:sz="0" w:space="0" w:color="auto"/>
      </w:divBdr>
    </w:div>
    <w:div w:id="1643537550">
      <w:bodyDiv w:val="1"/>
      <w:marLeft w:val="0"/>
      <w:marRight w:val="0"/>
      <w:marTop w:val="0"/>
      <w:marBottom w:val="0"/>
      <w:divBdr>
        <w:top w:val="none" w:sz="0" w:space="0" w:color="auto"/>
        <w:left w:val="none" w:sz="0" w:space="0" w:color="auto"/>
        <w:bottom w:val="none" w:sz="0" w:space="0" w:color="auto"/>
        <w:right w:val="none" w:sz="0" w:space="0" w:color="auto"/>
      </w:divBdr>
    </w:div>
    <w:div w:id="1643581327">
      <w:bodyDiv w:val="1"/>
      <w:marLeft w:val="0"/>
      <w:marRight w:val="0"/>
      <w:marTop w:val="0"/>
      <w:marBottom w:val="0"/>
      <w:divBdr>
        <w:top w:val="none" w:sz="0" w:space="0" w:color="auto"/>
        <w:left w:val="none" w:sz="0" w:space="0" w:color="auto"/>
        <w:bottom w:val="none" w:sz="0" w:space="0" w:color="auto"/>
        <w:right w:val="none" w:sz="0" w:space="0" w:color="auto"/>
      </w:divBdr>
    </w:div>
    <w:div w:id="1645544570">
      <w:bodyDiv w:val="1"/>
      <w:marLeft w:val="0"/>
      <w:marRight w:val="0"/>
      <w:marTop w:val="0"/>
      <w:marBottom w:val="0"/>
      <w:divBdr>
        <w:top w:val="none" w:sz="0" w:space="0" w:color="auto"/>
        <w:left w:val="none" w:sz="0" w:space="0" w:color="auto"/>
        <w:bottom w:val="none" w:sz="0" w:space="0" w:color="auto"/>
        <w:right w:val="none" w:sz="0" w:space="0" w:color="auto"/>
      </w:divBdr>
    </w:div>
    <w:div w:id="1646006810">
      <w:bodyDiv w:val="1"/>
      <w:marLeft w:val="0"/>
      <w:marRight w:val="0"/>
      <w:marTop w:val="0"/>
      <w:marBottom w:val="0"/>
      <w:divBdr>
        <w:top w:val="none" w:sz="0" w:space="0" w:color="auto"/>
        <w:left w:val="none" w:sz="0" w:space="0" w:color="auto"/>
        <w:bottom w:val="none" w:sz="0" w:space="0" w:color="auto"/>
        <w:right w:val="none" w:sz="0" w:space="0" w:color="auto"/>
      </w:divBdr>
    </w:div>
    <w:div w:id="1647856809">
      <w:bodyDiv w:val="1"/>
      <w:marLeft w:val="0"/>
      <w:marRight w:val="0"/>
      <w:marTop w:val="0"/>
      <w:marBottom w:val="0"/>
      <w:divBdr>
        <w:top w:val="none" w:sz="0" w:space="0" w:color="auto"/>
        <w:left w:val="none" w:sz="0" w:space="0" w:color="auto"/>
        <w:bottom w:val="none" w:sz="0" w:space="0" w:color="auto"/>
        <w:right w:val="none" w:sz="0" w:space="0" w:color="auto"/>
      </w:divBdr>
    </w:div>
    <w:div w:id="1657831228">
      <w:bodyDiv w:val="1"/>
      <w:marLeft w:val="0"/>
      <w:marRight w:val="0"/>
      <w:marTop w:val="0"/>
      <w:marBottom w:val="0"/>
      <w:divBdr>
        <w:top w:val="none" w:sz="0" w:space="0" w:color="auto"/>
        <w:left w:val="none" w:sz="0" w:space="0" w:color="auto"/>
        <w:bottom w:val="none" w:sz="0" w:space="0" w:color="auto"/>
        <w:right w:val="none" w:sz="0" w:space="0" w:color="auto"/>
      </w:divBdr>
    </w:div>
    <w:div w:id="1661470696">
      <w:bodyDiv w:val="1"/>
      <w:marLeft w:val="0"/>
      <w:marRight w:val="0"/>
      <w:marTop w:val="0"/>
      <w:marBottom w:val="0"/>
      <w:divBdr>
        <w:top w:val="none" w:sz="0" w:space="0" w:color="auto"/>
        <w:left w:val="none" w:sz="0" w:space="0" w:color="auto"/>
        <w:bottom w:val="none" w:sz="0" w:space="0" w:color="auto"/>
        <w:right w:val="none" w:sz="0" w:space="0" w:color="auto"/>
      </w:divBdr>
    </w:div>
    <w:div w:id="1661731950">
      <w:bodyDiv w:val="1"/>
      <w:marLeft w:val="0"/>
      <w:marRight w:val="0"/>
      <w:marTop w:val="0"/>
      <w:marBottom w:val="0"/>
      <w:divBdr>
        <w:top w:val="none" w:sz="0" w:space="0" w:color="auto"/>
        <w:left w:val="none" w:sz="0" w:space="0" w:color="auto"/>
        <w:bottom w:val="none" w:sz="0" w:space="0" w:color="auto"/>
        <w:right w:val="none" w:sz="0" w:space="0" w:color="auto"/>
      </w:divBdr>
    </w:div>
    <w:div w:id="1663313544">
      <w:bodyDiv w:val="1"/>
      <w:marLeft w:val="0"/>
      <w:marRight w:val="0"/>
      <w:marTop w:val="0"/>
      <w:marBottom w:val="0"/>
      <w:divBdr>
        <w:top w:val="none" w:sz="0" w:space="0" w:color="auto"/>
        <w:left w:val="none" w:sz="0" w:space="0" w:color="auto"/>
        <w:bottom w:val="none" w:sz="0" w:space="0" w:color="auto"/>
        <w:right w:val="none" w:sz="0" w:space="0" w:color="auto"/>
      </w:divBdr>
    </w:div>
    <w:div w:id="1663965245">
      <w:bodyDiv w:val="1"/>
      <w:marLeft w:val="0"/>
      <w:marRight w:val="0"/>
      <w:marTop w:val="0"/>
      <w:marBottom w:val="0"/>
      <w:divBdr>
        <w:top w:val="none" w:sz="0" w:space="0" w:color="auto"/>
        <w:left w:val="none" w:sz="0" w:space="0" w:color="auto"/>
        <w:bottom w:val="none" w:sz="0" w:space="0" w:color="auto"/>
        <w:right w:val="none" w:sz="0" w:space="0" w:color="auto"/>
      </w:divBdr>
    </w:div>
    <w:div w:id="1666277020">
      <w:bodyDiv w:val="1"/>
      <w:marLeft w:val="0"/>
      <w:marRight w:val="0"/>
      <w:marTop w:val="0"/>
      <w:marBottom w:val="0"/>
      <w:divBdr>
        <w:top w:val="none" w:sz="0" w:space="0" w:color="auto"/>
        <w:left w:val="none" w:sz="0" w:space="0" w:color="auto"/>
        <w:bottom w:val="none" w:sz="0" w:space="0" w:color="auto"/>
        <w:right w:val="none" w:sz="0" w:space="0" w:color="auto"/>
      </w:divBdr>
    </w:div>
    <w:div w:id="1667512909">
      <w:bodyDiv w:val="1"/>
      <w:marLeft w:val="0"/>
      <w:marRight w:val="0"/>
      <w:marTop w:val="0"/>
      <w:marBottom w:val="0"/>
      <w:divBdr>
        <w:top w:val="none" w:sz="0" w:space="0" w:color="auto"/>
        <w:left w:val="none" w:sz="0" w:space="0" w:color="auto"/>
        <w:bottom w:val="none" w:sz="0" w:space="0" w:color="auto"/>
        <w:right w:val="none" w:sz="0" w:space="0" w:color="auto"/>
      </w:divBdr>
    </w:div>
    <w:div w:id="1668051427">
      <w:bodyDiv w:val="1"/>
      <w:marLeft w:val="0"/>
      <w:marRight w:val="0"/>
      <w:marTop w:val="0"/>
      <w:marBottom w:val="0"/>
      <w:divBdr>
        <w:top w:val="none" w:sz="0" w:space="0" w:color="auto"/>
        <w:left w:val="none" w:sz="0" w:space="0" w:color="auto"/>
        <w:bottom w:val="none" w:sz="0" w:space="0" w:color="auto"/>
        <w:right w:val="none" w:sz="0" w:space="0" w:color="auto"/>
      </w:divBdr>
    </w:div>
    <w:div w:id="1671299605">
      <w:bodyDiv w:val="1"/>
      <w:marLeft w:val="0"/>
      <w:marRight w:val="0"/>
      <w:marTop w:val="0"/>
      <w:marBottom w:val="0"/>
      <w:divBdr>
        <w:top w:val="none" w:sz="0" w:space="0" w:color="auto"/>
        <w:left w:val="none" w:sz="0" w:space="0" w:color="auto"/>
        <w:bottom w:val="none" w:sz="0" w:space="0" w:color="auto"/>
        <w:right w:val="none" w:sz="0" w:space="0" w:color="auto"/>
      </w:divBdr>
    </w:div>
    <w:div w:id="1673139407">
      <w:bodyDiv w:val="1"/>
      <w:marLeft w:val="0"/>
      <w:marRight w:val="0"/>
      <w:marTop w:val="0"/>
      <w:marBottom w:val="0"/>
      <w:divBdr>
        <w:top w:val="none" w:sz="0" w:space="0" w:color="auto"/>
        <w:left w:val="none" w:sz="0" w:space="0" w:color="auto"/>
        <w:bottom w:val="none" w:sz="0" w:space="0" w:color="auto"/>
        <w:right w:val="none" w:sz="0" w:space="0" w:color="auto"/>
      </w:divBdr>
    </w:div>
    <w:div w:id="1673486161">
      <w:bodyDiv w:val="1"/>
      <w:marLeft w:val="0"/>
      <w:marRight w:val="0"/>
      <w:marTop w:val="0"/>
      <w:marBottom w:val="0"/>
      <w:divBdr>
        <w:top w:val="none" w:sz="0" w:space="0" w:color="auto"/>
        <w:left w:val="none" w:sz="0" w:space="0" w:color="auto"/>
        <w:bottom w:val="none" w:sz="0" w:space="0" w:color="auto"/>
        <w:right w:val="none" w:sz="0" w:space="0" w:color="auto"/>
      </w:divBdr>
    </w:div>
    <w:div w:id="1678265597">
      <w:bodyDiv w:val="1"/>
      <w:marLeft w:val="0"/>
      <w:marRight w:val="0"/>
      <w:marTop w:val="0"/>
      <w:marBottom w:val="0"/>
      <w:divBdr>
        <w:top w:val="none" w:sz="0" w:space="0" w:color="auto"/>
        <w:left w:val="none" w:sz="0" w:space="0" w:color="auto"/>
        <w:bottom w:val="none" w:sz="0" w:space="0" w:color="auto"/>
        <w:right w:val="none" w:sz="0" w:space="0" w:color="auto"/>
      </w:divBdr>
    </w:div>
    <w:div w:id="1683509658">
      <w:bodyDiv w:val="1"/>
      <w:marLeft w:val="0"/>
      <w:marRight w:val="0"/>
      <w:marTop w:val="0"/>
      <w:marBottom w:val="0"/>
      <w:divBdr>
        <w:top w:val="none" w:sz="0" w:space="0" w:color="auto"/>
        <w:left w:val="none" w:sz="0" w:space="0" w:color="auto"/>
        <w:bottom w:val="none" w:sz="0" w:space="0" w:color="auto"/>
        <w:right w:val="none" w:sz="0" w:space="0" w:color="auto"/>
      </w:divBdr>
    </w:div>
    <w:div w:id="1685791129">
      <w:bodyDiv w:val="1"/>
      <w:marLeft w:val="0"/>
      <w:marRight w:val="0"/>
      <w:marTop w:val="0"/>
      <w:marBottom w:val="0"/>
      <w:divBdr>
        <w:top w:val="none" w:sz="0" w:space="0" w:color="auto"/>
        <w:left w:val="none" w:sz="0" w:space="0" w:color="auto"/>
        <w:bottom w:val="none" w:sz="0" w:space="0" w:color="auto"/>
        <w:right w:val="none" w:sz="0" w:space="0" w:color="auto"/>
      </w:divBdr>
    </w:div>
    <w:div w:id="1689596087">
      <w:bodyDiv w:val="1"/>
      <w:marLeft w:val="0"/>
      <w:marRight w:val="0"/>
      <w:marTop w:val="0"/>
      <w:marBottom w:val="0"/>
      <w:divBdr>
        <w:top w:val="none" w:sz="0" w:space="0" w:color="auto"/>
        <w:left w:val="none" w:sz="0" w:space="0" w:color="auto"/>
        <w:bottom w:val="none" w:sz="0" w:space="0" w:color="auto"/>
        <w:right w:val="none" w:sz="0" w:space="0" w:color="auto"/>
      </w:divBdr>
    </w:div>
    <w:div w:id="1692418585">
      <w:bodyDiv w:val="1"/>
      <w:marLeft w:val="0"/>
      <w:marRight w:val="0"/>
      <w:marTop w:val="0"/>
      <w:marBottom w:val="0"/>
      <w:divBdr>
        <w:top w:val="none" w:sz="0" w:space="0" w:color="auto"/>
        <w:left w:val="none" w:sz="0" w:space="0" w:color="auto"/>
        <w:bottom w:val="none" w:sz="0" w:space="0" w:color="auto"/>
        <w:right w:val="none" w:sz="0" w:space="0" w:color="auto"/>
      </w:divBdr>
    </w:div>
    <w:div w:id="1695109622">
      <w:bodyDiv w:val="1"/>
      <w:marLeft w:val="0"/>
      <w:marRight w:val="0"/>
      <w:marTop w:val="0"/>
      <w:marBottom w:val="0"/>
      <w:divBdr>
        <w:top w:val="none" w:sz="0" w:space="0" w:color="auto"/>
        <w:left w:val="none" w:sz="0" w:space="0" w:color="auto"/>
        <w:bottom w:val="none" w:sz="0" w:space="0" w:color="auto"/>
        <w:right w:val="none" w:sz="0" w:space="0" w:color="auto"/>
      </w:divBdr>
    </w:div>
    <w:div w:id="1699088165">
      <w:bodyDiv w:val="1"/>
      <w:marLeft w:val="0"/>
      <w:marRight w:val="0"/>
      <w:marTop w:val="0"/>
      <w:marBottom w:val="0"/>
      <w:divBdr>
        <w:top w:val="none" w:sz="0" w:space="0" w:color="auto"/>
        <w:left w:val="none" w:sz="0" w:space="0" w:color="auto"/>
        <w:bottom w:val="none" w:sz="0" w:space="0" w:color="auto"/>
        <w:right w:val="none" w:sz="0" w:space="0" w:color="auto"/>
      </w:divBdr>
    </w:div>
    <w:div w:id="1699311491">
      <w:bodyDiv w:val="1"/>
      <w:marLeft w:val="0"/>
      <w:marRight w:val="0"/>
      <w:marTop w:val="0"/>
      <w:marBottom w:val="0"/>
      <w:divBdr>
        <w:top w:val="none" w:sz="0" w:space="0" w:color="auto"/>
        <w:left w:val="none" w:sz="0" w:space="0" w:color="auto"/>
        <w:bottom w:val="none" w:sz="0" w:space="0" w:color="auto"/>
        <w:right w:val="none" w:sz="0" w:space="0" w:color="auto"/>
      </w:divBdr>
    </w:div>
    <w:div w:id="1701970627">
      <w:bodyDiv w:val="1"/>
      <w:marLeft w:val="0"/>
      <w:marRight w:val="0"/>
      <w:marTop w:val="0"/>
      <w:marBottom w:val="0"/>
      <w:divBdr>
        <w:top w:val="none" w:sz="0" w:space="0" w:color="auto"/>
        <w:left w:val="none" w:sz="0" w:space="0" w:color="auto"/>
        <w:bottom w:val="none" w:sz="0" w:space="0" w:color="auto"/>
        <w:right w:val="none" w:sz="0" w:space="0" w:color="auto"/>
      </w:divBdr>
    </w:div>
    <w:div w:id="1702785275">
      <w:bodyDiv w:val="1"/>
      <w:marLeft w:val="0"/>
      <w:marRight w:val="0"/>
      <w:marTop w:val="0"/>
      <w:marBottom w:val="0"/>
      <w:divBdr>
        <w:top w:val="none" w:sz="0" w:space="0" w:color="auto"/>
        <w:left w:val="none" w:sz="0" w:space="0" w:color="auto"/>
        <w:bottom w:val="none" w:sz="0" w:space="0" w:color="auto"/>
        <w:right w:val="none" w:sz="0" w:space="0" w:color="auto"/>
      </w:divBdr>
    </w:div>
    <w:div w:id="1704329428">
      <w:bodyDiv w:val="1"/>
      <w:marLeft w:val="0"/>
      <w:marRight w:val="0"/>
      <w:marTop w:val="0"/>
      <w:marBottom w:val="0"/>
      <w:divBdr>
        <w:top w:val="none" w:sz="0" w:space="0" w:color="auto"/>
        <w:left w:val="none" w:sz="0" w:space="0" w:color="auto"/>
        <w:bottom w:val="none" w:sz="0" w:space="0" w:color="auto"/>
        <w:right w:val="none" w:sz="0" w:space="0" w:color="auto"/>
      </w:divBdr>
    </w:div>
    <w:div w:id="1705204381">
      <w:bodyDiv w:val="1"/>
      <w:marLeft w:val="0"/>
      <w:marRight w:val="0"/>
      <w:marTop w:val="0"/>
      <w:marBottom w:val="0"/>
      <w:divBdr>
        <w:top w:val="none" w:sz="0" w:space="0" w:color="auto"/>
        <w:left w:val="none" w:sz="0" w:space="0" w:color="auto"/>
        <w:bottom w:val="none" w:sz="0" w:space="0" w:color="auto"/>
        <w:right w:val="none" w:sz="0" w:space="0" w:color="auto"/>
      </w:divBdr>
    </w:div>
    <w:div w:id="1707633033">
      <w:bodyDiv w:val="1"/>
      <w:marLeft w:val="0"/>
      <w:marRight w:val="0"/>
      <w:marTop w:val="0"/>
      <w:marBottom w:val="0"/>
      <w:divBdr>
        <w:top w:val="none" w:sz="0" w:space="0" w:color="auto"/>
        <w:left w:val="none" w:sz="0" w:space="0" w:color="auto"/>
        <w:bottom w:val="none" w:sz="0" w:space="0" w:color="auto"/>
        <w:right w:val="none" w:sz="0" w:space="0" w:color="auto"/>
      </w:divBdr>
    </w:div>
    <w:div w:id="1708338507">
      <w:bodyDiv w:val="1"/>
      <w:marLeft w:val="0"/>
      <w:marRight w:val="0"/>
      <w:marTop w:val="0"/>
      <w:marBottom w:val="0"/>
      <w:divBdr>
        <w:top w:val="none" w:sz="0" w:space="0" w:color="auto"/>
        <w:left w:val="none" w:sz="0" w:space="0" w:color="auto"/>
        <w:bottom w:val="none" w:sz="0" w:space="0" w:color="auto"/>
        <w:right w:val="none" w:sz="0" w:space="0" w:color="auto"/>
      </w:divBdr>
    </w:div>
    <w:div w:id="1711026699">
      <w:bodyDiv w:val="1"/>
      <w:marLeft w:val="0"/>
      <w:marRight w:val="0"/>
      <w:marTop w:val="0"/>
      <w:marBottom w:val="0"/>
      <w:divBdr>
        <w:top w:val="none" w:sz="0" w:space="0" w:color="auto"/>
        <w:left w:val="none" w:sz="0" w:space="0" w:color="auto"/>
        <w:bottom w:val="none" w:sz="0" w:space="0" w:color="auto"/>
        <w:right w:val="none" w:sz="0" w:space="0" w:color="auto"/>
      </w:divBdr>
    </w:div>
    <w:div w:id="1712996868">
      <w:bodyDiv w:val="1"/>
      <w:marLeft w:val="0"/>
      <w:marRight w:val="0"/>
      <w:marTop w:val="0"/>
      <w:marBottom w:val="0"/>
      <w:divBdr>
        <w:top w:val="none" w:sz="0" w:space="0" w:color="auto"/>
        <w:left w:val="none" w:sz="0" w:space="0" w:color="auto"/>
        <w:bottom w:val="none" w:sz="0" w:space="0" w:color="auto"/>
        <w:right w:val="none" w:sz="0" w:space="0" w:color="auto"/>
      </w:divBdr>
    </w:div>
    <w:div w:id="1714306532">
      <w:bodyDiv w:val="1"/>
      <w:marLeft w:val="0"/>
      <w:marRight w:val="0"/>
      <w:marTop w:val="0"/>
      <w:marBottom w:val="0"/>
      <w:divBdr>
        <w:top w:val="none" w:sz="0" w:space="0" w:color="auto"/>
        <w:left w:val="none" w:sz="0" w:space="0" w:color="auto"/>
        <w:bottom w:val="none" w:sz="0" w:space="0" w:color="auto"/>
        <w:right w:val="none" w:sz="0" w:space="0" w:color="auto"/>
      </w:divBdr>
    </w:div>
    <w:div w:id="1714498569">
      <w:bodyDiv w:val="1"/>
      <w:marLeft w:val="0"/>
      <w:marRight w:val="0"/>
      <w:marTop w:val="0"/>
      <w:marBottom w:val="0"/>
      <w:divBdr>
        <w:top w:val="none" w:sz="0" w:space="0" w:color="auto"/>
        <w:left w:val="none" w:sz="0" w:space="0" w:color="auto"/>
        <w:bottom w:val="none" w:sz="0" w:space="0" w:color="auto"/>
        <w:right w:val="none" w:sz="0" w:space="0" w:color="auto"/>
      </w:divBdr>
    </w:div>
    <w:div w:id="1716076252">
      <w:bodyDiv w:val="1"/>
      <w:marLeft w:val="0"/>
      <w:marRight w:val="0"/>
      <w:marTop w:val="0"/>
      <w:marBottom w:val="0"/>
      <w:divBdr>
        <w:top w:val="none" w:sz="0" w:space="0" w:color="auto"/>
        <w:left w:val="none" w:sz="0" w:space="0" w:color="auto"/>
        <w:bottom w:val="none" w:sz="0" w:space="0" w:color="auto"/>
        <w:right w:val="none" w:sz="0" w:space="0" w:color="auto"/>
      </w:divBdr>
    </w:div>
    <w:div w:id="1717194862">
      <w:bodyDiv w:val="1"/>
      <w:marLeft w:val="0"/>
      <w:marRight w:val="0"/>
      <w:marTop w:val="0"/>
      <w:marBottom w:val="0"/>
      <w:divBdr>
        <w:top w:val="none" w:sz="0" w:space="0" w:color="auto"/>
        <w:left w:val="none" w:sz="0" w:space="0" w:color="auto"/>
        <w:bottom w:val="none" w:sz="0" w:space="0" w:color="auto"/>
        <w:right w:val="none" w:sz="0" w:space="0" w:color="auto"/>
      </w:divBdr>
    </w:div>
    <w:div w:id="1730879496">
      <w:bodyDiv w:val="1"/>
      <w:marLeft w:val="0"/>
      <w:marRight w:val="0"/>
      <w:marTop w:val="0"/>
      <w:marBottom w:val="0"/>
      <w:divBdr>
        <w:top w:val="none" w:sz="0" w:space="0" w:color="auto"/>
        <w:left w:val="none" w:sz="0" w:space="0" w:color="auto"/>
        <w:bottom w:val="none" w:sz="0" w:space="0" w:color="auto"/>
        <w:right w:val="none" w:sz="0" w:space="0" w:color="auto"/>
      </w:divBdr>
    </w:div>
    <w:div w:id="1734038453">
      <w:bodyDiv w:val="1"/>
      <w:marLeft w:val="0"/>
      <w:marRight w:val="0"/>
      <w:marTop w:val="0"/>
      <w:marBottom w:val="0"/>
      <w:divBdr>
        <w:top w:val="none" w:sz="0" w:space="0" w:color="auto"/>
        <w:left w:val="none" w:sz="0" w:space="0" w:color="auto"/>
        <w:bottom w:val="none" w:sz="0" w:space="0" w:color="auto"/>
        <w:right w:val="none" w:sz="0" w:space="0" w:color="auto"/>
      </w:divBdr>
    </w:div>
    <w:div w:id="1734809879">
      <w:bodyDiv w:val="1"/>
      <w:marLeft w:val="0"/>
      <w:marRight w:val="0"/>
      <w:marTop w:val="0"/>
      <w:marBottom w:val="0"/>
      <w:divBdr>
        <w:top w:val="none" w:sz="0" w:space="0" w:color="auto"/>
        <w:left w:val="none" w:sz="0" w:space="0" w:color="auto"/>
        <w:bottom w:val="none" w:sz="0" w:space="0" w:color="auto"/>
        <w:right w:val="none" w:sz="0" w:space="0" w:color="auto"/>
      </w:divBdr>
    </w:div>
    <w:div w:id="1737823235">
      <w:bodyDiv w:val="1"/>
      <w:marLeft w:val="0"/>
      <w:marRight w:val="0"/>
      <w:marTop w:val="0"/>
      <w:marBottom w:val="0"/>
      <w:divBdr>
        <w:top w:val="none" w:sz="0" w:space="0" w:color="auto"/>
        <w:left w:val="none" w:sz="0" w:space="0" w:color="auto"/>
        <w:bottom w:val="none" w:sz="0" w:space="0" w:color="auto"/>
        <w:right w:val="none" w:sz="0" w:space="0" w:color="auto"/>
      </w:divBdr>
    </w:div>
    <w:div w:id="1741055426">
      <w:bodyDiv w:val="1"/>
      <w:marLeft w:val="0"/>
      <w:marRight w:val="0"/>
      <w:marTop w:val="0"/>
      <w:marBottom w:val="0"/>
      <w:divBdr>
        <w:top w:val="none" w:sz="0" w:space="0" w:color="auto"/>
        <w:left w:val="none" w:sz="0" w:space="0" w:color="auto"/>
        <w:bottom w:val="none" w:sz="0" w:space="0" w:color="auto"/>
        <w:right w:val="none" w:sz="0" w:space="0" w:color="auto"/>
      </w:divBdr>
    </w:div>
    <w:div w:id="1742825941">
      <w:bodyDiv w:val="1"/>
      <w:marLeft w:val="0"/>
      <w:marRight w:val="0"/>
      <w:marTop w:val="0"/>
      <w:marBottom w:val="0"/>
      <w:divBdr>
        <w:top w:val="none" w:sz="0" w:space="0" w:color="auto"/>
        <w:left w:val="none" w:sz="0" w:space="0" w:color="auto"/>
        <w:bottom w:val="none" w:sz="0" w:space="0" w:color="auto"/>
        <w:right w:val="none" w:sz="0" w:space="0" w:color="auto"/>
      </w:divBdr>
    </w:div>
    <w:div w:id="1744135134">
      <w:bodyDiv w:val="1"/>
      <w:marLeft w:val="0"/>
      <w:marRight w:val="0"/>
      <w:marTop w:val="0"/>
      <w:marBottom w:val="0"/>
      <w:divBdr>
        <w:top w:val="none" w:sz="0" w:space="0" w:color="auto"/>
        <w:left w:val="none" w:sz="0" w:space="0" w:color="auto"/>
        <w:bottom w:val="none" w:sz="0" w:space="0" w:color="auto"/>
        <w:right w:val="none" w:sz="0" w:space="0" w:color="auto"/>
      </w:divBdr>
    </w:div>
    <w:div w:id="1744597461">
      <w:bodyDiv w:val="1"/>
      <w:marLeft w:val="0"/>
      <w:marRight w:val="0"/>
      <w:marTop w:val="0"/>
      <w:marBottom w:val="0"/>
      <w:divBdr>
        <w:top w:val="none" w:sz="0" w:space="0" w:color="auto"/>
        <w:left w:val="none" w:sz="0" w:space="0" w:color="auto"/>
        <w:bottom w:val="none" w:sz="0" w:space="0" w:color="auto"/>
        <w:right w:val="none" w:sz="0" w:space="0" w:color="auto"/>
      </w:divBdr>
    </w:div>
    <w:div w:id="1745448106">
      <w:bodyDiv w:val="1"/>
      <w:marLeft w:val="0"/>
      <w:marRight w:val="0"/>
      <w:marTop w:val="0"/>
      <w:marBottom w:val="0"/>
      <w:divBdr>
        <w:top w:val="none" w:sz="0" w:space="0" w:color="auto"/>
        <w:left w:val="none" w:sz="0" w:space="0" w:color="auto"/>
        <w:bottom w:val="none" w:sz="0" w:space="0" w:color="auto"/>
        <w:right w:val="none" w:sz="0" w:space="0" w:color="auto"/>
      </w:divBdr>
    </w:div>
    <w:div w:id="1746107848">
      <w:bodyDiv w:val="1"/>
      <w:marLeft w:val="0"/>
      <w:marRight w:val="0"/>
      <w:marTop w:val="0"/>
      <w:marBottom w:val="0"/>
      <w:divBdr>
        <w:top w:val="none" w:sz="0" w:space="0" w:color="auto"/>
        <w:left w:val="none" w:sz="0" w:space="0" w:color="auto"/>
        <w:bottom w:val="none" w:sz="0" w:space="0" w:color="auto"/>
        <w:right w:val="none" w:sz="0" w:space="0" w:color="auto"/>
      </w:divBdr>
    </w:div>
    <w:div w:id="1747221790">
      <w:bodyDiv w:val="1"/>
      <w:marLeft w:val="0"/>
      <w:marRight w:val="0"/>
      <w:marTop w:val="0"/>
      <w:marBottom w:val="0"/>
      <w:divBdr>
        <w:top w:val="none" w:sz="0" w:space="0" w:color="auto"/>
        <w:left w:val="none" w:sz="0" w:space="0" w:color="auto"/>
        <w:bottom w:val="none" w:sz="0" w:space="0" w:color="auto"/>
        <w:right w:val="none" w:sz="0" w:space="0" w:color="auto"/>
      </w:divBdr>
    </w:div>
    <w:div w:id="1754234411">
      <w:bodyDiv w:val="1"/>
      <w:marLeft w:val="0"/>
      <w:marRight w:val="0"/>
      <w:marTop w:val="0"/>
      <w:marBottom w:val="0"/>
      <w:divBdr>
        <w:top w:val="none" w:sz="0" w:space="0" w:color="auto"/>
        <w:left w:val="none" w:sz="0" w:space="0" w:color="auto"/>
        <w:bottom w:val="none" w:sz="0" w:space="0" w:color="auto"/>
        <w:right w:val="none" w:sz="0" w:space="0" w:color="auto"/>
      </w:divBdr>
    </w:div>
    <w:div w:id="1756704710">
      <w:bodyDiv w:val="1"/>
      <w:marLeft w:val="0"/>
      <w:marRight w:val="0"/>
      <w:marTop w:val="0"/>
      <w:marBottom w:val="0"/>
      <w:divBdr>
        <w:top w:val="none" w:sz="0" w:space="0" w:color="auto"/>
        <w:left w:val="none" w:sz="0" w:space="0" w:color="auto"/>
        <w:bottom w:val="none" w:sz="0" w:space="0" w:color="auto"/>
        <w:right w:val="none" w:sz="0" w:space="0" w:color="auto"/>
      </w:divBdr>
    </w:div>
    <w:div w:id="1762287771">
      <w:bodyDiv w:val="1"/>
      <w:marLeft w:val="0"/>
      <w:marRight w:val="0"/>
      <w:marTop w:val="0"/>
      <w:marBottom w:val="0"/>
      <w:divBdr>
        <w:top w:val="none" w:sz="0" w:space="0" w:color="auto"/>
        <w:left w:val="none" w:sz="0" w:space="0" w:color="auto"/>
        <w:bottom w:val="none" w:sz="0" w:space="0" w:color="auto"/>
        <w:right w:val="none" w:sz="0" w:space="0" w:color="auto"/>
      </w:divBdr>
    </w:div>
    <w:div w:id="1762986172">
      <w:bodyDiv w:val="1"/>
      <w:marLeft w:val="0"/>
      <w:marRight w:val="0"/>
      <w:marTop w:val="0"/>
      <w:marBottom w:val="0"/>
      <w:divBdr>
        <w:top w:val="none" w:sz="0" w:space="0" w:color="auto"/>
        <w:left w:val="none" w:sz="0" w:space="0" w:color="auto"/>
        <w:bottom w:val="none" w:sz="0" w:space="0" w:color="auto"/>
        <w:right w:val="none" w:sz="0" w:space="0" w:color="auto"/>
      </w:divBdr>
    </w:div>
    <w:div w:id="1767262723">
      <w:bodyDiv w:val="1"/>
      <w:marLeft w:val="0"/>
      <w:marRight w:val="0"/>
      <w:marTop w:val="0"/>
      <w:marBottom w:val="0"/>
      <w:divBdr>
        <w:top w:val="none" w:sz="0" w:space="0" w:color="auto"/>
        <w:left w:val="none" w:sz="0" w:space="0" w:color="auto"/>
        <w:bottom w:val="none" w:sz="0" w:space="0" w:color="auto"/>
        <w:right w:val="none" w:sz="0" w:space="0" w:color="auto"/>
      </w:divBdr>
    </w:div>
    <w:div w:id="1767383999">
      <w:bodyDiv w:val="1"/>
      <w:marLeft w:val="0"/>
      <w:marRight w:val="0"/>
      <w:marTop w:val="0"/>
      <w:marBottom w:val="0"/>
      <w:divBdr>
        <w:top w:val="none" w:sz="0" w:space="0" w:color="auto"/>
        <w:left w:val="none" w:sz="0" w:space="0" w:color="auto"/>
        <w:bottom w:val="none" w:sz="0" w:space="0" w:color="auto"/>
        <w:right w:val="none" w:sz="0" w:space="0" w:color="auto"/>
      </w:divBdr>
    </w:div>
    <w:div w:id="1772506171">
      <w:bodyDiv w:val="1"/>
      <w:marLeft w:val="0"/>
      <w:marRight w:val="0"/>
      <w:marTop w:val="0"/>
      <w:marBottom w:val="0"/>
      <w:divBdr>
        <w:top w:val="none" w:sz="0" w:space="0" w:color="auto"/>
        <w:left w:val="none" w:sz="0" w:space="0" w:color="auto"/>
        <w:bottom w:val="none" w:sz="0" w:space="0" w:color="auto"/>
        <w:right w:val="none" w:sz="0" w:space="0" w:color="auto"/>
      </w:divBdr>
    </w:div>
    <w:div w:id="1776242812">
      <w:bodyDiv w:val="1"/>
      <w:marLeft w:val="0"/>
      <w:marRight w:val="0"/>
      <w:marTop w:val="0"/>
      <w:marBottom w:val="0"/>
      <w:divBdr>
        <w:top w:val="none" w:sz="0" w:space="0" w:color="auto"/>
        <w:left w:val="none" w:sz="0" w:space="0" w:color="auto"/>
        <w:bottom w:val="none" w:sz="0" w:space="0" w:color="auto"/>
        <w:right w:val="none" w:sz="0" w:space="0" w:color="auto"/>
      </w:divBdr>
    </w:div>
    <w:div w:id="1777485937">
      <w:bodyDiv w:val="1"/>
      <w:marLeft w:val="0"/>
      <w:marRight w:val="0"/>
      <w:marTop w:val="0"/>
      <w:marBottom w:val="0"/>
      <w:divBdr>
        <w:top w:val="none" w:sz="0" w:space="0" w:color="auto"/>
        <w:left w:val="none" w:sz="0" w:space="0" w:color="auto"/>
        <w:bottom w:val="none" w:sz="0" w:space="0" w:color="auto"/>
        <w:right w:val="none" w:sz="0" w:space="0" w:color="auto"/>
      </w:divBdr>
    </w:div>
    <w:div w:id="1778326972">
      <w:bodyDiv w:val="1"/>
      <w:marLeft w:val="0"/>
      <w:marRight w:val="0"/>
      <w:marTop w:val="0"/>
      <w:marBottom w:val="0"/>
      <w:divBdr>
        <w:top w:val="none" w:sz="0" w:space="0" w:color="auto"/>
        <w:left w:val="none" w:sz="0" w:space="0" w:color="auto"/>
        <w:bottom w:val="none" w:sz="0" w:space="0" w:color="auto"/>
        <w:right w:val="none" w:sz="0" w:space="0" w:color="auto"/>
      </w:divBdr>
    </w:div>
    <w:div w:id="1779057267">
      <w:bodyDiv w:val="1"/>
      <w:marLeft w:val="0"/>
      <w:marRight w:val="0"/>
      <w:marTop w:val="0"/>
      <w:marBottom w:val="0"/>
      <w:divBdr>
        <w:top w:val="none" w:sz="0" w:space="0" w:color="auto"/>
        <w:left w:val="none" w:sz="0" w:space="0" w:color="auto"/>
        <w:bottom w:val="none" w:sz="0" w:space="0" w:color="auto"/>
        <w:right w:val="none" w:sz="0" w:space="0" w:color="auto"/>
      </w:divBdr>
    </w:div>
    <w:div w:id="1781295585">
      <w:bodyDiv w:val="1"/>
      <w:marLeft w:val="0"/>
      <w:marRight w:val="0"/>
      <w:marTop w:val="0"/>
      <w:marBottom w:val="0"/>
      <w:divBdr>
        <w:top w:val="none" w:sz="0" w:space="0" w:color="auto"/>
        <w:left w:val="none" w:sz="0" w:space="0" w:color="auto"/>
        <w:bottom w:val="none" w:sz="0" w:space="0" w:color="auto"/>
        <w:right w:val="none" w:sz="0" w:space="0" w:color="auto"/>
      </w:divBdr>
    </w:div>
    <w:div w:id="1785495223">
      <w:bodyDiv w:val="1"/>
      <w:marLeft w:val="0"/>
      <w:marRight w:val="0"/>
      <w:marTop w:val="0"/>
      <w:marBottom w:val="0"/>
      <w:divBdr>
        <w:top w:val="none" w:sz="0" w:space="0" w:color="auto"/>
        <w:left w:val="none" w:sz="0" w:space="0" w:color="auto"/>
        <w:bottom w:val="none" w:sz="0" w:space="0" w:color="auto"/>
        <w:right w:val="none" w:sz="0" w:space="0" w:color="auto"/>
      </w:divBdr>
    </w:div>
    <w:div w:id="1788039203">
      <w:bodyDiv w:val="1"/>
      <w:marLeft w:val="0"/>
      <w:marRight w:val="0"/>
      <w:marTop w:val="0"/>
      <w:marBottom w:val="0"/>
      <w:divBdr>
        <w:top w:val="none" w:sz="0" w:space="0" w:color="auto"/>
        <w:left w:val="none" w:sz="0" w:space="0" w:color="auto"/>
        <w:bottom w:val="none" w:sz="0" w:space="0" w:color="auto"/>
        <w:right w:val="none" w:sz="0" w:space="0" w:color="auto"/>
      </w:divBdr>
    </w:div>
    <w:div w:id="1789349894">
      <w:bodyDiv w:val="1"/>
      <w:marLeft w:val="0"/>
      <w:marRight w:val="0"/>
      <w:marTop w:val="0"/>
      <w:marBottom w:val="0"/>
      <w:divBdr>
        <w:top w:val="none" w:sz="0" w:space="0" w:color="auto"/>
        <w:left w:val="none" w:sz="0" w:space="0" w:color="auto"/>
        <w:bottom w:val="none" w:sz="0" w:space="0" w:color="auto"/>
        <w:right w:val="none" w:sz="0" w:space="0" w:color="auto"/>
      </w:divBdr>
    </w:div>
    <w:div w:id="1796365952">
      <w:bodyDiv w:val="1"/>
      <w:marLeft w:val="0"/>
      <w:marRight w:val="0"/>
      <w:marTop w:val="0"/>
      <w:marBottom w:val="0"/>
      <w:divBdr>
        <w:top w:val="none" w:sz="0" w:space="0" w:color="auto"/>
        <w:left w:val="none" w:sz="0" w:space="0" w:color="auto"/>
        <w:bottom w:val="none" w:sz="0" w:space="0" w:color="auto"/>
        <w:right w:val="none" w:sz="0" w:space="0" w:color="auto"/>
      </w:divBdr>
    </w:div>
    <w:div w:id="1797067111">
      <w:bodyDiv w:val="1"/>
      <w:marLeft w:val="0"/>
      <w:marRight w:val="0"/>
      <w:marTop w:val="0"/>
      <w:marBottom w:val="0"/>
      <w:divBdr>
        <w:top w:val="none" w:sz="0" w:space="0" w:color="auto"/>
        <w:left w:val="none" w:sz="0" w:space="0" w:color="auto"/>
        <w:bottom w:val="none" w:sz="0" w:space="0" w:color="auto"/>
        <w:right w:val="none" w:sz="0" w:space="0" w:color="auto"/>
      </w:divBdr>
    </w:div>
    <w:div w:id="1797404738">
      <w:bodyDiv w:val="1"/>
      <w:marLeft w:val="0"/>
      <w:marRight w:val="0"/>
      <w:marTop w:val="0"/>
      <w:marBottom w:val="0"/>
      <w:divBdr>
        <w:top w:val="none" w:sz="0" w:space="0" w:color="auto"/>
        <w:left w:val="none" w:sz="0" w:space="0" w:color="auto"/>
        <w:bottom w:val="none" w:sz="0" w:space="0" w:color="auto"/>
        <w:right w:val="none" w:sz="0" w:space="0" w:color="auto"/>
      </w:divBdr>
    </w:div>
    <w:div w:id="1798525442">
      <w:bodyDiv w:val="1"/>
      <w:marLeft w:val="0"/>
      <w:marRight w:val="0"/>
      <w:marTop w:val="0"/>
      <w:marBottom w:val="0"/>
      <w:divBdr>
        <w:top w:val="none" w:sz="0" w:space="0" w:color="auto"/>
        <w:left w:val="none" w:sz="0" w:space="0" w:color="auto"/>
        <w:bottom w:val="none" w:sz="0" w:space="0" w:color="auto"/>
        <w:right w:val="none" w:sz="0" w:space="0" w:color="auto"/>
      </w:divBdr>
    </w:div>
    <w:div w:id="1800221059">
      <w:bodyDiv w:val="1"/>
      <w:marLeft w:val="0"/>
      <w:marRight w:val="0"/>
      <w:marTop w:val="0"/>
      <w:marBottom w:val="0"/>
      <w:divBdr>
        <w:top w:val="none" w:sz="0" w:space="0" w:color="auto"/>
        <w:left w:val="none" w:sz="0" w:space="0" w:color="auto"/>
        <w:bottom w:val="none" w:sz="0" w:space="0" w:color="auto"/>
        <w:right w:val="none" w:sz="0" w:space="0" w:color="auto"/>
      </w:divBdr>
    </w:div>
    <w:div w:id="1801608505">
      <w:bodyDiv w:val="1"/>
      <w:marLeft w:val="0"/>
      <w:marRight w:val="0"/>
      <w:marTop w:val="0"/>
      <w:marBottom w:val="0"/>
      <w:divBdr>
        <w:top w:val="none" w:sz="0" w:space="0" w:color="auto"/>
        <w:left w:val="none" w:sz="0" w:space="0" w:color="auto"/>
        <w:bottom w:val="none" w:sz="0" w:space="0" w:color="auto"/>
        <w:right w:val="none" w:sz="0" w:space="0" w:color="auto"/>
      </w:divBdr>
    </w:div>
    <w:div w:id="1805468891">
      <w:bodyDiv w:val="1"/>
      <w:marLeft w:val="0"/>
      <w:marRight w:val="0"/>
      <w:marTop w:val="0"/>
      <w:marBottom w:val="0"/>
      <w:divBdr>
        <w:top w:val="none" w:sz="0" w:space="0" w:color="auto"/>
        <w:left w:val="none" w:sz="0" w:space="0" w:color="auto"/>
        <w:bottom w:val="none" w:sz="0" w:space="0" w:color="auto"/>
        <w:right w:val="none" w:sz="0" w:space="0" w:color="auto"/>
      </w:divBdr>
    </w:div>
    <w:div w:id="1806895909">
      <w:bodyDiv w:val="1"/>
      <w:marLeft w:val="0"/>
      <w:marRight w:val="0"/>
      <w:marTop w:val="0"/>
      <w:marBottom w:val="0"/>
      <w:divBdr>
        <w:top w:val="none" w:sz="0" w:space="0" w:color="auto"/>
        <w:left w:val="none" w:sz="0" w:space="0" w:color="auto"/>
        <w:bottom w:val="none" w:sz="0" w:space="0" w:color="auto"/>
        <w:right w:val="none" w:sz="0" w:space="0" w:color="auto"/>
      </w:divBdr>
    </w:div>
    <w:div w:id="1806925268">
      <w:bodyDiv w:val="1"/>
      <w:marLeft w:val="0"/>
      <w:marRight w:val="0"/>
      <w:marTop w:val="0"/>
      <w:marBottom w:val="0"/>
      <w:divBdr>
        <w:top w:val="none" w:sz="0" w:space="0" w:color="auto"/>
        <w:left w:val="none" w:sz="0" w:space="0" w:color="auto"/>
        <w:bottom w:val="none" w:sz="0" w:space="0" w:color="auto"/>
        <w:right w:val="none" w:sz="0" w:space="0" w:color="auto"/>
      </w:divBdr>
    </w:div>
    <w:div w:id="1807820482">
      <w:bodyDiv w:val="1"/>
      <w:marLeft w:val="0"/>
      <w:marRight w:val="0"/>
      <w:marTop w:val="0"/>
      <w:marBottom w:val="0"/>
      <w:divBdr>
        <w:top w:val="none" w:sz="0" w:space="0" w:color="auto"/>
        <w:left w:val="none" w:sz="0" w:space="0" w:color="auto"/>
        <w:bottom w:val="none" w:sz="0" w:space="0" w:color="auto"/>
        <w:right w:val="none" w:sz="0" w:space="0" w:color="auto"/>
      </w:divBdr>
    </w:div>
    <w:div w:id="1809936128">
      <w:bodyDiv w:val="1"/>
      <w:marLeft w:val="0"/>
      <w:marRight w:val="0"/>
      <w:marTop w:val="0"/>
      <w:marBottom w:val="0"/>
      <w:divBdr>
        <w:top w:val="none" w:sz="0" w:space="0" w:color="auto"/>
        <w:left w:val="none" w:sz="0" w:space="0" w:color="auto"/>
        <w:bottom w:val="none" w:sz="0" w:space="0" w:color="auto"/>
        <w:right w:val="none" w:sz="0" w:space="0" w:color="auto"/>
      </w:divBdr>
    </w:div>
    <w:div w:id="1818305054">
      <w:bodyDiv w:val="1"/>
      <w:marLeft w:val="0"/>
      <w:marRight w:val="0"/>
      <w:marTop w:val="0"/>
      <w:marBottom w:val="0"/>
      <w:divBdr>
        <w:top w:val="none" w:sz="0" w:space="0" w:color="auto"/>
        <w:left w:val="none" w:sz="0" w:space="0" w:color="auto"/>
        <w:bottom w:val="none" w:sz="0" w:space="0" w:color="auto"/>
        <w:right w:val="none" w:sz="0" w:space="0" w:color="auto"/>
      </w:divBdr>
    </w:div>
    <w:div w:id="1818381583">
      <w:bodyDiv w:val="1"/>
      <w:marLeft w:val="0"/>
      <w:marRight w:val="0"/>
      <w:marTop w:val="0"/>
      <w:marBottom w:val="0"/>
      <w:divBdr>
        <w:top w:val="none" w:sz="0" w:space="0" w:color="auto"/>
        <w:left w:val="none" w:sz="0" w:space="0" w:color="auto"/>
        <w:bottom w:val="none" w:sz="0" w:space="0" w:color="auto"/>
        <w:right w:val="none" w:sz="0" w:space="0" w:color="auto"/>
      </w:divBdr>
    </w:div>
    <w:div w:id="1818910423">
      <w:bodyDiv w:val="1"/>
      <w:marLeft w:val="0"/>
      <w:marRight w:val="0"/>
      <w:marTop w:val="0"/>
      <w:marBottom w:val="0"/>
      <w:divBdr>
        <w:top w:val="none" w:sz="0" w:space="0" w:color="auto"/>
        <w:left w:val="none" w:sz="0" w:space="0" w:color="auto"/>
        <w:bottom w:val="none" w:sz="0" w:space="0" w:color="auto"/>
        <w:right w:val="none" w:sz="0" w:space="0" w:color="auto"/>
      </w:divBdr>
    </w:div>
    <w:div w:id="1820225598">
      <w:bodyDiv w:val="1"/>
      <w:marLeft w:val="0"/>
      <w:marRight w:val="0"/>
      <w:marTop w:val="0"/>
      <w:marBottom w:val="0"/>
      <w:divBdr>
        <w:top w:val="none" w:sz="0" w:space="0" w:color="auto"/>
        <w:left w:val="none" w:sz="0" w:space="0" w:color="auto"/>
        <w:bottom w:val="none" w:sz="0" w:space="0" w:color="auto"/>
        <w:right w:val="none" w:sz="0" w:space="0" w:color="auto"/>
      </w:divBdr>
    </w:div>
    <w:div w:id="1823505873">
      <w:bodyDiv w:val="1"/>
      <w:marLeft w:val="0"/>
      <w:marRight w:val="0"/>
      <w:marTop w:val="0"/>
      <w:marBottom w:val="0"/>
      <w:divBdr>
        <w:top w:val="none" w:sz="0" w:space="0" w:color="auto"/>
        <w:left w:val="none" w:sz="0" w:space="0" w:color="auto"/>
        <w:bottom w:val="none" w:sz="0" w:space="0" w:color="auto"/>
        <w:right w:val="none" w:sz="0" w:space="0" w:color="auto"/>
      </w:divBdr>
    </w:div>
    <w:div w:id="1823884476">
      <w:bodyDiv w:val="1"/>
      <w:marLeft w:val="0"/>
      <w:marRight w:val="0"/>
      <w:marTop w:val="0"/>
      <w:marBottom w:val="0"/>
      <w:divBdr>
        <w:top w:val="none" w:sz="0" w:space="0" w:color="auto"/>
        <w:left w:val="none" w:sz="0" w:space="0" w:color="auto"/>
        <w:bottom w:val="none" w:sz="0" w:space="0" w:color="auto"/>
        <w:right w:val="none" w:sz="0" w:space="0" w:color="auto"/>
      </w:divBdr>
    </w:div>
    <w:div w:id="1830440481">
      <w:bodyDiv w:val="1"/>
      <w:marLeft w:val="0"/>
      <w:marRight w:val="0"/>
      <w:marTop w:val="0"/>
      <w:marBottom w:val="0"/>
      <w:divBdr>
        <w:top w:val="none" w:sz="0" w:space="0" w:color="auto"/>
        <w:left w:val="none" w:sz="0" w:space="0" w:color="auto"/>
        <w:bottom w:val="none" w:sz="0" w:space="0" w:color="auto"/>
        <w:right w:val="none" w:sz="0" w:space="0" w:color="auto"/>
      </w:divBdr>
    </w:div>
    <w:div w:id="1836678918">
      <w:bodyDiv w:val="1"/>
      <w:marLeft w:val="0"/>
      <w:marRight w:val="0"/>
      <w:marTop w:val="0"/>
      <w:marBottom w:val="0"/>
      <w:divBdr>
        <w:top w:val="none" w:sz="0" w:space="0" w:color="auto"/>
        <w:left w:val="none" w:sz="0" w:space="0" w:color="auto"/>
        <w:bottom w:val="none" w:sz="0" w:space="0" w:color="auto"/>
        <w:right w:val="none" w:sz="0" w:space="0" w:color="auto"/>
      </w:divBdr>
    </w:div>
    <w:div w:id="1837529097">
      <w:bodyDiv w:val="1"/>
      <w:marLeft w:val="0"/>
      <w:marRight w:val="0"/>
      <w:marTop w:val="0"/>
      <w:marBottom w:val="0"/>
      <w:divBdr>
        <w:top w:val="none" w:sz="0" w:space="0" w:color="auto"/>
        <w:left w:val="none" w:sz="0" w:space="0" w:color="auto"/>
        <w:bottom w:val="none" w:sz="0" w:space="0" w:color="auto"/>
        <w:right w:val="none" w:sz="0" w:space="0" w:color="auto"/>
      </w:divBdr>
    </w:div>
    <w:div w:id="1838228249">
      <w:bodyDiv w:val="1"/>
      <w:marLeft w:val="0"/>
      <w:marRight w:val="0"/>
      <w:marTop w:val="0"/>
      <w:marBottom w:val="0"/>
      <w:divBdr>
        <w:top w:val="none" w:sz="0" w:space="0" w:color="auto"/>
        <w:left w:val="none" w:sz="0" w:space="0" w:color="auto"/>
        <w:bottom w:val="none" w:sz="0" w:space="0" w:color="auto"/>
        <w:right w:val="none" w:sz="0" w:space="0" w:color="auto"/>
      </w:divBdr>
    </w:div>
    <w:div w:id="1844123240">
      <w:bodyDiv w:val="1"/>
      <w:marLeft w:val="0"/>
      <w:marRight w:val="0"/>
      <w:marTop w:val="0"/>
      <w:marBottom w:val="0"/>
      <w:divBdr>
        <w:top w:val="none" w:sz="0" w:space="0" w:color="auto"/>
        <w:left w:val="none" w:sz="0" w:space="0" w:color="auto"/>
        <w:bottom w:val="none" w:sz="0" w:space="0" w:color="auto"/>
        <w:right w:val="none" w:sz="0" w:space="0" w:color="auto"/>
      </w:divBdr>
    </w:div>
    <w:div w:id="1846163193">
      <w:bodyDiv w:val="1"/>
      <w:marLeft w:val="0"/>
      <w:marRight w:val="0"/>
      <w:marTop w:val="0"/>
      <w:marBottom w:val="0"/>
      <w:divBdr>
        <w:top w:val="none" w:sz="0" w:space="0" w:color="auto"/>
        <w:left w:val="none" w:sz="0" w:space="0" w:color="auto"/>
        <w:bottom w:val="none" w:sz="0" w:space="0" w:color="auto"/>
        <w:right w:val="none" w:sz="0" w:space="0" w:color="auto"/>
      </w:divBdr>
    </w:div>
    <w:div w:id="1847087776">
      <w:bodyDiv w:val="1"/>
      <w:marLeft w:val="0"/>
      <w:marRight w:val="0"/>
      <w:marTop w:val="0"/>
      <w:marBottom w:val="0"/>
      <w:divBdr>
        <w:top w:val="none" w:sz="0" w:space="0" w:color="auto"/>
        <w:left w:val="none" w:sz="0" w:space="0" w:color="auto"/>
        <w:bottom w:val="none" w:sz="0" w:space="0" w:color="auto"/>
        <w:right w:val="none" w:sz="0" w:space="0" w:color="auto"/>
      </w:divBdr>
    </w:div>
    <w:div w:id="1847868325">
      <w:bodyDiv w:val="1"/>
      <w:marLeft w:val="0"/>
      <w:marRight w:val="0"/>
      <w:marTop w:val="0"/>
      <w:marBottom w:val="0"/>
      <w:divBdr>
        <w:top w:val="none" w:sz="0" w:space="0" w:color="auto"/>
        <w:left w:val="none" w:sz="0" w:space="0" w:color="auto"/>
        <w:bottom w:val="none" w:sz="0" w:space="0" w:color="auto"/>
        <w:right w:val="none" w:sz="0" w:space="0" w:color="auto"/>
      </w:divBdr>
    </w:div>
    <w:div w:id="1849103859">
      <w:bodyDiv w:val="1"/>
      <w:marLeft w:val="0"/>
      <w:marRight w:val="0"/>
      <w:marTop w:val="0"/>
      <w:marBottom w:val="0"/>
      <w:divBdr>
        <w:top w:val="none" w:sz="0" w:space="0" w:color="auto"/>
        <w:left w:val="none" w:sz="0" w:space="0" w:color="auto"/>
        <w:bottom w:val="none" w:sz="0" w:space="0" w:color="auto"/>
        <w:right w:val="none" w:sz="0" w:space="0" w:color="auto"/>
      </w:divBdr>
    </w:div>
    <w:div w:id="1849246450">
      <w:bodyDiv w:val="1"/>
      <w:marLeft w:val="0"/>
      <w:marRight w:val="0"/>
      <w:marTop w:val="0"/>
      <w:marBottom w:val="0"/>
      <w:divBdr>
        <w:top w:val="none" w:sz="0" w:space="0" w:color="auto"/>
        <w:left w:val="none" w:sz="0" w:space="0" w:color="auto"/>
        <w:bottom w:val="none" w:sz="0" w:space="0" w:color="auto"/>
        <w:right w:val="none" w:sz="0" w:space="0" w:color="auto"/>
      </w:divBdr>
    </w:div>
    <w:div w:id="1849633386">
      <w:bodyDiv w:val="1"/>
      <w:marLeft w:val="0"/>
      <w:marRight w:val="0"/>
      <w:marTop w:val="0"/>
      <w:marBottom w:val="0"/>
      <w:divBdr>
        <w:top w:val="none" w:sz="0" w:space="0" w:color="auto"/>
        <w:left w:val="none" w:sz="0" w:space="0" w:color="auto"/>
        <w:bottom w:val="none" w:sz="0" w:space="0" w:color="auto"/>
        <w:right w:val="none" w:sz="0" w:space="0" w:color="auto"/>
      </w:divBdr>
    </w:div>
    <w:div w:id="1853717835">
      <w:bodyDiv w:val="1"/>
      <w:marLeft w:val="0"/>
      <w:marRight w:val="0"/>
      <w:marTop w:val="0"/>
      <w:marBottom w:val="0"/>
      <w:divBdr>
        <w:top w:val="none" w:sz="0" w:space="0" w:color="auto"/>
        <w:left w:val="none" w:sz="0" w:space="0" w:color="auto"/>
        <w:bottom w:val="none" w:sz="0" w:space="0" w:color="auto"/>
        <w:right w:val="none" w:sz="0" w:space="0" w:color="auto"/>
      </w:divBdr>
    </w:div>
    <w:div w:id="1857885879">
      <w:bodyDiv w:val="1"/>
      <w:marLeft w:val="0"/>
      <w:marRight w:val="0"/>
      <w:marTop w:val="0"/>
      <w:marBottom w:val="0"/>
      <w:divBdr>
        <w:top w:val="none" w:sz="0" w:space="0" w:color="auto"/>
        <w:left w:val="none" w:sz="0" w:space="0" w:color="auto"/>
        <w:bottom w:val="none" w:sz="0" w:space="0" w:color="auto"/>
        <w:right w:val="none" w:sz="0" w:space="0" w:color="auto"/>
      </w:divBdr>
    </w:div>
    <w:div w:id="1860436259">
      <w:bodyDiv w:val="1"/>
      <w:marLeft w:val="0"/>
      <w:marRight w:val="0"/>
      <w:marTop w:val="0"/>
      <w:marBottom w:val="0"/>
      <w:divBdr>
        <w:top w:val="none" w:sz="0" w:space="0" w:color="auto"/>
        <w:left w:val="none" w:sz="0" w:space="0" w:color="auto"/>
        <w:bottom w:val="none" w:sz="0" w:space="0" w:color="auto"/>
        <w:right w:val="none" w:sz="0" w:space="0" w:color="auto"/>
      </w:divBdr>
    </w:div>
    <w:div w:id="1860852606">
      <w:bodyDiv w:val="1"/>
      <w:marLeft w:val="0"/>
      <w:marRight w:val="0"/>
      <w:marTop w:val="0"/>
      <w:marBottom w:val="0"/>
      <w:divBdr>
        <w:top w:val="none" w:sz="0" w:space="0" w:color="auto"/>
        <w:left w:val="none" w:sz="0" w:space="0" w:color="auto"/>
        <w:bottom w:val="none" w:sz="0" w:space="0" w:color="auto"/>
        <w:right w:val="none" w:sz="0" w:space="0" w:color="auto"/>
      </w:divBdr>
    </w:div>
    <w:div w:id="1870412895">
      <w:bodyDiv w:val="1"/>
      <w:marLeft w:val="0"/>
      <w:marRight w:val="0"/>
      <w:marTop w:val="0"/>
      <w:marBottom w:val="0"/>
      <w:divBdr>
        <w:top w:val="none" w:sz="0" w:space="0" w:color="auto"/>
        <w:left w:val="none" w:sz="0" w:space="0" w:color="auto"/>
        <w:bottom w:val="none" w:sz="0" w:space="0" w:color="auto"/>
        <w:right w:val="none" w:sz="0" w:space="0" w:color="auto"/>
      </w:divBdr>
    </w:div>
    <w:div w:id="1870484922">
      <w:bodyDiv w:val="1"/>
      <w:marLeft w:val="0"/>
      <w:marRight w:val="0"/>
      <w:marTop w:val="0"/>
      <w:marBottom w:val="0"/>
      <w:divBdr>
        <w:top w:val="none" w:sz="0" w:space="0" w:color="auto"/>
        <w:left w:val="none" w:sz="0" w:space="0" w:color="auto"/>
        <w:bottom w:val="none" w:sz="0" w:space="0" w:color="auto"/>
        <w:right w:val="none" w:sz="0" w:space="0" w:color="auto"/>
      </w:divBdr>
    </w:div>
    <w:div w:id="1873957488">
      <w:bodyDiv w:val="1"/>
      <w:marLeft w:val="0"/>
      <w:marRight w:val="0"/>
      <w:marTop w:val="0"/>
      <w:marBottom w:val="0"/>
      <w:divBdr>
        <w:top w:val="none" w:sz="0" w:space="0" w:color="auto"/>
        <w:left w:val="none" w:sz="0" w:space="0" w:color="auto"/>
        <w:bottom w:val="none" w:sz="0" w:space="0" w:color="auto"/>
        <w:right w:val="none" w:sz="0" w:space="0" w:color="auto"/>
      </w:divBdr>
    </w:div>
    <w:div w:id="1874033667">
      <w:bodyDiv w:val="1"/>
      <w:marLeft w:val="0"/>
      <w:marRight w:val="0"/>
      <w:marTop w:val="0"/>
      <w:marBottom w:val="0"/>
      <w:divBdr>
        <w:top w:val="none" w:sz="0" w:space="0" w:color="auto"/>
        <w:left w:val="none" w:sz="0" w:space="0" w:color="auto"/>
        <w:bottom w:val="none" w:sz="0" w:space="0" w:color="auto"/>
        <w:right w:val="none" w:sz="0" w:space="0" w:color="auto"/>
      </w:divBdr>
    </w:div>
    <w:div w:id="1876624283">
      <w:bodyDiv w:val="1"/>
      <w:marLeft w:val="0"/>
      <w:marRight w:val="0"/>
      <w:marTop w:val="0"/>
      <w:marBottom w:val="0"/>
      <w:divBdr>
        <w:top w:val="none" w:sz="0" w:space="0" w:color="auto"/>
        <w:left w:val="none" w:sz="0" w:space="0" w:color="auto"/>
        <w:bottom w:val="none" w:sz="0" w:space="0" w:color="auto"/>
        <w:right w:val="none" w:sz="0" w:space="0" w:color="auto"/>
      </w:divBdr>
    </w:div>
    <w:div w:id="1876768058">
      <w:bodyDiv w:val="1"/>
      <w:marLeft w:val="0"/>
      <w:marRight w:val="0"/>
      <w:marTop w:val="0"/>
      <w:marBottom w:val="0"/>
      <w:divBdr>
        <w:top w:val="none" w:sz="0" w:space="0" w:color="auto"/>
        <w:left w:val="none" w:sz="0" w:space="0" w:color="auto"/>
        <w:bottom w:val="none" w:sz="0" w:space="0" w:color="auto"/>
        <w:right w:val="none" w:sz="0" w:space="0" w:color="auto"/>
      </w:divBdr>
    </w:div>
    <w:div w:id="1882285444">
      <w:bodyDiv w:val="1"/>
      <w:marLeft w:val="0"/>
      <w:marRight w:val="0"/>
      <w:marTop w:val="0"/>
      <w:marBottom w:val="0"/>
      <w:divBdr>
        <w:top w:val="none" w:sz="0" w:space="0" w:color="auto"/>
        <w:left w:val="none" w:sz="0" w:space="0" w:color="auto"/>
        <w:bottom w:val="none" w:sz="0" w:space="0" w:color="auto"/>
        <w:right w:val="none" w:sz="0" w:space="0" w:color="auto"/>
      </w:divBdr>
    </w:div>
    <w:div w:id="1882353577">
      <w:bodyDiv w:val="1"/>
      <w:marLeft w:val="0"/>
      <w:marRight w:val="0"/>
      <w:marTop w:val="0"/>
      <w:marBottom w:val="0"/>
      <w:divBdr>
        <w:top w:val="none" w:sz="0" w:space="0" w:color="auto"/>
        <w:left w:val="none" w:sz="0" w:space="0" w:color="auto"/>
        <w:bottom w:val="none" w:sz="0" w:space="0" w:color="auto"/>
        <w:right w:val="none" w:sz="0" w:space="0" w:color="auto"/>
      </w:divBdr>
    </w:div>
    <w:div w:id="1883058641">
      <w:bodyDiv w:val="1"/>
      <w:marLeft w:val="0"/>
      <w:marRight w:val="0"/>
      <w:marTop w:val="0"/>
      <w:marBottom w:val="0"/>
      <w:divBdr>
        <w:top w:val="none" w:sz="0" w:space="0" w:color="auto"/>
        <w:left w:val="none" w:sz="0" w:space="0" w:color="auto"/>
        <w:bottom w:val="none" w:sz="0" w:space="0" w:color="auto"/>
        <w:right w:val="none" w:sz="0" w:space="0" w:color="auto"/>
      </w:divBdr>
    </w:div>
    <w:div w:id="1884947529">
      <w:bodyDiv w:val="1"/>
      <w:marLeft w:val="0"/>
      <w:marRight w:val="0"/>
      <w:marTop w:val="0"/>
      <w:marBottom w:val="0"/>
      <w:divBdr>
        <w:top w:val="none" w:sz="0" w:space="0" w:color="auto"/>
        <w:left w:val="none" w:sz="0" w:space="0" w:color="auto"/>
        <w:bottom w:val="none" w:sz="0" w:space="0" w:color="auto"/>
        <w:right w:val="none" w:sz="0" w:space="0" w:color="auto"/>
      </w:divBdr>
    </w:div>
    <w:div w:id="1885746641">
      <w:bodyDiv w:val="1"/>
      <w:marLeft w:val="0"/>
      <w:marRight w:val="0"/>
      <w:marTop w:val="0"/>
      <w:marBottom w:val="0"/>
      <w:divBdr>
        <w:top w:val="none" w:sz="0" w:space="0" w:color="auto"/>
        <w:left w:val="none" w:sz="0" w:space="0" w:color="auto"/>
        <w:bottom w:val="none" w:sz="0" w:space="0" w:color="auto"/>
        <w:right w:val="none" w:sz="0" w:space="0" w:color="auto"/>
      </w:divBdr>
    </w:div>
    <w:div w:id="1892761998">
      <w:bodyDiv w:val="1"/>
      <w:marLeft w:val="0"/>
      <w:marRight w:val="0"/>
      <w:marTop w:val="0"/>
      <w:marBottom w:val="0"/>
      <w:divBdr>
        <w:top w:val="none" w:sz="0" w:space="0" w:color="auto"/>
        <w:left w:val="none" w:sz="0" w:space="0" w:color="auto"/>
        <w:bottom w:val="none" w:sz="0" w:space="0" w:color="auto"/>
        <w:right w:val="none" w:sz="0" w:space="0" w:color="auto"/>
      </w:divBdr>
    </w:div>
    <w:div w:id="1892842835">
      <w:bodyDiv w:val="1"/>
      <w:marLeft w:val="0"/>
      <w:marRight w:val="0"/>
      <w:marTop w:val="0"/>
      <w:marBottom w:val="0"/>
      <w:divBdr>
        <w:top w:val="none" w:sz="0" w:space="0" w:color="auto"/>
        <w:left w:val="none" w:sz="0" w:space="0" w:color="auto"/>
        <w:bottom w:val="none" w:sz="0" w:space="0" w:color="auto"/>
        <w:right w:val="none" w:sz="0" w:space="0" w:color="auto"/>
      </w:divBdr>
    </w:div>
    <w:div w:id="1897428552">
      <w:bodyDiv w:val="1"/>
      <w:marLeft w:val="0"/>
      <w:marRight w:val="0"/>
      <w:marTop w:val="0"/>
      <w:marBottom w:val="0"/>
      <w:divBdr>
        <w:top w:val="none" w:sz="0" w:space="0" w:color="auto"/>
        <w:left w:val="none" w:sz="0" w:space="0" w:color="auto"/>
        <w:bottom w:val="none" w:sz="0" w:space="0" w:color="auto"/>
        <w:right w:val="none" w:sz="0" w:space="0" w:color="auto"/>
      </w:divBdr>
    </w:div>
    <w:div w:id="1898471786">
      <w:bodyDiv w:val="1"/>
      <w:marLeft w:val="0"/>
      <w:marRight w:val="0"/>
      <w:marTop w:val="0"/>
      <w:marBottom w:val="0"/>
      <w:divBdr>
        <w:top w:val="none" w:sz="0" w:space="0" w:color="auto"/>
        <w:left w:val="none" w:sz="0" w:space="0" w:color="auto"/>
        <w:bottom w:val="none" w:sz="0" w:space="0" w:color="auto"/>
        <w:right w:val="none" w:sz="0" w:space="0" w:color="auto"/>
      </w:divBdr>
    </w:div>
    <w:div w:id="1901094877">
      <w:bodyDiv w:val="1"/>
      <w:marLeft w:val="0"/>
      <w:marRight w:val="0"/>
      <w:marTop w:val="0"/>
      <w:marBottom w:val="0"/>
      <w:divBdr>
        <w:top w:val="none" w:sz="0" w:space="0" w:color="auto"/>
        <w:left w:val="none" w:sz="0" w:space="0" w:color="auto"/>
        <w:bottom w:val="none" w:sz="0" w:space="0" w:color="auto"/>
        <w:right w:val="none" w:sz="0" w:space="0" w:color="auto"/>
      </w:divBdr>
    </w:div>
    <w:div w:id="1902249609">
      <w:bodyDiv w:val="1"/>
      <w:marLeft w:val="0"/>
      <w:marRight w:val="0"/>
      <w:marTop w:val="0"/>
      <w:marBottom w:val="0"/>
      <w:divBdr>
        <w:top w:val="none" w:sz="0" w:space="0" w:color="auto"/>
        <w:left w:val="none" w:sz="0" w:space="0" w:color="auto"/>
        <w:bottom w:val="none" w:sz="0" w:space="0" w:color="auto"/>
        <w:right w:val="none" w:sz="0" w:space="0" w:color="auto"/>
      </w:divBdr>
    </w:div>
    <w:div w:id="1903562139">
      <w:bodyDiv w:val="1"/>
      <w:marLeft w:val="0"/>
      <w:marRight w:val="0"/>
      <w:marTop w:val="0"/>
      <w:marBottom w:val="0"/>
      <w:divBdr>
        <w:top w:val="none" w:sz="0" w:space="0" w:color="auto"/>
        <w:left w:val="none" w:sz="0" w:space="0" w:color="auto"/>
        <w:bottom w:val="none" w:sz="0" w:space="0" w:color="auto"/>
        <w:right w:val="none" w:sz="0" w:space="0" w:color="auto"/>
      </w:divBdr>
    </w:div>
    <w:div w:id="1905288109">
      <w:bodyDiv w:val="1"/>
      <w:marLeft w:val="0"/>
      <w:marRight w:val="0"/>
      <w:marTop w:val="0"/>
      <w:marBottom w:val="0"/>
      <w:divBdr>
        <w:top w:val="none" w:sz="0" w:space="0" w:color="auto"/>
        <w:left w:val="none" w:sz="0" w:space="0" w:color="auto"/>
        <w:bottom w:val="none" w:sz="0" w:space="0" w:color="auto"/>
        <w:right w:val="none" w:sz="0" w:space="0" w:color="auto"/>
      </w:divBdr>
    </w:div>
    <w:div w:id="1907564142">
      <w:bodyDiv w:val="1"/>
      <w:marLeft w:val="0"/>
      <w:marRight w:val="0"/>
      <w:marTop w:val="0"/>
      <w:marBottom w:val="0"/>
      <w:divBdr>
        <w:top w:val="none" w:sz="0" w:space="0" w:color="auto"/>
        <w:left w:val="none" w:sz="0" w:space="0" w:color="auto"/>
        <w:bottom w:val="none" w:sz="0" w:space="0" w:color="auto"/>
        <w:right w:val="none" w:sz="0" w:space="0" w:color="auto"/>
      </w:divBdr>
    </w:div>
    <w:div w:id="1910649771">
      <w:bodyDiv w:val="1"/>
      <w:marLeft w:val="0"/>
      <w:marRight w:val="0"/>
      <w:marTop w:val="0"/>
      <w:marBottom w:val="0"/>
      <w:divBdr>
        <w:top w:val="none" w:sz="0" w:space="0" w:color="auto"/>
        <w:left w:val="none" w:sz="0" w:space="0" w:color="auto"/>
        <w:bottom w:val="none" w:sz="0" w:space="0" w:color="auto"/>
        <w:right w:val="none" w:sz="0" w:space="0" w:color="auto"/>
      </w:divBdr>
    </w:div>
    <w:div w:id="1912152014">
      <w:bodyDiv w:val="1"/>
      <w:marLeft w:val="0"/>
      <w:marRight w:val="0"/>
      <w:marTop w:val="0"/>
      <w:marBottom w:val="0"/>
      <w:divBdr>
        <w:top w:val="none" w:sz="0" w:space="0" w:color="auto"/>
        <w:left w:val="none" w:sz="0" w:space="0" w:color="auto"/>
        <w:bottom w:val="none" w:sz="0" w:space="0" w:color="auto"/>
        <w:right w:val="none" w:sz="0" w:space="0" w:color="auto"/>
      </w:divBdr>
    </w:div>
    <w:div w:id="1919437850">
      <w:bodyDiv w:val="1"/>
      <w:marLeft w:val="0"/>
      <w:marRight w:val="0"/>
      <w:marTop w:val="0"/>
      <w:marBottom w:val="0"/>
      <w:divBdr>
        <w:top w:val="none" w:sz="0" w:space="0" w:color="auto"/>
        <w:left w:val="none" w:sz="0" w:space="0" w:color="auto"/>
        <w:bottom w:val="none" w:sz="0" w:space="0" w:color="auto"/>
        <w:right w:val="none" w:sz="0" w:space="0" w:color="auto"/>
      </w:divBdr>
    </w:div>
    <w:div w:id="1923489220">
      <w:bodyDiv w:val="1"/>
      <w:marLeft w:val="0"/>
      <w:marRight w:val="0"/>
      <w:marTop w:val="0"/>
      <w:marBottom w:val="0"/>
      <w:divBdr>
        <w:top w:val="none" w:sz="0" w:space="0" w:color="auto"/>
        <w:left w:val="none" w:sz="0" w:space="0" w:color="auto"/>
        <w:bottom w:val="none" w:sz="0" w:space="0" w:color="auto"/>
        <w:right w:val="none" w:sz="0" w:space="0" w:color="auto"/>
      </w:divBdr>
    </w:div>
    <w:div w:id="1932471597">
      <w:bodyDiv w:val="1"/>
      <w:marLeft w:val="0"/>
      <w:marRight w:val="0"/>
      <w:marTop w:val="0"/>
      <w:marBottom w:val="0"/>
      <w:divBdr>
        <w:top w:val="none" w:sz="0" w:space="0" w:color="auto"/>
        <w:left w:val="none" w:sz="0" w:space="0" w:color="auto"/>
        <w:bottom w:val="none" w:sz="0" w:space="0" w:color="auto"/>
        <w:right w:val="none" w:sz="0" w:space="0" w:color="auto"/>
      </w:divBdr>
    </w:div>
    <w:div w:id="1933123694">
      <w:bodyDiv w:val="1"/>
      <w:marLeft w:val="0"/>
      <w:marRight w:val="0"/>
      <w:marTop w:val="0"/>
      <w:marBottom w:val="0"/>
      <w:divBdr>
        <w:top w:val="none" w:sz="0" w:space="0" w:color="auto"/>
        <w:left w:val="none" w:sz="0" w:space="0" w:color="auto"/>
        <w:bottom w:val="none" w:sz="0" w:space="0" w:color="auto"/>
        <w:right w:val="none" w:sz="0" w:space="0" w:color="auto"/>
      </w:divBdr>
    </w:div>
    <w:div w:id="1936279557">
      <w:bodyDiv w:val="1"/>
      <w:marLeft w:val="0"/>
      <w:marRight w:val="0"/>
      <w:marTop w:val="0"/>
      <w:marBottom w:val="0"/>
      <w:divBdr>
        <w:top w:val="none" w:sz="0" w:space="0" w:color="auto"/>
        <w:left w:val="none" w:sz="0" w:space="0" w:color="auto"/>
        <w:bottom w:val="none" w:sz="0" w:space="0" w:color="auto"/>
        <w:right w:val="none" w:sz="0" w:space="0" w:color="auto"/>
      </w:divBdr>
    </w:div>
    <w:div w:id="1941378272">
      <w:bodyDiv w:val="1"/>
      <w:marLeft w:val="0"/>
      <w:marRight w:val="0"/>
      <w:marTop w:val="0"/>
      <w:marBottom w:val="0"/>
      <w:divBdr>
        <w:top w:val="none" w:sz="0" w:space="0" w:color="auto"/>
        <w:left w:val="none" w:sz="0" w:space="0" w:color="auto"/>
        <w:bottom w:val="none" w:sz="0" w:space="0" w:color="auto"/>
        <w:right w:val="none" w:sz="0" w:space="0" w:color="auto"/>
      </w:divBdr>
    </w:div>
    <w:div w:id="1941718676">
      <w:bodyDiv w:val="1"/>
      <w:marLeft w:val="0"/>
      <w:marRight w:val="0"/>
      <w:marTop w:val="0"/>
      <w:marBottom w:val="0"/>
      <w:divBdr>
        <w:top w:val="none" w:sz="0" w:space="0" w:color="auto"/>
        <w:left w:val="none" w:sz="0" w:space="0" w:color="auto"/>
        <w:bottom w:val="none" w:sz="0" w:space="0" w:color="auto"/>
        <w:right w:val="none" w:sz="0" w:space="0" w:color="auto"/>
      </w:divBdr>
    </w:div>
    <w:div w:id="1942099847">
      <w:bodyDiv w:val="1"/>
      <w:marLeft w:val="0"/>
      <w:marRight w:val="0"/>
      <w:marTop w:val="0"/>
      <w:marBottom w:val="0"/>
      <w:divBdr>
        <w:top w:val="none" w:sz="0" w:space="0" w:color="auto"/>
        <w:left w:val="none" w:sz="0" w:space="0" w:color="auto"/>
        <w:bottom w:val="none" w:sz="0" w:space="0" w:color="auto"/>
        <w:right w:val="none" w:sz="0" w:space="0" w:color="auto"/>
      </w:divBdr>
    </w:div>
    <w:div w:id="1945381901">
      <w:bodyDiv w:val="1"/>
      <w:marLeft w:val="0"/>
      <w:marRight w:val="0"/>
      <w:marTop w:val="0"/>
      <w:marBottom w:val="0"/>
      <w:divBdr>
        <w:top w:val="none" w:sz="0" w:space="0" w:color="auto"/>
        <w:left w:val="none" w:sz="0" w:space="0" w:color="auto"/>
        <w:bottom w:val="none" w:sz="0" w:space="0" w:color="auto"/>
        <w:right w:val="none" w:sz="0" w:space="0" w:color="auto"/>
      </w:divBdr>
    </w:div>
    <w:div w:id="1945578736">
      <w:bodyDiv w:val="1"/>
      <w:marLeft w:val="0"/>
      <w:marRight w:val="0"/>
      <w:marTop w:val="0"/>
      <w:marBottom w:val="0"/>
      <w:divBdr>
        <w:top w:val="none" w:sz="0" w:space="0" w:color="auto"/>
        <w:left w:val="none" w:sz="0" w:space="0" w:color="auto"/>
        <w:bottom w:val="none" w:sz="0" w:space="0" w:color="auto"/>
        <w:right w:val="none" w:sz="0" w:space="0" w:color="auto"/>
      </w:divBdr>
    </w:div>
    <w:div w:id="1947738290">
      <w:bodyDiv w:val="1"/>
      <w:marLeft w:val="0"/>
      <w:marRight w:val="0"/>
      <w:marTop w:val="0"/>
      <w:marBottom w:val="0"/>
      <w:divBdr>
        <w:top w:val="none" w:sz="0" w:space="0" w:color="auto"/>
        <w:left w:val="none" w:sz="0" w:space="0" w:color="auto"/>
        <w:bottom w:val="none" w:sz="0" w:space="0" w:color="auto"/>
        <w:right w:val="none" w:sz="0" w:space="0" w:color="auto"/>
      </w:divBdr>
    </w:div>
    <w:div w:id="1954096918">
      <w:bodyDiv w:val="1"/>
      <w:marLeft w:val="0"/>
      <w:marRight w:val="0"/>
      <w:marTop w:val="0"/>
      <w:marBottom w:val="0"/>
      <w:divBdr>
        <w:top w:val="none" w:sz="0" w:space="0" w:color="auto"/>
        <w:left w:val="none" w:sz="0" w:space="0" w:color="auto"/>
        <w:bottom w:val="none" w:sz="0" w:space="0" w:color="auto"/>
        <w:right w:val="none" w:sz="0" w:space="0" w:color="auto"/>
      </w:divBdr>
    </w:div>
    <w:div w:id="1954708184">
      <w:bodyDiv w:val="1"/>
      <w:marLeft w:val="0"/>
      <w:marRight w:val="0"/>
      <w:marTop w:val="0"/>
      <w:marBottom w:val="0"/>
      <w:divBdr>
        <w:top w:val="none" w:sz="0" w:space="0" w:color="auto"/>
        <w:left w:val="none" w:sz="0" w:space="0" w:color="auto"/>
        <w:bottom w:val="none" w:sz="0" w:space="0" w:color="auto"/>
        <w:right w:val="none" w:sz="0" w:space="0" w:color="auto"/>
      </w:divBdr>
    </w:div>
    <w:div w:id="1955287775">
      <w:bodyDiv w:val="1"/>
      <w:marLeft w:val="0"/>
      <w:marRight w:val="0"/>
      <w:marTop w:val="0"/>
      <w:marBottom w:val="0"/>
      <w:divBdr>
        <w:top w:val="none" w:sz="0" w:space="0" w:color="auto"/>
        <w:left w:val="none" w:sz="0" w:space="0" w:color="auto"/>
        <w:bottom w:val="none" w:sz="0" w:space="0" w:color="auto"/>
        <w:right w:val="none" w:sz="0" w:space="0" w:color="auto"/>
      </w:divBdr>
    </w:div>
    <w:div w:id="1959140560">
      <w:bodyDiv w:val="1"/>
      <w:marLeft w:val="0"/>
      <w:marRight w:val="0"/>
      <w:marTop w:val="0"/>
      <w:marBottom w:val="0"/>
      <w:divBdr>
        <w:top w:val="none" w:sz="0" w:space="0" w:color="auto"/>
        <w:left w:val="none" w:sz="0" w:space="0" w:color="auto"/>
        <w:bottom w:val="none" w:sz="0" w:space="0" w:color="auto"/>
        <w:right w:val="none" w:sz="0" w:space="0" w:color="auto"/>
      </w:divBdr>
    </w:div>
    <w:div w:id="1960455220">
      <w:bodyDiv w:val="1"/>
      <w:marLeft w:val="0"/>
      <w:marRight w:val="0"/>
      <w:marTop w:val="0"/>
      <w:marBottom w:val="0"/>
      <w:divBdr>
        <w:top w:val="none" w:sz="0" w:space="0" w:color="auto"/>
        <w:left w:val="none" w:sz="0" w:space="0" w:color="auto"/>
        <w:bottom w:val="none" w:sz="0" w:space="0" w:color="auto"/>
        <w:right w:val="none" w:sz="0" w:space="0" w:color="auto"/>
      </w:divBdr>
    </w:div>
    <w:div w:id="1960725585">
      <w:bodyDiv w:val="1"/>
      <w:marLeft w:val="0"/>
      <w:marRight w:val="0"/>
      <w:marTop w:val="0"/>
      <w:marBottom w:val="0"/>
      <w:divBdr>
        <w:top w:val="none" w:sz="0" w:space="0" w:color="auto"/>
        <w:left w:val="none" w:sz="0" w:space="0" w:color="auto"/>
        <w:bottom w:val="none" w:sz="0" w:space="0" w:color="auto"/>
        <w:right w:val="none" w:sz="0" w:space="0" w:color="auto"/>
      </w:divBdr>
    </w:div>
    <w:div w:id="1962757969">
      <w:bodyDiv w:val="1"/>
      <w:marLeft w:val="0"/>
      <w:marRight w:val="0"/>
      <w:marTop w:val="0"/>
      <w:marBottom w:val="0"/>
      <w:divBdr>
        <w:top w:val="none" w:sz="0" w:space="0" w:color="auto"/>
        <w:left w:val="none" w:sz="0" w:space="0" w:color="auto"/>
        <w:bottom w:val="none" w:sz="0" w:space="0" w:color="auto"/>
        <w:right w:val="none" w:sz="0" w:space="0" w:color="auto"/>
      </w:divBdr>
    </w:div>
    <w:div w:id="1964533792">
      <w:bodyDiv w:val="1"/>
      <w:marLeft w:val="0"/>
      <w:marRight w:val="0"/>
      <w:marTop w:val="0"/>
      <w:marBottom w:val="0"/>
      <w:divBdr>
        <w:top w:val="none" w:sz="0" w:space="0" w:color="auto"/>
        <w:left w:val="none" w:sz="0" w:space="0" w:color="auto"/>
        <w:bottom w:val="none" w:sz="0" w:space="0" w:color="auto"/>
        <w:right w:val="none" w:sz="0" w:space="0" w:color="auto"/>
      </w:divBdr>
    </w:div>
    <w:div w:id="1969822996">
      <w:bodyDiv w:val="1"/>
      <w:marLeft w:val="0"/>
      <w:marRight w:val="0"/>
      <w:marTop w:val="0"/>
      <w:marBottom w:val="0"/>
      <w:divBdr>
        <w:top w:val="none" w:sz="0" w:space="0" w:color="auto"/>
        <w:left w:val="none" w:sz="0" w:space="0" w:color="auto"/>
        <w:bottom w:val="none" w:sz="0" w:space="0" w:color="auto"/>
        <w:right w:val="none" w:sz="0" w:space="0" w:color="auto"/>
      </w:divBdr>
    </w:div>
    <w:div w:id="1971521089">
      <w:bodyDiv w:val="1"/>
      <w:marLeft w:val="0"/>
      <w:marRight w:val="0"/>
      <w:marTop w:val="0"/>
      <w:marBottom w:val="0"/>
      <w:divBdr>
        <w:top w:val="none" w:sz="0" w:space="0" w:color="auto"/>
        <w:left w:val="none" w:sz="0" w:space="0" w:color="auto"/>
        <w:bottom w:val="none" w:sz="0" w:space="0" w:color="auto"/>
        <w:right w:val="none" w:sz="0" w:space="0" w:color="auto"/>
      </w:divBdr>
    </w:div>
    <w:div w:id="1978728458">
      <w:bodyDiv w:val="1"/>
      <w:marLeft w:val="0"/>
      <w:marRight w:val="0"/>
      <w:marTop w:val="0"/>
      <w:marBottom w:val="0"/>
      <w:divBdr>
        <w:top w:val="none" w:sz="0" w:space="0" w:color="auto"/>
        <w:left w:val="none" w:sz="0" w:space="0" w:color="auto"/>
        <w:bottom w:val="none" w:sz="0" w:space="0" w:color="auto"/>
        <w:right w:val="none" w:sz="0" w:space="0" w:color="auto"/>
      </w:divBdr>
    </w:div>
    <w:div w:id="1981417348">
      <w:bodyDiv w:val="1"/>
      <w:marLeft w:val="0"/>
      <w:marRight w:val="0"/>
      <w:marTop w:val="0"/>
      <w:marBottom w:val="0"/>
      <w:divBdr>
        <w:top w:val="none" w:sz="0" w:space="0" w:color="auto"/>
        <w:left w:val="none" w:sz="0" w:space="0" w:color="auto"/>
        <w:bottom w:val="none" w:sz="0" w:space="0" w:color="auto"/>
        <w:right w:val="none" w:sz="0" w:space="0" w:color="auto"/>
      </w:divBdr>
    </w:div>
    <w:div w:id="1985810123">
      <w:bodyDiv w:val="1"/>
      <w:marLeft w:val="0"/>
      <w:marRight w:val="0"/>
      <w:marTop w:val="0"/>
      <w:marBottom w:val="0"/>
      <w:divBdr>
        <w:top w:val="none" w:sz="0" w:space="0" w:color="auto"/>
        <w:left w:val="none" w:sz="0" w:space="0" w:color="auto"/>
        <w:bottom w:val="none" w:sz="0" w:space="0" w:color="auto"/>
        <w:right w:val="none" w:sz="0" w:space="0" w:color="auto"/>
      </w:divBdr>
    </w:div>
    <w:div w:id="1987514033">
      <w:bodyDiv w:val="1"/>
      <w:marLeft w:val="0"/>
      <w:marRight w:val="0"/>
      <w:marTop w:val="0"/>
      <w:marBottom w:val="0"/>
      <w:divBdr>
        <w:top w:val="none" w:sz="0" w:space="0" w:color="auto"/>
        <w:left w:val="none" w:sz="0" w:space="0" w:color="auto"/>
        <w:bottom w:val="none" w:sz="0" w:space="0" w:color="auto"/>
        <w:right w:val="none" w:sz="0" w:space="0" w:color="auto"/>
      </w:divBdr>
    </w:div>
    <w:div w:id="1991710390">
      <w:bodyDiv w:val="1"/>
      <w:marLeft w:val="0"/>
      <w:marRight w:val="0"/>
      <w:marTop w:val="0"/>
      <w:marBottom w:val="0"/>
      <w:divBdr>
        <w:top w:val="none" w:sz="0" w:space="0" w:color="auto"/>
        <w:left w:val="none" w:sz="0" w:space="0" w:color="auto"/>
        <w:bottom w:val="none" w:sz="0" w:space="0" w:color="auto"/>
        <w:right w:val="none" w:sz="0" w:space="0" w:color="auto"/>
      </w:divBdr>
    </w:div>
    <w:div w:id="1996758931">
      <w:bodyDiv w:val="1"/>
      <w:marLeft w:val="0"/>
      <w:marRight w:val="0"/>
      <w:marTop w:val="0"/>
      <w:marBottom w:val="0"/>
      <w:divBdr>
        <w:top w:val="none" w:sz="0" w:space="0" w:color="auto"/>
        <w:left w:val="none" w:sz="0" w:space="0" w:color="auto"/>
        <w:bottom w:val="none" w:sz="0" w:space="0" w:color="auto"/>
        <w:right w:val="none" w:sz="0" w:space="0" w:color="auto"/>
      </w:divBdr>
    </w:div>
    <w:div w:id="1998456015">
      <w:bodyDiv w:val="1"/>
      <w:marLeft w:val="0"/>
      <w:marRight w:val="0"/>
      <w:marTop w:val="0"/>
      <w:marBottom w:val="0"/>
      <w:divBdr>
        <w:top w:val="none" w:sz="0" w:space="0" w:color="auto"/>
        <w:left w:val="none" w:sz="0" w:space="0" w:color="auto"/>
        <w:bottom w:val="none" w:sz="0" w:space="0" w:color="auto"/>
        <w:right w:val="none" w:sz="0" w:space="0" w:color="auto"/>
      </w:divBdr>
    </w:div>
    <w:div w:id="2000040626">
      <w:bodyDiv w:val="1"/>
      <w:marLeft w:val="0"/>
      <w:marRight w:val="0"/>
      <w:marTop w:val="0"/>
      <w:marBottom w:val="0"/>
      <w:divBdr>
        <w:top w:val="none" w:sz="0" w:space="0" w:color="auto"/>
        <w:left w:val="none" w:sz="0" w:space="0" w:color="auto"/>
        <w:bottom w:val="none" w:sz="0" w:space="0" w:color="auto"/>
        <w:right w:val="none" w:sz="0" w:space="0" w:color="auto"/>
      </w:divBdr>
    </w:div>
    <w:div w:id="2001617065">
      <w:bodyDiv w:val="1"/>
      <w:marLeft w:val="0"/>
      <w:marRight w:val="0"/>
      <w:marTop w:val="0"/>
      <w:marBottom w:val="0"/>
      <w:divBdr>
        <w:top w:val="none" w:sz="0" w:space="0" w:color="auto"/>
        <w:left w:val="none" w:sz="0" w:space="0" w:color="auto"/>
        <w:bottom w:val="none" w:sz="0" w:space="0" w:color="auto"/>
        <w:right w:val="none" w:sz="0" w:space="0" w:color="auto"/>
      </w:divBdr>
    </w:div>
    <w:div w:id="2002538681">
      <w:bodyDiv w:val="1"/>
      <w:marLeft w:val="0"/>
      <w:marRight w:val="0"/>
      <w:marTop w:val="0"/>
      <w:marBottom w:val="0"/>
      <w:divBdr>
        <w:top w:val="none" w:sz="0" w:space="0" w:color="auto"/>
        <w:left w:val="none" w:sz="0" w:space="0" w:color="auto"/>
        <w:bottom w:val="none" w:sz="0" w:space="0" w:color="auto"/>
        <w:right w:val="none" w:sz="0" w:space="0" w:color="auto"/>
      </w:divBdr>
    </w:div>
    <w:div w:id="2004046593">
      <w:bodyDiv w:val="1"/>
      <w:marLeft w:val="0"/>
      <w:marRight w:val="0"/>
      <w:marTop w:val="0"/>
      <w:marBottom w:val="0"/>
      <w:divBdr>
        <w:top w:val="none" w:sz="0" w:space="0" w:color="auto"/>
        <w:left w:val="none" w:sz="0" w:space="0" w:color="auto"/>
        <w:bottom w:val="none" w:sz="0" w:space="0" w:color="auto"/>
        <w:right w:val="none" w:sz="0" w:space="0" w:color="auto"/>
      </w:divBdr>
    </w:div>
    <w:div w:id="2005893044">
      <w:bodyDiv w:val="1"/>
      <w:marLeft w:val="0"/>
      <w:marRight w:val="0"/>
      <w:marTop w:val="0"/>
      <w:marBottom w:val="0"/>
      <w:divBdr>
        <w:top w:val="none" w:sz="0" w:space="0" w:color="auto"/>
        <w:left w:val="none" w:sz="0" w:space="0" w:color="auto"/>
        <w:bottom w:val="none" w:sz="0" w:space="0" w:color="auto"/>
        <w:right w:val="none" w:sz="0" w:space="0" w:color="auto"/>
      </w:divBdr>
    </w:div>
    <w:div w:id="2006277414">
      <w:bodyDiv w:val="1"/>
      <w:marLeft w:val="0"/>
      <w:marRight w:val="0"/>
      <w:marTop w:val="0"/>
      <w:marBottom w:val="0"/>
      <w:divBdr>
        <w:top w:val="none" w:sz="0" w:space="0" w:color="auto"/>
        <w:left w:val="none" w:sz="0" w:space="0" w:color="auto"/>
        <w:bottom w:val="none" w:sz="0" w:space="0" w:color="auto"/>
        <w:right w:val="none" w:sz="0" w:space="0" w:color="auto"/>
      </w:divBdr>
    </w:div>
    <w:div w:id="2007828786">
      <w:bodyDiv w:val="1"/>
      <w:marLeft w:val="0"/>
      <w:marRight w:val="0"/>
      <w:marTop w:val="0"/>
      <w:marBottom w:val="0"/>
      <w:divBdr>
        <w:top w:val="none" w:sz="0" w:space="0" w:color="auto"/>
        <w:left w:val="none" w:sz="0" w:space="0" w:color="auto"/>
        <w:bottom w:val="none" w:sz="0" w:space="0" w:color="auto"/>
        <w:right w:val="none" w:sz="0" w:space="0" w:color="auto"/>
      </w:divBdr>
    </w:div>
    <w:div w:id="2008442165">
      <w:bodyDiv w:val="1"/>
      <w:marLeft w:val="0"/>
      <w:marRight w:val="0"/>
      <w:marTop w:val="0"/>
      <w:marBottom w:val="0"/>
      <w:divBdr>
        <w:top w:val="none" w:sz="0" w:space="0" w:color="auto"/>
        <w:left w:val="none" w:sz="0" w:space="0" w:color="auto"/>
        <w:bottom w:val="none" w:sz="0" w:space="0" w:color="auto"/>
        <w:right w:val="none" w:sz="0" w:space="0" w:color="auto"/>
      </w:divBdr>
    </w:div>
    <w:div w:id="2009942580">
      <w:bodyDiv w:val="1"/>
      <w:marLeft w:val="0"/>
      <w:marRight w:val="0"/>
      <w:marTop w:val="0"/>
      <w:marBottom w:val="0"/>
      <w:divBdr>
        <w:top w:val="none" w:sz="0" w:space="0" w:color="auto"/>
        <w:left w:val="none" w:sz="0" w:space="0" w:color="auto"/>
        <w:bottom w:val="none" w:sz="0" w:space="0" w:color="auto"/>
        <w:right w:val="none" w:sz="0" w:space="0" w:color="auto"/>
      </w:divBdr>
    </w:div>
    <w:div w:id="2011592170">
      <w:bodyDiv w:val="1"/>
      <w:marLeft w:val="0"/>
      <w:marRight w:val="0"/>
      <w:marTop w:val="0"/>
      <w:marBottom w:val="0"/>
      <w:divBdr>
        <w:top w:val="none" w:sz="0" w:space="0" w:color="auto"/>
        <w:left w:val="none" w:sz="0" w:space="0" w:color="auto"/>
        <w:bottom w:val="none" w:sz="0" w:space="0" w:color="auto"/>
        <w:right w:val="none" w:sz="0" w:space="0" w:color="auto"/>
      </w:divBdr>
    </w:div>
    <w:div w:id="2015566604">
      <w:bodyDiv w:val="1"/>
      <w:marLeft w:val="0"/>
      <w:marRight w:val="0"/>
      <w:marTop w:val="0"/>
      <w:marBottom w:val="0"/>
      <w:divBdr>
        <w:top w:val="none" w:sz="0" w:space="0" w:color="auto"/>
        <w:left w:val="none" w:sz="0" w:space="0" w:color="auto"/>
        <w:bottom w:val="none" w:sz="0" w:space="0" w:color="auto"/>
        <w:right w:val="none" w:sz="0" w:space="0" w:color="auto"/>
      </w:divBdr>
    </w:div>
    <w:div w:id="2032149470">
      <w:bodyDiv w:val="1"/>
      <w:marLeft w:val="0"/>
      <w:marRight w:val="0"/>
      <w:marTop w:val="0"/>
      <w:marBottom w:val="0"/>
      <w:divBdr>
        <w:top w:val="none" w:sz="0" w:space="0" w:color="auto"/>
        <w:left w:val="none" w:sz="0" w:space="0" w:color="auto"/>
        <w:bottom w:val="none" w:sz="0" w:space="0" w:color="auto"/>
        <w:right w:val="none" w:sz="0" w:space="0" w:color="auto"/>
      </w:divBdr>
    </w:div>
    <w:div w:id="2036808678">
      <w:bodyDiv w:val="1"/>
      <w:marLeft w:val="0"/>
      <w:marRight w:val="0"/>
      <w:marTop w:val="0"/>
      <w:marBottom w:val="0"/>
      <w:divBdr>
        <w:top w:val="none" w:sz="0" w:space="0" w:color="auto"/>
        <w:left w:val="none" w:sz="0" w:space="0" w:color="auto"/>
        <w:bottom w:val="none" w:sz="0" w:space="0" w:color="auto"/>
        <w:right w:val="none" w:sz="0" w:space="0" w:color="auto"/>
      </w:divBdr>
    </w:div>
    <w:div w:id="2038844299">
      <w:bodyDiv w:val="1"/>
      <w:marLeft w:val="0"/>
      <w:marRight w:val="0"/>
      <w:marTop w:val="0"/>
      <w:marBottom w:val="0"/>
      <w:divBdr>
        <w:top w:val="none" w:sz="0" w:space="0" w:color="auto"/>
        <w:left w:val="none" w:sz="0" w:space="0" w:color="auto"/>
        <w:bottom w:val="none" w:sz="0" w:space="0" w:color="auto"/>
        <w:right w:val="none" w:sz="0" w:space="0" w:color="auto"/>
      </w:divBdr>
    </w:div>
    <w:div w:id="2042238235">
      <w:bodyDiv w:val="1"/>
      <w:marLeft w:val="0"/>
      <w:marRight w:val="0"/>
      <w:marTop w:val="0"/>
      <w:marBottom w:val="0"/>
      <w:divBdr>
        <w:top w:val="none" w:sz="0" w:space="0" w:color="auto"/>
        <w:left w:val="none" w:sz="0" w:space="0" w:color="auto"/>
        <w:bottom w:val="none" w:sz="0" w:space="0" w:color="auto"/>
        <w:right w:val="none" w:sz="0" w:space="0" w:color="auto"/>
      </w:divBdr>
    </w:div>
    <w:div w:id="2042439816">
      <w:bodyDiv w:val="1"/>
      <w:marLeft w:val="0"/>
      <w:marRight w:val="0"/>
      <w:marTop w:val="0"/>
      <w:marBottom w:val="0"/>
      <w:divBdr>
        <w:top w:val="none" w:sz="0" w:space="0" w:color="auto"/>
        <w:left w:val="none" w:sz="0" w:space="0" w:color="auto"/>
        <w:bottom w:val="none" w:sz="0" w:space="0" w:color="auto"/>
        <w:right w:val="none" w:sz="0" w:space="0" w:color="auto"/>
      </w:divBdr>
    </w:div>
    <w:div w:id="2043020006">
      <w:bodyDiv w:val="1"/>
      <w:marLeft w:val="0"/>
      <w:marRight w:val="0"/>
      <w:marTop w:val="0"/>
      <w:marBottom w:val="0"/>
      <w:divBdr>
        <w:top w:val="none" w:sz="0" w:space="0" w:color="auto"/>
        <w:left w:val="none" w:sz="0" w:space="0" w:color="auto"/>
        <w:bottom w:val="none" w:sz="0" w:space="0" w:color="auto"/>
        <w:right w:val="none" w:sz="0" w:space="0" w:color="auto"/>
      </w:divBdr>
    </w:div>
    <w:div w:id="2051222200">
      <w:bodyDiv w:val="1"/>
      <w:marLeft w:val="0"/>
      <w:marRight w:val="0"/>
      <w:marTop w:val="0"/>
      <w:marBottom w:val="0"/>
      <w:divBdr>
        <w:top w:val="none" w:sz="0" w:space="0" w:color="auto"/>
        <w:left w:val="none" w:sz="0" w:space="0" w:color="auto"/>
        <w:bottom w:val="none" w:sz="0" w:space="0" w:color="auto"/>
        <w:right w:val="none" w:sz="0" w:space="0" w:color="auto"/>
      </w:divBdr>
    </w:div>
    <w:div w:id="2052457526">
      <w:bodyDiv w:val="1"/>
      <w:marLeft w:val="0"/>
      <w:marRight w:val="0"/>
      <w:marTop w:val="0"/>
      <w:marBottom w:val="0"/>
      <w:divBdr>
        <w:top w:val="none" w:sz="0" w:space="0" w:color="auto"/>
        <w:left w:val="none" w:sz="0" w:space="0" w:color="auto"/>
        <w:bottom w:val="none" w:sz="0" w:space="0" w:color="auto"/>
        <w:right w:val="none" w:sz="0" w:space="0" w:color="auto"/>
      </w:divBdr>
    </w:div>
    <w:div w:id="2055304453">
      <w:bodyDiv w:val="1"/>
      <w:marLeft w:val="0"/>
      <w:marRight w:val="0"/>
      <w:marTop w:val="0"/>
      <w:marBottom w:val="0"/>
      <w:divBdr>
        <w:top w:val="none" w:sz="0" w:space="0" w:color="auto"/>
        <w:left w:val="none" w:sz="0" w:space="0" w:color="auto"/>
        <w:bottom w:val="none" w:sz="0" w:space="0" w:color="auto"/>
        <w:right w:val="none" w:sz="0" w:space="0" w:color="auto"/>
      </w:divBdr>
    </w:div>
    <w:div w:id="2060981674">
      <w:bodyDiv w:val="1"/>
      <w:marLeft w:val="0"/>
      <w:marRight w:val="0"/>
      <w:marTop w:val="0"/>
      <w:marBottom w:val="0"/>
      <w:divBdr>
        <w:top w:val="none" w:sz="0" w:space="0" w:color="auto"/>
        <w:left w:val="none" w:sz="0" w:space="0" w:color="auto"/>
        <w:bottom w:val="none" w:sz="0" w:space="0" w:color="auto"/>
        <w:right w:val="none" w:sz="0" w:space="0" w:color="auto"/>
      </w:divBdr>
    </w:div>
    <w:div w:id="2061859139">
      <w:bodyDiv w:val="1"/>
      <w:marLeft w:val="0"/>
      <w:marRight w:val="0"/>
      <w:marTop w:val="0"/>
      <w:marBottom w:val="0"/>
      <w:divBdr>
        <w:top w:val="none" w:sz="0" w:space="0" w:color="auto"/>
        <w:left w:val="none" w:sz="0" w:space="0" w:color="auto"/>
        <w:bottom w:val="none" w:sz="0" w:space="0" w:color="auto"/>
        <w:right w:val="none" w:sz="0" w:space="0" w:color="auto"/>
      </w:divBdr>
    </w:div>
    <w:div w:id="2062509161">
      <w:bodyDiv w:val="1"/>
      <w:marLeft w:val="0"/>
      <w:marRight w:val="0"/>
      <w:marTop w:val="0"/>
      <w:marBottom w:val="0"/>
      <w:divBdr>
        <w:top w:val="none" w:sz="0" w:space="0" w:color="auto"/>
        <w:left w:val="none" w:sz="0" w:space="0" w:color="auto"/>
        <w:bottom w:val="none" w:sz="0" w:space="0" w:color="auto"/>
        <w:right w:val="none" w:sz="0" w:space="0" w:color="auto"/>
      </w:divBdr>
    </w:div>
    <w:div w:id="2062829599">
      <w:bodyDiv w:val="1"/>
      <w:marLeft w:val="0"/>
      <w:marRight w:val="0"/>
      <w:marTop w:val="0"/>
      <w:marBottom w:val="0"/>
      <w:divBdr>
        <w:top w:val="none" w:sz="0" w:space="0" w:color="auto"/>
        <w:left w:val="none" w:sz="0" w:space="0" w:color="auto"/>
        <w:bottom w:val="none" w:sz="0" w:space="0" w:color="auto"/>
        <w:right w:val="none" w:sz="0" w:space="0" w:color="auto"/>
      </w:divBdr>
    </w:div>
    <w:div w:id="2064056929">
      <w:bodyDiv w:val="1"/>
      <w:marLeft w:val="0"/>
      <w:marRight w:val="0"/>
      <w:marTop w:val="0"/>
      <w:marBottom w:val="0"/>
      <w:divBdr>
        <w:top w:val="none" w:sz="0" w:space="0" w:color="auto"/>
        <w:left w:val="none" w:sz="0" w:space="0" w:color="auto"/>
        <w:bottom w:val="none" w:sz="0" w:space="0" w:color="auto"/>
        <w:right w:val="none" w:sz="0" w:space="0" w:color="auto"/>
      </w:divBdr>
    </w:div>
    <w:div w:id="2065329423">
      <w:bodyDiv w:val="1"/>
      <w:marLeft w:val="0"/>
      <w:marRight w:val="0"/>
      <w:marTop w:val="0"/>
      <w:marBottom w:val="0"/>
      <w:divBdr>
        <w:top w:val="none" w:sz="0" w:space="0" w:color="auto"/>
        <w:left w:val="none" w:sz="0" w:space="0" w:color="auto"/>
        <w:bottom w:val="none" w:sz="0" w:space="0" w:color="auto"/>
        <w:right w:val="none" w:sz="0" w:space="0" w:color="auto"/>
      </w:divBdr>
    </w:div>
    <w:div w:id="2066483955">
      <w:bodyDiv w:val="1"/>
      <w:marLeft w:val="0"/>
      <w:marRight w:val="0"/>
      <w:marTop w:val="0"/>
      <w:marBottom w:val="0"/>
      <w:divBdr>
        <w:top w:val="none" w:sz="0" w:space="0" w:color="auto"/>
        <w:left w:val="none" w:sz="0" w:space="0" w:color="auto"/>
        <w:bottom w:val="none" w:sz="0" w:space="0" w:color="auto"/>
        <w:right w:val="none" w:sz="0" w:space="0" w:color="auto"/>
      </w:divBdr>
    </w:div>
    <w:div w:id="2067291623">
      <w:bodyDiv w:val="1"/>
      <w:marLeft w:val="0"/>
      <w:marRight w:val="0"/>
      <w:marTop w:val="0"/>
      <w:marBottom w:val="0"/>
      <w:divBdr>
        <w:top w:val="none" w:sz="0" w:space="0" w:color="auto"/>
        <w:left w:val="none" w:sz="0" w:space="0" w:color="auto"/>
        <w:bottom w:val="none" w:sz="0" w:space="0" w:color="auto"/>
        <w:right w:val="none" w:sz="0" w:space="0" w:color="auto"/>
      </w:divBdr>
    </w:div>
    <w:div w:id="2074035776">
      <w:bodyDiv w:val="1"/>
      <w:marLeft w:val="0"/>
      <w:marRight w:val="0"/>
      <w:marTop w:val="0"/>
      <w:marBottom w:val="0"/>
      <w:divBdr>
        <w:top w:val="none" w:sz="0" w:space="0" w:color="auto"/>
        <w:left w:val="none" w:sz="0" w:space="0" w:color="auto"/>
        <w:bottom w:val="none" w:sz="0" w:space="0" w:color="auto"/>
        <w:right w:val="none" w:sz="0" w:space="0" w:color="auto"/>
      </w:divBdr>
    </w:div>
    <w:div w:id="2076078809">
      <w:bodyDiv w:val="1"/>
      <w:marLeft w:val="0"/>
      <w:marRight w:val="0"/>
      <w:marTop w:val="0"/>
      <w:marBottom w:val="0"/>
      <w:divBdr>
        <w:top w:val="none" w:sz="0" w:space="0" w:color="auto"/>
        <w:left w:val="none" w:sz="0" w:space="0" w:color="auto"/>
        <w:bottom w:val="none" w:sz="0" w:space="0" w:color="auto"/>
        <w:right w:val="none" w:sz="0" w:space="0" w:color="auto"/>
      </w:divBdr>
    </w:div>
    <w:div w:id="2086340073">
      <w:bodyDiv w:val="1"/>
      <w:marLeft w:val="0"/>
      <w:marRight w:val="0"/>
      <w:marTop w:val="0"/>
      <w:marBottom w:val="0"/>
      <w:divBdr>
        <w:top w:val="none" w:sz="0" w:space="0" w:color="auto"/>
        <w:left w:val="none" w:sz="0" w:space="0" w:color="auto"/>
        <w:bottom w:val="none" w:sz="0" w:space="0" w:color="auto"/>
        <w:right w:val="none" w:sz="0" w:space="0" w:color="auto"/>
      </w:divBdr>
    </w:div>
    <w:div w:id="2086950434">
      <w:bodyDiv w:val="1"/>
      <w:marLeft w:val="0"/>
      <w:marRight w:val="0"/>
      <w:marTop w:val="0"/>
      <w:marBottom w:val="0"/>
      <w:divBdr>
        <w:top w:val="none" w:sz="0" w:space="0" w:color="auto"/>
        <w:left w:val="none" w:sz="0" w:space="0" w:color="auto"/>
        <w:bottom w:val="none" w:sz="0" w:space="0" w:color="auto"/>
        <w:right w:val="none" w:sz="0" w:space="0" w:color="auto"/>
      </w:divBdr>
    </w:div>
    <w:div w:id="2096704480">
      <w:bodyDiv w:val="1"/>
      <w:marLeft w:val="0"/>
      <w:marRight w:val="0"/>
      <w:marTop w:val="0"/>
      <w:marBottom w:val="0"/>
      <w:divBdr>
        <w:top w:val="none" w:sz="0" w:space="0" w:color="auto"/>
        <w:left w:val="none" w:sz="0" w:space="0" w:color="auto"/>
        <w:bottom w:val="none" w:sz="0" w:space="0" w:color="auto"/>
        <w:right w:val="none" w:sz="0" w:space="0" w:color="auto"/>
      </w:divBdr>
    </w:div>
    <w:div w:id="2099670395">
      <w:bodyDiv w:val="1"/>
      <w:marLeft w:val="0"/>
      <w:marRight w:val="0"/>
      <w:marTop w:val="0"/>
      <w:marBottom w:val="0"/>
      <w:divBdr>
        <w:top w:val="none" w:sz="0" w:space="0" w:color="auto"/>
        <w:left w:val="none" w:sz="0" w:space="0" w:color="auto"/>
        <w:bottom w:val="none" w:sz="0" w:space="0" w:color="auto"/>
        <w:right w:val="none" w:sz="0" w:space="0" w:color="auto"/>
      </w:divBdr>
    </w:div>
    <w:div w:id="2101023782">
      <w:bodyDiv w:val="1"/>
      <w:marLeft w:val="0"/>
      <w:marRight w:val="0"/>
      <w:marTop w:val="0"/>
      <w:marBottom w:val="0"/>
      <w:divBdr>
        <w:top w:val="none" w:sz="0" w:space="0" w:color="auto"/>
        <w:left w:val="none" w:sz="0" w:space="0" w:color="auto"/>
        <w:bottom w:val="none" w:sz="0" w:space="0" w:color="auto"/>
        <w:right w:val="none" w:sz="0" w:space="0" w:color="auto"/>
      </w:divBdr>
    </w:div>
    <w:div w:id="2109545355">
      <w:bodyDiv w:val="1"/>
      <w:marLeft w:val="0"/>
      <w:marRight w:val="0"/>
      <w:marTop w:val="0"/>
      <w:marBottom w:val="0"/>
      <w:divBdr>
        <w:top w:val="none" w:sz="0" w:space="0" w:color="auto"/>
        <w:left w:val="none" w:sz="0" w:space="0" w:color="auto"/>
        <w:bottom w:val="none" w:sz="0" w:space="0" w:color="auto"/>
        <w:right w:val="none" w:sz="0" w:space="0" w:color="auto"/>
      </w:divBdr>
    </w:div>
    <w:div w:id="2114594782">
      <w:bodyDiv w:val="1"/>
      <w:marLeft w:val="0"/>
      <w:marRight w:val="0"/>
      <w:marTop w:val="0"/>
      <w:marBottom w:val="0"/>
      <w:divBdr>
        <w:top w:val="none" w:sz="0" w:space="0" w:color="auto"/>
        <w:left w:val="none" w:sz="0" w:space="0" w:color="auto"/>
        <w:bottom w:val="none" w:sz="0" w:space="0" w:color="auto"/>
        <w:right w:val="none" w:sz="0" w:space="0" w:color="auto"/>
      </w:divBdr>
    </w:div>
    <w:div w:id="2115204031">
      <w:bodyDiv w:val="1"/>
      <w:marLeft w:val="0"/>
      <w:marRight w:val="0"/>
      <w:marTop w:val="0"/>
      <w:marBottom w:val="0"/>
      <w:divBdr>
        <w:top w:val="none" w:sz="0" w:space="0" w:color="auto"/>
        <w:left w:val="none" w:sz="0" w:space="0" w:color="auto"/>
        <w:bottom w:val="none" w:sz="0" w:space="0" w:color="auto"/>
        <w:right w:val="none" w:sz="0" w:space="0" w:color="auto"/>
      </w:divBdr>
    </w:div>
    <w:div w:id="2116705134">
      <w:bodyDiv w:val="1"/>
      <w:marLeft w:val="0"/>
      <w:marRight w:val="0"/>
      <w:marTop w:val="0"/>
      <w:marBottom w:val="0"/>
      <w:divBdr>
        <w:top w:val="none" w:sz="0" w:space="0" w:color="auto"/>
        <w:left w:val="none" w:sz="0" w:space="0" w:color="auto"/>
        <w:bottom w:val="none" w:sz="0" w:space="0" w:color="auto"/>
        <w:right w:val="none" w:sz="0" w:space="0" w:color="auto"/>
      </w:divBdr>
    </w:div>
    <w:div w:id="2117170628">
      <w:bodyDiv w:val="1"/>
      <w:marLeft w:val="0"/>
      <w:marRight w:val="0"/>
      <w:marTop w:val="0"/>
      <w:marBottom w:val="0"/>
      <w:divBdr>
        <w:top w:val="none" w:sz="0" w:space="0" w:color="auto"/>
        <w:left w:val="none" w:sz="0" w:space="0" w:color="auto"/>
        <w:bottom w:val="none" w:sz="0" w:space="0" w:color="auto"/>
        <w:right w:val="none" w:sz="0" w:space="0" w:color="auto"/>
      </w:divBdr>
    </w:div>
    <w:div w:id="2118677713">
      <w:bodyDiv w:val="1"/>
      <w:marLeft w:val="0"/>
      <w:marRight w:val="0"/>
      <w:marTop w:val="0"/>
      <w:marBottom w:val="0"/>
      <w:divBdr>
        <w:top w:val="none" w:sz="0" w:space="0" w:color="auto"/>
        <w:left w:val="none" w:sz="0" w:space="0" w:color="auto"/>
        <w:bottom w:val="none" w:sz="0" w:space="0" w:color="auto"/>
        <w:right w:val="none" w:sz="0" w:space="0" w:color="auto"/>
      </w:divBdr>
    </w:div>
    <w:div w:id="2121144022">
      <w:bodyDiv w:val="1"/>
      <w:marLeft w:val="0"/>
      <w:marRight w:val="0"/>
      <w:marTop w:val="0"/>
      <w:marBottom w:val="0"/>
      <w:divBdr>
        <w:top w:val="none" w:sz="0" w:space="0" w:color="auto"/>
        <w:left w:val="none" w:sz="0" w:space="0" w:color="auto"/>
        <w:bottom w:val="none" w:sz="0" w:space="0" w:color="auto"/>
        <w:right w:val="none" w:sz="0" w:space="0" w:color="auto"/>
      </w:divBdr>
    </w:div>
    <w:div w:id="2122063650">
      <w:bodyDiv w:val="1"/>
      <w:marLeft w:val="0"/>
      <w:marRight w:val="0"/>
      <w:marTop w:val="0"/>
      <w:marBottom w:val="0"/>
      <w:divBdr>
        <w:top w:val="none" w:sz="0" w:space="0" w:color="auto"/>
        <w:left w:val="none" w:sz="0" w:space="0" w:color="auto"/>
        <w:bottom w:val="none" w:sz="0" w:space="0" w:color="auto"/>
        <w:right w:val="none" w:sz="0" w:space="0" w:color="auto"/>
      </w:divBdr>
    </w:div>
    <w:div w:id="2135437508">
      <w:bodyDiv w:val="1"/>
      <w:marLeft w:val="0"/>
      <w:marRight w:val="0"/>
      <w:marTop w:val="0"/>
      <w:marBottom w:val="0"/>
      <w:divBdr>
        <w:top w:val="none" w:sz="0" w:space="0" w:color="auto"/>
        <w:left w:val="none" w:sz="0" w:space="0" w:color="auto"/>
        <w:bottom w:val="none" w:sz="0" w:space="0" w:color="auto"/>
        <w:right w:val="none" w:sz="0" w:space="0" w:color="auto"/>
      </w:divBdr>
    </w:div>
    <w:div w:id="2136366392">
      <w:bodyDiv w:val="1"/>
      <w:marLeft w:val="0"/>
      <w:marRight w:val="0"/>
      <w:marTop w:val="0"/>
      <w:marBottom w:val="0"/>
      <w:divBdr>
        <w:top w:val="none" w:sz="0" w:space="0" w:color="auto"/>
        <w:left w:val="none" w:sz="0" w:space="0" w:color="auto"/>
        <w:bottom w:val="none" w:sz="0" w:space="0" w:color="auto"/>
        <w:right w:val="none" w:sz="0" w:space="0" w:color="auto"/>
      </w:divBdr>
    </w:div>
    <w:div w:id="2141456746">
      <w:bodyDiv w:val="1"/>
      <w:marLeft w:val="0"/>
      <w:marRight w:val="0"/>
      <w:marTop w:val="0"/>
      <w:marBottom w:val="0"/>
      <w:divBdr>
        <w:top w:val="none" w:sz="0" w:space="0" w:color="auto"/>
        <w:left w:val="none" w:sz="0" w:space="0" w:color="auto"/>
        <w:bottom w:val="none" w:sz="0" w:space="0" w:color="auto"/>
        <w:right w:val="none" w:sz="0" w:space="0" w:color="auto"/>
      </w:divBdr>
    </w:div>
    <w:div w:id="2143690232">
      <w:bodyDiv w:val="1"/>
      <w:marLeft w:val="0"/>
      <w:marRight w:val="0"/>
      <w:marTop w:val="0"/>
      <w:marBottom w:val="0"/>
      <w:divBdr>
        <w:top w:val="none" w:sz="0" w:space="0" w:color="auto"/>
        <w:left w:val="none" w:sz="0" w:space="0" w:color="auto"/>
        <w:bottom w:val="none" w:sz="0" w:space="0" w:color="auto"/>
        <w:right w:val="none" w:sz="0" w:space="0" w:color="auto"/>
      </w:divBdr>
    </w:div>
    <w:div w:id="2144149362">
      <w:bodyDiv w:val="1"/>
      <w:marLeft w:val="0"/>
      <w:marRight w:val="0"/>
      <w:marTop w:val="0"/>
      <w:marBottom w:val="0"/>
      <w:divBdr>
        <w:top w:val="none" w:sz="0" w:space="0" w:color="auto"/>
        <w:left w:val="none" w:sz="0" w:space="0" w:color="auto"/>
        <w:bottom w:val="none" w:sz="0" w:space="0" w:color="auto"/>
        <w:right w:val="none" w:sz="0" w:space="0" w:color="auto"/>
      </w:divBdr>
    </w:div>
    <w:div w:id="21469700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isotc.iso.org/livelink/livelink/open/jtc1sc29wg3" TargetMode="External"/><Relationship Id="rId18" Type="http://schemas.openxmlformats.org/officeDocument/2006/relationships/image" Target="media/image6.pn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jpeg"/><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plKBdsl1MyGZe34dgS+TvUZ+VLA==">AMUW2mWMAOGjuF/VwSY75aDbFxL9hPfV36mGzMbtAmGnNk4L1VImKRGqyWoOhlN6SAB4NBuTZM3g3TuFwFFgadiffLFiMzSnOyBnTPnDDab0ru+DhcvjpIIfr8IylKwan6fTfZvpwiAFtXztI21jWosgmXG98Ypao12v8/RuFGN8XIVdJszuxcTQNWnIf1rxGnxErLSLUUgknR6YiAKE/7s913N2xi2Zzkh8tDel+HY97YSIlNijUhcwLw0EAsVkqQVB3cMem8V3Kz6iIl3H+rR7Y2veb5YLKTQh1UWMuKQt0Ub3hiBoCBc=</go:docsCustomData>
</go:gDocsCustomXmlDataStorage>
</file>

<file path=customXml/item2.xml><?xml version="1.0" encoding="utf-8"?>
<b:Sources xmlns:b="http://schemas.openxmlformats.org/officeDocument/2006/bibliography" xmlns="http://schemas.openxmlformats.org/officeDocument/2006/bibliography" SelectedStyle="\IEEE2006OfficeOnline.xsl" StyleName="IEEE" Version="2006">
  <b:Source>
    <b:Tag>DLb</b:Tag>
    <b:SourceType>Misc</b:SourceType>
    <b:Guid>{4216B013-6EB8-418E-862E-A508A5165268}</b:Guid>
    <b:Title>"DL-based Point Cloud Geometry Coding Software Availability"</b:Title>
    <b:Publisher>ISO/IEC JTC1/SC29 WG7 (MPEG 3D Graphics Coding) Document m57556, Online, July 2021</b:Publisher>
    <b:RefOrder>2</b:RefOrder>
  </b:Source>
  <b:Source>
    <b:Tag>Dis21</b:Tag>
    <b:SourceType>Misc</b:SourceType>
    <b:Guid>{19D1BA56-80E8-4FE9-AD75-C464DFE60A01}</b:Guid>
    <b:Title>“Discussion on Point Cloud Geometry Compression Using Machine Learning”</b:Title>
    <b:Publisher>ISO/IEC JTC1/SC29 WG7 (MPEG 3D Graphics Coding) Document m57301, Online, July 2021</b:Publisher>
    <b:RefOrder>1</b:RefOrder>
  </b:Source>
  <b:Source>
    <b:Tag>AGe</b:Tag>
    <b:SourceType>Misc</b:SourceType>
    <b:Guid>{D1D3CB59-8DF1-4876-B3A4-15D8027F5A5F}</b:Guid>
    <b:Title>“A Geometry Compression Framework for AI-based PCC via Sparse Convolution” </b:Title>
    <b:Publisher>ISO/IEC JTC1/SC29 WG7 (MPEG 3D Graphics Coding) Document m57453, Online, July 2021</b:Publisher>
    <b:RefOrder>3</b:RefOrder>
  </b:Source>
  <b:Source>
    <b:Tag>Bor</b:Tag>
    <b:SourceType>Misc</b:SourceType>
    <b:Guid>{5C60F9D4-09CC-49B6-90F4-2D76AD0602A0}</b:Guid>
    <b:Title>Fractional Super-Resolution of Voxelized Point Clouds</b:Title>
    <b:Author>
      <b:Author>
        <b:NameList>
          <b:Person>
            <b:Last>Borges</b:Last>
            <b:First>Tomás</b:First>
          </b:Person>
          <b:Person>
            <b:Last>Garcia</b:Last>
            <b:First>Diogo</b:First>
          </b:Person>
          <b:Person>
            <b:Last>de Queiroz</b:Last>
            <b:First>Ricardo</b:First>
          </b:Person>
        </b:NameList>
      </b:Author>
    </b:Author>
    <b:Year>2021</b:Year>
    <b:Publisher>TechRxiv. Preprint. https://doi.org/10.36227/techrxiv.15032052.v1</b:Publisher>
    <b:RefOrder>4</b:RefOrder>
  </b:Source>
  <b:Source>
    <b:Tag>Com</b:Tag>
    <b:SourceType>Misc</b:SourceType>
    <b:Guid>{4CB85A63-45D0-4F24-9BEC-5ACBE16AC376}</b:Guid>
    <b:Title>“Common Test Conditions for G-PCC”</b:Title>
    <b:Publisher>ISO/IEC JTC1/SC29 WG7 (MPEG 3D Graphics Coding) Document w20358, Online, May 2020</b:Publisher>
    <b:RefOrder>5</b:RefOrder>
  </b:Source>
  <b:Source>
    <b:Tag>GPC</b:Tag>
    <b:SourceType>Misc</b:SourceType>
    <b:Guid>{6C38A9E5-837F-4FB8-B514-AFACF87DF0C4}</b:Guid>
    <b:Title>"G-PCC EE13.46 review of v11 attribute coding"</b:Title>
    <b:Publisher>ISO/IEC JTC1/SC29 WG7 (MPEG 3D Graphics Coding) Document m55485, Online, October 2020</b:Publisher>
    <b:RefOrder>6</b:RefOrder>
  </b:Source>
  <b:Source>
    <b:Tag>The</b:Tag>
    <b:SourceType>Misc</b:SourceType>
    <b:Guid>{FEDE4E0F-76E3-4C8B-9A97-F8A381471A97}</b:Guid>
    <b:Title>The Python Standard Library, time — Time access and conversions</b:Title>
    <b:Publisher>accessed 16 November 2021, https://docs.python.org/3/library/time.html#time.time</b:Publisher>
    <b:RefOrder>8</b:RefOrder>
  </b:Source>
  <b:Source>
    <b:Tag>tim</b:Tag>
    <b:SourceType>Misc</b:SourceType>
    <b:Guid>{D864FDC5-3C22-4E81-B80F-4E4937888E17}</b:Guid>
    <b:Title>timeit - Measure execution time of small code snippets</b:Title>
    <b:Publisher>accessed 11/22/2021, https://docs.python.org/3/library/timeit.html</b:Publisher>
    <b:RefOrder>10</b:RefOrder>
  </b:Source>
  <b:Source>
    <b:Tag>PEP</b:Tag>
    <b:SourceType>Misc</b:SourceType>
    <b:Guid>{73E9E780-C7FF-446E-8397-D559F1E52F3B}</b:Guid>
    <b:Title>PEP 418 — Add monotonic time, performance counter, and process time functions</b:Title>
    <b:Publisher>accessed 11/22/2021, https://www.python.org/dev/peps/pep-0418/</b:Publisher>
    <b:RefOrder>9</b:RefOrder>
  </b:Source>
  <b:Source>
    <b:Tag>Pyt</b:Tag>
    <b:SourceType>Misc</b:SourceType>
    <b:Guid>{AB47557C-93D7-4442-9D71-C6D6589160A4}</b:Guid>
    <b:Title>Pytorch Benchmark Utils</b:Title>
    <b:Publisher>accessed 11/22/2021, https://pytorch.org/docs/stable/benchmark_utils.html</b:Publisher>
    <b:RefOrder>11</b:RefOrder>
  </b:Source>
  <b:Source>
    <b:Tag>PyT</b:Tag>
    <b:SourceType>Misc</b:SourceType>
    <b:Guid>{070E5778-57B3-4C65-B376-B7C3E84BD480}</b:Guid>
    <b:Title>PyTorch Benchmark</b:Title>
    <b:Publisher>accessed 11/22/2021 https://pytorch.org/tutorials/recipes/recipes/benchmark.html</b:Publisher>
    <b:RefOrder>12</b:RefOrder>
  </b:Source>
  <b:Source>
    <b:Tag>PyT1</b:Tag>
    <b:SourceType>Misc</b:SourceType>
    <b:Guid>{EEDB8AD0-5BBB-4EFD-A79B-4B58408C919B}</b:Guid>
    <b:Title>PyTorch Profiler</b:Title>
    <b:Publisher>accessed 17 November 2021, https://pytorch.org/tutorials/recipes/recipes/profiler_recipe.html</b:Publisher>
    <b:RefOrder>13</b:RefOrder>
  </b:Source>
  <b:Source>
    <b:Tag>Spa</b:Tag>
    <b:SourceType>Misc</b:SourceType>
    <b:Guid>{C70C65D0-C18C-401C-AF81-8C3ABB52F8C0}</b:Guid>
    <b:Title>“SparsePCGC: Point Cloud Geometry Compression using Sparse Tensor-based Multiscale Representation” </b:Title>
    <b:Publisher>ISO/IEC JTC1/SC29 WG7 (MPEG 3D Graphics Coding) Document m59035, Online, Jan 2022</b:Publisher>
    <b:RefOrder>14</b:RefOrder>
  </b:Source>
  <b:Source>
    <b:Tag>Poi</b:Tag>
    <b:SourceType>Misc</b:SourceType>
    <b:Guid>{6FEED3C8-259A-463B-9350-223537011600}</b:Guid>
    <b:Title>“Point cloud geometry compression using learned octree entropy coding”</b:Title>
    <b:Publisher>ISO/IEC JTC1/SC29 WG7 (MPEG 3D Graphics Coding) Document m58965, Online, Jan 2022</b:Publisher>
    <b:RefOrder>15</b:RefOrder>
  </b:Source>
  <b:Source>
    <b:Tag>ADe</b:Tag>
    <b:SourceType>Misc</b:SourceType>
    <b:Guid>{92A7250D-DE72-491D-891B-0B2C72B5A5D8}</b:Guid>
    <b:Title>“A Deep Dynamic Point Cloud Geometry Compression Framework for AI-based PCC”</b:Title>
    <b:Publisher>ISO/IEC JTC1/SC29 WG7 (MPEG 3D Graphics Coding) Document m58780, Online, Jan 2022</b:Publisher>
    <b:RefOrder>16</b:RefOrder>
  </b:Source>
  <b:Source>
    <b:Tag>Poi1</b:Tag>
    <b:SourceType>Misc</b:SourceType>
    <b:Guid>{AAEBFD66-542A-4730-8E5F-A0D6652EB1E9}</b:Guid>
    <b:Title>“Point Cloud Attribute Compression using Sparse Tensor-Representation”</b:Title>
    <b:Publisher>ISO/IEC JTC1/SC29 WG7 (MPEG 3D Graphics Coding) Document m59037, Online, Jan 2022</b:Publisher>
    <b:RefOrder>17</b:RefOrder>
  </b:Source>
  <b:Source>
    <b:Tag>Geo</b:Tag>
    <b:SourceType>Misc</b:SourceType>
    <b:Guid>{3D4D192D-53CB-4A79-B464-5287A600BF3C}</b:Guid>
    <b:Title>“Geometric Residual Analysis and Synthesis for PCC”</b:Title>
    <b:Publisher>ISO/IEC JTC1/SC29 WG7 (MPEG 3D Graphics Coding) Document m58962, Online, Jan 2022</b:Publisher>
    <b:RefOrder>18</b:RefOrder>
  </b:Source>
  <b:Source>
    <b:Tag>Gui</b:Tag>
    <b:SourceType>Misc</b:SourceType>
    <b:Guid>{401A6901-58EF-4C1C-B7DF-39B0C6D8AE23}</b:Guid>
    <b:Title>"Guidelines for Conducting AI Exploration Experiments for PCC"</b:Title>
    <b:Publisher>ISO/IEC JTC1/SC29 WG7 (MPEG 3D Graphics Coding) Document w21005, Online, Oct 2021</b:Publisher>
    <b:RefOrder>7</b:RefOrder>
  </b:Source>
  <b:Source>
    <b:Tag>Poi2</b:Tag>
    <b:SourceType>Misc</b:SourceType>
    <b:Guid>{ACC555AB-5041-4F9A-A759-C74A49EC5A04}</b:Guid>
    <b:Title>"Point cloud geometry compression using learned octree entropy coding"</b:Title>
    <b:Publisher>ISO/IEC JTC1/SC29 WG7 (MPEG 3D Graphics Coding) Document m59528, Online, April 2022</b:Publisher>
    <b:RefOrder>19</b:RefOrder>
  </b:Source>
  <b:Source>
    <b:Tag>Poi3</b:Tag>
    <b:SourceType>Misc</b:SourceType>
    <b:Guid>{749BE830-D4ED-45FC-920A-AFEEF5058299}</b:Guid>
    <b:Title>"Point cloud geometry compression using SparseVCN"</b:Title>
    <b:Publisher>ISO/IEC JTC1/SC29 WG7 (MPEG 3D Graphics Coding) Document m59529, Online, April 2022</b:Publisher>
    <b:RefOrder>20</b:RefOrder>
  </b:Source>
  <b:Source>
    <b:Tag>Mod</b:Tag>
    <b:SourceType>Misc</b:SourceType>
    <b:Guid>{BB248E13-2A36-4D42-B7A0-5E6607441869}</b:Guid>
    <b:Title>"Modifications to M58780 D-DPCC"</b:Title>
    <b:Publisher>ISO/IEC JTC1/SC29 WG7 (MPEG 3D Graphics Coding) Document m59685, Online, April 2022</b:Publisher>
    <b:RefOrder>23</b:RefOrder>
  </b:Source>
  <b:Source>
    <b:Tag>Dyn</b:Tag>
    <b:SourceType>Misc</b:SourceType>
    <b:Guid>{8295AC22-898E-4381-858B-CCCD84F325FC}</b:Guid>
    <b:Title>"Dynamic Point Cloud Geometry Compression using Sparse Convolutions"</b:Title>
    <b:Publisher>ISO/IEC JTC1/SC29 WG7 (MPEG 3D Graphics Coding) Document m59617, Online, April 2022</b:Publisher>
    <b:RefOrder>24</b:RefOrder>
  </b:Source>
  <b:Source>
    <b:Tag>GRSPNet1</b:Tag>
    <b:SourceType>Misc</b:SourceType>
    <b:Guid>{74DAC0EA-5748-48CA-86B7-6605978ADB0B}</b:Guid>
    <b:Title>"Geometric Residual Analysis and Synthesis for PCC"</b:Title>
    <b:Publisher>ISO/IEC JTC1/SC29 WG7 (MPEG 3D Graphics Coding) Document m59649, Online, April 2022</b:Publisher>
    <b:RefOrder>22</b:RefOrder>
  </b:Source>
  <b:Source>
    <b:Tag>SPCGCv2</b:Tag>
    <b:SourceType>Misc</b:SourceType>
    <b:Guid>{01016129-3A9A-4C60-ADDB-0EE52063C820}</b:Guid>
    <b:Title>"SparsePCGCv2: Improved SparsePCGC with attention mechanism"</b:Title>
    <b:Publisher>ISO/IEC JTC1/SC29 WG7 (MPEG 3D Graphics Coding) Document m59552, Online, April 2022</b:Publisher>
    <b:RefOrder>21</b:RefOrder>
  </b:Source>
  <b:Source>
    <b:Tag>Qua20</b:Tag>
    <b:SourceType>ConferenceProceedings</b:SourceType>
    <b:Guid>{59C8530C-F3DE-F74F-A140-856C67A09473}</b:Guid>
    <b:Title>Improved Deep Point Cloud Geometry Compression</b:Title>
    <b:ConferenceName>MMSP</b:ConferenceName>
    <b:City>Tampere, Finland</b:City>
    <b:Year>2020</b:Year>
    <b:Author>
      <b:Author>
        <b:NameList>
          <b:Person>
            <b:Last>Quach</b:Last>
            <b:First>Maurice</b:First>
          </b:Person>
          <b:Person>
            <b:Last>Valenzise</b:Last>
            <b:First>Giuseppe</b:First>
          </b:Person>
          <b:Person>
            <b:Last>Dufaux</b:Last>
            <b:First>Frederic</b:First>
          </b:Person>
        </b:NameList>
      </b:Author>
    </b:Author>
    <b:RefOrder>33</b:RefOrder>
  </b:Source>
  <b:Source>
    <b:Tag>Gua20</b:Tag>
    <b:SourceType>JournalArticle</b:SourceType>
    <b:Guid>{0F9F04FE-EE37-4803-AB5C-C34BCE74BDAC}</b:Guid>
    <b:Author>
      <b:Author>
        <b:NameList>
          <b:Person>
            <b:Last>Guarda</b:Last>
            <b:First>André</b:First>
            <b:Middle>FR</b:Middle>
          </b:Person>
          <b:Person>
            <b:Last>Rodrigues</b:Last>
            <b:First>Nuno</b:First>
            <b:Middle>MM</b:Middle>
          </b:Person>
          <b:Person>
            <b:Last>Pereira</b:Last>
            <b:First>Fernando</b:First>
          </b:Person>
        </b:NameList>
      </b:Author>
    </b:Author>
    <b:Title>Adaptive deep learning-based point cloud geometry coding</b:Title>
    <b:Year>2020</b:Year>
    <b:JournalName>IEEE JSTSP</b:JournalName>
    <b:RefOrder>34</b:RefOrder>
  </b:Source>
  <b:Source>
    <b:Tag>Wang21</b:Tag>
    <b:SourceType>ConferenceProceedings</b:SourceType>
    <b:Guid>{48F75721-C360-4D84-910C-4E523FCA859F}</b:Guid>
    <b:Author>
      <b:Author>
        <b:NameList>
          <b:Person>
            <b:Last>Wang</b:Last>
            <b:First>Jianqiang</b:First>
          </b:Person>
          <b:Person>
            <b:Last>Ding</b:Last>
            <b:First>Dandan</b:First>
          </b:Person>
          <b:Person>
            <b:Last>Li</b:Last>
            <b:First>Zhu</b:First>
          </b:Person>
          <b:Person>
            <b:Last>Ma</b:Last>
            <b:First>Zhan</b:First>
          </b:Person>
        </b:NameList>
      </b:Author>
    </b:Author>
    <b:Title>Multiscale Point Cloud Geometry Compression</b:Title>
    <b:Year>2021</b:Year>
    <b:ConferenceName>DCC</b:ConferenceName>
    <b:RefOrder>35</b:RefOrder>
  </b:Source>
  <b:Source>
    <b:Tag>SPCGCv2Multi</b:Tag>
    <b:SourceType>Misc</b:SourceType>
    <b:Guid>{7698BCC1-1C94-49D4-B678-92D664D82B30}</b:Guid>
    <b:Title>"SparsePCGCv2: Multihead Neighborhood Point Attention for Sparse Point Clouds"</b:Title>
    <b:Publisher>ISO/IEC JTC1/SC29 WG7 (MPEG 3D Graphics Coding) Document m60353, Online, July 2022</b:Publisher>
    <b:RefOrder>28</b:RefOrder>
  </b:Source>
  <b:Source>
    <b:Tag>GraspNetImpr</b:Tag>
    <b:SourceType>Misc</b:SourceType>
    <b:Guid>{FBA7B85C-7DAD-4BAB-ABE8-7978F2B7D9CB}</b:Guid>
    <b:Title>"Improved Geometric Residual Analysis and Synthesis for PCC"</b:Title>
    <b:Publisher>ISO/IEC JTC1/SC29 WG7 (MPEG 3D Graphics Coding) Document m60342, Online, July 2022</b:Publisher>
    <b:RefOrder>29</b:RefOrder>
  </b:Source>
  <b:Source>
    <b:Tag>DDA</b:Tag>
    <b:SourceType>Misc</b:SourceType>
    <b:Guid>{78669338-01E9-44FE-AB87-D94532F89F77}</b:Guid>
    <b:Title>"Deep Distribution Aware (DDA) Point Feature Extractor for AI-based PCC"</b:Title>
    <b:Publisher>ISO/IEC JTC1/SC29 WG7 (MPEG 3D Graphics Coding) Document m60349, Online, July 2022</b:Publisher>
    <b:RefOrder>30</b:RefOrder>
  </b:Source>
  <b:Source>
    <b:Tag>DDPCCUpdate</b:Tag>
    <b:SourceType>Misc</b:SourceType>
    <b:Guid>{ED7E508B-13FF-497D-997F-B87FCD39C436}</b:Guid>
    <b:Title>"D-DPCC Test Results on 10 bit Owlii"</b:Title>
    <b:Publisher>ISO/IEC JTC1/SC29 WG7 (MPEG 3D Graphics Coding) Document m60267, Online, July 2022</b:Publisher>
    <b:RefOrder>31</b:RefOrder>
  </b:Source>
  <b:Source>
    <b:Tag>SPCGCv3</b:Tag>
    <b:SourceType>Misc</b:SourceType>
    <b:Guid>{41678E8D-05C4-4472-AD1F-73541F654BE2}</b:Guid>
    <b:Title>"SparsePCGCv3: Dynamic SparsePCGC with Inter Frame Prediction"</b:Title>
    <b:Publisher>ISO/IEC JTC1/SC29 WG7 (MPEG 3D Graphics Coding) Document m60354, Online, July 2022</b:Publisher>
    <b:RefOrder>32</b:RefOrder>
  </b:Source>
  <b:Source>
    <b:Tag>SPCGCv1Update</b:Tag>
    <b:SourceType>Misc</b:SourceType>
    <b:Guid>{B1A3D3E3-66B5-4820-B35F-AB7EC18BC4A5}</b:Guid>
    <b:Title>"SparsePCGCv1 Update: Improvements on Dense/Sparse/LiDAR Point Cloud"</b:Title>
    <b:Publisher>ISO/IEC JTC1/SC29 WG7 (MPEG 3D Graphics Coding) Document m60352, Online, July 2022</b:Publisher>
    <b:RefOrder>27</b:RefOrder>
  </b:Source>
  <b:Source>
    <b:Tag>D2D</b:Tag>
    <b:SourceType>Misc</b:SourceType>
    <b:Guid>{8A3B684E-52FA-4176-A713-1D45DD63F224}</b:Guid>
    <b:Title>"On Density-to-density Distortion"</b:Title>
    <b:Publisher>ISO/IEC JTC1/SC29 WG7 (MPEG 3D Graphics Coding) Document m60331, Online, July 2022</b:Publisher>
    <b:RefOrder>26</b:RefOrder>
  </b:Source>
  <b:Source>
    <b:Tag>Tem</b:Tag>
    <b:SourceType>Misc</b:SourceType>
    <b:Guid>{40A6FFC2-7AE1-45B9-989E-D0F732601797}</b:Guid>
    <b:Title>"On Reporting Template for AI-based PCC"</b:Title>
    <b:Publisher>ISO/IEC JTC1/SC29 WG7 (MPEG 3D Graphics Coding) Document m60346, Online, July 2022</b:Publisher>
    <b:RefOrder>25</b:RefOrder>
  </b:Source>
</b:Sources>
</file>

<file path=customXml/item3.xml><?xml version="1.0" encoding="utf-8"?>
<ct:contentTypeSchema xmlns:ct="http://schemas.microsoft.com/office/2006/metadata/contentType" xmlns:ma="http://schemas.microsoft.com/office/2006/metadata/properties/metaAttributes" ct:_="" ma:_="" ma:contentTypeName="Document" ma:contentTypeID="0x010100242C304A6EA8DC4287CFA756634F30FA" ma:contentTypeVersion="14" ma:contentTypeDescription="Create a new document." ma:contentTypeScope="" ma:versionID="74ce3537a5346fe9cd11db68586ecdbc">
  <xsd:schema xmlns:xsd="http://www.w3.org/2001/XMLSchema" xmlns:xs="http://www.w3.org/2001/XMLSchema" xmlns:p="http://schemas.microsoft.com/office/2006/metadata/properties" xmlns:ns3="4a5ba179-4f7f-4545-9ad2-60b236b700d2" xmlns:ns4="7d01c49f-b7aa-48c3-9e73-3ebff55f8e32" targetNamespace="http://schemas.microsoft.com/office/2006/metadata/properties" ma:root="true" ma:fieldsID="84083fda4159452f695bda9e4d5823c6" ns3:_="" ns4:_="">
    <xsd:import namespace="4a5ba179-4f7f-4545-9ad2-60b236b700d2"/>
    <xsd:import namespace="7d01c49f-b7aa-48c3-9e73-3ebff55f8e32"/>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ba179-4f7f-4545-9ad2-60b236b700d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d01c49f-b7aa-48c3-9e73-3ebff55f8e3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31AA4D8F-41B3-4C5E-B649-CD1225FD908D}">
  <ds:schemaRefs>
    <ds:schemaRef ds:uri="http://schemas.openxmlformats.org/officeDocument/2006/bibliography"/>
  </ds:schemaRefs>
</ds:datastoreItem>
</file>

<file path=customXml/itemProps3.xml><?xml version="1.0" encoding="utf-8"?>
<ds:datastoreItem xmlns:ds="http://schemas.openxmlformats.org/officeDocument/2006/customXml" ds:itemID="{1FD034C7-80A5-474B-BD0B-6A9E081A44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ba179-4f7f-4545-9ad2-60b236b700d2"/>
    <ds:schemaRef ds:uri="7d01c49f-b7aa-48c3-9e73-3ebff55f8e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BB27E6F-FC4E-495A-ADCF-B814650F3DAC}">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CEE9F84B-8605-45D6-9204-AB54253919E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9815</TotalTime>
  <Pages>14</Pages>
  <Words>2810</Words>
  <Characters>15458</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18232</CharactersWithSpaces>
  <SharedDoc>false</SharedDoc>
  <HLinks>
    <vt:vector size="96" baseType="variant">
      <vt:variant>
        <vt:i4>2949174</vt:i4>
      </vt:variant>
      <vt:variant>
        <vt:i4>102</vt:i4>
      </vt:variant>
      <vt:variant>
        <vt:i4>0</vt:i4>
      </vt:variant>
      <vt:variant>
        <vt:i4>5</vt:i4>
      </vt:variant>
      <vt:variant>
        <vt:lpwstr>http://mpegx.int-evry.fr/software/MPEG/PCC/mpeg-pcc-dmetric</vt:lpwstr>
      </vt:variant>
      <vt:variant>
        <vt:lpwstr/>
      </vt:variant>
      <vt:variant>
        <vt:i4>5046299</vt:i4>
      </vt:variant>
      <vt:variant>
        <vt:i4>99</vt:i4>
      </vt:variant>
      <vt:variant>
        <vt:i4>0</vt:i4>
      </vt:variant>
      <vt:variant>
        <vt:i4>5</vt:i4>
      </vt:variant>
      <vt:variant>
        <vt:lpwstr>http://mpegx.int-evry.fr/software/MPEG/PCC/TM/mpeg-pcc-tmc13</vt:lpwstr>
      </vt:variant>
      <vt:variant>
        <vt:lpwstr/>
      </vt:variant>
      <vt:variant>
        <vt:i4>5898312</vt:i4>
      </vt:variant>
      <vt:variant>
        <vt:i4>90</vt:i4>
      </vt:variant>
      <vt:variant>
        <vt:i4>0</vt:i4>
      </vt:variant>
      <vt:variant>
        <vt:i4>5</vt:i4>
      </vt:variant>
      <vt:variant>
        <vt:lpwstr>https://github.com/digitalivp/PCC_LUT_SR</vt:lpwstr>
      </vt:variant>
      <vt:variant>
        <vt:lpwstr/>
      </vt:variant>
      <vt:variant>
        <vt:i4>5963866</vt:i4>
      </vt:variant>
      <vt:variant>
        <vt:i4>87</vt:i4>
      </vt:variant>
      <vt:variant>
        <vt:i4>0</vt:i4>
      </vt:variant>
      <vt:variant>
        <vt:i4>5</vt:i4>
      </vt:variant>
      <vt:variant>
        <vt:lpwstr>https://doi.org/10.36227/techrxiv.15032052.v1</vt:lpwstr>
      </vt:variant>
      <vt:variant>
        <vt:lpwstr/>
      </vt:variant>
      <vt:variant>
        <vt:i4>6357089</vt:i4>
      </vt:variant>
      <vt:variant>
        <vt:i4>78</vt:i4>
      </vt:variant>
      <vt:variant>
        <vt:i4>0</vt:i4>
      </vt:variant>
      <vt:variant>
        <vt:i4>5</vt:i4>
      </vt:variant>
      <vt:variant>
        <vt:lpwstr>https://www.apache.org/licenses/LICENSE-2.0</vt:lpwstr>
      </vt:variant>
      <vt:variant>
        <vt:lpwstr/>
      </vt:variant>
      <vt:variant>
        <vt:i4>1376273</vt:i4>
      </vt:variant>
      <vt:variant>
        <vt:i4>75</vt:i4>
      </vt:variant>
      <vt:variant>
        <vt:i4>0</vt:i4>
      </vt:variant>
      <vt:variant>
        <vt:i4>5</vt:i4>
      </vt:variant>
      <vt:variant>
        <vt:lpwstr>https://github.com/aguarda/ADLPCC</vt:lpwstr>
      </vt:variant>
      <vt:variant>
        <vt:lpwstr/>
      </vt:variant>
      <vt:variant>
        <vt:i4>5767256</vt:i4>
      </vt:variant>
      <vt:variant>
        <vt:i4>72</vt:i4>
      </vt:variant>
      <vt:variant>
        <vt:i4>0</vt:i4>
      </vt:variant>
      <vt:variant>
        <vt:i4>5</vt:i4>
      </vt:variant>
      <vt:variant>
        <vt:lpwstr>https://www.it.pt/Publications/PaperJournal/30381</vt:lpwstr>
      </vt:variant>
      <vt:variant>
        <vt:lpwstr/>
      </vt:variant>
      <vt:variant>
        <vt:i4>1703945</vt:i4>
      </vt:variant>
      <vt:variant>
        <vt:i4>63</vt:i4>
      </vt:variant>
      <vt:variant>
        <vt:i4>0</vt:i4>
      </vt:variant>
      <vt:variant>
        <vt:i4>5</vt:i4>
      </vt:variant>
      <vt:variant>
        <vt:lpwstr>http://plenodb.jpeg.org/pc/8ilabs</vt:lpwstr>
      </vt:variant>
      <vt:variant>
        <vt:lpwstr/>
      </vt:variant>
      <vt:variant>
        <vt:i4>1769486</vt:i4>
      </vt:variant>
      <vt:variant>
        <vt:i4>60</vt:i4>
      </vt:variant>
      <vt:variant>
        <vt:i4>0</vt:i4>
      </vt:variant>
      <vt:variant>
        <vt:i4>5</vt:i4>
      </vt:variant>
      <vt:variant>
        <vt:lpwstr>https://shapenet.org/</vt:lpwstr>
      </vt:variant>
      <vt:variant>
        <vt:lpwstr/>
      </vt:variant>
      <vt:variant>
        <vt:i4>6815847</vt:i4>
      </vt:variant>
      <vt:variant>
        <vt:i4>57</vt:i4>
      </vt:variant>
      <vt:variant>
        <vt:i4>0</vt:i4>
      </vt:variant>
      <vt:variant>
        <vt:i4>5</vt:i4>
      </vt:variant>
      <vt:variant>
        <vt:lpwstr>https://github.com/NJUVISION/PCGCv2</vt:lpwstr>
      </vt:variant>
      <vt:variant>
        <vt:lpwstr/>
      </vt:variant>
      <vt:variant>
        <vt:i4>1769564</vt:i4>
      </vt:variant>
      <vt:variant>
        <vt:i4>54</vt:i4>
      </vt:variant>
      <vt:variant>
        <vt:i4>0</vt:i4>
      </vt:variant>
      <vt:variant>
        <vt:i4>5</vt:i4>
      </vt:variant>
      <vt:variant>
        <vt:lpwstr>https://arxiv.org/pdf/2011.03799.pdf</vt:lpwstr>
      </vt:variant>
      <vt:variant>
        <vt:lpwstr/>
      </vt:variant>
      <vt:variant>
        <vt:i4>1703945</vt:i4>
      </vt:variant>
      <vt:variant>
        <vt:i4>42</vt:i4>
      </vt:variant>
      <vt:variant>
        <vt:i4>0</vt:i4>
      </vt:variant>
      <vt:variant>
        <vt:i4>5</vt:i4>
      </vt:variant>
      <vt:variant>
        <vt:lpwstr>http://plenodb.jpeg.org/pc/8ilabs</vt:lpwstr>
      </vt:variant>
      <vt:variant>
        <vt:lpwstr/>
      </vt:variant>
      <vt:variant>
        <vt:i4>4128877</vt:i4>
      </vt:variant>
      <vt:variant>
        <vt:i4>39</vt:i4>
      </vt:variant>
      <vt:variant>
        <vt:i4>0</vt:i4>
      </vt:variant>
      <vt:variant>
        <vt:i4>5</vt:i4>
      </vt:variant>
      <vt:variant>
        <vt:lpwstr>https://modelnet.cs.princeton.edu/</vt:lpwstr>
      </vt:variant>
      <vt:variant>
        <vt:lpwstr/>
      </vt:variant>
      <vt:variant>
        <vt:i4>2162753</vt:i4>
      </vt:variant>
      <vt:variant>
        <vt:i4>36</vt:i4>
      </vt:variant>
      <vt:variant>
        <vt:i4>0</vt:i4>
      </vt:variant>
      <vt:variant>
        <vt:i4>5</vt:i4>
      </vt:variant>
      <vt:variant>
        <vt:lpwstr>https://github.com/mauriceqch/pcc_geo_cnn_v2</vt:lpwstr>
      </vt:variant>
      <vt:variant>
        <vt:lpwstr/>
      </vt:variant>
      <vt:variant>
        <vt:i4>65556</vt:i4>
      </vt:variant>
      <vt:variant>
        <vt:i4>33</vt:i4>
      </vt:variant>
      <vt:variant>
        <vt:i4>0</vt:i4>
      </vt:variant>
      <vt:variant>
        <vt:i4>5</vt:i4>
      </vt:variant>
      <vt:variant>
        <vt:lpwstr>https://arxiv.org/abs/2006.09043</vt:lpwstr>
      </vt:variant>
      <vt:variant>
        <vt:lpwstr/>
      </vt:variant>
      <vt:variant>
        <vt:i4>1245263</vt:i4>
      </vt:variant>
      <vt:variant>
        <vt:i4>0</vt:i4>
      </vt:variant>
      <vt:variant>
        <vt:i4>0</vt:i4>
      </vt:variant>
      <vt:variant>
        <vt:i4>5</vt:i4>
      </vt:variant>
      <vt:variant>
        <vt:lpwstr>https://isotc.iso.org/livelink/livelink/open/jtc1sc29wg3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Dong Tian</dc:creator>
  <cp:keywords/>
  <cp:lastModifiedBy>Marius preda</cp:lastModifiedBy>
  <cp:revision>1999</cp:revision>
  <cp:lastPrinted>2023-03-09T18:54:00Z</cp:lastPrinted>
  <dcterms:created xsi:type="dcterms:W3CDTF">2021-11-18T02:36:00Z</dcterms:created>
  <dcterms:modified xsi:type="dcterms:W3CDTF">2023-03-29T05:33:00Z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0x010100242C304A6EA8DC4287CFA756634F30FA</vt:lpwstr>
  </property>
</Properties>
</file>