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77302" w14:textId="1382C278" w:rsidR="001A33D0" w:rsidRPr="00BC394B" w:rsidRDefault="001A33D0" w:rsidP="001A33D0">
      <w:pPr>
        <w:jc w:val="right"/>
        <w:rPr>
          <w:b/>
          <w:sz w:val="28"/>
          <w:szCs w:val="28"/>
        </w:rPr>
      </w:pPr>
      <w:r w:rsidRPr="00BC394B">
        <w:rPr>
          <w:b/>
          <w:noProof/>
          <w:sz w:val="28"/>
          <w:szCs w:val="28"/>
        </w:rPr>
        <w:t>ISO</w:t>
      </w:r>
      <w:r w:rsidR="00CA5B42">
        <w:rPr>
          <w:b/>
          <w:noProof/>
          <w:sz w:val="28"/>
          <w:szCs w:val="28"/>
        </w:rPr>
        <w:t>/IEC</w:t>
      </w:r>
      <w:r w:rsidRPr="00BC394B">
        <w:rPr>
          <w:b/>
          <w:noProof/>
          <w:sz w:val="28"/>
          <w:szCs w:val="28"/>
        </w:rPr>
        <w:t> </w:t>
      </w:r>
      <w:r w:rsidR="00CA5B42">
        <w:rPr>
          <w:b/>
          <w:noProof/>
          <w:sz w:val="28"/>
          <w:szCs w:val="28"/>
        </w:rPr>
        <w:t>14496-15</w:t>
      </w:r>
      <w:r w:rsidRPr="00BC394B">
        <w:rPr>
          <w:b/>
          <w:noProof/>
          <w:sz w:val="28"/>
          <w:szCs w:val="28"/>
        </w:rPr>
        <w:t>:</w:t>
      </w:r>
      <w:r w:rsidR="00CA5B42">
        <w:rPr>
          <w:b/>
          <w:noProof/>
          <w:sz w:val="28"/>
          <w:szCs w:val="28"/>
        </w:rPr>
        <w:t>20xx</w:t>
      </w:r>
      <w:r w:rsidRPr="00BC394B">
        <w:rPr>
          <w:b/>
          <w:noProof/>
          <w:sz w:val="28"/>
          <w:szCs w:val="28"/>
        </w:rPr>
        <w:t>(</w:t>
      </w:r>
      <w:r w:rsidR="00CA5B42">
        <w:rPr>
          <w:b/>
          <w:noProof/>
          <w:sz w:val="28"/>
          <w:szCs w:val="28"/>
        </w:rPr>
        <w:t>E</w:t>
      </w:r>
      <w:r w:rsidRPr="00BC394B">
        <w:rPr>
          <w:b/>
          <w:noProof/>
          <w:sz w:val="28"/>
          <w:szCs w:val="28"/>
        </w:rPr>
        <w:t>)</w:t>
      </w:r>
    </w:p>
    <w:p w14:paraId="7493FC8C" w14:textId="3A3840EE" w:rsidR="001A33D0" w:rsidRPr="00BC394B" w:rsidRDefault="001A33D0" w:rsidP="001A33D0">
      <w:pPr>
        <w:jc w:val="right"/>
      </w:pPr>
      <w:r w:rsidRPr="00BC394B">
        <w:rPr>
          <w:noProof/>
        </w:rPr>
        <w:t>ISO</w:t>
      </w:r>
      <w:r w:rsidR="00CA5B42">
        <w:rPr>
          <w:noProof/>
        </w:rPr>
        <w:t>/IEC</w:t>
      </w:r>
      <w:r w:rsidRPr="00BC394B">
        <w:rPr>
          <w:noProof/>
        </w:rPr>
        <w:t> </w:t>
      </w:r>
      <w:r w:rsidR="00CA5B42">
        <w:rPr>
          <w:noProof/>
        </w:rPr>
        <w:t>j</w:t>
      </w:r>
      <w:r w:rsidRPr="00BC394B">
        <w:t>TC </w:t>
      </w:r>
      <w:r w:rsidR="00CA5B42">
        <w:t>1</w:t>
      </w:r>
      <w:r w:rsidRPr="00BC394B">
        <w:t>/SC </w:t>
      </w:r>
      <w:r w:rsidR="00CA5B42">
        <w:rPr>
          <w:noProof/>
        </w:rPr>
        <w:t>29</w:t>
      </w:r>
      <w:r w:rsidRPr="00BC394B">
        <w:t>/WG </w:t>
      </w:r>
      <w:r w:rsidR="00CA5B42">
        <w:t>03</w:t>
      </w:r>
    </w:p>
    <w:p w14:paraId="6C4C8B8E" w14:textId="010CF610" w:rsidR="001A33D0" w:rsidRPr="00BC394B" w:rsidRDefault="000F0E7A" w:rsidP="001A33D0">
      <w:pPr>
        <w:spacing w:after="2000"/>
        <w:jc w:val="right"/>
      </w:pPr>
      <w:r>
        <w:t>Date</w:t>
      </w:r>
      <w:r w:rsidR="001A33D0" w:rsidRPr="00BC394B">
        <w:t xml:space="preserve">: </w:t>
      </w:r>
      <w:r w:rsidR="00CA5B42">
        <w:rPr>
          <w:noProof/>
        </w:rPr>
        <w:t>202</w:t>
      </w:r>
      <w:ins w:id="0" w:author="Ye-Kui Wang (yk0)" w:date="2023-02-05T11:51:00Z">
        <w:r w:rsidR="00016E9E">
          <w:rPr>
            <w:noProof/>
          </w:rPr>
          <w:t>3</w:t>
        </w:r>
      </w:ins>
      <w:del w:id="1" w:author="Ye-Kui Wang (yk0)" w:date="2023-02-05T11:51:00Z">
        <w:r w:rsidR="00CA5B42" w:rsidDel="00016E9E">
          <w:rPr>
            <w:noProof/>
          </w:rPr>
          <w:delText>2</w:delText>
        </w:r>
      </w:del>
      <w:r w:rsidR="00CA5B42">
        <w:rPr>
          <w:noProof/>
        </w:rPr>
        <w:t>-</w:t>
      </w:r>
      <w:ins w:id="2" w:author="Ye-Kui Wang (yk0)" w:date="2023-02-05T11:51:00Z">
        <w:r w:rsidR="00016E9E">
          <w:rPr>
            <w:noProof/>
          </w:rPr>
          <w:t>02</w:t>
        </w:r>
      </w:ins>
      <w:del w:id="3" w:author="Ye-Kui Wang (yk0)" w:date="2023-02-05T11:51:00Z">
        <w:r w:rsidR="00611453" w:rsidDel="00016E9E">
          <w:rPr>
            <w:noProof/>
          </w:rPr>
          <w:delText>11</w:delText>
        </w:r>
      </w:del>
    </w:p>
    <w:p w14:paraId="4F92BACD" w14:textId="58C39165" w:rsidR="001A33D0" w:rsidRPr="00BC394B" w:rsidRDefault="00CA5B42" w:rsidP="001A33D0">
      <w:pPr>
        <w:spacing w:line="360" w:lineRule="atLeast"/>
        <w:jc w:val="left"/>
        <w:rPr>
          <w:b/>
          <w:sz w:val="32"/>
          <w:szCs w:val="32"/>
        </w:rPr>
      </w:pPr>
      <w:r w:rsidRPr="00EF495C">
        <w:rPr>
          <w:b/>
          <w:sz w:val="32"/>
          <w:szCs w:val="32"/>
        </w:rPr>
        <w:t>Information technology — Coding of audio-visual objects — Part</w:t>
      </w:r>
      <w:r>
        <w:rPr>
          <w:b/>
          <w:sz w:val="32"/>
          <w:szCs w:val="32"/>
        </w:rPr>
        <w:t> </w:t>
      </w:r>
      <w:r w:rsidRPr="00EF495C">
        <w:rPr>
          <w:b/>
          <w:sz w:val="32"/>
          <w:szCs w:val="32"/>
        </w:rPr>
        <w:t>15: Carriage of network abstraction layer (NAL) unit structured video in the ISO base media file format —</w:t>
      </w:r>
      <w:r>
        <w:rPr>
          <w:b/>
          <w:sz w:val="32"/>
          <w:szCs w:val="32"/>
        </w:rPr>
        <w:t xml:space="preserve"> Amendment 2</w:t>
      </w:r>
      <w:r w:rsidR="004337EC">
        <w:rPr>
          <w:b/>
          <w:sz w:val="32"/>
          <w:szCs w:val="32"/>
        </w:rPr>
        <w:t xml:space="preserve">: </w:t>
      </w:r>
      <w:r w:rsidR="004337EC" w:rsidRPr="004337EC">
        <w:rPr>
          <w:b/>
          <w:sz w:val="32"/>
          <w:szCs w:val="32"/>
        </w:rPr>
        <w:t>Picture-in-picture support and other extensions</w:t>
      </w:r>
    </w:p>
    <w:p w14:paraId="4B1519D2" w14:textId="77777777" w:rsidR="001A33D0" w:rsidRPr="00BC394B" w:rsidRDefault="001A33D0" w:rsidP="001A33D0">
      <w:pPr>
        <w:spacing w:before="2000"/>
      </w:pPr>
    </w:p>
    <w:p w14:paraId="038C74D8" w14:textId="020EA26D" w:rsidR="001A33D0" w:rsidRPr="00BC394B" w:rsidRDefault="00611453"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 xml:space="preserve">Draft text of </w:t>
      </w:r>
      <w:r w:rsidR="004337EC">
        <w:rPr>
          <w:sz w:val="80"/>
          <w:szCs w:val="80"/>
        </w:rPr>
        <w:t>DAM</w:t>
      </w:r>
      <w:r w:rsidR="001A33D0" w:rsidRPr="00BC394B">
        <w:rPr>
          <w:sz w:val="80"/>
          <w:szCs w:val="80"/>
        </w:rPr>
        <w:t xml:space="preserve"> stage</w:t>
      </w:r>
    </w:p>
    <w:p w14:paraId="3E6B36FE" w14:textId="77777777" w:rsidR="001A33D0" w:rsidRPr="00BC394B" w:rsidRDefault="001A33D0" w:rsidP="001A33D0"/>
    <w:p w14:paraId="322994C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003D5C5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4D0CBC2A"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C9B7E6F" w14:textId="77777777" w:rsidR="00ED5FAB" w:rsidRDefault="00ED5FAB" w:rsidP="00DF6AAF">
      <w:pPr>
        <w:pStyle w:val="BodyText"/>
      </w:pPr>
    </w:p>
    <w:p w14:paraId="744E551E" w14:textId="77777777" w:rsidR="00ED5FAB" w:rsidRDefault="00ED5FAB" w:rsidP="00DF6AAF">
      <w:pPr>
        <w:pStyle w:val="BodyText"/>
      </w:pPr>
    </w:p>
    <w:p w14:paraId="190C2844" w14:textId="77777777" w:rsidR="001A33D0" w:rsidRPr="00BC394B" w:rsidRDefault="001A33D0" w:rsidP="00DF6AAF">
      <w:pPr>
        <w:pStyle w:val="BodyText"/>
      </w:pPr>
    </w:p>
    <w:p w14:paraId="027179AC" w14:textId="77777777" w:rsidR="001A33D0" w:rsidRPr="00BC394B" w:rsidRDefault="001A33D0" w:rsidP="00DF6AAF">
      <w:pPr>
        <w:pStyle w:val="BodyText"/>
        <w:sectPr w:rsidR="001A33D0" w:rsidRPr="00BC394B" w:rsidSect="00C845B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56555B1A"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2394E751"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27AC40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5ABE08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476AEB2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6BCD42C9"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3C881B9F"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4C986D51"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0EA68C01"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6152068A" w14:textId="77777777" w:rsidR="001A33D0" w:rsidRPr="00BC394B" w:rsidRDefault="001A33D0" w:rsidP="00ED5FAB">
      <w:pPr>
        <w:pStyle w:val="BodyText"/>
      </w:pPr>
    </w:p>
    <w:p w14:paraId="22D1CAF4" w14:textId="77777777" w:rsidR="001A33D0" w:rsidRPr="00BC394B" w:rsidRDefault="001A33D0" w:rsidP="00ED5FAB">
      <w:pPr>
        <w:pStyle w:val="BodyText"/>
        <w:rPr>
          <w:b/>
          <w:sz w:val="32"/>
          <w:szCs w:val="32"/>
        </w:rPr>
        <w:sectPr w:rsidR="001A33D0" w:rsidRPr="00BC394B" w:rsidSect="00C845B4">
          <w:headerReference w:type="even" r:id="rId17"/>
          <w:headerReference w:type="default" r:id="rId18"/>
          <w:footerReference w:type="even" r:id="rId19"/>
          <w:footerReference w:type="default" r:id="rId20"/>
          <w:pgSz w:w="11906" w:h="16838" w:code="9"/>
          <w:pgMar w:top="794" w:right="737" w:bottom="284" w:left="851" w:header="709" w:footer="0" w:gutter="567"/>
          <w:pgNumType w:fmt="lowerRoman"/>
          <w:cols w:space="720"/>
        </w:sectPr>
      </w:pPr>
    </w:p>
    <w:p w14:paraId="6563BEEA" w14:textId="2BDB0BA9" w:rsidR="001A33D0" w:rsidRPr="00BC394B" w:rsidRDefault="00CA5B42" w:rsidP="001A33D0">
      <w:pPr>
        <w:pStyle w:val="zzSTDTitle"/>
        <w:spacing w:before="0" w:after="360"/>
        <w:rPr>
          <w:b w:val="0"/>
          <w:color w:val="auto"/>
        </w:rPr>
      </w:pPr>
      <w:r w:rsidRPr="00CA5B42">
        <w:rPr>
          <w:color w:val="auto"/>
          <w:szCs w:val="32"/>
        </w:rPr>
        <w:lastRenderedPageBreak/>
        <w:t>Information technology — Coding of audio-visual objects — Part</w:t>
      </w:r>
      <w:r>
        <w:rPr>
          <w:color w:val="auto"/>
          <w:szCs w:val="32"/>
        </w:rPr>
        <w:t> </w:t>
      </w:r>
      <w:r w:rsidRPr="00CA5B42">
        <w:rPr>
          <w:color w:val="auto"/>
          <w:szCs w:val="32"/>
        </w:rPr>
        <w:t>15: Carriage of network abstraction layer (NAL) unit structured video in the ISO base media file format — Amendment</w:t>
      </w:r>
      <w:r>
        <w:rPr>
          <w:color w:val="auto"/>
          <w:szCs w:val="32"/>
        </w:rPr>
        <w:t> </w:t>
      </w:r>
      <w:r w:rsidRPr="00CA5B42">
        <w:rPr>
          <w:color w:val="auto"/>
          <w:szCs w:val="32"/>
        </w:rPr>
        <w:t>2</w:t>
      </w:r>
      <w:r w:rsidR="004337EC">
        <w:rPr>
          <w:color w:val="auto"/>
          <w:szCs w:val="32"/>
        </w:rPr>
        <w:t xml:space="preserve">: </w:t>
      </w:r>
      <w:r w:rsidR="004337EC" w:rsidRPr="004337EC">
        <w:rPr>
          <w:color w:val="auto"/>
          <w:szCs w:val="32"/>
        </w:rPr>
        <w:t>Picture-in-picture support and other extensions</w:t>
      </w:r>
    </w:p>
    <w:p w14:paraId="2D625991" w14:textId="706340DB" w:rsidR="009B02B9" w:rsidRPr="003018F6" w:rsidRDefault="009B02B9" w:rsidP="009B02B9">
      <w:pPr>
        <w:keepNext/>
        <w:keepLines/>
        <w:outlineLvl w:val="0"/>
        <w:rPr>
          <w:i/>
          <w:noProof/>
        </w:rPr>
      </w:pPr>
      <w:r>
        <w:rPr>
          <w:i/>
          <w:noProof/>
        </w:rPr>
        <w:t>Cl</w:t>
      </w:r>
      <w:r w:rsidRPr="003018F6">
        <w:rPr>
          <w:i/>
          <w:noProof/>
        </w:rPr>
        <w:t xml:space="preserve">ause </w:t>
      </w:r>
      <w:r>
        <w:rPr>
          <w:i/>
          <w:noProof/>
        </w:rPr>
        <w:t>2</w:t>
      </w:r>
    </w:p>
    <w:p w14:paraId="2721BBA0" w14:textId="20B40D5F" w:rsidR="009B02B9" w:rsidRDefault="009B02B9" w:rsidP="009B02B9">
      <w:pPr>
        <w:tabs>
          <w:tab w:val="left" w:pos="794"/>
          <w:tab w:val="left" w:pos="1191"/>
          <w:tab w:val="left" w:pos="1588"/>
          <w:tab w:val="left" w:pos="1985"/>
        </w:tabs>
      </w:pPr>
      <w:r>
        <w:t xml:space="preserve">Replace the list of normative references with the following: </w:t>
      </w:r>
      <w:r w:rsidRPr="00883DD6">
        <w:rPr>
          <w:highlight w:val="yellow"/>
        </w:rPr>
        <w:t>[Ed. (YK): Note that in addition to adding 23008-12, I also removed the year from the references for 14496-12, 23090-3, and 23094-1.</w:t>
      </w:r>
      <w:r w:rsidR="0006378E">
        <w:rPr>
          <w:highlight w:val="yellow"/>
        </w:rPr>
        <w:t xml:space="preserve"> </w:t>
      </w:r>
      <w:r w:rsidR="00A171EB">
        <w:rPr>
          <w:highlight w:val="yellow"/>
        </w:rPr>
        <w:t xml:space="preserve">Pointing </w:t>
      </w:r>
      <w:r w:rsidR="00543372">
        <w:rPr>
          <w:highlight w:val="yellow"/>
        </w:rPr>
        <w:t xml:space="preserve">this </w:t>
      </w:r>
      <w:r w:rsidR="00A171EB">
        <w:rPr>
          <w:highlight w:val="yellow"/>
        </w:rPr>
        <w:t xml:space="preserve">out just in case </w:t>
      </w:r>
      <w:r w:rsidR="0006378E">
        <w:rPr>
          <w:highlight w:val="yellow"/>
        </w:rPr>
        <w:t xml:space="preserve">removing the year for those is </w:t>
      </w:r>
      <w:r w:rsidR="00A171EB">
        <w:rPr>
          <w:highlight w:val="yellow"/>
        </w:rPr>
        <w:t xml:space="preserve">not </w:t>
      </w:r>
      <w:r w:rsidR="0006378E">
        <w:rPr>
          <w:highlight w:val="yellow"/>
        </w:rPr>
        <w:t>good</w:t>
      </w:r>
      <w:r w:rsidR="00A171EB">
        <w:rPr>
          <w:highlight w:val="yellow"/>
        </w:rPr>
        <w:t>.</w:t>
      </w:r>
      <w:r w:rsidR="006925F4">
        <w:rPr>
          <w:highlight w:val="yellow"/>
        </w:rPr>
        <w:t xml:space="preserve"> (MH): Dated references are required when specific clause numbers, Tables, Figures or Equations are referenced (e.g., "as specified in ISO/IEC 14496-12, subclause X.Y"). I have had the practice to include dates in Clause 2 whenever dated references for that standard appear in the text, but I am not sure if that is necessary.</w:t>
      </w:r>
      <w:r w:rsidRPr="00883DD6">
        <w:rPr>
          <w:highlight w:val="yellow"/>
        </w:rPr>
        <w:t>]</w:t>
      </w:r>
    </w:p>
    <w:p w14:paraId="12400AD7" w14:textId="77777777" w:rsidR="009B02B9" w:rsidRDefault="009B02B9" w:rsidP="009B02B9">
      <w:pPr>
        <w:pStyle w:val="RefNorm"/>
      </w:pPr>
      <w:r>
        <w:t xml:space="preserve">IETF RFC 4648, </w:t>
      </w:r>
      <w:r w:rsidRPr="00EC556B">
        <w:rPr>
          <w:i/>
          <w:iCs/>
        </w:rPr>
        <w:t>The Base16, Base32, and Base64 Data Encodings</w:t>
      </w:r>
    </w:p>
    <w:p w14:paraId="3DEC9620" w14:textId="77777777" w:rsidR="009B02B9" w:rsidRDefault="009B02B9" w:rsidP="009B02B9">
      <w:pPr>
        <w:pStyle w:val="RefNorm"/>
      </w:pPr>
      <w:r w:rsidRPr="003D5A40">
        <w:t xml:space="preserve">IETF RFC 6381, </w:t>
      </w:r>
      <w:r w:rsidRPr="003D5A40">
        <w:rPr>
          <w:i/>
          <w:iCs/>
        </w:rPr>
        <w:t>MIME Codecs and Profiles</w:t>
      </w:r>
    </w:p>
    <w:p w14:paraId="3848100F" w14:textId="6C81BBDF" w:rsidR="009B02B9" w:rsidRPr="004D1254" w:rsidRDefault="009B02B9" w:rsidP="009B02B9">
      <w:pPr>
        <w:pStyle w:val="RefNorm"/>
      </w:pPr>
      <w:r w:rsidRPr="00A67D30">
        <w:t xml:space="preserve">ISO/IEC 14496-12, </w:t>
      </w:r>
      <w:r w:rsidRPr="00A67D30">
        <w:rPr>
          <w:i/>
        </w:rPr>
        <w:t>Information technology — Coding of audio-visual objects — Part 12: ISO base media file forma</w:t>
      </w:r>
      <w:r w:rsidRPr="00A67D30">
        <w:rPr>
          <w:i/>
          <w:spacing w:val="10"/>
        </w:rPr>
        <w:t>t</w:t>
      </w:r>
    </w:p>
    <w:p w14:paraId="3F9CDF66" w14:textId="77777777" w:rsidR="009B02B9" w:rsidRPr="00A67D30" w:rsidRDefault="009B02B9" w:rsidP="009B02B9">
      <w:pPr>
        <w:pStyle w:val="RefNorm"/>
      </w:pPr>
      <w:r w:rsidRPr="00A67D30">
        <w:t xml:space="preserve">ISO/IEC 14496-10, </w:t>
      </w:r>
      <w:r w:rsidRPr="00A67D30">
        <w:rPr>
          <w:i/>
        </w:rPr>
        <w:t>Information technology — Coding of audio-visual objects — Part </w:t>
      </w:r>
      <w:r w:rsidRPr="00A67D30">
        <w:rPr>
          <w:rFonts w:hint="eastAsia"/>
          <w:i/>
        </w:rPr>
        <w:t>10</w:t>
      </w:r>
      <w:r w:rsidRPr="00A67D30">
        <w:rPr>
          <w:i/>
        </w:rPr>
        <w:t xml:space="preserve">: </w:t>
      </w:r>
      <w:r w:rsidRPr="00A67D30">
        <w:rPr>
          <w:rFonts w:hint="eastAsia"/>
          <w:i/>
        </w:rPr>
        <w:t xml:space="preserve">Advanced </w:t>
      </w:r>
      <w:r w:rsidRPr="00A67D30">
        <w:rPr>
          <w:i/>
        </w:rPr>
        <w:t>V</w:t>
      </w:r>
      <w:r w:rsidRPr="00A67D30">
        <w:rPr>
          <w:rFonts w:hint="eastAsia"/>
          <w:i/>
        </w:rPr>
        <w:t xml:space="preserve">ideo </w:t>
      </w:r>
      <w:r w:rsidRPr="00A67D30">
        <w:rPr>
          <w:i/>
        </w:rPr>
        <w:t>C</w:t>
      </w:r>
      <w:r w:rsidRPr="00A67D30">
        <w:rPr>
          <w:rFonts w:hint="eastAsia"/>
          <w:i/>
        </w:rPr>
        <w:t>oding</w:t>
      </w:r>
    </w:p>
    <w:p w14:paraId="00331EA1" w14:textId="77777777" w:rsidR="009B02B9" w:rsidRPr="00A67D30" w:rsidRDefault="009B02B9" w:rsidP="009B02B9">
      <w:pPr>
        <w:pStyle w:val="RefNorm"/>
        <w:rPr>
          <w:i/>
        </w:rPr>
      </w:pPr>
      <w:r w:rsidRPr="00A67D30">
        <w:t xml:space="preserve">ISO/IEC 23008-2, </w:t>
      </w:r>
      <w:r w:rsidRPr="00A67D30">
        <w:rPr>
          <w:i/>
        </w:rPr>
        <w:t>Information technology — High efficiency coding and media delivery in heterogeneous environments — Part 2: High efficiency video coding</w:t>
      </w:r>
    </w:p>
    <w:p w14:paraId="2BCD8B05" w14:textId="57F02C22" w:rsidR="009B02B9" w:rsidRPr="00A67D30" w:rsidRDefault="009B02B9" w:rsidP="009B02B9">
      <w:pPr>
        <w:pStyle w:val="RefNorm"/>
        <w:rPr>
          <w:i/>
        </w:rPr>
      </w:pPr>
      <w:r w:rsidRPr="00A67D30">
        <w:t>ISO/IEC 23008-</w:t>
      </w:r>
      <w:r>
        <w:t>1</w:t>
      </w:r>
      <w:r w:rsidRPr="00A67D30">
        <w:t xml:space="preserve">2, </w:t>
      </w:r>
      <w:r w:rsidRPr="00A67D30">
        <w:rPr>
          <w:i/>
        </w:rPr>
        <w:t xml:space="preserve">Information technology — </w:t>
      </w:r>
      <w:r w:rsidR="00502D62" w:rsidRPr="00502D62">
        <w:rPr>
          <w:bCs/>
          <w:i/>
        </w:rPr>
        <w:t>MPEG systems technologies</w:t>
      </w:r>
      <w:r w:rsidRPr="00A67D30">
        <w:rPr>
          <w:i/>
        </w:rPr>
        <w:t> — Part </w:t>
      </w:r>
      <w:r w:rsidR="00502D62">
        <w:rPr>
          <w:i/>
        </w:rPr>
        <w:t>1</w:t>
      </w:r>
      <w:r w:rsidRPr="00A67D30">
        <w:rPr>
          <w:i/>
        </w:rPr>
        <w:t xml:space="preserve">2: </w:t>
      </w:r>
      <w:r w:rsidR="00502D62">
        <w:rPr>
          <w:i/>
        </w:rPr>
        <w:t>Image file format</w:t>
      </w:r>
    </w:p>
    <w:p w14:paraId="442AC068" w14:textId="50F0504F" w:rsidR="009B02B9" w:rsidRDefault="009B02B9" w:rsidP="009B02B9">
      <w:pPr>
        <w:pStyle w:val="RefNorm"/>
        <w:rPr>
          <w:i/>
        </w:rPr>
      </w:pPr>
      <w:r w:rsidRPr="00A67D30">
        <w:t>ISO/IEC 23</w:t>
      </w:r>
      <w:r>
        <w:t>090</w:t>
      </w:r>
      <w:r w:rsidRPr="00A67D30">
        <w:t>-</w:t>
      </w:r>
      <w:r>
        <w:t>3</w:t>
      </w:r>
      <w:r w:rsidRPr="00A67D30">
        <w:t xml:space="preserve">, </w:t>
      </w:r>
      <w:r w:rsidRPr="00A67D30">
        <w:rPr>
          <w:i/>
        </w:rPr>
        <w:t>Information technology —</w:t>
      </w:r>
      <w:r w:rsidRPr="003A0ED1">
        <w:t xml:space="preserve"> </w:t>
      </w:r>
      <w:r w:rsidRPr="003A0ED1">
        <w:rPr>
          <w:i/>
        </w:rPr>
        <w:t>Coded representation of immersive media</w:t>
      </w:r>
      <w:r w:rsidRPr="00A67D30">
        <w:rPr>
          <w:i/>
        </w:rPr>
        <w:t> — Part </w:t>
      </w:r>
      <w:r>
        <w:rPr>
          <w:i/>
        </w:rPr>
        <w:t>3</w:t>
      </w:r>
      <w:r w:rsidRPr="00A67D30">
        <w:rPr>
          <w:i/>
        </w:rPr>
        <w:t xml:space="preserve">: </w:t>
      </w:r>
      <w:r>
        <w:rPr>
          <w:i/>
        </w:rPr>
        <w:t>Versatile video coding</w:t>
      </w:r>
    </w:p>
    <w:p w14:paraId="37243F48" w14:textId="4A330283" w:rsidR="009B02B9" w:rsidRPr="008C07B3" w:rsidRDefault="009B02B9" w:rsidP="009B02B9">
      <w:r>
        <w:t xml:space="preserve">ISO/IEC 23094-1, </w:t>
      </w:r>
      <w:r w:rsidRPr="00A67D30">
        <w:rPr>
          <w:i/>
        </w:rPr>
        <w:t>Information technology —</w:t>
      </w:r>
      <w:r w:rsidRPr="003A0ED1">
        <w:t xml:space="preserve"> </w:t>
      </w:r>
      <w:r>
        <w:rPr>
          <w:i/>
        </w:rPr>
        <w:t>General video coding</w:t>
      </w:r>
      <w:r w:rsidRPr="00A67D30">
        <w:rPr>
          <w:i/>
        </w:rPr>
        <w:t> — Part </w:t>
      </w:r>
      <w:r>
        <w:rPr>
          <w:i/>
        </w:rPr>
        <w:t>1</w:t>
      </w:r>
      <w:r w:rsidRPr="00A67D30">
        <w:rPr>
          <w:i/>
        </w:rPr>
        <w:t xml:space="preserve">: </w:t>
      </w:r>
      <w:r>
        <w:rPr>
          <w:i/>
        </w:rPr>
        <w:t>Essential video coding</w:t>
      </w:r>
    </w:p>
    <w:p w14:paraId="7E7C666C" w14:textId="77777777" w:rsidR="009B02B9" w:rsidRDefault="009B02B9" w:rsidP="009B02B9">
      <w:pPr>
        <w:tabs>
          <w:tab w:val="left" w:pos="794"/>
          <w:tab w:val="left" w:pos="1191"/>
          <w:tab w:val="left" w:pos="1588"/>
          <w:tab w:val="left" w:pos="1985"/>
        </w:tabs>
      </w:pPr>
    </w:p>
    <w:p w14:paraId="324F4156" w14:textId="2046D2D3" w:rsidR="00611453" w:rsidRPr="003018F6" w:rsidRDefault="00614464" w:rsidP="00611453">
      <w:pPr>
        <w:keepNext/>
        <w:keepLines/>
        <w:outlineLvl w:val="0"/>
        <w:rPr>
          <w:i/>
          <w:noProof/>
        </w:rPr>
      </w:pPr>
      <w:r>
        <w:rPr>
          <w:i/>
          <w:noProof/>
        </w:rPr>
        <w:t>Subc</w:t>
      </w:r>
      <w:r w:rsidR="00611453" w:rsidRPr="003018F6">
        <w:rPr>
          <w:i/>
          <w:noProof/>
        </w:rPr>
        <w:t xml:space="preserve">lause </w:t>
      </w:r>
      <w:r w:rsidR="00611453">
        <w:rPr>
          <w:i/>
          <w:noProof/>
        </w:rPr>
        <w:t>3.1.6</w:t>
      </w:r>
    </w:p>
    <w:p w14:paraId="258A4780" w14:textId="5E1D2EC7" w:rsidR="00611453" w:rsidRDefault="00611453" w:rsidP="00611453">
      <w:pPr>
        <w:tabs>
          <w:tab w:val="left" w:pos="794"/>
          <w:tab w:val="left" w:pos="1191"/>
          <w:tab w:val="left" w:pos="1588"/>
          <w:tab w:val="left" w:pos="1985"/>
        </w:tabs>
      </w:pPr>
      <w:r>
        <w:t>Replace the definition of AVC NAL unit with the following:</w:t>
      </w:r>
    </w:p>
    <w:p w14:paraId="7702CF54" w14:textId="77777777" w:rsidR="00611453" w:rsidRPr="00883DD6" w:rsidRDefault="00611453" w:rsidP="00611453">
      <w:pPr>
        <w:pStyle w:val="Definition"/>
        <w:spacing w:after="0"/>
        <w:rPr>
          <w:b/>
          <w:bCs/>
        </w:rPr>
      </w:pPr>
      <w:r w:rsidRPr="00883DD6">
        <w:rPr>
          <w:b/>
          <w:bCs/>
        </w:rPr>
        <w:t>AVC NAL unit</w:t>
      </w:r>
    </w:p>
    <w:p w14:paraId="3B710053" w14:textId="50A0C870" w:rsidR="00611453" w:rsidRDefault="00611453" w:rsidP="00611453">
      <w:pPr>
        <w:pStyle w:val="Definition"/>
      </w:pPr>
      <w:r w:rsidRPr="00A67D30">
        <w:t xml:space="preserve">AVC VCL NAL unit </w:t>
      </w:r>
      <w:r>
        <w:t>or</w:t>
      </w:r>
      <w:r w:rsidRPr="00A67D30">
        <w:t xml:space="preserve"> </w:t>
      </w:r>
      <w:r>
        <w:t>a</w:t>
      </w:r>
      <w:r w:rsidRPr="00A67D30">
        <w:t xml:space="preserve"> non-VCL NAL unit</w:t>
      </w:r>
      <w:r w:rsidRPr="00611453">
        <w:t xml:space="preserve"> </w:t>
      </w:r>
      <w:r>
        <w:t xml:space="preserve">associated with an </w:t>
      </w:r>
      <w:r w:rsidRPr="00A67D30">
        <w:t>AVC VCL NAL unit</w:t>
      </w:r>
      <w:r w:rsidRPr="00611453">
        <w:t xml:space="preserve"> </w:t>
      </w:r>
      <w:r w:rsidRPr="00A67D30">
        <w:t>as specified in ISO/IEC 14496-10</w:t>
      </w:r>
    </w:p>
    <w:p w14:paraId="5C829191" w14:textId="77777777" w:rsidR="00611453" w:rsidRPr="00A67D30" w:rsidRDefault="00611453" w:rsidP="00611453">
      <w:pPr>
        <w:pStyle w:val="Definition"/>
      </w:pPr>
    </w:p>
    <w:p w14:paraId="5EBC3611" w14:textId="3DDA7ED5" w:rsidR="009F06A5" w:rsidRPr="003018F6" w:rsidRDefault="009F06A5" w:rsidP="009F06A5">
      <w:pPr>
        <w:keepNext/>
        <w:keepLines/>
        <w:outlineLvl w:val="0"/>
        <w:rPr>
          <w:ins w:id="4" w:author="Ye-Kui Wang (yk0)" w:date="2023-02-05T12:18:00Z"/>
          <w:i/>
          <w:noProof/>
        </w:rPr>
      </w:pPr>
      <w:ins w:id="5" w:author="Ye-Kui Wang (yk0)" w:date="2023-02-05T12:18:00Z">
        <w:r>
          <w:rPr>
            <w:i/>
            <w:noProof/>
          </w:rPr>
          <w:t>Subc</w:t>
        </w:r>
        <w:r w:rsidRPr="003018F6">
          <w:rPr>
            <w:i/>
            <w:noProof/>
          </w:rPr>
          <w:t xml:space="preserve">lause </w:t>
        </w:r>
        <w:r w:rsidRPr="009F629F">
          <w:rPr>
            <w:i/>
            <w:iCs/>
          </w:rPr>
          <w:t>4.</w:t>
        </w:r>
        <w:r>
          <w:rPr>
            <w:i/>
            <w:iCs/>
          </w:rPr>
          <w:t>2</w:t>
        </w:r>
        <w:r w:rsidRPr="009F629F">
          <w:rPr>
            <w:i/>
            <w:iCs/>
          </w:rPr>
          <w:t>.</w:t>
        </w:r>
        <w:r>
          <w:rPr>
            <w:i/>
            <w:iCs/>
          </w:rPr>
          <w:t>3</w:t>
        </w:r>
        <w:r w:rsidRPr="009F629F">
          <w:rPr>
            <w:i/>
            <w:iCs/>
          </w:rPr>
          <w:t>.3</w:t>
        </w:r>
      </w:ins>
    </w:p>
    <w:p w14:paraId="757305F6" w14:textId="0F174600" w:rsidR="009F06A5" w:rsidRPr="009F629F" w:rsidRDefault="009F06A5" w:rsidP="009F06A5">
      <w:pPr>
        <w:pStyle w:val="BodyText"/>
        <w:rPr>
          <w:ins w:id="6" w:author="Ye-Kui Wang (yk0)" w:date="2023-02-05T12:18:00Z"/>
          <w:i/>
          <w:iCs/>
        </w:rPr>
      </w:pPr>
      <w:ins w:id="7" w:author="Ye-Kui Wang (yk0)" w:date="2023-02-05T12:18:00Z">
        <w:r w:rsidRPr="009F629F">
          <w:rPr>
            <w:i/>
            <w:iCs/>
          </w:rPr>
          <w:t>In subclause 4.</w:t>
        </w:r>
      </w:ins>
      <w:ins w:id="8" w:author="Ye-Kui Wang (yk0)" w:date="2023-02-05T12:19:00Z">
        <w:r>
          <w:rPr>
            <w:i/>
            <w:iCs/>
          </w:rPr>
          <w:t>3.</w:t>
        </w:r>
      </w:ins>
      <w:ins w:id="9" w:author="Ye-Kui Wang (yk0)" w:date="2023-02-05T12:18:00Z">
        <w:r w:rsidRPr="009F629F">
          <w:rPr>
            <w:i/>
            <w:iCs/>
          </w:rPr>
          <w:t>3.3, replace</w:t>
        </w:r>
      </w:ins>
    </w:p>
    <w:p w14:paraId="794D7ECF" w14:textId="77777777" w:rsidR="009F06A5" w:rsidRPr="00A67D30" w:rsidRDefault="009F06A5" w:rsidP="009F06A5">
      <w:pPr>
        <w:pStyle w:val="lastfield"/>
        <w:rPr>
          <w:ins w:id="10" w:author="Ye-Kui Wang (yk0)" w:date="2023-02-05T12:19:00Z"/>
        </w:rPr>
      </w:pPr>
      <w:ins w:id="11" w:author="Ye-Kui Wang (yk0)" w:date="2023-02-05T12:19:00Z">
        <w:r w:rsidRPr="00A03E46">
          <w:rPr>
            <w:rStyle w:val="codeChar"/>
          </w:rPr>
          <w:t>NALUnit</w:t>
        </w:r>
        <w:r w:rsidRPr="00A67D30">
          <w:rPr>
            <w:rFonts w:hint="eastAsia"/>
          </w:rPr>
          <w:t xml:space="preserve"> contains a single NAL unit. The syntax of a NAL unit is defined in </w:t>
        </w:r>
        <w:r w:rsidRPr="00A67D30">
          <w:rPr>
            <w:lang w:val="en-US"/>
          </w:rPr>
          <w:t>the appropriate specification (</w:t>
        </w:r>
        <w:proofErr w:type="gramStart"/>
        <w:r w:rsidRPr="00A67D30">
          <w:rPr>
            <w:lang w:val="en-US"/>
          </w:rPr>
          <w:t>e.g.</w:t>
        </w:r>
        <w:proofErr w:type="gramEnd"/>
        <w:r w:rsidRPr="00A67D30">
          <w:rPr>
            <w:lang w:val="en-US"/>
          </w:rPr>
          <w:t xml:space="preserve"> </w:t>
        </w:r>
        <w:r w:rsidRPr="00A67D30">
          <w:rPr>
            <w:rFonts w:hint="eastAsia"/>
          </w:rPr>
          <w:t>ISO/IEC 14496-10</w:t>
        </w:r>
        <w:r w:rsidRPr="00A67D30">
          <w:rPr>
            <w:lang w:val="en-US"/>
          </w:rPr>
          <w:t>)</w:t>
        </w:r>
        <w:r w:rsidRPr="00A67D30">
          <w:rPr>
            <w:rFonts w:hint="eastAsia"/>
          </w:rPr>
          <w:t xml:space="preserve"> and includes both the </w:t>
        </w:r>
        <w:r w:rsidRPr="00A67D30">
          <w:t xml:space="preserve">one </w:t>
        </w:r>
        <w:r w:rsidRPr="00A67D30">
          <w:rPr>
            <w:rFonts w:hint="eastAsia"/>
          </w:rPr>
          <w:t>byte NAL header and the variable length encapsulated byte stream payload.</w:t>
        </w:r>
      </w:ins>
    </w:p>
    <w:p w14:paraId="3D3C692C" w14:textId="77777777" w:rsidR="009F06A5" w:rsidRPr="009F629F" w:rsidRDefault="009F06A5" w:rsidP="009F06A5">
      <w:pPr>
        <w:pStyle w:val="BodyText"/>
        <w:rPr>
          <w:ins w:id="12" w:author="Ye-Kui Wang (yk0)" w:date="2023-02-05T12:18:00Z"/>
          <w:i/>
          <w:iCs/>
        </w:rPr>
      </w:pPr>
      <w:ins w:id="13" w:author="Ye-Kui Wang (yk0)" w:date="2023-02-05T12:18:00Z">
        <w:r w:rsidRPr="009F629F">
          <w:rPr>
            <w:i/>
            <w:iCs/>
          </w:rPr>
          <w:t>with</w:t>
        </w:r>
      </w:ins>
    </w:p>
    <w:p w14:paraId="217ED107" w14:textId="735B95CD" w:rsidR="009F06A5" w:rsidRPr="00A67D30" w:rsidRDefault="009F06A5" w:rsidP="009F06A5">
      <w:pPr>
        <w:pStyle w:val="lastfield"/>
        <w:rPr>
          <w:ins w:id="14" w:author="Ye-Kui Wang (yk0)" w:date="2023-02-05T12:20:00Z"/>
        </w:rPr>
      </w:pPr>
      <w:ins w:id="15" w:author="Ye-Kui Wang (yk0)" w:date="2023-02-05T12:20:00Z">
        <w:r w:rsidRPr="00A03E46">
          <w:rPr>
            <w:rStyle w:val="codeChar"/>
          </w:rPr>
          <w:lastRenderedPageBreak/>
          <w:t>NALUnit</w:t>
        </w:r>
        <w:r w:rsidRPr="00A67D30">
          <w:rPr>
            <w:rFonts w:hint="eastAsia"/>
          </w:rPr>
          <w:t xml:space="preserve"> contains a single NAL unit. The syntax of a NAL unit is defined in </w:t>
        </w:r>
        <w:r w:rsidRPr="00A67D30">
          <w:rPr>
            <w:lang w:val="en-US"/>
          </w:rPr>
          <w:t xml:space="preserve">the appropriate </w:t>
        </w:r>
        <w:r>
          <w:rPr>
            <w:lang w:val="en-US"/>
          </w:rPr>
          <w:t xml:space="preserve">codec </w:t>
        </w:r>
        <w:r w:rsidRPr="00A67D30">
          <w:rPr>
            <w:lang w:val="en-US"/>
          </w:rPr>
          <w:t>specification (</w:t>
        </w:r>
        <w:proofErr w:type="gramStart"/>
        <w:r w:rsidRPr="00A67D30">
          <w:rPr>
            <w:lang w:val="en-US"/>
          </w:rPr>
          <w:t>e.g.</w:t>
        </w:r>
        <w:proofErr w:type="gramEnd"/>
        <w:r w:rsidRPr="00A67D30">
          <w:rPr>
            <w:lang w:val="en-US"/>
          </w:rPr>
          <w:t xml:space="preserve"> </w:t>
        </w:r>
        <w:r w:rsidRPr="00A67D30">
          <w:rPr>
            <w:rFonts w:hint="eastAsia"/>
          </w:rPr>
          <w:t>ISO/IEC 14496-10</w:t>
        </w:r>
        <w:r w:rsidRPr="00A67D30">
          <w:rPr>
            <w:lang w:val="en-US"/>
          </w:rPr>
          <w:t>)</w:t>
        </w:r>
        <w:r w:rsidRPr="00A67D30">
          <w:rPr>
            <w:rFonts w:hint="eastAsia"/>
          </w:rPr>
          <w:t xml:space="preserve"> and includes both the NAL </w:t>
        </w:r>
      </w:ins>
      <w:ins w:id="16" w:author="Ye-Kui Wang (yk1)" w:date="2023-02-06T19:04:00Z">
        <w:r w:rsidR="00B643DC">
          <w:t xml:space="preserve">unit </w:t>
        </w:r>
      </w:ins>
      <w:ins w:id="17" w:author="Ye-Kui Wang (yk0)" w:date="2023-02-05T12:20:00Z">
        <w:r w:rsidRPr="00A67D30">
          <w:rPr>
            <w:rFonts w:hint="eastAsia"/>
          </w:rPr>
          <w:t xml:space="preserve">header and the variable length </w:t>
        </w:r>
        <w:r>
          <w:t xml:space="preserve">NAL unit </w:t>
        </w:r>
        <w:r w:rsidRPr="00A67D30">
          <w:rPr>
            <w:rFonts w:hint="eastAsia"/>
          </w:rPr>
          <w:t>payload.</w:t>
        </w:r>
      </w:ins>
    </w:p>
    <w:p w14:paraId="58AE118E" w14:textId="77777777" w:rsidR="009F06A5" w:rsidRDefault="009F06A5" w:rsidP="009F06A5">
      <w:pPr>
        <w:pStyle w:val="BodyText"/>
        <w:rPr>
          <w:ins w:id="18" w:author="Ye-Kui Wang (yk0)" w:date="2023-02-05T12:18:00Z"/>
        </w:rPr>
      </w:pPr>
    </w:p>
    <w:p w14:paraId="1B94A3B9" w14:textId="0CF49C3C" w:rsidR="00614464" w:rsidRPr="003018F6" w:rsidRDefault="00614464" w:rsidP="00614464">
      <w:pPr>
        <w:keepNext/>
        <w:keepLines/>
        <w:outlineLvl w:val="0"/>
        <w:rPr>
          <w:i/>
          <w:noProof/>
        </w:rPr>
      </w:pPr>
      <w:r>
        <w:rPr>
          <w:i/>
          <w:noProof/>
        </w:rPr>
        <w:t>New subc</w:t>
      </w:r>
      <w:r w:rsidRPr="003018F6">
        <w:rPr>
          <w:i/>
          <w:noProof/>
        </w:rPr>
        <w:t>lause</w:t>
      </w:r>
      <w:r>
        <w:rPr>
          <w:i/>
          <w:noProof/>
        </w:rPr>
        <w:t>s</w:t>
      </w:r>
      <w:r w:rsidRPr="003018F6">
        <w:rPr>
          <w:i/>
          <w:noProof/>
        </w:rPr>
        <w:t xml:space="preserve"> </w:t>
      </w:r>
      <w:r>
        <w:rPr>
          <w:i/>
          <w:noProof/>
        </w:rPr>
        <w:t>4.16 to 4.18</w:t>
      </w:r>
    </w:p>
    <w:p w14:paraId="10400D76" w14:textId="50E2ABEE" w:rsidR="007B4199" w:rsidRDefault="007B4199" w:rsidP="007B4199">
      <w:pPr>
        <w:pStyle w:val="BodyText"/>
        <w:rPr>
          <w:i/>
          <w:iCs/>
        </w:rPr>
      </w:pPr>
      <w:r>
        <w:rPr>
          <w:i/>
          <w:iCs/>
        </w:rPr>
        <w:t>Add subclause</w:t>
      </w:r>
      <w:r w:rsidR="00614464">
        <w:rPr>
          <w:i/>
          <w:iCs/>
        </w:rPr>
        <w:t>s</w:t>
      </w:r>
      <w:r>
        <w:rPr>
          <w:i/>
          <w:iCs/>
        </w:rPr>
        <w:t xml:space="preserve"> 4.16 </w:t>
      </w:r>
      <w:r w:rsidR="00614464">
        <w:rPr>
          <w:i/>
          <w:iCs/>
        </w:rPr>
        <w:t xml:space="preserve">to 4.18 </w:t>
      </w:r>
      <w:r>
        <w:rPr>
          <w:i/>
          <w:iCs/>
        </w:rPr>
        <w:t>as follows:</w:t>
      </w:r>
    </w:p>
    <w:p w14:paraId="04512FE1" w14:textId="77777777" w:rsidR="007B4199" w:rsidRPr="000E12F2" w:rsidRDefault="007B4199" w:rsidP="007B4199">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r>
        <w:rPr>
          <w:rFonts w:eastAsia="MS Mincho"/>
          <w:b/>
          <w:bCs/>
          <w:sz w:val="24"/>
          <w:szCs w:val="26"/>
        </w:rPr>
        <w:t>Storage of SEI manifest and SEI prefix indication SEI messages</w:t>
      </w:r>
    </w:p>
    <w:p w14:paraId="39A66D35" w14:textId="0C5129DB" w:rsidR="007B4199" w:rsidRDefault="007B4199" w:rsidP="007B4199">
      <w:pPr>
        <w:tabs>
          <w:tab w:val="clear" w:pos="403"/>
        </w:tabs>
        <w:spacing w:after="240" w:line="276" w:lineRule="auto"/>
      </w:pPr>
      <w:r>
        <w:rPr>
          <w:szCs w:val="20"/>
          <w:lang w:eastAsia="ja-JP"/>
        </w:rPr>
        <w:t xml:space="preserve">When </w:t>
      </w:r>
      <w:r>
        <w:t xml:space="preserve">one or more </w:t>
      </w:r>
      <w:bookmarkStart w:id="19" w:name="_Hlk103243316"/>
      <w:r>
        <w:t xml:space="preserve">SEI NAL units containing an SEI manifest SEI message and/or an SEI prefix indication SEI message </w:t>
      </w:r>
      <w:bookmarkEnd w:id="19"/>
      <w:r w:rsidR="00614464">
        <w:t>need to be stored</w:t>
      </w:r>
      <w:r>
        <w:t>, they should be stored in the decoder configuration information as follows:</w:t>
      </w:r>
    </w:p>
    <w:p w14:paraId="40B85302" w14:textId="494C85DB" w:rsidR="007B4199" w:rsidRDefault="007B4199" w:rsidP="007B4199">
      <w:pPr>
        <w:pStyle w:val="ListParagraph"/>
        <w:numPr>
          <w:ilvl w:val="0"/>
          <w:numId w:val="33"/>
        </w:numPr>
        <w:tabs>
          <w:tab w:val="clear" w:pos="403"/>
        </w:tabs>
        <w:spacing w:after="240" w:line="276" w:lineRule="auto"/>
      </w:pPr>
      <w:r>
        <w:t xml:space="preserve">For AVC, SVC, and MVC, these SEI NAL units should be stored as instances of </w:t>
      </w:r>
      <w:proofErr w:type="spellStart"/>
      <w:r w:rsidR="00A64E83">
        <w:rPr>
          <w:rFonts w:ascii="Courier New" w:hAnsi="Courier New" w:cs="Courier New"/>
          <w:lang w:val="en-US"/>
        </w:rPr>
        <w:t>sequence</w:t>
      </w:r>
      <w:r w:rsidRPr="00643AB3">
        <w:rPr>
          <w:rFonts w:ascii="Courier New" w:hAnsi="Courier New" w:cs="Courier New" w:hint="eastAsia"/>
          <w:lang w:val="en-US"/>
        </w:rPr>
        <w:t>ParameterSet</w:t>
      </w:r>
      <w:r w:rsidRPr="00643AB3">
        <w:rPr>
          <w:rFonts w:ascii="Courier New" w:hAnsi="Courier New" w:cs="Courier New"/>
          <w:lang w:val="en-US"/>
        </w:rPr>
        <w:t>NALUnit</w:t>
      </w:r>
      <w:proofErr w:type="spellEnd"/>
      <w:r>
        <w:t xml:space="preserve"> in </w:t>
      </w:r>
      <w:proofErr w:type="spellStart"/>
      <w:r w:rsidRPr="00643AB3">
        <w:rPr>
          <w:rFonts w:ascii="Courier New" w:hAnsi="Courier New" w:cs="Courier New"/>
          <w:lang w:val="en-US"/>
        </w:rPr>
        <w:t>AVCDecoderConfigurationRecord</w:t>
      </w:r>
      <w:proofErr w:type="spellEnd"/>
      <w:r w:rsidRPr="00643AB3">
        <w:rPr>
          <w:lang w:val="en-US"/>
        </w:rPr>
        <w:t xml:space="preserve">, </w:t>
      </w:r>
      <w:proofErr w:type="spellStart"/>
      <w:r w:rsidRPr="00643AB3">
        <w:rPr>
          <w:rFonts w:ascii="Courier New" w:hAnsi="Courier New" w:cs="Courier New"/>
        </w:rPr>
        <w:t>SVCDecoderConfigurationRecord</w:t>
      </w:r>
      <w:proofErr w:type="spellEnd"/>
      <w:r>
        <w:t xml:space="preserve">, and </w:t>
      </w:r>
      <w:proofErr w:type="spellStart"/>
      <w:r w:rsidRPr="00643AB3">
        <w:rPr>
          <w:rFonts w:ascii="Courier New" w:hAnsi="Courier New" w:cs="Courier New"/>
        </w:rPr>
        <w:t>MVCDecoderConfigurationRecord</w:t>
      </w:r>
      <w:proofErr w:type="spellEnd"/>
      <w:r>
        <w:t>, respectively</w:t>
      </w:r>
      <w:r w:rsidRPr="00643AB3">
        <w:rPr>
          <w:lang w:val="en-US"/>
        </w:rPr>
        <w:t>.</w:t>
      </w:r>
    </w:p>
    <w:p w14:paraId="7A555BE0" w14:textId="77777777" w:rsidR="007B4199" w:rsidRDefault="007B4199" w:rsidP="007B4199">
      <w:pPr>
        <w:pStyle w:val="ListParagraph"/>
        <w:numPr>
          <w:ilvl w:val="0"/>
          <w:numId w:val="33"/>
        </w:numPr>
        <w:tabs>
          <w:tab w:val="clear" w:pos="403"/>
        </w:tabs>
        <w:spacing w:after="240" w:line="276" w:lineRule="auto"/>
      </w:pPr>
      <w:r>
        <w:t xml:space="preserve">For HEVC and L-HEVC, these SEI NAL units should be stored as instances of </w:t>
      </w:r>
      <w:proofErr w:type="spellStart"/>
      <w:r w:rsidRPr="00BD13C4">
        <w:rPr>
          <w:rFonts w:ascii="Courier New" w:hAnsi="Courier New" w:cs="Courier New"/>
        </w:rPr>
        <w:t>nalUnit</w:t>
      </w:r>
      <w:proofErr w:type="spellEnd"/>
      <w:r>
        <w:t xml:space="preserve"> with </w:t>
      </w:r>
      <w:proofErr w:type="spellStart"/>
      <w:r w:rsidRPr="00BD13C4">
        <w:rPr>
          <w:rFonts w:ascii="Courier New" w:hAnsi="Courier New" w:cs="Courier New"/>
        </w:rPr>
        <w:t>NAL_unit_type</w:t>
      </w:r>
      <w:proofErr w:type="spellEnd"/>
      <w:r>
        <w:t xml:space="preserve"> indicating a prefix SEI NAL unit in </w:t>
      </w:r>
      <w:proofErr w:type="spellStart"/>
      <w:r w:rsidRPr="00BD13C4">
        <w:rPr>
          <w:rFonts w:ascii="Courier New" w:hAnsi="Courier New" w:cs="Courier New"/>
        </w:rPr>
        <w:t>HEVCDecoderConfigurationRecord</w:t>
      </w:r>
      <w:proofErr w:type="spellEnd"/>
      <w:r>
        <w:t xml:space="preserve"> and </w:t>
      </w:r>
      <w:proofErr w:type="spellStart"/>
      <w:r w:rsidRPr="00BD13C4">
        <w:rPr>
          <w:rFonts w:ascii="Courier New" w:hAnsi="Courier New" w:cs="Courier New"/>
        </w:rPr>
        <w:t>LHEVCDecoderConfigurationRecord</w:t>
      </w:r>
      <w:proofErr w:type="spellEnd"/>
      <w:r>
        <w:t>, respectively.</w:t>
      </w:r>
    </w:p>
    <w:p w14:paraId="37B28CA6" w14:textId="3D45E2D7" w:rsidR="007B4199" w:rsidRDefault="007B4199" w:rsidP="007B4199">
      <w:pPr>
        <w:pStyle w:val="ListParagraph"/>
        <w:numPr>
          <w:ilvl w:val="0"/>
          <w:numId w:val="33"/>
        </w:numPr>
        <w:tabs>
          <w:tab w:val="clear" w:pos="403"/>
        </w:tabs>
        <w:spacing w:after="240" w:line="276" w:lineRule="auto"/>
      </w:pPr>
      <w:r>
        <w:t xml:space="preserve">For VVC, these SEI NAL units should be stored as instances of </w:t>
      </w:r>
      <w:proofErr w:type="spellStart"/>
      <w:r w:rsidRPr="00BD13C4">
        <w:rPr>
          <w:rFonts w:ascii="Courier New" w:hAnsi="Courier New" w:cs="Courier New"/>
        </w:rPr>
        <w:t>nal_unit</w:t>
      </w:r>
      <w:proofErr w:type="spellEnd"/>
      <w:r>
        <w:t xml:space="preserve"> with </w:t>
      </w:r>
      <w:proofErr w:type="spellStart"/>
      <w:r w:rsidRPr="00BD13C4">
        <w:rPr>
          <w:rFonts w:ascii="Courier New" w:hAnsi="Courier New" w:cs="Courier New"/>
        </w:rPr>
        <w:t>NAL_unit_type</w:t>
      </w:r>
      <w:proofErr w:type="spellEnd"/>
      <w:r>
        <w:t xml:space="preserve"> indicating a prefix SEI NAL unit in </w:t>
      </w:r>
      <w:proofErr w:type="spellStart"/>
      <w:r w:rsidRPr="00BD13C4">
        <w:rPr>
          <w:rFonts w:ascii="Courier New" w:hAnsi="Courier New" w:cs="Courier New"/>
        </w:rPr>
        <w:t>VvcDecoderConfigurationRecord</w:t>
      </w:r>
      <w:proofErr w:type="spellEnd"/>
      <w:r w:rsidR="00461372">
        <w:t>.</w:t>
      </w:r>
    </w:p>
    <w:p w14:paraId="57CA81E9" w14:textId="77777777" w:rsidR="007B4199" w:rsidRPr="000E12F2" w:rsidRDefault="007B4199" w:rsidP="007B4199">
      <w:pPr>
        <w:tabs>
          <w:tab w:val="clear" w:pos="403"/>
        </w:tabs>
        <w:spacing w:after="240" w:line="276" w:lineRule="auto"/>
        <w:rPr>
          <w:szCs w:val="20"/>
          <w:lang w:eastAsia="ja-JP"/>
        </w:rPr>
      </w:pPr>
      <w:r>
        <w:t>When a parameter set elementary stream is in use for AVC, SVC, MVC, or MVD, SEI NAL units containing an SEI manifest SEI message and/or an SEI prefix indication SEI message</w:t>
      </w:r>
      <w:r w:rsidRPr="00D27AC2">
        <w:rPr>
          <w:lang w:val="en-US"/>
        </w:rPr>
        <w:t xml:space="preserve"> should also be placed in </w:t>
      </w:r>
      <w:r>
        <w:rPr>
          <w:lang w:val="en-US"/>
        </w:rPr>
        <w:t>the</w:t>
      </w:r>
      <w:r w:rsidRPr="00D27AC2">
        <w:rPr>
          <w:lang w:val="en-US"/>
        </w:rPr>
        <w:t xml:space="preserve"> parameter set elementary stream.</w:t>
      </w:r>
    </w:p>
    <w:p w14:paraId="39DF7DEF" w14:textId="7D516BB1" w:rsidR="000E12F2" w:rsidRPr="000E12F2" w:rsidRDefault="00B91D90" w:rsidP="000E12F2">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bookmarkStart w:id="20" w:name="_Hlk114827755"/>
      <w:del w:id="21" w:author="Ye-Kui Wang (yk0)" w:date="2023-02-05T11:45:00Z">
        <w:r w:rsidDel="00DE60E2">
          <w:rPr>
            <w:rFonts w:eastAsia="MS Mincho"/>
            <w:b/>
            <w:bCs/>
            <w:sz w:val="24"/>
            <w:szCs w:val="26"/>
          </w:rPr>
          <w:delText xml:space="preserve">Picture-in-picture </w:delText>
        </w:r>
      </w:del>
      <w:ins w:id="22" w:author="Ye-Kui Wang (yk0)" w:date="2023-02-05T11:45:00Z">
        <w:r w:rsidR="00DE60E2">
          <w:rPr>
            <w:rFonts w:eastAsia="MS Mincho"/>
            <w:b/>
            <w:bCs/>
            <w:sz w:val="24"/>
            <w:szCs w:val="26"/>
          </w:rPr>
          <w:t>S</w:t>
        </w:r>
      </w:ins>
      <w:ins w:id="23" w:author="Ye-Kui Wang (yk0)" w:date="2023-02-05T11:31:00Z">
        <w:r w:rsidR="00B53CF5">
          <w:rPr>
            <w:rFonts w:eastAsia="MS Mincho"/>
            <w:b/>
            <w:bCs/>
            <w:sz w:val="24"/>
            <w:szCs w:val="26"/>
          </w:rPr>
          <w:t xml:space="preserve">upplementary </w:t>
        </w:r>
      </w:ins>
      <w:r w:rsidR="00C44F23">
        <w:rPr>
          <w:rFonts w:eastAsia="MS Mincho"/>
          <w:b/>
          <w:bCs/>
          <w:sz w:val="24"/>
          <w:szCs w:val="26"/>
        </w:rPr>
        <w:t>track reference</w:t>
      </w:r>
    </w:p>
    <w:p w14:paraId="16A4F3F6" w14:textId="466C0C2E" w:rsidR="00C44F23" w:rsidRDefault="007D4F74" w:rsidP="00C44F23">
      <w:pPr>
        <w:tabs>
          <w:tab w:val="clear" w:pos="403"/>
        </w:tabs>
        <w:spacing w:after="240" w:line="276" w:lineRule="auto"/>
      </w:pPr>
      <w:r w:rsidRPr="00C55D11">
        <w:rPr>
          <w:highlight w:val="yellow"/>
        </w:rPr>
        <w:t>[Ed. (YK): The features specified in this subclause are generic and should be moved to 14496-12 in the future.]</w:t>
      </w:r>
    </w:p>
    <w:p w14:paraId="7A902499" w14:textId="7CA251F3" w:rsidR="00AD600D" w:rsidRDefault="003D6CAE" w:rsidP="00C55A52">
      <w:pPr>
        <w:tabs>
          <w:tab w:val="clear" w:pos="403"/>
        </w:tabs>
        <w:spacing w:after="240" w:line="276" w:lineRule="auto"/>
      </w:pPr>
      <w:ins w:id="24" w:author="Ye-Kui Wang (yk0)" w:date="2023-02-05T11:28:00Z">
        <w:r>
          <w:t xml:space="preserve">Multimedia applications may offer </w:t>
        </w:r>
      </w:ins>
      <w:ins w:id="25" w:author="Ye-Kui Wang (yk0)" w:date="2023-02-05T11:29:00Z">
        <w:r w:rsidR="00B53CF5">
          <w:t xml:space="preserve">a </w:t>
        </w:r>
      </w:ins>
      <w:ins w:id="26" w:author="Ye-Kui Wang (yk0)" w:date="2023-02-05T11:28:00Z">
        <w:r>
          <w:t>functionalit</w:t>
        </w:r>
      </w:ins>
      <w:ins w:id="27" w:author="Ye-Kui Wang (yk0)" w:date="2023-02-05T11:29:00Z">
        <w:r w:rsidR="00B53CF5">
          <w:t>y, sometimes referred to as picture-in-picture</w:t>
        </w:r>
      </w:ins>
      <w:ins w:id="28" w:author="Ye-Kui Wang (yk0)" w:date="2023-02-05T11:47:00Z">
        <w:r w:rsidR="005D2F48">
          <w:t xml:space="preserve"> service</w:t>
        </w:r>
      </w:ins>
      <w:ins w:id="29" w:author="Ye-Kui Wang (yk0)" w:date="2023-02-05T11:29:00Z">
        <w:r w:rsidR="00B53CF5">
          <w:t xml:space="preserve">, </w:t>
        </w:r>
      </w:ins>
      <w:ins w:id="30" w:author="Ye-Kui Wang (yk0)" w:date="2023-02-05T11:30:00Z">
        <w:r w:rsidR="00B53CF5">
          <w:t xml:space="preserve">of </w:t>
        </w:r>
      </w:ins>
      <w:del w:id="31" w:author="Ye-Kui Wang (yk0)" w:date="2023-02-05T11:28:00Z">
        <w:r w:rsidR="004D1C2E" w:rsidRPr="004D1C2E" w:rsidDel="003D6CAE">
          <w:delText xml:space="preserve">Picture-in-picture (PiP) services offer the ability to </w:delText>
        </w:r>
      </w:del>
      <w:r w:rsidR="00AD600D">
        <w:t>display</w:t>
      </w:r>
      <w:ins w:id="32" w:author="Ye-Kui Wang (yk0)" w:date="2023-02-05T11:28:00Z">
        <w:r>
          <w:t>ing</w:t>
        </w:r>
      </w:ins>
      <w:r w:rsidR="00AD600D" w:rsidRPr="004D1C2E">
        <w:t xml:space="preserve"> </w:t>
      </w:r>
      <w:r w:rsidR="004D1C2E" w:rsidRPr="004D1C2E">
        <w:t xml:space="preserve">a video with a smaller spatial resolution </w:t>
      </w:r>
      <w:r w:rsidR="00AD600D">
        <w:t xml:space="preserve">over </w:t>
      </w:r>
      <w:r w:rsidR="004D1C2E" w:rsidRPr="004D1C2E">
        <w:t>a video with a bigger spatial resolution</w:t>
      </w:r>
      <w:ins w:id="33" w:author="Ye-Kui Wang (yk0)" w:date="2023-02-05T11:30:00Z">
        <w:r w:rsidR="00B53CF5">
          <w:t>.</w:t>
        </w:r>
      </w:ins>
      <w:ins w:id="34" w:author="Ye-Kui Wang (yk0)" w:date="2023-02-05T11:46:00Z">
        <w:r w:rsidR="00DE60E2">
          <w:t xml:space="preserve"> In this contex</w:t>
        </w:r>
        <w:del w:id="35" w:author="Miska Hannuksela 0" w:date="2023-02-07T10:22:00Z">
          <w:r w:rsidR="00DE60E2" w:rsidDel="003C5A06">
            <w:delText>c</w:delText>
          </w:r>
        </w:del>
        <w:r w:rsidR="00DE60E2">
          <w:t>t, t</w:t>
        </w:r>
      </w:ins>
      <w:ins w:id="36" w:author="Ye-Kui Wang (yk0)" w:date="2023-02-05T11:30:00Z">
        <w:r w:rsidR="00B53CF5">
          <w:t xml:space="preserve">he videos with </w:t>
        </w:r>
      </w:ins>
      <w:ins w:id="37" w:author="Ye-Kui Wang (yk0)" w:date="2023-02-05T11:46:00Z">
        <w:r w:rsidR="00DE60E2">
          <w:t xml:space="preserve">the </w:t>
        </w:r>
      </w:ins>
      <w:ins w:id="38" w:author="Ye-Kui Wang (yk0)" w:date="2023-02-05T11:30:00Z">
        <w:r w:rsidR="00B53CF5">
          <w:t xml:space="preserve">smaller and bigger </w:t>
        </w:r>
      </w:ins>
      <w:ins w:id="39" w:author="Ye-Kui Wang (yk0)" w:date="2023-02-05T11:31:00Z">
        <w:r w:rsidR="00B53CF5" w:rsidRPr="004D1C2E">
          <w:t>spatial resolution</w:t>
        </w:r>
      </w:ins>
      <w:ins w:id="40" w:author="Ye-Kui Wang (yk0)" w:date="2023-02-05T11:47:00Z">
        <w:r w:rsidR="00DE60E2">
          <w:t>s</w:t>
        </w:r>
      </w:ins>
      <w:del w:id="41" w:author="Ye-Kui Wang (yk0)" w:date="2023-02-05T11:31:00Z">
        <w:r w:rsidR="004D1C2E" w:rsidRPr="004D1C2E" w:rsidDel="00B53CF5">
          <w:delText>,</w:delText>
        </w:r>
      </w:del>
      <w:r w:rsidR="004D1C2E" w:rsidRPr="004D1C2E">
        <w:t xml:space="preserve"> referred to as the </w:t>
      </w:r>
      <w:ins w:id="42" w:author="Ye-Kui Wang (yk0)" w:date="2023-02-05T11:31:00Z">
        <w:r w:rsidR="00B53CF5">
          <w:t>supplementary</w:t>
        </w:r>
      </w:ins>
      <w:del w:id="43" w:author="Ye-Kui Wang (yk0)" w:date="2023-02-05T11:31:00Z">
        <w:r w:rsidR="004D1C2E" w:rsidRPr="004D1C2E" w:rsidDel="00B53CF5">
          <w:delText>PiP</w:delText>
        </w:r>
      </w:del>
      <w:r w:rsidR="004D1C2E" w:rsidRPr="004D1C2E">
        <w:rPr>
          <w:lang w:val="en-US"/>
        </w:rPr>
        <w:t xml:space="preserve"> </w:t>
      </w:r>
      <w:r w:rsidR="004D1C2E" w:rsidRPr="004D1C2E">
        <w:t xml:space="preserve">video and the </w:t>
      </w:r>
      <w:r w:rsidR="004D1C2E" w:rsidRPr="004D1C2E">
        <w:rPr>
          <w:lang w:val="en-US"/>
        </w:rPr>
        <w:t>main video, respectively</w:t>
      </w:r>
      <w:r w:rsidR="004D1C2E" w:rsidRPr="004D1C2E">
        <w:t>.</w:t>
      </w:r>
    </w:p>
    <w:p w14:paraId="1D98698F" w14:textId="729D14F6" w:rsidR="00984381" w:rsidRPr="00984381" w:rsidRDefault="00AD600D" w:rsidP="00630041">
      <w:pPr>
        <w:tabs>
          <w:tab w:val="clear" w:pos="403"/>
        </w:tabs>
        <w:spacing w:after="240" w:line="276" w:lineRule="auto"/>
        <w:rPr>
          <w:lang w:val="en-CA"/>
        </w:rPr>
      </w:pPr>
      <w:r>
        <w:t xml:space="preserve">ISO/IEC 14496-12 supports </w:t>
      </w:r>
      <w:ins w:id="44" w:author="Ye-Kui Wang (yk0)" w:date="2023-02-05T11:32:00Z">
        <w:r w:rsidR="00B53CF5">
          <w:t>such a functionality</w:t>
        </w:r>
      </w:ins>
      <w:del w:id="45" w:author="Ye-Kui Wang (yk0)" w:date="2023-02-05T11:32:00Z">
        <w:r w:rsidDel="00B53CF5">
          <w:delText>PiP services</w:delText>
        </w:r>
      </w:del>
      <w:r>
        <w:t xml:space="preserve"> </w:t>
      </w:r>
      <w:r w:rsidR="00C4709F">
        <w:t xml:space="preserve">when </w:t>
      </w:r>
      <w:bookmarkStart w:id="46" w:name="_Hlk119653469"/>
      <w:r w:rsidR="00C4709F">
        <w:t xml:space="preserve">an explicit association between a pair of main </w:t>
      </w:r>
      <w:proofErr w:type="gramStart"/>
      <w:r w:rsidR="00C4709F">
        <w:t>video</w:t>
      </w:r>
      <w:proofErr w:type="gramEnd"/>
      <w:r w:rsidR="00C4709F">
        <w:t xml:space="preserve"> and </w:t>
      </w:r>
      <w:ins w:id="47" w:author="Ye-Kui Wang (yk0)" w:date="2023-02-05T11:33:00Z">
        <w:r w:rsidR="00B53CF5">
          <w:t>supplementary</w:t>
        </w:r>
      </w:ins>
      <w:ins w:id="48" w:author="Miska Hannuksela 0" w:date="2023-02-07T10:22:00Z">
        <w:r w:rsidR="003C5A06">
          <w:t xml:space="preserve"> </w:t>
        </w:r>
      </w:ins>
      <w:del w:id="49" w:author="Ye-Kui Wang (yk0)" w:date="2023-02-05T11:33:00Z">
        <w:r w:rsidR="00C4709F" w:rsidDel="00B53CF5">
          <w:delText xml:space="preserve">PiP </w:delText>
        </w:r>
      </w:del>
      <w:r w:rsidR="00C4709F">
        <w:t>video is not necessary</w:t>
      </w:r>
      <w:bookmarkEnd w:id="46"/>
      <w:r w:rsidR="00C4709F">
        <w:t xml:space="preserve">, e.g., when the file contains only two video tracks, </w:t>
      </w:r>
      <w:r>
        <w:t xml:space="preserve">by providing the size, position and layer of the main video and </w:t>
      </w:r>
      <w:ins w:id="50" w:author="Ye-Kui Wang (yk0)" w:date="2023-02-05T11:33:00Z">
        <w:r w:rsidR="00B53CF5">
          <w:t xml:space="preserve">supplementary </w:t>
        </w:r>
      </w:ins>
      <w:del w:id="51" w:author="Ye-Kui Wang (yk0)" w:date="2023-02-05T11:33:00Z">
        <w:r w:rsidRPr="00B53CF5" w:rsidDel="00B53CF5">
          <w:rPr>
            <w:b/>
            <w:bCs/>
            <w:rPrChange w:id="52" w:author="Ye-Kui Wang (yk0)" w:date="2023-02-05T11:33:00Z">
              <w:rPr/>
            </w:rPrChange>
          </w:rPr>
          <w:delText>PiP</w:delText>
        </w:r>
        <w:r w:rsidDel="00B53CF5">
          <w:delText xml:space="preserve"> </w:delText>
        </w:r>
      </w:del>
      <w:r>
        <w:t xml:space="preserve">video through the header of their respective tracks. </w:t>
      </w:r>
      <w:bookmarkStart w:id="53" w:name="_Hlk119653497"/>
      <w:r w:rsidR="00C4709F">
        <w:t>Regardless of whether</w:t>
      </w:r>
      <w:r w:rsidR="00C4709F" w:rsidRPr="00C4709F">
        <w:t xml:space="preserve"> </w:t>
      </w:r>
      <w:r w:rsidR="00C4709F">
        <w:t xml:space="preserve">the association between a pair of main video and </w:t>
      </w:r>
      <w:ins w:id="54" w:author="Ye-Kui Wang (yk0)" w:date="2023-02-05T11:33:00Z">
        <w:r w:rsidR="00B53CF5">
          <w:t>supplementary</w:t>
        </w:r>
      </w:ins>
      <w:ins w:id="55" w:author="Ye-Kui Wang (yk0)" w:date="2023-02-05T11:46:00Z">
        <w:r w:rsidR="00DE60E2">
          <w:t xml:space="preserve"> </w:t>
        </w:r>
      </w:ins>
      <w:del w:id="56" w:author="Ye-Kui Wang (yk0)" w:date="2023-02-05T11:33:00Z">
        <w:r w:rsidR="00C4709F" w:rsidDel="00B53CF5">
          <w:delText xml:space="preserve">PiP </w:delText>
        </w:r>
      </w:del>
      <w:r w:rsidR="00C4709F">
        <w:t xml:space="preserve">video is explicitly signalled, </w:t>
      </w:r>
      <w:bookmarkEnd w:id="53"/>
      <w:r w:rsidR="00C4709F">
        <w:t xml:space="preserve">for each pair of main video and </w:t>
      </w:r>
      <w:ins w:id="57" w:author="Ye-Kui Wang (yk0)" w:date="2023-02-05T11:33:00Z">
        <w:r w:rsidR="00B53CF5">
          <w:t xml:space="preserve">supplementary </w:t>
        </w:r>
      </w:ins>
      <w:del w:id="58" w:author="Ye-Kui Wang (yk0)" w:date="2023-02-05T11:33:00Z">
        <w:r w:rsidR="00C4709F" w:rsidDel="00B53CF5">
          <w:delText xml:space="preserve">PiP </w:delText>
        </w:r>
      </w:del>
      <w:r w:rsidR="00C4709F">
        <w:t>video, t</w:t>
      </w:r>
      <w:r w:rsidR="00984381" w:rsidRPr="00215214">
        <w:t>he</w:t>
      </w:r>
      <w:r w:rsidR="00984381" w:rsidRPr="00984381">
        <w:rPr>
          <w:lang w:val="en-CA"/>
        </w:rPr>
        <w:t xml:space="preserve"> window in the main video for overlaying the </w:t>
      </w:r>
      <w:ins w:id="59" w:author="Ye-Kui Wang (yk0)" w:date="2023-02-05T11:33:00Z">
        <w:r w:rsidR="00B53CF5">
          <w:t>supplementary</w:t>
        </w:r>
      </w:ins>
      <w:ins w:id="60" w:author="Miska Hannuksela 0" w:date="2023-02-07T10:23:00Z">
        <w:r w:rsidR="003C5A06">
          <w:t xml:space="preserve"> </w:t>
        </w:r>
      </w:ins>
      <w:del w:id="61" w:author="Ye-Kui Wang (yk0)" w:date="2023-02-05T11:33:00Z">
        <w:r w:rsidR="00984381" w:rsidRPr="00984381" w:rsidDel="00B53CF5">
          <w:rPr>
            <w:lang w:val="en-CA"/>
          </w:rPr>
          <w:delText xml:space="preserve">PiP </w:delText>
        </w:r>
      </w:del>
      <w:r w:rsidR="00984381" w:rsidRPr="00984381">
        <w:rPr>
          <w:lang w:val="en-CA"/>
        </w:rPr>
        <w:t xml:space="preserve">video, which is smaller in size than the main video, is indicated by the values of the </w:t>
      </w:r>
      <w:r w:rsidR="00984381" w:rsidRPr="00984381">
        <w:rPr>
          <w:rFonts w:ascii="Courier New" w:hAnsi="Courier New" w:cs="Courier New"/>
          <w:lang w:val="en-CA"/>
        </w:rPr>
        <w:t>matrix</w:t>
      </w:r>
      <w:r w:rsidR="00984381" w:rsidRPr="00984381">
        <w:rPr>
          <w:lang w:val="en-CA"/>
        </w:rPr>
        <w:t xml:space="preserve"> fields of the </w:t>
      </w:r>
      <w:proofErr w:type="spellStart"/>
      <w:r w:rsidR="00984381" w:rsidRPr="00984381">
        <w:rPr>
          <w:rFonts w:ascii="Courier New" w:hAnsi="Courier New" w:cs="Courier New"/>
          <w:lang w:val="en-US"/>
        </w:rPr>
        <w:t>TrackHeaderBox</w:t>
      </w:r>
      <w:r w:rsidR="00984381" w:rsidRPr="00984381">
        <w:rPr>
          <w:lang w:val="en-US"/>
        </w:rPr>
        <w:t>es</w:t>
      </w:r>
      <w:proofErr w:type="spellEnd"/>
      <w:r w:rsidR="00984381" w:rsidRPr="00984381">
        <w:rPr>
          <w:lang w:val="en-CA"/>
        </w:rPr>
        <w:t xml:space="preserve"> of the </w:t>
      </w:r>
      <w:ins w:id="62" w:author="Ye-Kui Wang (yk0)" w:date="2023-02-05T11:34:00Z">
        <w:r w:rsidR="00B53CF5">
          <w:t>supplementary</w:t>
        </w:r>
        <w:r w:rsidR="00B53CF5" w:rsidRPr="00984381" w:rsidDel="00B53CF5">
          <w:rPr>
            <w:lang w:val="en-CA"/>
          </w:rPr>
          <w:t xml:space="preserve"> </w:t>
        </w:r>
      </w:ins>
      <w:del w:id="63" w:author="Ye-Kui Wang (yk0)" w:date="2023-02-05T11:34:00Z">
        <w:r w:rsidR="00984381" w:rsidRPr="00984381" w:rsidDel="00B53CF5">
          <w:rPr>
            <w:lang w:val="en-CA"/>
          </w:rPr>
          <w:delText xml:space="preserve">PiP </w:delText>
        </w:r>
      </w:del>
      <w:r w:rsidR="00984381" w:rsidRPr="00984381">
        <w:rPr>
          <w:lang w:val="en-CA"/>
        </w:rPr>
        <w:t xml:space="preserve">video track and the main video track, and the value of the </w:t>
      </w:r>
      <w:r w:rsidR="00984381" w:rsidRPr="00984381">
        <w:rPr>
          <w:rFonts w:ascii="Courier New" w:hAnsi="Courier New" w:cs="Courier New"/>
          <w:lang w:val="en-CA"/>
        </w:rPr>
        <w:t>layer</w:t>
      </w:r>
      <w:r w:rsidR="00984381" w:rsidRPr="00984381">
        <w:rPr>
          <w:lang w:val="en-CA"/>
        </w:rPr>
        <w:t xml:space="preserve"> field of the </w:t>
      </w:r>
      <w:proofErr w:type="spellStart"/>
      <w:r w:rsidR="00984381" w:rsidRPr="00984381">
        <w:rPr>
          <w:rFonts w:ascii="Courier New" w:hAnsi="Courier New" w:cs="Courier New"/>
          <w:lang w:val="en-US"/>
        </w:rPr>
        <w:t>TrackHeaderBox</w:t>
      </w:r>
      <w:proofErr w:type="spellEnd"/>
      <w:r w:rsidR="00984381" w:rsidRPr="00984381">
        <w:rPr>
          <w:lang w:val="en-CA"/>
        </w:rPr>
        <w:t xml:space="preserve"> of the </w:t>
      </w:r>
      <w:ins w:id="64" w:author="Ye-Kui Wang (yk0)" w:date="2023-02-05T11:34:00Z">
        <w:r w:rsidR="00B53CF5">
          <w:t>supplementary</w:t>
        </w:r>
        <w:r w:rsidR="00B53CF5" w:rsidRPr="00984381" w:rsidDel="00B53CF5">
          <w:rPr>
            <w:lang w:val="en-CA"/>
          </w:rPr>
          <w:t xml:space="preserve"> </w:t>
        </w:r>
      </w:ins>
      <w:del w:id="65" w:author="Ye-Kui Wang (yk0)" w:date="2023-02-05T11:34:00Z">
        <w:r w:rsidR="00984381" w:rsidRPr="00984381" w:rsidDel="00B53CF5">
          <w:rPr>
            <w:lang w:val="en-CA"/>
          </w:rPr>
          <w:delText xml:space="preserve">PiP </w:delText>
        </w:r>
      </w:del>
      <w:r w:rsidR="00984381" w:rsidRPr="00984381">
        <w:rPr>
          <w:lang w:val="en-CA"/>
        </w:rPr>
        <w:t xml:space="preserve">video track shall be less than that of the main video track, to layer the </w:t>
      </w:r>
      <w:ins w:id="66" w:author="Ye-Kui Wang (yk0)" w:date="2023-02-05T11:34:00Z">
        <w:r w:rsidR="00B53CF5">
          <w:t>supplementary</w:t>
        </w:r>
        <w:r w:rsidR="00B53CF5" w:rsidRPr="00984381" w:rsidDel="00B53CF5">
          <w:rPr>
            <w:lang w:val="en-CA"/>
          </w:rPr>
          <w:t xml:space="preserve"> </w:t>
        </w:r>
      </w:ins>
      <w:del w:id="67" w:author="Ye-Kui Wang (yk0)" w:date="2023-02-05T11:34:00Z">
        <w:r w:rsidR="00984381" w:rsidRPr="00984381" w:rsidDel="00B53CF5">
          <w:rPr>
            <w:lang w:val="en-CA"/>
          </w:rPr>
          <w:delText xml:space="preserve">PiP </w:delText>
        </w:r>
      </w:del>
      <w:r w:rsidR="00984381" w:rsidRPr="00984381">
        <w:rPr>
          <w:lang w:val="en-CA"/>
        </w:rPr>
        <w:t>video in front of the main video.</w:t>
      </w:r>
    </w:p>
    <w:p w14:paraId="1AF8D083" w14:textId="5CE8A4FF" w:rsidR="00112954" w:rsidRDefault="00984381" w:rsidP="00AD600D">
      <w:pPr>
        <w:tabs>
          <w:tab w:val="clear" w:pos="403"/>
        </w:tabs>
        <w:spacing w:after="240" w:line="276" w:lineRule="auto"/>
      </w:pPr>
      <w:r>
        <w:lastRenderedPageBreak/>
        <w:t>I</w:t>
      </w:r>
      <w:r w:rsidR="00AD600D">
        <w:t>n some cases, a file writer may want</w:t>
      </w:r>
      <w:r w:rsidR="00C4709F">
        <w:t xml:space="preserve"> or need</w:t>
      </w:r>
      <w:r w:rsidR="00AD600D">
        <w:t xml:space="preserve"> to </w:t>
      </w:r>
      <w:r w:rsidR="00C4709F">
        <w:t xml:space="preserve">explicitly </w:t>
      </w:r>
      <w:r w:rsidR="00AD600D">
        <w:t xml:space="preserve">signal the </w:t>
      </w:r>
      <w:r w:rsidR="00C4709F">
        <w:t xml:space="preserve">association between a pair of main </w:t>
      </w:r>
      <w:proofErr w:type="gramStart"/>
      <w:r w:rsidR="00C4709F">
        <w:t>video</w:t>
      </w:r>
      <w:proofErr w:type="gramEnd"/>
      <w:r w:rsidR="00C4709F">
        <w:t xml:space="preserve"> and </w:t>
      </w:r>
      <w:ins w:id="68" w:author="Ye-Kui Wang (yk0)" w:date="2023-02-05T11:34:00Z">
        <w:r w:rsidR="00B53CF5">
          <w:t>supplementary</w:t>
        </w:r>
      </w:ins>
      <w:del w:id="69" w:author="Ye-Kui Wang (yk0)" w:date="2023-02-05T11:34:00Z">
        <w:r w:rsidR="00AD600D" w:rsidDel="00B53CF5">
          <w:delText>PiP</w:delText>
        </w:r>
      </w:del>
      <w:r w:rsidR="00AD600D">
        <w:t xml:space="preserve"> </w:t>
      </w:r>
      <w:r w:rsidR="00C4709F">
        <w:t>video</w:t>
      </w:r>
      <w:r w:rsidR="00AD600D">
        <w:t xml:space="preserve">. </w:t>
      </w:r>
      <w:r w:rsidR="00C4709F">
        <w:t xml:space="preserve">For example, when there are </w:t>
      </w:r>
      <w:r w:rsidR="00DC7B60">
        <w:t xml:space="preserve">more than three video tracks in the file while only two of the video tracks are intended to be used together to provide a </w:t>
      </w:r>
      <w:ins w:id="70" w:author="Ye-Kui Wang (yk0)" w:date="2023-02-05T11:37:00Z">
        <w:r w:rsidR="00B53CF5">
          <w:t>combined</w:t>
        </w:r>
      </w:ins>
      <w:del w:id="71" w:author="Ye-Kui Wang (yk0)" w:date="2023-02-05T11:37:00Z">
        <w:r w:rsidR="00DC7B60" w:rsidDel="00B53CF5">
          <w:delText>PiP</w:delText>
        </w:r>
      </w:del>
      <w:r w:rsidR="00DC7B60">
        <w:t xml:space="preserve"> experience, an explicit signalling of the association is needed. </w:t>
      </w:r>
      <w:r w:rsidR="00AD600D">
        <w:t xml:space="preserve">For this purpose, the </w:t>
      </w:r>
      <w:r w:rsidR="004D1C2E" w:rsidRPr="004D1C2E">
        <w:rPr>
          <w:rFonts w:ascii="Courier New" w:hAnsi="Courier New" w:cs="Courier New"/>
          <w:lang w:val="en-US"/>
        </w:rPr>
        <w:t>'</w:t>
      </w:r>
      <w:proofErr w:type="spellStart"/>
      <w:ins w:id="72" w:author="Ye-Kui Wang (yk0)" w:date="2023-02-05T11:37:00Z">
        <w:r w:rsidR="00B53CF5">
          <w:rPr>
            <w:rFonts w:ascii="Courier New" w:hAnsi="Courier New" w:cs="Courier New"/>
            <w:lang w:val="en-US"/>
          </w:rPr>
          <w:t>su</w:t>
        </w:r>
      </w:ins>
      <w:del w:id="73" w:author="Ye-Kui Wang (yk0)" w:date="2023-02-05T11:37:00Z">
        <w:r w:rsidR="002822AB" w:rsidDel="00B53CF5">
          <w:rPr>
            <w:rFonts w:ascii="Courier New" w:hAnsi="Courier New" w:cs="Courier New"/>
            <w:lang w:val="en-US"/>
          </w:rPr>
          <w:delText>pi</w:delText>
        </w:r>
      </w:del>
      <w:r w:rsidR="002822AB">
        <w:rPr>
          <w:rFonts w:ascii="Courier New" w:hAnsi="Courier New" w:cs="Courier New"/>
          <w:lang w:val="en-US"/>
        </w:rPr>
        <w:t>p</w:t>
      </w:r>
      <w:r w:rsidR="00DF15E7">
        <w:rPr>
          <w:rFonts w:ascii="Courier New" w:hAnsi="Courier New" w:cs="Courier New"/>
          <w:lang w:val="en-US"/>
        </w:rPr>
        <w:t>m</w:t>
      </w:r>
      <w:proofErr w:type="spellEnd"/>
      <w:r w:rsidR="004D1C2E" w:rsidRPr="004D1C2E">
        <w:rPr>
          <w:rFonts w:ascii="Courier New" w:hAnsi="Courier New" w:cs="Courier New"/>
          <w:lang w:val="en-US"/>
        </w:rPr>
        <w:t>'</w:t>
      </w:r>
      <w:r w:rsidR="004D1C2E" w:rsidRPr="004D1C2E">
        <w:rPr>
          <w:lang w:val="en-US"/>
        </w:rPr>
        <w:t xml:space="preserve"> track reference </w:t>
      </w:r>
      <w:r w:rsidR="00AD600D">
        <w:rPr>
          <w:lang w:val="en-US"/>
        </w:rPr>
        <w:t xml:space="preserve">is defined and </w:t>
      </w:r>
      <w:r w:rsidR="004D1C2E" w:rsidRPr="004D1C2E">
        <w:rPr>
          <w:lang w:val="en-US"/>
        </w:rPr>
        <w:t xml:space="preserve">indicates that </w:t>
      </w:r>
      <w:r w:rsidR="00156296" w:rsidRPr="004D1C2E">
        <w:rPr>
          <w:lang w:val="en-US"/>
        </w:rPr>
        <w:t xml:space="preserve">the </w:t>
      </w:r>
      <w:r w:rsidR="00156296">
        <w:rPr>
          <w:lang w:val="en-US"/>
        </w:rPr>
        <w:t xml:space="preserve">video in the </w:t>
      </w:r>
      <w:r w:rsidR="0065516A">
        <w:rPr>
          <w:lang w:val="en-US"/>
        </w:rPr>
        <w:t xml:space="preserve">referencing </w:t>
      </w:r>
      <w:r w:rsidR="00156296" w:rsidRPr="004D1C2E">
        <w:rPr>
          <w:lang w:val="en-US"/>
        </w:rPr>
        <w:t>track</w:t>
      </w:r>
      <w:r w:rsidR="00112954">
        <w:rPr>
          <w:lang w:val="en-US"/>
        </w:rPr>
        <w:t xml:space="preserve"> </w:t>
      </w:r>
      <w:bookmarkStart w:id="74" w:name="_Hlk114826634"/>
      <w:r w:rsidR="00112954">
        <w:rPr>
          <w:lang w:val="en-US"/>
        </w:rPr>
        <w:t xml:space="preserve">or </w:t>
      </w:r>
      <w:r w:rsidR="000E6B80">
        <w:rPr>
          <w:lang w:val="en-US"/>
        </w:rPr>
        <w:t xml:space="preserve">in </w:t>
      </w:r>
      <w:r w:rsidR="00112954">
        <w:rPr>
          <w:lang w:val="en-US"/>
        </w:rPr>
        <w:t xml:space="preserve">any track in the </w:t>
      </w:r>
      <w:r w:rsidR="00112954" w:rsidRPr="004D1C2E">
        <w:t xml:space="preserve">alternate group to which the </w:t>
      </w:r>
      <w:r w:rsidR="00AD600D">
        <w:t xml:space="preserve">referencing </w:t>
      </w:r>
      <w:r w:rsidR="00112954" w:rsidRPr="004D1C2E">
        <w:t>track belongs, if any</w:t>
      </w:r>
      <w:r w:rsidR="00112954">
        <w:t>,</w:t>
      </w:r>
      <w:r w:rsidR="00156296" w:rsidRPr="004D1C2E">
        <w:rPr>
          <w:lang w:val="en-US"/>
        </w:rPr>
        <w:t xml:space="preserve"> </w:t>
      </w:r>
      <w:bookmarkEnd w:id="74"/>
      <w:r w:rsidR="00156296">
        <w:rPr>
          <w:lang w:val="en-US"/>
        </w:rPr>
        <w:t xml:space="preserve">can be used as a </w:t>
      </w:r>
      <w:ins w:id="75" w:author="Ye-Kui Wang (yk0)" w:date="2023-02-05T11:37:00Z">
        <w:r w:rsidR="00B53CF5">
          <w:t xml:space="preserve">supplementary </w:t>
        </w:r>
      </w:ins>
      <w:del w:id="76" w:author="Ye-Kui Wang (yk0)" w:date="2023-02-05T11:37:00Z">
        <w:r w:rsidR="004D1C2E" w:rsidRPr="004D1C2E" w:rsidDel="00B53CF5">
          <w:rPr>
            <w:lang w:val="en-US"/>
          </w:rPr>
          <w:delText xml:space="preserve">PiP </w:delText>
        </w:r>
      </w:del>
      <w:r w:rsidR="004D1C2E" w:rsidRPr="004D1C2E">
        <w:rPr>
          <w:lang w:val="en-US"/>
        </w:rPr>
        <w:t>video</w:t>
      </w:r>
      <w:r w:rsidR="00112954">
        <w:rPr>
          <w:lang w:val="en-US"/>
        </w:rPr>
        <w:t>,</w:t>
      </w:r>
      <w:r w:rsidR="004D1C2E" w:rsidRPr="004D1C2E">
        <w:rPr>
          <w:lang w:val="en-US"/>
        </w:rPr>
        <w:t xml:space="preserve"> and </w:t>
      </w:r>
      <w:r w:rsidR="00AD600D">
        <w:rPr>
          <w:lang w:val="en-US"/>
        </w:rPr>
        <w:t xml:space="preserve">that </w:t>
      </w:r>
      <w:bookmarkStart w:id="77" w:name="_Hlk119653610"/>
      <w:r w:rsidR="00DC7B60" w:rsidRPr="004D1C2E">
        <w:t xml:space="preserve">the </w:t>
      </w:r>
      <w:r w:rsidR="00DC7B60" w:rsidRPr="001262D7">
        <w:t xml:space="preserve">corresponding </w:t>
      </w:r>
      <w:r w:rsidR="00DC7B60" w:rsidRPr="004D1C2E">
        <w:t xml:space="preserve">main video </w:t>
      </w:r>
      <w:r w:rsidR="00DC7B60">
        <w:t>can be</w:t>
      </w:r>
      <w:r w:rsidR="00DC7B60" w:rsidRPr="004D1C2E">
        <w:t xml:space="preserve"> </w:t>
      </w:r>
      <w:r w:rsidR="00DC7B60">
        <w:t xml:space="preserve">the video </w:t>
      </w:r>
      <w:r w:rsidR="00DC7B60" w:rsidRPr="004D1C2E">
        <w:t xml:space="preserve">contained </w:t>
      </w:r>
      <w:r w:rsidR="00DC7B60">
        <w:t xml:space="preserve">at least </w:t>
      </w:r>
      <w:r w:rsidR="00DC7B60" w:rsidRPr="004D1C2E">
        <w:t xml:space="preserve">in </w:t>
      </w:r>
      <w:r w:rsidR="00DC7B60">
        <w:t>a</w:t>
      </w:r>
      <w:r w:rsidR="00D01BF2">
        <w:t xml:space="preserve"> referenced track </w:t>
      </w:r>
      <w:r w:rsidR="004D1C2E" w:rsidRPr="004D1C2E">
        <w:t>or any track in the alternate group to which the referenced track belongs, if any.</w:t>
      </w:r>
      <w:bookmarkEnd w:id="77"/>
    </w:p>
    <w:p w14:paraId="1BD15E35" w14:textId="332FA901" w:rsidR="009B02B9" w:rsidRDefault="009B02B9" w:rsidP="009B02B9">
      <w:pPr>
        <w:tabs>
          <w:tab w:val="clear" w:pos="403"/>
        </w:tabs>
        <w:spacing w:after="240" w:line="276" w:lineRule="auto"/>
      </w:pPr>
      <w:r>
        <w:t xml:space="preserve">A track with a track reference of type </w:t>
      </w:r>
      <w:r w:rsidRPr="004D1C2E">
        <w:rPr>
          <w:rFonts w:ascii="Courier New" w:hAnsi="Courier New" w:cs="Courier New"/>
          <w:lang w:val="en-US"/>
        </w:rPr>
        <w:t>'</w:t>
      </w:r>
      <w:proofErr w:type="spellStart"/>
      <w:ins w:id="78" w:author="Ye-Kui Wang (yk0)" w:date="2023-02-05T11:38:00Z">
        <w:r w:rsidR="00B53CF5">
          <w:rPr>
            <w:rFonts w:ascii="Courier New" w:hAnsi="Courier New" w:cs="Courier New"/>
            <w:lang w:val="en-US"/>
          </w:rPr>
          <w:t>su</w:t>
        </w:r>
      </w:ins>
      <w:del w:id="79" w:author="Ye-Kui Wang (yk0)" w:date="2023-02-05T11:38:00Z">
        <w:r w:rsidDel="00B53CF5">
          <w:rPr>
            <w:rFonts w:ascii="Courier New" w:hAnsi="Courier New" w:cs="Courier New"/>
            <w:lang w:val="en-US"/>
          </w:rPr>
          <w:delText>pi</w:delText>
        </w:r>
      </w:del>
      <w:r>
        <w:rPr>
          <w:rFonts w:ascii="Courier New" w:hAnsi="Courier New" w:cs="Courier New"/>
          <w:lang w:val="en-US"/>
        </w:rPr>
        <w:t>pm</w:t>
      </w:r>
      <w:proofErr w:type="spellEnd"/>
      <w:r w:rsidRPr="004D1C2E">
        <w:rPr>
          <w:rFonts w:ascii="Courier New" w:hAnsi="Courier New" w:cs="Courier New"/>
          <w:lang w:val="en-US"/>
        </w:rPr>
        <w:t>'</w:t>
      </w:r>
      <w:r>
        <w:t xml:space="preserve"> shall have a handler </w:t>
      </w:r>
      <w:r w:rsidRPr="00883DD6">
        <w:rPr>
          <w:rFonts w:ascii="Courier New" w:hAnsi="Courier New" w:cs="Courier New"/>
          <w:lang w:val="en-US"/>
        </w:rPr>
        <w:t>'vide'</w:t>
      </w:r>
      <w:r>
        <w:t xml:space="preserve"> </w:t>
      </w:r>
      <w:r w:rsidR="006925F4">
        <w:t xml:space="preserve">(specified in ISO/IEC 14496-12) </w:t>
      </w:r>
      <w:r>
        <w:t xml:space="preserve">or </w:t>
      </w:r>
      <w:r w:rsidRPr="00883DD6">
        <w:rPr>
          <w:rFonts w:ascii="Courier New" w:hAnsi="Courier New" w:cs="Courier New"/>
          <w:lang w:val="en-US"/>
        </w:rPr>
        <w:t>'</w:t>
      </w:r>
      <w:proofErr w:type="spellStart"/>
      <w:r w:rsidRPr="00883DD6">
        <w:rPr>
          <w:rFonts w:ascii="Courier New" w:hAnsi="Courier New" w:cs="Courier New"/>
          <w:lang w:val="en-US"/>
        </w:rPr>
        <w:t>pict</w:t>
      </w:r>
      <w:proofErr w:type="spellEnd"/>
      <w:r w:rsidRPr="00883DD6">
        <w:rPr>
          <w:rFonts w:ascii="Courier New" w:hAnsi="Courier New" w:cs="Courier New"/>
          <w:lang w:val="en-US"/>
        </w:rPr>
        <w:t>'</w:t>
      </w:r>
      <w:r w:rsidR="006925F4">
        <w:t xml:space="preserve"> (specified in ISO/IEC 23008-12)</w:t>
      </w:r>
      <w:r>
        <w:t>.</w:t>
      </w:r>
    </w:p>
    <w:p w14:paraId="47ACF04A" w14:textId="69C72403" w:rsidR="00D01BF2" w:rsidRDefault="00D01BF2" w:rsidP="00D01BF2">
      <w:pPr>
        <w:tabs>
          <w:tab w:val="clear" w:pos="403"/>
        </w:tabs>
        <w:spacing w:after="240" w:line="276" w:lineRule="auto"/>
        <w:rPr>
          <w:lang w:val="en-CA"/>
        </w:rPr>
      </w:pPr>
      <w:bookmarkStart w:id="80" w:name="_Hlk114483674"/>
      <w:r w:rsidRPr="004D1C2E">
        <w:rPr>
          <w:lang w:val="en-CA"/>
        </w:rPr>
        <w:t xml:space="preserve">For each pair of </w:t>
      </w:r>
      <w:ins w:id="81" w:author="Ye-Kui Wang (yk0)" w:date="2023-02-05T11:38:00Z">
        <w:r w:rsidR="00B53CF5">
          <w:t xml:space="preserve">supplementary </w:t>
        </w:r>
      </w:ins>
      <w:del w:id="82" w:author="Ye-Kui Wang (yk0)" w:date="2023-02-05T11:38:00Z">
        <w:r w:rsidRPr="004D1C2E" w:rsidDel="00B53CF5">
          <w:rPr>
            <w:lang w:val="en-CA"/>
          </w:rPr>
          <w:delText xml:space="preserve">PiP </w:delText>
        </w:r>
      </w:del>
      <w:r w:rsidRPr="004D1C2E">
        <w:rPr>
          <w:lang w:val="en-CA"/>
        </w:rPr>
        <w:t xml:space="preserve">video and main video, </w:t>
      </w:r>
      <w:r>
        <w:rPr>
          <w:lang w:val="en-CA"/>
        </w:rPr>
        <w:t>the following applies:</w:t>
      </w:r>
    </w:p>
    <w:p w14:paraId="508B2571" w14:textId="55D1F2F6" w:rsidR="00D01BF2" w:rsidRPr="000061D2" w:rsidRDefault="00D01BF2" w:rsidP="00D01BF2">
      <w:pPr>
        <w:pStyle w:val="ListParagraph"/>
        <w:numPr>
          <w:ilvl w:val="0"/>
          <w:numId w:val="33"/>
        </w:numPr>
        <w:tabs>
          <w:tab w:val="clear" w:pos="403"/>
        </w:tabs>
        <w:spacing w:after="240" w:line="276" w:lineRule="auto"/>
        <w:ind w:left="778"/>
        <w:contextualSpacing w:val="0"/>
        <w:rPr>
          <w:lang w:val="en-CA"/>
        </w:rPr>
      </w:pPr>
      <w:r w:rsidRPr="00F7688B">
        <w:rPr>
          <w:rFonts w:eastAsia="BatangChe"/>
        </w:rPr>
        <w:t xml:space="preserve">The track containing the </w:t>
      </w:r>
      <w:ins w:id="83" w:author="Ye-Kui Wang (yk0)" w:date="2023-02-05T11:38:00Z">
        <w:r w:rsidR="00B53CF5">
          <w:t xml:space="preserve">supplementary </w:t>
        </w:r>
      </w:ins>
      <w:del w:id="84" w:author="Ye-Kui Wang (yk0)" w:date="2023-02-05T11:38:00Z">
        <w:r w:rsidRPr="00F7688B" w:rsidDel="00B53CF5">
          <w:rPr>
            <w:rFonts w:eastAsia="BatangChe"/>
          </w:rPr>
          <w:delText xml:space="preserve">PiP </w:delText>
        </w:r>
      </w:del>
      <w:r w:rsidRPr="00F7688B">
        <w:rPr>
          <w:rFonts w:eastAsia="BatangChe"/>
        </w:rPr>
        <w:t xml:space="preserve">video is also referred to as the </w:t>
      </w:r>
      <w:ins w:id="85" w:author="Ye-Kui Wang (yk0)" w:date="2023-02-05T11:38:00Z">
        <w:r w:rsidR="00B53CF5">
          <w:t xml:space="preserve">supplementary </w:t>
        </w:r>
      </w:ins>
      <w:del w:id="86" w:author="Ye-Kui Wang (yk0)" w:date="2023-02-05T11:38:00Z">
        <w:r w:rsidRPr="00F7688B" w:rsidDel="00B53CF5">
          <w:rPr>
            <w:rFonts w:eastAsia="BatangChe"/>
          </w:rPr>
          <w:delText xml:space="preserve">PiP </w:delText>
        </w:r>
      </w:del>
      <w:r w:rsidRPr="00F7688B">
        <w:rPr>
          <w:rFonts w:eastAsia="BatangChe"/>
        </w:rPr>
        <w:t>video track.</w:t>
      </w:r>
    </w:p>
    <w:p w14:paraId="052842BC" w14:textId="45A78482" w:rsidR="00D01BF2" w:rsidRPr="000061D2" w:rsidRDefault="00D01BF2" w:rsidP="00D01BF2">
      <w:pPr>
        <w:pStyle w:val="ListParagraph"/>
        <w:numPr>
          <w:ilvl w:val="0"/>
          <w:numId w:val="33"/>
        </w:numPr>
        <w:tabs>
          <w:tab w:val="clear" w:pos="403"/>
        </w:tabs>
        <w:spacing w:after="240" w:line="276" w:lineRule="auto"/>
        <w:ind w:left="778"/>
        <w:contextualSpacing w:val="0"/>
        <w:rPr>
          <w:lang w:val="en-CA"/>
        </w:rPr>
      </w:pPr>
      <w:r>
        <w:t xml:space="preserve">The main video track is the track that </w:t>
      </w:r>
      <w:r w:rsidRPr="00F7688B">
        <w:t xml:space="preserve">is the referenced track </w:t>
      </w:r>
      <w:r>
        <w:t>of</w:t>
      </w:r>
      <w:r w:rsidRPr="00F7688B">
        <w:t xml:space="preserve"> the </w:t>
      </w:r>
      <w:r w:rsidRPr="00F7688B">
        <w:rPr>
          <w:rFonts w:ascii="Courier New" w:hAnsi="Courier New" w:cs="Courier New"/>
          <w:lang w:val="en-US"/>
        </w:rPr>
        <w:t>'</w:t>
      </w:r>
      <w:proofErr w:type="spellStart"/>
      <w:ins w:id="87" w:author="Ye-Kui Wang (yk0)" w:date="2023-02-05T11:38:00Z">
        <w:r w:rsidR="00B53CF5">
          <w:rPr>
            <w:rFonts w:ascii="Courier New" w:hAnsi="Courier New" w:cs="Courier New"/>
            <w:lang w:val="en-US"/>
          </w:rPr>
          <w:t>su</w:t>
        </w:r>
      </w:ins>
      <w:del w:id="88" w:author="Ye-Kui Wang (yk0)" w:date="2023-02-05T11:38:00Z">
        <w:r w:rsidRPr="00F7688B" w:rsidDel="00B53CF5">
          <w:rPr>
            <w:rFonts w:ascii="Courier New" w:hAnsi="Courier New" w:cs="Courier New"/>
            <w:lang w:val="en-US"/>
          </w:rPr>
          <w:delText>pi</w:delText>
        </w:r>
      </w:del>
      <w:r w:rsidRPr="00F7688B">
        <w:rPr>
          <w:rFonts w:ascii="Courier New" w:hAnsi="Courier New" w:cs="Courier New"/>
          <w:lang w:val="en-US"/>
        </w:rPr>
        <w:t>pm</w:t>
      </w:r>
      <w:proofErr w:type="spellEnd"/>
      <w:r w:rsidRPr="00F7688B">
        <w:rPr>
          <w:rFonts w:ascii="Courier New" w:hAnsi="Courier New" w:cs="Courier New"/>
          <w:lang w:val="en-US"/>
        </w:rPr>
        <w:t>'</w:t>
      </w:r>
      <w:r w:rsidRPr="00F7688B">
        <w:rPr>
          <w:lang w:val="en-US"/>
        </w:rPr>
        <w:t xml:space="preserve"> track reference </w:t>
      </w:r>
      <w:r w:rsidRPr="00F7688B">
        <w:t>or any track in the alternate group to which the referenced track belongs, if any.</w:t>
      </w:r>
    </w:p>
    <w:bookmarkEnd w:id="80"/>
    <w:p w14:paraId="68F8BCC7" w14:textId="5622702B" w:rsidR="00D137C5" w:rsidRPr="00630041" w:rsidRDefault="00D137C5">
      <w:pPr>
        <w:pStyle w:val="ListParagraph"/>
        <w:numPr>
          <w:ilvl w:val="0"/>
          <w:numId w:val="33"/>
        </w:numPr>
        <w:tabs>
          <w:tab w:val="clear" w:pos="403"/>
        </w:tabs>
        <w:spacing w:after="240" w:line="276" w:lineRule="auto"/>
        <w:ind w:left="778"/>
        <w:contextualSpacing w:val="0"/>
        <w:rPr>
          <w:lang w:val="en-CA"/>
        </w:rPr>
      </w:pPr>
      <w:r>
        <w:rPr>
          <w:lang w:val="en-CA"/>
        </w:rPr>
        <w:t>W</w:t>
      </w:r>
      <w:r w:rsidRPr="00F7688B">
        <w:rPr>
          <w:rFonts w:eastAsia="BatangChe"/>
        </w:rPr>
        <w:t xml:space="preserve">hen </w:t>
      </w:r>
      <w:r w:rsidRPr="00F7688B">
        <w:rPr>
          <w:lang w:val="en-CA"/>
        </w:rPr>
        <w:t xml:space="preserve">the video codec used for </w:t>
      </w:r>
      <w:r>
        <w:rPr>
          <w:lang w:val="en-CA"/>
        </w:rPr>
        <w:t>a</w:t>
      </w:r>
      <w:r w:rsidRPr="00F7688B">
        <w:rPr>
          <w:lang w:val="en-CA"/>
        </w:rPr>
        <w:t xml:space="preserve"> main video is </w:t>
      </w:r>
      <w:r>
        <w:rPr>
          <w:lang w:val="en-CA"/>
        </w:rPr>
        <w:t>HEVC or L-HEVC</w:t>
      </w:r>
      <w:r w:rsidRPr="00F7688B">
        <w:rPr>
          <w:lang w:val="en-CA"/>
        </w:rPr>
        <w:t xml:space="preserve">, the main video may be </w:t>
      </w:r>
      <w:r>
        <w:rPr>
          <w:lang w:val="en-CA"/>
        </w:rPr>
        <w:t xml:space="preserve">contained either </w:t>
      </w:r>
      <w:r w:rsidRPr="00F7688B">
        <w:rPr>
          <w:lang w:val="en-CA"/>
        </w:rPr>
        <w:t>in a single track</w:t>
      </w:r>
      <w:r>
        <w:rPr>
          <w:lang w:val="en-CA"/>
        </w:rPr>
        <w:t xml:space="preserve"> or</w:t>
      </w:r>
      <w:r w:rsidRPr="00F7688B">
        <w:rPr>
          <w:lang w:val="en-CA"/>
        </w:rPr>
        <w:t xml:space="preserve"> in multiple tracks consisting of a</w:t>
      </w:r>
      <w:r>
        <w:rPr>
          <w:lang w:val="en-CA"/>
        </w:rPr>
        <w:t>n HEVC or L-HEVC tile</w:t>
      </w:r>
      <w:r w:rsidRPr="00F7688B">
        <w:rPr>
          <w:lang w:val="en-CA"/>
        </w:rPr>
        <w:t xml:space="preserve"> base track and </w:t>
      </w:r>
      <w:proofErr w:type="gramStart"/>
      <w:r w:rsidRPr="00F7688B">
        <w:rPr>
          <w:lang w:val="en-CA"/>
        </w:rPr>
        <w:t>a number of</w:t>
      </w:r>
      <w:proofErr w:type="gramEnd"/>
      <w:r w:rsidRPr="00F7688B">
        <w:rPr>
          <w:lang w:val="en-CA"/>
        </w:rPr>
        <w:t xml:space="preserve"> </w:t>
      </w:r>
      <w:r>
        <w:rPr>
          <w:lang w:val="en-CA"/>
        </w:rPr>
        <w:t xml:space="preserve">HEVC or L-HEVC tile </w:t>
      </w:r>
      <w:r w:rsidRPr="00F7688B">
        <w:rPr>
          <w:lang w:val="en-CA"/>
        </w:rPr>
        <w:t xml:space="preserve">tracks </w:t>
      </w:r>
      <w:r>
        <w:rPr>
          <w:lang w:val="en-CA"/>
        </w:rPr>
        <w:t>containing</w:t>
      </w:r>
      <w:r w:rsidRPr="00F7688B">
        <w:t xml:space="preserve"> </w:t>
      </w:r>
      <w:r w:rsidRPr="00F7688B">
        <w:rPr>
          <w:rFonts w:ascii="Courier" w:hAnsi="Courier"/>
        </w:rPr>
        <w:t>'</w:t>
      </w:r>
      <w:proofErr w:type="spellStart"/>
      <w:r>
        <w:rPr>
          <w:rFonts w:ascii="Courier" w:hAnsi="Courier"/>
        </w:rPr>
        <w:t>tbas</w:t>
      </w:r>
      <w:proofErr w:type="spellEnd"/>
      <w:r w:rsidRPr="00F7688B">
        <w:rPr>
          <w:rFonts w:ascii="Courier" w:hAnsi="Courier"/>
        </w:rPr>
        <w:t>'</w:t>
      </w:r>
      <w:r w:rsidRPr="00F7688B">
        <w:t xml:space="preserve"> track reference</w:t>
      </w:r>
      <w:r>
        <w:t>s that refer to the tile base track</w:t>
      </w:r>
      <w:r w:rsidRPr="00F7688B">
        <w:t xml:space="preserve">. </w:t>
      </w:r>
      <w:r>
        <w:t xml:space="preserve">In the former case, the main video track is that single track. In the latter case, </w:t>
      </w:r>
      <w:r w:rsidRPr="00F7688B">
        <w:t xml:space="preserve">the main video track </w:t>
      </w:r>
      <w:r>
        <w:t>is the tile base track.</w:t>
      </w:r>
    </w:p>
    <w:p w14:paraId="226274DB" w14:textId="377F0160" w:rsidR="00ED52F6" w:rsidRPr="00630041" w:rsidRDefault="00ED52F6" w:rsidP="00630041">
      <w:pPr>
        <w:pStyle w:val="ListParagraph"/>
        <w:numPr>
          <w:ilvl w:val="0"/>
          <w:numId w:val="33"/>
        </w:numPr>
        <w:tabs>
          <w:tab w:val="clear" w:pos="403"/>
        </w:tabs>
        <w:spacing w:after="240" w:line="276" w:lineRule="auto"/>
        <w:ind w:left="778"/>
        <w:contextualSpacing w:val="0"/>
        <w:rPr>
          <w:lang w:val="en-CA"/>
        </w:rPr>
      </w:pPr>
      <w:r w:rsidRPr="00F7688B">
        <w:rPr>
          <w:rFonts w:eastAsia="BatangChe"/>
        </w:rPr>
        <w:t xml:space="preserve">When </w:t>
      </w:r>
      <w:r w:rsidRPr="00F7688B">
        <w:rPr>
          <w:lang w:val="en-CA"/>
        </w:rPr>
        <w:t xml:space="preserve">the video codec used for the main video is VVC, the main video may be </w:t>
      </w:r>
      <w:r w:rsidR="00B315D2">
        <w:rPr>
          <w:lang w:val="en-CA"/>
        </w:rPr>
        <w:t xml:space="preserve">contained either </w:t>
      </w:r>
      <w:r w:rsidRPr="00F7688B">
        <w:rPr>
          <w:lang w:val="en-CA"/>
        </w:rPr>
        <w:t>in a single track</w:t>
      </w:r>
      <w:r w:rsidR="00B315D2">
        <w:rPr>
          <w:lang w:val="en-CA"/>
        </w:rPr>
        <w:t xml:space="preserve"> or</w:t>
      </w:r>
      <w:r w:rsidRPr="00F7688B">
        <w:rPr>
          <w:lang w:val="en-CA"/>
        </w:rPr>
        <w:t xml:space="preserve"> in multiple tracks consisting of a </w:t>
      </w:r>
      <w:r w:rsidR="0065516A">
        <w:rPr>
          <w:lang w:val="en-CA"/>
        </w:rPr>
        <w:t xml:space="preserve">VVC </w:t>
      </w:r>
      <w:r w:rsidRPr="00F7688B">
        <w:rPr>
          <w:lang w:val="en-CA"/>
        </w:rPr>
        <w:t xml:space="preserve">merge base track and </w:t>
      </w:r>
      <w:proofErr w:type="gramStart"/>
      <w:r w:rsidRPr="00F7688B">
        <w:rPr>
          <w:lang w:val="en-CA"/>
        </w:rPr>
        <w:t>a number of</w:t>
      </w:r>
      <w:proofErr w:type="gramEnd"/>
      <w:r w:rsidRPr="00F7688B">
        <w:rPr>
          <w:lang w:val="en-CA"/>
        </w:rPr>
        <w:t xml:space="preserve"> </w:t>
      </w:r>
      <w:r w:rsidR="0065516A">
        <w:rPr>
          <w:lang w:val="en-CA"/>
        </w:rPr>
        <w:t xml:space="preserve">VVC </w:t>
      </w:r>
      <w:r w:rsidRPr="00F7688B">
        <w:rPr>
          <w:lang w:val="en-CA"/>
        </w:rPr>
        <w:t xml:space="preserve">subpicture tracks referenced by the </w:t>
      </w:r>
      <w:r w:rsidR="0065516A">
        <w:rPr>
          <w:lang w:val="en-CA"/>
        </w:rPr>
        <w:t xml:space="preserve">VVC </w:t>
      </w:r>
      <w:r w:rsidRPr="00F7688B">
        <w:rPr>
          <w:lang w:val="en-CA"/>
        </w:rPr>
        <w:t xml:space="preserve">merge base track through </w:t>
      </w:r>
      <w:r w:rsidRPr="00F7688B">
        <w:t xml:space="preserve">the </w:t>
      </w:r>
      <w:r w:rsidRPr="00F7688B">
        <w:rPr>
          <w:rFonts w:ascii="Courier" w:hAnsi="Courier"/>
        </w:rPr>
        <w:t>'</w:t>
      </w:r>
      <w:proofErr w:type="spellStart"/>
      <w:r w:rsidRPr="00F7688B">
        <w:rPr>
          <w:rFonts w:ascii="Courier" w:hAnsi="Courier"/>
        </w:rPr>
        <w:t>subp</w:t>
      </w:r>
      <w:proofErr w:type="spellEnd"/>
      <w:r w:rsidRPr="00F7688B">
        <w:rPr>
          <w:rFonts w:ascii="Courier" w:hAnsi="Courier"/>
        </w:rPr>
        <w:t>'</w:t>
      </w:r>
      <w:r w:rsidRPr="00F7688B">
        <w:t xml:space="preserve"> track reference. </w:t>
      </w:r>
      <w:r w:rsidR="002B6C78">
        <w:t xml:space="preserve">In the former case, the main video track </w:t>
      </w:r>
      <w:r w:rsidR="00CF23AC">
        <w:t xml:space="preserve">is </w:t>
      </w:r>
      <w:r w:rsidR="002B6C78">
        <w:t xml:space="preserve">that single track. In the latter case, </w:t>
      </w:r>
      <w:r w:rsidRPr="00F7688B">
        <w:t xml:space="preserve">the main video track </w:t>
      </w:r>
      <w:r w:rsidR="00CF23AC">
        <w:t xml:space="preserve">is </w:t>
      </w:r>
      <w:r w:rsidR="002B6C78">
        <w:t xml:space="preserve">the </w:t>
      </w:r>
      <w:r w:rsidR="0065516A">
        <w:t xml:space="preserve">VVC </w:t>
      </w:r>
      <w:r w:rsidR="002B6C78">
        <w:t>merge base track.</w:t>
      </w:r>
    </w:p>
    <w:p w14:paraId="3A9E8BAE" w14:textId="2F19F7C5" w:rsidR="00C44F23" w:rsidRPr="000E12F2" w:rsidRDefault="00C44F23" w:rsidP="00C44F23">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r>
        <w:rPr>
          <w:rFonts w:eastAsia="MS Mincho"/>
          <w:b/>
          <w:bCs/>
          <w:sz w:val="24"/>
          <w:szCs w:val="26"/>
        </w:rPr>
        <w:t>Picture</w:t>
      </w:r>
      <w:del w:id="89" w:author="Ye-Kui Wang (yk0)" w:date="2023-02-05T11:38:00Z">
        <w:r w:rsidDel="00B53CF5">
          <w:rPr>
            <w:rFonts w:eastAsia="MS Mincho"/>
            <w:b/>
            <w:bCs/>
            <w:sz w:val="24"/>
            <w:szCs w:val="26"/>
          </w:rPr>
          <w:delText>-in-picture</w:delText>
        </w:r>
      </w:del>
      <w:r>
        <w:rPr>
          <w:rFonts w:eastAsia="MS Mincho"/>
          <w:b/>
          <w:bCs/>
          <w:sz w:val="24"/>
          <w:szCs w:val="26"/>
        </w:rPr>
        <w:t xml:space="preserve"> region replacement sample group</w:t>
      </w:r>
    </w:p>
    <w:p w14:paraId="6F616035" w14:textId="77777777" w:rsidR="00C44F23" w:rsidRPr="00F163CB" w:rsidRDefault="00C44F23" w:rsidP="00C44F23">
      <w:pPr>
        <w:pStyle w:val="Heading3"/>
        <w:numPr>
          <w:ilvl w:val="2"/>
          <w:numId w:val="31"/>
        </w:numPr>
      </w:pPr>
      <w:r>
        <w:t>Definition</w:t>
      </w:r>
    </w:p>
    <w:p w14:paraId="0E6E8116" w14:textId="18B43A49" w:rsidR="004D1C2E" w:rsidRDefault="004D1C2E" w:rsidP="000D62AD">
      <w:pPr>
        <w:tabs>
          <w:tab w:val="clear" w:pos="403"/>
        </w:tabs>
        <w:spacing w:after="240" w:line="276" w:lineRule="auto"/>
        <w:rPr>
          <w:lang w:val="en-CA"/>
        </w:rPr>
      </w:pPr>
      <w:bookmarkStart w:id="90" w:name="_Hlk114827312"/>
      <w:r w:rsidRPr="004D1C2E">
        <w:rPr>
          <w:lang w:val="en-CA"/>
        </w:rPr>
        <w:t xml:space="preserve">When </w:t>
      </w:r>
      <w:r w:rsidR="00C157DC" w:rsidRPr="00C55A52">
        <w:rPr>
          <w:rFonts w:ascii="Courier New" w:hAnsi="Courier New" w:cs="Courier New"/>
          <w:lang w:val="en-CA"/>
        </w:rPr>
        <w:t>Pic</w:t>
      </w:r>
      <w:del w:id="91" w:author="Ye-Kui Wang (yk0)" w:date="2023-02-05T11:39:00Z">
        <w:r w:rsidR="00C157DC" w:rsidRPr="00C55A52" w:rsidDel="00B53CF5">
          <w:rPr>
            <w:rFonts w:ascii="Courier New" w:hAnsi="Courier New" w:cs="Courier New"/>
            <w:lang w:val="en-CA"/>
          </w:rPr>
          <w:delText>InPic</w:delText>
        </w:r>
      </w:del>
      <w:proofErr w:type="spellStart"/>
      <w:r w:rsidRPr="00745BEF">
        <w:rPr>
          <w:rFonts w:ascii="Courier New" w:hAnsi="Courier New" w:cs="Courier New"/>
        </w:rPr>
        <w:t>RegionReplacementEntry</w:t>
      </w:r>
      <w:proofErr w:type="spellEnd"/>
      <w:r w:rsidRPr="004D1C2E">
        <w:rPr>
          <w:lang w:val="en-CA"/>
        </w:rPr>
        <w:t xml:space="preserve"> is present in a </w:t>
      </w:r>
      <w:ins w:id="92" w:author="Ye-Kui Wang (yk0)" w:date="2023-02-05T11:39:00Z">
        <w:r w:rsidR="00DE60E2">
          <w:t>supplementary</w:t>
        </w:r>
      </w:ins>
      <w:del w:id="93" w:author="Ye-Kui Wang (yk0)" w:date="2023-02-05T11:46:00Z">
        <w:r w:rsidRPr="004D1C2E" w:rsidDel="00DE60E2">
          <w:rPr>
            <w:lang w:val="en-CA"/>
          </w:rPr>
          <w:delText>PiP</w:delText>
        </w:r>
      </w:del>
      <w:r w:rsidRPr="004D1C2E">
        <w:rPr>
          <w:lang w:val="en-CA"/>
        </w:rPr>
        <w:t xml:space="preserve"> video track</w:t>
      </w:r>
      <w:r>
        <w:rPr>
          <w:lang w:val="en-CA"/>
        </w:rPr>
        <w:t>,</w:t>
      </w:r>
      <w:r w:rsidRPr="004D1C2E">
        <w:rPr>
          <w:lang w:val="en-CA"/>
        </w:rPr>
        <w:t xml:space="preserve"> it indicates that the </w:t>
      </w:r>
      <w:r>
        <w:rPr>
          <w:lang w:val="en-CA"/>
        </w:rPr>
        <w:t>NAL</w:t>
      </w:r>
      <w:r w:rsidRPr="004D1C2E">
        <w:rPr>
          <w:lang w:val="en-CA"/>
        </w:rPr>
        <w:t xml:space="preserve"> units representing the target </w:t>
      </w:r>
      <w:ins w:id="94" w:author="Ye-Kui Wang (yk0)" w:date="2023-02-05T11:39:00Z">
        <w:r w:rsidR="00DE60E2">
          <w:t xml:space="preserve">supplementary video </w:t>
        </w:r>
      </w:ins>
      <w:del w:id="95" w:author="Ye-Kui Wang (yk0)" w:date="2023-02-05T11:39:00Z">
        <w:r w:rsidRPr="004D1C2E" w:rsidDel="00DE60E2">
          <w:rPr>
            <w:lang w:val="en-CA"/>
          </w:rPr>
          <w:delText xml:space="preserve">PiP </w:delText>
        </w:r>
      </w:del>
      <w:r w:rsidRPr="004D1C2E">
        <w:rPr>
          <w:lang w:val="en-CA"/>
        </w:rPr>
        <w:t xml:space="preserve">region in the main video can be replaced with the corresponding </w:t>
      </w:r>
      <w:r>
        <w:rPr>
          <w:lang w:val="en-CA"/>
        </w:rPr>
        <w:t>NAL</w:t>
      </w:r>
      <w:r w:rsidRPr="004D1C2E">
        <w:rPr>
          <w:lang w:val="en-CA"/>
        </w:rPr>
        <w:t xml:space="preserve"> units of the </w:t>
      </w:r>
      <w:ins w:id="96" w:author="Ye-Kui Wang (yk0)" w:date="2023-02-05T11:40:00Z">
        <w:r w:rsidR="00DE60E2">
          <w:t>supplementary</w:t>
        </w:r>
      </w:ins>
      <w:del w:id="97" w:author="Ye-Kui Wang (yk0)" w:date="2023-02-05T11:40:00Z">
        <w:r w:rsidRPr="004D1C2E" w:rsidDel="00DE60E2">
          <w:rPr>
            <w:lang w:val="en-CA"/>
          </w:rPr>
          <w:delText>PiP</w:delText>
        </w:r>
      </w:del>
      <w:r w:rsidRPr="004D1C2E">
        <w:rPr>
          <w:lang w:val="en-CA"/>
        </w:rPr>
        <w:t xml:space="preserve"> video. In this case, </w:t>
      </w:r>
      <w:r w:rsidR="008D5763">
        <w:rPr>
          <w:lang w:val="en-CA"/>
        </w:rPr>
        <w:t>the following are</w:t>
      </w:r>
      <w:r w:rsidRPr="004D1C2E">
        <w:rPr>
          <w:lang w:val="en-CA"/>
        </w:rPr>
        <w:t xml:space="preserve"> required</w:t>
      </w:r>
      <w:r w:rsidR="008D5763">
        <w:rPr>
          <w:lang w:val="en-CA"/>
        </w:rPr>
        <w:t>: 1) T</w:t>
      </w:r>
      <w:r w:rsidRPr="004D1C2E">
        <w:rPr>
          <w:lang w:val="en-CA"/>
        </w:rPr>
        <w:t xml:space="preserve">he same video codec is used for coding of the </w:t>
      </w:r>
      <w:ins w:id="98" w:author="Ye-Kui Wang (yk0)" w:date="2023-02-05T11:40:00Z">
        <w:r w:rsidR="00DE60E2">
          <w:t xml:space="preserve">supplementary </w:t>
        </w:r>
      </w:ins>
      <w:del w:id="99" w:author="Ye-Kui Wang (yk0)" w:date="2023-02-05T11:40:00Z">
        <w:r w:rsidRPr="004D1C2E" w:rsidDel="00DE60E2">
          <w:rPr>
            <w:lang w:val="en-CA"/>
          </w:rPr>
          <w:delText xml:space="preserve">PiP </w:delText>
        </w:r>
      </w:del>
      <w:r w:rsidRPr="004D1C2E">
        <w:rPr>
          <w:lang w:val="en-CA"/>
        </w:rPr>
        <w:t>video and the main video</w:t>
      </w:r>
      <w:r w:rsidR="008D5763">
        <w:rPr>
          <w:lang w:val="en-CA"/>
        </w:rPr>
        <w:t xml:space="preserve">; 2) </w:t>
      </w:r>
      <w:r w:rsidR="008D5763">
        <w:t xml:space="preserve">The to-be-replaced region shall be coded with NAL units containing the data and only data for the corresponding region, and </w:t>
      </w:r>
      <w:r w:rsidR="008D5763" w:rsidRPr="00B758F9">
        <w:t>no data outside the region references data within the region</w:t>
      </w:r>
      <w:r w:rsidR="008D5763">
        <w:t xml:space="preserve">; and 3) The replacement of these NAL units by the NAL units of the </w:t>
      </w:r>
      <w:ins w:id="100" w:author="Ye-Kui Wang (yk0)" w:date="2023-02-05T11:40:00Z">
        <w:r w:rsidR="00DE60E2">
          <w:t xml:space="preserve">supplementary </w:t>
        </w:r>
      </w:ins>
      <w:del w:id="101" w:author="Ye-Kui Wang (yk0)" w:date="2023-02-05T11:40:00Z">
        <w:r w:rsidR="008D5763" w:rsidDel="00DE60E2">
          <w:delText xml:space="preserve">PiP </w:delText>
        </w:r>
      </w:del>
      <w:r w:rsidR="008D5763">
        <w:t>video track (sample by sample) produces a bitstream compliant to the one indicated by the sample entry</w:t>
      </w:r>
      <w:r w:rsidRPr="004D1C2E">
        <w:rPr>
          <w:lang w:val="en-CA"/>
        </w:rPr>
        <w:t>. The absence of this sample group indicates that it is unknown whether such replacement is possible.</w:t>
      </w:r>
      <w:bookmarkEnd w:id="90"/>
    </w:p>
    <w:p w14:paraId="21B9D377" w14:textId="274385CF" w:rsidR="0088767B" w:rsidRDefault="0088767B" w:rsidP="000E12F2">
      <w:pPr>
        <w:tabs>
          <w:tab w:val="clear" w:pos="403"/>
        </w:tabs>
        <w:spacing w:after="240" w:line="276" w:lineRule="auto"/>
      </w:pPr>
      <w:r w:rsidRPr="0088767B">
        <w:rPr>
          <w:lang w:val="en-US"/>
        </w:rPr>
        <w:t xml:space="preserve">When this sample group is present, the player may choose to replace the </w:t>
      </w:r>
      <w:r>
        <w:rPr>
          <w:lang w:val="en-US"/>
        </w:rPr>
        <w:t>NAL</w:t>
      </w:r>
      <w:r w:rsidRPr="0088767B">
        <w:rPr>
          <w:lang w:val="en-US"/>
        </w:rPr>
        <w:t xml:space="preserve"> units representing the target </w:t>
      </w:r>
      <w:ins w:id="102" w:author="Ye-Kui Wang (yk0)" w:date="2023-02-05T11:41:00Z">
        <w:r w:rsidR="00DE60E2">
          <w:t xml:space="preserve">supplementary </w:t>
        </w:r>
      </w:ins>
      <w:del w:id="103" w:author="Ye-Kui Wang (yk0)" w:date="2023-02-05T11:41:00Z">
        <w:r w:rsidRPr="0088767B" w:rsidDel="00DE60E2">
          <w:rPr>
            <w:lang w:val="en-US"/>
          </w:rPr>
          <w:delText xml:space="preserve">PiP </w:delText>
        </w:r>
      </w:del>
      <w:r w:rsidRPr="0088767B">
        <w:rPr>
          <w:lang w:val="en-US"/>
        </w:rPr>
        <w:t xml:space="preserve">region in the main video with the corresponding </w:t>
      </w:r>
      <w:r>
        <w:rPr>
          <w:lang w:val="en-US"/>
        </w:rPr>
        <w:t>NAL</w:t>
      </w:r>
      <w:r w:rsidRPr="0088767B">
        <w:rPr>
          <w:lang w:val="en-US"/>
        </w:rPr>
        <w:t xml:space="preserve"> units of the </w:t>
      </w:r>
      <w:ins w:id="104" w:author="Ye-Kui Wang (yk0)" w:date="2023-02-05T11:41:00Z">
        <w:r w:rsidR="00DE60E2">
          <w:t xml:space="preserve">supplementary </w:t>
        </w:r>
      </w:ins>
      <w:del w:id="105" w:author="Ye-Kui Wang (yk0)" w:date="2023-02-05T11:41:00Z">
        <w:r w:rsidRPr="0088767B" w:rsidDel="00DE60E2">
          <w:rPr>
            <w:lang w:val="en-US"/>
          </w:rPr>
          <w:delText xml:space="preserve">PiP </w:delText>
        </w:r>
      </w:del>
      <w:r w:rsidRPr="0088767B">
        <w:rPr>
          <w:lang w:val="en-US"/>
        </w:rPr>
        <w:t xml:space="preserve">video before sending to the video decoder for decoding. In this case, for a particular picture in the main </w:t>
      </w:r>
      <w:r w:rsidRPr="0088767B">
        <w:rPr>
          <w:lang w:val="en-US"/>
        </w:rPr>
        <w:lastRenderedPageBreak/>
        <w:t xml:space="preserve">video, the corresponding </w:t>
      </w:r>
      <w:r>
        <w:rPr>
          <w:lang w:val="en-US"/>
        </w:rPr>
        <w:t>NAL</w:t>
      </w:r>
      <w:r w:rsidRPr="0088767B">
        <w:rPr>
          <w:lang w:val="en-US"/>
        </w:rPr>
        <w:t xml:space="preserve"> units of the </w:t>
      </w:r>
      <w:ins w:id="106" w:author="Ye-Kui Wang (yk0)" w:date="2023-02-05T11:41:00Z">
        <w:r w:rsidR="00DE60E2">
          <w:t xml:space="preserve">supplementary </w:t>
        </w:r>
      </w:ins>
      <w:del w:id="107" w:author="Ye-Kui Wang (yk0)" w:date="2023-02-05T11:41:00Z">
        <w:r w:rsidRPr="0088767B" w:rsidDel="00DE60E2">
          <w:rPr>
            <w:lang w:val="en-US"/>
          </w:rPr>
          <w:delText xml:space="preserve">PiP </w:delText>
        </w:r>
      </w:del>
      <w:r w:rsidRPr="0088767B">
        <w:rPr>
          <w:lang w:val="en-US"/>
        </w:rPr>
        <w:t xml:space="preserve">video are all the </w:t>
      </w:r>
      <w:r>
        <w:rPr>
          <w:lang w:val="en-US"/>
        </w:rPr>
        <w:t>NAL</w:t>
      </w:r>
      <w:r w:rsidRPr="0088767B">
        <w:rPr>
          <w:lang w:val="en-US"/>
        </w:rPr>
        <w:t xml:space="preserve"> units in the decoding-time-synchronized sample in the </w:t>
      </w:r>
      <w:ins w:id="108" w:author="Ye-Kui Wang (yk0)" w:date="2023-02-05T11:41:00Z">
        <w:r w:rsidR="00DE60E2">
          <w:t xml:space="preserve">supplementary </w:t>
        </w:r>
      </w:ins>
      <w:del w:id="109" w:author="Ye-Kui Wang (yk0)" w:date="2023-02-05T11:41:00Z">
        <w:r w:rsidRPr="0088767B" w:rsidDel="00DE60E2">
          <w:rPr>
            <w:lang w:val="en-US"/>
          </w:rPr>
          <w:delText xml:space="preserve">PiP </w:delText>
        </w:r>
      </w:del>
      <w:r w:rsidRPr="0088767B">
        <w:rPr>
          <w:lang w:val="en-US"/>
        </w:rPr>
        <w:t>video track.</w:t>
      </w:r>
    </w:p>
    <w:p w14:paraId="7CCAC8FD" w14:textId="4714B2F4" w:rsidR="0088767B" w:rsidRPr="00F163CB" w:rsidRDefault="0088767B" w:rsidP="0088767B">
      <w:pPr>
        <w:pStyle w:val="Heading3"/>
        <w:numPr>
          <w:ilvl w:val="2"/>
          <w:numId w:val="31"/>
        </w:numPr>
        <w:tabs>
          <w:tab w:val="num" w:pos="720"/>
        </w:tabs>
        <w:ind w:left="0" w:firstLine="0"/>
      </w:pPr>
      <w:r>
        <w:t>Syntax</w:t>
      </w:r>
    </w:p>
    <w:p w14:paraId="355B278C" w14:textId="24570F85" w:rsidR="0088767B" w:rsidRDefault="0088767B" w:rsidP="0088767B">
      <w:pPr>
        <w:pStyle w:val="code0"/>
        <w:spacing w:after="240"/>
      </w:pPr>
      <w:r w:rsidRPr="0088767B">
        <w:t xml:space="preserve">class </w:t>
      </w:r>
      <w:bookmarkStart w:id="110" w:name="_Hlk101217942"/>
      <w:r w:rsidR="00C157DC">
        <w:t>Pic</w:t>
      </w:r>
      <w:del w:id="111" w:author="Ye-Kui Wang (yk0)" w:date="2023-02-05T11:41:00Z">
        <w:r w:rsidR="00C157DC" w:rsidDel="00DE60E2">
          <w:delText>InPic</w:delText>
        </w:r>
      </w:del>
      <w:r>
        <w:t>RegionReplacement</w:t>
      </w:r>
      <w:r w:rsidRPr="0088767B">
        <w:t>Entry</w:t>
      </w:r>
      <w:bookmarkEnd w:id="110"/>
      <w:r w:rsidRPr="0088767B">
        <w:t>() extends VisualSampleGroupEntry ('</w:t>
      </w:r>
      <w:r w:rsidR="008C212D">
        <w:t>pprr</w:t>
      </w:r>
      <w:r w:rsidRPr="0088767B">
        <w:t>')</w:t>
      </w:r>
      <w:r w:rsidR="00EF18A9">
        <w:t xml:space="preserve"> </w:t>
      </w:r>
      <w:r w:rsidRPr="0088767B">
        <w:t>{</w:t>
      </w:r>
      <w:r>
        <w:br/>
      </w:r>
      <w:r w:rsidR="004337EC">
        <w:tab/>
      </w:r>
      <w:r w:rsidR="004337EC">
        <w:rPr>
          <w:rStyle w:val="HTMLCode"/>
        </w:rPr>
        <w:t>bit(5) reserved = 0;</w:t>
      </w:r>
      <w:r w:rsidR="004337EC">
        <w:br/>
      </w:r>
      <w:r w:rsidRPr="0088767B">
        <w:tab/>
      </w:r>
      <w:bookmarkStart w:id="112" w:name="_Hlk102721339"/>
      <w:r w:rsidRPr="0088767B">
        <w:t>unsigned int(</w:t>
      </w:r>
      <w:r w:rsidR="004337EC">
        <w:t>3</w:t>
      </w:r>
      <w:r w:rsidRPr="0088767B">
        <w:t xml:space="preserve">) </w:t>
      </w:r>
      <w:bookmarkStart w:id="113" w:name="_Hlk101218548"/>
      <w:r w:rsidRPr="0088767B">
        <w:t>region_id_type</w:t>
      </w:r>
      <w:bookmarkEnd w:id="113"/>
      <w:r w:rsidRPr="0088767B">
        <w:t>;</w:t>
      </w:r>
      <w:bookmarkEnd w:id="112"/>
      <w:r>
        <w:br/>
      </w:r>
      <w:r w:rsidRPr="0088767B">
        <w:tab/>
        <w:t>unsigned int(8) num_region_ids</w:t>
      </w:r>
      <w:r w:rsidR="004337EC">
        <w:t>_minus1</w:t>
      </w:r>
      <w:r w:rsidRPr="0088767B">
        <w:t>;</w:t>
      </w:r>
      <w:r w:rsidRPr="0088767B">
        <w:br/>
      </w:r>
      <w:r w:rsidRPr="0088767B">
        <w:tab/>
        <w:t>for(i=0; i&lt;</w:t>
      </w:r>
      <w:r w:rsidR="004337EC">
        <w:t>=</w:t>
      </w:r>
      <w:r w:rsidRPr="0088767B">
        <w:t>num_region_ids</w:t>
      </w:r>
      <w:r w:rsidR="004337EC">
        <w:t>_minus1</w:t>
      </w:r>
      <w:r w:rsidRPr="0088767B">
        <w:t>; i++)</w:t>
      </w:r>
      <w:r w:rsidRPr="0088767B">
        <w:br/>
      </w:r>
      <w:r w:rsidRPr="0088767B">
        <w:tab/>
      </w:r>
      <w:r w:rsidRPr="0088767B">
        <w:tab/>
        <w:t>unsigned int(16) region_id[i];</w:t>
      </w:r>
      <w:r w:rsidRPr="0088767B">
        <w:br/>
        <w:t>}</w:t>
      </w:r>
    </w:p>
    <w:p w14:paraId="2F8C4FB8" w14:textId="4A834758" w:rsidR="0088767B" w:rsidRPr="00F163CB" w:rsidRDefault="0088767B" w:rsidP="0088767B">
      <w:pPr>
        <w:pStyle w:val="Heading3"/>
        <w:numPr>
          <w:ilvl w:val="2"/>
          <w:numId w:val="31"/>
        </w:numPr>
        <w:tabs>
          <w:tab w:val="num" w:pos="720"/>
        </w:tabs>
        <w:ind w:left="0" w:firstLine="0"/>
      </w:pPr>
      <w:r>
        <w:t>Semantics</w:t>
      </w:r>
    </w:p>
    <w:p w14:paraId="7EBE421B" w14:textId="32566386" w:rsidR="00BB3FB3" w:rsidRDefault="00BB3FB3" w:rsidP="003A7BA0">
      <w:pPr>
        <w:tabs>
          <w:tab w:val="clear" w:pos="403"/>
          <w:tab w:val="left" w:pos="1440"/>
          <w:tab w:val="left" w:pos="8010"/>
        </w:tabs>
        <w:spacing w:after="240" w:line="240" w:lineRule="auto"/>
        <w:ind w:left="720" w:hanging="360"/>
        <w:rPr>
          <w:rFonts w:eastAsia="Times New Roman"/>
        </w:rPr>
      </w:pPr>
      <w:proofErr w:type="spellStart"/>
      <w:r w:rsidRPr="00BB3FB3">
        <w:rPr>
          <w:rFonts w:ascii="Courier New" w:eastAsia="Times New Roman" w:hAnsi="Courier New" w:cs="Courier New"/>
        </w:rPr>
        <w:t>region_id_type</w:t>
      </w:r>
      <w:proofErr w:type="spellEnd"/>
      <w:r w:rsidRPr="00BB3FB3">
        <w:rPr>
          <w:rFonts w:eastAsia="Times New Roman"/>
        </w:rPr>
        <w:t xml:space="preserve"> indicates the type for the value taken by the </w:t>
      </w:r>
      <w:proofErr w:type="spellStart"/>
      <w:r w:rsidRPr="00BB3FB3">
        <w:rPr>
          <w:rFonts w:ascii="Courier New" w:eastAsia="Times New Roman" w:hAnsi="Courier New" w:cs="Courier New"/>
        </w:rPr>
        <w:t>region_id</w:t>
      </w:r>
      <w:proofErr w:type="spellEnd"/>
      <w:r w:rsidRPr="00BB3FB3">
        <w:rPr>
          <w:rFonts w:eastAsia="Times New Roman"/>
        </w:rPr>
        <w:t xml:space="preserve">. </w:t>
      </w:r>
      <w:r w:rsidR="00C04D43" w:rsidRPr="00C04D43">
        <w:rPr>
          <w:rFonts w:eastAsia="BatangChe"/>
        </w:rPr>
        <w:t xml:space="preserve">If </w:t>
      </w:r>
      <w:r w:rsidR="00C04D43" w:rsidRPr="00C04D43">
        <w:rPr>
          <w:lang w:val="en-CA"/>
        </w:rPr>
        <w:t xml:space="preserve">the video codec used for the main video track is VVC (i.e., the sample entry type is </w:t>
      </w:r>
      <w:bookmarkStart w:id="114" w:name="_Hlk114481779"/>
      <w:r w:rsidR="00C04D43" w:rsidRPr="00C04D43">
        <w:rPr>
          <w:rStyle w:val="codeChar"/>
        </w:rPr>
        <w:t>'vvc1'</w:t>
      </w:r>
      <w:r w:rsidR="00C04D43" w:rsidRPr="00C04D43">
        <w:t xml:space="preserve"> </w:t>
      </w:r>
      <w:r w:rsidR="00CD105C" w:rsidRPr="00C04D43">
        <w:t xml:space="preserve">or </w:t>
      </w:r>
      <w:r w:rsidR="00C04D43" w:rsidRPr="00C04D43">
        <w:rPr>
          <w:rStyle w:val="codeChar"/>
        </w:rPr>
        <w:t>'vvi1'</w:t>
      </w:r>
      <w:bookmarkEnd w:id="114"/>
      <w:r w:rsidR="00C04D43" w:rsidRPr="00C04D43">
        <w:rPr>
          <w:lang w:val="en-CA"/>
        </w:rPr>
        <w:t xml:space="preserve">), in which case the video codec used for the </w:t>
      </w:r>
      <w:ins w:id="115" w:author="Ye-Kui Wang (yk0)" w:date="2023-02-05T11:42:00Z">
        <w:r w:rsidR="00DE60E2">
          <w:t>supplementary</w:t>
        </w:r>
      </w:ins>
      <w:del w:id="116" w:author="Ye-Kui Wang (yk0)" w:date="2023-02-05T11:42:00Z">
        <w:r w:rsidR="00C04D43" w:rsidRPr="00C04D43" w:rsidDel="00DE60E2">
          <w:rPr>
            <w:lang w:val="en-CA"/>
          </w:rPr>
          <w:delText>PiP</w:delText>
        </w:r>
      </w:del>
      <w:r w:rsidR="00C04D43" w:rsidRPr="00C04D43">
        <w:rPr>
          <w:lang w:val="en-CA"/>
        </w:rPr>
        <w:t xml:space="preserve"> video track is also VVC, </w:t>
      </w:r>
      <w:proofErr w:type="spellStart"/>
      <w:r w:rsidR="00C04D43" w:rsidRPr="003A7BA0">
        <w:rPr>
          <w:rFonts w:ascii="Courier New" w:hAnsi="Courier New" w:cs="Courier New"/>
          <w:lang w:val="en-CA"/>
        </w:rPr>
        <w:t>region_id_type</w:t>
      </w:r>
      <w:proofErr w:type="spellEnd"/>
      <w:r w:rsidR="00C04D43" w:rsidRPr="00C04D43">
        <w:rPr>
          <w:lang w:val="en-CA"/>
        </w:rPr>
        <w:t xml:space="preserve"> equal to</w:t>
      </w:r>
      <w:ins w:id="117" w:author="Ye-Kui Wang (yk0)" w:date="2023-02-05T11:42:00Z">
        <w:r w:rsidR="00DE60E2">
          <w:rPr>
            <w:lang w:val="en-CA"/>
          </w:rPr>
          <w:t> </w:t>
        </w:r>
      </w:ins>
      <w:del w:id="118" w:author="Ye-Kui Wang (yk0)" w:date="2023-02-05T11:42:00Z">
        <w:r w:rsidR="00C04D43" w:rsidRPr="00C04D43" w:rsidDel="00DE60E2">
          <w:rPr>
            <w:lang w:val="en-CA"/>
          </w:rPr>
          <w:delText xml:space="preserve"> </w:delText>
        </w:r>
      </w:del>
      <w:r w:rsidR="00C04D43" w:rsidRPr="00C04D43">
        <w:rPr>
          <w:lang w:val="en-CA"/>
        </w:rPr>
        <w:t xml:space="preserve">0 specifies that the region IDs are VVC subpicture IDs. Otherwise, the value of </w:t>
      </w:r>
      <w:proofErr w:type="spellStart"/>
      <w:r w:rsidR="00C04D43" w:rsidRPr="003A7BA0">
        <w:rPr>
          <w:rFonts w:ascii="Courier New" w:hAnsi="Courier New" w:cs="Courier New"/>
          <w:lang w:val="en-CA"/>
        </w:rPr>
        <w:t>region_id_type</w:t>
      </w:r>
      <w:proofErr w:type="spellEnd"/>
      <w:r w:rsidR="00C04D43" w:rsidRPr="00C04D43">
        <w:rPr>
          <w:lang w:val="en-CA"/>
        </w:rPr>
        <w:t xml:space="preserve"> equal to 0 is reserved.</w:t>
      </w:r>
      <w:r w:rsidR="00C04D43">
        <w:rPr>
          <w:lang w:val="en-CA"/>
        </w:rPr>
        <w:t xml:space="preserve"> </w:t>
      </w:r>
      <w:r w:rsidRPr="00BB3FB3">
        <w:rPr>
          <w:rFonts w:eastAsia="Times New Roman"/>
        </w:rPr>
        <w:t xml:space="preserve">When </w:t>
      </w:r>
      <w:proofErr w:type="spellStart"/>
      <w:r w:rsidRPr="00BB3FB3">
        <w:rPr>
          <w:rFonts w:ascii="Courier New" w:eastAsia="Times New Roman" w:hAnsi="Courier New" w:cs="Courier New"/>
        </w:rPr>
        <w:t>region_id_type</w:t>
      </w:r>
      <w:proofErr w:type="spellEnd"/>
      <w:r w:rsidRPr="00BB3FB3">
        <w:rPr>
          <w:rFonts w:eastAsia="Times New Roman"/>
        </w:rPr>
        <w:t xml:space="preserve"> is equal to 1, the region IDs are</w:t>
      </w:r>
      <w:r>
        <w:rPr>
          <w:rFonts w:eastAsia="Times New Roman"/>
        </w:rPr>
        <w:t xml:space="preserve"> the</w:t>
      </w:r>
      <w:r w:rsidRPr="00BB3FB3">
        <w:rPr>
          <w:rFonts w:eastAsia="Times New Roman"/>
        </w:rPr>
        <w:t xml:space="preserve"> </w:t>
      </w:r>
      <w:proofErr w:type="spellStart"/>
      <w:r w:rsidRPr="00BB3FB3">
        <w:rPr>
          <w:rFonts w:ascii="Courier New" w:eastAsia="Times New Roman" w:hAnsi="Courier New" w:cs="Courier New"/>
        </w:rPr>
        <w:t>groupID</w:t>
      </w:r>
      <w:proofErr w:type="spellEnd"/>
      <w:r w:rsidRPr="00BB3FB3">
        <w:rPr>
          <w:rFonts w:eastAsia="Times New Roman"/>
        </w:rPr>
        <w:t xml:space="preserve"> value</w:t>
      </w:r>
      <w:r>
        <w:rPr>
          <w:rFonts w:eastAsia="Times New Roman"/>
        </w:rPr>
        <w:t>s</w:t>
      </w:r>
      <w:r w:rsidRPr="00BB3FB3">
        <w:rPr>
          <w:rFonts w:eastAsia="Times New Roman"/>
        </w:rPr>
        <w:t xml:space="preserve"> in the NAL unit map sample group for the NAL units that may be replaced by the NAL units of the </w:t>
      </w:r>
      <w:ins w:id="119" w:author="Ye-Kui Wang (yk0)" w:date="2023-02-05T11:42:00Z">
        <w:r w:rsidR="00DE60E2">
          <w:t>supplementary</w:t>
        </w:r>
      </w:ins>
      <w:del w:id="120" w:author="Ye-Kui Wang (yk0)" w:date="2023-02-05T11:42:00Z">
        <w:r w:rsidRPr="00BB3FB3" w:rsidDel="00DE60E2">
          <w:rPr>
            <w:rFonts w:eastAsia="Times New Roman"/>
          </w:rPr>
          <w:delText>PiP</w:delText>
        </w:r>
      </w:del>
      <w:r w:rsidRPr="00BB3FB3">
        <w:rPr>
          <w:rFonts w:eastAsia="Times New Roman"/>
        </w:rPr>
        <w:t xml:space="preserve"> </w:t>
      </w:r>
      <w:r w:rsidR="00FE4712">
        <w:rPr>
          <w:rFonts w:eastAsia="Times New Roman"/>
        </w:rPr>
        <w:t xml:space="preserve">video </w:t>
      </w:r>
      <w:r w:rsidRPr="00BB3FB3">
        <w:rPr>
          <w:rFonts w:eastAsia="Times New Roman"/>
        </w:rPr>
        <w:t>track.</w:t>
      </w:r>
      <w:r>
        <w:rPr>
          <w:rFonts w:eastAsia="Times New Roman"/>
        </w:rPr>
        <w:t xml:space="preserve"> </w:t>
      </w:r>
      <w:proofErr w:type="spellStart"/>
      <w:r w:rsidRPr="00BB3FB3">
        <w:rPr>
          <w:rFonts w:ascii="Courier New" w:eastAsia="Times New Roman" w:hAnsi="Courier New" w:cs="Courier New"/>
        </w:rPr>
        <w:t>region_id_type</w:t>
      </w:r>
      <w:proofErr w:type="spellEnd"/>
      <w:r w:rsidRPr="00BB3FB3">
        <w:rPr>
          <w:rFonts w:eastAsia="Times New Roman"/>
        </w:rPr>
        <w:t xml:space="preserve"> values greater than 1 are reserved.</w:t>
      </w:r>
    </w:p>
    <w:p w14:paraId="5A351856" w14:textId="61DFA0BA" w:rsidR="00BB3FB3" w:rsidRDefault="00BB3FB3" w:rsidP="003A7BA0">
      <w:pPr>
        <w:tabs>
          <w:tab w:val="clear" w:pos="403"/>
          <w:tab w:val="left" w:pos="1440"/>
          <w:tab w:val="left" w:pos="8010"/>
        </w:tabs>
        <w:spacing w:after="240" w:line="240" w:lineRule="auto"/>
        <w:ind w:left="720" w:hanging="360"/>
        <w:rPr>
          <w:rFonts w:eastAsia="Batang"/>
          <w:lang w:eastAsia="ko-KR"/>
        </w:rPr>
      </w:pPr>
      <w:r w:rsidRPr="00BB3FB3">
        <w:rPr>
          <w:rFonts w:ascii="Courier New" w:eastAsia="Batang" w:hAnsi="Courier New" w:cs="Courier New"/>
          <w:lang w:eastAsia="ko-KR"/>
        </w:rPr>
        <w:t>num_region_ids</w:t>
      </w:r>
      <w:r w:rsidR="00C04D43">
        <w:rPr>
          <w:rFonts w:ascii="Courier New" w:eastAsia="Batang" w:hAnsi="Courier New" w:cs="Courier New"/>
          <w:lang w:eastAsia="ko-KR"/>
        </w:rPr>
        <w:t>_minus1</w:t>
      </w:r>
      <w:r w:rsidRPr="00BB3FB3">
        <w:rPr>
          <w:rFonts w:eastAsia="Batang"/>
          <w:lang w:eastAsia="ko-KR"/>
        </w:rPr>
        <w:t xml:space="preserve"> </w:t>
      </w:r>
      <w:r w:rsidR="00C04D43">
        <w:rPr>
          <w:rFonts w:eastAsia="Batang"/>
          <w:lang w:eastAsia="ko-KR"/>
        </w:rPr>
        <w:t xml:space="preserve">plus 1 </w:t>
      </w:r>
      <w:r w:rsidRPr="00BB3FB3">
        <w:rPr>
          <w:rFonts w:eastAsia="Batang"/>
          <w:lang w:eastAsia="ko-KR"/>
        </w:rPr>
        <w:t xml:space="preserve">specifies the number of the following </w:t>
      </w:r>
      <w:proofErr w:type="spellStart"/>
      <w:r w:rsidRPr="00BB3FB3">
        <w:rPr>
          <w:rFonts w:ascii="Courier New" w:eastAsia="Batang" w:hAnsi="Courier New" w:cs="Courier New"/>
          <w:lang w:eastAsia="ko-KR"/>
        </w:rPr>
        <w:t>region_id</w:t>
      </w:r>
      <w:proofErr w:type="spellEnd"/>
      <w:r w:rsidRPr="00BB3FB3">
        <w:rPr>
          <w:rFonts w:ascii="Courier New" w:eastAsia="Batang" w:hAnsi="Courier New" w:cs="Courier New"/>
          <w:lang w:eastAsia="ko-KR"/>
        </w:rPr>
        <w:t>[</w:t>
      </w:r>
      <w:proofErr w:type="spellStart"/>
      <w:r w:rsidRPr="00BB3FB3">
        <w:rPr>
          <w:rFonts w:ascii="Courier New" w:eastAsia="Batang" w:hAnsi="Courier New" w:cs="Courier New"/>
          <w:lang w:eastAsia="ko-KR"/>
        </w:rPr>
        <w:t>i</w:t>
      </w:r>
      <w:proofErr w:type="spellEnd"/>
      <w:r w:rsidRPr="00BB3FB3">
        <w:rPr>
          <w:rFonts w:ascii="Courier New" w:eastAsia="Batang" w:hAnsi="Courier New" w:cs="Courier New"/>
          <w:lang w:eastAsia="ko-KR"/>
        </w:rPr>
        <w:t>]</w:t>
      </w:r>
      <w:r w:rsidRPr="00BB3FB3">
        <w:rPr>
          <w:rFonts w:eastAsia="Batang"/>
          <w:lang w:eastAsia="ko-KR"/>
        </w:rPr>
        <w:t xml:space="preserve"> fields.</w:t>
      </w:r>
    </w:p>
    <w:p w14:paraId="01FEB2F3" w14:textId="43017CFA" w:rsidR="002B0503" w:rsidRPr="00841A8B" w:rsidRDefault="002B0503" w:rsidP="002B0503">
      <w:pPr>
        <w:tabs>
          <w:tab w:val="left" w:pos="960"/>
        </w:tabs>
        <w:spacing w:line="210" w:lineRule="atLeast"/>
        <w:ind w:left="709"/>
        <w:rPr>
          <w:sz w:val="18"/>
          <w:szCs w:val="20"/>
          <w:lang w:val="en-US"/>
        </w:rPr>
      </w:pPr>
      <w:r w:rsidRPr="00841A8B">
        <w:rPr>
          <w:sz w:val="18"/>
          <w:szCs w:val="20"/>
          <w:lang w:eastAsia="ja-JP"/>
        </w:rPr>
        <w:t>NOTE</w:t>
      </w:r>
      <w:r w:rsidRPr="00841A8B">
        <w:rPr>
          <w:sz w:val="18"/>
          <w:szCs w:val="20"/>
          <w:lang w:eastAsia="ja-JP"/>
        </w:rPr>
        <w:tab/>
      </w:r>
      <w:r>
        <w:rPr>
          <w:sz w:val="18"/>
          <w:szCs w:val="20"/>
          <w:lang w:eastAsia="ja-JP"/>
        </w:rPr>
        <w:t>The number of regions can be restricted by a specific</w:t>
      </w:r>
      <w:ins w:id="121" w:author="Miska Hannuksela 0" w:date="2023-02-07T10:25:00Z">
        <w:r w:rsidR="003C5A06">
          <w:rPr>
            <w:sz w:val="18"/>
            <w:szCs w:val="20"/>
            <w:lang w:eastAsia="ja-JP"/>
          </w:rPr>
          <w:t>a</w:t>
        </w:r>
      </w:ins>
      <w:r>
        <w:rPr>
          <w:sz w:val="18"/>
          <w:szCs w:val="20"/>
          <w:lang w:eastAsia="ja-JP"/>
        </w:rPr>
        <w:t>tion that uses the p</w:t>
      </w:r>
      <w:r w:rsidRPr="002B0503">
        <w:rPr>
          <w:sz w:val="18"/>
          <w:szCs w:val="20"/>
          <w:lang w:eastAsia="ja-JP"/>
        </w:rPr>
        <w:t>icture</w:t>
      </w:r>
      <w:del w:id="122" w:author="Ye-Kui Wang (yk0)" w:date="2023-02-05T11:43:00Z">
        <w:r w:rsidRPr="002B0503" w:rsidDel="00DE60E2">
          <w:rPr>
            <w:sz w:val="18"/>
            <w:szCs w:val="20"/>
            <w:lang w:eastAsia="ja-JP"/>
          </w:rPr>
          <w:delText>-in-picture</w:delText>
        </w:r>
      </w:del>
      <w:r w:rsidRPr="002B0503">
        <w:rPr>
          <w:sz w:val="18"/>
          <w:szCs w:val="20"/>
          <w:lang w:eastAsia="ja-JP"/>
        </w:rPr>
        <w:t xml:space="preserve"> region replacement sample group</w:t>
      </w:r>
      <w:r>
        <w:rPr>
          <w:sz w:val="18"/>
          <w:szCs w:val="20"/>
          <w:lang w:eastAsia="ja-JP"/>
        </w:rPr>
        <w:t xml:space="preserve"> through refer</w:t>
      </w:r>
      <w:ins w:id="123" w:author="Miska Hannuksela 0" w:date="2023-02-07T10:26:00Z">
        <w:r w:rsidR="003C5A06">
          <w:rPr>
            <w:sz w:val="18"/>
            <w:szCs w:val="20"/>
            <w:lang w:eastAsia="ja-JP"/>
          </w:rPr>
          <w:t>r</w:t>
        </w:r>
      </w:ins>
      <w:r>
        <w:rPr>
          <w:sz w:val="18"/>
          <w:szCs w:val="20"/>
          <w:lang w:eastAsia="ja-JP"/>
        </w:rPr>
        <w:t>ing to this document.</w:t>
      </w:r>
    </w:p>
    <w:p w14:paraId="63FB0436" w14:textId="451AF2E7" w:rsidR="00BB3FB3" w:rsidRDefault="00BB3FB3" w:rsidP="003A7BA0">
      <w:pPr>
        <w:tabs>
          <w:tab w:val="clear" w:pos="403"/>
          <w:tab w:val="left" w:pos="1440"/>
          <w:tab w:val="left" w:pos="8010"/>
        </w:tabs>
        <w:spacing w:after="240" w:line="240" w:lineRule="auto"/>
        <w:ind w:left="720" w:hanging="360"/>
        <w:rPr>
          <w:rFonts w:eastAsia="Batang"/>
          <w:lang w:eastAsia="ko-KR"/>
        </w:rPr>
      </w:pPr>
      <w:proofErr w:type="spellStart"/>
      <w:r w:rsidRPr="00BB3FB3">
        <w:rPr>
          <w:rFonts w:ascii="Courier New" w:eastAsia="Times New Roman" w:hAnsi="Courier New" w:cs="Courier New"/>
        </w:rPr>
        <w:t>region_id</w:t>
      </w:r>
      <w:proofErr w:type="spellEnd"/>
      <w:r w:rsidRPr="00BB3FB3">
        <w:rPr>
          <w:rFonts w:ascii="Courier New" w:eastAsia="Times New Roman" w:hAnsi="Courier New" w:cs="Courier New"/>
        </w:rPr>
        <w:t>[</w:t>
      </w:r>
      <w:proofErr w:type="spellStart"/>
      <w:r w:rsidRPr="00BB3FB3">
        <w:rPr>
          <w:rFonts w:ascii="Courier New" w:eastAsia="Times New Roman" w:hAnsi="Courier New" w:cs="Courier New"/>
        </w:rPr>
        <w:t>i</w:t>
      </w:r>
      <w:proofErr w:type="spellEnd"/>
      <w:r w:rsidRPr="00BB3FB3">
        <w:rPr>
          <w:rFonts w:ascii="Courier New" w:eastAsia="Times New Roman" w:hAnsi="Courier New" w:cs="Courier New"/>
        </w:rPr>
        <w:t>]</w:t>
      </w:r>
      <w:r w:rsidRPr="00BB3FB3">
        <w:rPr>
          <w:rFonts w:eastAsia="Times New Roman"/>
        </w:rPr>
        <w:t xml:space="preserve"> specifies the </w:t>
      </w:r>
      <w:proofErr w:type="spellStart"/>
      <w:r w:rsidRPr="00BB3FB3">
        <w:rPr>
          <w:rFonts w:ascii="Courier New" w:eastAsia="Times New Roman" w:hAnsi="Courier New" w:cs="Courier New"/>
        </w:rPr>
        <w:t>i</w:t>
      </w:r>
      <w:r w:rsidRPr="00BB3FB3">
        <w:rPr>
          <w:rFonts w:eastAsia="Times New Roman"/>
        </w:rPr>
        <w:t>-th</w:t>
      </w:r>
      <w:proofErr w:type="spellEnd"/>
      <w:r w:rsidRPr="00BB3FB3">
        <w:rPr>
          <w:rFonts w:eastAsia="Times New Roman"/>
        </w:rPr>
        <w:t xml:space="preserve"> ID for the </w:t>
      </w:r>
      <w:r>
        <w:rPr>
          <w:rFonts w:eastAsia="Times New Roman"/>
        </w:rPr>
        <w:t>NAL</w:t>
      </w:r>
      <w:r w:rsidRPr="00BB3FB3">
        <w:rPr>
          <w:rFonts w:eastAsia="Times New Roman"/>
        </w:rPr>
        <w:t xml:space="preserve"> units representing the target picture</w:t>
      </w:r>
      <w:del w:id="124" w:author="Ye-Kui Wang (yk0)" w:date="2023-02-05T11:43:00Z">
        <w:r w:rsidRPr="00BB3FB3" w:rsidDel="00DE60E2">
          <w:rPr>
            <w:rFonts w:eastAsia="Times New Roman"/>
          </w:rPr>
          <w:delText>-in-picture</w:delText>
        </w:r>
      </w:del>
      <w:r w:rsidRPr="00BB3FB3">
        <w:rPr>
          <w:rFonts w:eastAsia="Times New Roman"/>
        </w:rPr>
        <w:t xml:space="preserve"> region.</w:t>
      </w:r>
    </w:p>
    <w:p w14:paraId="0D2CFE1B" w14:textId="77777777" w:rsidR="008632BB" w:rsidRDefault="008632BB" w:rsidP="00630041">
      <w:pPr>
        <w:keepNext/>
        <w:tabs>
          <w:tab w:val="clear" w:pos="403"/>
        </w:tabs>
        <w:spacing w:after="240" w:line="276" w:lineRule="auto"/>
        <w:rPr>
          <w:lang w:val="en-US"/>
        </w:rPr>
      </w:pPr>
      <w:r>
        <w:rPr>
          <w:lang w:val="en-US"/>
        </w:rPr>
        <w:t>The following constraints apply:</w:t>
      </w:r>
    </w:p>
    <w:p w14:paraId="46EF780D" w14:textId="23227287" w:rsidR="0088767B" w:rsidRDefault="00BB3FB3" w:rsidP="00630041">
      <w:pPr>
        <w:pStyle w:val="ListParagraph"/>
        <w:numPr>
          <w:ilvl w:val="0"/>
          <w:numId w:val="33"/>
        </w:numPr>
        <w:tabs>
          <w:tab w:val="clear" w:pos="403"/>
        </w:tabs>
        <w:spacing w:after="240" w:line="276" w:lineRule="auto"/>
        <w:ind w:left="778"/>
        <w:contextualSpacing w:val="0"/>
        <w:rPr>
          <w:lang w:val="en-US"/>
        </w:rPr>
      </w:pPr>
      <w:r w:rsidRPr="00BB3FB3">
        <w:rPr>
          <w:lang w:val="en-US"/>
        </w:rPr>
        <w:t xml:space="preserve">When </w:t>
      </w:r>
      <w:proofErr w:type="spellStart"/>
      <w:r w:rsidRPr="00BB3FB3">
        <w:rPr>
          <w:rFonts w:ascii="Courier New" w:hAnsi="Courier New" w:cs="Courier New"/>
          <w:lang w:val="en-US"/>
        </w:rPr>
        <w:t>region_id_type</w:t>
      </w:r>
      <w:proofErr w:type="spellEnd"/>
      <w:r w:rsidRPr="00BB3FB3">
        <w:rPr>
          <w:lang w:val="en-US"/>
        </w:rPr>
        <w:t xml:space="preserve"> is equal to 1, the main video track shall have a </w:t>
      </w:r>
      <w:r w:rsidR="00EF18A9">
        <w:rPr>
          <w:rFonts w:ascii="Courier New" w:hAnsi="Courier New" w:cs="Courier New"/>
          <w:lang w:val="en-US"/>
        </w:rPr>
        <w:t>'</w:t>
      </w:r>
      <w:proofErr w:type="spellStart"/>
      <w:r w:rsidRPr="00EF18A9">
        <w:rPr>
          <w:rFonts w:ascii="Courier New" w:hAnsi="Courier New" w:cs="Courier New"/>
          <w:lang w:val="en-US"/>
        </w:rPr>
        <w:t>nalm</w:t>
      </w:r>
      <w:proofErr w:type="spellEnd"/>
      <w:r w:rsidR="00EF18A9">
        <w:rPr>
          <w:rFonts w:ascii="Courier New" w:hAnsi="Courier New" w:cs="Courier New"/>
          <w:lang w:val="en-US"/>
        </w:rPr>
        <w:t>'</w:t>
      </w:r>
      <w:r w:rsidRPr="00BB3FB3">
        <w:rPr>
          <w:lang w:val="en-US"/>
        </w:rPr>
        <w:t xml:space="preserve"> sample group with </w:t>
      </w:r>
      <w:proofErr w:type="spellStart"/>
      <w:r w:rsidRPr="00EF18A9">
        <w:rPr>
          <w:rFonts w:ascii="Courier New" w:hAnsi="Courier New" w:cs="Courier New"/>
          <w:lang w:val="en-US"/>
        </w:rPr>
        <w:t>grouping_type_parameter</w:t>
      </w:r>
      <w:proofErr w:type="spellEnd"/>
      <w:r w:rsidRPr="00BB3FB3">
        <w:rPr>
          <w:lang w:val="en-US"/>
        </w:rPr>
        <w:t xml:space="preserve"> equal to </w:t>
      </w:r>
      <w:r w:rsidR="00EF18A9" w:rsidRPr="00EF18A9">
        <w:rPr>
          <w:rFonts w:ascii="Courier New" w:hAnsi="Courier New" w:cs="Courier New"/>
          <w:lang w:val="en-US"/>
        </w:rPr>
        <w:t>'</w:t>
      </w:r>
      <w:proofErr w:type="spellStart"/>
      <w:r w:rsidR="008C212D">
        <w:rPr>
          <w:rFonts w:ascii="Courier New" w:hAnsi="Courier New" w:cs="Courier New"/>
          <w:lang w:val="en-US"/>
        </w:rPr>
        <w:t>pprr</w:t>
      </w:r>
      <w:proofErr w:type="spellEnd"/>
      <w:r w:rsidR="00EF18A9" w:rsidRPr="00EF18A9">
        <w:rPr>
          <w:rFonts w:ascii="Courier New" w:hAnsi="Courier New" w:cs="Courier New"/>
          <w:lang w:val="en-US"/>
        </w:rPr>
        <w:t>'</w:t>
      </w:r>
      <w:r w:rsidRPr="00BB3FB3">
        <w:rPr>
          <w:lang w:val="en-US"/>
        </w:rPr>
        <w:t xml:space="preserve"> indicating the NAL units in the main </w:t>
      </w:r>
      <w:r w:rsidR="00EC2591">
        <w:rPr>
          <w:lang w:val="en-US"/>
        </w:rPr>
        <w:t>video</w:t>
      </w:r>
      <w:r w:rsidRPr="00BB3FB3">
        <w:rPr>
          <w:lang w:val="en-US"/>
        </w:rPr>
        <w:t xml:space="preserve"> that may be replaced by the NAL units in the </w:t>
      </w:r>
      <w:ins w:id="125" w:author="Ye-Kui Wang (yk0)" w:date="2023-02-05T11:43:00Z">
        <w:r w:rsidR="00DE60E2">
          <w:t>supplementary</w:t>
        </w:r>
      </w:ins>
      <w:del w:id="126" w:author="Ye-Kui Wang (yk0)" w:date="2023-02-05T11:43:00Z">
        <w:r w:rsidRPr="00BB3FB3" w:rsidDel="00DE60E2">
          <w:rPr>
            <w:lang w:val="en-US"/>
          </w:rPr>
          <w:delText>PiP</w:delText>
        </w:r>
      </w:del>
      <w:r w:rsidRPr="00BB3FB3">
        <w:rPr>
          <w:lang w:val="en-US"/>
        </w:rPr>
        <w:t xml:space="preserve"> </w:t>
      </w:r>
      <w:r w:rsidR="00EC2591">
        <w:rPr>
          <w:lang w:val="en-US"/>
        </w:rPr>
        <w:t>video</w:t>
      </w:r>
      <w:r w:rsidR="00812D47">
        <w:rPr>
          <w:lang w:val="en-US"/>
        </w:rPr>
        <w:t xml:space="preserve"> </w:t>
      </w:r>
      <w:r w:rsidRPr="00BB3FB3">
        <w:rPr>
          <w:lang w:val="en-US"/>
        </w:rPr>
        <w:t xml:space="preserve">track with the same </w:t>
      </w:r>
      <w:proofErr w:type="spellStart"/>
      <w:r w:rsidRPr="00EF18A9">
        <w:rPr>
          <w:rFonts w:ascii="Courier New" w:hAnsi="Courier New" w:cs="Courier New"/>
          <w:lang w:val="en-US"/>
        </w:rPr>
        <w:t>groupID</w:t>
      </w:r>
      <w:proofErr w:type="spellEnd"/>
      <w:r w:rsidRPr="00BB3FB3">
        <w:rPr>
          <w:lang w:val="en-US"/>
        </w:rPr>
        <w:t xml:space="preserve"> values.</w:t>
      </w:r>
    </w:p>
    <w:p w14:paraId="374D1D30" w14:textId="38F675D6" w:rsidR="00EF18A9" w:rsidRDefault="00EF18A9" w:rsidP="00630041">
      <w:pPr>
        <w:pStyle w:val="ListParagraph"/>
        <w:numPr>
          <w:ilvl w:val="0"/>
          <w:numId w:val="33"/>
        </w:numPr>
        <w:tabs>
          <w:tab w:val="clear" w:pos="403"/>
        </w:tabs>
        <w:spacing w:after="240" w:line="276" w:lineRule="auto"/>
        <w:ind w:left="778"/>
        <w:contextualSpacing w:val="0"/>
        <w:rPr>
          <w:lang w:val="en-US"/>
        </w:rPr>
      </w:pPr>
      <w:r w:rsidRPr="00EF18A9">
        <w:rPr>
          <w:lang w:val="en-US"/>
        </w:rPr>
        <w:t xml:space="preserve">When </w:t>
      </w:r>
      <w:proofErr w:type="spellStart"/>
      <w:r w:rsidRPr="00EF18A9">
        <w:rPr>
          <w:rFonts w:ascii="Courier New" w:hAnsi="Courier New" w:cs="Courier New"/>
          <w:lang w:val="en-US"/>
        </w:rPr>
        <w:t>region_id_type</w:t>
      </w:r>
      <w:proofErr w:type="spellEnd"/>
      <w:r w:rsidRPr="00EF18A9">
        <w:rPr>
          <w:lang w:val="en-US"/>
        </w:rPr>
        <w:t xml:space="preserve"> is equal to 1 and </w:t>
      </w:r>
      <w:r w:rsidRPr="00EF18A9">
        <w:rPr>
          <w:rFonts w:ascii="Courier New" w:hAnsi="Courier New" w:cs="Courier New"/>
          <w:lang w:val="en-US"/>
        </w:rPr>
        <w:t>num_region_ids</w:t>
      </w:r>
      <w:r w:rsidR="005C7D4C">
        <w:rPr>
          <w:rFonts w:ascii="Courier New" w:hAnsi="Courier New" w:cs="Courier New"/>
          <w:lang w:val="en-US"/>
        </w:rPr>
        <w:t>_minus1</w:t>
      </w:r>
      <w:r w:rsidRPr="00EF18A9">
        <w:rPr>
          <w:lang w:val="en-US"/>
        </w:rPr>
        <w:t xml:space="preserve"> is equal to </w:t>
      </w:r>
      <w:r w:rsidR="005C7D4C">
        <w:rPr>
          <w:lang w:val="en-US"/>
        </w:rPr>
        <w:t>0</w:t>
      </w:r>
      <w:r w:rsidRPr="00EF18A9">
        <w:rPr>
          <w:lang w:val="en-US"/>
        </w:rPr>
        <w:t xml:space="preserve">, </w:t>
      </w:r>
      <w:r w:rsidR="00EC2591">
        <w:rPr>
          <w:lang w:val="en-US"/>
        </w:rPr>
        <w:t xml:space="preserve">a </w:t>
      </w:r>
      <w:r>
        <w:rPr>
          <w:rFonts w:ascii="Courier New" w:hAnsi="Courier New" w:cs="Courier New"/>
          <w:lang w:val="en-US"/>
        </w:rPr>
        <w:t>'</w:t>
      </w:r>
      <w:proofErr w:type="spellStart"/>
      <w:r w:rsidRPr="00EF18A9">
        <w:rPr>
          <w:rFonts w:ascii="Courier New" w:hAnsi="Courier New" w:cs="Courier New"/>
          <w:lang w:val="en-US"/>
        </w:rPr>
        <w:t>nalm</w:t>
      </w:r>
      <w:proofErr w:type="spellEnd"/>
      <w:r>
        <w:rPr>
          <w:rFonts w:ascii="Courier New" w:hAnsi="Courier New" w:cs="Courier New"/>
          <w:lang w:val="en-US"/>
        </w:rPr>
        <w:t>'</w:t>
      </w:r>
      <w:r w:rsidRPr="00EF18A9">
        <w:rPr>
          <w:lang w:val="en-US"/>
        </w:rPr>
        <w:t xml:space="preserve"> sample group shall not be present in the </w:t>
      </w:r>
      <w:ins w:id="127" w:author="Ye-Kui Wang (yk0)" w:date="2023-02-05T11:43:00Z">
        <w:r w:rsidR="00DE60E2">
          <w:t>supplementary</w:t>
        </w:r>
      </w:ins>
      <w:del w:id="128" w:author="Ye-Kui Wang (yk0)" w:date="2023-02-05T11:43:00Z">
        <w:r w:rsidRPr="00EF18A9" w:rsidDel="00DE60E2">
          <w:rPr>
            <w:lang w:val="en-US"/>
          </w:rPr>
          <w:delText>PiP</w:delText>
        </w:r>
      </w:del>
      <w:r w:rsidRPr="00EF18A9">
        <w:rPr>
          <w:lang w:val="en-US"/>
        </w:rPr>
        <w:t xml:space="preserve"> </w:t>
      </w:r>
      <w:r w:rsidR="00EC2591">
        <w:rPr>
          <w:lang w:val="en-US"/>
        </w:rPr>
        <w:t xml:space="preserve">video </w:t>
      </w:r>
      <w:r w:rsidRPr="00EF18A9">
        <w:rPr>
          <w:lang w:val="en-US"/>
        </w:rPr>
        <w:t xml:space="preserve">track and all the NAL units of the </w:t>
      </w:r>
      <w:ins w:id="129" w:author="Ye-Kui Wang (yk0)" w:date="2023-02-05T11:44:00Z">
        <w:r w:rsidR="00DE60E2">
          <w:t>supplementary</w:t>
        </w:r>
      </w:ins>
      <w:del w:id="130" w:author="Ye-Kui Wang (yk0)" w:date="2023-02-05T11:44:00Z">
        <w:r w:rsidRPr="00EF18A9" w:rsidDel="00DE60E2">
          <w:rPr>
            <w:lang w:val="en-US"/>
          </w:rPr>
          <w:delText>P</w:delText>
        </w:r>
        <w:r w:rsidDel="00DE60E2">
          <w:rPr>
            <w:lang w:val="en-US"/>
          </w:rPr>
          <w:delText>i</w:delText>
        </w:r>
        <w:r w:rsidRPr="00EF18A9" w:rsidDel="00DE60E2">
          <w:rPr>
            <w:lang w:val="en-US"/>
          </w:rPr>
          <w:delText>P</w:delText>
        </w:r>
      </w:del>
      <w:r w:rsidRPr="00EF18A9">
        <w:rPr>
          <w:lang w:val="en-US"/>
        </w:rPr>
        <w:t xml:space="preserve"> </w:t>
      </w:r>
      <w:r w:rsidR="00EC2591">
        <w:rPr>
          <w:lang w:val="en-US"/>
        </w:rPr>
        <w:t xml:space="preserve">video </w:t>
      </w:r>
      <w:r w:rsidRPr="00EF18A9">
        <w:rPr>
          <w:lang w:val="en-US"/>
        </w:rPr>
        <w:t xml:space="preserve">track are </w:t>
      </w:r>
      <w:r>
        <w:rPr>
          <w:lang w:val="en-US"/>
        </w:rPr>
        <w:t>inferred</w:t>
      </w:r>
      <w:r w:rsidRPr="00EF18A9">
        <w:rPr>
          <w:lang w:val="en-US"/>
        </w:rPr>
        <w:t xml:space="preserve"> to have </w:t>
      </w:r>
      <w:proofErr w:type="spellStart"/>
      <w:r w:rsidRPr="00EF18A9">
        <w:rPr>
          <w:rFonts w:ascii="Courier New" w:hAnsi="Courier New" w:cs="Courier New"/>
          <w:lang w:val="en-US"/>
        </w:rPr>
        <w:t>groupID</w:t>
      </w:r>
      <w:proofErr w:type="spellEnd"/>
      <w:r w:rsidRPr="00EF18A9">
        <w:rPr>
          <w:lang w:val="en-US"/>
        </w:rPr>
        <w:t xml:space="preserve"> equal to </w:t>
      </w:r>
      <w:proofErr w:type="spellStart"/>
      <w:r w:rsidRPr="00EF18A9">
        <w:rPr>
          <w:rFonts w:ascii="Courier New" w:hAnsi="Courier New" w:cs="Courier New"/>
          <w:lang w:val="en-US"/>
        </w:rPr>
        <w:t>region_</w:t>
      </w:r>
      <w:proofErr w:type="gramStart"/>
      <w:r w:rsidRPr="00EF18A9">
        <w:rPr>
          <w:rFonts w:ascii="Courier New" w:hAnsi="Courier New" w:cs="Courier New"/>
          <w:lang w:val="en-US"/>
        </w:rPr>
        <w:t>id</w:t>
      </w:r>
      <w:proofErr w:type="spellEnd"/>
      <w:r w:rsidRPr="00EF18A9">
        <w:rPr>
          <w:rFonts w:ascii="Courier New" w:hAnsi="Courier New" w:cs="Courier New"/>
          <w:lang w:val="en-US"/>
        </w:rPr>
        <w:t>[</w:t>
      </w:r>
      <w:proofErr w:type="gramEnd"/>
      <w:r w:rsidRPr="00EF18A9">
        <w:rPr>
          <w:rFonts w:ascii="Courier New" w:hAnsi="Courier New" w:cs="Courier New"/>
          <w:lang w:val="en-US"/>
        </w:rPr>
        <w:t>0]</w:t>
      </w:r>
      <w:r w:rsidRPr="00EF18A9">
        <w:rPr>
          <w:lang w:val="en-US"/>
        </w:rPr>
        <w:t>.</w:t>
      </w:r>
    </w:p>
    <w:p w14:paraId="290FB506" w14:textId="7CD368E3" w:rsidR="00EF18A9" w:rsidRPr="00BB3FB3" w:rsidRDefault="00EF18A9" w:rsidP="00630041">
      <w:pPr>
        <w:pStyle w:val="ListParagraph"/>
        <w:numPr>
          <w:ilvl w:val="0"/>
          <w:numId w:val="33"/>
        </w:numPr>
        <w:tabs>
          <w:tab w:val="clear" w:pos="403"/>
        </w:tabs>
        <w:spacing w:after="240" w:line="276" w:lineRule="auto"/>
        <w:ind w:left="778"/>
        <w:contextualSpacing w:val="0"/>
        <w:rPr>
          <w:lang w:val="en-US"/>
        </w:rPr>
      </w:pPr>
      <w:r w:rsidRPr="00EF18A9">
        <w:rPr>
          <w:lang w:val="en-US"/>
        </w:rPr>
        <w:t xml:space="preserve">When </w:t>
      </w:r>
      <w:proofErr w:type="spellStart"/>
      <w:r w:rsidRPr="00EF18A9">
        <w:rPr>
          <w:rFonts w:ascii="Courier New" w:hAnsi="Courier New" w:cs="Courier New"/>
          <w:lang w:val="en-US"/>
        </w:rPr>
        <w:t>region_id_type</w:t>
      </w:r>
      <w:proofErr w:type="spellEnd"/>
      <w:r w:rsidRPr="00EF18A9">
        <w:rPr>
          <w:lang w:val="en-US"/>
        </w:rPr>
        <w:t xml:space="preserve"> is equal to 1 and </w:t>
      </w:r>
      <w:r w:rsidRPr="00EF18A9">
        <w:rPr>
          <w:rFonts w:ascii="Courier New" w:hAnsi="Courier New" w:cs="Courier New"/>
          <w:lang w:val="en-US"/>
        </w:rPr>
        <w:t>num_region_ids</w:t>
      </w:r>
      <w:r w:rsidR="005C7D4C">
        <w:rPr>
          <w:rFonts w:ascii="Courier New" w:hAnsi="Courier New" w:cs="Courier New"/>
          <w:lang w:val="en-US"/>
        </w:rPr>
        <w:t>_minus1</w:t>
      </w:r>
      <w:r w:rsidRPr="00EF18A9">
        <w:rPr>
          <w:lang w:val="en-US"/>
        </w:rPr>
        <w:t xml:space="preserve"> is greater than </w:t>
      </w:r>
      <w:r w:rsidR="005C7D4C">
        <w:rPr>
          <w:lang w:val="en-US"/>
        </w:rPr>
        <w:t>0</w:t>
      </w:r>
      <w:r w:rsidRPr="00EF18A9">
        <w:rPr>
          <w:lang w:val="en-US"/>
        </w:rPr>
        <w:t xml:space="preserve">, a </w:t>
      </w:r>
      <w:r>
        <w:rPr>
          <w:rFonts w:ascii="Courier New" w:hAnsi="Courier New" w:cs="Courier New"/>
          <w:lang w:val="en-US"/>
        </w:rPr>
        <w:t>'</w:t>
      </w:r>
      <w:proofErr w:type="spellStart"/>
      <w:r w:rsidRPr="00EF18A9">
        <w:rPr>
          <w:rFonts w:ascii="Courier New" w:hAnsi="Courier New" w:cs="Courier New"/>
          <w:lang w:val="en-US"/>
        </w:rPr>
        <w:t>nalm</w:t>
      </w:r>
      <w:proofErr w:type="spellEnd"/>
      <w:r>
        <w:rPr>
          <w:rFonts w:ascii="Courier New" w:hAnsi="Courier New" w:cs="Courier New"/>
          <w:lang w:val="en-US"/>
        </w:rPr>
        <w:t>'</w:t>
      </w:r>
      <w:r w:rsidRPr="00EF18A9">
        <w:rPr>
          <w:lang w:val="en-US"/>
        </w:rPr>
        <w:t xml:space="preserve"> sample group with </w:t>
      </w:r>
      <w:proofErr w:type="spellStart"/>
      <w:r w:rsidRPr="00EF18A9">
        <w:rPr>
          <w:rFonts w:ascii="Courier New" w:hAnsi="Courier New" w:cs="Courier New"/>
          <w:lang w:val="en-US"/>
        </w:rPr>
        <w:t>grouping_type_parameter</w:t>
      </w:r>
      <w:proofErr w:type="spellEnd"/>
      <w:r w:rsidRPr="00EF18A9">
        <w:rPr>
          <w:lang w:val="en-US"/>
        </w:rPr>
        <w:t xml:space="preserve"> equal to </w:t>
      </w:r>
      <w:r w:rsidRPr="00EF18A9">
        <w:rPr>
          <w:rFonts w:ascii="Courier New" w:hAnsi="Courier New" w:cs="Courier New"/>
          <w:lang w:val="en-US"/>
        </w:rPr>
        <w:t>'</w:t>
      </w:r>
      <w:proofErr w:type="spellStart"/>
      <w:r w:rsidR="008C212D">
        <w:rPr>
          <w:rFonts w:ascii="Courier New" w:hAnsi="Courier New" w:cs="Courier New"/>
          <w:lang w:val="en-US"/>
        </w:rPr>
        <w:t>pprr</w:t>
      </w:r>
      <w:proofErr w:type="spellEnd"/>
      <w:r w:rsidRPr="00EF18A9">
        <w:rPr>
          <w:rFonts w:ascii="Courier New" w:hAnsi="Courier New" w:cs="Courier New"/>
          <w:lang w:val="en-US"/>
        </w:rPr>
        <w:t>'</w:t>
      </w:r>
      <w:r w:rsidRPr="00EF18A9">
        <w:rPr>
          <w:lang w:val="en-US"/>
        </w:rPr>
        <w:t xml:space="preserve"> shall be present in the </w:t>
      </w:r>
      <w:ins w:id="131" w:author="Ye-Kui Wang (yk0)" w:date="2023-02-05T11:46:00Z">
        <w:r w:rsidR="00DE60E2">
          <w:t>supplementary</w:t>
        </w:r>
      </w:ins>
      <w:del w:id="132" w:author="Ye-Kui Wang (yk0)" w:date="2023-02-05T11:46:00Z">
        <w:r w:rsidRPr="00EF18A9" w:rsidDel="00DE60E2">
          <w:rPr>
            <w:lang w:val="en-US"/>
          </w:rPr>
          <w:delText>PiP</w:delText>
        </w:r>
      </w:del>
      <w:r w:rsidRPr="00EF18A9">
        <w:rPr>
          <w:lang w:val="en-US"/>
        </w:rPr>
        <w:t xml:space="preserve"> </w:t>
      </w:r>
      <w:del w:id="133" w:author="Miska Hannuksela 0" w:date="2023-02-07T10:27:00Z">
        <w:r w:rsidR="00D15135" w:rsidDel="003C5A06">
          <w:rPr>
            <w:lang w:val="en-US"/>
          </w:rPr>
          <w:delText xml:space="preserve">vdieo </w:delText>
        </w:r>
      </w:del>
      <w:ins w:id="134" w:author="Miska Hannuksela 0" w:date="2023-02-07T10:27:00Z">
        <w:r w:rsidR="003C5A06">
          <w:rPr>
            <w:lang w:val="en-US"/>
          </w:rPr>
          <w:t xml:space="preserve">video </w:t>
        </w:r>
      </w:ins>
      <w:r w:rsidRPr="00EF18A9">
        <w:rPr>
          <w:lang w:val="en-US"/>
        </w:rPr>
        <w:t xml:space="preserve">track and provide a mapping of </w:t>
      </w:r>
      <w:proofErr w:type="spellStart"/>
      <w:r w:rsidRPr="00EF18A9">
        <w:rPr>
          <w:rFonts w:ascii="Courier New" w:hAnsi="Courier New" w:cs="Courier New"/>
          <w:lang w:val="en-US"/>
        </w:rPr>
        <w:t>groupID</w:t>
      </w:r>
      <w:proofErr w:type="spellEnd"/>
      <w:r w:rsidRPr="00EF18A9">
        <w:rPr>
          <w:lang w:val="en-US"/>
        </w:rPr>
        <w:t xml:space="preserve"> values to NAL units.</w:t>
      </w:r>
    </w:p>
    <w:bookmarkEnd w:id="20"/>
    <w:p w14:paraId="37DE5A10" w14:textId="05F4E034" w:rsidR="000E12F2" w:rsidRPr="000E12F2" w:rsidRDefault="000E12F2" w:rsidP="000E12F2">
      <w:pPr>
        <w:pStyle w:val="BodyText"/>
      </w:pPr>
    </w:p>
    <w:p w14:paraId="16DD419C" w14:textId="2E368E26" w:rsidR="00614464" w:rsidRPr="003018F6" w:rsidRDefault="00614464" w:rsidP="00614464">
      <w:pPr>
        <w:keepNext/>
        <w:keepLines/>
        <w:outlineLvl w:val="0"/>
        <w:rPr>
          <w:i/>
          <w:noProof/>
        </w:rPr>
      </w:pPr>
      <w:r>
        <w:rPr>
          <w:i/>
          <w:noProof/>
        </w:rPr>
        <w:t>Subc</w:t>
      </w:r>
      <w:r w:rsidRPr="003018F6">
        <w:rPr>
          <w:i/>
          <w:noProof/>
        </w:rPr>
        <w:t xml:space="preserve">lause </w:t>
      </w:r>
      <w:r w:rsidRPr="009F629F">
        <w:rPr>
          <w:i/>
          <w:iCs/>
        </w:rPr>
        <w:t>5.4.3.2.3</w:t>
      </w:r>
    </w:p>
    <w:p w14:paraId="06BB29A4" w14:textId="4F00343C" w:rsidR="00CA5B42" w:rsidRPr="009F629F" w:rsidRDefault="009F629F" w:rsidP="00ED5FAB">
      <w:pPr>
        <w:pStyle w:val="BodyText"/>
        <w:rPr>
          <w:i/>
          <w:iCs/>
        </w:rPr>
      </w:pPr>
      <w:r w:rsidRPr="009F629F">
        <w:rPr>
          <w:i/>
          <w:iCs/>
        </w:rPr>
        <w:t>In subclause 5.4.3.2.3, replace</w:t>
      </w:r>
    </w:p>
    <w:p w14:paraId="11CF3CCE" w14:textId="77777777" w:rsidR="009F629F" w:rsidRPr="00A67D30" w:rsidRDefault="009F629F" w:rsidP="009F629F">
      <w:pPr>
        <w:pStyle w:val="lastfield"/>
      </w:pPr>
      <w:r w:rsidRPr="00A03E46">
        <w:rPr>
          <w:rStyle w:val="codeChar"/>
        </w:rPr>
        <w:t>NALUnit</w:t>
      </w:r>
      <w:r w:rsidRPr="00A67D30">
        <w:rPr>
          <w:rFonts w:hint="eastAsia"/>
        </w:rPr>
        <w:t xml:space="preserve"> contains a single NAL unit. The syntax of a NAL unit is defined in ISO/IEC 14496-10 and includes both the </w:t>
      </w:r>
      <w:r w:rsidRPr="00A67D30">
        <w:t xml:space="preserve">one </w:t>
      </w:r>
      <w:r w:rsidRPr="00A67D30">
        <w:rPr>
          <w:rFonts w:hint="eastAsia"/>
        </w:rPr>
        <w:t>byte NAL header and the variable length encapsulated byte stream payload.</w:t>
      </w:r>
    </w:p>
    <w:p w14:paraId="311704EE" w14:textId="56946CD6" w:rsidR="00CA5B42" w:rsidRPr="009F629F" w:rsidRDefault="009F629F" w:rsidP="00ED5FAB">
      <w:pPr>
        <w:pStyle w:val="BodyText"/>
        <w:rPr>
          <w:i/>
          <w:iCs/>
        </w:rPr>
      </w:pPr>
      <w:r w:rsidRPr="009F629F">
        <w:rPr>
          <w:i/>
          <w:iCs/>
        </w:rPr>
        <w:lastRenderedPageBreak/>
        <w:t>with</w:t>
      </w:r>
    </w:p>
    <w:p w14:paraId="374E9CF4" w14:textId="181240BE" w:rsidR="009F629F" w:rsidRPr="009F629F" w:rsidRDefault="009F629F" w:rsidP="009F629F">
      <w:pPr>
        <w:tabs>
          <w:tab w:val="clear" w:pos="403"/>
          <w:tab w:val="left" w:pos="1440"/>
          <w:tab w:val="left" w:pos="8010"/>
        </w:tabs>
        <w:spacing w:after="220" w:line="240" w:lineRule="auto"/>
        <w:ind w:left="720" w:hanging="360"/>
        <w:rPr>
          <w:rFonts w:eastAsia="Batang"/>
          <w:lang w:eastAsia="ko-KR"/>
        </w:rPr>
      </w:pPr>
      <w:r w:rsidRPr="009F629F">
        <w:rPr>
          <w:rFonts w:ascii="Courier New" w:eastAsia="Batang" w:hAnsi="Courier New"/>
          <w:noProof/>
          <w:lang w:eastAsia="ja-JP"/>
        </w:rPr>
        <w:t>NALUnit</w:t>
      </w:r>
      <w:r w:rsidRPr="009F629F">
        <w:rPr>
          <w:rFonts w:eastAsia="Batang" w:hint="eastAsia"/>
          <w:lang w:eastAsia="ko-KR"/>
        </w:rPr>
        <w:t xml:space="preserve"> contains a single NAL unit. The syntax of a NAL unit is defined in ISO/IEC 14496-10 and includes both the </w:t>
      </w:r>
      <w:del w:id="135" w:author="Ye-Kui Wang (yk0)" w:date="2023-02-05T12:21:00Z">
        <w:r w:rsidRPr="009F629F" w:rsidDel="00466F8A">
          <w:rPr>
            <w:rFonts w:eastAsia="Batang"/>
            <w:lang w:eastAsia="ko-KR"/>
          </w:rPr>
          <w:delText>one</w:delText>
        </w:r>
        <w:r w:rsidR="00640F2B" w:rsidDel="00466F8A">
          <w:rPr>
            <w:rFonts w:eastAsia="Batang"/>
            <w:lang w:eastAsia="ko-KR"/>
          </w:rPr>
          <w:delText>-</w:delText>
        </w:r>
        <w:r w:rsidRPr="009F629F" w:rsidDel="00466F8A">
          <w:rPr>
            <w:rFonts w:eastAsia="Batang" w:hint="eastAsia"/>
            <w:lang w:eastAsia="ko-KR"/>
          </w:rPr>
          <w:delText xml:space="preserve">byte </w:delText>
        </w:r>
      </w:del>
      <w:r w:rsidRPr="009F629F">
        <w:rPr>
          <w:rFonts w:eastAsia="Batang" w:hint="eastAsia"/>
          <w:lang w:eastAsia="ko-KR"/>
        </w:rPr>
        <w:t xml:space="preserve">NAL </w:t>
      </w:r>
      <w:r w:rsidR="00640F2B">
        <w:rPr>
          <w:rFonts w:eastAsia="Batang"/>
          <w:lang w:eastAsia="ko-KR"/>
        </w:rPr>
        <w:t xml:space="preserve">unit </w:t>
      </w:r>
      <w:r w:rsidRPr="009F629F">
        <w:rPr>
          <w:rFonts w:eastAsia="Batang" w:hint="eastAsia"/>
          <w:lang w:eastAsia="ko-KR"/>
        </w:rPr>
        <w:t xml:space="preserve">header and the variable length </w:t>
      </w:r>
      <w:r w:rsidR="00640F2B">
        <w:rPr>
          <w:rFonts w:eastAsia="Batang"/>
          <w:lang w:eastAsia="ko-KR"/>
        </w:rPr>
        <w:t>NAL unit payload</w:t>
      </w:r>
      <w:r w:rsidRPr="009F629F">
        <w:rPr>
          <w:rFonts w:eastAsia="Batang" w:hint="eastAsia"/>
          <w:lang w:eastAsia="ko-KR"/>
        </w:rPr>
        <w:t>.</w:t>
      </w:r>
    </w:p>
    <w:p w14:paraId="43626305" w14:textId="7277FC68" w:rsidR="009F629F" w:rsidRDefault="009F629F" w:rsidP="00ED5FAB">
      <w:pPr>
        <w:pStyle w:val="BodyText"/>
      </w:pPr>
    </w:p>
    <w:p w14:paraId="28730548" w14:textId="74CF1727" w:rsidR="00614464" w:rsidRPr="003018F6" w:rsidRDefault="00614464" w:rsidP="00614464">
      <w:pPr>
        <w:keepNext/>
        <w:keepLines/>
        <w:outlineLvl w:val="0"/>
        <w:rPr>
          <w:i/>
          <w:noProof/>
        </w:rPr>
      </w:pPr>
      <w:r>
        <w:rPr>
          <w:i/>
          <w:noProof/>
        </w:rPr>
        <w:t>Subc</w:t>
      </w:r>
      <w:r w:rsidRPr="003018F6">
        <w:rPr>
          <w:i/>
          <w:noProof/>
        </w:rPr>
        <w:t xml:space="preserve">lause </w:t>
      </w:r>
      <w:r>
        <w:rPr>
          <w:i/>
          <w:iCs/>
        </w:rPr>
        <w:t>6.4.2.2</w:t>
      </w:r>
    </w:p>
    <w:p w14:paraId="675FEA9C" w14:textId="77777777" w:rsidR="00A64E83" w:rsidRPr="009F629F" w:rsidRDefault="00A64E83" w:rsidP="00A64E83">
      <w:pPr>
        <w:pStyle w:val="BodyText"/>
        <w:rPr>
          <w:i/>
          <w:iCs/>
        </w:rPr>
      </w:pPr>
      <w:r w:rsidRPr="009F629F">
        <w:rPr>
          <w:i/>
          <w:iCs/>
        </w:rPr>
        <w:t xml:space="preserve">In subclause </w:t>
      </w:r>
      <w:r>
        <w:rPr>
          <w:i/>
          <w:iCs/>
        </w:rPr>
        <w:t>6.4.2.2</w:t>
      </w:r>
      <w:r w:rsidRPr="009F629F">
        <w:rPr>
          <w:i/>
          <w:iCs/>
        </w:rPr>
        <w:t>, replace</w:t>
      </w:r>
    </w:p>
    <w:p w14:paraId="41339986" w14:textId="77777777" w:rsidR="00A64E83" w:rsidRPr="00A64E83" w:rsidRDefault="00A64E83" w:rsidP="00A64E83">
      <w:pPr>
        <w:tabs>
          <w:tab w:val="clear" w:pos="403"/>
          <w:tab w:val="left" w:pos="1440"/>
          <w:tab w:val="left" w:pos="8010"/>
        </w:tabs>
        <w:spacing w:after="0" w:line="240" w:lineRule="auto"/>
        <w:ind w:left="720" w:hanging="360"/>
        <w:jc w:val="left"/>
        <w:rPr>
          <w:rFonts w:eastAsia="Times New Roman"/>
          <w:lang w:eastAsia="ja-JP"/>
        </w:rPr>
      </w:pPr>
      <w:r w:rsidRPr="00A64E83">
        <w:rPr>
          <w:rFonts w:ascii="Courier New" w:eastAsia="Times New Roman" w:hAnsi="Courier New"/>
          <w:noProof/>
          <w:lang w:eastAsia="ja-JP"/>
        </w:rPr>
        <w:t>S</w:t>
      </w:r>
      <w:r w:rsidRPr="00A64E83">
        <w:rPr>
          <w:rFonts w:ascii="Courier New" w:eastAsia="Times New Roman" w:hAnsi="Courier New" w:hint="eastAsia"/>
          <w:noProof/>
          <w:lang w:eastAsia="ja-JP"/>
        </w:rPr>
        <w:t xml:space="preserve">equenceParameterSetLength </w:t>
      </w:r>
      <w:r w:rsidRPr="00A64E83">
        <w:rPr>
          <w:rFonts w:eastAsia="Times New Roman" w:hint="eastAsia"/>
          <w:lang w:eastAsia="ja-JP"/>
        </w:rPr>
        <w:t xml:space="preserve">indicates the length </w:t>
      </w:r>
      <w:r w:rsidRPr="00A64E83">
        <w:rPr>
          <w:rFonts w:eastAsia="Times New Roman"/>
          <w:lang w:eastAsia="ja-JP"/>
        </w:rPr>
        <w:t xml:space="preserve">in bytes </w:t>
      </w:r>
      <w:r w:rsidRPr="00A64E83">
        <w:rPr>
          <w:rFonts w:eastAsia="Times New Roman" w:hint="eastAsia"/>
          <w:lang w:eastAsia="ja-JP"/>
        </w:rPr>
        <w:t xml:space="preserve">of the </w:t>
      </w:r>
      <w:r w:rsidRPr="00A64E83">
        <w:rPr>
          <w:rFonts w:eastAsia="Times New Roman"/>
          <w:lang w:eastAsia="ja-JP"/>
        </w:rPr>
        <w:t>SPS or subset SPS</w:t>
      </w:r>
      <w:r w:rsidRPr="00A64E83">
        <w:rPr>
          <w:rFonts w:eastAsia="Times New Roman" w:hint="eastAsia"/>
          <w:lang w:eastAsia="ja-JP"/>
        </w:rPr>
        <w:t xml:space="preserve"> NAL unit</w:t>
      </w:r>
      <w:r w:rsidRPr="00A64E83">
        <w:rPr>
          <w:rFonts w:eastAsia="Times New Roman"/>
          <w:lang w:eastAsia="ja-JP"/>
        </w:rPr>
        <w:t>.</w:t>
      </w:r>
    </w:p>
    <w:p w14:paraId="73957222" w14:textId="77777777" w:rsidR="00A64E83" w:rsidRPr="00A64E83" w:rsidRDefault="00A64E83" w:rsidP="00A64E83">
      <w:pPr>
        <w:tabs>
          <w:tab w:val="clear" w:pos="403"/>
          <w:tab w:val="left" w:pos="1440"/>
          <w:tab w:val="left" w:pos="8010"/>
        </w:tabs>
        <w:spacing w:after="240" w:line="240" w:lineRule="auto"/>
        <w:ind w:left="714" w:hanging="357"/>
        <w:jc w:val="left"/>
        <w:rPr>
          <w:rFonts w:eastAsia="Times New Roman"/>
          <w:lang w:eastAsia="ja-JP"/>
        </w:rPr>
      </w:pPr>
      <w:r w:rsidRPr="00A64E83">
        <w:rPr>
          <w:rFonts w:ascii="Courier New" w:eastAsia="Times New Roman" w:hAnsi="Courier New"/>
          <w:noProof/>
          <w:lang w:eastAsia="ja-JP"/>
        </w:rPr>
        <w:t>S</w:t>
      </w:r>
      <w:r w:rsidRPr="00A64E83">
        <w:rPr>
          <w:rFonts w:ascii="Courier New" w:eastAsia="Times New Roman" w:hAnsi="Courier New" w:hint="eastAsia"/>
          <w:noProof/>
          <w:lang w:eastAsia="ja-JP"/>
        </w:rPr>
        <w:t>equenceParameter</w:t>
      </w:r>
      <w:r w:rsidRPr="00A64E83">
        <w:rPr>
          <w:rFonts w:ascii="Courier New" w:eastAsia="Times New Roman" w:hAnsi="Courier New"/>
          <w:noProof/>
          <w:lang w:eastAsia="ja-JP"/>
        </w:rPr>
        <w:t>SetNALUnit</w:t>
      </w:r>
      <w:r w:rsidRPr="00A64E83">
        <w:rPr>
          <w:rFonts w:ascii="Courier New" w:eastAsia="Times New Roman" w:hAnsi="Courier New" w:hint="eastAsia"/>
          <w:noProof/>
          <w:lang w:eastAsia="ja-JP"/>
        </w:rPr>
        <w:t xml:space="preserve"> </w:t>
      </w:r>
      <w:r w:rsidRPr="00A64E83">
        <w:rPr>
          <w:rFonts w:eastAsia="Times New Roman" w:hint="eastAsia"/>
          <w:lang w:eastAsia="ja-JP"/>
        </w:rPr>
        <w:t xml:space="preserve">contains </w:t>
      </w:r>
      <w:r w:rsidRPr="00A64E83">
        <w:rPr>
          <w:rFonts w:eastAsia="Times New Roman"/>
          <w:lang w:eastAsia="ja-JP"/>
        </w:rPr>
        <w:t>a SPS or subset SPS NAL unit</w:t>
      </w:r>
      <w:r w:rsidRPr="00A64E83">
        <w:rPr>
          <w:rFonts w:eastAsia="Times New Roman" w:hint="eastAsia"/>
          <w:lang w:eastAsia="ja-JP"/>
        </w:rPr>
        <w:t xml:space="preserve">. </w:t>
      </w:r>
      <w:r w:rsidRPr="00A64E83">
        <w:rPr>
          <w:rFonts w:eastAsia="Times New Roman"/>
          <w:lang w:eastAsia="ja-JP"/>
        </w:rPr>
        <w:t>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Subset 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Any SPS shall occur before all the subset SPSs, if any.</w:t>
      </w:r>
    </w:p>
    <w:p w14:paraId="6AADDFF6" w14:textId="2CC8F92A" w:rsidR="00A64E83" w:rsidRPr="009F629F" w:rsidRDefault="00DA15E1" w:rsidP="00A64E83">
      <w:pPr>
        <w:pStyle w:val="BodyText"/>
        <w:rPr>
          <w:i/>
          <w:iCs/>
        </w:rPr>
      </w:pPr>
      <w:r w:rsidRPr="009F629F">
        <w:rPr>
          <w:i/>
          <w:iCs/>
        </w:rPr>
        <w:t>W</w:t>
      </w:r>
      <w:r w:rsidR="00A64E83" w:rsidRPr="009F629F">
        <w:rPr>
          <w:i/>
          <w:iCs/>
        </w:rPr>
        <w:t>ith</w:t>
      </w:r>
      <w:r>
        <w:rPr>
          <w:i/>
          <w:iCs/>
        </w:rPr>
        <w:t xml:space="preserve"> (just changing the starting ‘S’ with ‘s’ in both sentences, no other changes)</w:t>
      </w:r>
    </w:p>
    <w:p w14:paraId="2B75E045" w14:textId="54AE227B" w:rsidR="00A64E83" w:rsidRPr="00A64E83" w:rsidRDefault="00A64E83" w:rsidP="00A64E83">
      <w:pPr>
        <w:tabs>
          <w:tab w:val="clear" w:pos="403"/>
          <w:tab w:val="left" w:pos="1440"/>
          <w:tab w:val="left" w:pos="8010"/>
        </w:tabs>
        <w:spacing w:after="0" w:line="240" w:lineRule="auto"/>
        <w:ind w:left="720" w:hanging="360"/>
        <w:jc w:val="left"/>
        <w:rPr>
          <w:rFonts w:eastAsia="Times New Roman"/>
          <w:lang w:eastAsia="ja-JP"/>
        </w:rPr>
      </w:pPr>
      <w:r>
        <w:rPr>
          <w:rFonts w:ascii="Courier New" w:eastAsia="Times New Roman" w:hAnsi="Courier New"/>
          <w:noProof/>
          <w:lang w:eastAsia="ja-JP"/>
        </w:rPr>
        <w:t>s</w:t>
      </w:r>
      <w:r w:rsidRPr="00A64E83">
        <w:rPr>
          <w:rFonts w:ascii="Courier New" w:eastAsia="Times New Roman" w:hAnsi="Courier New" w:hint="eastAsia"/>
          <w:noProof/>
          <w:lang w:eastAsia="ja-JP"/>
        </w:rPr>
        <w:t xml:space="preserve">equenceParameterSetLength </w:t>
      </w:r>
      <w:r w:rsidRPr="00A64E83">
        <w:rPr>
          <w:rFonts w:eastAsia="Times New Roman" w:hint="eastAsia"/>
          <w:lang w:eastAsia="ja-JP"/>
        </w:rPr>
        <w:t xml:space="preserve">indicates the length </w:t>
      </w:r>
      <w:r w:rsidRPr="00A64E83">
        <w:rPr>
          <w:rFonts w:eastAsia="Times New Roman"/>
          <w:lang w:eastAsia="ja-JP"/>
        </w:rPr>
        <w:t xml:space="preserve">in bytes </w:t>
      </w:r>
      <w:r w:rsidRPr="00A64E83">
        <w:rPr>
          <w:rFonts w:eastAsia="Times New Roman" w:hint="eastAsia"/>
          <w:lang w:eastAsia="ja-JP"/>
        </w:rPr>
        <w:t xml:space="preserve">of the </w:t>
      </w:r>
      <w:r w:rsidRPr="00A64E83">
        <w:rPr>
          <w:rFonts w:eastAsia="Times New Roman"/>
          <w:lang w:eastAsia="ja-JP"/>
        </w:rPr>
        <w:t>SPS or subset SPS</w:t>
      </w:r>
      <w:r w:rsidRPr="00A64E83">
        <w:rPr>
          <w:rFonts w:eastAsia="Times New Roman" w:hint="eastAsia"/>
          <w:lang w:eastAsia="ja-JP"/>
        </w:rPr>
        <w:t xml:space="preserve"> NAL unit</w:t>
      </w:r>
      <w:r w:rsidRPr="00A64E83">
        <w:rPr>
          <w:rFonts w:eastAsia="Times New Roman"/>
          <w:lang w:eastAsia="ja-JP"/>
        </w:rPr>
        <w:t>.</w:t>
      </w:r>
    </w:p>
    <w:p w14:paraId="6429933A" w14:textId="78EC915E" w:rsidR="00A64E83" w:rsidRPr="00A64E83" w:rsidRDefault="00A64E83" w:rsidP="00A64E83">
      <w:pPr>
        <w:tabs>
          <w:tab w:val="clear" w:pos="403"/>
          <w:tab w:val="left" w:pos="1440"/>
          <w:tab w:val="left" w:pos="8010"/>
        </w:tabs>
        <w:spacing w:after="240" w:line="240" w:lineRule="auto"/>
        <w:ind w:left="714" w:hanging="357"/>
        <w:jc w:val="left"/>
        <w:rPr>
          <w:rFonts w:eastAsia="Times New Roman"/>
          <w:lang w:eastAsia="ja-JP"/>
        </w:rPr>
      </w:pPr>
      <w:r>
        <w:rPr>
          <w:rFonts w:ascii="Courier New" w:eastAsia="Times New Roman" w:hAnsi="Courier New"/>
          <w:noProof/>
          <w:lang w:eastAsia="ja-JP"/>
        </w:rPr>
        <w:t>s</w:t>
      </w:r>
      <w:r w:rsidRPr="00A64E83">
        <w:rPr>
          <w:rFonts w:ascii="Courier New" w:eastAsia="Times New Roman" w:hAnsi="Courier New" w:hint="eastAsia"/>
          <w:noProof/>
          <w:lang w:eastAsia="ja-JP"/>
        </w:rPr>
        <w:t>equenceParameter</w:t>
      </w:r>
      <w:r w:rsidRPr="00A64E83">
        <w:rPr>
          <w:rFonts w:ascii="Courier New" w:eastAsia="Times New Roman" w:hAnsi="Courier New"/>
          <w:noProof/>
          <w:lang w:eastAsia="ja-JP"/>
        </w:rPr>
        <w:t>SetNALUnit</w:t>
      </w:r>
      <w:r w:rsidRPr="00A64E83">
        <w:rPr>
          <w:rFonts w:ascii="Courier New" w:eastAsia="Times New Roman" w:hAnsi="Courier New" w:hint="eastAsia"/>
          <w:noProof/>
          <w:lang w:eastAsia="ja-JP"/>
        </w:rPr>
        <w:t xml:space="preserve"> </w:t>
      </w:r>
      <w:r w:rsidRPr="00A64E83">
        <w:rPr>
          <w:rFonts w:eastAsia="Times New Roman" w:hint="eastAsia"/>
          <w:lang w:eastAsia="ja-JP"/>
        </w:rPr>
        <w:t xml:space="preserve">contains </w:t>
      </w:r>
      <w:r w:rsidRPr="00A64E83">
        <w:rPr>
          <w:rFonts w:eastAsia="Times New Roman"/>
          <w:lang w:eastAsia="ja-JP"/>
        </w:rPr>
        <w:t>a SPS or subset SPS NAL unit</w:t>
      </w:r>
      <w:r w:rsidRPr="00A64E83">
        <w:rPr>
          <w:rFonts w:eastAsia="Times New Roman" w:hint="eastAsia"/>
          <w:lang w:eastAsia="ja-JP"/>
        </w:rPr>
        <w:t xml:space="preserve">. </w:t>
      </w:r>
      <w:r w:rsidRPr="00A64E83">
        <w:rPr>
          <w:rFonts w:eastAsia="Times New Roman"/>
          <w:lang w:eastAsia="ja-JP"/>
        </w:rPr>
        <w:t>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Subset 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Any SPS shall occur before all the subset SPSs, if any.</w:t>
      </w:r>
    </w:p>
    <w:p w14:paraId="62E2416B" w14:textId="2D9CF0E8" w:rsidR="00A64E83" w:rsidRDefault="00A64E83" w:rsidP="00ED5FAB">
      <w:pPr>
        <w:pStyle w:val="BodyText"/>
      </w:pPr>
    </w:p>
    <w:p w14:paraId="3A82353A" w14:textId="0F30BA47" w:rsidR="00502D62" w:rsidRPr="003018F6" w:rsidRDefault="00502D62" w:rsidP="00502D62">
      <w:pPr>
        <w:keepNext/>
        <w:keepLines/>
        <w:outlineLvl w:val="0"/>
        <w:rPr>
          <w:i/>
          <w:noProof/>
        </w:rPr>
      </w:pPr>
      <w:r>
        <w:rPr>
          <w:i/>
          <w:noProof/>
        </w:rPr>
        <w:t>Subc</w:t>
      </w:r>
      <w:r w:rsidRPr="003018F6">
        <w:rPr>
          <w:i/>
          <w:noProof/>
        </w:rPr>
        <w:t xml:space="preserve">lause </w:t>
      </w:r>
      <w:r>
        <w:t>7.6.3.1.1.3</w:t>
      </w:r>
    </w:p>
    <w:p w14:paraId="650B017B" w14:textId="77777777" w:rsidR="001072FE" w:rsidRDefault="001072FE" w:rsidP="001072FE">
      <w:pPr>
        <w:pStyle w:val="BodyText"/>
      </w:pPr>
      <w:r>
        <w:t>Replace the following:</w:t>
      </w:r>
    </w:p>
    <w:p w14:paraId="6DDBAB76" w14:textId="5AF0463C" w:rsidR="001072FE" w:rsidRPr="001072FE" w:rsidRDefault="001072FE" w:rsidP="001072FE">
      <w:pPr>
        <w:tabs>
          <w:tab w:val="clear" w:pos="403"/>
          <w:tab w:val="left" w:pos="1440"/>
          <w:tab w:val="left" w:pos="8010"/>
        </w:tabs>
        <w:spacing w:after="0" w:line="240" w:lineRule="auto"/>
        <w:ind w:left="720" w:hanging="360"/>
        <w:jc w:val="left"/>
        <w:rPr>
          <w:rFonts w:eastAsia="Times New Roman"/>
        </w:rPr>
      </w:pPr>
      <w:r w:rsidRPr="001072FE">
        <w:rPr>
          <w:rFonts w:eastAsia="Times New Roman"/>
        </w:rPr>
        <w:t xml:space="preserve">Each component of the intrinsic matrix is obtained from the variables specified in </w:t>
      </w:r>
      <w:r>
        <w:rPr>
          <w:rFonts w:eastAsia="Times New Roman"/>
        </w:rPr>
        <w:t>Table 6</w:t>
      </w:r>
      <w:r w:rsidRPr="001072FE">
        <w:rPr>
          <w:rFonts w:eastAsia="Times New Roman"/>
        </w:rPr>
        <w:t xml:space="preserve"> as the variable x computed as follows.</w:t>
      </w:r>
    </w:p>
    <w:p w14:paraId="1F4DC382" w14:textId="77777777" w:rsidR="001072FE" w:rsidRPr="001072FE" w:rsidRDefault="001072FE" w:rsidP="001072FE">
      <w:pPr>
        <w:tabs>
          <w:tab w:val="clear" w:pos="403"/>
          <w:tab w:val="left" w:pos="1080"/>
          <w:tab w:val="left" w:pos="1440"/>
          <w:tab w:val="right" w:pos="9360"/>
        </w:tabs>
        <w:spacing w:after="0" w:line="240" w:lineRule="auto"/>
        <w:ind w:left="720" w:hanging="360"/>
        <w:jc w:val="left"/>
        <w:rPr>
          <w:rFonts w:eastAsia="Times New Roman"/>
        </w:rPr>
      </w:pPr>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2v),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 </w:t>
      </w:r>
      <w:r w:rsidRPr="001072FE">
        <w:rPr>
          <w:rFonts w:eastAsia="Times New Roman"/>
          <w:lang w:val="pt-BR"/>
        </w:rPr>
        <w:tab/>
        <w:t xml:space="preserve">[Eq. </w:t>
      </w:r>
      <w:r w:rsidRPr="001072FE">
        <w:rPr>
          <w:rFonts w:eastAsia="Times New Roman"/>
        </w:rPr>
        <w:t>F-1]</w:t>
      </w:r>
    </w:p>
    <w:p w14:paraId="05522387" w14:textId="77777777" w:rsidR="001072FE" w:rsidRPr="001072FE" w:rsidRDefault="001072FE" w:rsidP="001072FE">
      <w:pPr>
        <w:tabs>
          <w:tab w:val="clear" w:pos="403"/>
          <w:tab w:val="left" w:pos="1080"/>
          <w:tab w:val="left" w:pos="1440"/>
          <w:tab w:val="right" w:pos="9360"/>
        </w:tabs>
        <w:spacing w:after="240" w:line="240" w:lineRule="auto"/>
        <w:ind w:left="714" w:hanging="357"/>
        <w:jc w:val="left"/>
        <w:rPr>
          <w:rFonts w:eastAsia="Times New Roman"/>
        </w:rPr>
      </w:pPr>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n,  with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 </w:t>
      </w:r>
      <w:r w:rsidRPr="001072FE">
        <w:rPr>
          <w:rFonts w:eastAsia="Times New Roman"/>
        </w:rPr>
        <w:tab/>
        <w:t>[Eq. F-2]</w:t>
      </w:r>
    </w:p>
    <w:p w14:paraId="4BDBA514" w14:textId="77777777" w:rsidR="001072FE" w:rsidRDefault="001072FE" w:rsidP="001072FE">
      <w:pPr>
        <w:pStyle w:val="BodyText"/>
      </w:pPr>
      <w:r>
        <w:t>with the following:</w:t>
      </w:r>
    </w:p>
    <w:p w14:paraId="0227C64D" w14:textId="77777777" w:rsidR="001072FE" w:rsidRPr="001072FE" w:rsidRDefault="001072FE" w:rsidP="001072FE">
      <w:pPr>
        <w:ind w:left="400"/>
        <w:rPr>
          <w:rFonts w:eastAsia="Times New Roman"/>
        </w:rPr>
      </w:pPr>
      <w:r w:rsidRPr="001072FE">
        <w:rPr>
          <w:rFonts w:eastAsia="Times New Roman"/>
        </w:rPr>
        <w:t xml:space="preserve">Each component of the intrinsic matrix is obtained from the variables specified in </w:t>
      </w:r>
      <w:r>
        <w:rPr>
          <w:rFonts w:eastAsia="Times New Roman"/>
        </w:rPr>
        <w:t>Table 6</w:t>
      </w:r>
      <w:r w:rsidRPr="001072FE">
        <w:rPr>
          <w:rFonts w:eastAsia="Times New Roman"/>
        </w:rPr>
        <w:t xml:space="preserve"> as the variable x computed as follows.</w:t>
      </w:r>
    </w:p>
    <w:p w14:paraId="4AEF25FA" w14:textId="5B2EC1DC" w:rsidR="001072FE" w:rsidRPr="001072FE" w:rsidRDefault="001072FE" w:rsidP="001072FE">
      <w:pPr>
        <w:tabs>
          <w:tab w:val="clear" w:pos="403"/>
          <w:tab w:val="left" w:pos="1080"/>
          <w:tab w:val="left" w:pos="1440"/>
          <w:tab w:val="right" w:pos="9360"/>
        </w:tabs>
        <w:spacing w:after="0" w:line="240" w:lineRule="auto"/>
        <w:ind w:left="720" w:hanging="360"/>
        <w:jc w:val="left"/>
        <w:rPr>
          <w:rFonts w:eastAsia="Times New Roman"/>
        </w:rPr>
      </w:pPr>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2v),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w:t>
      </w:r>
    </w:p>
    <w:p w14:paraId="5390D5E4" w14:textId="7341628F" w:rsidR="001072FE" w:rsidRPr="001072FE" w:rsidRDefault="001072FE" w:rsidP="001072FE">
      <w:pPr>
        <w:tabs>
          <w:tab w:val="clear" w:pos="403"/>
          <w:tab w:val="left" w:pos="1080"/>
          <w:tab w:val="left" w:pos="1440"/>
          <w:tab w:val="right" w:pos="9360"/>
        </w:tabs>
        <w:spacing w:after="240" w:line="240" w:lineRule="auto"/>
        <w:ind w:left="714" w:hanging="357"/>
        <w:jc w:val="left"/>
        <w:rPr>
          <w:rFonts w:eastAsia="Times New Roman"/>
        </w:rPr>
      </w:pPr>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n,  with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w:t>
      </w:r>
    </w:p>
    <w:p w14:paraId="2545FA00" w14:textId="77777777" w:rsidR="001072FE" w:rsidRDefault="001072FE" w:rsidP="001072FE">
      <w:pPr>
        <w:pStyle w:val="BodyText"/>
      </w:pPr>
    </w:p>
    <w:p w14:paraId="42FBDE5D" w14:textId="77777777" w:rsidR="001072FE" w:rsidRPr="003018F6" w:rsidRDefault="001072FE" w:rsidP="001072FE">
      <w:pPr>
        <w:keepNext/>
        <w:keepLines/>
        <w:outlineLvl w:val="0"/>
        <w:rPr>
          <w:i/>
          <w:noProof/>
        </w:rPr>
      </w:pPr>
      <w:r>
        <w:rPr>
          <w:i/>
          <w:noProof/>
        </w:rPr>
        <w:t>Subc</w:t>
      </w:r>
      <w:r w:rsidRPr="003018F6">
        <w:rPr>
          <w:i/>
          <w:noProof/>
        </w:rPr>
        <w:t xml:space="preserve">lause </w:t>
      </w:r>
      <w:r>
        <w:t>7.6.3.1.2.3</w:t>
      </w:r>
    </w:p>
    <w:p w14:paraId="78D2D203" w14:textId="6EEF57B9" w:rsidR="00502D62" w:rsidRDefault="001072FE" w:rsidP="00ED5FAB">
      <w:pPr>
        <w:pStyle w:val="BodyText"/>
      </w:pPr>
      <w:r>
        <w:t>Replace the following:</w:t>
      </w:r>
    </w:p>
    <w:p w14:paraId="1374F84F" w14:textId="4F97F41E" w:rsidR="001072FE" w:rsidRPr="001072FE" w:rsidRDefault="001072FE" w:rsidP="001072FE">
      <w:pPr>
        <w:tabs>
          <w:tab w:val="clear" w:pos="403"/>
          <w:tab w:val="left" w:pos="1440"/>
          <w:tab w:val="left" w:pos="8010"/>
        </w:tabs>
        <w:spacing w:after="0" w:line="240" w:lineRule="auto"/>
        <w:ind w:left="720" w:hanging="360"/>
        <w:jc w:val="left"/>
        <w:rPr>
          <w:rFonts w:eastAsia="Times New Roman"/>
        </w:rPr>
      </w:pPr>
      <w:r w:rsidRPr="001072FE">
        <w:rPr>
          <w:rFonts w:eastAsia="Times New Roman"/>
        </w:rPr>
        <w:t xml:space="preserve">Each component of the rotation matrix and the translation vector is obtained from the variables specified in </w:t>
      </w:r>
      <w:r>
        <w:rPr>
          <w:rFonts w:eastAsia="Times New Roman"/>
        </w:rPr>
        <w:t>Table 7</w:t>
      </w:r>
      <w:r w:rsidRPr="001072FE">
        <w:rPr>
          <w:rFonts w:eastAsia="Times New Roman"/>
        </w:rPr>
        <w:t xml:space="preserve"> as the variable x computed as follows.</w:t>
      </w:r>
    </w:p>
    <w:p w14:paraId="0966B8BB" w14:textId="77777777" w:rsidR="001072FE" w:rsidRPr="001072FE" w:rsidRDefault="001072FE" w:rsidP="001072FE">
      <w:pPr>
        <w:tabs>
          <w:tab w:val="clear" w:pos="403"/>
          <w:tab w:val="left" w:pos="1080"/>
          <w:tab w:val="left" w:pos="1440"/>
          <w:tab w:val="left" w:pos="8010"/>
          <w:tab w:val="right" w:pos="9360"/>
        </w:tabs>
        <w:spacing w:after="0" w:line="240" w:lineRule="auto"/>
        <w:ind w:left="720" w:hanging="320"/>
        <w:jc w:val="left"/>
        <w:rPr>
          <w:rFonts w:eastAsia="Times New Roman"/>
        </w:rPr>
      </w:pPr>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w:t>
      </w:r>
      <w:r w:rsidRPr="001072FE">
        <w:rPr>
          <w:rFonts w:eastAsia="Times New Roman"/>
          <w:vertAlign w:val="superscript"/>
          <w:lang w:val="pt-BR"/>
        </w:rPr>
        <w:t>v</w:t>
      </w:r>
      <w:r w:rsidRPr="001072FE">
        <w:rPr>
          <w:rFonts w:eastAsia="Times New Roman"/>
          <w:lang w:val="pt-BR"/>
        </w:rPr>
        <w:t xml:space="preserve">),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w:t>
      </w:r>
      <w:r w:rsidRPr="001072FE">
        <w:rPr>
          <w:rFonts w:eastAsia="Times New Roman"/>
          <w:lang w:val="pt-BR"/>
        </w:rPr>
        <w:t xml:space="preserve"> </w:t>
      </w:r>
      <w:r w:rsidRPr="001072FE">
        <w:rPr>
          <w:rFonts w:eastAsia="Times New Roman"/>
          <w:lang w:val="pt-BR"/>
        </w:rPr>
        <w:tab/>
        <w:t xml:space="preserve">[Eq. </w:t>
      </w:r>
      <w:r w:rsidRPr="001072FE">
        <w:rPr>
          <w:rFonts w:eastAsia="Times New Roman"/>
        </w:rPr>
        <w:t>F-3]</w:t>
      </w:r>
    </w:p>
    <w:p w14:paraId="44C9A318" w14:textId="77777777" w:rsidR="001072FE" w:rsidRPr="001072FE" w:rsidRDefault="001072FE" w:rsidP="001072FE">
      <w:pPr>
        <w:tabs>
          <w:tab w:val="clear" w:pos="403"/>
          <w:tab w:val="left" w:pos="1080"/>
          <w:tab w:val="left" w:pos="1440"/>
          <w:tab w:val="left" w:pos="8010"/>
          <w:tab w:val="right" w:pos="9360"/>
        </w:tabs>
        <w:spacing w:after="0" w:line="240" w:lineRule="auto"/>
        <w:ind w:left="720" w:hanging="360"/>
        <w:jc w:val="left"/>
        <w:rPr>
          <w:rFonts w:eastAsia="Times New Roman"/>
        </w:rPr>
      </w:pPr>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n,  with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w:t>
      </w:r>
      <w:r w:rsidRPr="001072FE">
        <w:rPr>
          <w:rFonts w:eastAsia="Times New Roman"/>
        </w:rPr>
        <w:t xml:space="preserve"> </w:t>
      </w:r>
      <w:r w:rsidRPr="001072FE">
        <w:rPr>
          <w:rFonts w:eastAsia="Times New Roman"/>
        </w:rPr>
        <w:tab/>
        <w:t>[Eq. F-4]</w:t>
      </w:r>
    </w:p>
    <w:p w14:paraId="6F05523C" w14:textId="72D5B3B9" w:rsidR="001072FE" w:rsidRDefault="001072FE" w:rsidP="00ED5FAB">
      <w:pPr>
        <w:pStyle w:val="BodyText"/>
      </w:pPr>
      <w:r>
        <w:t>with the following:</w:t>
      </w:r>
    </w:p>
    <w:p w14:paraId="327FEC45" w14:textId="77777777" w:rsidR="001072FE" w:rsidRPr="001072FE" w:rsidRDefault="001072FE" w:rsidP="001072FE">
      <w:pPr>
        <w:ind w:left="400"/>
        <w:rPr>
          <w:rFonts w:eastAsia="Times New Roman"/>
        </w:rPr>
      </w:pPr>
      <w:r w:rsidRPr="00883DD6">
        <w:t>Each</w:t>
      </w:r>
      <w:r w:rsidRPr="001072FE">
        <w:rPr>
          <w:rFonts w:eastAsia="Times New Roman"/>
        </w:rPr>
        <w:t xml:space="preserve"> component of the rotation matrix and the translation vector is obtained from the variables specified in </w:t>
      </w:r>
      <w:r>
        <w:rPr>
          <w:rFonts w:eastAsia="Times New Roman"/>
        </w:rPr>
        <w:t>Table 7</w:t>
      </w:r>
      <w:r w:rsidRPr="001072FE">
        <w:rPr>
          <w:rFonts w:eastAsia="Times New Roman"/>
        </w:rPr>
        <w:t xml:space="preserve"> as the variable x computed as follows.</w:t>
      </w:r>
    </w:p>
    <w:p w14:paraId="7097DDD8" w14:textId="20BCA491" w:rsidR="001072FE" w:rsidRPr="001072FE" w:rsidRDefault="001072FE" w:rsidP="001072FE">
      <w:pPr>
        <w:tabs>
          <w:tab w:val="clear" w:pos="403"/>
          <w:tab w:val="left" w:pos="1080"/>
          <w:tab w:val="left" w:pos="1440"/>
          <w:tab w:val="left" w:pos="8010"/>
          <w:tab w:val="right" w:pos="9360"/>
        </w:tabs>
        <w:spacing w:after="0" w:line="240" w:lineRule="auto"/>
        <w:ind w:left="720" w:hanging="320"/>
        <w:jc w:val="left"/>
        <w:rPr>
          <w:rFonts w:eastAsia="Times New Roman"/>
        </w:rPr>
      </w:pPr>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w:t>
      </w:r>
      <w:r w:rsidRPr="001072FE">
        <w:rPr>
          <w:rFonts w:eastAsia="Times New Roman"/>
          <w:vertAlign w:val="superscript"/>
          <w:lang w:val="pt-BR"/>
        </w:rPr>
        <w:t>v</w:t>
      </w:r>
      <w:r w:rsidRPr="001072FE">
        <w:rPr>
          <w:rFonts w:eastAsia="Times New Roman"/>
          <w:lang w:val="pt-BR"/>
        </w:rPr>
        <w:t xml:space="preserve">),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w:t>
      </w:r>
    </w:p>
    <w:p w14:paraId="0D269774" w14:textId="05D46897" w:rsidR="001072FE" w:rsidRPr="001072FE" w:rsidRDefault="001072FE" w:rsidP="001072FE">
      <w:pPr>
        <w:tabs>
          <w:tab w:val="clear" w:pos="403"/>
          <w:tab w:val="left" w:pos="1080"/>
          <w:tab w:val="left" w:pos="1440"/>
          <w:tab w:val="left" w:pos="8010"/>
          <w:tab w:val="right" w:pos="9360"/>
        </w:tabs>
        <w:spacing w:after="0" w:line="240" w:lineRule="auto"/>
        <w:ind w:left="720" w:hanging="360"/>
        <w:jc w:val="left"/>
        <w:rPr>
          <w:rFonts w:eastAsia="Times New Roman"/>
        </w:rPr>
      </w:pPr>
      <w:r w:rsidRPr="001072FE">
        <w:rPr>
          <w:rFonts w:eastAsia="Times New Roman"/>
        </w:rPr>
        <w:lastRenderedPageBreak/>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w:t>
      </w:r>
      <w:proofErr w:type="gramStart"/>
      <w:r w:rsidRPr="001072FE">
        <w:rPr>
          <w:rFonts w:eastAsia="Times New Roman"/>
        </w:rPr>
        <w:t>n,  with</w:t>
      </w:r>
      <w:proofErr w:type="gramEnd"/>
      <w:r w:rsidRPr="001072FE">
        <w:rPr>
          <w:rFonts w:eastAsia="Times New Roman"/>
        </w:rPr>
        <w:t xml:space="preserve">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w:t>
      </w:r>
    </w:p>
    <w:p w14:paraId="452DCB50" w14:textId="77777777" w:rsidR="00502D62" w:rsidRDefault="00502D62" w:rsidP="00ED5FAB">
      <w:pPr>
        <w:pStyle w:val="BodyText"/>
      </w:pPr>
    </w:p>
    <w:p w14:paraId="73839A05" w14:textId="07E605A7" w:rsidR="00B10B64" w:rsidRPr="003018F6" w:rsidRDefault="00B10B64" w:rsidP="00B10B64">
      <w:pPr>
        <w:keepNext/>
        <w:keepLines/>
        <w:outlineLvl w:val="0"/>
        <w:rPr>
          <w:i/>
          <w:noProof/>
        </w:rPr>
      </w:pPr>
      <w:r>
        <w:rPr>
          <w:i/>
          <w:noProof/>
        </w:rPr>
        <w:t>Subc</w:t>
      </w:r>
      <w:r w:rsidRPr="003018F6">
        <w:rPr>
          <w:i/>
          <w:noProof/>
        </w:rPr>
        <w:t xml:space="preserve">lause </w:t>
      </w:r>
      <w:r>
        <w:t>7.7.6.1</w:t>
      </w:r>
    </w:p>
    <w:p w14:paraId="46F6AB6F" w14:textId="77777777" w:rsidR="00B10B64" w:rsidRDefault="00B10B64" w:rsidP="00B10B64">
      <w:pPr>
        <w:pStyle w:val="BodyText"/>
      </w:pPr>
      <w:r>
        <w:t>Replace the following:</w:t>
      </w:r>
    </w:p>
    <w:p w14:paraId="65FF2200" w14:textId="77777777" w:rsidR="00B10B64" w:rsidRPr="00B10B64" w:rsidRDefault="00B10B64" w:rsidP="00B10B64">
      <w:pPr>
        <w:tabs>
          <w:tab w:val="clear" w:pos="403"/>
          <w:tab w:val="left" w:pos="960"/>
        </w:tabs>
        <w:spacing w:after="240" w:line="210" w:lineRule="atLeast"/>
        <w:ind w:left="360" w:right="360"/>
        <w:rPr>
          <w:sz w:val="18"/>
        </w:rPr>
      </w:pPr>
      <w:r w:rsidRPr="00B10B64">
        <w:rPr>
          <w:sz w:val="18"/>
        </w:rPr>
        <w:t>NOTE:</w:t>
      </w:r>
      <w:r w:rsidRPr="00B10B64">
        <w:rPr>
          <w:sz w:val="18"/>
        </w:rPr>
        <w:tab/>
        <w:t>A Multiview Scene Information SEI message, as specified in MVC H.12.1.5, can indicate the maximum disparity between any adjacent views in the bitstream. Thus, the Multiview Scene Info Box represents similar information as carried in the Multiview Scene Information SEI message but is limited to a certain set of views rather than concerns all the views in the bitstream.</w:t>
      </w:r>
    </w:p>
    <w:p w14:paraId="27F8693C" w14:textId="77777777" w:rsidR="00B10B64" w:rsidRDefault="00B10B64" w:rsidP="00B10B64">
      <w:pPr>
        <w:pStyle w:val="BodyText"/>
      </w:pPr>
      <w:r>
        <w:t>with the following:</w:t>
      </w:r>
    </w:p>
    <w:p w14:paraId="675B721C" w14:textId="1A93936E" w:rsidR="00B10B64" w:rsidRPr="00B10B64" w:rsidRDefault="00B10B64" w:rsidP="00B10B64">
      <w:pPr>
        <w:tabs>
          <w:tab w:val="clear" w:pos="403"/>
          <w:tab w:val="left" w:pos="960"/>
        </w:tabs>
        <w:spacing w:after="240" w:line="210" w:lineRule="atLeast"/>
        <w:ind w:left="360" w:right="360"/>
        <w:rPr>
          <w:sz w:val="18"/>
        </w:rPr>
      </w:pPr>
      <w:r w:rsidRPr="00B10B64">
        <w:rPr>
          <w:sz w:val="18"/>
        </w:rPr>
        <w:t>NOTE:</w:t>
      </w:r>
      <w:r w:rsidRPr="00B10B64">
        <w:rPr>
          <w:sz w:val="18"/>
        </w:rPr>
        <w:tab/>
        <w:t xml:space="preserve">A </w:t>
      </w:r>
      <w:r>
        <w:rPr>
          <w:sz w:val="18"/>
        </w:rPr>
        <w:t>m</w:t>
      </w:r>
      <w:r w:rsidRPr="00B10B64">
        <w:rPr>
          <w:sz w:val="18"/>
        </w:rPr>
        <w:t xml:space="preserve">ultiview </w:t>
      </w:r>
      <w:r>
        <w:rPr>
          <w:sz w:val="18"/>
        </w:rPr>
        <w:t>s</w:t>
      </w:r>
      <w:r w:rsidRPr="00B10B64">
        <w:rPr>
          <w:sz w:val="18"/>
        </w:rPr>
        <w:t xml:space="preserve">cene </w:t>
      </w:r>
      <w:r>
        <w:rPr>
          <w:sz w:val="18"/>
        </w:rPr>
        <w:t>i</w:t>
      </w:r>
      <w:r w:rsidRPr="00B10B64">
        <w:rPr>
          <w:sz w:val="18"/>
        </w:rPr>
        <w:t xml:space="preserve">nformation SEI message, as specified in </w:t>
      </w:r>
      <w:r w:rsidRPr="00B10B64">
        <w:rPr>
          <w:sz w:val="18"/>
          <w:lang w:val="en-US"/>
        </w:rPr>
        <w:t xml:space="preserve">ISO/IEC 14496-10:2020, subclauses H.13.1.4 and H.13.2.4, </w:t>
      </w:r>
      <w:r w:rsidRPr="00B10B64">
        <w:rPr>
          <w:sz w:val="18"/>
        </w:rPr>
        <w:t xml:space="preserve">can indicate the maximum disparity between any adjacent views in the bitstream. Thus, the Multiview Scene Info Box represents similar information as carried in the </w:t>
      </w:r>
      <w:r>
        <w:rPr>
          <w:sz w:val="18"/>
        </w:rPr>
        <w:t>m</w:t>
      </w:r>
      <w:r w:rsidRPr="00B10B64">
        <w:rPr>
          <w:sz w:val="18"/>
        </w:rPr>
        <w:t xml:space="preserve">ultiview </w:t>
      </w:r>
      <w:r>
        <w:rPr>
          <w:sz w:val="18"/>
        </w:rPr>
        <w:t>s</w:t>
      </w:r>
      <w:r w:rsidRPr="00B10B64">
        <w:rPr>
          <w:sz w:val="18"/>
        </w:rPr>
        <w:t xml:space="preserve">cene </w:t>
      </w:r>
      <w:r>
        <w:rPr>
          <w:sz w:val="18"/>
        </w:rPr>
        <w:t>i</w:t>
      </w:r>
      <w:r w:rsidRPr="00B10B64">
        <w:rPr>
          <w:sz w:val="18"/>
        </w:rPr>
        <w:t>nformation SEI message but is limited to a certain set of views rather than concerns all the views in the bitstream.</w:t>
      </w:r>
    </w:p>
    <w:p w14:paraId="06767679" w14:textId="00D82287" w:rsidR="00614464" w:rsidRPr="003018F6" w:rsidRDefault="00614464" w:rsidP="00614464">
      <w:pPr>
        <w:keepNext/>
        <w:keepLines/>
        <w:outlineLvl w:val="0"/>
        <w:rPr>
          <w:i/>
          <w:noProof/>
        </w:rPr>
      </w:pPr>
      <w:r>
        <w:rPr>
          <w:i/>
          <w:noProof/>
        </w:rPr>
        <w:t>Subc</w:t>
      </w:r>
      <w:r w:rsidRPr="003018F6">
        <w:rPr>
          <w:i/>
          <w:noProof/>
        </w:rPr>
        <w:t xml:space="preserve">lause </w:t>
      </w:r>
      <w:r w:rsidRPr="008B3A82">
        <w:rPr>
          <w:i/>
          <w:iCs/>
        </w:rPr>
        <w:t>8.3.2.1.1</w:t>
      </w:r>
    </w:p>
    <w:p w14:paraId="5629F4D5" w14:textId="77777777" w:rsidR="00643AB3" w:rsidRPr="008B3A82" w:rsidRDefault="00643AB3" w:rsidP="00643AB3">
      <w:pPr>
        <w:pStyle w:val="BodyText"/>
        <w:rPr>
          <w:i/>
          <w:iCs/>
        </w:rPr>
      </w:pPr>
      <w:r w:rsidRPr="008B3A82">
        <w:rPr>
          <w:i/>
          <w:iCs/>
        </w:rPr>
        <w:t>In subclause 8.3.2.1.1, replace</w:t>
      </w:r>
    </w:p>
    <w:p w14:paraId="22A2732F" w14:textId="77777777" w:rsidR="00643AB3" w:rsidRPr="00A67D30" w:rsidRDefault="00643AB3" w:rsidP="00643AB3">
      <w:pPr>
        <w:pStyle w:val="List2"/>
        <w:numPr>
          <w:ilvl w:val="0"/>
          <w:numId w:val="22"/>
        </w:numPr>
      </w:pPr>
      <w:r w:rsidRPr="00A67D30">
        <w:t xml:space="preserve">The level indication </w:t>
      </w:r>
      <w:r w:rsidRPr="00A03E46">
        <w:rPr>
          <w:rStyle w:val="codeChar"/>
        </w:rPr>
        <w:t xml:space="preserve">general_level_idc </w:t>
      </w:r>
      <w:r>
        <w:t>shall</w:t>
      </w:r>
      <w:r w:rsidRPr="00A67D30">
        <w:t xml:space="preserve"> indicate a level of capability equal to or greater than the highest level indicated for the highest tier in all the parameter sets.</w:t>
      </w:r>
    </w:p>
    <w:p w14:paraId="4D29A9D1" w14:textId="77777777" w:rsidR="00643AB3" w:rsidRPr="008B3A82" w:rsidRDefault="00643AB3" w:rsidP="00643AB3">
      <w:pPr>
        <w:pStyle w:val="BodyText"/>
        <w:rPr>
          <w:i/>
          <w:iCs/>
        </w:rPr>
      </w:pPr>
      <w:r w:rsidRPr="008B3A82">
        <w:rPr>
          <w:i/>
          <w:iCs/>
        </w:rPr>
        <w:t>with</w:t>
      </w:r>
    </w:p>
    <w:p w14:paraId="5264854D" w14:textId="6ACB4EBB" w:rsidR="00643AB3" w:rsidRPr="00A67D30" w:rsidRDefault="00643AB3" w:rsidP="00643AB3">
      <w:pPr>
        <w:pStyle w:val="List2"/>
        <w:numPr>
          <w:ilvl w:val="0"/>
          <w:numId w:val="22"/>
        </w:numPr>
      </w:pPr>
      <w:r w:rsidRPr="00A67D30">
        <w:t xml:space="preserve">The level indication </w:t>
      </w:r>
      <w:r w:rsidRPr="00A03E46">
        <w:rPr>
          <w:rStyle w:val="codeChar"/>
        </w:rPr>
        <w:t>general_level_idc</w:t>
      </w:r>
      <w:r w:rsidR="00BE0E27" w:rsidRPr="00A67D30">
        <w:t xml:space="preserve"> </w:t>
      </w:r>
      <w:r>
        <w:t>shall</w:t>
      </w:r>
      <w:r w:rsidRPr="00A67D30">
        <w:t xml:space="preserve"> indicate a level of capability </w:t>
      </w:r>
      <w:r w:rsidR="00BE0E27">
        <w:t xml:space="preserve">greater than or </w:t>
      </w:r>
      <w:r w:rsidRPr="00A67D30">
        <w:t>equal to the highest level in all the parameter sets.</w:t>
      </w:r>
    </w:p>
    <w:p w14:paraId="755AB4A9" w14:textId="77777777" w:rsidR="00643AB3" w:rsidRDefault="00643AB3" w:rsidP="00643AB3">
      <w:pPr>
        <w:pStyle w:val="BodyText"/>
      </w:pPr>
    </w:p>
    <w:p w14:paraId="05F0C670" w14:textId="07BA2223" w:rsidR="00614464" w:rsidRPr="003018F6" w:rsidRDefault="00614464" w:rsidP="00614464">
      <w:pPr>
        <w:keepNext/>
        <w:keepLines/>
        <w:outlineLvl w:val="0"/>
        <w:rPr>
          <w:i/>
          <w:noProof/>
        </w:rPr>
      </w:pPr>
      <w:r>
        <w:rPr>
          <w:i/>
          <w:noProof/>
        </w:rPr>
        <w:t>Subc</w:t>
      </w:r>
      <w:r w:rsidRPr="003018F6">
        <w:rPr>
          <w:i/>
          <w:noProof/>
        </w:rPr>
        <w:t xml:space="preserve">lause </w:t>
      </w:r>
      <w:r w:rsidRPr="008B3A82">
        <w:rPr>
          <w:i/>
          <w:iCs/>
        </w:rPr>
        <w:t>8.3.2.1.3</w:t>
      </w:r>
    </w:p>
    <w:p w14:paraId="33D1A17E" w14:textId="77777777" w:rsidR="00643AB3" w:rsidRPr="008B3A82" w:rsidRDefault="00643AB3" w:rsidP="00643AB3">
      <w:pPr>
        <w:pStyle w:val="BodyText"/>
        <w:rPr>
          <w:i/>
          <w:iCs/>
        </w:rPr>
      </w:pPr>
      <w:r w:rsidRPr="008B3A82">
        <w:rPr>
          <w:i/>
          <w:iCs/>
        </w:rPr>
        <w:t>In subclause 8.3.2.1.3, replace</w:t>
      </w:r>
    </w:p>
    <w:p w14:paraId="0C2D4069" w14:textId="77777777" w:rsidR="00643AB3" w:rsidRPr="00A67D30" w:rsidRDefault="00643AB3" w:rsidP="00643AB3">
      <w:pPr>
        <w:pStyle w:val="fields"/>
      </w:pPr>
      <w:r w:rsidRPr="00A03E46">
        <w:rPr>
          <w:rStyle w:val="codeChar"/>
        </w:rPr>
        <w:t>array_completeness</w:t>
      </w:r>
      <w:r w:rsidRPr="00A67D30">
        <w:t xml:space="preserve"> when equal to 1 indicates that all NAL units of the given type are in the following </w:t>
      </w:r>
      <w:proofErr w:type="gramStart"/>
      <w:r w:rsidRPr="00A67D30">
        <w:t>array</w:t>
      </w:r>
      <w:proofErr w:type="gramEnd"/>
      <w:r w:rsidRPr="00A67D30">
        <w:t xml:space="preserve"> and none are in the stream; when equal to 0 indicates that additional NAL units of the indicated type may be in the stream; the default and permitted values are constrained by the sample entry name</w:t>
      </w:r>
      <w:r>
        <w:t>.</w:t>
      </w:r>
    </w:p>
    <w:p w14:paraId="3F0CA342" w14:textId="77777777" w:rsidR="00643AB3" w:rsidRPr="008B3A82" w:rsidRDefault="00643AB3" w:rsidP="00643AB3">
      <w:pPr>
        <w:pStyle w:val="BodyText"/>
        <w:rPr>
          <w:i/>
          <w:iCs/>
        </w:rPr>
      </w:pPr>
      <w:r w:rsidRPr="008B3A82">
        <w:rPr>
          <w:i/>
          <w:iCs/>
        </w:rPr>
        <w:t>with</w:t>
      </w:r>
    </w:p>
    <w:p w14:paraId="62DFEDC5" w14:textId="77777777" w:rsidR="00643AB3" w:rsidRPr="008B3A82" w:rsidRDefault="00643AB3" w:rsidP="00643AB3">
      <w:pPr>
        <w:tabs>
          <w:tab w:val="clear" w:pos="403"/>
          <w:tab w:val="left" w:pos="1440"/>
          <w:tab w:val="left" w:pos="8010"/>
        </w:tabs>
        <w:spacing w:after="0" w:line="240" w:lineRule="auto"/>
        <w:ind w:left="720" w:hanging="360"/>
        <w:jc w:val="left"/>
        <w:rPr>
          <w:rFonts w:eastAsia="Times New Roman"/>
        </w:rPr>
      </w:pPr>
      <w:r w:rsidRPr="008B3A82">
        <w:rPr>
          <w:rFonts w:ascii="Courier New" w:eastAsia="Times New Roman" w:hAnsi="Courier New"/>
          <w:noProof/>
          <w:lang w:eastAsia="ja-JP"/>
        </w:rPr>
        <w:t>array_completeness</w:t>
      </w:r>
      <w:r w:rsidRPr="008B3A82">
        <w:rPr>
          <w:rFonts w:eastAsia="Times New Roman"/>
        </w:rPr>
        <w:t xml:space="preserve"> when equal to 1 indicates that all NAL units of the given type are in the following </w:t>
      </w:r>
      <w:proofErr w:type="gramStart"/>
      <w:r w:rsidRPr="008B3A82">
        <w:rPr>
          <w:rFonts w:eastAsia="Times New Roman"/>
        </w:rPr>
        <w:t>array</w:t>
      </w:r>
      <w:proofErr w:type="gramEnd"/>
      <w:r w:rsidRPr="008B3A82">
        <w:rPr>
          <w:rFonts w:eastAsia="Times New Roman"/>
        </w:rPr>
        <w:t xml:space="preserve"> and none are in the stream; when equal to 0 indicates that additional NAL units of the indicated type may be in the stream; the permitted values are constrained by the sample entry name.</w:t>
      </w:r>
    </w:p>
    <w:p w14:paraId="43B193C1" w14:textId="79C06EDB" w:rsidR="00643AB3" w:rsidRDefault="00643AB3" w:rsidP="00643AB3">
      <w:pPr>
        <w:pStyle w:val="BodyText"/>
      </w:pPr>
    </w:p>
    <w:p w14:paraId="5B48E47E" w14:textId="4DCC07FD" w:rsidR="00643AB3" w:rsidRPr="008B3A82" w:rsidRDefault="00643AB3" w:rsidP="00643AB3">
      <w:pPr>
        <w:pStyle w:val="BodyText"/>
        <w:rPr>
          <w:i/>
          <w:iCs/>
        </w:rPr>
      </w:pPr>
      <w:r w:rsidRPr="008B3A82">
        <w:rPr>
          <w:i/>
          <w:iCs/>
        </w:rPr>
        <w:t xml:space="preserve">In subclause 8.3.2.1.3, </w:t>
      </w:r>
      <w:r>
        <w:rPr>
          <w:i/>
          <w:iCs/>
        </w:rPr>
        <w:t xml:space="preserve">remove the following from the semantics of </w:t>
      </w:r>
      <w:proofErr w:type="spellStart"/>
      <w:r w:rsidRPr="00643AB3">
        <w:rPr>
          <w:rFonts w:ascii="Courier New" w:hAnsi="Courier New" w:cs="Courier New"/>
          <w:i/>
          <w:iCs/>
        </w:rPr>
        <w:t>nalUnit</w:t>
      </w:r>
      <w:proofErr w:type="spellEnd"/>
      <w:r>
        <w:rPr>
          <w:i/>
          <w:iCs/>
        </w:rPr>
        <w:t>:</w:t>
      </w:r>
    </w:p>
    <w:p w14:paraId="6669B9BF" w14:textId="52FCA6B5" w:rsidR="00643AB3" w:rsidRDefault="00643AB3" w:rsidP="00643AB3">
      <w:pPr>
        <w:pStyle w:val="BodyText"/>
      </w:pPr>
      <w:r>
        <w:t xml:space="preserve">When one or more SEI NAL units containing an SEI manifest SEI message and/or an SEI prefix indication SEI message are available, they should be stored as instances of </w:t>
      </w:r>
      <w:proofErr w:type="spellStart"/>
      <w:r w:rsidRPr="00DC481C">
        <w:rPr>
          <w:rFonts w:ascii="Courier New" w:hAnsi="Courier New"/>
        </w:rPr>
        <w:t>nalUnit</w:t>
      </w:r>
      <w:proofErr w:type="spellEnd"/>
      <w:r>
        <w:t>.</w:t>
      </w:r>
    </w:p>
    <w:p w14:paraId="236B026D" w14:textId="77777777" w:rsidR="00643AB3" w:rsidRDefault="00643AB3" w:rsidP="00643AB3">
      <w:pPr>
        <w:pStyle w:val="BodyText"/>
      </w:pPr>
    </w:p>
    <w:p w14:paraId="0CD5DC5C" w14:textId="533BB43F" w:rsidR="00614464" w:rsidRPr="003018F6" w:rsidRDefault="00614464" w:rsidP="00614464">
      <w:pPr>
        <w:keepNext/>
        <w:keepLines/>
        <w:outlineLvl w:val="0"/>
        <w:rPr>
          <w:i/>
          <w:noProof/>
        </w:rPr>
      </w:pPr>
      <w:r>
        <w:rPr>
          <w:i/>
          <w:noProof/>
        </w:rPr>
        <w:t>Subc</w:t>
      </w:r>
      <w:r w:rsidRPr="003018F6">
        <w:rPr>
          <w:i/>
          <w:noProof/>
        </w:rPr>
        <w:t xml:space="preserve">lause </w:t>
      </w:r>
      <w:r w:rsidRPr="00640F2B">
        <w:rPr>
          <w:i/>
          <w:iCs/>
          <w:lang w:val="en-CA"/>
        </w:rPr>
        <w:t>8.4.1.1.1</w:t>
      </w:r>
    </w:p>
    <w:p w14:paraId="577E65CF" w14:textId="72506897" w:rsidR="00640F2B" w:rsidRPr="00640F2B" w:rsidRDefault="00640F2B" w:rsidP="00ED5FAB">
      <w:pPr>
        <w:pStyle w:val="BodyText"/>
        <w:rPr>
          <w:i/>
          <w:iCs/>
        </w:rPr>
      </w:pPr>
      <w:r w:rsidRPr="00640F2B">
        <w:rPr>
          <w:i/>
          <w:iCs/>
          <w:lang w:val="en-CA"/>
        </w:rPr>
        <w:t>In subclause 8.4.1.1.1, replace</w:t>
      </w:r>
    </w:p>
    <w:p w14:paraId="780F1164" w14:textId="77777777" w:rsidR="00640F2B" w:rsidRPr="00640F2B" w:rsidRDefault="00640F2B" w:rsidP="00640F2B">
      <w:pPr>
        <w:tabs>
          <w:tab w:val="clear" w:pos="403"/>
        </w:tabs>
        <w:spacing w:after="240" w:line="276" w:lineRule="auto"/>
      </w:pPr>
      <w:r w:rsidRPr="00640F2B">
        <w:t xml:space="preserve">When the sample entry name is </w:t>
      </w:r>
      <w:r w:rsidRPr="00640F2B">
        <w:rPr>
          <w:rFonts w:ascii="Courier New" w:hAnsi="Courier New"/>
          <w:noProof/>
          <w:lang w:eastAsia="ja-JP"/>
        </w:rPr>
        <w:t>'hvc1'</w:t>
      </w:r>
      <w:r w:rsidRPr="00640F2B">
        <w:t xml:space="preserve">, the default and mandatory value of </w:t>
      </w:r>
      <w:r w:rsidRPr="00640F2B">
        <w:rPr>
          <w:rFonts w:ascii="Courier New" w:hAnsi="Courier New"/>
          <w:noProof/>
          <w:lang w:eastAsia="ja-JP"/>
        </w:rPr>
        <w:t>array_completeness</w:t>
      </w:r>
      <w:r w:rsidRPr="00640F2B">
        <w:t xml:space="preserve"> is 1 for arrays of all types of </w:t>
      </w:r>
      <w:proofErr w:type="gramStart"/>
      <w:r w:rsidRPr="00640F2B">
        <w:t>parameter</w:t>
      </w:r>
      <w:proofErr w:type="gramEnd"/>
      <w:r w:rsidRPr="00640F2B">
        <w:t xml:space="preserve"> sets, and 0 for all other arrays. When the sample entry name is </w:t>
      </w:r>
      <w:r w:rsidRPr="00640F2B">
        <w:rPr>
          <w:rFonts w:ascii="Courier New" w:hAnsi="Courier New"/>
          <w:noProof/>
          <w:lang w:eastAsia="ja-JP"/>
        </w:rPr>
        <w:t>'hev1'</w:t>
      </w:r>
      <w:r w:rsidRPr="00640F2B">
        <w:t xml:space="preserve">, the default value of </w:t>
      </w:r>
      <w:r w:rsidRPr="00640F2B">
        <w:rPr>
          <w:rFonts w:ascii="Courier New" w:hAnsi="Courier New"/>
          <w:noProof/>
          <w:lang w:eastAsia="ja-JP"/>
        </w:rPr>
        <w:t>array_completeness</w:t>
      </w:r>
      <w:r w:rsidRPr="00640F2B">
        <w:t xml:space="preserve"> is 0 for all arrays.</w:t>
      </w:r>
    </w:p>
    <w:p w14:paraId="467BDDBC" w14:textId="34E0B2A8" w:rsidR="009F629F" w:rsidRPr="00640F2B" w:rsidRDefault="00640F2B" w:rsidP="00ED5FAB">
      <w:pPr>
        <w:pStyle w:val="BodyText"/>
        <w:rPr>
          <w:i/>
          <w:iCs/>
        </w:rPr>
      </w:pPr>
      <w:r w:rsidRPr="00640F2B">
        <w:rPr>
          <w:i/>
          <w:iCs/>
        </w:rPr>
        <w:lastRenderedPageBreak/>
        <w:t>with</w:t>
      </w:r>
    </w:p>
    <w:p w14:paraId="5B11E375" w14:textId="723A25BA" w:rsidR="00640F2B" w:rsidRPr="00640F2B" w:rsidRDefault="00640F2B" w:rsidP="00640F2B">
      <w:pPr>
        <w:tabs>
          <w:tab w:val="clear" w:pos="403"/>
        </w:tabs>
        <w:spacing w:after="240" w:line="276" w:lineRule="auto"/>
      </w:pPr>
      <w:r w:rsidRPr="00640F2B">
        <w:t xml:space="preserve">When the sample entry name is </w:t>
      </w:r>
      <w:r w:rsidRPr="00640F2B">
        <w:rPr>
          <w:rFonts w:ascii="Courier New" w:hAnsi="Courier New"/>
          <w:noProof/>
          <w:lang w:eastAsia="ja-JP"/>
        </w:rPr>
        <w:t>'hvc1'</w:t>
      </w:r>
      <w:r w:rsidRPr="00640F2B">
        <w:t>,</w:t>
      </w:r>
      <w:r w:rsidR="00144E2E">
        <w:t xml:space="preserve"> </w:t>
      </w:r>
      <w:r w:rsidR="00144E2E" w:rsidRPr="00640F2B">
        <w:t>the value of</w:t>
      </w:r>
      <w:r w:rsidRPr="00640F2B">
        <w:t xml:space="preserve"> </w:t>
      </w:r>
      <w:r w:rsidRPr="00640F2B">
        <w:rPr>
          <w:rFonts w:ascii="Courier New" w:hAnsi="Courier New"/>
          <w:noProof/>
          <w:lang w:eastAsia="ja-JP"/>
        </w:rPr>
        <w:t>array_completeness</w:t>
      </w:r>
      <w:r w:rsidRPr="00640F2B">
        <w:t xml:space="preserve"> </w:t>
      </w:r>
      <w:r>
        <w:t>shall be equal to</w:t>
      </w:r>
      <w:r w:rsidRPr="00640F2B">
        <w:t xml:space="preserve"> 1 for </w:t>
      </w:r>
      <w:r>
        <w:t xml:space="preserve">the </w:t>
      </w:r>
      <w:r w:rsidRPr="00640F2B">
        <w:t>arrays of all types of parameter sets.</w:t>
      </w:r>
    </w:p>
    <w:p w14:paraId="43C0EA5D" w14:textId="77777777" w:rsidR="00144E2E" w:rsidRDefault="00144E2E" w:rsidP="00ED5FAB">
      <w:pPr>
        <w:pStyle w:val="BodyText"/>
      </w:pPr>
    </w:p>
    <w:p w14:paraId="5639DB84" w14:textId="2CD63775" w:rsidR="00614464" w:rsidRPr="003018F6" w:rsidRDefault="00614464" w:rsidP="00614464">
      <w:pPr>
        <w:keepNext/>
        <w:keepLines/>
        <w:outlineLvl w:val="0"/>
        <w:rPr>
          <w:i/>
          <w:noProof/>
        </w:rPr>
      </w:pPr>
      <w:r>
        <w:rPr>
          <w:i/>
          <w:noProof/>
        </w:rPr>
        <w:t>Subc</w:t>
      </w:r>
      <w:r w:rsidRPr="003018F6">
        <w:rPr>
          <w:i/>
          <w:noProof/>
        </w:rPr>
        <w:t xml:space="preserve">lause </w:t>
      </w:r>
      <w:r w:rsidRPr="008B3A82">
        <w:rPr>
          <w:i/>
          <w:iCs/>
        </w:rPr>
        <w:t>9.5.3.1.1</w:t>
      </w:r>
    </w:p>
    <w:p w14:paraId="27FF9CD1" w14:textId="246B6647" w:rsidR="00640F2B" w:rsidRPr="008B3A82" w:rsidRDefault="00144E2E" w:rsidP="00ED5FAB">
      <w:pPr>
        <w:pStyle w:val="BodyText"/>
        <w:rPr>
          <w:i/>
          <w:iCs/>
        </w:rPr>
      </w:pPr>
      <w:r w:rsidRPr="008B3A82">
        <w:rPr>
          <w:i/>
          <w:iCs/>
        </w:rPr>
        <w:t>In subclause 9.5.3.1.1, replace</w:t>
      </w:r>
    </w:p>
    <w:p w14:paraId="4D469531" w14:textId="77777777" w:rsidR="00144E2E" w:rsidRPr="00144E2E" w:rsidRDefault="00144E2E" w:rsidP="00144E2E">
      <w:pPr>
        <w:tabs>
          <w:tab w:val="clear" w:pos="403"/>
        </w:tabs>
        <w:spacing w:after="240" w:line="276" w:lineRule="auto"/>
      </w:pPr>
      <w:r w:rsidRPr="00144E2E">
        <w:t xml:space="preserve">When the sample entry name is </w:t>
      </w:r>
      <w:r w:rsidRPr="00144E2E">
        <w:rPr>
          <w:rFonts w:ascii="Courier New" w:hAnsi="Courier New"/>
          <w:noProof/>
          <w:lang w:eastAsia="ja-JP"/>
        </w:rPr>
        <w:t>'lhv1'</w:t>
      </w:r>
      <w:r w:rsidRPr="00144E2E">
        <w:t xml:space="preserve">, the default and mandatory value of </w:t>
      </w:r>
      <w:proofErr w:type="spellStart"/>
      <w:r w:rsidRPr="00144E2E">
        <w:t>array_completeness</w:t>
      </w:r>
      <w:proofErr w:type="spellEnd"/>
      <w:r w:rsidRPr="00144E2E">
        <w:t xml:space="preserve"> is 1 for arrays of all types of parameter sets, and 0 for all other arrays. When the sample entry name is </w:t>
      </w:r>
      <w:r w:rsidRPr="00144E2E">
        <w:rPr>
          <w:rFonts w:ascii="Courier New" w:hAnsi="Courier New"/>
          <w:noProof/>
          <w:lang w:eastAsia="ja-JP"/>
        </w:rPr>
        <w:t>'lhe1'</w:t>
      </w:r>
      <w:r w:rsidRPr="00144E2E">
        <w:t xml:space="preserve">, the default value of </w:t>
      </w:r>
      <w:proofErr w:type="spellStart"/>
      <w:r w:rsidRPr="00144E2E">
        <w:t>array_completeness</w:t>
      </w:r>
      <w:proofErr w:type="spellEnd"/>
      <w:r w:rsidRPr="00144E2E">
        <w:t xml:space="preserve"> is 0 for all arrays.</w:t>
      </w:r>
    </w:p>
    <w:p w14:paraId="4243E50F" w14:textId="50E52386" w:rsidR="00144E2E" w:rsidRPr="008B3A82" w:rsidRDefault="00144E2E" w:rsidP="00ED5FAB">
      <w:pPr>
        <w:pStyle w:val="BodyText"/>
        <w:rPr>
          <w:i/>
          <w:iCs/>
        </w:rPr>
      </w:pPr>
      <w:r w:rsidRPr="008B3A82">
        <w:rPr>
          <w:i/>
          <w:iCs/>
        </w:rPr>
        <w:t>with</w:t>
      </w:r>
    </w:p>
    <w:p w14:paraId="20F5DE2B" w14:textId="3C6BF9D3" w:rsidR="00144E2E" w:rsidRPr="00144E2E" w:rsidRDefault="00144E2E" w:rsidP="00144E2E">
      <w:pPr>
        <w:tabs>
          <w:tab w:val="clear" w:pos="403"/>
        </w:tabs>
        <w:spacing w:after="240" w:line="276" w:lineRule="auto"/>
      </w:pPr>
      <w:r w:rsidRPr="00144E2E">
        <w:t xml:space="preserve">When the sample entry name is </w:t>
      </w:r>
      <w:r w:rsidRPr="00144E2E">
        <w:rPr>
          <w:rFonts w:ascii="Courier New" w:hAnsi="Courier New"/>
          <w:noProof/>
          <w:lang w:eastAsia="ja-JP"/>
        </w:rPr>
        <w:t>'lhv1'</w:t>
      </w:r>
      <w:r w:rsidRPr="00144E2E">
        <w:t xml:space="preserve">, the value of </w:t>
      </w:r>
      <w:proofErr w:type="spellStart"/>
      <w:r w:rsidRPr="00144E2E">
        <w:rPr>
          <w:rFonts w:ascii="Courier New" w:hAnsi="Courier New" w:cs="Courier New"/>
        </w:rPr>
        <w:t>array_completeness</w:t>
      </w:r>
      <w:proofErr w:type="spellEnd"/>
      <w:r w:rsidRPr="00144E2E">
        <w:t xml:space="preserve"> </w:t>
      </w:r>
      <w:r>
        <w:t>shall be equal to</w:t>
      </w:r>
      <w:r w:rsidRPr="00144E2E">
        <w:t xml:space="preserve"> 1 for </w:t>
      </w:r>
      <w:r>
        <w:t xml:space="preserve">the </w:t>
      </w:r>
      <w:r w:rsidRPr="00144E2E">
        <w:t>arrays of all types of parameter sets.</w:t>
      </w:r>
    </w:p>
    <w:p w14:paraId="40B3D4D3" w14:textId="16005245" w:rsidR="00640F2B" w:rsidRDefault="00640F2B" w:rsidP="00ED5FAB">
      <w:pPr>
        <w:pStyle w:val="BodyText"/>
      </w:pPr>
    </w:p>
    <w:p w14:paraId="4FF977CD" w14:textId="332E0837" w:rsidR="00AA70E5" w:rsidRPr="003018F6" w:rsidRDefault="00AA70E5" w:rsidP="00AA70E5">
      <w:pPr>
        <w:keepNext/>
        <w:keepLines/>
        <w:outlineLvl w:val="0"/>
        <w:rPr>
          <w:i/>
          <w:noProof/>
        </w:rPr>
      </w:pPr>
      <w:r>
        <w:rPr>
          <w:i/>
          <w:noProof/>
        </w:rPr>
        <w:t>Subc</w:t>
      </w:r>
      <w:r w:rsidRPr="003018F6">
        <w:rPr>
          <w:i/>
          <w:noProof/>
        </w:rPr>
        <w:t xml:space="preserve">lause </w:t>
      </w:r>
      <w:r>
        <w:rPr>
          <w:i/>
          <w:noProof/>
        </w:rPr>
        <w:t>9.5.5</w:t>
      </w:r>
    </w:p>
    <w:p w14:paraId="2560EB79" w14:textId="5CBE261B" w:rsidR="00AA70E5" w:rsidRDefault="009E197B" w:rsidP="009E197B">
      <w:pPr>
        <w:tabs>
          <w:tab w:val="left" w:pos="794"/>
          <w:tab w:val="left" w:pos="1191"/>
          <w:tab w:val="left" w:pos="1588"/>
          <w:tab w:val="left" w:pos="1985"/>
        </w:tabs>
      </w:pPr>
      <w:r>
        <w:t>Remove NOTE 2 and relabel NOTE 1 as NOTE.</w:t>
      </w:r>
    </w:p>
    <w:p w14:paraId="05C8B261" w14:textId="599D6298" w:rsidR="009E197B" w:rsidRDefault="009E197B" w:rsidP="00ED5FAB">
      <w:pPr>
        <w:pStyle w:val="BodyText"/>
        <w:rPr>
          <w:ins w:id="136" w:author="Ye-Kui Wang (yk0)" w:date="2023-02-05T12:36:00Z"/>
        </w:rPr>
      </w:pPr>
    </w:p>
    <w:p w14:paraId="3B763E04" w14:textId="56C5ED2A" w:rsidR="00D2514B" w:rsidRPr="003018F6" w:rsidRDefault="00D2514B" w:rsidP="00D2514B">
      <w:pPr>
        <w:keepNext/>
        <w:keepLines/>
        <w:outlineLvl w:val="0"/>
        <w:rPr>
          <w:ins w:id="137" w:author="Ye-Kui Wang (yk0)" w:date="2023-02-05T12:36:00Z"/>
          <w:i/>
          <w:noProof/>
        </w:rPr>
      </w:pPr>
      <w:ins w:id="138" w:author="Ye-Kui Wang (yk0)" w:date="2023-02-05T12:36:00Z">
        <w:r>
          <w:rPr>
            <w:i/>
            <w:noProof/>
          </w:rPr>
          <w:t>Subc</w:t>
        </w:r>
        <w:r w:rsidRPr="003018F6">
          <w:rPr>
            <w:i/>
            <w:noProof/>
          </w:rPr>
          <w:t xml:space="preserve">lause </w:t>
        </w:r>
        <w:r>
          <w:rPr>
            <w:i/>
            <w:noProof/>
          </w:rPr>
          <w:t>A.7.1</w:t>
        </w:r>
      </w:ins>
    </w:p>
    <w:p w14:paraId="5286FEE2" w14:textId="6626141D" w:rsidR="00D2514B" w:rsidRPr="009F629F" w:rsidRDefault="00D2514B" w:rsidP="00D2514B">
      <w:pPr>
        <w:pStyle w:val="BodyText"/>
        <w:rPr>
          <w:ins w:id="139" w:author="Ye-Kui Wang (yk0)" w:date="2023-02-05T12:36:00Z"/>
          <w:i/>
          <w:iCs/>
        </w:rPr>
      </w:pPr>
      <w:ins w:id="140" w:author="Ye-Kui Wang (yk0)" w:date="2023-02-05T12:36:00Z">
        <w:r w:rsidRPr="009F629F">
          <w:rPr>
            <w:i/>
            <w:iCs/>
          </w:rPr>
          <w:t xml:space="preserve">In subclause </w:t>
        </w:r>
      </w:ins>
      <w:ins w:id="141" w:author="Ye-Kui Wang (yk0)" w:date="2023-02-05T12:37:00Z">
        <w:r>
          <w:rPr>
            <w:i/>
            <w:noProof/>
          </w:rPr>
          <w:t>A.7.1</w:t>
        </w:r>
      </w:ins>
      <w:ins w:id="142" w:author="Ye-Kui Wang (yk0)" w:date="2023-02-05T12:36:00Z">
        <w:r w:rsidRPr="009F629F">
          <w:rPr>
            <w:i/>
            <w:iCs/>
          </w:rPr>
          <w:t>, replace</w:t>
        </w:r>
      </w:ins>
    </w:p>
    <w:p w14:paraId="34E09AC6" w14:textId="77777777" w:rsidR="00D2514B" w:rsidRDefault="00D2514B" w:rsidP="00D2514B">
      <w:pPr>
        <w:rPr>
          <w:ins w:id="143" w:author="Ye-Kui Wang (yk0)" w:date="2023-02-05T12:37:00Z"/>
        </w:rPr>
      </w:pPr>
      <w:ins w:id="144" w:author="Ye-Kui Wang (yk0)" w:date="2023-02-05T12:37:00Z">
        <w:r>
          <w:t>An extractor contains one or more constructors. The following constructors are specified:</w:t>
        </w:r>
      </w:ins>
    </w:p>
    <w:p w14:paraId="279E5FA5" w14:textId="77777777" w:rsidR="00D2514B" w:rsidRDefault="00D2514B" w:rsidP="00D2514B">
      <w:pPr>
        <w:numPr>
          <w:ilvl w:val="0"/>
          <w:numId w:val="34"/>
        </w:numPr>
        <w:tabs>
          <w:tab w:val="clear" w:pos="403"/>
        </w:tabs>
        <w:spacing w:after="0" w:line="276" w:lineRule="auto"/>
        <w:rPr>
          <w:ins w:id="145" w:author="Ye-Kui Wang (yk0)" w:date="2023-02-05T12:37:00Z"/>
        </w:rPr>
      </w:pPr>
      <w:ins w:id="146" w:author="Ye-Kui Wang (yk0)" w:date="2023-02-05T12:37:00Z">
        <w:r>
          <w:t xml:space="preserve">A sample constructor </w:t>
        </w:r>
        <w:r w:rsidRPr="00A67D30">
          <w:t>extract</w:t>
        </w:r>
        <w:r>
          <w:t>s</w:t>
        </w:r>
        <w:r w:rsidRPr="00A67D30">
          <w:t xml:space="preserve">, by reference, NAL unit data from </w:t>
        </w:r>
        <w:r>
          <w:t>a sample of another track.</w:t>
        </w:r>
      </w:ins>
    </w:p>
    <w:p w14:paraId="01C7FBE3" w14:textId="77777777" w:rsidR="00D2514B" w:rsidRPr="00A67D30" w:rsidRDefault="00D2514B" w:rsidP="00D2514B">
      <w:pPr>
        <w:numPr>
          <w:ilvl w:val="0"/>
          <w:numId w:val="34"/>
        </w:numPr>
        <w:tabs>
          <w:tab w:val="clear" w:pos="403"/>
        </w:tabs>
        <w:spacing w:after="240" w:line="276" w:lineRule="auto"/>
        <w:ind w:left="714" w:hanging="357"/>
        <w:rPr>
          <w:ins w:id="147" w:author="Ye-Kui Wang (yk0)" w:date="2023-02-05T12:37:00Z"/>
        </w:rPr>
      </w:pPr>
      <w:ins w:id="148" w:author="Ye-Kui Wang (yk0)" w:date="2023-02-05T12:37:00Z">
        <w:r>
          <w:t>An in-line constructor includes NAL unit data.</w:t>
        </w:r>
      </w:ins>
    </w:p>
    <w:p w14:paraId="65970407" w14:textId="77777777" w:rsidR="00D2514B" w:rsidRPr="009F629F" w:rsidRDefault="00D2514B" w:rsidP="00D2514B">
      <w:pPr>
        <w:pStyle w:val="BodyText"/>
        <w:rPr>
          <w:ins w:id="149" w:author="Ye-Kui Wang (yk0)" w:date="2023-02-05T12:36:00Z"/>
          <w:i/>
          <w:iCs/>
        </w:rPr>
      </w:pPr>
      <w:ins w:id="150" w:author="Ye-Kui Wang (yk0)" w:date="2023-02-05T12:36:00Z">
        <w:r w:rsidRPr="009F629F">
          <w:rPr>
            <w:i/>
            <w:iCs/>
          </w:rPr>
          <w:t>with</w:t>
        </w:r>
      </w:ins>
    </w:p>
    <w:p w14:paraId="343CA3F6" w14:textId="77777777" w:rsidR="00D2514B" w:rsidRPr="00262494" w:rsidRDefault="00D2514B" w:rsidP="00D2514B">
      <w:pPr>
        <w:rPr>
          <w:ins w:id="151" w:author="Ye-Kui Wang (yk0)" w:date="2023-02-05T12:38:00Z"/>
        </w:rPr>
      </w:pPr>
      <w:ins w:id="152" w:author="Ye-Kui Wang (yk0)" w:date="2023-02-05T12:38:00Z">
        <w:r w:rsidRPr="00262494">
          <w:t>An extractor contains one or more constructors. The following constructors are specified:</w:t>
        </w:r>
      </w:ins>
    </w:p>
    <w:p w14:paraId="156AE01F" w14:textId="77777777" w:rsidR="00D2514B" w:rsidRPr="00262494" w:rsidRDefault="00D2514B" w:rsidP="00D2514B">
      <w:pPr>
        <w:numPr>
          <w:ilvl w:val="0"/>
          <w:numId w:val="35"/>
        </w:numPr>
        <w:tabs>
          <w:tab w:val="clear" w:pos="403"/>
        </w:tabs>
        <w:spacing w:after="0" w:line="276" w:lineRule="auto"/>
        <w:rPr>
          <w:ins w:id="153" w:author="Ye-Kui Wang (yk0)" w:date="2023-02-05T12:38:00Z"/>
        </w:rPr>
      </w:pPr>
      <w:ins w:id="154" w:author="Ye-Kui Wang (yk0)" w:date="2023-02-05T12:38:00Z">
        <w:r w:rsidRPr="00262494">
          <w:t>A sample constructor extracts, by reference, NAL unit data from a sample of another track.</w:t>
        </w:r>
      </w:ins>
    </w:p>
    <w:p w14:paraId="4024D13D" w14:textId="77777777" w:rsidR="00D2514B" w:rsidRPr="00262494" w:rsidRDefault="00D2514B" w:rsidP="00D2514B">
      <w:pPr>
        <w:numPr>
          <w:ilvl w:val="0"/>
          <w:numId w:val="35"/>
        </w:numPr>
        <w:tabs>
          <w:tab w:val="clear" w:pos="403"/>
        </w:tabs>
        <w:spacing w:after="0" w:line="276" w:lineRule="auto"/>
        <w:rPr>
          <w:ins w:id="155" w:author="Ye-Kui Wang (yk0)" w:date="2023-02-05T12:38:00Z"/>
        </w:rPr>
      </w:pPr>
      <w:ins w:id="156" w:author="Ye-Kui Wang (yk0)" w:date="2023-02-05T12:38:00Z">
        <w:r w:rsidRPr="00262494">
          <w:t>An in-line constructor includes NAL unit data.</w:t>
        </w:r>
      </w:ins>
    </w:p>
    <w:p w14:paraId="5F7BF20A" w14:textId="4806B088" w:rsidR="00D2514B" w:rsidRPr="00262494" w:rsidRDefault="00D2514B" w:rsidP="00D2514B">
      <w:pPr>
        <w:numPr>
          <w:ilvl w:val="0"/>
          <w:numId w:val="35"/>
        </w:numPr>
        <w:tabs>
          <w:tab w:val="clear" w:pos="403"/>
        </w:tabs>
        <w:spacing w:after="0" w:line="276" w:lineRule="auto"/>
        <w:rPr>
          <w:ins w:id="157" w:author="Ye-Kui Wang (yk0)" w:date="2023-02-05T12:38:00Z"/>
        </w:rPr>
      </w:pPr>
      <w:ins w:id="158" w:author="Ye-Kui Wang (yk0)" w:date="2023-02-05T12:38:00Z">
        <w:r w:rsidRPr="00262494">
          <w:t xml:space="preserve">A sample constructor </w:t>
        </w:r>
      </w:ins>
      <w:proofErr w:type="spellStart"/>
      <w:ins w:id="159" w:author="Miska Hannuksela 0" w:date="2023-02-07T10:36:00Z">
        <w:r w:rsidR="00684670" w:rsidRPr="005376CA">
          <w:rPr>
            <w:rFonts w:ascii="Courier New" w:hAnsi="Courier New" w:cs="Courier New"/>
          </w:rPr>
          <w:t>SampleConstructorFromTrackGroup</w:t>
        </w:r>
        <w:proofErr w:type="spellEnd"/>
        <w:r w:rsidR="00684670" w:rsidRPr="00262494">
          <w:t xml:space="preserve"> </w:t>
        </w:r>
      </w:ins>
      <w:ins w:id="160" w:author="Ye-Kui Wang (yk0)" w:date="2023-02-05T12:38:00Z">
        <w:r w:rsidRPr="00262494">
          <w:t xml:space="preserve">extracts, by reference, NAL unit data </w:t>
        </w:r>
      </w:ins>
      <w:ins w:id="161" w:author="Ye-Kui Wang (yk1)" w:date="2023-02-06T19:02:00Z">
        <w:r w:rsidR="00B643DC">
          <w:t xml:space="preserve">according to a copy mode </w:t>
        </w:r>
      </w:ins>
      <w:ins w:id="162" w:author="Ye-Kui Wang (yk0)" w:date="2023-02-05T12:38:00Z">
        <w:r w:rsidRPr="00262494">
          <w:t xml:space="preserve">from a sample of </w:t>
        </w:r>
      </w:ins>
      <w:ins w:id="163" w:author="Ye-Kui Wang (yk1)" w:date="2023-02-06T19:03:00Z">
        <w:r w:rsidR="00B643DC">
          <w:t xml:space="preserve">another track or </w:t>
        </w:r>
      </w:ins>
      <w:ins w:id="164" w:author="Ye-Kui Wang (yk0)" w:date="2023-02-05T12:38:00Z">
        <w:r w:rsidRPr="00262494">
          <w:t>a track selected from a track group.</w:t>
        </w:r>
      </w:ins>
    </w:p>
    <w:p w14:paraId="31016484" w14:textId="77777777" w:rsidR="00D2514B" w:rsidRPr="00262494" w:rsidRDefault="00D2514B" w:rsidP="00D2514B">
      <w:pPr>
        <w:numPr>
          <w:ilvl w:val="0"/>
          <w:numId w:val="35"/>
        </w:numPr>
        <w:tabs>
          <w:tab w:val="clear" w:pos="403"/>
        </w:tabs>
        <w:spacing w:after="0" w:line="276" w:lineRule="auto"/>
        <w:rPr>
          <w:ins w:id="165" w:author="Ye-Kui Wang (yk0)" w:date="2023-02-05T12:38:00Z"/>
        </w:rPr>
      </w:pPr>
      <w:ins w:id="166" w:author="Ye-Kui Wang (yk0)" w:date="2023-02-05T12:38:00Z">
        <w:r w:rsidRPr="00262494">
          <w:t>A reference constructor allows including a default constructor by explicit reference in an extractor.</w:t>
        </w:r>
      </w:ins>
    </w:p>
    <w:p w14:paraId="1D79F199" w14:textId="77777777" w:rsidR="00D2514B" w:rsidRPr="00262494" w:rsidRDefault="00D2514B" w:rsidP="00D2514B">
      <w:pPr>
        <w:numPr>
          <w:ilvl w:val="0"/>
          <w:numId w:val="35"/>
        </w:numPr>
        <w:tabs>
          <w:tab w:val="clear" w:pos="403"/>
        </w:tabs>
        <w:spacing w:after="0" w:line="276" w:lineRule="auto"/>
        <w:rPr>
          <w:ins w:id="167" w:author="Ye-Kui Wang (yk0)" w:date="2023-02-05T12:38:00Z"/>
        </w:rPr>
      </w:pPr>
      <w:ins w:id="168" w:author="Ye-Kui Wang (yk0)" w:date="2023-02-05T12:38:00Z">
        <w:r w:rsidRPr="00262494">
          <w:t>A default reference constructor allows including a default constructor by implicit reference in an extractor.</w:t>
        </w:r>
      </w:ins>
    </w:p>
    <w:p w14:paraId="6A3645A8" w14:textId="0DFAD2B2" w:rsidR="00D2514B" w:rsidRPr="00262494" w:rsidRDefault="00D2514B">
      <w:pPr>
        <w:numPr>
          <w:ilvl w:val="0"/>
          <w:numId w:val="35"/>
        </w:numPr>
        <w:tabs>
          <w:tab w:val="clear" w:pos="403"/>
        </w:tabs>
        <w:spacing w:after="0" w:line="276" w:lineRule="auto"/>
        <w:rPr>
          <w:ins w:id="169" w:author="Ye-Kui Wang (yk0)" w:date="2023-02-05T12:38:00Z"/>
        </w:rPr>
        <w:pPrChange w:id="170" w:author="Ye-Kui Wang (yk1)" w:date="2023-02-06T19:02:00Z">
          <w:pPr>
            <w:tabs>
              <w:tab w:val="clear" w:pos="403"/>
            </w:tabs>
            <w:spacing w:after="240" w:line="276" w:lineRule="auto"/>
          </w:pPr>
        </w:pPrChange>
      </w:pPr>
      <w:ins w:id="171" w:author="Ye-Kui Wang (yk0)" w:date="2023-02-05T12:38:00Z">
        <w:r w:rsidRPr="00262494">
          <w:t>A</w:t>
        </w:r>
        <w:del w:id="172" w:author="Miska Hannuksela 0" w:date="2023-02-07T10:34:00Z">
          <w:r w:rsidRPr="00262494" w:rsidDel="00684670">
            <w:delText>n</w:delText>
          </w:r>
        </w:del>
      </w:ins>
      <w:ins w:id="173" w:author="Miska Hannuksela 0" w:date="2023-02-07T10:34:00Z">
        <w:r w:rsidR="00684670">
          <w:t xml:space="preserve"> NALU start</w:t>
        </w:r>
      </w:ins>
      <w:ins w:id="174" w:author="Ye-Kui Wang (yk0)" w:date="2023-02-05T12:38:00Z">
        <w:r w:rsidRPr="00262494">
          <w:t xml:space="preserve"> in-line constructor includes beginning of a NAL unit data without </w:t>
        </w:r>
        <w:proofErr w:type="spellStart"/>
        <w:r w:rsidRPr="00D2514B">
          <w:rPr>
            <w:rFonts w:ascii="Courier New" w:hAnsi="Courier New" w:cs="Courier New"/>
          </w:rPr>
          <w:t>NALUnitLength</w:t>
        </w:r>
      </w:ins>
      <w:proofErr w:type="spellEnd"/>
      <w:ins w:id="175" w:author="Ye-Kui Wang (yk0)" w:date="2023-02-05T12:39:00Z">
        <w:r>
          <w:t xml:space="preserve"> f</w:t>
        </w:r>
      </w:ins>
      <w:ins w:id="176" w:author="Ye-Kui Wang (yk0)" w:date="2023-02-05T12:38:00Z">
        <w:r w:rsidRPr="00D2514B">
          <w:t>ield.</w:t>
        </w:r>
      </w:ins>
    </w:p>
    <w:p w14:paraId="1291ABAF" w14:textId="7F44D641" w:rsidR="00D2514B" w:rsidRDefault="00D2514B" w:rsidP="00ED5FAB">
      <w:pPr>
        <w:pStyle w:val="BodyText"/>
        <w:rPr>
          <w:ins w:id="177" w:author="Ye-Kui Wang (yk0)" w:date="2023-02-05T12:39:00Z"/>
        </w:rPr>
      </w:pPr>
    </w:p>
    <w:p w14:paraId="6E648A7C" w14:textId="3AE868BF" w:rsidR="0057094C" w:rsidRPr="003018F6" w:rsidRDefault="0057094C" w:rsidP="0057094C">
      <w:pPr>
        <w:keepNext/>
        <w:keepLines/>
        <w:outlineLvl w:val="0"/>
        <w:rPr>
          <w:ins w:id="178" w:author="Ye-Kui Wang (yk0)" w:date="2023-02-05T12:40:00Z"/>
          <w:i/>
          <w:noProof/>
        </w:rPr>
      </w:pPr>
      <w:ins w:id="179" w:author="Ye-Kui Wang (yk0)" w:date="2023-02-05T12:40:00Z">
        <w:r>
          <w:rPr>
            <w:i/>
            <w:noProof/>
          </w:rPr>
          <w:t>Subc</w:t>
        </w:r>
        <w:r w:rsidRPr="003018F6">
          <w:rPr>
            <w:i/>
            <w:noProof/>
          </w:rPr>
          <w:t xml:space="preserve">lause </w:t>
        </w:r>
        <w:r>
          <w:rPr>
            <w:i/>
            <w:noProof/>
          </w:rPr>
          <w:t>A.7.6.2</w:t>
        </w:r>
      </w:ins>
    </w:p>
    <w:p w14:paraId="2221A93D" w14:textId="29085906" w:rsidR="0057094C" w:rsidRPr="009F629F" w:rsidRDefault="002E1D7F" w:rsidP="0057094C">
      <w:pPr>
        <w:pStyle w:val="BodyText"/>
        <w:rPr>
          <w:ins w:id="180" w:author="Ye-Kui Wang (yk0)" w:date="2023-02-05T12:40:00Z"/>
          <w:i/>
          <w:iCs/>
        </w:rPr>
      </w:pPr>
      <w:ins w:id="181" w:author="Ye-Kui Wang (yk0)" w:date="2023-02-05T12:40:00Z">
        <w:r>
          <w:rPr>
            <w:i/>
            <w:iCs/>
          </w:rPr>
          <w:t xml:space="preserve">Replace </w:t>
        </w:r>
      </w:ins>
      <w:ins w:id="182" w:author="Ye-Kui Wang (yk0)" w:date="2023-02-05T12:41:00Z">
        <w:r>
          <w:rPr>
            <w:i/>
            <w:iCs/>
          </w:rPr>
          <w:t xml:space="preserve">the content of </w:t>
        </w:r>
      </w:ins>
      <w:ins w:id="183" w:author="Ye-Kui Wang (yk0)" w:date="2023-02-05T12:40:00Z">
        <w:r w:rsidR="0057094C" w:rsidRPr="009F629F">
          <w:rPr>
            <w:i/>
            <w:iCs/>
          </w:rPr>
          <w:t xml:space="preserve">subclause </w:t>
        </w:r>
        <w:r w:rsidR="0057094C">
          <w:rPr>
            <w:i/>
            <w:noProof/>
          </w:rPr>
          <w:t>A.7.6.2</w:t>
        </w:r>
        <w:r>
          <w:rPr>
            <w:i/>
            <w:noProof/>
          </w:rPr>
          <w:t xml:space="preserve"> with the following</w:t>
        </w:r>
      </w:ins>
      <w:ins w:id="184" w:author="Ye-Kui Wang (yk0)" w:date="2023-02-05T12:48:00Z">
        <w:r>
          <w:rPr>
            <w:i/>
            <w:noProof/>
          </w:rPr>
          <w:t xml:space="preserve"> (adding the semantics of </w:t>
        </w:r>
      </w:ins>
      <w:ins w:id="185" w:author="Ye-Kui Wang (yk0)" w:date="2023-02-05T12:49:00Z">
        <w:r w:rsidRPr="002E1D7F">
          <w:rPr>
            <w:rFonts w:ascii="Courier New" w:hAnsi="Courier New" w:cs="Courier New"/>
            <w:bCs/>
            <w:noProof/>
          </w:rPr>
          <w:t>sample_offset</w:t>
        </w:r>
        <w:r>
          <w:rPr>
            <w:i/>
            <w:noProof/>
          </w:rPr>
          <w:t xml:space="preserve"> and </w:t>
        </w:r>
        <w:r w:rsidRPr="00DC481C">
          <w:rPr>
            <w:rFonts w:ascii="Courier New" w:eastAsia="Times New Roman" w:hAnsi="Courier New" w:cs="Courier New"/>
            <w:bCs/>
            <w:noProof/>
          </w:rPr>
          <w:t>nalu_idx</w:t>
        </w:r>
        <w:r>
          <w:rPr>
            <w:rFonts w:ascii="Courier New" w:eastAsia="Times New Roman" w:hAnsi="Courier New" w:cs="Courier New"/>
            <w:bCs/>
            <w:noProof/>
          </w:rPr>
          <w:t>_field_size</w:t>
        </w:r>
      </w:ins>
      <w:ins w:id="186" w:author="Ye-Kui Wang (yk0)" w:date="2023-02-05T12:52:00Z">
        <w:r w:rsidR="000439F1">
          <w:rPr>
            <w:i/>
            <w:noProof/>
          </w:rPr>
          <w:t>, no other changes</w:t>
        </w:r>
      </w:ins>
      <w:ins w:id="187" w:author="Ye-Kui Wang (yk0)" w:date="2023-02-05T12:48:00Z">
        <w:r>
          <w:rPr>
            <w:i/>
            <w:noProof/>
          </w:rPr>
          <w:t>)</w:t>
        </w:r>
      </w:ins>
      <w:ins w:id="188" w:author="Ye-Kui Wang (yk0)" w:date="2023-02-05T12:40:00Z">
        <w:r>
          <w:rPr>
            <w:i/>
            <w:noProof/>
          </w:rPr>
          <w:t>:</w:t>
        </w:r>
      </w:ins>
    </w:p>
    <w:p w14:paraId="6A2B6D31" w14:textId="77777777" w:rsidR="002E1D7F" w:rsidRDefault="002E1D7F" w:rsidP="002E1D7F">
      <w:pPr>
        <w:rPr>
          <w:ins w:id="189" w:author="Ye-Kui Wang (yk0)" w:date="2023-02-05T12:41:00Z"/>
        </w:rPr>
      </w:pPr>
      <w:ins w:id="190" w:author="Ye-Kui Wang (yk0)" w:date="2023-02-05T12:41:00Z">
        <w:r w:rsidRPr="00DC481C">
          <w:rPr>
            <w:rFonts w:ascii="Courier New" w:eastAsia="Times New Roman" w:hAnsi="Courier New" w:cs="Courier New"/>
            <w:noProof/>
          </w:rPr>
          <w:lastRenderedPageBreak/>
          <w:t xml:space="preserve">track_ref_index </w:t>
        </w:r>
        <w:r w:rsidRPr="00447069">
          <w:t xml:space="preserve">specifies the index of the track reference of type </w:t>
        </w:r>
        <w:r w:rsidRPr="00DC481C">
          <w:rPr>
            <w:rFonts w:ascii="Courier New" w:hAnsi="Courier New"/>
          </w:rPr>
          <w:t>'</w:t>
        </w:r>
        <w:proofErr w:type="spellStart"/>
        <w:r w:rsidRPr="00DC481C">
          <w:rPr>
            <w:rFonts w:ascii="Courier New" w:hAnsi="Courier New"/>
          </w:rPr>
          <w:t>scal</w:t>
        </w:r>
        <w:proofErr w:type="spellEnd"/>
        <w:r w:rsidRPr="00DC481C">
          <w:rPr>
            <w:rFonts w:ascii="Courier New" w:hAnsi="Courier New"/>
          </w:rPr>
          <w:t>'</w:t>
        </w:r>
        <w:r w:rsidRPr="00447069">
          <w:t xml:space="preserve"> to use to find the </w:t>
        </w:r>
        <w:r w:rsidRPr="00DC481C">
          <w:rPr>
            <w:rFonts w:ascii="Courier New" w:eastAsia="Times New Roman" w:hAnsi="Courier New" w:cs="Courier New"/>
            <w:noProof/>
          </w:rPr>
          <w:t>track_ID</w:t>
        </w:r>
        <w:r w:rsidRPr="00447069">
          <w:t xml:space="preserve"> or the </w:t>
        </w:r>
        <w:r w:rsidRPr="00DC481C">
          <w:rPr>
            <w:rFonts w:ascii="Courier New" w:eastAsia="Times New Roman" w:hAnsi="Courier New" w:cs="Courier New"/>
            <w:noProof/>
          </w:rPr>
          <w:t>track_group_id</w:t>
        </w:r>
        <w:r w:rsidRPr="00447069">
          <w:t xml:space="preserve"> from which to extract data. When the </w:t>
        </w:r>
        <w:r w:rsidRPr="00DC481C">
          <w:rPr>
            <w:rFonts w:ascii="Courier New" w:eastAsia="Times New Roman" w:hAnsi="Courier New" w:cs="Courier New"/>
            <w:noProof/>
          </w:rPr>
          <w:t>track_ref_index</w:t>
        </w:r>
        <w:r w:rsidRPr="00447069">
          <w:t xml:space="preserve"> resolves to a </w:t>
        </w:r>
        <w:r w:rsidRPr="00DC481C">
          <w:rPr>
            <w:rFonts w:ascii="Courier New" w:eastAsia="Times New Roman" w:hAnsi="Courier New" w:cs="Courier New"/>
            <w:noProof/>
          </w:rPr>
          <w:t>track_group_id</w:t>
        </w:r>
        <w:r w:rsidRPr="00447069">
          <w:t xml:space="preserve">, it is up to the parser or player to select the most appropriate track in the corresponding track group depending on the </w:t>
        </w:r>
        <w:proofErr w:type="spellStart"/>
        <w:r w:rsidRPr="00DC481C">
          <w:rPr>
            <w:rFonts w:ascii="Courier New" w:hAnsi="Courier New"/>
          </w:rPr>
          <w:t>track_group_type</w:t>
        </w:r>
        <w:proofErr w:type="spellEnd"/>
        <w:r w:rsidRPr="00447069">
          <w:t>. A default behavio</w:t>
        </w:r>
        <w:r>
          <w:t>u</w:t>
        </w:r>
        <w:r w:rsidRPr="00447069">
          <w:t xml:space="preserve">r is to select the first track in the file having the specified </w:t>
        </w:r>
        <w:r w:rsidRPr="00DC481C">
          <w:rPr>
            <w:rFonts w:ascii="Courier New" w:eastAsia="Times New Roman" w:hAnsi="Courier New" w:cs="Courier New"/>
            <w:noProof/>
          </w:rPr>
          <w:t>track_group_id</w:t>
        </w:r>
        <w:r w:rsidRPr="00447069">
          <w:t>.</w:t>
        </w:r>
      </w:ins>
    </w:p>
    <w:p w14:paraId="43AA0317" w14:textId="702DC3A0" w:rsidR="002E1D7F" w:rsidRDefault="002E1D7F" w:rsidP="002E1D7F">
      <w:pPr>
        <w:rPr>
          <w:ins w:id="191" w:author="Ye-Kui Wang (yk0)" w:date="2023-02-05T12:42:00Z"/>
        </w:rPr>
      </w:pPr>
      <w:ins w:id="192" w:author="Ye-Kui Wang (yk0)" w:date="2023-02-05T12:42:00Z">
        <w:r w:rsidRPr="002E1D7F">
          <w:rPr>
            <w:rFonts w:ascii="Courier New" w:hAnsi="Courier New" w:cs="Courier New"/>
            <w:bCs/>
            <w:noProof/>
          </w:rPr>
          <w:t>sample_offset</w:t>
        </w:r>
        <w:r w:rsidRPr="00447069">
          <w:t xml:space="preserve">: </w:t>
        </w:r>
      </w:ins>
      <w:ins w:id="193" w:author="Ye-Kui Wang (yk0)" w:date="2023-02-05T12:43:00Z">
        <w:r>
          <w:t xml:space="preserve">as </w:t>
        </w:r>
      </w:ins>
      <w:ins w:id="194" w:author="Ye-Kui Wang (yk0)" w:date="2023-02-05T12:42:00Z">
        <w:r w:rsidRPr="00447069">
          <w:t>specifie</w:t>
        </w:r>
      </w:ins>
      <w:ins w:id="195" w:author="Ye-Kui Wang (yk0)" w:date="2023-02-05T12:43:00Z">
        <w:r>
          <w:t xml:space="preserve">d in subclause </w:t>
        </w:r>
        <w:r w:rsidRPr="002E1D7F">
          <w:t>A.7.4.1.2</w:t>
        </w:r>
        <w:r>
          <w:t>.</w:t>
        </w:r>
      </w:ins>
    </w:p>
    <w:p w14:paraId="1F08E8D7" w14:textId="77777777" w:rsidR="002E1D7F" w:rsidRDefault="002E1D7F" w:rsidP="002E1D7F">
      <w:pPr>
        <w:rPr>
          <w:ins w:id="196" w:author="Ye-Kui Wang (yk0)" w:date="2023-02-05T12:41:00Z"/>
        </w:rPr>
      </w:pPr>
      <w:ins w:id="197" w:author="Ye-Kui Wang (yk0)" w:date="2023-02-05T12:41:00Z">
        <w:r w:rsidRPr="00DC481C">
          <w:rPr>
            <w:rFonts w:ascii="Courier New" w:hAnsi="Courier New" w:cs="Courier New"/>
            <w:bCs/>
            <w:noProof/>
          </w:rPr>
          <w:t>copy_</w:t>
        </w:r>
        <w:proofErr w:type="gramStart"/>
        <w:r w:rsidRPr="00DC481C">
          <w:rPr>
            <w:rFonts w:ascii="Courier New" w:hAnsi="Courier New" w:cs="Courier New"/>
            <w:bCs/>
            <w:noProof/>
          </w:rPr>
          <w:t>mode</w:t>
        </w:r>
        <w:r w:rsidRPr="00447069">
          <w:t>:</w:t>
        </w:r>
        <w:proofErr w:type="gramEnd"/>
        <w:r w:rsidRPr="00447069">
          <w:t xml:space="preserve"> specifies the copy operation to be performed when resolving the extractor:</w:t>
        </w:r>
      </w:ins>
    </w:p>
    <w:p w14:paraId="33D93322" w14:textId="77777777" w:rsidR="002E1D7F" w:rsidRPr="00E11780" w:rsidRDefault="002E1D7F" w:rsidP="002E1D7F">
      <w:pPr>
        <w:pStyle w:val="ListParagraph"/>
        <w:ind w:left="1194" w:hanging="480"/>
        <w:contextualSpacing w:val="0"/>
        <w:rPr>
          <w:ins w:id="198" w:author="Ye-Kui Wang (yk0)" w:date="2023-02-05T12:41:00Z"/>
          <w:rFonts w:eastAsia="SimSun"/>
          <w:lang w:eastAsia="zh-CN"/>
        </w:rPr>
      </w:pPr>
      <w:ins w:id="199" w:author="Ye-Kui Wang (yk0)" w:date="2023-02-05T12:41:00Z">
        <w:r>
          <w:rPr>
            <w:b/>
            <w:bCs/>
          </w:rPr>
          <w:t>—</w:t>
        </w:r>
        <w:r>
          <w:rPr>
            <w:b/>
            <w:bCs/>
          </w:rPr>
          <w:tab/>
        </w:r>
        <w:r w:rsidRPr="00447069">
          <w:t xml:space="preserve">When set to 0, </w:t>
        </w:r>
        <w:r>
          <w:t xml:space="preserve">it </w:t>
        </w:r>
        <w:r w:rsidRPr="00447069">
          <w:t xml:space="preserve">means a sample copy, </w:t>
        </w:r>
        <w:proofErr w:type="gramStart"/>
        <w:r w:rsidRPr="00447069">
          <w:t>i.e.</w:t>
        </w:r>
        <w:proofErr w:type="gramEnd"/>
        <w:r w:rsidRPr="00447069">
          <w:t xml:space="preserve"> a copy of bytes from the first byte of the sample until the end of the sample, inclusive.</w:t>
        </w:r>
      </w:ins>
    </w:p>
    <w:p w14:paraId="2E8B6D94" w14:textId="77777777" w:rsidR="002E1D7F" w:rsidRPr="00E11780" w:rsidRDefault="002E1D7F" w:rsidP="002E1D7F">
      <w:pPr>
        <w:pStyle w:val="ListParagraph"/>
        <w:ind w:left="1194" w:hanging="480"/>
        <w:contextualSpacing w:val="0"/>
        <w:rPr>
          <w:ins w:id="200" w:author="Ye-Kui Wang (yk0)" w:date="2023-02-05T12:41:00Z"/>
          <w:rFonts w:eastAsia="SimSun"/>
          <w:lang w:eastAsia="zh-CN"/>
        </w:rPr>
      </w:pPr>
      <w:ins w:id="201" w:author="Ye-Kui Wang (yk0)" w:date="2023-02-05T12:41:00Z">
        <w:r>
          <w:rPr>
            <w:b/>
            <w:bCs/>
          </w:rPr>
          <w:t>—</w:t>
        </w:r>
        <w:r>
          <w:rPr>
            <w:b/>
            <w:bCs/>
          </w:rPr>
          <w:tab/>
        </w:r>
        <w:r w:rsidRPr="00447069">
          <w:t xml:space="preserve">When set to 1, </w:t>
        </w:r>
        <w:r>
          <w:t xml:space="preserve">it </w:t>
        </w:r>
        <w:r w:rsidRPr="00447069">
          <w:t xml:space="preserve">means a NAL unit copy, </w:t>
        </w:r>
        <w:proofErr w:type="gramStart"/>
        <w:r w:rsidRPr="00447069">
          <w:t>i.e.</w:t>
        </w:r>
        <w:proofErr w:type="gramEnd"/>
        <w:r w:rsidRPr="00447069">
          <w:t xml:space="preserve"> a copy from the first byte of the </w:t>
        </w:r>
        <w:proofErr w:type="spellStart"/>
        <w:r w:rsidRPr="00447069">
          <w:t>i-th</w:t>
        </w:r>
        <w:proofErr w:type="spellEnd"/>
        <w:r w:rsidRPr="00447069">
          <w:t xml:space="preserve"> NAL unit to the last byte of this same NAL unit, where i corresponds to the </w:t>
        </w:r>
        <w:proofErr w:type="spellStart"/>
        <w:r w:rsidRPr="00DC481C">
          <w:rPr>
            <w:rFonts w:ascii="Courier New" w:hAnsi="Courier New"/>
          </w:rPr>
          <w:t>nalu_idx</w:t>
        </w:r>
        <w:proofErr w:type="spellEnd"/>
        <w:r w:rsidRPr="00447069">
          <w:t xml:space="preserve"> field.</w:t>
        </w:r>
      </w:ins>
    </w:p>
    <w:p w14:paraId="35F79285" w14:textId="77777777" w:rsidR="002E1D7F" w:rsidRPr="00E11780" w:rsidRDefault="002E1D7F" w:rsidP="002E1D7F">
      <w:pPr>
        <w:pStyle w:val="ListParagraph"/>
        <w:ind w:left="1194" w:hanging="480"/>
        <w:contextualSpacing w:val="0"/>
        <w:rPr>
          <w:ins w:id="202" w:author="Ye-Kui Wang (yk0)" w:date="2023-02-05T12:41:00Z"/>
          <w:rFonts w:eastAsia="SimSun"/>
          <w:lang w:eastAsia="zh-CN"/>
        </w:rPr>
      </w:pPr>
      <w:ins w:id="203" w:author="Ye-Kui Wang (yk0)" w:date="2023-02-05T12:41:00Z">
        <w:r>
          <w:rPr>
            <w:b/>
            <w:bCs/>
          </w:rPr>
          <w:t>—</w:t>
        </w:r>
        <w:r>
          <w:rPr>
            <w:b/>
            <w:bCs/>
          </w:rPr>
          <w:tab/>
        </w:r>
        <w:r w:rsidRPr="00447069">
          <w:t xml:space="preserve">When set to 2, </w:t>
        </w:r>
        <w:r>
          <w:t xml:space="preserve">it </w:t>
        </w:r>
        <w:r w:rsidRPr="00447069">
          <w:t xml:space="preserve">means </w:t>
        </w:r>
        <w:r>
          <w:t xml:space="preserve">a </w:t>
        </w:r>
        <w:r w:rsidRPr="00447069">
          <w:t xml:space="preserve">NAL unit payload </w:t>
        </w:r>
        <w:proofErr w:type="gramStart"/>
        <w:r w:rsidRPr="00447069">
          <w:t>copy;</w:t>
        </w:r>
        <w:proofErr w:type="gramEnd"/>
        <w:r w:rsidRPr="00447069">
          <w:t xml:space="preserve"> i.e. a copy from the first byte </w:t>
        </w:r>
        <w:r>
          <w:t xml:space="preserve">immediately following the NAL unit header </w:t>
        </w:r>
        <w:r w:rsidRPr="00447069">
          <w:t xml:space="preserve">in the </w:t>
        </w:r>
        <w:proofErr w:type="spellStart"/>
        <w:r w:rsidRPr="00447069">
          <w:t>i-th</w:t>
        </w:r>
        <w:proofErr w:type="spellEnd"/>
        <w:r w:rsidRPr="00447069">
          <w:t xml:space="preserve"> NAL unit payload to the last byte of this same NAL unit, where i corresponds to the </w:t>
        </w:r>
        <w:proofErr w:type="spellStart"/>
        <w:r w:rsidRPr="00DC481C">
          <w:rPr>
            <w:rFonts w:ascii="Courier New" w:hAnsi="Courier New"/>
          </w:rPr>
          <w:t>nalu_idx</w:t>
        </w:r>
        <w:proofErr w:type="spellEnd"/>
        <w:r w:rsidRPr="00447069">
          <w:t xml:space="preserve"> field.</w:t>
        </w:r>
      </w:ins>
    </w:p>
    <w:p w14:paraId="75BCC44A" w14:textId="77777777" w:rsidR="002E1D7F" w:rsidRPr="00E11780" w:rsidRDefault="002E1D7F" w:rsidP="002E1D7F">
      <w:pPr>
        <w:pStyle w:val="ListParagraph"/>
        <w:ind w:left="714"/>
        <w:contextualSpacing w:val="0"/>
        <w:rPr>
          <w:ins w:id="204" w:author="Ye-Kui Wang (yk0)" w:date="2023-02-05T12:41:00Z"/>
          <w:rFonts w:eastAsia="SimSun"/>
          <w:lang w:eastAsia="zh-CN"/>
        </w:rPr>
      </w:pPr>
      <w:ins w:id="205" w:author="Ye-Kui Wang (yk0)" w:date="2023-02-05T12:41:00Z">
        <w:r>
          <w:rPr>
            <w:b/>
            <w:bCs/>
          </w:rPr>
          <w:t>—</w:t>
        </w:r>
        <w:r>
          <w:rPr>
            <w:b/>
            <w:bCs/>
          </w:rPr>
          <w:tab/>
        </w:r>
        <w:r w:rsidRPr="00DC481C">
          <w:rPr>
            <w:rFonts w:ascii="Courier New" w:hAnsi="Courier New" w:cs="Courier New"/>
            <w:bCs/>
            <w:noProof/>
          </w:rPr>
          <w:t>copy_mode</w:t>
        </w:r>
        <w:r>
          <w:t xml:space="preserve"> 3 is reserved for future use.</w:t>
        </w:r>
      </w:ins>
    </w:p>
    <w:p w14:paraId="65C35220" w14:textId="77777777" w:rsidR="002E1D7F" w:rsidRPr="00A67D30" w:rsidRDefault="002E1D7F" w:rsidP="002E1D7F">
      <w:pPr>
        <w:pStyle w:val="Note"/>
        <w:rPr>
          <w:ins w:id="206" w:author="Ye-Kui Wang (yk0)" w:date="2023-02-05T12:41:00Z"/>
        </w:rPr>
      </w:pPr>
      <w:ins w:id="207" w:author="Ye-Kui Wang (yk0)" w:date="2023-02-05T12:41:00Z">
        <w:r w:rsidRPr="00A67D30">
          <w:t>NOTE</w:t>
        </w:r>
        <w:r w:rsidRPr="00A67D30">
          <w:tab/>
        </w:r>
        <w:proofErr w:type="spellStart"/>
        <w:r w:rsidRPr="00113951">
          <w:rPr>
            <w:rFonts w:ascii="Courier New" w:hAnsi="Courier New"/>
          </w:rPr>
          <w:t>copy_mode</w:t>
        </w:r>
        <w:proofErr w:type="spellEnd"/>
        <w:r w:rsidRPr="0012452B">
          <w:t xml:space="preserve"> </w:t>
        </w:r>
        <w:r>
          <w:t xml:space="preserve">2 </w:t>
        </w:r>
        <w:r w:rsidRPr="0012452B">
          <w:t>is useful when some header rewriting is performed. In such case, only NALU payload is extracted and combined with rewritten NALU header</w:t>
        </w:r>
        <w:r>
          <w:t xml:space="preserve">, </w:t>
        </w:r>
        <w:proofErr w:type="gramStart"/>
        <w:r>
          <w:t>e.g.</w:t>
        </w:r>
        <w:proofErr w:type="gramEnd"/>
        <w:r>
          <w:t xml:space="preserve"> when some NALUs from different IRAP and non-IRAP pictures are merged in one single picture, there can be a need to rewrite </w:t>
        </w:r>
        <w:proofErr w:type="spellStart"/>
        <w:r w:rsidRPr="008076CB">
          <w:rPr>
            <w:rFonts w:ascii="Courier New" w:hAnsi="Courier New" w:cs="Courier New"/>
          </w:rPr>
          <w:t>nal_unit_type</w:t>
        </w:r>
        <w:proofErr w:type="spellEnd"/>
        <w:r>
          <w:t xml:space="preserve"> in NALU headers.</w:t>
        </w:r>
      </w:ins>
    </w:p>
    <w:p w14:paraId="2D9DD452" w14:textId="30A8A9DB" w:rsidR="002E1D7F" w:rsidRPr="002E1D7F" w:rsidRDefault="002E1D7F" w:rsidP="002E1D7F">
      <w:pPr>
        <w:rPr>
          <w:ins w:id="208" w:author="Ye-Kui Wang (yk0)" w:date="2023-02-05T12:45:00Z"/>
        </w:rPr>
      </w:pPr>
      <w:ins w:id="209" w:author="Ye-Kui Wang (yk0)" w:date="2023-02-05T12:45:00Z">
        <w:r w:rsidRPr="00DC481C">
          <w:rPr>
            <w:rFonts w:ascii="Courier New" w:eastAsia="Times New Roman" w:hAnsi="Courier New" w:cs="Courier New"/>
            <w:bCs/>
            <w:noProof/>
          </w:rPr>
          <w:t>nalu_idx</w:t>
        </w:r>
        <w:r>
          <w:rPr>
            <w:rFonts w:ascii="Courier New" w:eastAsia="Times New Roman" w:hAnsi="Courier New" w:cs="Courier New"/>
            <w:bCs/>
            <w:noProof/>
          </w:rPr>
          <w:t>_field_</w:t>
        </w:r>
        <w:proofErr w:type="gramStart"/>
        <w:r>
          <w:rPr>
            <w:rFonts w:ascii="Courier New" w:eastAsia="Times New Roman" w:hAnsi="Courier New" w:cs="Courier New"/>
            <w:bCs/>
            <w:noProof/>
          </w:rPr>
          <w:t>size</w:t>
        </w:r>
        <w:r w:rsidRPr="00447069">
          <w:t>:</w:t>
        </w:r>
        <w:proofErr w:type="gramEnd"/>
        <w:r w:rsidRPr="00447069">
          <w:t xml:space="preserve"> </w:t>
        </w:r>
      </w:ins>
      <w:ins w:id="210" w:author="Ye-Kui Wang (yk0)" w:date="2023-02-05T12:46:00Z">
        <w:r w:rsidRPr="002E1D7F">
          <w:t xml:space="preserve">specifies the </w:t>
        </w:r>
        <w:r>
          <w:t>le</w:t>
        </w:r>
      </w:ins>
      <w:ins w:id="211" w:author="Ye-Kui Wang (yk0)" w:date="2023-02-05T12:47:00Z">
        <w:r>
          <w:t xml:space="preserve">ngth of the </w:t>
        </w:r>
        <w:proofErr w:type="spellStart"/>
        <w:r w:rsidRPr="002E1D7F">
          <w:rPr>
            <w:rFonts w:ascii="Courier New" w:hAnsi="Courier New" w:cs="Courier New"/>
            <w:sz w:val="20"/>
            <w:szCs w:val="20"/>
          </w:rPr>
          <w:t>nalu_idx</w:t>
        </w:r>
        <w:proofErr w:type="spellEnd"/>
        <w:r w:rsidRPr="002E1D7F">
          <w:t xml:space="preserve"> </w:t>
        </w:r>
      </w:ins>
      <w:ins w:id="212" w:author="Ye-Kui Wang (yk0)" w:date="2023-02-05T12:46:00Z">
        <w:r w:rsidRPr="002E1D7F">
          <w:t xml:space="preserve">field. If the value is 0, the </w:t>
        </w:r>
      </w:ins>
      <w:ins w:id="213" w:author="Ye-Kui Wang (yk0)" w:date="2023-02-05T12:47:00Z">
        <w:r>
          <w:t xml:space="preserve">length of the </w:t>
        </w:r>
        <w:proofErr w:type="spellStart"/>
        <w:r w:rsidRPr="00262494">
          <w:rPr>
            <w:rFonts w:ascii="Courier New" w:hAnsi="Courier New" w:cs="Courier New"/>
            <w:sz w:val="20"/>
            <w:szCs w:val="20"/>
          </w:rPr>
          <w:t>nalu_idx</w:t>
        </w:r>
        <w:proofErr w:type="spellEnd"/>
        <w:r w:rsidRPr="002E1D7F">
          <w:t xml:space="preserve"> field</w:t>
        </w:r>
      </w:ins>
      <w:ins w:id="214" w:author="Ye-Kui Wang (yk0)" w:date="2023-02-05T12:46:00Z">
        <w:r w:rsidRPr="002E1D7F">
          <w:t xml:space="preserve"> is 8 bits, otherwise the </w:t>
        </w:r>
      </w:ins>
      <w:ins w:id="215" w:author="Ye-Kui Wang (yk0)" w:date="2023-02-05T12:48:00Z">
        <w:r>
          <w:t xml:space="preserve">length of the </w:t>
        </w:r>
        <w:proofErr w:type="spellStart"/>
        <w:r w:rsidRPr="00262494">
          <w:rPr>
            <w:rFonts w:ascii="Courier New" w:hAnsi="Courier New" w:cs="Courier New"/>
            <w:sz w:val="20"/>
            <w:szCs w:val="20"/>
          </w:rPr>
          <w:t>nalu_idx</w:t>
        </w:r>
        <w:proofErr w:type="spellEnd"/>
        <w:r w:rsidRPr="002E1D7F">
          <w:t xml:space="preserve"> field</w:t>
        </w:r>
      </w:ins>
      <w:ins w:id="216" w:author="Ye-Kui Wang (yk0)" w:date="2023-02-05T12:46:00Z">
        <w:r w:rsidRPr="002E1D7F">
          <w:t xml:space="preserve"> is 16 bits.</w:t>
        </w:r>
      </w:ins>
    </w:p>
    <w:p w14:paraId="11329096" w14:textId="77777777" w:rsidR="002E1D7F" w:rsidRDefault="002E1D7F" w:rsidP="002E1D7F">
      <w:pPr>
        <w:rPr>
          <w:ins w:id="217" w:author="Ye-Kui Wang (yk0)" w:date="2023-02-05T12:41:00Z"/>
        </w:rPr>
      </w:pPr>
      <w:ins w:id="218" w:author="Ye-Kui Wang (yk0)" w:date="2023-02-05T12:41:00Z">
        <w:r w:rsidRPr="00DC481C">
          <w:rPr>
            <w:rFonts w:ascii="Courier New" w:eastAsia="Times New Roman" w:hAnsi="Courier New" w:cs="Courier New"/>
            <w:bCs/>
            <w:noProof/>
          </w:rPr>
          <w:t>nalu_idx:</w:t>
        </w:r>
        <w:r w:rsidRPr="00447069">
          <w:rPr>
            <w:rFonts w:eastAsia="Times New Roman"/>
          </w:rPr>
          <w:t xml:space="preserve"> 1-based index of the NAL unit from where to extract. Value 0 is reserved.</w:t>
        </w:r>
        <w:r>
          <w:rPr>
            <w:rFonts w:eastAsia="Times New Roman"/>
          </w:rPr>
          <w:t xml:space="preserve"> NAL-unit-like structures and NAL units that are present in the </w:t>
        </w:r>
        <w:r w:rsidRPr="00236DEE">
          <w:rPr>
            <w:rFonts w:eastAsia="Times New Roman"/>
          </w:rPr>
          <w:t>sample</w:t>
        </w:r>
        <w:r w:rsidRPr="00236DEE">
          <w:t xml:space="preserve"> and have </w:t>
        </w:r>
        <w:proofErr w:type="spellStart"/>
        <w:r w:rsidRPr="00DC481C">
          <w:rPr>
            <w:rFonts w:ascii="Courier New" w:hAnsi="Courier New"/>
          </w:rPr>
          <w:t>nal_unit_type</w:t>
        </w:r>
        <w:proofErr w:type="spellEnd"/>
        <w:r w:rsidRPr="00236DEE">
          <w:t xml:space="preserve"> value in the range of 48 to 63, inclusive</w:t>
        </w:r>
        <w:r w:rsidRPr="00236DEE">
          <w:rPr>
            <w:rFonts w:eastAsia="Times New Roman"/>
          </w:rPr>
          <w:t>, shall</w:t>
        </w:r>
        <w:r>
          <w:rPr>
            <w:rFonts w:eastAsia="Times New Roman"/>
          </w:rPr>
          <w:t xml:space="preserve"> not be accounted for. NAL units included or referenced by an Aggregator shall be accounted for.</w:t>
        </w:r>
      </w:ins>
    </w:p>
    <w:p w14:paraId="4B52BE56" w14:textId="77777777" w:rsidR="0057094C" w:rsidRDefault="0057094C" w:rsidP="00ED5FAB">
      <w:pPr>
        <w:pStyle w:val="BodyText"/>
      </w:pPr>
    </w:p>
    <w:sectPr w:rsidR="0057094C" w:rsidSect="00C845B4">
      <w:footerReference w:type="even" r:id="rId21"/>
      <w:footerReference w:type="default" r:id="rId2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38E5ED" w14:textId="77777777" w:rsidR="00B27D23" w:rsidRDefault="00B27D23">
      <w:pPr>
        <w:spacing w:after="0" w:line="240" w:lineRule="auto"/>
      </w:pPr>
      <w:r>
        <w:separator/>
      </w:r>
    </w:p>
  </w:endnote>
  <w:endnote w:type="continuationSeparator" w:id="0">
    <w:p w14:paraId="05DFA13F" w14:textId="77777777" w:rsidR="00B27D23" w:rsidRDefault="00B27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 w:name="Courier">
    <w:altName w:val="Courier New"/>
    <w:panose1 w:val="02070409020205020404"/>
    <w:charset w:val="00"/>
    <w:family w:val="auto"/>
    <w:notTrueType/>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36F7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2FFF7" w14:textId="6B88BB2B" w:rsidR="004D16C0" w:rsidRPr="000F0E7A" w:rsidRDefault="005B4A9C" w:rsidP="000F0E7A">
    <w:pPr>
      <w:pStyle w:val="Header"/>
      <w:spacing w:before="360" w:after="480" w:line="240" w:lineRule="exact"/>
      <w:jc w:val="right"/>
      <w:rPr>
        <w:b w:val="0"/>
        <w:sz w:val="20"/>
        <w:szCs w:val="20"/>
      </w:rPr>
    </w:pPr>
    <w:r w:rsidRPr="005B4A9C">
      <w:rPr>
        <w:b w:val="0"/>
        <w:sz w:val="20"/>
        <w:szCs w:val="20"/>
      </w:rPr>
      <w:t>© ISO/IEC 20xx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D62D" w14:textId="77777777" w:rsidR="00B017D6" w:rsidRDefault="00B017D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CED63" w14:textId="22BF0139"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005B4A9C" w:rsidRPr="005B4A9C">
      <w:rPr>
        <w:sz w:val="18"/>
        <w:szCs w:val="18"/>
      </w:rPr>
      <w:t>© ISO/IEC 20xx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747D7"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86D69" w14:textId="48644209"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w:t>
    </w:r>
    <w:r w:rsidR="005B4A9C">
      <w:rPr>
        <w:sz w:val="18"/>
        <w:szCs w:val="18"/>
      </w:rPr>
      <w:t>/IEC</w:t>
    </w:r>
    <w:r w:rsidRPr="008A6D64">
      <w:rPr>
        <w:sz w:val="18"/>
        <w:szCs w:val="18"/>
      </w:rPr>
      <w:t> </w:t>
    </w:r>
    <w:r w:rsidR="005B4A9C">
      <w:rPr>
        <w:sz w:val="18"/>
        <w:szCs w:val="18"/>
      </w:rPr>
      <w:t>20xx</w:t>
    </w:r>
    <w:r w:rsidRPr="008A6D64">
      <w:rPr>
        <w:sz w:val="18"/>
        <w:szCs w:val="18"/>
      </w:rPr>
      <w:t>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3BB3" w14:textId="58181CE8" w:rsidR="004421EF" w:rsidRPr="00BA1CC8" w:rsidRDefault="004421EF" w:rsidP="003B153F">
    <w:pPr>
      <w:pStyle w:val="Footer"/>
      <w:spacing w:after="480" w:line="240" w:lineRule="exact"/>
      <w:rPr>
        <w:sz w:val="20"/>
      </w:rPr>
    </w:pPr>
    <w:r w:rsidRPr="00864D32">
      <w:rPr>
        <w:sz w:val="18"/>
        <w:szCs w:val="18"/>
      </w:rPr>
      <w:t>© ISO</w:t>
    </w:r>
    <w:r w:rsidR="005B4A9C">
      <w:rPr>
        <w:sz w:val="18"/>
        <w:szCs w:val="18"/>
      </w:rPr>
      <w:t>/IEC</w:t>
    </w:r>
    <w:r w:rsidRPr="00864D32">
      <w:rPr>
        <w:sz w:val="18"/>
        <w:szCs w:val="18"/>
      </w:rPr>
      <w:t> </w:t>
    </w:r>
    <w:r w:rsidR="005B4A9C">
      <w:rPr>
        <w:sz w:val="18"/>
        <w:szCs w:val="18"/>
      </w:rPr>
      <w:t>20xx</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F009D1" w14:textId="77777777" w:rsidR="00B27D23" w:rsidRDefault="00B27D23">
      <w:pPr>
        <w:spacing w:after="0" w:line="240" w:lineRule="auto"/>
      </w:pPr>
      <w:r>
        <w:separator/>
      </w:r>
    </w:p>
  </w:footnote>
  <w:footnote w:type="continuationSeparator" w:id="0">
    <w:p w14:paraId="482C447F" w14:textId="77777777" w:rsidR="00B27D23" w:rsidRDefault="00B27D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7476"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5E549" w14:textId="77777777" w:rsidR="00B017D6" w:rsidRDefault="00B017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563A1" w14:textId="77777777" w:rsidR="00B017D6" w:rsidRDefault="00B017D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BFFF5" w14:textId="59134356" w:rsidR="004421EF" w:rsidRPr="004D16C0" w:rsidRDefault="004421EF" w:rsidP="004D16C0">
    <w:pPr>
      <w:pStyle w:val="Header"/>
      <w:spacing w:after="720" w:line="240" w:lineRule="exact"/>
      <w:jc w:val="left"/>
      <w:rPr>
        <w:sz w:val="24"/>
        <w:szCs w:val="24"/>
      </w:rPr>
    </w:pPr>
    <w:r w:rsidRPr="004D16C0">
      <w:rPr>
        <w:sz w:val="24"/>
        <w:szCs w:val="24"/>
      </w:rPr>
      <w:t>ISO</w:t>
    </w:r>
    <w:r w:rsidR="005B4A9C">
      <w:rPr>
        <w:sz w:val="24"/>
        <w:szCs w:val="24"/>
      </w:rPr>
      <w:t>/IEC</w:t>
    </w:r>
    <w:r w:rsidRPr="004D16C0">
      <w:rPr>
        <w:sz w:val="24"/>
        <w:szCs w:val="24"/>
      </w:rPr>
      <w:t> </w:t>
    </w:r>
    <w:r w:rsidR="005B4A9C">
      <w:rPr>
        <w:sz w:val="24"/>
        <w:szCs w:val="24"/>
      </w:rPr>
      <w:t>14496</w:t>
    </w:r>
    <w:r w:rsidRPr="004D16C0">
      <w:rPr>
        <w:sz w:val="24"/>
        <w:szCs w:val="24"/>
      </w:rPr>
      <w:t>-</w:t>
    </w:r>
    <w:r w:rsidR="005B4A9C">
      <w:rPr>
        <w:sz w:val="24"/>
        <w:szCs w:val="24"/>
      </w:rPr>
      <w:t>15</w:t>
    </w:r>
    <w:r w:rsidRPr="004D16C0">
      <w:rPr>
        <w:sz w:val="24"/>
        <w:szCs w:val="24"/>
      </w:rPr>
      <w:t>:</w:t>
    </w:r>
    <w:r w:rsidR="005B4A9C">
      <w:rPr>
        <w:sz w:val="24"/>
        <w:szCs w:val="24"/>
      </w:rPr>
      <w:t>20xx</w:t>
    </w:r>
    <w:r w:rsidRPr="004D16C0">
      <w:rPr>
        <w:sz w:val="24"/>
        <w:szCs w:val="24"/>
      </w:rPr>
      <w:t>(</w:t>
    </w:r>
    <w:r w:rsidR="005B4A9C">
      <w:rPr>
        <w:sz w:val="24"/>
        <w:szCs w:val="24"/>
      </w:rPr>
      <w:t>E</w:t>
    </w:r>
    <w:r w:rsidRPr="004D16C0">
      <w:rPr>
        <w:sz w:val="24"/>
        <w:szCs w:val="24"/>
      </w:rPr>
      <w:t>)</w:t>
    </w:r>
    <w:r w:rsidR="005B4A9C">
      <w:rPr>
        <w:sz w:val="24"/>
        <w:szCs w:val="24"/>
      </w:rPr>
      <w:t> AMD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B3C01" w14:textId="57114A8E" w:rsidR="004421EF" w:rsidRPr="004D16C0" w:rsidRDefault="005B4A9C"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14496</w:t>
    </w:r>
    <w:r w:rsidRPr="004D16C0">
      <w:rPr>
        <w:sz w:val="24"/>
        <w:szCs w:val="24"/>
      </w:rPr>
      <w:t>-</w:t>
    </w:r>
    <w:r>
      <w:rPr>
        <w:sz w:val="24"/>
        <w:szCs w:val="24"/>
      </w:rPr>
      <w:t>15</w:t>
    </w:r>
    <w:r w:rsidRPr="004D16C0">
      <w:rPr>
        <w:sz w:val="24"/>
        <w:szCs w:val="24"/>
      </w:rPr>
      <w:t>:</w:t>
    </w:r>
    <w:r>
      <w:rPr>
        <w:sz w:val="24"/>
        <w:szCs w:val="24"/>
      </w:rPr>
      <w:t>20xx</w:t>
    </w:r>
    <w:r w:rsidRPr="004D16C0">
      <w:rPr>
        <w:sz w:val="24"/>
        <w:szCs w:val="24"/>
      </w:rPr>
      <w:t>(</w:t>
    </w:r>
    <w:r>
      <w:rPr>
        <w:sz w:val="24"/>
        <w:szCs w:val="24"/>
      </w:rPr>
      <w:t>E</w:t>
    </w:r>
    <w:r w:rsidRPr="004D16C0">
      <w:rPr>
        <w:sz w:val="24"/>
        <w:szCs w:val="24"/>
      </w:rPr>
      <w:t>)</w:t>
    </w:r>
    <w:r>
      <w:rPr>
        <w:sz w:val="24"/>
        <w:szCs w:val="24"/>
      </w:rPr>
      <w:t> AMD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95F2C86"/>
    <w:multiLevelType w:val="hybridMultilevel"/>
    <w:tmpl w:val="6CA2F71C"/>
    <w:lvl w:ilvl="0" w:tplc="0409000F">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 w15:restartNumberingAfterBreak="0">
    <w:nsid w:val="0FE9048F"/>
    <w:multiLevelType w:val="hybridMultilevel"/>
    <w:tmpl w:val="BA32AE5C"/>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8"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DD396D"/>
    <w:multiLevelType w:val="multilevel"/>
    <w:tmpl w:val="868C4BBA"/>
    <w:lvl w:ilvl="0">
      <w:start w:val="4"/>
      <w:numFmt w:val="decimal"/>
      <w:lvlText w:val="%1"/>
      <w:lvlJc w:val="left"/>
      <w:pPr>
        <w:ind w:left="510" w:hanging="510"/>
      </w:pPr>
      <w:rPr>
        <w:rFonts w:hint="default"/>
      </w:rPr>
    </w:lvl>
    <w:lvl w:ilvl="1">
      <w:start w:val="16"/>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6256EB"/>
    <w:multiLevelType w:val="hybridMultilevel"/>
    <w:tmpl w:val="BA32AE5C"/>
    <w:lvl w:ilvl="0" w:tplc="00170409">
      <w:start w:val="1"/>
      <w:numFmt w:val="low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192621"/>
    <w:multiLevelType w:val="hybridMultilevel"/>
    <w:tmpl w:val="D25222A6"/>
    <w:lvl w:ilvl="0" w:tplc="8F24DCB8">
      <w:start w:val="1"/>
      <w:numFmt w:val="bullet"/>
      <w:lvlText w:val=""/>
      <w:lvlJc w:val="left"/>
      <w:pPr>
        <w:ind w:left="1134" w:hanging="360"/>
      </w:pPr>
      <w:rPr>
        <w:rFonts w:ascii="Symbol" w:hAnsi="Symbol" w:hint="default"/>
      </w:rPr>
    </w:lvl>
    <w:lvl w:ilvl="1" w:tplc="04090003" w:tentative="1">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num w:numId="1" w16cid:durableId="619916396">
    <w:abstractNumId w:val="17"/>
  </w:num>
  <w:num w:numId="2" w16cid:durableId="1434549972">
    <w:abstractNumId w:val="17"/>
  </w:num>
  <w:num w:numId="3" w16cid:durableId="672613909">
    <w:abstractNumId w:val="17"/>
  </w:num>
  <w:num w:numId="4" w16cid:durableId="788670680">
    <w:abstractNumId w:val="17"/>
  </w:num>
  <w:num w:numId="5" w16cid:durableId="1685941926">
    <w:abstractNumId w:val="17"/>
  </w:num>
  <w:num w:numId="6" w16cid:durableId="21245538">
    <w:abstractNumId w:val="17"/>
  </w:num>
  <w:num w:numId="7" w16cid:durableId="193926923">
    <w:abstractNumId w:val="10"/>
  </w:num>
  <w:num w:numId="8" w16cid:durableId="1819688099">
    <w:abstractNumId w:val="10"/>
  </w:num>
  <w:num w:numId="9" w16cid:durableId="113443968">
    <w:abstractNumId w:val="10"/>
  </w:num>
  <w:num w:numId="10" w16cid:durableId="360132055">
    <w:abstractNumId w:val="10"/>
  </w:num>
  <w:num w:numId="11" w16cid:durableId="224731139">
    <w:abstractNumId w:val="10"/>
  </w:num>
  <w:num w:numId="12" w16cid:durableId="1928533243">
    <w:abstractNumId w:val="10"/>
  </w:num>
  <w:num w:numId="13" w16cid:durableId="1132016135">
    <w:abstractNumId w:val="18"/>
  </w:num>
  <w:num w:numId="14" w16cid:durableId="400298720">
    <w:abstractNumId w:val="15"/>
  </w:num>
  <w:num w:numId="15" w16cid:durableId="24332169">
    <w:abstractNumId w:val="16"/>
  </w:num>
  <w:num w:numId="16" w16cid:durableId="2092772067">
    <w:abstractNumId w:val="21"/>
  </w:num>
  <w:num w:numId="17" w16cid:durableId="1111128542">
    <w:abstractNumId w:val="23"/>
  </w:num>
  <w:num w:numId="18" w16cid:durableId="722679865">
    <w:abstractNumId w:val="14"/>
  </w:num>
  <w:num w:numId="19" w16cid:durableId="1694187829">
    <w:abstractNumId w:val="13"/>
  </w:num>
  <w:num w:numId="20" w16cid:durableId="2055274640">
    <w:abstractNumId w:val="20"/>
  </w:num>
  <w:num w:numId="21" w16cid:durableId="1874885077">
    <w:abstractNumId w:val="9"/>
  </w:num>
  <w:num w:numId="22" w16cid:durableId="1899634554">
    <w:abstractNumId w:val="7"/>
  </w:num>
  <w:num w:numId="23" w16cid:durableId="777942385">
    <w:abstractNumId w:val="6"/>
  </w:num>
  <w:num w:numId="24" w16cid:durableId="2072147619">
    <w:abstractNumId w:val="5"/>
  </w:num>
  <w:num w:numId="25" w16cid:durableId="649134216">
    <w:abstractNumId w:val="4"/>
  </w:num>
  <w:num w:numId="26" w16cid:durableId="1042554649">
    <w:abstractNumId w:val="8"/>
  </w:num>
  <w:num w:numId="27" w16cid:durableId="1762137531">
    <w:abstractNumId w:val="3"/>
  </w:num>
  <w:num w:numId="28" w16cid:durableId="1129935764">
    <w:abstractNumId w:val="2"/>
  </w:num>
  <w:num w:numId="29" w16cid:durableId="2015568225">
    <w:abstractNumId w:val="1"/>
  </w:num>
  <w:num w:numId="30" w16cid:durableId="193543303">
    <w:abstractNumId w:val="0"/>
  </w:num>
  <w:num w:numId="31" w16cid:durableId="1902980216">
    <w:abstractNumId w:val="19"/>
  </w:num>
  <w:num w:numId="32" w16cid:durableId="246496288">
    <w:abstractNumId w:val="24"/>
  </w:num>
  <w:num w:numId="33" w16cid:durableId="352345904">
    <w:abstractNumId w:val="11"/>
  </w:num>
  <w:num w:numId="34" w16cid:durableId="703868412">
    <w:abstractNumId w:val="22"/>
  </w:num>
  <w:num w:numId="35" w16cid:durableId="790636469">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e-Kui Wang (yk0)">
    <w15:presenceInfo w15:providerId="None" w15:userId="Ye-Kui Wang (yk0)"/>
  </w15:person>
  <w15:person w15:author="Ye-Kui Wang (yk1)">
    <w15:presenceInfo w15:providerId="None" w15:userId="Ye-Kui Wang (yk1)"/>
  </w15:person>
  <w15:person w15:author="Miska Hannuksela 0">
    <w15:presenceInfo w15:providerId="None" w15:userId="Miska Hannuksela 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mirrorMargins/>
  <w:hideSpellingErrors/>
  <w:hideGrammaticalError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B42"/>
    <w:rsid w:val="00006998"/>
    <w:rsid w:val="00016E9E"/>
    <w:rsid w:val="0004257F"/>
    <w:rsid w:val="000439F1"/>
    <w:rsid w:val="0005069C"/>
    <w:rsid w:val="000518A1"/>
    <w:rsid w:val="00052262"/>
    <w:rsid w:val="00055455"/>
    <w:rsid w:val="00060093"/>
    <w:rsid w:val="000629B8"/>
    <w:rsid w:val="0006378E"/>
    <w:rsid w:val="0006666A"/>
    <w:rsid w:val="00072D10"/>
    <w:rsid w:val="00096387"/>
    <w:rsid w:val="000C033F"/>
    <w:rsid w:val="000D0002"/>
    <w:rsid w:val="000D278C"/>
    <w:rsid w:val="000D62AD"/>
    <w:rsid w:val="000E12F2"/>
    <w:rsid w:val="000E443D"/>
    <w:rsid w:val="000E6B80"/>
    <w:rsid w:val="000F0E7A"/>
    <w:rsid w:val="001072FE"/>
    <w:rsid w:val="00112954"/>
    <w:rsid w:val="001262D7"/>
    <w:rsid w:val="00137ADA"/>
    <w:rsid w:val="00144E2E"/>
    <w:rsid w:val="00147C95"/>
    <w:rsid w:val="00151B6D"/>
    <w:rsid w:val="0015226D"/>
    <w:rsid w:val="00156296"/>
    <w:rsid w:val="00162783"/>
    <w:rsid w:val="001A0B0F"/>
    <w:rsid w:val="001A33D0"/>
    <w:rsid w:val="001A6FE7"/>
    <w:rsid w:val="001B0F4C"/>
    <w:rsid w:val="001B51CD"/>
    <w:rsid w:val="001C6575"/>
    <w:rsid w:val="001C74F3"/>
    <w:rsid w:val="001D051D"/>
    <w:rsid w:val="0023494E"/>
    <w:rsid w:val="00257E5F"/>
    <w:rsid w:val="00264095"/>
    <w:rsid w:val="002812EB"/>
    <w:rsid w:val="002813DC"/>
    <w:rsid w:val="002822AB"/>
    <w:rsid w:val="00286EF7"/>
    <w:rsid w:val="00294FB0"/>
    <w:rsid w:val="00297CD5"/>
    <w:rsid w:val="002B0503"/>
    <w:rsid w:val="002B6C78"/>
    <w:rsid w:val="002C453D"/>
    <w:rsid w:val="002C4667"/>
    <w:rsid w:val="002E0796"/>
    <w:rsid w:val="002E1D7F"/>
    <w:rsid w:val="002E6F39"/>
    <w:rsid w:val="002F415E"/>
    <w:rsid w:val="00314414"/>
    <w:rsid w:val="003259B9"/>
    <w:rsid w:val="00333718"/>
    <w:rsid w:val="00342F38"/>
    <w:rsid w:val="003564E2"/>
    <w:rsid w:val="003621EE"/>
    <w:rsid w:val="003842AD"/>
    <w:rsid w:val="00395E39"/>
    <w:rsid w:val="00396685"/>
    <w:rsid w:val="003A7BA0"/>
    <w:rsid w:val="003B153F"/>
    <w:rsid w:val="003B2D30"/>
    <w:rsid w:val="003C5A06"/>
    <w:rsid w:val="003D27B5"/>
    <w:rsid w:val="003D6CAE"/>
    <w:rsid w:val="003E18DF"/>
    <w:rsid w:val="00400F60"/>
    <w:rsid w:val="004020E7"/>
    <w:rsid w:val="00404DBD"/>
    <w:rsid w:val="00417E84"/>
    <w:rsid w:val="00426C8C"/>
    <w:rsid w:val="0043076A"/>
    <w:rsid w:val="004337EC"/>
    <w:rsid w:val="004417F0"/>
    <w:rsid w:val="004421EF"/>
    <w:rsid w:val="004450DD"/>
    <w:rsid w:val="00461372"/>
    <w:rsid w:val="00466F8A"/>
    <w:rsid w:val="004760A7"/>
    <w:rsid w:val="00477447"/>
    <w:rsid w:val="00481387"/>
    <w:rsid w:val="004878A9"/>
    <w:rsid w:val="00490CBC"/>
    <w:rsid w:val="00494DC9"/>
    <w:rsid w:val="004A63D9"/>
    <w:rsid w:val="004B049A"/>
    <w:rsid w:val="004C09E0"/>
    <w:rsid w:val="004C241D"/>
    <w:rsid w:val="004C57B2"/>
    <w:rsid w:val="004D16C0"/>
    <w:rsid w:val="004D1C2E"/>
    <w:rsid w:val="004D2006"/>
    <w:rsid w:val="004D3DEB"/>
    <w:rsid w:val="004E6E8E"/>
    <w:rsid w:val="00501F28"/>
    <w:rsid w:val="00502D62"/>
    <w:rsid w:val="005040FE"/>
    <w:rsid w:val="005224CB"/>
    <w:rsid w:val="00526284"/>
    <w:rsid w:val="00531932"/>
    <w:rsid w:val="00534AF3"/>
    <w:rsid w:val="005417AF"/>
    <w:rsid w:val="00543372"/>
    <w:rsid w:val="0054733A"/>
    <w:rsid w:val="0057094C"/>
    <w:rsid w:val="00596E93"/>
    <w:rsid w:val="005B3EC6"/>
    <w:rsid w:val="005B4A9C"/>
    <w:rsid w:val="005C3646"/>
    <w:rsid w:val="005C6673"/>
    <w:rsid w:val="005C7D4C"/>
    <w:rsid w:val="005D2F48"/>
    <w:rsid w:val="005D6017"/>
    <w:rsid w:val="00610D56"/>
    <w:rsid w:val="00611453"/>
    <w:rsid w:val="00614464"/>
    <w:rsid w:val="00630041"/>
    <w:rsid w:val="00640D06"/>
    <w:rsid w:val="00640F2B"/>
    <w:rsid w:val="00641838"/>
    <w:rsid w:val="00643AB3"/>
    <w:rsid w:val="00652F34"/>
    <w:rsid w:val="0065516A"/>
    <w:rsid w:val="00673172"/>
    <w:rsid w:val="00675DB0"/>
    <w:rsid w:val="00680FA7"/>
    <w:rsid w:val="0068101F"/>
    <w:rsid w:val="00684670"/>
    <w:rsid w:val="00692383"/>
    <w:rsid w:val="006925F4"/>
    <w:rsid w:val="006A7E2F"/>
    <w:rsid w:val="006B1E21"/>
    <w:rsid w:val="006C48BF"/>
    <w:rsid w:val="006D3D76"/>
    <w:rsid w:val="006E2CA0"/>
    <w:rsid w:val="006E6A4C"/>
    <w:rsid w:val="0073389D"/>
    <w:rsid w:val="00736962"/>
    <w:rsid w:val="00745BEF"/>
    <w:rsid w:val="00762AED"/>
    <w:rsid w:val="00766CF6"/>
    <w:rsid w:val="007812F0"/>
    <w:rsid w:val="007B4199"/>
    <w:rsid w:val="007B5DAA"/>
    <w:rsid w:val="007C16D2"/>
    <w:rsid w:val="007C3BC0"/>
    <w:rsid w:val="007C6648"/>
    <w:rsid w:val="007D4F74"/>
    <w:rsid w:val="007F3B91"/>
    <w:rsid w:val="007F787A"/>
    <w:rsid w:val="007F7F35"/>
    <w:rsid w:val="00812D47"/>
    <w:rsid w:val="008149AA"/>
    <w:rsid w:val="00837643"/>
    <w:rsid w:val="00855C8B"/>
    <w:rsid w:val="008632BB"/>
    <w:rsid w:val="00864D32"/>
    <w:rsid w:val="008713ED"/>
    <w:rsid w:val="0087581F"/>
    <w:rsid w:val="008814B2"/>
    <w:rsid w:val="00884346"/>
    <w:rsid w:val="00885E28"/>
    <w:rsid w:val="0088767B"/>
    <w:rsid w:val="00897961"/>
    <w:rsid w:val="008A6D64"/>
    <w:rsid w:val="008B3A82"/>
    <w:rsid w:val="008C212D"/>
    <w:rsid w:val="008D2030"/>
    <w:rsid w:val="008D556E"/>
    <w:rsid w:val="008D5763"/>
    <w:rsid w:val="008E63E9"/>
    <w:rsid w:val="008F2F5F"/>
    <w:rsid w:val="00914FA0"/>
    <w:rsid w:val="00920B32"/>
    <w:rsid w:val="00947E6D"/>
    <w:rsid w:val="0097303B"/>
    <w:rsid w:val="00982C54"/>
    <w:rsid w:val="00984381"/>
    <w:rsid w:val="009A3AB4"/>
    <w:rsid w:val="009A771A"/>
    <w:rsid w:val="009B02B9"/>
    <w:rsid w:val="009B7008"/>
    <w:rsid w:val="009D1C8E"/>
    <w:rsid w:val="009E197B"/>
    <w:rsid w:val="009E7B5A"/>
    <w:rsid w:val="009F06A5"/>
    <w:rsid w:val="009F629F"/>
    <w:rsid w:val="00A045AE"/>
    <w:rsid w:val="00A10C28"/>
    <w:rsid w:val="00A171EB"/>
    <w:rsid w:val="00A4141A"/>
    <w:rsid w:val="00A45AE0"/>
    <w:rsid w:val="00A50D78"/>
    <w:rsid w:val="00A64E83"/>
    <w:rsid w:val="00A71A4D"/>
    <w:rsid w:val="00A752AD"/>
    <w:rsid w:val="00AA333E"/>
    <w:rsid w:val="00AA70E5"/>
    <w:rsid w:val="00AB7999"/>
    <w:rsid w:val="00AD600D"/>
    <w:rsid w:val="00AD6264"/>
    <w:rsid w:val="00AE4C2E"/>
    <w:rsid w:val="00AE6A3F"/>
    <w:rsid w:val="00B017D6"/>
    <w:rsid w:val="00B10B64"/>
    <w:rsid w:val="00B13DBB"/>
    <w:rsid w:val="00B16F7C"/>
    <w:rsid w:val="00B22622"/>
    <w:rsid w:val="00B27D23"/>
    <w:rsid w:val="00B315D2"/>
    <w:rsid w:val="00B36204"/>
    <w:rsid w:val="00B36CCF"/>
    <w:rsid w:val="00B53CF5"/>
    <w:rsid w:val="00B643DC"/>
    <w:rsid w:val="00B77025"/>
    <w:rsid w:val="00B80F08"/>
    <w:rsid w:val="00B83404"/>
    <w:rsid w:val="00B9118A"/>
    <w:rsid w:val="00B91D90"/>
    <w:rsid w:val="00BA1F97"/>
    <w:rsid w:val="00BA6E9D"/>
    <w:rsid w:val="00BB3FB3"/>
    <w:rsid w:val="00BC394B"/>
    <w:rsid w:val="00BC7BB7"/>
    <w:rsid w:val="00BD13C4"/>
    <w:rsid w:val="00BD2615"/>
    <w:rsid w:val="00BD7BA3"/>
    <w:rsid w:val="00BE0E27"/>
    <w:rsid w:val="00BE5F1A"/>
    <w:rsid w:val="00BF1FA0"/>
    <w:rsid w:val="00BF7921"/>
    <w:rsid w:val="00C04D43"/>
    <w:rsid w:val="00C157DC"/>
    <w:rsid w:val="00C33932"/>
    <w:rsid w:val="00C4462E"/>
    <w:rsid w:val="00C44F23"/>
    <w:rsid w:val="00C4709F"/>
    <w:rsid w:val="00C507FB"/>
    <w:rsid w:val="00C534A2"/>
    <w:rsid w:val="00C55A52"/>
    <w:rsid w:val="00C618F1"/>
    <w:rsid w:val="00C800D6"/>
    <w:rsid w:val="00C80DEE"/>
    <w:rsid w:val="00C83357"/>
    <w:rsid w:val="00C845B4"/>
    <w:rsid w:val="00C878AB"/>
    <w:rsid w:val="00CA0F77"/>
    <w:rsid w:val="00CA5B42"/>
    <w:rsid w:val="00CB117B"/>
    <w:rsid w:val="00CB5EBE"/>
    <w:rsid w:val="00CC736D"/>
    <w:rsid w:val="00CD0D5E"/>
    <w:rsid w:val="00CD105C"/>
    <w:rsid w:val="00CF23AC"/>
    <w:rsid w:val="00D01456"/>
    <w:rsid w:val="00D01BF2"/>
    <w:rsid w:val="00D06290"/>
    <w:rsid w:val="00D137C5"/>
    <w:rsid w:val="00D15135"/>
    <w:rsid w:val="00D21A10"/>
    <w:rsid w:val="00D2514B"/>
    <w:rsid w:val="00D27AC2"/>
    <w:rsid w:val="00D33289"/>
    <w:rsid w:val="00D752DB"/>
    <w:rsid w:val="00D868D5"/>
    <w:rsid w:val="00DA15E1"/>
    <w:rsid w:val="00DB6BB6"/>
    <w:rsid w:val="00DC7B60"/>
    <w:rsid w:val="00DD1BA4"/>
    <w:rsid w:val="00DE4393"/>
    <w:rsid w:val="00DE60E2"/>
    <w:rsid w:val="00DF121D"/>
    <w:rsid w:val="00DF15E7"/>
    <w:rsid w:val="00DF6AAF"/>
    <w:rsid w:val="00E014A1"/>
    <w:rsid w:val="00E25C27"/>
    <w:rsid w:val="00E43A5B"/>
    <w:rsid w:val="00E45DE1"/>
    <w:rsid w:val="00E66E01"/>
    <w:rsid w:val="00E86EA9"/>
    <w:rsid w:val="00EA7BD6"/>
    <w:rsid w:val="00EB5B98"/>
    <w:rsid w:val="00EB5FF5"/>
    <w:rsid w:val="00EC2591"/>
    <w:rsid w:val="00EC391A"/>
    <w:rsid w:val="00ED0975"/>
    <w:rsid w:val="00ED52F6"/>
    <w:rsid w:val="00ED5FAB"/>
    <w:rsid w:val="00EE485C"/>
    <w:rsid w:val="00EF18A9"/>
    <w:rsid w:val="00EF4FBC"/>
    <w:rsid w:val="00F42FEA"/>
    <w:rsid w:val="00F44352"/>
    <w:rsid w:val="00F712A7"/>
    <w:rsid w:val="00F77E4F"/>
    <w:rsid w:val="00F81286"/>
    <w:rsid w:val="00F81ACE"/>
    <w:rsid w:val="00F828CA"/>
    <w:rsid w:val="00F85048"/>
    <w:rsid w:val="00F952B9"/>
    <w:rsid w:val="00FA5917"/>
    <w:rsid w:val="00FB267A"/>
    <w:rsid w:val="00FC1FDA"/>
    <w:rsid w:val="00FE4712"/>
    <w:rsid w:val="00FE62C3"/>
    <w:rsid w:val="00FF2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1E112"/>
  <w15:chartTrackingRefBased/>
  <w15:docId w15:val="{EB68E1AF-43AB-4E3E-A6EC-8B51C3EA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lastfield">
    <w:name w:val="lastfield"/>
    <w:basedOn w:val="Normal"/>
    <w:link w:val="lastfieldZchn"/>
    <w:rsid w:val="009F629F"/>
    <w:pPr>
      <w:tabs>
        <w:tab w:val="clear" w:pos="403"/>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9F629F"/>
    <w:rPr>
      <w:rFonts w:eastAsia="Batang"/>
      <w:sz w:val="22"/>
      <w:szCs w:val="22"/>
      <w:lang w:val="en-GB" w:eastAsia="ko-KR"/>
    </w:rPr>
  </w:style>
  <w:style w:type="character" w:customStyle="1" w:styleId="codeChar">
    <w:name w:val="code Char"/>
    <w:qFormat/>
    <w:rsid w:val="009F629F"/>
    <w:rPr>
      <w:rFonts w:ascii="Courier New" w:hAnsi="Courier New"/>
      <w:noProof/>
      <w:lang w:val="en-GB" w:eastAsia="ja-JP" w:bidi="ar-SA"/>
    </w:rPr>
  </w:style>
  <w:style w:type="paragraph" w:customStyle="1" w:styleId="fields">
    <w:name w:val="fields"/>
    <w:basedOn w:val="Normal"/>
    <w:link w:val="fieldsZchn"/>
    <w:rsid w:val="008B3A82"/>
    <w:pPr>
      <w:tabs>
        <w:tab w:val="clear" w:pos="403"/>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8B3A82"/>
    <w:rPr>
      <w:rFonts w:eastAsia="Times New Roman"/>
      <w:sz w:val="22"/>
      <w:szCs w:val="22"/>
      <w:lang w:val="en-GB"/>
    </w:rPr>
  </w:style>
  <w:style w:type="paragraph" w:styleId="List2">
    <w:name w:val="List 2"/>
    <w:basedOn w:val="Normal"/>
    <w:rsid w:val="008B3A82"/>
    <w:pPr>
      <w:tabs>
        <w:tab w:val="clear" w:pos="403"/>
        <w:tab w:val="num" w:pos="643"/>
      </w:tabs>
      <w:spacing w:after="240" w:line="276" w:lineRule="auto"/>
      <w:ind w:left="643" w:hanging="360"/>
    </w:pPr>
  </w:style>
  <w:style w:type="paragraph" w:customStyle="1" w:styleId="code0">
    <w:name w:val="code"/>
    <w:basedOn w:val="Normal"/>
    <w:next w:val="Normal"/>
    <w:link w:val="codeZchn"/>
    <w:rsid w:val="0088767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New" w:eastAsia="Times New Roman" w:hAnsi="Courier New"/>
      <w:noProof/>
      <w:sz w:val="20"/>
      <w:szCs w:val="20"/>
    </w:rPr>
  </w:style>
  <w:style w:type="character" w:customStyle="1" w:styleId="codeZchn">
    <w:name w:val="code Zchn"/>
    <w:link w:val="code0"/>
    <w:rsid w:val="0088767B"/>
    <w:rPr>
      <w:rFonts w:ascii="Courier New" w:eastAsia="Times New Roman" w:hAnsi="Courier New"/>
      <w:noProof/>
      <w:lang w:val="en-GB"/>
    </w:rPr>
  </w:style>
  <w:style w:type="paragraph" w:styleId="Revision">
    <w:name w:val="Revision"/>
    <w:hidden/>
    <w:uiPriority w:val="99"/>
    <w:semiHidden/>
    <w:rsid w:val="00461372"/>
    <w:rPr>
      <w:sz w:val="22"/>
      <w:szCs w:val="22"/>
      <w:lang w:val="en-GB"/>
    </w:rPr>
  </w:style>
  <w:style w:type="character" w:styleId="CommentReference">
    <w:name w:val="annotation reference"/>
    <w:basedOn w:val="DefaultParagraphFont"/>
    <w:uiPriority w:val="99"/>
    <w:semiHidden/>
    <w:unhideWhenUsed/>
    <w:rsid w:val="00745BEF"/>
    <w:rPr>
      <w:sz w:val="16"/>
      <w:szCs w:val="16"/>
    </w:rPr>
  </w:style>
  <w:style w:type="paragraph" w:styleId="CommentText">
    <w:name w:val="annotation text"/>
    <w:basedOn w:val="Normal"/>
    <w:link w:val="CommentTextChar"/>
    <w:uiPriority w:val="99"/>
    <w:unhideWhenUsed/>
    <w:rsid w:val="00745BEF"/>
    <w:pPr>
      <w:spacing w:line="240" w:lineRule="auto"/>
    </w:pPr>
    <w:rPr>
      <w:sz w:val="20"/>
      <w:szCs w:val="20"/>
    </w:rPr>
  </w:style>
  <w:style w:type="character" w:customStyle="1" w:styleId="CommentTextChar">
    <w:name w:val="Comment Text Char"/>
    <w:basedOn w:val="DefaultParagraphFont"/>
    <w:link w:val="CommentText"/>
    <w:uiPriority w:val="99"/>
    <w:rsid w:val="00745BEF"/>
    <w:rPr>
      <w:lang w:val="en-GB"/>
    </w:rPr>
  </w:style>
  <w:style w:type="paragraph" w:styleId="CommentSubject">
    <w:name w:val="annotation subject"/>
    <w:basedOn w:val="CommentText"/>
    <w:next w:val="CommentText"/>
    <w:link w:val="CommentSubjectChar"/>
    <w:uiPriority w:val="99"/>
    <w:semiHidden/>
    <w:unhideWhenUsed/>
    <w:rsid w:val="00745BEF"/>
    <w:rPr>
      <w:b/>
      <w:bCs/>
    </w:rPr>
  </w:style>
  <w:style w:type="character" w:customStyle="1" w:styleId="CommentSubjectChar">
    <w:name w:val="Comment Subject Char"/>
    <w:basedOn w:val="CommentTextChar"/>
    <w:link w:val="CommentSubject"/>
    <w:uiPriority w:val="99"/>
    <w:semiHidden/>
    <w:rsid w:val="00745BEF"/>
    <w:rPr>
      <w:b/>
      <w:bCs/>
      <w:lang w:val="en-GB"/>
    </w:rPr>
  </w:style>
  <w:style w:type="character" w:styleId="HTMLCode">
    <w:name w:val="HTML Code"/>
    <w:basedOn w:val="DefaultParagraphFont"/>
    <w:uiPriority w:val="99"/>
    <w:semiHidden/>
    <w:unhideWhenUsed/>
    <w:rsid w:val="004337EC"/>
    <w:rPr>
      <w:rFonts w:ascii="Courier New" w:eastAsia="Times New Roman" w:hAnsi="Courier New" w:cs="Courier New"/>
      <w:sz w:val="20"/>
      <w:szCs w:val="20"/>
    </w:rPr>
  </w:style>
  <w:style w:type="paragraph" w:customStyle="1" w:styleId="RefNorm">
    <w:name w:val="RefNorm"/>
    <w:basedOn w:val="Normal"/>
    <w:next w:val="Normal"/>
    <w:rsid w:val="009B02B9"/>
    <w:pPr>
      <w:tabs>
        <w:tab w:val="clear" w:pos="403"/>
      </w:tabs>
      <w:spacing w:after="240" w:line="276" w:lineRule="auto"/>
    </w:pPr>
  </w:style>
  <w:style w:type="paragraph" w:styleId="HTMLPreformatted">
    <w:name w:val="HTML Preformatted"/>
    <w:basedOn w:val="Normal"/>
    <w:link w:val="HTMLPreformattedChar"/>
    <w:uiPriority w:val="99"/>
    <w:semiHidden/>
    <w:unhideWhenUsed/>
    <w:rsid w:val="00D2514B"/>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eastAsia="zh-CN"/>
    </w:rPr>
  </w:style>
  <w:style w:type="character" w:customStyle="1" w:styleId="HTMLPreformattedChar">
    <w:name w:val="HTML Preformatted Char"/>
    <w:basedOn w:val="DefaultParagraphFont"/>
    <w:link w:val="HTMLPreformatted"/>
    <w:uiPriority w:val="99"/>
    <w:semiHidden/>
    <w:rsid w:val="00D2514B"/>
    <w:rPr>
      <w:rFonts w:ascii="Courier New" w:eastAsia="Times New Roman" w:hAnsi="Courier New" w:cs="Courier New"/>
      <w:lang w:eastAsia="zh-CN"/>
    </w:rPr>
  </w:style>
  <w:style w:type="character" w:customStyle="1" w:styleId="NoteZchn">
    <w:name w:val="Note Zchn"/>
    <w:rsid w:val="002E1D7F"/>
    <w:rPr>
      <w:rFonts w:ascii="Cambria" w:eastAsia="Calibri" w:hAnsi="Cambria"/>
      <w:sz w:val="1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521056">
      <w:bodyDiv w:val="1"/>
      <w:marLeft w:val="0"/>
      <w:marRight w:val="0"/>
      <w:marTop w:val="0"/>
      <w:marBottom w:val="0"/>
      <w:divBdr>
        <w:top w:val="none" w:sz="0" w:space="0" w:color="auto"/>
        <w:left w:val="none" w:sz="0" w:space="0" w:color="auto"/>
        <w:bottom w:val="none" w:sz="0" w:space="0" w:color="auto"/>
        <w:right w:val="none" w:sz="0" w:space="0" w:color="auto"/>
      </w:divBdr>
    </w:div>
    <w:div w:id="685717329">
      <w:bodyDiv w:val="1"/>
      <w:marLeft w:val="0"/>
      <w:marRight w:val="0"/>
      <w:marTop w:val="0"/>
      <w:marBottom w:val="0"/>
      <w:divBdr>
        <w:top w:val="none" w:sz="0" w:space="0" w:color="auto"/>
        <w:left w:val="none" w:sz="0" w:space="0" w:color="auto"/>
        <w:bottom w:val="none" w:sz="0" w:space="0" w:color="auto"/>
        <w:right w:val="none" w:sz="0" w:space="0" w:color="auto"/>
      </w:divBdr>
    </w:div>
    <w:div w:id="1013922632">
      <w:bodyDiv w:val="1"/>
      <w:marLeft w:val="0"/>
      <w:marRight w:val="0"/>
      <w:marTop w:val="0"/>
      <w:marBottom w:val="0"/>
      <w:divBdr>
        <w:top w:val="none" w:sz="0" w:space="0" w:color="auto"/>
        <w:left w:val="none" w:sz="0" w:space="0" w:color="auto"/>
        <w:bottom w:val="none" w:sz="0" w:space="0" w:color="auto"/>
        <w:right w:val="none" w:sz="0" w:space="0" w:color="auto"/>
      </w:divBdr>
    </w:div>
    <w:div w:id="1550848366">
      <w:bodyDiv w:val="1"/>
      <w:marLeft w:val="0"/>
      <w:marRight w:val="0"/>
      <w:marTop w:val="0"/>
      <w:marBottom w:val="0"/>
      <w:divBdr>
        <w:top w:val="none" w:sz="0" w:space="0" w:color="auto"/>
        <w:left w:val="none" w:sz="0" w:space="0" w:color="auto"/>
        <w:bottom w:val="none" w:sz="0" w:space="0" w:color="auto"/>
        <w:right w:val="none" w:sz="0" w:space="0" w:color="auto"/>
      </w:divBdr>
    </w:div>
    <w:div w:id="186706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4.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Simple_template.dotx</Template>
  <TotalTime>0</TotalTime>
  <Pages>10</Pages>
  <Words>3140</Words>
  <Characters>17903</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21001</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dc:creator>
  <cp:keywords/>
  <dc:description/>
  <cp:lastModifiedBy>Ye-Kui Wang (yk1)</cp:lastModifiedBy>
  <cp:revision>3</cp:revision>
  <dcterms:created xsi:type="dcterms:W3CDTF">2023-02-07T15:34:00Z</dcterms:created>
  <dcterms:modified xsi:type="dcterms:W3CDTF">2023-02-07T15:35:00Z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