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370B9D1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A539C6">
        <w:rPr>
          <w:w w:val="115"/>
          <w:u w:val="thick"/>
        </w:rPr>
        <w:t>N</w:t>
      </w:r>
      <w:r w:rsidR="005612C2" w:rsidRPr="00A539C6">
        <w:rPr>
          <w:w w:val="115"/>
          <w:u w:val="thick"/>
        </w:rPr>
        <w:t>00</w:t>
      </w:r>
      <w:r w:rsidR="00BD2975">
        <w:rPr>
          <w:w w:val="115"/>
          <w:u w:val="thick"/>
        </w:rPr>
        <w:t>769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1C6C14" w:rsidRPr="004F5473" w:rsidRDefault="001C6C14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29/WG 3</w:t>
                            </w:r>
                          </w:p>
                          <w:p w14:paraId="0B92F43C" w14:textId="2B007FF6" w:rsidR="001C6C14" w:rsidRDefault="001C6C14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1C6C14" w:rsidRPr="004F5473" w:rsidRDefault="001C6C14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29/WG 3</w:t>
                      </w:r>
                    </w:p>
                    <w:p w14:paraId="0B92F43C" w14:textId="2B007FF6" w:rsidR="001C6C14" w:rsidRDefault="001C6C14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</w:pPr>
      <w:r w:rsidRPr="004F5473">
        <w:rPr>
          <w:b/>
          <w:w w:val="120"/>
        </w:rPr>
        <w:t>Document</w:t>
      </w:r>
      <w:r w:rsidRPr="004F5473">
        <w:rPr>
          <w:b/>
          <w:spacing w:val="14"/>
          <w:w w:val="120"/>
        </w:rPr>
        <w:t xml:space="preserve"> </w:t>
      </w:r>
      <w:r w:rsidRPr="004F5473">
        <w:rPr>
          <w:b/>
          <w:w w:val="120"/>
        </w:rPr>
        <w:t>type:</w:t>
      </w:r>
      <w:r w:rsidRPr="004F5473">
        <w:rPr>
          <w:b/>
          <w:w w:val="120"/>
        </w:rPr>
        <w:tab/>
      </w:r>
      <w:r w:rsidR="00385C5D">
        <w:rPr>
          <w:w w:val="120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4886CEB9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bookmarkStart w:id="0" w:name="_Hlk53701293"/>
      <w:r w:rsidR="00BD2975" w:rsidRPr="00BD2975">
        <w:rPr>
          <w:rFonts w:eastAsia="Times New Roman"/>
          <w:b/>
          <w:bCs/>
        </w:rPr>
        <w:t>Revised registration of Khronos extensions for 1st edition</w:t>
      </w:r>
    </w:p>
    <w:bookmarkEnd w:id="0"/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</w:rPr>
      </w:pPr>
    </w:p>
    <w:p w14:paraId="1718C661" w14:textId="0750C09E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5"/>
        </w:rPr>
        <w:t>Date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of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document:</w:t>
      </w:r>
      <w:r w:rsidRPr="004F5473">
        <w:rPr>
          <w:b/>
          <w:w w:val="125"/>
        </w:rPr>
        <w:tab/>
      </w:r>
      <w:r w:rsidRPr="004F5473">
        <w:rPr>
          <w:w w:val="125"/>
        </w:rPr>
        <w:t>202</w:t>
      </w:r>
      <w:r w:rsidR="00717643">
        <w:rPr>
          <w:w w:val="125"/>
        </w:rPr>
        <w:t>3</w:t>
      </w:r>
      <w:r w:rsidRPr="004F5473">
        <w:rPr>
          <w:w w:val="125"/>
        </w:rPr>
        <w:t>-</w:t>
      </w:r>
      <w:r w:rsidR="00717643">
        <w:rPr>
          <w:w w:val="125"/>
        </w:rPr>
        <w:t>0</w:t>
      </w:r>
      <w:r w:rsidR="00BD2975">
        <w:rPr>
          <w:w w:val="125"/>
        </w:rPr>
        <w:t>3</w:t>
      </w:r>
      <w:r w:rsidRPr="004F5473">
        <w:rPr>
          <w:w w:val="125"/>
        </w:rPr>
        <w:t>-</w:t>
      </w:r>
      <w:r w:rsidR="00717643">
        <w:rPr>
          <w:w w:val="125"/>
        </w:rPr>
        <w:t>1</w:t>
      </w:r>
      <w:r w:rsidR="00BD2975">
        <w:rPr>
          <w:w w:val="125"/>
        </w:rPr>
        <w:t>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10"/>
        </w:rPr>
        <w:t>Source:</w:t>
      </w:r>
      <w:r w:rsidRPr="004F5473">
        <w:rPr>
          <w:b/>
          <w:w w:val="110"/>
        </w:rPr>
        <w:tab/>
      </w:r>
      <w:r w:rsidRPr="004F5473">
        <w:rPr>
          <w:w w:val="110"/>
        </w:rPr>
        <w:t>ISO/IEC JTC 1/SC 29/WG</w:t>
      </w:r>
      <w:r w:rsidRPr="004F5473">
        <w:rPr>
          <w:spacing w:val="4"/>
          <w:w w:val="110"/>
        </w:rPr>
        <w:t xml:space="preserve"> </w:t>
      </w:r>
      <w:r w:rsidR="000C78E6" w:rsidRPr="004F5473">
        <w:rPr>
          <w:w w:val="110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634ECB" w:rsidRDefault="004E45B6" w:rsidP="00634ECB">
      <w:pPr>
        <w:tabs>
          <w:tab w:val="left" w:pos="3099"/>
        </w:tabs>
        <w:ind w:left="104"/>
        <w:rPr>
          <w:b/>
          <w:w w:val="110"/>
        </w:rPr>
      </w:pPr>
      <w:r w:rsidRPr="00634ECB">
        <w:rPr>
          <w:b/>
          <w:w w:val="110"/>
        </w:rPr>
        <w:t>Expected action:</w:t>
      </w:r>
      <w:r w:rsidRPr="00634ECB">
        <w:rPr>
          <w:b/>
          <w:w w:val="110"/>
        </w:rPr>
        <w:tab/>
      </w:r>
      <w:r w:rsidRPr="00634ECB">
        <w:rPr>
          <w:bCs/>
          <w:w w:val="110"/>
        </w:rPr>
        <w:t>ACT</w:t>
      </w:r>
    </w:p>
    <w:p w14:paraId="387D6966" w14:textId="6A83ED4D" w:rsidR="00CB798F" w:rsidRPr="004F5473" w:rsidRDefault="004E45B6">
      <w:pPr>
        <w:tabs>
          <w:tab w:val="right" w:pos="4526"/>
        </w:tabs>
        <w:spacing w:before="416"/>
        <w:ind w:left="104"/>
      </w:pPr>
      <w:r w:rsidRPr="004F5473">
        <w:rPr>
          <w:b/>
          <w:w w:val="120"/>
        </w:rPr>
        <w:t>Action</w:t>
      </w:r>
      <w:r w:rsidRPr="004F5473">
        <w:rPr>
          <w:b/>
          <w:spacing w:val="1"/>
          <w:w w:val="120"/>
        </w:rPr>
        <w:t xml:space="preserve"> </w:t>
      </w:r>
      <w:r w:rsidRPr="004F5473">
        <w:rPr>
          <w:b/>
          <w:w w:val="120"/>
        </w:rPr>
        <w:t>due</w:t>
      </w:r>
      <w:r w:rsidRPr="004F5473">
        <w:rPr>
          <w:b/>
          <w:spacing w:val="2"/>
          <w:w w:val="120"/>
        </w:rPr>
        <w:t xml:space="preserve"> </w:t>
      </w:r>
      <w:r w:rsidRPr="004F5473">
        <w:rPr>
          <w:b/>
          <w:w w:val="120"/>
        </w:rPr>
        <w:t>date:</w:t>
      </w:r>
      <w:r w:rsidRPr="004F5473">
        <w:rPr>
          <w:b/>
          <w:w w:val="120"/>
        </w:rPr>
        <w:tab/>
      </w:r>
      <w:r w:rsidRPr="004F5473">
        <w:rPr>
          <w:w w:val="120"/>
        </w:rPr>
        <w:t>202</w:t>
      </w:r>
      <w:r w:rsidR="00717643">
        <w:rPr>
          <w:w w:val="120"/>
        </w:rPr>
        <w:t>3</w:t>
      </w:r>
      <w:r w:rsidRPr="004F5473">
        <w:rPr>
          <w:w w:val="120"/>
        </w:rPr>
        <w:t>-</w:t>
      </w:r>
      <w:r w:rsidR="00717643">
        <w:rPr>
          <w:w w:val="120"/>
        </w:rPr>
        <w:t>0</w:t>
      </w:r>
      <w:r w:rsidR="00BD2975">
        <w:rPr>
          <w:w w:val="120"/>
        </w:rPr>
        <w:t>3</w:t>
      </w:r>
      <w:r w:rsidRPr="004F5473">
        <w:rPr>
          <w:w w:val="120"/>
        </w:rPr>
        <w:t>-</w:t>
      </w:r>
      <w:r w:rsidR="00BD2975">
        <w:rPr>
          <w:w w:val="120"/>
        </w:rPr>
        <w:t>14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3B09C133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0"/>
        </w:rPr>
        <w:t>No.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pages:</w:t>
      </w:r>
      <w:r w:rsidRPr="004F5473">
        <w:rPr>
          <w:b/>
          <w:w w:val="120"/>
        </w:rPr>
        <w:tab/>
      </w:r>
      <w:r w:rsidR="00385C5D" w:rsidRPr="00385C5D">
        <w:rPr>
          <w:w w:val="120"/>
        </w:rPr>
        <w:fldChar w:fldCharType="begin"/>
      </w:r>
      <w:r w:rsidR="00385C5D" w:rsidRPr="00385C5D">
        <w:rPr>
          <w:w w:val="120"/>
        </w:rPr>
        <w:instrText xml:space="preserve"> NUMPAGES  \* Arabic  \* MERGEFORMAT </w:instrText>
      </w:r>
      <w:r w:rsidR="00385C5D" w:rsidRPr="00385C5D">
        <w:rPr>
          <w:w w:val="120"/>
        </w:rPr>
        <w:fldChar w:fldCharType="separate"/>
      </w:r>
      <w:r w:rsidR="00D15CBF">
        <w:rPr>
          <w:noProof/>
          <w:w w:val="120"/>
        </w:rPr>
        <w:t>3</w:t>
      </w:r>
      <w:r w:rsidR="00385C5D" w:rsidRPr="00385C5D">
        <w:rPr>
          <w:w w:val="120"/>
        </w:rPr>
        <w:fldChar w:fldCharType="end"/>
      </w:r>
      <w:r w:rsidRPr="004F5473">
        <w:rPr>
          <w:w w:val="120"/>
        </w:rPr>
        <w:t xml:space="preserve"> (with cover</w:t>
      </w:r>
      <w:r w:rsidRPr="004F5473">
        <w:rPr>
          <w:spacing w:val="-10"/>
          <w:w w:val="120"/>
        </w:rPr>
        <w:t xml:space="preserve"> </w:t>
      </w:r>
      <w:r w:rsidRPr="004F5473">
        <w:rPr>
          <w:w w:val="120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</w:pPr>
      <w:r w:rsidRPr="004F5473">
        <w:rPr>
          <w:b/>
          <w:w w:val="120"/>
        </w:rPr>
        <w:t>Email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Convenor:</w:t>
      </w:r>
      <w:r w:rsidRPr="004F5473">
        <w:rPr>
          <w:b/>
          <w:w w:val="120"/>
        </w:rPr>
        <w:tab/>
      </w:r>
      <w:r w:rsidR="000C78E6" w:rsidRPr="004F5473">
        <w:rPr>
          <w:w w:val="120"/>
        </w:rPr>
        <w:t>young.L</w:t>
      </w:r>
      <w:r w:rsidRPr="004F5473">
        <w:rPr>
          <w:w w:val="120"/>
        </w:rPr>
        <w:t>@</w:t>
      </w:r>
      <w:r w:rsidR="000C78E6" w:rsidRPr="004F5473">
        <w:rPr>
          <w:w w:val="120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4F5473">
        <w:rPr>
          <w:b/>
          <w:w w:val="120"/>
        </w:rPr>
        <w:t>Committee</w:t>
      </w:r>
      <w:r w:rsidRPr="004F5473">
        <w:rPr>
          <w:b/>
          <w:spacing w:val="-6"/>
          <w:w w:val="120"/>
        </w:rPr>
        <w:t xml:space="preserve"> </w:t>
      </w:r>
      <w:r w:rsidRPr="004F5473">
        <w:rPr>
          <w:b/>
          <w:w w:val="120"/>
        </w:rPr>
        <w:t>URL:</w:t>
      </w:r>
      <w:r w:rsidRPr="004F5473">
        <w:rPr>
          <w:b/>
          <w:w w:val="120"/>
        </w:rPr>
        <w:tab/>
      </w:r>
      <w:hyperlink r:id="rId12" w:history="1">
        <w:r w:rsidR="000C78E6" w:rsidRPr="004F5473">
          <w:rPr>
            <w:rStyle w:val="Hyperlink"/>
            <w:w w:val="120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F03F9B" w:rsidRPr="004F547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37312AC" w:rsidR="00385C5D" w:rsidRPr="003226C8" w:rsidRDefault="00385C5D" w:rsidP="00385C5D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lang w:val="en-GB" w:eastAsia="zh-CN"/>
        </w:rPr>
        <w:t>00</w:t>
      </w:r>
      <w:r w:rsidR="00BD2975">
        <w:rPr>
          <w:rFonts w:ascii="Times New Roman" w:eastAsia="SimSun" w:hAnsi="Times New Roman" w:cs="Times New Roman"/>
          <w:b/>
          <w:sz w:val="48"/>
          <w:lang w:val="en-GB" w:eastAsia="zh-CN"/>
        </w:rPr>
        <w:t>769</w:t>
      </w:r>
    </w:p>
    <w:p w14:paraId="1E14C2FC" w14:textId="291B418C" w:rsidR="00385C5D" w:rsidRPr="003226C8" w:rsidRDefault="00BD2975" w:rsidP="00385C5D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Online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January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23</w:t>
      </w:r>
    </w:p>
    <w:p w14:paraId="555CF2C3" w14:textId="77777777" w:rsidR="00634ECB" w:rsidRDefault="00634ECB" w:rsidP="00634ECB">
      <w:pPr>
        <w:jc w:val="right"/>
        <w:rPr>
          <w:b/>
          <w:lang w:eastAsia="ja-JP"/>
        </w:rPr>
      </w:pPr>
    </w:p>
    <w:p w14:paraId="69DA176D" w14:textId="77777777" w:rsidR="00634ECB" w:rsidRDefault="00634ECB" w:rsidP="00634ECB">
      <w:pPr>
        <w:spacing w:line="240" w:lineRule="exact"/>
      </w:pPr>
    </w:p>
    <w:p w14:paraId="6EC1A2B6" w14:textId="77777777" w:rsidR="00634ECB" w:rsidRPr="005B06D2" w:rsidRDefault="00634ECB" w:rsidP="00634EC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7310"/>
      </w:tblGrid>
      <w:tr w:rsidR="00634ECB" w14:paraId="3B07B13A" w14:textId="77777777" w:rsidTr="004D5A86">
        <w:tc>
          <w:tcPr>
            <w:tcW w:w="1710" w:type="dxa"/>
          </w:tcPr>
          <w:p w14:paraId="158C1276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310" w:type="dxa"/>
          </w:tcPr>
          <w:p w14:paraId="39ACF389" w14:textId="2C56197E" w:rsidR="00634ECB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 xml:space="preserve">WG03 (MPEG </w:t>
            </w:r>
            <w:r w:rsidR="00634ECB">
              <w:rPr>
                <w:b/>
              </w:rPr>
              <w:t>Systems</w:t>
            </w:r>
            <w:r>
              <w:rPr>
                <w:b/>
              </w:rPr>
              <w:t>)</w:t>
            </w:r>
          </w:p>
        </w:tc>
      </w:tr>
      <w:tr w:rsidR="00634ECB" w14:paraId="3CE96DF7" w14:textId="77777777" w:rsidTr="004D5A86">
        <w:tc>
          <w:tcPr>
            <w:tcW w:w="1710" w:type="dxa"/>
          </w:tcPr>
          <w:p w14:paraId="3126CB79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310" w:type="dxa"/>
          </w:tcPr>
          <w:p w14:paraId="3858ACC9" w14:textId="21783D9F" w:rsidR="00634ECB" w:rsidRPr="00574A43" w:rsidRDefault="00BD2975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BD2975">
              <w:rPr>
                <w:rFonts w:eastAsia="Times New Roman"/>
                <w:b/>
                <w:bCs/>
              </w:rPr>
              <w:t>Revised registration of Khronos extensions for 1st edition</w:t>
            </w:r>
          </w:p>
        </w:tc>
      </w:tr>
      <w:tr w:rsidR="00634ECB" w14:paraId="5BEF913E" w14:textId="77777777" w:rsidTr="004D5A86">
        <w:tc>
          <w:tcPr>
            <w:tcW w:w="1710" w:type="dxa"/>
          </w:tcPr>
          <w:p w14:paraId="622C797D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Editor</w:t>
            </w:r>
          </w:p>
        </w:tc>
        <w:tc>
          <w:tcPr>
            <w:tcW w:w="7310" w:type="dxa"/>
          </w:tcPr>
          <w:p w14:paraId="5F3DABAA" w14:textId="77777777" w:rsidR="00634ECB" w:rsidRPr="005602E6" w:rsidRDefault="00634ECB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Thomas Stockhammer</w:t>
            </w:r>
          </w:p>
        </w:tc>
      </w:tr>
      <w:tr w:rsidR="004D5A86" w14:paraId="11BAD365" w14:textId="77777777" w:rsidTr="004D5A86">
        <w:tc>
          <w:tcPr>
            <w:tcW w:w="1710" w:type="dxa"/>
          </w:tcPr>
          <w:p w14:paraId="49318CE9" w14:textId="4DE4D7F3" w:rsidR="004D5A86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>MPEG number</w:t>
            </w:r>
          </w:p>
        </w:tc>
        <w:tc>
          <w:tcPr>
            <w:tcW w:w="7310" w:type="dxa"/>
          </w:tcPr>
          <w:p w14:paraId="0CF79925" w14:textId="1BE099C8" w:rsidR="004D5A86" w:rsidRDefault="00BD2975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22293</w:t>
            </w:r>
          </w:p>
        </w:tc>
      </w:tr>
    </w:tbl>
    <w:p w14:paraId="10A3D45D" w14:textId="53E69243" w:rsidR="00634ECB" w:rsidRDefault="00634ECB" w:rsidP="00717643">
      <w:pPr>
        <w:rPr>
          <w:sz w:val="40"/>
          <w:szCs w:val="40"/>
        </w:rPr>
      </w:pPr>
    </w:p>
    <w:p w14:paraId="5FF54D8C" w14:textId="77777777" w:rsidR="00717643" w:rsidRDefault="00717643" w:rsidP="00717643">
      <w:pPr>
        <w:jc w:val="both"/>
        <w:rPr>
          <w:rFonts w:ascii="Times New Roman" w:hAnsi="Times New Roman" w:cs="Times New Roman"/>
        </w:rPr>
      </w:pPr>
      <w:r w:rsidRPr="008214F4">
        <w:rPr>
          <w:rFonts w:ascii="Times New Roman" w:eastAsia="Times New Roman" w:hAnsi="Times New Roman" w:cs="Times New Roman"/>
        </w:rPr>
        <w:t xml:space="preserve">ISO/IEC JTC 1/SC 29/WG 3 (MPEG Systems) </w:t>
      </w:r>
      <w:r>
        <w:rPr>
          <w:rFonts w:ascii="Times New Roman" w:eastAsia="Times New Roman" w:hAnsi="Times New Roman" w:cs="Times New Roman"/>
        </w:rPr>
        <w:t>completed the first edition of</w:t>
      </w:r>
      <w:r w:rsidRPr="008214F4">
        <w:rPr>
          <w:rFonts w:ascii="Times New Roman" w:eastAsia="Times New Roman" w:hAnsi="Times New Roman" w:cs="Times New Roman"/>
        </w:rPr>
        <w:t xml:space="preserve"> ISO/IEC 23090-14 Scene Description. </w:t>
      </w:r>
      <w:r>
        <w:rPr>
          <w:rFonts w:ascii="Times New Roman" w:hAnsi="Times New Roman" w:cs="Times New Roman"/>
        </w:rPr>
        <w:t>M</w:t>
      </w:r>
      <w:r w:rsidRPr="001F31AC">
        <w:rPr>
          <w:rFonts w:ascii="Times New Roman" w:hAnsi="Times New Roman" w:cs="Times New Roman"/>
        </w:rPr>
        <w:t xml:space="preserve">PEG Systems </w:t>
      </w:r>
      <w:r>
        <w:rPr>
          <w:rFonts w:ascii="Times New Roman" w:hAnsi="Times New Roman" w:cs="Times New Roman"/>
        </w:rPr>
        <w:t xml:space="preserve">has </w:t>
      </w:r>
      <w:r w:rsidRPr="001F31AC">
        <w:rPr>
          <w:rFonts w:ascii="Times New Roman" w:hAnsi="Times New Roman" w:cs="Times New Roman"/>
        </w:rPr>
        <w:t xml:space="preserve">decided to </w:t>
      </w:r>
      <w:r>
        <w:rPr>
          <w:rFonts w:ascii="Times New Roman" w:hAnsi="Times New Roman" w:cs="Times New Roman"/>
        </w:rPr>
        <w:t>develop the standard using</w:t>
      </w:r>
      <w:r w:rsidRPr="001F31AC">
        <w:rPr>
          <w:rFonts w:ascii="Times New Roman" w:hAnsi="Times New Roman" w:cs="Times New Roman"/>
        </w:rPr>
        <w:t xml:space="preserve"> Khronos </w:t>
      </w:r>
      <w:proofErr w:type="spellStart"/>
      <w:r w:rsidRPr="001F31AC">
        <w:rPr>
          <w:rFonts w:ascii="Times New Roman" w:hAnsi="Times New Roman" w:cs="Times New Roman"/>
        </w:rPr>
        <w:t>glTF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F31AC">
        <w:rPr>
          <w:rFonts w:ascii="Times New Roman" w:hAnsi="Times New Roman" w:cs="Times New Roman"/>
        </w:rPr>
        <w:t xml:space="preserve">2.0 and is in the process of defining extensions to address </w:t>
      </w:r>
      <w:r>
        <w:rPr>
          <w:rFonts w:ascii="Times New Roman" w:hAnsi="Times New Roman" w:cs="Times New Roman"/>
        </w:rPr>
        <w:t>the</w:t>
      </w:r>
      <w:r w:rsidRPr="001F31AC">
        <w:rPr>
          <w:rFonts w:ascii="Times New Roman" w:hAnsi="Times New Roman" w:cs="Times New Roman"/>
        </w:rPr>
        <w:t xml:space="preserve"> gaps </w:t>
      </w:r>
      <w:r>
        <w:rPr>
          <w:rFonts w:ascii="Times New Roman" w:hAnsi="Times New Roman" w:cs="Times New Roman"/>
        </w:rPr>
        <w:t xml:space="preserve">and document solutions </w:t>
      </w:r>
      <w:r w:rsidRPr="001F31AC">
        <w:rPr>
          <w:rFonts w:ascii="Times New Roman" w:hAnsi="Times New Roman" w:cs="Times New Roman"/>
        </w:rPr>
        <w:t xml:space="preserve">in ISO/IEC 23090-14. All extensions use the </w:t>
      </w:r>
      <w:r w:rsidRPr="00717643">
        <w:rPr>
          <w:rFonts w:ascii="Courier New" w:hAnsi="Courier New" w:cs="Courier New"/>
        </w:rPr>
        <w:t>MPEG_</w:t>
      </w:r>
      <w:r w:rsidRPr="001F31AC">
        <w:rPr>
          <w:rFonts w:ascii="Times New Roman" w:hAnsi="Times New Roman" w:cs="Times New Roman"/>
        </w:rPr>
        <w:t xml:space="preserve"> namespace which has been registered with Khronos. </w:t>
      </w:r>
    </w:p>
    <w:p w14:paraId="60ACCBF9" w14:textId="77777777" w:rsidR="00717643" w:rsidRPr="001C3B4C" w:rsidRDefault="00717643" w:rsidP="00717643">
      <w:pPr>
        <w:jc w:val="both"/>
        <w:rPr>
          <w:rFonts w:ascii="Times New Roman" w:eastAsia="Times New Roman" w:hAnsi="Times New Roman" w:cs="Times New Roman"/>
        </w:rPr>
      </w:pPr>
    </w:p>
    <w:p w14:paraId="601A00AC" w14:textId="77777777" w:rsid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 w:rsidRPr="00523692">
        <w:rPr>
          <w:rFonts w:ascii="Times New Roman" w:hAnsi="Times New Roman" w:cs="Times New Roman"/>
        </w:rPr>
        <w:t>As the work on ISO/IEC 23090-14 has been completed, MPEG Systems submit</w:t>
      </w:r>
      <w:r>
        <w:rPr>
          <w:rFonts w:ascii="Times New Roman" w:hAnsi="Times New Roman" w:cs="Times New Roman"/>
        </w:rPr>
        <w:t>ted</w:t>
      </w:r>
      <w:r w:rsidRPr="00523692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pull </w:t>
      </w:r>
      <w:r w:rsidRPr="00523692">
        <w:rPr>
          <w:rFonts w:ascii="Times New Roman" w:hAnsi="Times New Roman" w:cs="Times New Roman"/>
        </w:rPr>
        <w:t>request for extensions to the Khronos repository following the recommendations here: https://github.com/KhronosGroup/glTF/blob/master/extensions/README.md.</w:t>
      </w:r>
    </w:p>
    <w:p w14:paraId="6098B1EE" w14:textId="678A181B" w:rsid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pull request is available here </w:t>
      </w:r>
      <w:hyperlink r:id="rId19" w:history="1">
        <w:r w:rsidRPr="000C601D">
          <w:rPr>
            <w:rStyle w:val="Hyperlink"/>
            <w:rFonts w:ascii="Times New Roman" w:hAnsi="Times New Roman" w:cs="Times New Roman"/>
          </w:rPr>
          <w:t>https://github.com/KhronosGroup/glTF/pull/2203</w:t>
        </w:r>
      </w:hyperlink>
      <w:r>
        <w:rPr>
          <w:rFonts w:ascii="Times New Roman" w:hAnsi="Times New Roman" w:cs="Times New Roman"/>
        </w:rPr>
        <w:t>.</w:t>
      </w:r>
    </w:p>
    <w:p w14:paraId="79D91665" w14:textId="77777777" w:rsidR="00BD2975" w:rsidRDefault="00BD2975" w:rsidP="00BD2975">
      <w:pPr>
        <w:shd w:val="clear" w:color="auto" w:fill="FFFFFF"/>
        <w:spacing w:before="60" w:after="100" w:afterAutospacing="1"/>
        <w:rPr>
          <w:lang w:eastAsia="zh-CN"/>
        </w:rPr>
      </w:pPr>
      <w:r>
        <w:rPr>
          <w:lang w:eastAsia="zh-CN"/>
        </w:rPr>
        <w:t>The pull request was finally merged on Feb 28, 2023</w:t>
      </w:r>
    </w:p>
    <w:p w14:paraId="183D23AB" w14:textId="77777777" w:rsidR="00BD2975" w:rsidRDefault="00BD2975" w:rsidP="00BD2975">
      <w:pPr>
        <w:shd w:val="clear" w:color="auto" w:fill="FFFFFF"/>
        <w:spacing w:before="60" w:after="100" w:afterAutospacing="1"/>
        <w:ind w:left="720"/>
        <w:rPr>
          <w:lang w:eastAsia="zh-CN"/>
        </w:rPr>
      </w:pPr>
      <w:r>
        <w:rPr>
          <w:rFonts w:ascii="-apple-system" w:hAnsi="-apple-system"/>
          <w:sz w:val="21"/>
          <w:szCs w:val="21"/>
          <w:shd w:val="clear" w:color="auto" w:fill="FFFFFF"/>
        </w:rPr>
        <w:t>Khronos adds MPEG-I Scene Description Extensions to glTF2.0</w:t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  <w:shd w:val="clear" w:color="auto" w:fill="FFFFFF"/>
        </w:rPr>
        <w:t>As chairman of the MPEG-I Scene Description group, it is my great pleasure to announce a milestone that we achieved in course of the collaboration with </w:t>
      </w:r>
      <w:hyperlink r:id="rId20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The Khronos Group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, in particular the 3D Formats working group: Khronos adopts the MPEG-I Scene Description extensions as defined in ISO/IEC 23090-14 as extensions to glTF2.0.</w:t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  <w:shd w:val="clear" w:color="auto" w:fill="FFFFFF"/>
        </w:rPr>
        <w:t>This work happened within a long-lasting collaboration and dedication of many individuals, in particular to mention </w:t>
      </w:r>
      <w:hyperlink r:id="rId21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Imed Bouazizi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, </w:t>
      </w:r>
      <w:hyperlink r:id="rId22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Lukasz Kondrad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3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Yago Sanchez de la Fuente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4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Ozgur Oyman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5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Mary-Luc Champel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Gurdeep Singh </w:t>
      </w:r>
      <w:hyperlink r:id="rId26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Gaëlle Martin-Cocher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7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Emmanuel Thomas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8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Neil Trevett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29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Youngkwon Lim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30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Alexey Medvedev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31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Alexey Knyazev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</w:t>
      </w:r>
      <w:hyperlink r:id="rId32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Leonardo Chiariglione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. The extensions are documented here: </w:t>
      </w:r>
      <w:r w:rsidRPr="0050762D">
        <w:rPr>
          <w:rFonts w:ascii="-apple-system" w:hAnsi="-apple-system"/>
          <w:sz w:val="21"/>
          <w:szCs w:val="21"/>
          <w:shd w:val="clear" w:color="auto" w:fill="FFFFFF"/>
        </w:rPr>
        <w:t>https://github.com/KhronosGroup/glTF/blob/main/extensions/README.md</w:t>
      </w:r>
      <w:r>
        <w:rPr>
          <w:rFonts w:ascii="-apple-system" w:hAnsi="-apple-system"/>
          <w:sz w:val="21"/>
          <w:szCs w:val="21"/>
        </w:rPr>
        <w:t xml:space="preserve"> </w:t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</w:rPr>
        <w:br/>
      </w:r>
      <w:r>
        <w:rPr>
          <w:rFonts w:ascii="-apple-system" w:hAnsi="-apple-system"/>
          <w:sz w:val="21"/>
          <w:szCs w:val="21"/>
          <w:shd w:val="clear" w:color="auto" w:fill="FFFFFF"/>
        </w:rPr>
        <w:t>These efforts are the foundation work in the </w:t>
      </w:r>
      <w:hyperlink r:id="rId33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Metaverse Standards Forum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 and </w:t>
      </w:r>
      <w:hyperlink r:id="rId34" w:history="1">
        <w:r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3GPP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 xml:space="preserve">, and are only the starting point. More extensions to be expected. For details on the extensions and MPEG-I scene description, refer to our white paper </w:t>
      </w:r>
      <w:hyperlink r:id="rId35" w:history="1">
        <w:r w:rsidRPr="002032EC">
          <w:rPr>
            <w:rStyle w:val="Hyperlink"/>
            <w:rFonts w:ascii="-apple-system" w:hAnsi="-apple-system"/>
            <w:sz w:val="21"/>
            <w:szCs w:val="21"/>
            <w:shd w:val="clear" w:color="auto" w:fill="FFFFFF"/>
          </w:rPr>
          <w:t>here</w:t>
        </w:r>
      </w:hyperlink>
      <w:r>
        <w:rPr>
          <w:rFonts w:ascii="-apple-system" w:hAnsi="-apple-system"/>
          <w:sz w:val="21"/>
          <w:szCs w:val="21"/>
          <w:shd w:val="clear" w:color="auto" w:fill="FFFFFF"/>
        </w:rPr>
        <w:t>.</w:t>
      </w:r>
      <w:r>
        <w:rPr>
          <w:lang w:eastAsia="zh-CN"/>
        </w:rPr>
        <w:t xml:space="preserve"> </w:t>
      </w:r>
    </w:p>
    <w:p w14:paraId="7C8E1E13" w14:textId="77777777" w:rsidR="00BD2975" w:rsidRDefault="00BD2975" w:rsidP="00BD2975">
      <w:pPr>
        <w:shd w:val="clear" w:color="auto" w:fill="FFFFFF"/>
        <w:spacing w:before="60" w:after="100" w:afterAutospacing="1"/>
        <w:rPr>
          <w:lang w:eastAsia="zh-CN"/>
        </w:rPr>
      </w:pPr>
      <w:r>
        <w:rPr>
          <w:noProof/>
        </w:rPr>
        <w:lastRenderedPageBreak/>
        <w:drawing>
          <wp:inline distT="0" distB="0" distL="0" distR="0" wp14:anchorId="7EDD2D1F" wp14:editId="0618F434">
            <wp:extent cx="5727700" cy="3221990"/>
            <wp:effectExtent l="0" t="0" r="6350" b="0"/>
            <wp:docPr id="7" name="Picture 7" descr="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xt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4BFA0" w14:textId="77777777" w:rsidR="00BD2975" w:rsidRDefault="00BD2975" w:rsidP="00BD2975">
      <w:pPr>
        <w:shd w:val="clear" w:color="auto" w:fill="FFFFFF"/>
        <w:spacing w:before="60" w:after="100" w:afterAutospacing="1"/>
        <w:rPr>
          <w:rStyle w:val="Hyperlink"/>
          <w:lang w:eastAsia="zh-CN"/>
        </w:rPr>
      </w:pPr>
      <w:r>
        <w:rPr>
          <w:lang w:eastAsia="zh-CN"/>
        </w:rPr>
        <w:t xml:space="preserve">In addition, the extensions are added to the main extension page: </w:t>
      </w:r>
      <w:hyperlink r:id="rId37" w:history="1">
        <w:r w:rsidRPr="003B1E89">
          <w:rPr>
            <w:rStyle w:val="Hyperlink"/>
            <w:lang w:eastAsia="zh-CN"/>
          </w:rPr>
          <w:t>https://github.com/haudiobe/glTF/blob/main/extensions/README.md</w:t>
        </w:r>
      </w:hyperlink>
    </w:p>
    <w:p w14:paraId="37CBAA89" w14:textId="70751D06" w:rsidR="00717643" w:rsidRPr="00BD2975" w:rsidRDefault="00BD2975" w:rsidP="00BD2975">
      <w:pPr>
        <w:shd w:val="clear" w:color="auto" w:fill="FFFFFF"/>
        <w:spacing w:before="60" w:after="100" w:afterAutospacing="1"/>
        <w:rPr>
          <w:lang w:eastAsia="zh-CN"/>
        </w:rPr>
      </w:pPr>
      <w:r>
        <w:rPr>
          <w:lang w:eastAsia="zh-CN"/>
        </w:rPr>
        <w:t>The extensions</w:t>
      </w:r>
      <w:r>
        <w:rPr>
          <w:lang w:eastAsia="zh-CN"/>
        </w:rPr>
        <w:t xml:space="preserve"> first the first edition</w:t>
      </w:r>
      <w:r>
        <w:rPr>
          <w:lang w:eastAsia="zh-CN"/>
        </w:rPr>
        <w:t xml:space="preserve"> </w:t>
      </w:r>
      <w:proofErr w:type="gramStart"/>
      <w:r>
        <w:rPr>
          <w:lang w:eastAsia="zh-CN"/>
        </w:rPr>
        <w:t>are</w:t>
      </w:r>
      <w:proofErr w:type="gramEnd"/>
      <w:r>
        <w:rPr>
          <w:lang w:eastAsia="zh-CN"/>
        </w:rPr>
        <w:t xml:space="preserve"> attached to this document.</w:t>
      </w:r>
    </w:p>
    <w:p w14:paraId="4F85ED81" w14:textId="77777777" w:rsidR="00717643" w:rsidRPr="005E6341" w:rsidRDefault="00717643" w:rsidP="00717643">
      <w:pPr>
        <w:rPr>
          <w:sz w:val="40"/>
          <w:szCs w:val="40"/>
        </w:rPr>
      </w:pPr>
    </w:p>
    <w:sectPr w:rsidR="00717643" w:rsidRPr="005E6341" w:rsidSect="00385C5D">
      <w:footerReference w:type="default" r:id="rId38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D9B5" w14:textId="77777777" w:rsidR="00F9698D" w:rsidRDefault="00F9698D" w:rsidP="009E784A">
      <w:r>
        <w:separator/>
      </w:r>
    </w:p>
  </w:endnote>
  <w:endnote w:type="continuationSeparator" w:id="0">
    <w:p w14:paraId="1BEAE942" w14:textId="77777777" w:rsidR="00F9698D" w:rsidRDefault="00F9698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apple-system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95A8" w14:textId="77777777" w:rsidR="001C6C14" w:rsidRDefault="001C6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A4C8" w14:textId="77777777" w:rsidR="001C6C14" w:rsidRDefault="001C6C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D482" w14:textId="77777777" w:rsidR="001C6C14" w:rsidRDefault="001C6C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1C6C14" w:rsidRDefault="001C6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1C6C14" w:rsidRDefault="001C6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AE14" w14:textId="77777777" w:rsidR="00F9698D" w:rsidRDefault="00F9698D" w:rsidP="009E784A">
      <w:r>
        <w:separator/>
      </w:r>
    </w:p>
  </w:footnote>
  <w:footnote w:type="continuationSeparator" w:id="0">
    <w:p w14:paraId="2C7F20AB" w14:textId="77777777" w:rsidR="00F9698D" w:rsidRDefault="00F9698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E69D" w14:textId="77777777" w:rsidR="001C6C14" w:rsidRDefault="001C6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D833" w14:textId="77777777" w:rsidR="001C6C14" w:rsidRDefault="001C6C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BD55" w14:textId="77777777" w:rsidR="001C6C14" w:rsidRDefault="001C6C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71B56BA"/>
    <w:multiLevelType w:val="hybridMultilevel"/>
    <w:tmpl w:val="0B203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017E"/>
    <w:multiLevelType w:val="hybridMultilevel"/>
    <w:tmpl w:val="F2347566"/>
    <w:lvl w:ilvl="0" w:tplc="F828C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56942"/>
    <w:multiLevelType w:val="multilevel"/>
    <w:tmpl w:val="8BB0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07514"/>
    <w:multiLevelType w:val="hybridMultilevel"/>
    <w:tmpl w:val="7EAAB2F8"/>
    <w:lvl w:ilvl="0" w:tplc="48741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1FEE1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E3A478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81EBF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AB4B2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2A0F5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FA069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103D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FA147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C8436B9"/>
    <w:multiLevelType w:val="multilevel"/>
    <w:tmpl w:val="0A62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229D13EE"/>
    <w:multiLevelType w:val="hybridMultilevel"/>
    <w:tmpl w:val="771C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87F6C"/>
    <w:multiLevelType w:val="hybridMultilevel"/>
    <w:tmpl w:val="67767766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F74D4"/>
    <w:multiLevelType w:val="multilevel"/>
    <w:tmpl w:val="7F30C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43973F06"/>
    <w:multiLevelType w:val="hybridMultilevel"/>
    <w:tmpl w:val="32E4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35A40"/>
    <w:multiLevelType w:val="multilevel"/>
    <w:tmpl w:val="41F0F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B968E6"/>
    <w:multiLevelType w:val="hybridMultilevel"/>
    <w:tmpl w:val="27820C5A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6EB6"/>
    <w:multiLevelType w:val="multilevel"/>
    <w:tmpl w:val="35904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D441C2"/>
    <w:multiLevelType w:val="hybridMultilevel"/>
    <w:tmpl w:val="F80ED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C6FD3"/>
    <w:multiLevelType w:val="hybridMultilevel"/>
    <w:tmpl w:val="080E5874"/>
    <w:lvl w:ilvl="0" w:tplc="CB96DBF6">
      <w:numFmt w:val="bullet"/>
      <w:lvlText w:val="•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60684388">
    <w:abstractNumId w:val="17"/>
  </w:num>
  <w:num w:numId="2" w16cid:durableId="771169221">
    <w:abstractNumId w:val="8"/>
  </w:num>
  <w:num w:numId="3" w16cid:durableId="2020154055">
    <w:abstractNumId w:val="1"/>
  </w:num>
  <w:num w:numId="4" w16cid:durableId="1616862404">
    <w:abstractNumId w:val="13"/>
  </w:num>
  <w:num w:numId="5" w16cid:durableId="754017602">
    <w:abstractNumId w:val="2"/>
  </w:num>
  <w:num w:numId="6" w16cid:durableId="2032220836">
    <w:abstractNumId w:val="16"/>
  </w:num>
  <w:num w:numId="7" w16cid:durableId="1847133488">
    <w:abstractNumId w:val="15"/>
  </w:num>
  <w:num w:numId="8" w16cid:durableId="1120880219">
    <w:abstractNumId w:val="0"/>
  </w:num>
  <w:num w:numId="9" w16cid:durableId="1586037206">
    <w:abstractNumId w:val="10"/>
  </w:num>
  <w:num w:numId="10" w16cid:durableId="633679279">
    <w:abstractNumId w:val="6"/>
  </w:num>
  <w:num w:numId="11" w16cid:durableId="1738046886">
    <w:abstractNumId w:val="4"/>
  </w:num>
  <w:num w:numId="12" w16cid:durableId="1770537888">
    <w:abstractNumId w:val="7"/>
  </w:num>
  <w:num w:numId="13" w16cid:durableId="530652018">
    <w:abstractNumId w:val="11"/>
  </w:num>
  <w:num w:numId="14" w16cid:durableId="2037149211">
    <w:abstractNumId w:val="3"/>
  </w:num>
  <w:num w:numId="15" w16cid:durableId="1672442574">
    <w:abstractNumId w:val="14"/>
  </w:num>
  <w:num w:numId="16" w16cid:durableId="383795429">
    <w:abstractNumId w:val="5"/>
  </w:num>
  <w:num w:numId="17" w16cid:durableId="1263950732">
    <w:abstractNumId w:val="12"/>
  </w:num>
  <w:num w:numId="18" w16cid:durableId="155485342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197"/>
    <w:rsid w:val="0001794F"/>
    <w:rsid w:val="000248E1"/>
    <w:rsid w:val="00025981"/>
    <w:rsid w:val="0005035A"/>
    <w:rsid w:val="00060CFC"/>
    <w:rsid w:val="00095C00"/>
    <w:rsid w:val="000968DA"/>
    <w:rsid w:val="000971A4"/>
    <w:rsid w:val="000C78E6"/>
    <w:rsid w:val="0017031A"/>
    <w:rsid w:val="0018563E"/>
    <w:rsid w:val="00195250"/>
    <w:rsid w:val="001C46C3"/>
    <w:rsid w:val="001C6C14"/>
    <w:rsid w:val="001D2E20"/>
    <w:rsid w:val="0021239A"/>
    <w:rsid w:val="00263789"/>
    <w:rsid w:val="0028729E"/>
    <w:rsid w:val="002A1A13"/>
    <w:rsid w:val="002B2301"/>
    <w:rsid w:val="002D21EF"/>
    <w:rsid w:val="003226C8"/>
    <w:rsid w:val="00345F2C"/>
    <w:rsid w:val="00385C5D"/>
    <w:rsid w:val="003B0FC6"/>
    <w:rsid w:val="00412ABD"/>
    <w:rsid w:val="0048463C"/>
    <w:rsid w:val="00493669"/>
    <w:rsid w:val="004A5B50"/>
    <w:rsid w:val="004B3BC2"/>
    <w:rsid w:val="004C022E"/>
    <w:rsid w:val="004D5A86"/>
    <w:rsid w:val="004E45B6"/>
    <w:rsid w:val="004F5473"/>
    <w:rsid w:val="00506AD5"/>
    <w:rsid w:val="005612C2"/>
    <w:rsid w:val="005668B0"/>
    <w:rsid w:val="0058464C"/>
    <w:rsid w:val="0059618B"/>
    <w:rsid w:val="005C2A51"/>
    <w:rsid w:val="005D0749"/>
    <w:rsid w:val="00622BB1"/>
    <w:rsid w:val="00626E08"/>
    <w:rsid w:val="00634ECB"/>
    <w:rsid w:val="006604E0"/>
    <w:rsid w:val="00673D9B"/>
    <w:rsid w:val="006D19AD"/>
    <w:rsid w:val="006E0DFD"/>
    <w:rsid w:val="006F7320"/>
    <w:rsid w:val="00717643"/>
    <w:rsid w:val="00746BAE"/>
    <w:rsid w:val="007779EB"/>
    <w:rsid w:val="007910C7"/>
    <w:rsid w:val="007F06C8"/>
    <w:rsid w:val="00826CDB"/>
    <w:rsid w:val="00853096"/>
    <w:rsid w:val="008679B5"/>
    <w:rsid w:val="00872E36"/>
    <w:rsid w:val="00882365"/>
    <w:rsid w:val="00893ABB"/>
    <w:rsid w:val="00896F36"/>
    <w:rsid w:val="008B342F"/>
    <w:rsid w:val="008E424C"/>
    <w:rsid w:val="008E7795"/>
    <w:rsid w:val="00943385"/>
    <w:rsid w:val="009636E0"/>
    <w:rsid w:val="00992C77"/>
    <w:rsid w:val="009B09C2"/>
    <w:rsid w:val="009C5AAC"/>
    <w:rsid w:val="009D5D9F"/>
    <w:rsid w:val="009E784A"/>
    <w:rsid w:val="00A00936"/>
    <w:rsid w:val="00A27E4C"/>
    <w:rsid w:val="00A539C6"/>
    <w:rsid w:val="00B00728"/>
    <w:rsid w:val="00B03F35"/>
    <w:rsid w:val="00B65318"/>
    <w:rsid w:val="00B77C08"/>
    <w:rsid w:val="00BA11D8"/>
    <w:rsid w:val="00BA73B4"/>
    <w:rsid w:val="00BD2975"/>
    <w:rsid w:val="00C44DA6"/>
    <w:rsid w:val="00CB798F"/>
    <w:rsid w:val="00CC33B6"/>
    <w:rsid w:val="00CD36BE"/>
    <w:rsid w:val="00CF1629"/>
    <w:rsid w:val="00D15CBF"/>
    <w:rsid w:val="00D471DF"/>
    <w:rsid w:val="00D709E9"/>
    <w:rsid w:val="00DD6C01"/>
    <w:rsid w:val="00E11603"/>
    <w:rsid w:val="00E31CF3"/>
    <w:rsid w:val="00E843CE"/>
    <w:rsid w:val="00E9507F"/>
    <w:rsid w:val="00E965CC"/>
    <w:rsid w:val="00EC77AF"/>
    <w:rsid w:val="00ED5685"/>
    <w:rsid w:val="00EE7EAC"/>
    <w:rsid w:val="00F03F9B"/>
    <w:rsid w:val="00F16734"/>
    <w:rsid w:val="00F33B88"/>
    <w:rsid w:val="00F64D94"/>
    <w:rsid w:val="00F73309"/>
    <w:rsid w:val="00F9698D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CF3"/>
    <w:pPr>
      <w:widowControl/>
      <w:autoSpaceDE/>
      <w:autoSpaceDN/>
    </w:pPr>
    <w:rPr>
      <w:rFonts w:eastAsiaTheme="minorHAnsi"/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ITT,R2"/>
    <w:basedOn w:val="Normal"/>
    <w:next w:val="Normal"/>
    <w:link w:val="Heading2Char"/>
    <w:uiPriority w:val="9"/>
    <w:unhideWhenUsed/>
    <w:qFormat/>
    <w:rsid w:val="00634ECB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mobil-heading3,Übers3,3,Heading 3 Char1 Char,Heading 3 Char Char Char,Title3,GS_3,0H,bullet,b,3 bullet,SECOND,Second,l3,kopregel 3,EIVIS Title 3,Titre C,Guide 3,heading 3,Sec II,h31,H32,h32,H33,h33,bh,Titre 3,THeading 3"/>
    <w:basedOn w:val="Normal"/>
    <w:next w:val="Normal"/>
    <w:link w:val="Heading3Char"/>
    <w:uiPriority w:val="9"/>
    <w:qFormat/>
    <w:rsid w:val="00634ECB"/>
    <w:pPr>
      <w:keepNext/>
      <w:spacing w:before="240" w:after="60"/>
      <w:ind w:left="720" w:hanging="720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First line:  0&quot;,bl,Titre 4,heading 41"/>
    <w:basedOn w:val="Normal"/>
    <w:next w:val="Normal"/>
    <w:link w:val="Heading4Char"/>
    <w:uiPriority w:val="9"/>
    <w:qFormat/>
    <w:rsid w:val="00634ECB"/>
    <w:pPr>
      <w:keepNext/>
      <w:spacing w:before="240" w:after="60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,PIM 5,ds,dd,Heading5,ITT t5,PA Pico Section,heading 5,l5,Roman list,口,口1,口2,h51,heading 51,h52,heading 52,h53,heading 53,第NNNN节,TITRE 5,Titre 5,Alt+5"/>
    <w:basedOn w:val="Normal"/>
    <w:next w:val="Normal"/>
    <w:link w:val="Heading5Char"/>
    <w:uiPriority w:val="9"/>
    <w:qFormat/>
    <w:rsid w:val="00634ECB"/>
    <w:pPr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634ECB"/>
    <w:pPr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634ECB"/>
    <w:pPr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</w:rPr>
  </w:style>
  <w:style w:type="paragraph" w:styleId="Heading8">
    <w:name w:val="heading 8"/>
    <w:aliases w:val="Legal Level 1.1.1.,Center Bold,Table Heading,Table,Tables,Alt+8,Alt+81,Alt+82,Alt+83,Alt+84,Alt+85,Alt+86,Alt+87,Alt+88,Alt+89,Alt+810,Alt+811,Alt+812,Alt+813"/>
    <w:basedOn w:val="Normal"/>
    <w:next w:val="Normal"/>
    <w:link w:val="Heading8Char"/>
    <w:uiPriority w:val="9"/>
    <w:qFormat/>
    <w:rsid w:val="00634ECB"/>
    <w:pPr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634ECB"/>
    <w:pPr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eastAsia="Times New Roman" w:hAnsi="Calibri" w:cs="Times New Roman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CB"/>
    <w:pPr>
      <w:widowControl w:val="0"/>
      <w:autoSpaceDE w:val="0"/>
      <w:autoSpaceDN w:val="0"/>
    </w:pPr>
    <w:rPr>
      <w:rFonts w:ascii="Segoe UI" w:eastAsia="Arial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C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634E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mobil-heading3 Char,Übers3 Char,3 Char,Heading 3 Char1 Char Char,Heading 3 Char Char Char Char,Title3 Char,GS_3 Char,0H Char,bullet Char,b Char,3 bullet Char,SECOND Char,Second Char,l3 Char"/>
    <w:basedOn w:val="DefaultParagraphFont"/>
    <w:link w:val="Heading3"/>
    <w:uiPriority w:val="9"/>
    <w:rsid w:val="00634EC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uiPriority w:val="9"/>
    <w:rsid w:val="00634E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PIM 5 Char,ds Char,dd Char,Heading5 Char,ITT t5 Char,PA Pico Section Char,heading 5 Char,口 Char"/>
    <w:basedOn w:val="DefaultParagraphFont"/>
    <w:link w:val="Heading5"/>
    <w:uiPriority w:val="9"/>
    <w:rsid w:val="00634EC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634ECB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634EC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 Heading Char,Table Char,Tables Char,Alt+8 Char,Alt+81 Char,Alt+82 Char,Alt+83 Char,Alt+84 Char,Alt+85 Char,Alt+86 Char,Alt+87 Char,Alt+88 Char,Alt+89 Char,Alt+810 Char,Alt+811 Char"/>
    <w:basedOn w:val="DefaultParagraphFont"/>
    <w:link w:val="Heading8"/>
    <w:uiPriority w:val="9"/>
    <w:rsid w:val="00634EC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634ECB"/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634ECB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634ECB"/>
    <w:rPr>
      <w:rFonts w:ascii="Arial" w:eastAsia="Arial" w:hAnsi="Arial" w:cs="Arial"/>
      <w:b/>
      <w:bCs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3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EC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4ECB"/>
  </w:style>
  <w:style w:type="paragraph" w:styleId="Revision">
    <w:name w:val="Revision"/>
    <w:hidden/>
    <w:uiPriority w:val="71"/>
    <w:rsid w:val="00634ECB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aliases w:val="FigureCaption"/>
    <w:basedOn w:val="Normal"/>
    <w:next w:val="Normal"/>
    <w:link w:val="CaptionChar"/>
    <w:uiPriority w:val="35"/>
    <w:unhideWhenUsed/>
    <w:qFormat/>
    <w:rsid w:val="00634ECB"/>
    <w:pPr>
      <w:spacing w:after="200"/>
      <w:jc w:val="both"/>
    </w:pPr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ureCaption Char"/>
    <w:link w:val="Caption"/>
    <w:locked/>
    <w:rsid w:val="00634EC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634ECB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Tabletitle">
    <w:name w:val="Table title"/>
    <w:basedOn w:val="Normal"/>
    <w:next w:val="Normal"/>
    <w:link w:val="TabletitleChar"/>
    <w:rsid w:val="00634ECB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de-DE" w:eastAsia="ja-JP"/>
    </w:rPr>
  </w:style>
  <w:style w:type="character" w:customStyle="1" w:styleId="ISOCode">
    <w:name w:val="ISOCode"/>
    <w:basedOn w:val="DefaultParagraphFont"/>
    <w:rsid w:val="00634ECB"/>
    <w:rPr>
      <w:rFonts w:ascii="Courier New" w:hAnsi="Courier New" w:cs="Courier New"/>
      <w:b w:val="0"/>
      <w:i w:val="0"/>
      <w:sz w:val="22"/>
      <w:lang w:val="en-US"/>
    </w:rPr>
  </w:style>
  <w:style w:type="character" w:customStyle="1" w:styleId="TablebodyChar">
    <w:name w:val="Table body Char"/>
    <w:link w:val="Tablebody"/>
    <w:locked/>
    <w:rsid w:val="00634ECB"/>
    <w:rPr>
      <w:rFonts w:ascii="Cambria" w:eastAsia="Calibri" w:hAnsi="Cambria"/>
      <w:lang w:val="en-GB"/>
    </w:rPr>
  </w:style>
  <w:style w:type="paragraph" w:customStyle="1" w:styleId="Tablebody">
    <w:name w:val="Table body"/>
    <w:basedOn w:val="Normal"/>
    <w:link w:val="TablebodyChar"/>
    <w:rsid w:val="00634ECB"/>
    <w:pPr>
      <w:spacing w:before="60" w:after="60" w:line="210" w:lineRule="atLeast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er">
    <w:name w:val="Table header"/>
    <w:basedOn w:val="Tablebody"/>
    <w:link w:val="TableheaderChar"/>
    <w:rsid w:val="00634ECB"/>
  </w:style>
  <w:style w:type="character" w:customStyle="1" w:styleId="ISOCodebold">
    <w:name w:val="ISOCode_bold"/>
    <w:basedOn w:val="DefaultParagraphFont"/>
    <w:rsid w:val="00634ECB"/>
    <w:rPr>
      <w:rFonts w:ascii="Courier New" w:hAnsi="Courier New" w:cs="Courier New"/>
      <w:b/>
      <w:i w:val="0"/>
      <w:sz w:val="22"/>
      <w:lang w:val="en-US"/>
    </w:rPr>
  </w:style>
  <w:style w:type="character" w:customStyle="1" w:styleId="TableheaderChar">
    <w:name w:val="Table header Char"/>
    <w:basedOn w:val="TablebodyChar"/>
    <w:link w:val="Tableheader"/>
    <w:rsid w:val="00634ECB"/>
    <w:rPr>
      <w:rFonts w:ascii="Cambria" w:eastAsia="Calibri" w:hAnsi="Cambria"/>
      <w:lang w:val="en-GB"/>
    </w:rPr>
  </w:style>
  <w:style w:type="character" w:customStyle="1" w:styleId="TabletitleChar">
    <w:name w:val="Table title Char"/>
    <w:link w:val="Tabletitle"/>
    <w:rsid w:val="00634ECB"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Noteindentcontinued">
    <w:name w:val="Note indent continued"/>
    <w:basedOn w:val="Normal"/>
    <w:qFormat/>
    <w:rsid w:val="00634ECB"/>
    <w:pPr>
      <w:tabs>
        <w:tab w:val="left" w:pos="1368"/>
      </w:tabs>
      <w:spacing w:after="240" w:line="220" w:lineRule="atLeast"/>
      <w:ind w:left="403"/>
      <w:jc w:val="both"/>
    </w:pPr>
    <w:rPr>
      <w:rFonts w:ascii="Cambria" w:eastAsia="Calibri" w:hAnsi="Cambria" w:cs="Times New Roman"/>
      <w:sz w:val="20"/>
      <w:szCs w:val="22"/>
      <w:lang w:val="en-GB"/>
    </w:rPr>
  </w:style>
  <w:style w:type="paragraph" w:customStyle="1" w:styleId="ListNumber1">
    <w:name w:val="List Number 1"/>
    <w:basedOn w:val="Normal"/>
    <w:rsid w:val="00634ECB"/>
    <w:pPr>
      <w:tabs>
        <w:tab w:val="left" w:pos="403"/>
      </w:tabs>
      <w:spacing w:after="240" w:line="240" w:lineRule="atLeast"/>
      <w:ind w:left="403" w:hanging="403"/>
      <w:jc w:val="both"/>
    </w:pPr>
    <w:rPr>
      <w:rFonts w:ascii="Cambria" w:eastAsia="Calibri" w:hAnsi="Cambria" w:cs="Times New Roman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34EC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34ECB"/>
    <w:pPr>
      <w:spacing w:after="100"/>
      <w:jc w:val="both"/>
    </w:pPr>
    <w:rPr>
      <w:rFonts w:ascii="Times New Roman" w:eastAsia="MS Mincho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634ECB"/>
    <w:pPr>
      <w:spacing w:after="100"/>
      <w:ind w:left="240"/>
      <w:jc w:val="both"/>
    </w:pPr>
    <w:rPr>
      <w:rFonts w:ascii="Times New Roman" w:eastAsia="MS Mincho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34ECB"/>
    <w:pPr>
      <w:spacing w:after="100"/>
      <w:ind w:left="480"/>
      <w:jc w:val="both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634EC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34EC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4ECB"/>
    <w:rPr>
      <w:color w:val="800080" w:themeColor="followedHyperlink"/>
      <w:u w:val="single"/>
    </w:rPr>
  </w:style>
  <w:style w:type="paragraph" w:styleId="ListBullet">
    <w:name w:val="List Bullet"/>
    <w:basedOn w:val="Normal"/>
    <w:rsid w:val="00634ECB"/>
    <w:pPr>
      <w:numPr>
        <w:numId w:val="8"/>
      </w:numPr>
      <w:spacing w:after="100"/>
      <w:jc w:val="both"/>
    </w:pPr>
    <w:rPr>
      <w:rFonts w:ascii="Times New Roman" w:eastAsia="Batang" w:hAnsi="Times New Roman" w:cs="Times New Roman"/>
      <w:sz w:val="22"/>
      <w:szCs w:val="22"/>
    </w:rPr>
  </w:style>
  <w:style w:type="table" w:customStyle="1" w:styleId="2">
    <w:name w:val="表 (格子)2"/>
    <w:basedOn w:val="TableNormal"/>
    <w:rsid w:val="00CC33B6"/>
    <w:rPr>
      <w:rFonts w:ascii="Calibri" w:eastAsia="Times New Roman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882365"/>
    <w:rPr>
      <w:rFonts w:ascii="Arial" w:eastAsia="Arial" w:hAnsi="Arial" w:cs="Arial"/>
    </w:rPr>
  </w:style>
  <w:style w:type="character" w:customStyle="1" w:styleId="s2">
    <w:name w:val="s2"/>
    <w:basedOn w:val="DefaultParagraphFont"/>
    <w:rsid w:val="00882365"/>
  </w:style>
  <w:style w:type="paragraph" w:styleId="Bibliography">
    <w:name w:val="Bibliography"/>
    <w:basedOn w:val="Normal"/>
    <w:next w:val="Normal"/>
    <w:uiPriority w:val="37"/>
    <w:semiHidden/>
    <w:unhideWhenUsed/>
    <w:rsid w:val="00E31CF3"/>
  </w:style>
  <w:style w:type="table" w:styleId="GridTable4-Accent2">
    <w:name w:val="Grid Table 4 Accent 2"/>
    <w:basedOn w:val="TableNormal"/>
    <w:uiPriority w:val="49"/>
    <w:rsid w:val="0058464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box-row">
    <w:name w:val="box-row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b-1">
    <w:name w:val="mb-1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mmit-author">
    <w:name w:val="commit-author"/>
    <w:basedOn w:val="DefaultParagraphFont"/>
    <w:rsid w:val="00717643"/>
  </w:style>
  <w:style w:type="character" w:customStyle="1" w:styleId="hidden-text-expander">
    <w:name w:val="hidden-text-expander"/>
    <w:basedOn w:val="DefaultParagraphFont"/>
    <w:rsid w:val="0071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8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www.linkedin.com/in/ACoAAAAUBEUBKbCilTsq_kuS_2_6wxYyEkp6uWE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in/ACoAAABzII8BOGSlKHQJx0qsSleydHO4Jle_u9g" TargetMode="External"/><Relationship Id="rId34" Type="http://schemas.openxmlformats.org/officeDocument/2006/relationships/hyperlink" Target="https://www.linkedin.com/company/3gpp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www.linkedin.com/in/ACoAAAAwDbEBviagkk33BWszQ4QoaM7aAb-7ihQ" TargetMode="External"/><Relationship Id="rId33" Type="http://schemas.openxmlformats.org/officeDocument/2006/relationships/hyperlink" Target="https://www.linkedin.com/company/metaverse-standards-forum/" TargetMode="External"/><Relationship Id="rId38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linkedin.com/company/the-khronos-group/" TargetMode="External"/><Relationship Id="rId29" Type="http://schemas.openxmlformats.org/officeDocument/2006/relationships/hyperlink" Target="https://www.linkedin.com/in/ACoAABeikS4BduV21BklETEPce2ccT18_ydnwr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linkedin.com/in/ACoAAAAlWk8BoqVRVOMs6K9VmNP-L2WBMX7_7YQ" TargetMode="External"/><Relationship Id="rId32" Type="http://schemas.openxmlformats.org/officeDocument/2006/relationships/hyperlink" Target="https://www.linkedin.com/in/ACoAAAABm4wBfQbOVw0iZ0JuU4-i-m4E7-tiP0w" TargetMode="External"/><Relationship Id="rId37" Type="http://schemas.openxmlformats.org/officeDocument/2006/relationships/hyperlink" Target="https://github.com/haudiobe/glTF/blob/main/extensions/README.md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https://www.linkedin.com/in/ACoAABbg1eYBz6ghlVhx02wl-M8UjdGaJ1rb2T8" TargetMode="External"/><Relationship Id="rId28" Type="http://schemas.openxmlformats.org/officeDocument/2006/relationships/hyperlink" Target="https://www.linkedin.com/in/ACoAAAAdd-gBwt27NDRKFIyeasKdoIOrxKb8SXM" TargetMode="External"/><Relationship Id="rId36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https://github.com/KhronosGroup/glTF/pull/2203" TargetMode="External"/><Relationship Id="rId31" Type="http://schemas.openxmlformats.org/officeDocument/2006/relationships/hyperlink" Target="https://www.linkedin.com/in/ACoAADWpIJoBljbJMD89dBLMPXIGS6zt6Rh745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linkedin.com/in/ACoAAAA_W7MBW6HtQKZOIdZu4ULEFmu3sUi9KV0" TargetMode="External"/><Relationship Id="rId27" Type="http://schemas.openxmlformats.org/officeDocument/2006/relationships/hyperlink" Target="https://www.linkedin.com/in/ACoAAAJvsVcBFQvM_uLkeZX2_oN1i2hZlOIWky4" TargetMode="External"/><Relationship Id="rId30" Type="http://schemas.openxmlformats.org/officeDocument/2006/relationships/hyperlink" Target="https://www.linkedin.com/in/ACoAAAHPxh0BdrQofs-Yme26VI5QOGpQW9mGVy4" TargetMode="External"/><Relationship Id="rId35" Type="http://schemas.openxmlformats.org/officeDocument/2006/relationships/hyperlink" Target="https://lnkd.in/eazc69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69317B3323842B5A3F31BE4D419D2" ma:contentTypeVersion="12" ma:contentTypeDescription="Create a new document." ma:contentTypeScope="" ma:versionID="c41e985eb026fdeabaf1e576e572fa65">
  <xsd:schema xmlns:xsd="http://www.w3.org/2001/XMLSchema" xmlns:xs="http://www.w3.org/2001/XMLSchema" xmlns:p="http://schemas.microsoft.com/office/2006/metadata/properties" xmlns:ns3="51a447b9-16fa-4bb8-b271-d3b97ab1d2ab" xmlns:ns4="03c59094-19d7-4ab6-af0d-b26dde5bdfcb" targetNamespace="http://schemas.microsoft.com/office/2006/metadata/properties" ma:root="true" ma:fieldsID="55d22590ac056d7fe8ea7b0868c761ab" ns3:_="" ns4:_="">
    <xsd:import namespace="51a447b9-16fa-4bb8-b271-d3b97ab1d2ab"/>
    <xsd:import namespace="03c59094-19d7-4ab6-af0d-b26dde5bdf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47b9-16fa-4bb8-b271-d3b97ab1d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59094-19d7-4ab6-af0d-b26dde5bdf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659F6-0522-439B-8666-E333DCB80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C8A8B2-0AFA-42E2-A583-AF59157D65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2E3D4-24E0-4E50-A28B-732DB3A7E1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EF838-9C92-45DF-8A13-F3D2D484A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447b9-16fa-4bb8-b271-d3b97ab1d2ab"/>
    <ds:schemaRef ds:uri="03c59094-19d7-4ab6-af0d-b26dde5bd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Thomas Stockhammer</cp:lastModifiedBy>
  <cp:revision>4</cp:revision>
  <dcterms:created xsi:type="dcterms:W3CDTF">2023-03-14T10:51:00Z</dcterms:created>
  <dcterms:modified xsi:type="dcterms:W3CDTF">2023-03-14T10:56:00Z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0x0101003B769317B3323842B5A3F31BE4D419D2</vt:lpwstr>
  </property>
</Properties>
</file>