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46BA27A3"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r>
        <w:rPr>
          <w:rFonts w:ascii="Times New Roman" w:hAnsi="Times New Roman"/>
          <w:w w:val="115"/>
          <w:sz w:val="48"/>
          <w:szCs w:val="48"/>
          <w:u w:val="thick"/>
        </w:rPr>
        <w:t>N</w:t>
      </w:r>
      <w:r>
        <w:rPr>
          <w:rFonts w:ascii="Times New Roman" w:hAnsi="Times New Roman"/>
          <w:spacing w:val="28"/>
          <w:w w:val="115"/>
          <w:sz w:val="48"/>
          <w:szCs w:val="48"/>
          <w:u w:val="thick"/>
        </w:rPr>
        <w:t>0</w:t>
      </w:r>
      <w:bookmarkEnd w:id="0"/>
      <w:bookmarkEnd w:id="1"/>
      <w:bookmarkEnd w:id="2"/>
      <w:bookmarkEnd w:id="3"/>
      <w:bookmarkEnd w:id="4"/>
      <w:r w:rsidR="00505191">
        <w:rPr>
          <w:rFonts w:ascii="Times New Roman" w:hAnsi="Times New Roman"/>
          <w:spacing w:val="28"/>
          <w:w w:val="115"/>
          <w:sz w:val="48"/>
          <w:szCs w:val="48"/>
          <w:u w:val="thick"/>
        </w:rPr>
        <w:t>646</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5CDD1C1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6F2399">
        <w:rPr>
          <w:rFonts w:eastAsia="Arial"/>
          <w:snapToGrid w:val="0"/>
        </w:rPr>
        <w:t>1</w:t>
      </w:r>
      <w:r w:rsidRPr="00A4408C">
        <w:rPr>
          <w:rFonts w:eastAsia="Arial"/>
          <w:snapToGrid w:val="0"/>
        </w:rPr>
        <w:t>-</w:t>
      </w:r>
      <w:r w:rsidR="00505191">
        <w:rPr>
          <w:rFonts w:eastAsia="Arial"/>
          <w:snapToGrid w:val="0"/>
        </w:rPr>
        <w:t>07</w:t>
      </w:r>
      <w:r w:rsidRPr="00A4408C">
        <w:rPr>
          <w:rFonts w:eastAsia="Arial"/>
          <w:snapToGrid w:val="0"/>
        </w:rPr>
        <w:t>-</w:t>
      </w:r>
      <w:r w:rsidR="00505191">
        <w:rPr>
          <w:rFonts w:eastAsia="Arial"/>
          <w:snapToGrid w:val="0"/>
        </w:rPr>
        <w:t>22</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09FB2FBD"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94A70">
        <w:rPr>
          <w:rFonts w:eastAsia="Arial"/>
          <w:snapToGrid w:val="0"/>
        </w:rPr>
        <w:t>6</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宋体"/>
          <w:b/>
          <w:sz w:val="28"/>
          <w:lang w:val="en-GB" w:eastAsia="zh-CN"/>
        </w:rPr>
      </w:pPr>
      <w:r>
        <w:rPr>
          <w:rFonts w:eastAsia="宋体"/>
          <w:b/>
          <w:sz w:val="28"/>
          <w:lang w:val="en-GB" w:eastAsia="zh-CN"/>
        </w:rPr>
        <w:lastRenderedPageBreak/>
        <w:t>INTERNATIONAL ORGANIZATION FOR STANDARDIZATION</w:t>
      </w:r>
    </w:p>
    <w:p w14:paraId="5D72720F" w14:textId="77777777" w:rsidR="008174FE" w:rsidRDefault="008174FE" w:rsidP="008174FE">
      <w:pPr>
        <w:jc w:val="center"/>
        <w:rPr>
          <w:rFonts w:eastAsia="宋体"/>
          <w:b/>
          <w:sz w:val="28"/>
          <w:lang w:val="en-GB" w:eastAsia="zh-CN"/>
        </w:rPr>
      </w:pPr>
      <w:r>
        <w:rPr>
          <w:rFonts w:eastAsia="宋体"/>
          <w:b/>
          <w:sz w:val="28"/>
          <w:lang w:val="en-GB" w:eastAsia="zh-CN"/>
        </w:rPr>
        <w:t>ORGANISATION INTERNATIONALE DE NORMALISATION</w:t>
      </w:r>
    </w:p>
    <w:p w14:paraId="0A8E94FA" w14:textId="77777777" w:rsidR="008174FE" w:rsidRDefault="008174FE" w:rsidP="008174FE">
      <w:pPr>
        <w:jc w:val="center"/>
        <w:rPr>
          <w:rFonts w:eastAsia="宋体"/>
          <w:b/>
          <w:sz w:val="28"/>
          <w:lang w:val="en-GB" w:eastAsia="zh-CN"/>
        </w:rPr>
      </w:pPr>
      <w:r>
        <w:rPr>
          <w:rFonts w:eastAsia="宋体"/>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5EB051F5" w:rsidR="008174FE" w:rsidRDefault="008174FE" w:rsidP="008174FE">
      <w:pPr>
        <w:jc w:val="right"/>
        <w:rPr>
          <w:rFonts w:eastAsia="宋体"/>
          <w:b/>
          <w:sz w:val="48"/>
          <w:lang w:val="en-GB" w:eastAsia="zh-CN"/>
        </w:rPr>
      </w:pPr>
      <w:r>
        <w:rPr>
          <w:rFonts w:eastAsia="宋体"/>
          <w:b/>
          <w:sz w:val="28"/>
          <w:lang w:val="en-GB" w:eastAsia="zh-CN"/>
        </w:rPr>
        <w:t xml:space="preserve">ISO/IEC JTC 1/SC 29/WG 03 </w:t>
      </w:r>
      <w:r>
        <w:rPr>
          <w:rFonts w:eastAsia="宋体"/>
          <w:b/>
          <w:sz w:val="48"/>
          <w:lang w:val="en-GB" w:eastAsia="zh-CN"/>
        </w:rPr>
        <w:t>N0</w:t>
      </w:r>
      <w:r w:rsidR="00505191">
        <w:rPr>
          <w:rFonts w:eastAsia="宋体"/>
          <w:b/>
          <w:sz w:val="48"/>
          <w:lang w:val="en-GB" w:eastAsia="zh-CN"/>
        </w:rPr>
        <w:t>646</w:t>
      </w:r>
    </w:p>
    <w:p w14:paraId="19DF8BE7" w14:textId="1EDB50D6" w:rsidR="008174FE" w:rsidRDefault="001F1018" w:rsidP="008174FE">
      <w:pPr>
        <w:jc w:val="right"/>
        <w:rPr>
          <w:rFonts w:eastAsia="宋体"/>
          <w:b/>
          <w:sz w:val="28"/>
          <w:lang w:val="en-GB" w:eastAsia="zh-CN"/>
        </w:rPr>
      </w:pPr>
      <w:r>
        <w:rPr>
          <w:rFonts w:eastAsia="宋体"/>
          <w:b/>
          <w:sz w:val="28"/>
          <w:lang w:val="en-GB" w:eastAsia="zh-CN"/>
        </w:rPr>
        <w:t>April</w:t>
      </w:r>
      <w:r w:rsidR="0050330C">
        <w:rPr>
          <w:rFonts w:eastAsia="宋体"/>
          <w:b/>
          <w:sz w:val="28"/>
          <w:lang w:val="en-GB" w:eastAsia="zh-CN"/>
        </w:rPr>
        <w:t xml:space="preserve"> </w:t>
      </w:r>
      <w:r w:rsidR="008174FE">
        <w:rPr>
          <w:rFonts w:eastAsia="宋体"/>
          <w:b/>
          <w:sz w:val="28"/>
          <w:lang w:val="en-GB" w:eastAsia="zh-CN"/>
        </w:rPr>
        <w:t>202</w:t>
      </w:r>
      <w:r w:rsidR="0050330C">
        <w:rPr>
          <w:rFonts w:eastAsia="宋体"/>
          <w:b/>
          <w:sz w:val="28"/>
          <w:lang w:val="en-GB" w:eastAsia="zh-CN"/>
        </w:rPr>
        <w:t>2</w:t>
      </w:r>
      <w:r w:rsidR="008174FE">
        <w:rPr>
          <w:rFonts w:eastAsia="宋体"/>
          <w:b/>
          <w:sz w:val="28"/>
          <w:lang w:val="en-GB" w:eastAsia="zh-CN"/>
        </w:rPr>
        <w:t>, Virtual</w:t>
      </w:r>
    </w:p>
    <w:p w14:paraId="3006CF32" w14:textId="77777777" w:rsidR="008174FE" w:rsidRDefault="008174FE" w:rsidP="008174FE">
      <w:pPr>
        <w:jc w:val="right"/>
        <w:rPr>
          <w:rFonts w:eastAsia="宋体"/>
          <w:b/>
          <w:sz w:val="28"/>
          <w:lang w:val="en-GB" w:eastAsia="zh-CN"/>
        </w:rPr>
      </w:pPr>
    </w:p>
    <w:p w14:paraId="10478670" w14:textId="77777777" w:rsidR="008174FE" w:rsidRDefault="008174FE" w:rsidP="008174FE">
      <w:pPr>
        <w:jc w:val="right"/>
        <w:rPr>
          <w:rFonts w:eastAsia="宋体"/>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299855B5" w:rsidR="00A4408C" w:rsidRDefault="00210CE8" w:rsidP="00A4408C">
            <w:pPr>
              <w:suppressAutoHyphens/>
              <w:rPr>
                <w:b/>
              </w:rPr>
            </w:pPr>
            <w:r>
              <w:rPr>
                <w:b/>
                <w:bCs/>
              </w:rPr>
              <w:t>21</w:t>
            </w:r>
            <w:r w:rsidR="00505191">
              <w:rPr>
                <w:b/>
                <w:bCs/>
              </w:rPr>
              <w:t>775</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proofErr w:type="gramStart"/>
      <w:r>
        <w:rPr>
          <w:lang w:eastAsia="zh-CN"/>
        </w:rPr>
        <w:t>shall”s</w:t>
      </w:r>
      <w:proofErr w:type="spellEnd"/>
      <w:proofErr w:type="gram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proofErr w:type="gramStart"/>
      <w:r>
        <w:rPr>
          <w:lang w:eastAsia="zh-CN"/>
        </w:rPr>
        <w:t>definition.json</w:t>
      </w:r>
      <w:proofErr w:type="spellEnd"/>
      <w:proofErr w:type="gram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3088BFCF" w14:textId="77777777" w:rsidR="008F27F0" w:rsidRDefault="008F27F0" w:rsidP="009D6786">
      <w:pPr>
        <w:pStyle w:val="Header1"/>
      </w:pPr>
      <w:r>
        <w:t>NBMP entities conformance tool</w:t>
      </w:r>
    </w:p>
    <w:p w14:paraId="4E6FECFB" w14:textId="023BB508" w:rsidR="00894A70" w:rsidRDefault="008F27F0" w:rsidP="00894A70">
      <w:pPr>
        <w:rPr>
          <w:lang w:eastAsia="zh-CN"/>
        </w:rPr>
      </w:pPr>
      <w:r>
        <w:rPr>
          <w:lang w:eastAsia="zh-CN"/>
        </w:rPr>
        <w:t>Figure 3 shows the conformance tool for checking the conformance of NBMP entities (Test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BB57116">
                <wp:extent cx="6089015" cy="5308600"/>
                <wp:effectExtent l="0" t="0" r="0" b="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414503"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4145;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Create, update, retrieve and delete operations for each APIs</w:t>
      </w:r>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 xml:space="preserve">Documents restrictions including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2"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 xml:space="preserve">Table </w:t>
      </w:r>
      <w:r>
        <w:t>4</w:t>
      </w:r>
      <w:r>
        <w:t xml:space="preserve"> — </w:t>
      </w:r>
      <w:r>
        <w:t>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proofErr w:type="spellStart"/>
            <w:r w:rsidRPr="00004F5F">
              <w:t>FunctionDescription-FIFO.json</w:t>
            </w:r>
            <w:proofErr w:type="spellEnd"/>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proofErr w:type="spellStart"/>
            <w:r w:rsidRPr="00004F5F">
              <w:t>FunctionDescription-</w:t>
            </w:r>
            <w:proofErr w:type="gramStart"/>
            <w:r>
              <w:t>merge</w:t>
            </w:r>
            <w:r w:rsidRPr="00004F5F">
              <w:t>.json</w:t>
            </w:r>
            <w:proofErr w:type="spellEnd"/>
            <w:proofErr w:type="gramEnd"/>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proofErr w:type="spellStart"/>
            <w:r w:rsidRPr="00004F5F">
              <w:t>FunctionDescription-</w:t>
            </w:r>
            <w:proofErr w:type="gramStart"/>
            <w:r>
              <w:t>split</w:t>
            </w:r>
            <w:r w:rsidRPr="00004F5F">
              <w:t>.json</w:t>
            </w:r>
            <w:proofErr w:type="spellEnd"/>
            <w:proofErr w:type="gramEnd"/>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72A82AAB" w14:textId="77777777" w:rsidR="007544C7" w:rsidRPr="00A956C3" w:rsidRDefault="007544C7"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0" w:type="auto"/>
        <w:tblLook w:val="04A0" w:firstRow="1" w:lastRow="0" w:firstColumn="1" w:lastColumn="0" w:noHBand="0" w:noVBand="1"/>
      </w:tblPr>
      <w:tblGrid>
        <w:gridCol w:w="3003"/>
        <w:gridCol w:w="3003"/>
        <w:gridCol w:w="3004"/>
      </w:tblGrid>
      <w:tr w:rsidR="008F27F0" w14:paraId="3D3858A9"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55C9D2"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7B2C5CBF" w14:textId="77777777" w:rsidR="008F27F0" w:rsidRDefault="008F27F0">
            <w:pPr>
              <w:rPr>
                <w:sz w:val="20"/>
                <w:szCs w:val="20"/>
                <w:lang w:eastAsia="zh-CN"/>
              </w:rPr>
            </w:pPr>
            <w:r>
              <w:rPr>
                <w:sz w:val="20"/>
                <w:szCs w:val="20"/>
                <w:lang w:eastAsia="zh-CN"/>
              </w:rPr>
              <w:t>topic</w:t>
            </w:r>
          </w:p>
        </w:tc>
        <w:tc>
          <w:tcPr>
            <w:tcW w:w="3004" w:type="dxa"/>
            <w:tcBorders>
              <w:top w:val="single" w:sz="4" w:space="0" w:color="auto"/>
              <w:left w:val="single" w:sz="4" w:space="0" w:color="auto"/>
              <w:bottom w:val="single" w:sz="4" w:space="0" w:color="auto"/>
              <w:right w:val="single" w:sz="4" w:space="0" w:color="auto"/>
            </w:tcBorders>
            <w:hideMark/>
          </w:tcPr>
          <w:p w14:paraId="6FEEF4F5" w14:textId="77777777" w:rsidR="008F27F0" w:rsidRDefault="008F27F0">
            <w:pPr>
              <w:rPr>
                <w:sz w:val="20"/>
                <w:szCs w:val="20"/>
                <w:lang w:eastAsia="zh-CN"/>
              </w:rPr>
            </w:pPr>
            <w:r>
              <w:rPr>
                <w:sz w:val="20"/>
                <w:szCs w:val="20"/>
                <w:lang w:eastAsia="zh-CN"/>
              </w:rPr>
              <w:t>Conformance tool</w:t>
            </w:r>
          </w:p>
        </w:tc>
      </w:tr>
      <w:tr w:rsidR="008F27F0" w14:paraId="6318CDB3"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35AE1666"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729E1A13" w14:textId="77777777" w:rsidR="008F27F0" w:rsidRDefault="008F27F0">
            <w:pPr>
              <w:rPr>
                <w:sz w:val="20"/>
                <w:szCs w:val="20"/>
                <w:lang w:eastAsia="zh-CN"/>
              </w:rPr>
            </w:pPr>
            <w:r>
              <w:rPr>
                <w:sz w:val="20"/>
                <w:szCs w:val="20"/>
                <w:lang w:eastAsia="zh-CN"/>
              </w:rPr>
              <w:t>Priority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365B2EA2" w14:textId="77777777" w:rsidR="008F27F0" w:rsidRDefault="008F27F0">
            <w:pPr>
              <w:rPr>
                <w:sz w:val="20"/>
                <w:szCs w:val="20"/>
                <w:lang w:eastAsia="zh-CN"/>
              </w:rPr>
            </w:pPr>
            <w:r>
              <w:rPr>
                <w:sz w:val="20"/>
                <w:szCs w:val="20"/>
                <w:lang w:eastAsia="zh-CN"/>
              </w:rPr>
              <w:t>FD schema</w:t>
            </w:r>
          </w:p>
        </w:tc>
      </w:tr>
      <w:tr w:rsidR="008F27F0" w14:paraId="3137D7E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998257E" w14:textId="77777777" w:rsidR="008F27F0" w:rsidRDefault="008F27F0">
            <w:pPr>
              <w:rPr>
                <w:sz w:val="20"/>
                <w:szCs w:val="20"/>
                <w:lang w:eastAsia="zh-CN"/>
              </w:rPr>
            </w:pPr>
            <w:r>
              <w:rPr>
                <w:sz w:val="20"/>
                <w:szCs w:val="20"/>
                <w:lang w:eastAsia="zh-CN"/>
              </w:rPr>
              <w:t>6.1.2</w:t>
            </w:r>
          </w:p>
        </w:tc>
        <w:tc>
          <w:tcPr>
            <w:tcW w:w="3003" w:type="dxa"/>
            <w:tcBorders>
              <w:top w:val="single" w:sz="4" w:space="0" w:color="auto"/>
              <w:left w:val="single" w:sz="4" w:space="0" w:color="auto"/>
              <w:bottom w:val="single" w:sz="4" w:space="0" w:color="auto"/>
              <w:right w:val="single" w:sz="4" w:space="0" w:color="auto"/>
            </w:tcBorders>
            <w:hideMark/>
          </w:tcPr>
          <w:p w14:paraId="6CE327F7" w14:textId="77777777" w:rsidR="008F27F0" w:rsidRDefault="008F27F0">
            <w:pPr>
              <w:rPr>
                <w:sz w:val="20"/>
                <w:szCs w:val="20"/>
                <w:lang w:eastAsia="zh-CN"/>
              </w:rPr>
            </w:pPr>
            <w:r>
              <w:rPr>
                <w:sz w:val="20"/>
                <w:szCs w:val="20"/>
                <w:lang w:eastAsia="zh-CN"/>
              </w:rPr>
              <w:t>nonessential shall not be present in FD</w:t>
            </w:r>
          </w:p>
        </w:tc>
        <w:tc>
          <w:tcPr>
            <w:tcW w:w="3004" w:type="dxa"/>
            <w:tcBorders>
              <w:top w:val="single" w:sz="4" w:space="0" w:color="auto"/>
              <w:left w:val="single" w:sz="4" w:space="0" w:color="auto"/>
              <w:bottom w:val="single" w:sz="4" w:space="0" w:color="auto"/>
              <w:right w:val="single" w:sz="4" w:space="0" w:color="auto"/>
            </w:tcBorders>
            <w:hideMark/>
          </w:tcPr>
          <w:p w14:paraId="61811CB9" w14:textId="77777777" w:rsidR="008F27F0" w:rsidRDefault="008F27F0">
            <w:pPr>
              <w:rPr>
                <w:sz w:val="20"/>
                <w:szCs w:val="20"/>
                <w:lang w:eastAsia="zh-CN"/>
              </w:rPr>
            </w:pPr>
            <w:r>
              <w:rPr>
                <w:sz w:val="20"/>
                <w:szCs w:val="20"/>
                <w:lang w:eastAsia="zh-CN"/>
              </w:rPr>
              <w:t>FD schema</w:t>
            </w:r>
          </w:p>
        </w:tc>
      </w:tr>
      <w:tr w:rsidR="008F27F0" w14:paraId="5CCC6A00"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46635618"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6BEABCFE"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27615A28" w14:textId="77777777" w:rsidR="008F27F0" w:rsidRDefault="008F27F0">
            <w:pPr>
              <w:rPr>
                <w:sz w:val="20"/>
                <w:szCs w:val="20"/>
                <w:lang w:eastAsia="zh-CN"/>
              </w:rPr>
            </w:pPr>
            <w:r>
              <w:rPr>
                <w:sz w:val="20"/>
                <w:szCs w:val="20"/>
                <w:lang w:eastAsia="zh-CN"/>
              </w:rPr>
              <w:t>…</w:t>
            </w:r>
          </w:p>
        </w:tc>
      </w:tr>
    </w:tbl>
    <w:p w14:paraId="290B680E" w14:textId="77777777" w:rsidR="008F27F0" w:rsidRDefault="008F27F0"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 xml:space="preserve">V1, V2, </w:t>
            </w:r>
            <w:proofErr w:type="gramStart"/>
            <w:r>
              <w:rPr>
                <w:sz w:val="20"/>
                <w:szCs w:val="20"/>
                <w:lang w:eastAsia="zh-CN"/>
              </w:rPr>
              <w:t>…..</w:t>
            </w:r>
            <w:proofErr w:type="gramEnd"/>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70A117EF" w:rsidR="008F27F0" w:rsidRDefault="008F27F0" w:rsidP="008F27F0">
      <w:pPr>
        <w:pStyle w:val="NormalWeb"/>
        <w:spacing w:before="0" w:beforeAutospacing="0"/>
        <w:rPr>
          <w:lang w:eastAsia="zh-TW"/>
        </w:rPr>
      </w:pPr>
      <w:r>
        <w:t xml:space="preserve">At </w:t>
      </w:r>
      <w:proofErr w:type="spellStart"/>
      <w:r>
        <w:t>this</w:t>
      </w:r>
      <w:proofErr w:type="spellEnd"/>
      <w:r>
        <w:t xml:space="preserve"> stage, </w:t>
      </w:r>
      <w:proofErr w:type="spellStart"/>
      <w:r>
        <w:t>we</w:t>
      </w:r>
      <w:proofErr w:type="spellEnd"/>
      <w:r>
        <w:t xml:space="preserve"> propose </w:t>
      </w:r>
      <w:proofErr w:type="spellStart"/>
      <w:r>
        <w:t>that</w:t>
      </w:r>
      <w:proofErr w:type="spellEnd"/>
      <w:r>
        <w:t xml:space="preserve"> test cases (test cases 1 and 2, section </w:t>
      </w:r>
      <w:r w:rsidR="00894A70">
        <w:t>2</w:t>
      </w:r>
      <w:r>
        <w:t xml:space="preserve">) and test </w:t>
      </w:r>
      <w:proofErr w:type="spellStart"/>
      <w:r>
        <w:t>vectors</w:t>
      </w:r>
      <w:proofErr w:type="spellEnd"/>
      <w:r>
        <w:t xml:space="preserve"> (section 7) </w:t>
      </w:r>
      <w:r w:rsidR="00ED2C38">
        <w:t>are</w:t>
      </w:r>
      <w:r w:rsidR="00991ABE">
        <w:t xml:space="preserve"> </w:t>
      </w:r>
      <w:proofErr w:type="spellStart"/>
      <w:r w:rsidR="00991ABE">
        <w:t>considered</w:t>
      </w:r>
      <w:proofErr w:type="spellEnd"/>
      <w:r w:rsidR="00991ABE">
        <w:t xml:space="preserve"> in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EA0D3C">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455B" w14:textId="77777777" w:rsidR="009F59F6" w:rsidRDefault="009F59F6" w:rsidP="00284E4A">
      <w:r>
        <w:separator/>
      </w:r>
    </w:p>
  </w:endnote>
  <w:endnote w:type="continuationSeparator" w:id="0">
    <w:p w14:paraId="70FF9B23" w14:textId="77777777" w:rsidR="009F59F6" w:rsidRDefault="009F59F6" w:rsidP="00284E4A">
      <w:r>
        <w:continuationSeparator/>
      </w:r>
    </w:p>
  </w:endnote>
  <w:endnote w:type="continuationNotice" w:id="1">
    <w:p w14:paraId="38DC656D" w14:textId="77777777" w:rsidR="009F59F6" w:rsidRDefault="009F59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1E74" w14:textId="77777777" w:rsidR="009F59F6" w:rsidRDefault="009F59F6" w:rsidP="00284E4A">
      <w:r>
        <w:separator/>
      </w:r>
    </w:p>
  </w:footnote>
  <w:footnote w:type="continuationSeparator" w:id="0">
    <w:p w14:paraId="5F6B6480" w14:textId="77777777" w:rsidR="009F59F6" w:rsidRDefault="009F59F6" w:rsidP="00284E4A">
      <w:r>
        <w:continuationSeparator/>
      </w:r>
    </w:p>
  </w:footnote>
  <w:footnote w:type="continuationNotice" w:id="1">
    <w:p w14:paraId="074BC4B2" w14:textId="77777777" w:rsidR="009F59F6" w:rsidRDefault="009F59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8"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8"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7"/>
  </w:num>
  <w:num w:numId="2">
    <w:abstractNumId w:val="17"/>
  </w:num>
  <w:num w:numId="3">
    <w:abstractNumId w:val="2"/>
  </w:num>
  <w:num w:numId="4">
    <w:abstractNumId w:val="0"/>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3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4"/>
  </w:num>
  <w:num w:numId="13">
    <w:abstractNumId w:val="25"/>
  </w:num>
  <w:num w:numId="14">
    <w:abstractNumId w:val="9"/>
  </w:num>
  <w:num w:numId="15">
    <w:abstractNumId w:val="3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6"/>
  </w:num>
  <w:num w:numId="20">
    <w:abstractNumId w:val="30"/>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1"/>
  </w:num>
  <w:num w:numId="25">
    <w:abstractNumId w:val="10"/>
  </w:num>
  <w:num w:numId="26">
    <w:abstractNumId w:val="28"/>
  </w:num>
  <w:num w:numId="27">
    <w:abstractNumId w:val="31"/>
  </w:num>
  <w:num w:numId="28">
    <w:abstractNumId w:val="15"/>
  </w:num>
  <w:num w:numId="29">
    <w:abstractNumId w:val="19"/>
  </w:num>
  <w:num w:numId="30">
    <w:abstractNumId w:val="38"/>
  </w:num>
  <w:num w:numId="31">
    <w:abstractNumId w:val="33"/>
  </w:num>
  <w:num w:numId="32">
    <w:abstractNumId w:val="8"/>
  </w:num>
  <w:num w:numId="33">
    <w:abstractNumId w:val="24"/>
  </w:num>
  <w:num w:numId="34">
    <w:abstractNumId w:val="34"/>
  </w:num>
  <w:num w:numId="35">
    <w:abstractNumId w:val="26"/>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6145">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2C38"/>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宋体" w:eastAsia="宋体"/>
      <w:sz w:val="18"/>
      <w:szCs w:val="18"/>
      <w:lang w:val="en-GB" w:eastAsia="ja-JP"/>
    </w:rPr>
  </w:style>
  <w:style w:type="paragraph" w:styleId="DocumentMap">
    <w:name w:val="Document Map"/>
    <w:basedOn w:val="Normal"/>
    <w:link w:val="DocumentMapChar"/>
    <w:uiPriority w:val="99"/>
    <w:semiHidden/>
    <w:unhideWhenUsed/>
    <w:rsid w:val="00185295"/>
    <w:rPr>
      <w:rFonts w:ascii="宋体" w:eastAsia="宋体"/>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NBMP/nbmp-test-vect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1133</Words>
  <Characters>6413</Characters>
  <Application>Microsoft Office Word</Application>
  <DocSecurity>0</DocSecurity>
  <Lines>53</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7531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 (2022-05-11)</cp:lastModifiedBy>
  <cp:revision>11</cp:revision>
  <cp:lastPrinted>1901-01-01T08:00:00Z</cp:lastPrinted>
  <dcterms:created xsi:type="dcterms:W3CDTF">2022-07-22T18:34:00Z</dcterms:created>
  <dcterms:modified xsi:type="dcterms:W3CDTF">2022-07-22T18:41:00Z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ies>
</file>