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56645A1F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032BE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19699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</w:t>
      </w:r>
      <w:r w:rsidR="00FF44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517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B7AAA0B" w:rsidR="007E55D6" w:rsidRPr="00196997" w:rsidRDefault="007E55D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B7AAA0B" w:rsidR="007E55D6" w:rsidRPr="00196997" w:rsidRDefault="007E55D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D1ACBC8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032BE">
        <w:rPr>
          <w:rFonts w:ascii="Times New Roman" w:hAnsi="Times New Roman" w:cs="Times New Roman"/>
          <w:snapToGrid w:val="0"/>
          <w:sz w:val="24"/>
          <w:szCs w:val="24"/>
        </w:rPr>
        <w:t>Meeting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2D6E617F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5273F" w:rsidRPr="0095273F">
        <w:rPr>
          <w:rFonts w:ascii="Times New Roman" w:hAnsi="Times New Roman" w:cs="Times New Roman"/>
          <w:snapToGrid w:val="0"/>
        </w:rPr>
        <w:t xml:space="preserve">List of WG 03 AHGs established at the </w:t>
      </w:r>
      <w:r w:rsidR="00FF443F">
        <w:rPr>
          <w:rFonts w:ascii="Times New Roman" w:hAnsi="Times New Roman" w:cs="Times New Roman"/>
          <w:snapToGrid w:val="0"/>
        </w:rPr>
        <w:t>6</w:t>
      </w:r>
      <w:r w:rsidR="007E55D6" w:rsidRPr="007E55D6">
        <w:rPr>
          <w:rFonts w:ascii="Times New Roman" w:hAnsi="Times New Roman" w:cs="Times New Roman"/>
          <w:snapToGrid w:val="0"/>
          <w:vertAlign w:val="superscript"/>
        </w:rPr>
        <w:t>th</w:t>
      </w:r>
      <w:r w:rsidR="007E55D6">
        <w:rPr>
          <w:rFonts w:ascii="Times New Roman" w:hAnsi="Times New Roman" w:cs="Times New Roman"/>
          <w:snapToGrid w:val="0"/>
        </w:rPr>
        <w:t xml:space="preserve"> </w:t>
      </w:r>
      <w:r w:rsidR="0095273F" w:rsidRPr="0095273F">
        <w:rPr>
          <w:rFonts w:ascii="Times New Roman" w:hAnsi="Times New Roman" w:cs="Times New Roman"/>
          <w:snapToGrid w:val="0"/>
        </w:rPr>
        <w:t xml:space="preserve">meeting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5E0AB76A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FF443F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FF443F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FF443F">
        <w:rPr>
          <w:rFonts w:ascii="Times New Roman" w:hAnsi="Times New Roman" w:cs="Times New Roman"/>
          <w:snapToGrid w:val="0"/>
          <w:sz w:val="24"/>
          <w:szCs w:val="24"/>
        </w:rPr>
        <w:t>21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8088FA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5032BE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99C263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706F5E">
        <w:rPr>
          <w:rFonts w:ascii="Times New Roman" w:hAnsi="Times New Roman" w:cs="Times New Roman"/>
          <w:noProof/>
          <w:snapToGrid w:val="0"/>
          <w:sz w:val="24"/>
          <w:szCs w:val="24"/>
        </w:rPr>
        <w:t>9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CFFD4C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0B5B72A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46C14D9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6858BA75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FF44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517</w:t>
      </w:r>
    </w:p>
    <w:p w14:paraId="1E14C2FC" w14:textId="256C4E9F" w:rsidR="00385C5D" w:rsidRDefault="00FF443F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E23B1E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List of WG 03 AHGs established at the </w:t>
            </w:r>
            <w:r w:rsidR="00FF443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E55D6" w:rsidRPr="007E55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7E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meeting  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0FC534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Convenor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ED8A118" w:rsidR="00954B0D" w:rsidRPr="00954B0D" w:rsidRDefault="005032BE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  <w:r w:rsidR="00FF443F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1352</w:t>
            </w:r>
          </w:p>
        </w:tc>
      </w:tr>
    </w:tbl>
    <w:p w14:paraId="54F29929" w14:textId="006305B7" w:rsidR="00AA51B2" w:rsidRDefault="00AA51B2" w:rsidP="00F42B52">
      <w:pPr>
        <w:rPr>
          <w:rFonts w:ascii="Times New Roman" w:hAnsi="Times New Roman" w:cs="Times New Roman"/>
          <w:sz w:val="24"/>
        </w:rPr>
      </w:pPr>
    </w:p>
    <w:tbl>
      <w:tblPr>
        <w:tblW w:w="93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724"/>
        <w:gridCol w:w="1227"/>
        <w:gridCol w:w="131"/>
      </w:tblGrid>
      <w:tr w:rsidR="00785BB2" w:rsidRPr="00785BB2" w14:paraId="25C39A9E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A5761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070E7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Smart Contracts for Media</w:t>
            </w:r>
          </w:p>
        </w:tc>
      </w:tr>
      <w:tr w:rsidR="00785BB2" w:rsidRPr="00785BB2" w14:paraId="3F7BA163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0F64A1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946E6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Conduct dissemination activities for the ISO/IEC 21000-23 Smart Contracts for Media (e.g., white paper, demos, webinar, liaisons).</w:t>
            </w:r>
          </w:p>
          <w:p w14:paraId="3A5C06D6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777F1A07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Conduct exploration activities for a sequel standard, e.g., Application Formats for Media Rights Ecosystem, including components, such as: </w:t>
            </w:r>
          </w:p>
          <w:p w14:paraId="62167A06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Smart contracts and DLTs </w:t>
            </w:r>
          </w:p>
          <w:p w14:paraId="13541F36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Rights metadata ingestion </w:t>
            </w:r>
          </w:p>
          <w:p w14:paraId="1D3E04BB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Content and creator IDs </w:t>
            </w:r>
          </w:p>
          <w:p w14:paraId="6F48308E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File formats and streaming protocols</w:t>
            </w:r>
          </w:p>
        </w:tc>
      </w:tr>
      <w:tr w:rsidR="00785BB2" w:rsidRPr="00785BB2" w14:paraId="5489F5EB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EB18B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04F2B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Panos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Kudumakis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Xin Wang</w:t>
            </w:r>
          </w:p>
        </w:tc>
      </w:tr>
      <w:tr w:rsidR="00785BB2" w:rsidRPr="00785BB2" w14:paraId="16F1ACCB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AC1548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B94DFD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138th MPEG meeting</w:t>
            </w:r>
          </w:p>
        </w:tc>
      </w:tr>
      <w:tr w:rsidR="00785BB2" w:rsidRPr="00785BB2" w14:paraId="781D3028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7E9EF8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A564EA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smart-contracts@lists.aau.at</w:t>
            </w:r>
          </w:p>
        </w:tc>
      </w:tr>
      <w:tr w:rsidR="00785BB2" w:rsidRPr="00785BB2" w14:paraId="7A4C55D6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CD75D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2F07D4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https://lists.aau.at/mailman/listinfo/smart-contracts</w:t>
            </w:r>
          </w:p>
        </w:tc>
      </w:tr>
      <w:tr w:rsidR="00785BB2" w:rsidRPr="00785BB2" w14:paraId="2584B184" w14:textId="77777777" w:rsidTr="00785BB2">
        <w:trPr>
          <w:tblCellSpacing w:w="0" w:type="dxa"/>
        </w:trPr>
        <w:tc>
          <w:tcPr>
            <w:tcW w:w="0" w:type="auto"/>
            <w:vAlign w:val="center"/>
            <w:hideMark/>
          </w:tcPr>
          <w:p w14:paraId="5D85DC7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367A675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A69BF8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5E6778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5B6CEED7" w14:textId="77777777" w:rsidTr="00785BB2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9ADA6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B9D698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Biweekly calls starting Wed 2 Feb. 2022, all at 13:00 UTC (2 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6A672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04062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85BB2" w:rsidRPr="00785BB2" w14:paraId="64017156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3A4C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CEC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FB33D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2665D82B" w14:textId="77777777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93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987"/>
        <w:gridCol w:w="1011"/>
        <w:gridCol w:w="84"/>
      </w:tblGrid>
      <w:tr w:rsidR="00785BB2" w:rsidRPr="00785BB2" w14:paraId="13647C22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22C0F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527BCE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Volumetric Media</w:t>
            </w:r>
          </w:p>
        </w:tc>
      </w:tr>
      <w:tr w:rsidR="00785BB2" w:rsidRPr="00785BB2" w14:paraId="0465597B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FAE63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5E98DC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solicit contributions to improve 23090-10, 23090-18 and their amendments</w:t>
            </w:r>
          </w:p>
          <w:p w14:paraId="3C1AF156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Discuss open issues in MPEG Git (http://mpegx.int-evry.fr/software/MPEG/Systems/PCC-SYS) and propose recommended dispositions</w:t>
            </w:r>
          </w:p>
          <w:p w14:paraId="70A939AB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Study commonalities among 23090-2, 23090-10 and 23090-18 and propose common metadata definition to be moved to 23090-7 </w:t>
            </w:r>
          </w:p>
          <w:p w14:paraId="271655A0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Study reference software and conformance for 23090-10 and 23090-</w:t>
            </w:r>
            <w:proofErr w:type="gram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18  and</w:t>
            </w:r>
            <w:proofErr w:type="gram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solicit contribution to improve them. </w:t>
            </w:r>
          </w:p>
          <w:p w14:paraId="1EDFA26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Study 23090-27 and 23090-28 related documents and solicit contributions regarding systems technologies for them.</w:t>
            </w:r>
          </w:p>
        </w:tc>
      </w:tr>
      <w:tr w:rsidR="00785BB2" w:rsidRPr="00785BB2" w14:paraId="2D55C9D7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2668E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940A23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Lauri Ilola</w:t>
            </w:r>
          </w:p>
        </w:tc>
      </w:tr>
      <w:tr w:rsidR="00785BB2" w:rsidRPr="00785BB2" w14:paraId="3E72B9BD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D10E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ED3E11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7th MPEG Systems WG meeting</w:t>
            </w:r>
          </w:p>
        </w:tc>
      </w:tr>
      <w:tr w:rsidR="00785BB2" w:rsidRPr="00785BB2" w14:paraId="6914BF9F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4C5DE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BB4361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785BB2" w:rsidRPr="00785BB2" w14:paraId="577FACFF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08195E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2067D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785BB2" w:rsidRPr="00785BB2" w14:paraId="28E31831" w14:textId="77777777" w:rsidTr="00785BB2">
        <w:trPr>
          <w:tblCellSpacing w:w="0" w:type="dxa"/>
        </w:trPr>
        <w:tc>
          <w:tcPr>
            <w:tcW w:w="0" w:type="auto"/>
            <w:vAlign w:val="center"/>
            <w:hideMark/>
          </w:tcPr>
          <w:p w14:paraId="581C8655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95A4098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66CFFA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E97995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4A9A6313" w14:textId="77777777" w:rsidTr="00785BB2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23EB5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092747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biweekly conference calls (detail information will be announced to the gen-sys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4962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70207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85BB2" w:rsidRPr="00785BB2" w14:paraId="231FB9EB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D7B4A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3B5CD1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47D1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2DCCA4B1" w14:textId="332CFCB9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93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027"/>
        <w:gridCol w:w="969"/>
        <w:gridCol w:w="86"/>
      </w:tblGrid>
      <w:tr w:rsidR="00785BB2" w:rsidRPr="00785BB2" w14:paraId="046BAD1F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D6E515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1F14B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Font Format</w:t>
            </w:r>
          </w:p>
        </w:tc>
      </w:tr>
      <w:tr w:rsidR="00785BB2" w:rsidRPr="00785BB2" w14:paraId="1D9A8AD2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DD278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4302EC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Review the text of ISO/IEC CD 14496-22 Draft International Standards amendment 2 and submit ballot comments, if applicable.</w:t>
            </w:r>
          </w:p>
          <w:p w14:paraId="01D3E224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Review publicly available WG3 output documents and propose additional changes and updates.</w:t>
            </w:r>
          </w:p>
          <w:p w14:paraId="389740B7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Explore potential future changes and updates, and propose new items (if applicable) for consideration in the 5th edition of the OFF specification.</w:t>
            </w:r>
          </w:p>
        </w:tc>
      </w:tr>
      <w:tr w:rsidR="00785BB2" w:rsidRPr="00785BB2" w14:paraId="350BB3CD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CC58B4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73D6FE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Vladimir Levantovsky (Type Standards)</w:t>
            </w:r>
          </w:p>
        </w:tc>
      </w:tr>
      <w:tr w:rsidR="00785BB2" w:rsidRPr="00785BB2" w14:paraId="69260BCC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FD9E0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A47B96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785BB2" w:rsidRPr="00785BB2" w14:paraId="46441B53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9F76E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A2A94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mpeg-otspec@lists.aau.at; https://github.com/MPEGGroup/OpenFontFormat</w:t>
            </w:r>
          </w:p>
        </w:tc>
      </w:tr>
      <w:tr w:rsidR="00785BB2" w:rsidRPr="00785BB2" w14:paraId="2528DD68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D90A88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75D2E8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https://lists.aau.at/mailman/listinfo/mpeg-otspec</w:t>
            </w:r>
          </w:p>
        </w:tc>
      </w:tr>
      <w:tr w:rsidR="00785BB2" w:rsidRPr="00785BB2" w14:paraId="01A43E16" w14:textId="77777777" w:rsidTr="00785BB2">
        <w:trPr>
          <w:tblCellSpacing w:w="0" w:type="dxa"/>
        </w:trPr>
        <w:tc>
          <w:tcPr>
            <w:tcW w:w="0" w:type="auto"/>
            <w:vAlign w:val="center"/>
            <w:hideMark/>
          </w:tcPr>
          <w:p w14:paraId="2BC2B16E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71D89D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33E2F35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3A5FB3E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23B1B2E4" w14:textId="77777777" w:rsidTr="00785BB2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EE8D3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AB30F3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conference call may be held, if necessary (detailed information will be posted to the AHG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1965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7117F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85BB2" w:rsidRPr="00785BB2" w14:paraId="61B511C9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8A795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B20403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0D981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30CA7782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AF12C0" w14:textId="77777777" w:rsidR="00785BB2" w:rsidRPr="00785BB2" w:rsidRDefault="00785BB2" w:rsidP="00785BB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6F3F78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E2B1C4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2577EC1" w14:textId="77777777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93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854"/>
        <w:gridCol w:w="1149"/>
        <w:gridCol w:w="79"/>
      </w:tblGrid>
      <w:tr w:rsidR="00785BB2" w:rsidRPr="00785BB2" w14:paraId="3A96F518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A6ABB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16AA7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Carriage of Green Metadata</w:t>
            </w:r>
          </w:p>
        </w:tc>
      </w:tr>
      <w:tr w:rsidR="00785BB2" w:rsidRPr="00785BB2" w14:paraId="74B270AA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456D5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80885C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extensions of 23001-11 on decoding complexity metrics for decoder-power reduction</w:t>
            </w:r>
          </w:p>
          <w:p w14:paraId="43FBFE86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extensions of 23001-11 on metrics for quality recovery after low-power encoding</w:t>
            </w:r>
          </w:p>
          <w:p w14:paraId="35603100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Study extensions of 23001-11 on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signalling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for remote decoder-power reduction </w:t>
            </w:r>
          </w:p>
          <w:p w14:paraId="46448A11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Consolidate the DIS specification of 23001-11 3rd edition and prepare FDIS</w:t>
            </w:r>
          </w:p>
          <w:p w14:paraId="4E718970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Prepare software implementation of the Green Metadata for VVC</w:t>
            </w:r>
          </w:p>
        </w:tc>
      </w:tr>
      <w:tr w:rsidR="00785BB2" w:rsidRPr="00785BB2" w14:paraId="392DF20D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9927E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DF78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Edouard Francois (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InterDigital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), Christian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Herglotz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(FAU), Yong He (Qualcomm)</w:t>
            </w:r>
          </w:p>
        </w:tc>
      </w:tr>
      <w:tr w:rsidR="00785BB2" w:rsidRPr="00785BB2" w14:paraId="0DAFB77B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BA7C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513D7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MPEG meeting</w:t>
            </w:r>
          </w:p>
        </w:tc>
      </w:tr>
      <w:tr w:rsidR="00785BB2" w:rsidRPr="00785BB2" w14:paraId="4F943BBF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1E9478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328E9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 – use [green] in email header</w:t>
            </w:r>
          </w:p>
        </w:tc>
      </w:tr>
      <w:tr w:rsidR="00785BB2" w:rsidRPr="00785BB2" w14:paraId="56A53ED0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C4FDE2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4C855F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785BB2" w:rsidRPr="00785BB2" w14:paraId="257356F1" w14:textId="77777777" w:rsidTr="00785BB2">
        <w:trPr>
          <w:tblCellSpacing w:w="0" w:type="dxa"/>
        </w:trPr>
        <w:tc>
          <w:tcPr>
            <w:tcW w:w="0" w:type="auto"/>
            <w:vAlign w:val="center"/>
            <w:hideMark/>
          </w:tcPr>
          <w:p w14:paraId="1C679F5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E585DB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F0F12A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04BC28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4A25BBAB" w14:textId="77777777" w:rsidTr="00785BB2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DB2C8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8DE4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Several online sessions before the next MPEG meeting if necessary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837D4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6A6EB3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85BB2" w:rsidRPr="00785BB2" w14:paraId="00E4AF7D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D65A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51FCB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5960D5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02CF54C" w14:textId="77777777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93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958"/>
        <w:gridCol w:w="1058"/>
        <w:gridCol w:w="66"/>
      </w:tblGrid>
      <w:tr w:rsidR="00785BB2" w:rsidRPr="00785BB2" w14:paraId="6A43C72E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CB48DE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72CF1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Omnidirectional </w:t>
            </w:r>
            <w:proofErr w:type="spellStart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MediA</w:t>
            </w:r>
            <w:proofErr w:type="spellEnd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Format (OMAF)</w:t>
            </w:r>
          </w:p>
        </w:tc>
      </w:tr>
      <w:tr w:rsidR="00785BB2" w:rsidRPr="00785BB2" w14:paraId="417E77FA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3D214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336EE6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1) Issue text for integrated 3rd Ed. of OMAF</w:t>
            </w:r>
          </w:p>
          <w:p w14:paraId="313244EC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2) Preparation of OMAF version2 reference software and conformance</w:t>
            </w:r>
          </w:p>
          <w:p w14:paraId="708AE3A1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3) Study the metrics under consideration (23090-6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)</w:t>
            </w:r>
          </w:p>
          <w:p w14:paraId="1B4B85C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4) Study the technologies under consideration (23090-2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)</w:t>
            </w:r>
          </w:p>
          <w:p w14:paraId="3B5831E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5) Maintain relationship with relevant SDOs, e.g. VRIF, 3GPP SA4</w:t>
            </w:r>
          </w:p>
        </w:tc>
      </w:tr>
      <w:tr w:rsidR="00785BB2" w:rsidRPr="00785BB2" w14:paraId="1992E93B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CD999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8A4C04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Sachin Deshpande, Ye-Kui Wang, Youngkwon Lim</w:t>
            </w:r>
          </w:p>
        </w:tc>
      </w:tr>
      <w:tr w:rsidR="00785BB2" w:rsidRPr="00785BB2" w14:paraId="4D60F90F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A439E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D0CD4F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WG3 Meeting</w:t>
            </w:r>
          </w:p>
        </w:tc>
      </w:tr>
      <w:tr w:rsidR="00785BB2" w:rsidRPr="00785BB2" w14:paraId="2066281C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3F987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C96CF7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785BB2" w:rsidRPr="00785BB2" w14:paraId="275092CA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1D6EA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29A94C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785BB2" w:rsidRPr="00785BB2" w14:paraId="7BFC2E05" w14:textId="77777777" w:rsidTr="00785BB2">
        <w:trPr>
          <w:tblCellSpacing w:w="0" w:type="dxa"/>
        </w:trPr>
        <w:tc>
          <w:tcPr>
            <w:tcW w:w="0" w:type="auto"/>
            <w:vAlign w:val="center"/>
            <w:hideMark/>
          </w:tcPr>
          <w:p w14:paraId="591C227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7638D05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125C578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1155F78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2F456AB9" w14:textId="77777777" w:rsidTr="00785BB2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7E7533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62D0E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Online AHG meeting (as required) will be announced 2 weeks in advance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F55B01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B0FF7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85BB2" w:rsidRPr="00785BB2" w14:paraId="1BE655DF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C03A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55D08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8EF8A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E7903C2" w14:textId="77777777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9403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393"/>
        <w:gridCol w:w="683"/>
        <w:gridCol w:w="67"/>
      </w:tblGrid>
      <w:tr w:rsidR="00785BB2" w:rsidRPr="00785BB2" w14:paraId="322B9C79" w14:textId="77777777" w:rsidTr="001D19D6">
        <w:trPr>
          <w:trHeight w:val="28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9208B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6502D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MPEG-I Scene Description</w:t>
            </w:r>
          </w:p>
        </w:tc>
      </w:tr>
      <w:tr w:rsidR="00785BB2" w:rsidRPr="00785BB2" w14:paraId="1B0B3744" w14:textId="77777777" w:rsidTr="001D19D6">
        <w:trPr>
          <w:trHeight w:val="510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1E8CA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077D9A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Complete the analysis of the capabilities of ISO/IEC 23090-14 (first edition) against the requirements for MPEG-I Scene description WG3 N0449 (#267)</w:t>
            </w:r>
          </w:p>
          <w:p w14:paraId="0B6A2BA1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Review the frozen MPEG-I Requirements related to scene description and include relevant ones to MPEG-I Requirements document.</w:t>
            </w:r>
          </w:p>
          <w:p w14:paraId="03187930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For each extension in the FDIS (WG3 N0485 (#263)) complete the registration form as glTF2.0 extension and communicate with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.</w:t>
            </w:r>
          </w:p>
          <w:p w14:paraId="5CEDD4AB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Address the integration of V-PCC, G-PCC, V3C, MIV and other MPEG codecs and technologies into Scene Description jointly with 3DG/video/systems/audio based and progress Amd.1 of ISO/IEC 23090-14:2022 (WG3 N0502 #264)</w:t>
            </w:r>
          </w:p>
          <w:p w14:paraId="2B0480BD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Conduct the evaluation experiments on as defined in WG3 N0458 (#268)</w:t>
            </w:r>
          </w:p>
          <w:p w14:paraId="66CB8A41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Collect/coordinate test assets that support the development of the MPEG-I Scene description work according to clause 5 of (WG3 N0448 #266).</w:t>
            </w:r>
          </w:p>
          <w:p w14:paraId="2983D747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Work on conformance and reference software and progress the WD (WG3 N0462 #269).</w:t>
            </w:r>
          </w:p>
          <w:p w14:paraId="41E67557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Monitor ongoing scene description related work in the industry and in other groups and organizations</w:t>
            </w:r>
          </w:p>
          <w:p w14:paraId="41306D70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Communicate with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on the MPEG extensions and other relevant topics related to Scene Description</w:t>
            </w:r>
          </w:p>
          <w:p w14:paraId="79E32B90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10.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Prepare a White Paper on Scene Description for MPEG#138</w:t>
            </w:r>
          </w:p>
        </w:tc>
      </w:tr>
      <w:tr w:rsidR="00785BB2" w:rsidRPr="00785BB2" w14:paraId="1769DA1E" w14:textId="77777777" w:rsidTr="001D19D6">
        <w:trPr>
          <w:trHeight w:val="47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53DA3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E801EB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Thomas Stockhammer (tsto@qti.qualcomm.com)</w:t>
            </w:r>
          </w:p>
          <w:p w14:paraId="569E713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Mary-Luc Champel (champelmaryluc@xiaomi.com)</w:t>
            </w:r>
          </w:p>
        </w:tc>
      </w:tr>
      <w:tr w:rsidR="00785BB2" w:rsidRPr="00785BB2" w14:paraId="10E5A98C" w14:textId="77777777" w:rsidTr="001D19D6">
        <w:trPr>
          <w:trHeight w:val="28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E17EE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CE1AC4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MPEG138</w:t>
            </w:r>
          </w:p>
        </w:tc>
      </w:tr>
      <w:tr w:rsidR="00785BB2" w:rsidRPr="00785BB2" w14:paraId="5464E6C2" w14:textId="77777777" w:rsidTr="001D19D6">
        <w:trPr>
          <w:trHeight w:val="29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A61941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3B1B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mpeg-i-scene@lists.aau.at</w:t>
            </w:r>
          </w:p>
        </w:tc>
      </w:tr>
      <w:tr w:rsidR="00785BB2" w:rsidRPr="00785BB2" w14:paraId="135E678B" w14:textId="77777777" w:rsidTr="001D19D6">
        <w:trPr>
          <w:trHeight w:val="116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F58C4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142810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https://lists.aau.at/mailman/listinfo/mpeg-i-scene</w:t>
            </w:r>
          </w:p>
          <w:p w14:paraId="7051A93A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07D617DA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3B5DAA63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http://mpegx.int-evry.fr/software/MPEG/SceneDescription/MPEG-Contributions/issues</w:t>
            </w:r>
          </w:p>
        </w:tc>
      </w:tr>
      <w:tr w:rsidR="00785BB2" w:rsidRPr="00785BB2" w14:paraId="10A8CA89" w14:textId="77777777" w:rsidTr="001D19D6">
        <w:trPr>
          <w:trHeight w:hRule="exact" w:val="10"/>
          <w:tblCellSpacing w:w="0" w:type="dxa"/>
        </w:trPr>
        <w:tc>
          <w:tcPr>
            <w:tcW w:w="0" w:type="auto"/>
            <w:vAlign w:val="center"/>
            <w:hideMark/>
          </w:tcPr>
          <w:p w14:paraId="27B6EF3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004529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0E178D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4E5D853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3E8F1457" w14:textId="77777777" w:rsidTr="001D19D6">
        <w:trPr>
          <w:trHeight w:val="6290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6EB034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6A8AD7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Calls</w:t>
            </w:r>
          </w:p>
          <w:p w14:paraId="455D2CAD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Monday January 31, 2022 14:30 – 16:00 UTC (15:30 – 17:00 CET)</w:t>
            </w:r>
          </w:p>
          <w:p w14:paraId="2287C92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Monday March 7, 2022 14:30 – 16:00 UTC (15:30 – 17:00 CET)</w:t>
            </w:r>
          </w:p>
          <w:p w14:paraId="4E3BE07D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Monday March 21, 2022 14:30 – 16:00 UTC (15:30 – 17:00 CET)</w:t>
            </w:r>
          </w:p>
          <w:p w14:paraId="6A1FEBA8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Monday April 4, 2022 13:30 – 15:00 UTC (15:30 – 17:00 CEST)</w:t>
            </w:r>
          </w:p>
          <w:p w14:paraId="65A07A7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Friday April 22, 2022 13:30 – 15:00 UTC (15:30 – 17:00 CEST)</w:t>
            </w:r>
          </w:p>
          <w:p w14:paraId="58876A1E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DFEEBE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Note:</w:t>
            </w:r>
          </w:p>
          <w:p w14:paraId="17AC98B8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3GPP SA4#117 February 14-23, 2022</w:t>
            </w:r>
          </w:p>
          <w:p w14:paraId="536B8D3B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3GPP SA4#118 April 6-14, 2022</w:t>
            </w:r>
          </w:p>
          <w:p w14:paraId="6015E7B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43679580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Logistics</w:t>
            </w:r>
          </w:p>
          <w:p w14:paraId="77DF1B8D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Zoom: http://iso.zoom.us/my/stockhammer, Passwd as of MPEG#137</w:t>
            </w:r>
          </w:p>
          <w:p w14:paraId="4530D813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Chairs create issue in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collect comments.</w:t>
            </w:r>
          </w:p>
          <w:p w14:paraId="7DDE217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If MPEG#138 repository is not yet available, use MPEG#137 repository.</w:t>
            </w:r>
          </w:p>
          <w:p w14:paraId="4DB61CBB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E7917C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Calendar</w:t>
            </w:r>
          </w:p>
          <w:p w14:paraId="669167E8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Subscription link for MPEG AHG Calls:  http://mpeg.expert/live/nextcloud/remote.php/dav/public-calendars/HAwkATGsmc5bN3Qy?export</w:t>
            </w:r>
          </w:p>
          <w:p w14:paraId="00118D4A" w14:textId="799A6C4D" w:rsidR="001D19D6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Public link for MPEG AHG Calls </w:t>
            </w:r>
            <w:hyperlink r:id="rId9" w:history="1">
              <w:r w:rsidR="001D19D6" w:rsidRPr="00014F59">
                <w:rPr>
                  <w:rStyle w:val="Hyperlink"/>
                  <w:rFonts w:ascii="Courier New" w:eastAsia="Times New Roman" w:hAnsi="Courier New" w:cs="Courier New"/>
                  <w:sz w:val="20"/>
                  <w:szCs w:val="20"/>
                  <w:lang w:eastAsia="ko-KR"/>
                </w:rPr>
                <w:t>http://mpeg.expert/live/nextcloud/index.php/apps/</w:t>
              </w:r>
            </w:hyperlink>
          </w:p>
          <w:p w14:paraId="734C27D7" w14:textId="5CAD513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calendar/p/HAwkATGsmc5bN3Qy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A146E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2A3064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85BB2" w:rsidRPr="00785BB2" w14:paraId="03987080" w14:textId="77777777" w:rsidTr="001D19D6">
        <w:trPr>
          <w:trHeight w:val="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C274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C525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FFDB9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0A2091E8" w14:textId="77777777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93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100"/>
        <w:gridCol w:w="916"/>
        <w:gridCol w:w="66"/>
      </w:tblGrid>
      <w:tr w:rsidR="00785BB2" w:rsidRPr="00785BB2" w14:paraId="009D1549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8A15A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6C524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Application Formats</w:t>
            </w:r>
          </w:p>
        </w:tc>
      </w:tr>
      <w:tr w:rsidR="00785BB2" w:rsidRPr="00785BB2" w14:paraId="3EAE0670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463A6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3C6E8C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(Common Media Application Format)</w:t>
            </w:r>
          </w:p>
          <w:p w14:paraId="3369B50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Study the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/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the Exploration documents and solicit further input</w:t>
            </w:r>
          </w:p>
          <w:p w14:paraId="7951DC23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Clarify the text regarding edit list</w:t>
            </w:r>
          </w:p>
          <w:p w14:paraId="54771B1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Study the use of ISOBMFF type combination and supplemental brands</w:t>
            </w:r>
          </w:p>
          <w:p w14:paraId="7856566E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Solicit feedback on the DIS of Amd1 of Ed 3</w:t>
            </w:r>
          </w:p>
          <w:p w14:paraId="233EB273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Solicit further contributions on CMAF conformance and test vectors</w:t>
            </w:r>
          </w:p>
          <w:p w14:paraId="37509C40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6. Solicit feedback on the open issues on GitHub and GitLab </w:t>
            </w:r>
          </w:p>
          <w:p w14:paraId="2A871F1D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1CC1698A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 (Multi-Image Application Format)</w:t>
            </w:r>
          </w:p>
          <w:p w14:paraId="42FA89FB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Study the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solicit further input</w:t>
            </w:r>
          </w:p>
          <w:p w14:paraId="208C3A87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Solicit feedback on the open issues on GitHub and GitLab</w:t>
            </w:r>
          </w:p>
        </w:tc>
      </w:tr>
      <w:tr w:rsidR="00785BB2" w:rsidRPr="00785BB2" w14:paraId="2E26E638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39D5C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AD3AA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Krasimir Kolarov; Cyril Concolato</w:t>
            </w:r>
          </w:p>
        </w:tc>
      </w:tr>
      <w:tr w:rsidR="00785BB2" w:rsidRPr="00785BB2" w14:paraId="67BD716F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5AB46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C8C1BF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138th meeting</w:t>
            </w:r>
          </w:p>
        </w:tc>
      </w:tr>
      <w:tr w:rsidR="00785BB2" w:rsidRPr="00785BB2" w14:paraId="375037F3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B5A03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D13A18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mpeg-cmaf@lists.aau.at</w:t>
            </w:r>
          </w:p>
          <w:p w14:paraId="30AEA72D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MIAF, VIAF - mpeg-maf-dev@lists.aau.at</w:t>
            </w:r>
          </w:p>
        </w:tc>
      </w:tr>
      <w:tr w:rsidR="00785BB2" w:rsidRPr="00785BB2" w14:paraId="2FA547B0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7F2D83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1B1F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https://lists.aau.at/mailman/listinfo/mpeg-cmaf</w:t>
            </w:r>
          </w:p>
          <w:p w14:paraId="51150D1F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MIAF, VIMAF - https://lists.aau.at/mailman/listinfo/mpeg-maf-dev</w:t>
            </w:r>
          </w:p>
        </w:tc>
      </w:tr>
      <w:tr w:rsidR="00785BB2" w:rsidRPr="00785BB2" w14:paraId="4B8CC381" w14:textId="77777777" w:rsidTr="00785BB2">
        <w:trPr>
          <w:tblCellSpacing w:w="0" w:type="dxa"/>
        </w:trPr>
        <w:tc>
          <w:tcPr>
            <w:tcW w:w="0" w:type="auto"/>
            <w:vAlign w:val="center"/>
            <w:hideMark/>
          </w:tcPr>
          <w:p w14:paraId="72BBF43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F94D48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BAACE5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2BB6E8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34294377" w14:textId="77777777" w:rsidTr="00785BB2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35131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2B24E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33F5B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65EC5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85BB2" w:rsidRPr="00785BB2" w14:paraId="1236EB81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0DEEFE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65A0B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AF Conference call, Feb. 24, 2022, 16:00-17:00 UTC, Mar. 14, 2022, 15:00-16:00 </w:t>
            </w:r>
            <w:proofErr w:type="gram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UTC,  April</w:t>
            </w:r>
            <w:proofErr w:type="gram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21, 2022, 15:00-17:00 UTC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0934B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5FF563BE" w14:textId="77777777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93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4470"/>
        <w:gridCol w:w="3193"/>
        <w:gridCol w:w="418"/>
      </w:tblGrid>
      <w:tr w:rsidR="00785BB2" w:rsidRPr="00785BB2" w14:paraId="111A2E92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004C7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3106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Network-Based Media Processing</w:t>
            </w:r>
          </w:p>
        </w:tc>
      </w:tr>
      <w:tr w:rsidR="00785BB2" w:rsidRPr="00785BB2" w14:paraId="13A4459A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94C04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65F90A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Improve the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(WG03 N0443)</w:t>
            </w:r>
          </w:p>
          <w:p w14:paraId="5F0FC853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Improve and update NBMP Implementation Guidelines draft text DTR (WG03 N0500) including aligning it with revised text of 2nd edition FDIS</w:t>
            </w:r>
          </w:p>
          <w:p w14:paraId="7B85143B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inputs for examples of schedule descriptor scenarios to be included in the Implementation Guidelines.</w:t>
            </w:r>
          </w:p>
          <w:p w14:paraId="3B6613D8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Provide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implementibility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evidence for reference function templates of the 2nd edition FDIS</w:t>
            </w:r>
          </w:p>
          <w:p w14:paraId="56141B6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Solicit inputs on the conformance software and test vectors, and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OpenAPI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descriptions and develop a work plan for them</w:t>
            </w:r>
          </w:p>
          <w:p w14:paraId="5C6C7218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Develop the plan for collaboration with other relevant SDOs, e.g., 3GPP SA4, ATSC, ETSI MEC, and OpenStack Foundation</w:t>
            </w:r>
          </w:p>
          <w:p w14:paraId="4761F296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new NBMP use-cases and applications for the future development of the standard</w:t>
            </w:r>
          </w:p>
        </w:tc>
      </w:tr>
      <w:tr w:rsidR="00785BB2" w:rsidRPr="00785BB2" w14:paraId="250E3EEE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0EE802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E75E01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Kyungmo Park (SK Telecom), and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Sodagar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(Tencent)</w:t>
            </w:r>
          </w:p>
        </w:tc>
      </w:tr>
      <w:tr w:rsidR="00785BB2" w:rsidRPr="00785BB2" w14:paraId="38CE676C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90FFF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B84F7F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785BB2" w:rsidRPr="00785BB2" w14:paraId="0368F934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625B1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4E99A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mpeg-nbmp@lists.aau.at</w:t>
            </w:r>
          </w:p>
        </w:tc>
      </w:tr>
      <w:tr w:rsidR="00785BB2" w:rsidRPr="00785BB2" w14:paraId="5DA456E6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D0473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10915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https://lists.aau.at/mailman/listinfo/mpeg-nbmp</w:t>
            </w:r>
          </w:p>
        </w:tc>
      </w:tr>
      <w:tr w:rsidR="00785BB2" w:rsidRPr="00785BB2" w14:paraId="5C1D85C4" w14:textId="77777777" w:rsidTr="00785BB2">
        <w:trPr>
          <w:tblCellSpacing w:w="0" w:type="dxa"/>
        </w:trPr>
        <w:tc>
          <w:tcPr>
            <w:tcW w:w="0" w:type="auto"/>
            <w:vAlign w:val="center"/>
            <w:hideMark/>
          </w:tcPr>
          <w:p w14:paraId="04A69A7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681543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A88EBF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1D24E95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3405F13F" w14:textId="77777777" w:rsidTr="00785BB2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A18FA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112FF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6A1462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9CE4E5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85BB2" w:rsidRPr="00785BB2" w14:paraId="643AF055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4BF5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2E964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7D173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794D8037" w14:textId="24B41726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93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4506"/>
        <w:gridCol w:w="3247"/>
        <w:gridCol w:w="328"/>
      </w:tblGrid>
      <w:tr w:rsidR="00785BB2" w:rsidRPr="00785BB2" w14:paraId="45DCC8BE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3CC23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F41BD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Video Decoding Interface</w:t>
            </w:r>
          </w:p>
        </w:tc>
      </w:tr>
      <w:tr w:rsidR="00785BB2" w:rsidRPr="00785BB2" w14:paraId="44B500F7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0DFF5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0A3A33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To study DIS and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and solicit contributions to improve it</w:t>
            </w:r>
          </w:p>
          <w:p w14:paraId="59677ED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To disseminate to JVET the DIS of Video Decoding Interface for Immersive Media</w:t>
            </w:r>
          </w:p>
          <w:p w14:paraId="72799614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To solicit contributions to improve the proposed input formatting library on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(https://gitlab.com/mpeg-i/video-decoding-interface/libbeam)</w:t>
            </w:r>
          </w:p>
          <w:p w14:paraId="3D7F8244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4. To solicit open source implementation of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OpenMAX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, MSE or Vulkan to be used as a starting point of implementation of VDI extensions.  </w:t>
            </w:r>
          </w:p>
          <w:p w14:paraId="5FB52E10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 To solicit the contributions to improve SEI messages for input formatting function</w:t>
            </w:r>
          </w:p>
        </w:tc>
      </w:tr>
      <w:tr w:rsidR="00785BB2" w:rsidRPr="00785BB2" w14:paraId="4C48CE7B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F2E5C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72D7B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Emmanuel Thomas, Thomas Stockhammer</w:t>
            </w:r>
          </w:p>
        </w:tc>
      </w:tr>
      <w:tr w:rsidR="00785BB2" w:rsidRPr="00785BB2" w14:paraId="245D76C5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2615D5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205B5A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7th MPEG Systems WG meeting</w:t>
            </w:r>
          </w:p>
        </w:tc>
      </w:tr>
      <w:tr w:rsidR="00785BB2" w:rsidRPr="00785BB2" w14:paraId="0414B7CF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22CC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9C6D2A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785BB2" w:rsidRPr="00785BB2" w14:paraId="64A9290E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DC219E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0284AF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https://lists.aau.at/mailman/listinfo/gen-sys</w:t>
            </w:r>
          </w:p>
        </w:tc>
      </w:tr>
      <w:tr w:rsidR="00785BB2" w:rsidRPr="00785BB2" w14:paraId="1EB10322" w14:textId="77777777" w:rsidTr="00785BB2">
        <w:trPr>
          <w:tblCellSpacing w:w="0" w:type="dxa"/>
        </w:trPr>
        <w:tc>
          <w:tcPr>
            <w:tcW w:w="0" w:type="auto"/>
            <w:vAlign w:val="center"/>
            <w:hideMark/>
          </w:tcPr>
          <w:p w14:paraId="4898E51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C9A5A02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87BDBB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2A8BEE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7A843D52" w14:textId="77777777" w:rsidTr="00785BB2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D1E6F4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5E09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D5619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0E8153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85BB2" w:rsidRPr="00785BB2" w14:paraId="1AADA22B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1606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4C6C1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DBA74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2330EC3" w14:textId="77777777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93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949"/>
        <w:gridCol w:w="1033"/>
        <w:gridCol w:w="100"/>
      </w:tblGrid>
      <w:tr w:rsidR="00785BB2" w:rsidRPr="00785BB2" w14:paraId="27603978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9F8B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7BFA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DASH</w:t>
            </w:r>
          </w:p>
        </w:tc>
      </w:tr>
      <w:tr w:rsidR="00785BB2" w:rsidRPr="00785BB2" w14:paraId="58B8A64C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89753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631A9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improve Part 1 text of DAM1 (WG3 0459) and AMD2 Working Draft (WG3 0486)</w:t>
            </w:r>
          </w:p>
          <w:p w14:paraId="520021F8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technologies under consideration (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WG3 0466) and defect under investigation (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WG3 0454)</w:t>
            </w:r>
          </w:p>
          <w:p w14:paraId="6A23FE6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lastRenderedPageBreak/>
              <w:t>3. Continue to work on conformance and reference software</w:t>
            </w:r>
          </w:p>
          <w:p w14:paraId="01E2F25C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4. Study the fast tune-in use case and various proposals in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including whether the use of Content-disposition and multipart body together in HTTP GET response conforms to the HTTP standard and practices</w:t>
            </w:r>
          </w:p>
          <w:p w14:paraId="7A787774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5. Investigate the audio decode during the period transition as indicated in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</w:p>
          <w:p w14:paraId="7A8B9AA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6. Study and improve the signaling and client processing of events as in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solicit feedback from the industry on the use of events.</w:t>
            </w:r>
          </w:p>
        </w:tc>
      </w:tr>
      <w:tr w:rsidR="00785BB2" w:rsidRPr="00785BB2" w14:paraId="63CA7A65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D0A34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4A35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Sodagar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Christian Timmerer, Ali C. Begen</w:t>
            </w:r>
          </w:p>
        </w:tc>
      </w:tr>
      <w:tr w:rsidR="00785BB2" w:rsidRPr="00785BB2" w14:paraId="15069EB8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C66D53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5CF3EC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785BB2" w:rsidRPr="00785BB2" w14:paraId="103BF376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3C798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0CE863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dash@lists.aau.at</w:t>
            </w:r>
          </w:p>
        </w:tc>
      </w:tr>
      <w:tr w:rsidR="00785BB2" w:rsidRPr="00785BB2" w14:paraId="2871D6DD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F7B302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9B35F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https://lists.aau.at/mailman/listinfo/dash</w:t>
            </w:r>
          </w:p>
        </w:tc>
      </w:tr>
      <w:tr w:rsidR="00785BB2" w:rsidRPr="00785BB2" w14:paraId="50695CDB" w14:textId="77777777" w:rsidTr="00785BB2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4CB47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3B47E24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E58126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3C6E5C4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2EAC1A15" w14:textId="77777777" w:rsidTr="00785BB2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1C106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F21C1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Conf calls:</w:t>
            </w:r>
          </w:p>
          <w:p w14:paraId="69AEC233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705D1D9A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Friday Apr 22, 17-18:30 UTC, Preparation call for MPEG#138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59F8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06886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85BB2" w:rsidRPr="00785BB2" w14:paraId="1970D7F5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716DE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E07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Zoom link: https://iso.zoom.us/j/4158105690 </w:t>
            </w:r>
          </w:p>
          <w:p w14:paraId="76006156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Password in MPEG's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Nextcloud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calendar.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A3293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19199598" w14:textId="77777777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p w14:paraId="3A6E1D97" w14:textId="2BE8DB7B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93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629"/>
        <w:gridCol w:w="1587"/>
        <w:gridCol w:w="866"/>
      </w:tblGrid>
      <w:tr w:rsidR="00785BB2" w:rsidRPr="00785BB2" w14:paraId="5B092A6A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208A4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C24CCE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 File Formats</w:t>
            </w:r>
          </w:p>
        </w:tc>
      </w:tr>
      <w:tr w:rsidR="00785BB2" w:rsidRPr="00785BB2" w14:paraId="0098C7CA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AD0B7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D775F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Discuss and address the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Gitlab issues.</w:t>
            </w:r>
          </w:p>
          <w:p w14:paraId="09F9589F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Support the groups using the file formats (including audio, DASH, CMAF, OMAF, MORE, MIAF, PCC, NBMP et al.)</w:t>
            </w:r>
          </w:p>
          <w:p w14:paraId="3DC98ED3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Technologies under Consideration and Working Draft documents and propose improvements. Study the defect reports and propose corrigendum text.</w:t>
            </w:r>
          </w:p>
          <w:p w14:paraId="7878FDEE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proposed clarifications on the definition of brands, particularly in the ISO base media file format, and suggest improvements.</w:t>
            </w:r>
          </w:p>
          <w:p w14:paraId="54B28606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improvements to movie fragments especially when recording e.g. at gateways, and dynamic tracks.</w:t>
            </w:r>
          </w:p>
          <w:p w14:paraId="5FCC8A0A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Maintain and update the conformance streams, reference software, white papers and one-pagers, and registration authority, as needed. Study whether conformance checking can be (maybe partially) automated using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Kaitai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or automated parsers, and how the specifications and conformance can be managed as a coordinated workflow. </w:t>
            </w:r>
          </w:p>
          <w:p w14:paraId="44D8971F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Check the specifications for unregistered MIME types and parameters and start registering them. Audit files as needed for the MP4RA.</w:t>
            </w:r>
          </w:p>
          <w:p w14:paraId="442A52E8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Consider the designs for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renderable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text in the HEIF format.</w:t>
            </w:r>
          </w:p>
          <w:p w14:paraId="26BB758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</w:t>
            </w: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Refine the design for the carriage of uncompressed video</w:t>
            </w:r>
          </w:p>
        </w:tc>
      </w:tr>
      <w:tr w:rsidR="00785BB2" w:rsidRPr="00785BB2" w14:paraId="440F6B8E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353AA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79081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David Singer (Apple) and Per Fröjdh (Ericsson)</w:t>
            </w:r>
          </w:p>
        </w:tc>
      </w:tr>
      <w:tr w:rsidR="00785BB2" w:rsidRPr="00785BB2" w14:paraId="704F39AA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9E0DFD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8B6FDD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785BB2" w:rsidRPr="00785BB2" w14:paraId="122CE8BE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641A6E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6C88C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mp4-sys@lists.aau.at</w:t>
            </w:r>
          </w:p>
          <w:p w14:paraId="655893D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https://github.com/MPEGGroup/FileFormat</w:t>
            </w:r>
          </w:p>
        </w:tc>
      </w:tr>
      <w:tr w:rsidR="00785BB2" w:rsidRPr="00785BB2" w14:paraId="2FC216DB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E96CA1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F951C1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https://lists.aau.at/mailman/listinfo/mp4-sys</w:t>
            </w:r>
          </w:p>
        </w:tc>
      </w:tr>
      <w:tr w:rsidR="00785BB2" w:rsidRPr="00785BB2" w14:paraId="399F2EDA" w14:textId="77777777" w:rsidTr="00785BB2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F39CC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3D39573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7195E55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344989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05652BC5" w14:textId="77777777" w:rsidTr="00785BB2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D5320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EDA976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yes, virtual via Doodle on Raw Video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8AE90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1BD27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n/a</w:t>
            </w:r>
          </w:p>
        </w:tc>
      </w:tr>
      <w:tr w:rsidR="00785BB2" w:rsidRPr="00785BB2" w14:paraId="7989C558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4CDB91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900997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 hours Zoom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CCBD5E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3564A719" w14:textId="77777777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lastRenderedPageBreak/>
        <w:br/>
      </w:r>
    </w:p>
    <w:tbl>
      <w:tblPr>
        <w:tblW w:w="93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442"/>
        <w:gridCol w:w="1512"/>
        <w:gridCol w:w="128"/>
      </w:tblGrid>
      <w:tr w:rsidR="00785BB2" w:rsidRPr="00785BB2" w14:paraId="51DCC4F0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6B33B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ACA25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Encoder and Packager Synchronization</w:t>
            </w:r>
          </w:p>
        </w:tc>
      </w:tr>
      <w:tr w:rsidR="00785BB2" w:rsidRPr="00785BB2" w14:paraId="73D7F7AA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7C0328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1D273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Promote and disseminate the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CfP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at venues and relevant networks, SDO, industry workshops, events</w:t>
            </w:r>
          </w:p>
          <w:p w14:paraId="2A43531B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Organize an </w:t>
            </w:r>
            <w:proofErr w:type="spellStart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</w:t>
            </w:r>
            <w:proofErr w:type="spellEnd"/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call in March</w:t>
            </w:r>
          </w:p>
        </w:tc>
      </w:tr>
      <w:tr w:rsidR="00785BB2" w:rsidRPr="00785BB2" w14:paraId="5B3D055C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5323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A337F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Rufael Mekuria</w:t>
            </w:r>
          </w:p>
          <w:p w14:paraId="7CA731CE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Alex Giladi</w:t>
            </w:r>
          </w:p>
          <w:p w14:paraId="352EB0AF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Khaled Jerbi</w:t>
            </w:r>
          </w:p>
        </w:tc>
      </w:tr>
      <w:tr w:rsidR="00785BB2" w:rsidRPr="00785BB2" w14:paraId="672741F1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0387D1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7E3E42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meeting</w:t>
            </w:r>
          </w:p>
        </w:tc>
      </w:tr>
      <w:tr w:rsidR="00785BB2" w:rsidRPr="00785BB2" w14:paraId="65BC019C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199DD4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8C1B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synched-encoding@lists.aau.at</w:t>
            </w:r>
          </w:p>
        </w:tc>
      </w:tr>
      <w:tr w:rsidR="00785BB2" w:rsidRPr="00785BB2" w14:paraId="6850B3DE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96BB1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94B0D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https://lists.aau.at/mailman/listinfo/synched-encoding</w:t>
            </w:r>
          </w:p>
        </w:tc>
      </w:tr>
      <w:tr w:rsidR="00785BB2" w:rsidRPr="00785BB2" w14:paraId="704E8F6C" w14:textId="77777777" w:rsidTr="00785BB2">
        <w:trPr>
          <w:tblCellSpacing w:w="0" w:type="dxa"/>
        </w:trPr>
        <w:tc>
          <w:tcPr>
            <w:tcW w:w="0" w:type="auto"/>
            <w:vAlign w:val="center"/>
            <w:hideMark/>
          </w:tcPr>
          <w:p w14:paraId="7B113957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ED1BBC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F1EE21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ED584A5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6C7531B1" w14:textId="77777777" w:rsidTr="00785BB2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E10824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0201C1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 call prior to the MPEG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A172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28709E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85BB2" w:rsidRPr="00785BB2" w14:paraId="28E1B132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03A6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CD58DD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links: To be posted in the reflector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D6C8C9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Online</w:t>
            </w:r>
          </w:p>
        </w:tc>
      </w:tr>
    </w:tbl>
    <w:p w14:paraId="75578D79" w14:textId="107EF69D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p w14:paraId="36897A89" w14:textId="1F38CCE3" w:rsidR="00785BB2" w:rsidRPr="00785BB2" w:rsidRDefault="00785BB2" w:rsidP="00785BB2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934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4226"/>
        <w:gridCol w:w="3605"/>
        <w:gridCol w:w="251"/>
      </w:tblGrid>
      <w:tr w:rsidR="00785BB2" w:rsidRPr="00785BB2" w14:paraId="355788D4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2EB4A8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D57789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Media Transport (MMT)</w:t>
            </w:r>
          </w:p>
        </w:tc>
      </w:tr>
      <w:tr w:rsidR="00785BB2" w:rsidRPr="00785BB2" w14:paraId="53923AE8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29007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047C3A" w14:textId="014833F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Execute the work plan on the conformance including aligning it with MMT 3rd edition and DAM</w:t>
            </w:r>
            <w:r w:rsidR="00EF2023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</w:t>
            </w:r>
            <w:bookmarkStart w:id="0" w:name="_GoBack"/>
            <w:bookmarkEnd w:id="0"/>
          </w:p>
          <w:p w14:paraId="511E7531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Solicit inputs on the conformance software and test vectors</w:t>
            </w:r>
          </w:p>
          <w:p w14:paraId="1882B484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Work on the CE on Hyper Media/ 5G-ATSC3.0 MEC use cases and requirements for MMT extension</w:t>
            </w:r>
          </w:p>
          <w:p w14:paraId="6953EC04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4.Keep relevant SDOs informed MMT (ITU-T SG16, ATSC, 3GPP, ARIB, etc.,)</w:t>
            </w:r>
          </w:p>
        </w:tc>
      </w:tr>
      <w:tr w:rsidR="00785BB2" w:rsidRPr="00785BB2" w14:paraId="2B004F7F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AADE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D2AD0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Kyungmo Park (SK Telecom)</w:t>
            </w:r>
          </w:p>
        </w:tc>
      </w:tr>
      <w:tr w:rsidR="00785BB2" w:rsidRPr="00785BB2" w14:paraId="770DEE82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F67E1F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5153F0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785BB2" w:rsidRPr="00785BB2" w14:paraId="3224A1EF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3E6A3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3ED55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MMT-TNT@listserv.uni-hannover.de</w:t>
            </w:r>
          </w:p>
        </w:tc>
      </w:tr>
      <w:tr w:rsidR="00785BB2" w:rsidRPr="00785BB2" w14:paraId="0FFAC4E3" w14:textId="77777777" w:rsidTr="00785BB2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650F5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94076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MMT-TNT-request@listserv.uni-hannover.de</w:t>
            </w:r>
          </w:p>
        </w:tc>
      </w:tr>
      <w:tr w:rsidR="00785BB2" w:rsidRPr="00785BB2" w14:paraId="47935C58" w14:textId="77777777" w:rsidTr="00785BB2">
        <w:trPr>
          <w:tblCellSpacing w:w="0" w:type="dxa"/>
        </w:trPr>
        <w:tc>
          <w:tcPr>
            <w:tcW w:w="0" w:type="auto"/>
            <w:vAlign w:val="center"/>
            <w:hideMark/>
          </w:tcPr>
          <w:p w14:paraId="2260000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7EDAB9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3DB94C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9E815A6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85BB2" w:rsidRPr="00785BB2" w14:paraId="2489FA9A" w14:textId="77777777" w:rsidTr="00785BB2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A6A0A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30C2C" w14:textId="77777777" w:rsidR="00785BB2" w:rsidRPr="00785BB2" w:rsidRDefault="00785BB2" w:rsidP="00785BB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785BB2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86EEA4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85B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DF0C1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785BB2" w:rsidRPr="00785BB2" w14:paraId="2A5F6FC8" w14:textId="77777777" w:rsidTr="00785BB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F9B4B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572AC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9D15F0" w14:textId="77777777" w:rsidR="00785BB2" w:rsidRPr="00785BB2" w:rsidRDefault="00785BB2" w:rsidP="00785BB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71DEFF0A" w14:textId="71C7A46C" w:rsidR="00785BB2" w:rsidRDefault="00785BB2" w:rsidP="00785BB2">
      <w:pPr>
        <w:widowControl/>
        <w:autoSpaceDE/>
        <w:autoSpaceDN/>
        <w:rPr>
          <w:rFonts w:ascii="Times New Roman" w:hAnsi="Times New Roman" w:cs="Times New Roman"/>
          <w:sz w:val="24"/>
        </w:rPr>
      </w:pPr>
      <w:r w:rsidRPr="00785BB2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sectPr w:rsidR="00785BB2" w:rsidSect="00E941AF">
      <w:footerReference w:type="default" r:id="rId10"/>
      <w:pgSz w:w="11900" w:h="16840"/>
      <w:pgMar w:top="1440" w:right="1440" w:bottom="1440" w:left="170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E254C" w14:textId="77777777" w:rsidR="00BC2880" w:rsidRDefault="00BC2880" w:rsidP="009E784A">
      <w:r>
        <w:separator/>
      </w:r>
    </w:p>
  </w:endnote>
  <w:endnote w:type="continuationSeparator" w:id="0">
    <w:p w14:paraId="4B7A0746" w14:textId="77777777" w:rsidR="00BC2880" w:rsidRDefault="00BC288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7E55D6" w:rsidRDefault="007E55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7E55D6" w:rsidRDefault="007E5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4E3B1" w14:textId="77777777" w:rsidR="00BC2880" w:rsidRDefault="00BC2880" w:rsidP="009E784A">
      <w:r>
        <w:separator/>
      </w:r>
    </w:p>
  </w:footnote>
  <w:footnote w:type="continuationSeparator" w:id="0">
    <w:p w14:paraId="517330B3" w14:textId="77777777" w:rsidR="00BC2880" w:rsidRDefault="00BC2880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368"/>
    <w:multiLevelType w:val="multilevel"/>
    <w:tmpl w:val="A05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9D6586"/>
    <w:multiLevelType w:val="multilevel"/>
    <w:tmpl w:val="087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3EE1"/>
    <w:rsid w:val="00047BC0"/>
    <w:rsid w:val="000968DA"/>
    <w:rsid w:val="000C78E6"/>
    <w:rsid w:val="0017051E"/>
    <w:rsid w:val="0018563E"/>
    <w:rsid w:val="00196997"/>
    <w:rsid w:val="001D19D6"/>
    <w:rsid w:val="00226A5F"/>
    <w:rsid w:val="00244DC2"/>
    <w:rsid w:val="00263789"/>
    <w:rsid w:val="00292047"/>
    <w:rsid w:val="002D4155"/>
    <w:rsid w:val="003150C2"/>
    <w:rsid w:val="003226C8"/>
    <w:rsid w:val="00374352"/>
    <w:rsid w:val="00385C5D"/>
    <w:rsid w:val="003B0FC6"/>
    <w:rsid w:val="003B211E"/>
    <w:rsid w:val="00420D40"/>
    <w:rsid w:val="004E45B6"/>
    <w:rsid w:val="004F3517"/>
    <w:rsid w:val="004F5473"/>
    <w:rsid w:val="005032BE"/>
    <w:rsid w:val="005612C2"/>
    <w:rsid w:val="005C2A51"/>
    <w:rsid w:val="0063127E"/>
    <w:rsid w:val="006E382B"/>
    <w:rsid w:val="00706F5E"/>
    <w:rsid w:val="00785BB2"/>
    <w:rsid w:val="007E55D6"/>
    <w:rsid w:val="00884181"/>
    <w:rsid w:val="008E7795"/>
    <w:rsid w:val="0095273F"/>
    <w:rsid w:val="00954B0D"/>
    <w:rsid w:val="009636E0"/>
    <w:rsid w:val="00980E7B"/>
    <w:rsid w:val="009A2BC0"/>
    <w:rsid w:val="009B09C2"/>
    <w:rsid w:val="009C5AAC"/>
    <w:rsid w:val="009D5D9F"/>
    <w:rsid w:val="009E784A"/>
    <w:rsid w:val="009F4AF5"/>
    <w:rsid w:val="00A90F4A"/>
    <w:rsid w:val="00AA51B2"/>
    <w:rsid w:val="00AC6F0A"/>
    <w:rsid w:val="00AE28B9"/>
    <w:rsid w:val="00B24CCE"/>
    <w:rsid w:val="00B42B59"/>
    <w:rsid w:val="00B83BA9"/>
    <w:rsid w:val="00BC2880"/>
    <w:rsid w:val="00BF3BD5"/>
    <w:rsid w:val="00C83A86"/>
    <w:rsid w:val="00CB798F"/>
    <w:rsid w:val="00CD36BE"/>
    <w:rsid w:val="00CF1629"/>
    <w:rsid w:val="00CF40C3"/>
    <w:rsid w:val="00D709E9"/>
    <w:rsid w:val="00DA0058"/>
    <w:rsid w:val="00DF51A0"/>
    <w:rsid w:val="00E565AB"/>
    <w:rsid w:val="00E605DA"/>
    <w:rsid w:val="00E843CE"/>
    <w:rsid w:val="00E941AF"/>
    <w:rsid w:val="00E9507F"/>
    <w:rsid w:val="00E965CC"/>
    <w:rsid w:val="00EF2023"/>
    <w:rsid w:val="00EF2D59"/>
    <w:rsid w:val="00F03BBD"/>
    <w:rsid w:val="00F03F9B"/>
    <w:rsid w:val="00F419DA"/>
    <w:rsid w:val="00F42B52"/>
    <w:rsid w:val="00F73309"/>
    <w:rsid w:val="00FE3F2D"/>
    <w:rsid w:val="00FF2653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7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73F"/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msonormal0">
    <w:name w:val="msonormal"/>
    <w:basedOn w:val="Normal"/>
    <w:rsid w:val="00244DC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mpeg.expert/live/nextcloud/index.php/app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2052</Words>
  <Characters>11661</Characters>
  <Application>Microsoft Office Word</Application>
  <DocSecurity>0</DocSecurity>
  <Lines>376</Lines>
  <Paragraphs>221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Youngkwon Lim</cp:lastModifiedBy>
  <cp:revision>25</cp:revision>
  <dcterms:created xsi:type="dcterms:W3CDTF">2020-10-16T22:10:00Z</dcterms:created>
  <dcterms:modified xsi:type="dcterms:W3CDTF">2022-01-22T00:14:00Z</dcterms:modified>
</cp:coreProperties>
</file>