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83BA36D" w:rsidR="00CB798F" w:rsidRPr="00000D50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0F1326">
        <w:rPr>
          <w:w w:val="115"/>
          <w:sz w:val="44"/>
          <w:u w:val="thick"/>
          <w:lang w:val="de-DE"/>
        </w:rPr>
        <w:t>00</w:t>
      </w:r>
      <w:r w:rsidR="00BE2D3D">
        <w:rPr>
          <w:w w:val="115"/>
          <w:sz w:val="44"/>
          <w:u w:val="thick"/>
          <w:lang w:val="de-DE"/>
        </w:rPr>
        <w:t>51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&#13;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34FCA3C3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354B8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49783143" w:rsidR="00CB798F" w:rsidRPr="0020245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bCs/>
          <w:lang w:val="en-CN"/>
        </w:rPr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BE2D3D" w:rsidRPr="0020245B">
        <w:rPr>
          <w:bCs/>
          <w:w w:val="120"/>
        </w:rPr>
        <w:t>Slides of AG 4 workshop on image-related activities, current and future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489C1FE5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96370C">
        <w:rPr>
          <w:w w:val="125"/>
          <w:sz w:val="24"/>
        </w:rPr>
        <w:t>2</w:t>
      </w:r>
      <w:r w:rsidRPr="004F5473">
        <w:rPr>
          <w:w w:val="125"/>
          <w:sz w:val="24"/>
        </w:rPr>
        <w:t>-0</w:t>
      </w:r>
      <w:r w:rsidR="0096370C">
        <w:rPr>
          <w:w w:val="125"/>
          <w:sz w:val="24"/>
        </w:rPr>
        <w:t>1</w:t>
      </w:r>
      <w:r w:rsidRPr="004F5473">
        <w:rPr>
          <w:w w:val="125"/>
          <w:sz w:val="24"/>
        </w:rPr>
        <w:t>-</w:t>
      </w:r>
      <w:r w:rsidR="0096370C">
        <w:rPr>
          <w:w w:val="125"/>
          <w:sz w:val="24"/>
        </w:rPr>
        <w:t>21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Heading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6125EDFE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BE2D3D">
        <w:rPr>
          <w:w w:val="120"/>
          <w:sz w:val="24"/>
        </w:rPr>
        <w:t xml:space="preserve">2 </w:t>
      </w:r>
      <w:r w:rsidRPr="004F5473">
        <w:rPr>
          <w:w w:val="120"/>
          <w:sz w:val="24"/>
        </w:rPr>
        <w:t>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D4B0CB8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354B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354B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62C24A79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34641259" w:rsidR="00385C5D" w:rsidRPr="003226C8" w:rsidRDefault="00BE2D3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MPEG T</w:t>
      </w:r>
      <w:r w:rsidR="002024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ECHNICAL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C</w:t>
      </w:r>
      <w:r w:rsidR="002024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OORDINATION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5A20DDAC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691CF6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691CF6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691CF6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 w:rsidRPr="00691CF6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691CF6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691CF6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="000F1326" w:rsidRPr="00691CF6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00</w:t>
      </w:r>
      <w:r w:rsidR="00BE2D3D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51</w:t>
      </w:r>
    </w:p>
    <w:p w14:paraId="1E14C2FC" w14:textId="54B78097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96370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96370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28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4388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7B3F12D9" w:rsidR="00F078A1" w:rsidRPr="003354B8" w:rsidRDefault="003354B8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1A31C903" w:rsidR="00F078A1" w:rsidRPr="00D654A4" w:rsidRDefault="00BE2D3D" w:rsidP="00BE2D3D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t>Slides of AG 4 workshop on image-related activities, current and future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0752F3DD" w:rsidR="002A2ABB" w:rsidRPr="00F078A1" w:rsidRDefault="0096370C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>
                    <w:t>212</w:t>
                  </w:r>
                  <w:r w:rsidR="00BE2D3D">
                    <w:t>26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078A1" w:rsidRPr="00F078A1" w14:paraId="15C2FE84" w14:textId="77777777" w:rsidTr="006C38C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 w14:paraId="3797DC09" w14:textId="77777777" w:rsidR="0020245B" w:rsidRDefault="0020245B" w:rsidP="0020245B">
      <w:r>
        <w:t>This document contains the slides presented in the AG 4 Workshop on Image-related Activities, Current and Future.</w:t>
      </w:r>
    </w:p>
    <w:p w14:paraId="57E11F42" w14:textId="77777777" w:rsidR="0020245B" w:rsidRDefault="0020245B" w:rsidP="0020245B"/>
    <w:p w14:paraId="72790695" w14:textId="77777777" w:rsidR="0020245B" w:rsidRDefault="0020245B" w:rsidP="0020245B"/>
    <w:p w14:paraId="27FE79A4" w14:textId="77777777" w:rsidR="0020245B" w:rsidRPr="00047608" w:rsidRDefault="0020245B" w:rsidP="0020245B">
      <w:pPr>
        <w:jc w:val="center"/>
        <w:rPr>
          <w:rFonts w:eastAsia="Microsoft YaHei"/>
          <w:b/>
          <w:bCs/>
          <w:sz w:val="32"/>
          <w:szCs w:val="32"/>
        </w:rPr>
      </w:pPr>
      <w:r w:rsidRPr="00047608">
        <w:rPr>
          <w:rFonts w:eastAsia="Microsoft YaHei" w:hint="eastAsia"/>
          <w:b/>
          <w:bCs/>
          <w:sz w:val="32"/>
          <w:szCs w:val="32"/>
        </w:rPr>
        <w:t>W</w:t>
      </w:r>
      <w:r w:rsidRPr="00047608">
        <w:rPr>
          <w:rFonts w:eastAsia="Microsoft YaHei"/>
          <w:b/>
          <w:bCs/>
          <w:sz w:val="32"/>
          <w:szCs w:val="32"/>
        </w:rPr>
        <w:t>orkshop on Image-related Activities, Current and Future</w:t>
      </w:r>
    </w:p>
    <w:p w14:paraId="688D57A0" w14:textId="77777777" w:rsidR="0020245B" w:rsidRPr="00272F34" w:rsidRDefault="0020245B" w:rsidP="0020245B">
      <w:pPr>
        <w:jc w:val="center"/>
        <w:rPr>
          <w:rFonts w:eastAsia="Microsoft YaHei"/>
          <w:b/>
          <w:bCs/>
          <w:sz w:val="24"/>
          <w:szCs w:val="24"/>
        </w:rPr>
      </w:pPr>
    </w:p>
    <w:p w14:paraId="1167872B" w14:textId="77777777" w:rsidR="0020245B" w:rsidRDefault="0020245B" w:rsidP="0020245B">
      <w:pPr>
        <w:jc w:val="both"/>
        <w:rPr>
          <w:rFonts w:eastAsia="Microsoft YaHei"/>
          <w:b/>
          <w:bCs/>
          <w:sz w:val="20"/>
          <w:szCs w:val="20"/>
        </w:rPr>
      </w:pPr>
    </w:p>
    <w:p w14:paraId="4BB941A1" w14:textId="77777777" w:rsidR="0020245B" w:rsidRPr="00EE05B7" w:rsidRDefault="0020245B" w:rsidP="0020245B">
      <w:pPr>
        <w:jc w:val="both"/>
        <w:rPr>
          <w:rFonts w:eastAsia="Microsoft YaHei"/>
          <w:sz w:val="20"/>
          <w:szCs w:val="20"/>
        </w:rPr>
      </w:pPr>
      <w:r w:rsidRPr="00EE05B7">
        <w:rPr>
          <w:rFonts w:eastAsia="Microsoft YaHei" w:hint="eastAsia"/>
          <w:b/>
          <w:bCs/>
          <w:sz w:val="20"/>
          <w:szCs w:val="20"/>
        </w:rPr>
        <w:t>T</w:t>
      </w:r>
      <w:r w:rsidRPr="00EE05B7">
        <w:rPr>
          <w:rFonts w:eastAsia="Microsoft YaHei"/>
          <w:b/>
          <w:bCs/>
          <w:sz w:val="20"/>
          <w:szCs w:val="20"/>
        </w:rPr>
        <w:t xml:space="preserve">ime: </w:t>
      </w:r>
      <w:r w:rsidRPr="00EE05B7">
        <w:rPr>
          <w:rFonts w:eastAsia="Microsoft YaHei"/>
          <w:sz w:val="20"/>
          <w:szCs w:val="20"/>
        </w:rPr>
        <w:t>Nov. 16, 2021 05:00-08:00 UTC</w:t>
      </w:r>
    </w:p>
    <w:p w14:paraId="1D17A27E" w14:textId="77777777" w:rsidR="0020245B" w:rsidRPr="00EE05B7" w:rsidRDefault="0020245B" w:rsidP="0020245B">
      <w:pPr>
        <w:rPr>
          <w:sz w:val="20"/>
          <w:szCs w:val="20"/>
        </w:rPr>
      </w:pPr>
      <w:r w:rsidRPr="00EE05B7">
        <w:rPr>
          <w:rFonts w:eastAsia="Microsoft YaHei"/>
          <w:b/>
          <w:bCs/>
          <w:sz w:val="20"/>
          <w:szCs w:val="20"/>
        </w:rPr>
        <w:t xml:space="preserve">Site: </w:t>
      </w:r>
      <w:r w:rsidRPr="00EE05B7">
        <w:rPr>
          <w:rFonts w:eastAsia="Microsoft YaHei"/>
          <w:sz w:val="20"/>
          <w:szCs w:val="20"/>
        </w:rPr>
        <w:t>virtual via ZOOM link</w:t>
      </w:r>
    </w:p>
    <w:p w14:paraId="2EC18FEB" w14:textId="77777777" w:rsidR="0020245B" w:rsidRPr="00EE05B7" w:rsidRDefault="0020245B" w:rsidP="0020245B">
      <w:pPr>
        <w:ind w:leftChars="354" w:left="779"/>
        <w:rPr>
          <w:sz w:val="20"/>
          <w:szCs w:val="20"/>
        </w:rPr>
      </w:pPr>
      <w:hyperlink r:id="rId8" w:history="1">
        <w:r w:rsidRPr="00EE05B7">
          <w:rPr>
            <w:color w:val="0000FF"/>
            <w:sz w:val="20"/>
            <w:szCs w:val="20"/>
            <w:u w:val="single"/>
          </w:rPr>
          <w:t>https://iso.zoom.us/j/92060241175?pwd=QVh1VG9USGthUGo3dFNPQmJ4bDVwZz09</w:t>
        </w:r>
      </w:hyperlink>
    </w:p>
    <w:p w14:paraId="52BB0389" w14:textId="77777777" w:rsidR="0020245B" w:rsidRPr="00407C78" w:rsidRDefault="0020245B" w:rsidP="0020245B">
      <w:pPr>
        <w:jc w:val="both"/>
        <w:rPr>
          <w:rFonts w:eastAsia="Microsoft YaHei"/>
          <w:sz w:val="20"/>
          <w:szCs w:val="20"/>
        </w:rPr>
      </w:pPr>
      <w:r w:rsidRPr="00407C78">
        <w:rPr>
          <w:rFonts w:eastAsia="Microsoft YaHei" w:hint="eastAsia"/>
          <w:b/>
          <w:bCs/>
          <w:sz w:val="20"/>
          <w:szCs w:val="20"/>
        </w:rPr>
        <w:t>O</w:t>
      </w:r>
      <w:r w:rsidRPr="00407C78">
        <w:rPr>
          <w:rFonts w:eastAsia="Microsoft YaHei"/>
          <w:b/>
          <w:bCs/>
          <w:sz w:val="20"/>
          <w:szCs w:val="20"/>
        </w:rPr>
        <w:t>rganizer:</w:t>
      </w:r>
      <w:r>
        <w:rPr>
          <w:rFonts w:eastAsia="Microsoft YaHei"/>
          <w:b/>
          <w:bCs/>
          <w:sz w:val="20"/>
          <w:szCs w:val="20"/>
        </w:rPr>
        <w:t xml:space="preserve"> </w:t>
      </w:r>
      <w:r w:rsidRPr="00407C78">
        <w:rPr>
          <w:rFonts w:eastAsia="Microsoft YaHei"/>
          <w:sz w:val="20"/>
          <w:szCs w:val="20"/>
        </w:rPr>
        <w:t>Lu</w:t>
      </w:r>
      <w:r>
        <w:rPr>
          <w:rFonts w:eastAsia="Microsoft YaHei"/>
          <w:sz w:val="20"/>
          <w:szCs w:val="20"/>
        </w:rPr>
        <w:t xml:space="preserve"> Yu, Jens-Rainer Ohm, Thomas Richter</w:t>
      </w:r>
    </w:p>
    <w:p w14:paraId="6B837E73" w14:textId="77777777" w:rsidR="0020245B" w:rsidRDefault="0020245B" w:rsidP="0020245B">
      <w:pPr>
        <w:jc w:val="both"/>
        <w:rPr>
          <w:rFonts w:eastAsia="Microsoft YaHei"/>
          <w:b/>
          <w:bCs/>
        </w:rPr>
      </w:pPr>
    </w:p>
    <w:p w14:paraId="2E970042" w14:textId="77777777" w:rsidR="0020245B" w:rsidRPr="009D25E9" w:rsidRDefault="0020245B" w:rsidP="0020245B">
      <w:pPr>
        <w:jc w:val="both"/>
      </w:pPr>
      <w:r w:rsidRPr="009D25E9">
        <w:rPr>
          <w:rFonts w:eastAsia="Microsoft YaHei" w:hint="eastAsia"/>
          <w:b/>
          <w:bCs/>
        </w:rPr>
        <w:t>Program:</w:t>
      </w:r>
    </w:p>
    <w:p w14:paraId="71F1AED4" w14:textId="77777777" w:rsidR="0020245B" w:rsidRPr="009D25E9" w:rsidRDefault="0020245B" w:rsidP="0020245B">
      <w:pPr>
        <w:widowControl/>
        <w:numPr>
          <w:ilvl w:val="0"/>
          <w:numId w:val="3"/>
        </w:numPr>
        <w:autoSpaceDE/>
        <w:autoSpaceDN/>
        <w:rPr>
          <w:lang w:eastAsia="zh-CN"/>
        </w:rPr>
      </w:pPr>
      <w:r w:rsidRPr="009D25E9">
        <w:rPr>
          <w:rFonts w:eastAsia="Microsoft YaHei" w:hint="eastAsia"/>
          <w:b/>
          <w:bCs/>
        </w:rPr>
        <w:t>Invited talks</w:t>
      </w:r>
      <w:r>
        <w:rPr>
          <w:rFonts w:eastAsia="Microsoft YaHei"/>
          <w:b/>
          <w:bCs/>
        </w:rPr>
        <w:t xml:space="preserve"> </w:t>
      </w:r>
      <w:r w:rsidRPr="00445A24">
        <w:rPr>
          <w:rFonts w:eastAsia="Microsoft YaHei"/>
          <w:sz w:val="20"/>
          <w:szCs w:val="20"/>
        </w:rPr>
        <w:t>chaired by</w:t>
      </w:r>
      <w:r>
        <w:rPr>
          <w:rFonts w:eastAsia="Microsoft YaHei"/>
          <w:sz w:val="20"/>
          <w:szCs w:val="20"/>
        </w:rPr>
        <w:t xml:space="preserve"> </w:t>
      </w:r>
      <w:proofErr w:type="spellStart"/>
      <w:r>
        <w:rPr>
          <w:rFonts w:eastAsia="Microsoft YaHei" w:hint="eastAsia"/>
          <w:sz w:val="20"/>
          <w:szCs w:val="20"/>
          <w:lang w:eastAsia="zh-CN"/>
        </w:rPr>
        <w:t>LuYu</w:t>
      </w:r>
      <w:proofErr w:type="spellEnd"/>
    </w:p>
    <w:tbl>
      <w:tblPr>
        <w:tblStyle w:val="TableGrid"/>
        <w:tblW w:w="10055" w:type="dxa"/>
        <w:tblLook w:val="0420" w:firstRow="1" w:lastRow="0" w:firstColumn="0" w:lastColumn="0" w:noHBand="0" w:noVBand="1"/>
      </w:tblPr>
      <w:tblGrid>
        <w:gridCol w:w="2268"/>
        <w:gridCol w:w="7787"/>
      </w:tblGrid>
      <w:tr w:rsidR="0020245B" w:rsidRPr="009D25E9" w14:paraId="17DB4FDF" w14:textId="77777777" w:rsidTr="00D05E62">
        <w:trPr>
          <w:trHeight w:val="261"/>
        </w:trPr>
        <w:tc>
          <w:tcPr>
            <w:tcW w:w="2268" w:type="dxa"/>
            <w:hideMark/>
          </w:tcPr>
          <w:p w14:paraId="5FCCE676" w14:textId="77777777" w:rsidR="0020245B" w:rsidRPr="009D25E9" w:rsidRDefault="0020245B" w:rsidP="00D05E62">
            <w:pPr>
              <w:jc w:val="both"/>
            </w:pPr>
            <w:r w:rsidRPr="009D25E9">
              <w:rPr>
                <w:b/>
                <w:bCs/>
              </w:rPr>
              <w:t>Speaker</w:t>
            </w:r>
          </w:p>
        </w:tc>
        <w:tc>
          <w:tcPr>
            <w:tcW w:w="7787" w:type="dxa"/>
            <w:hideMark/>
          </w:tcPr>
          <w:p w14:paraId="52B228FD" w14:textId="77777777" w:rsidR="0020245B" w:rsidRPr="009D25E9" w:rsidRDefault="0020245B" w:rsidP="00D05E62">
            <w:pPr>
              <w:jc w:val="both"/>
            </w:pPr>
            <w:r w:rsidRPr="009D25E9">
              <w:rPr>
                <w:b/>
                <w:bCs/>
              </w:rPr>
              <w:t>Topic</w:t>
            </w:r>
          </w:p>
        </w:tc>
      </w:tr>
      <w:tr w:rsidR="0020245B" w:rsidRPr="00EE05B7" w14:paraId="4548F181" w14:textId="77777777" w:rsidTr="00D05E62">
        <w:trPr>
          <w:trHeight w:val="318"/>
        </w:trPr>
        <w:tc>
          <w:tcPr>
            <w:tcW w:w="2268" w:type="dxa"/>
            <w:hideMark/>
          </w:tcPr>
          <w:p w14:paraId="5393EF4F" w14:textId="77777777" w:rsidR="0020245B" w:rsidRPr="00407C78" w:rsidRDefault="0020245B" w:rsidP="00D05E62">
            <w:pPr>
              <w:jc w:val="both"/>
              <w:rPr>
                <w:sz w:val="20"/>
                <w:szCs w:val="20"/>
              </w:rPr>
            </w:pPr>
            <w:r w:rsidRPr="00407C78">
              <w:rPr>
                <w:rFonts w:eastAsia="Microsoft YaHei" w:hint="eastAsia"/>
                <w:sz w:val="20"/>
                <w:szCs w:val="20"/>
              </w:rPr>
              <w:t xml:space="preserve">Prof. Joao </w:t>
            </w:r>
            <w:proofErr w:type="spellStart"/>
            <w:r w:rsidRPr="00407C78">
              <w:rPr>
                <w:rFonts w:eastAsia="Microsoft YaHei" w:hint="eastAsia"/>
                <w:sz w:val="20"/>
                <w:szCs w:val="20"/>
              </w:rPr>
              <w:t>Ascenso</w:t>
            </w:r>
            <w:proofErr w:type="spellEnd"/>
          </w:p>
        </w:tc>
        <w:tc>
          <w:tcPr>
            <w:tcW w:w="7787" w:type="dxa"/>
            <w:hideMark/>
          </w:tcPr>
          <w:p w14:paraId="6D50869C" w14:textId="77777777" w:rsidR="0020245B" w:rsidRPr="00EE05B7" w:rsidRDefault="0020245B" w:rsidP="00D05E62">
            <w:pPr>
              <w:jc w:val="both"/>
              <w:rPr>
                <w:sz w:val="20"/>
                <w:szCs w:val="20"/>
              </w:rPr>
            </w:pPr>
            <w:r w:rsidRPr="00EE05B7">
              <w:rPr>
                <w:rFonts w:eastAsia="Microsoft YaHei" w:hint="eastAsia"/>
                <w:sz w:val="20"/>
                <w:szCs w:val="20"/>
              </w:rPr>
              <w:t>JPEG AI</w:t>
            </w:r>
          </w:p>
        </w:tc>
      </w:tr>
      <w:tr w:rsidR="0020245B" w:rsidRPr="00EE05B7" w14:paraId="68452061" w14:textId="77777777" w:rsidTr="00D05E62">
        <w:trPr>
          <w:trHeight w:val="584"/>
        </w:trPr>
        <w:tc>
          <w:tcPr>
            <w:tcW w:w="2268" w:type="dxa"/>
            <w:hideMark/>
          </w:tcPr>
          <w:p w14:paraId="1A65ABD2" w14:textId="77777777" w:rsidR="0020245B" w:rsidRPr="00407C78" w:rsidRDefault="0020245B" w:rsidP="00D05E62">
            <w:pPr>
              <w:jc w:val="both"/>
              <w:rPr>
                <w:sz w:val="20"/>
                <w:szCs w:val="20"/>
              </w:rPr>
            </w:pPr>
            <w:r w:rsidRPr="00407C78">
              <w:rPr>
                <w:rFonts w:eastAsia="Microsoft YaHei" w:hint="eastAsia"/>
                <w:sz w:val="20"/>
                <w:szCs w:val="20"/>
              </w:rPr>
              <w:t xml:space="preserve">Dr. Elena </w:t>
            </w:r>
            <w:proofErr w:type="spellStart"/>
            <w:r w:rsidRPr="00407C78">
              <w:rPr>
                <w:rFonts w:eastAsia="Microsoft YaHei" w:hint="eastAsia"/>
                <w:sz w:val="20"/>
                <w:szCs w:val="20"/>
              </w:rPr>
              <w:t>Alshina</w:t>
            </w:r>
            <w:proofErr w:type="spellEnd"/>
          </w:p>
        </w:tc>
        <w:tc>
          <w:tcPr>
            <w:tcW w:w="7787" w:type="dxa"/>
            <w:hideMark/>
          </w:tcPr>
          <w:p w14:paraId="497D557B" w14:textId="77777777" w:rsidR="0020245B" w:rsidRPr="00EE05B7" w:rsidRDefault="0020245B" w:rsidP="00D05E62">
            <w:pPr>
              <w:jc w:val="both"/>
              <w:rPr>
                <w:sz w:val="20"/>
                <w:szCs w:val="20"/>
              </w:rPr>
            </w:pPr>
            <w:r w:rsidRPr="00EE05B7">
              <w:rPr>
                <w:rFonts w:eastAsia="Microsoft YaHei" w:hint="eastAsia"/>
                <w:sz w:val="20"/>
                <w:szCs w:val="20"/>
              </w:rPr>
              <w:t>Methodologies for evaluation and complexity assessment of neural network</w:t>
            </w:r>
            <w:r w:rsidRPr="00EE05B7">
              <w:rPr>
                <w:rFonts w:eastAsia="Microsoft YaHei"/>
                <w:sz w:val="20"/>
                <w:szCs w:val="20"/>
              </w:rPr>
              <w:t>-</w:t>
            </w:r>
            <w:r w:rsidRPr="00EE05B7">
              <w:rPr>
                <w:rFonts w:eastAsia="Microsoft YaHei" w:hint="eastAsia"/>
                <w:sz w:val="20"/>
                <w:szCs w:val="20"/>
              </w:rPr>
              <w:t xml:space="preserve">based video coding technology </w:t>
            </w:r>
          </w:p>
        </w:tc>
      </w:tr>
      <w:tr w:rsidR="0020245B" w:rsidRPr="00EE05B7" w14:paraId="570B827B" w14:textId="77777777" w:rsidTr="00D05E62">
        <w:trPr>
          <w:trHeight w:val="461"/>
        </w:trPr>
        <w:tc>
          <w:tcPr>
            <w:tcW w:w="2268" w:type="dxa"/>
            <w:hideMark/>
          </w:tcPr>
          <w:p w14:paraId="3EF81B21" w14:textId="77777777" w:rsidR="0020245B" w:rsidRPr="00407C78" w:rsidRDefault="0020245B" w:rsidP="00D05E62">
            <w:pPr>
              <w:jc w:val="both"/>
              <w:rPr>
                <w:sz w:val="20"/>
                <w:szCs w:val="20"/>
              </w:rPr>
            </w:pPr>
            <w:r w:rsidRPr="00407C78">
              <w:rPr>
                <w:rFonts w:eastAsia="Microsoft YaHei" w:hint="eastAsia"/>
                <w:sz w:val="20"/>
                <w:szCs w:val="20"/>
              </w:rPr>
              <w:t xml:space="preserve">Dr. Andrew </w:t>
            </w:r>
            <w:proofErr w:type="spellStart"/>
            <w:r w:rsidRPr="00407C78">
              <w:rPr>
                <w:rFonts w:eastAsia="Microsoft YaHei" w:hint="eastAsia"/>
                <w:sz w:val="20"/>
                <w:szCs w:val="20"/>
              </w:rPr>
              <w:t>Segall</w:t>
            </w:r>
            <w:proofErr w:type="spellEnd"/>
          </w:p>
        </w:tc>
        <w:tc>
          <w:tcPr>
            <w:tcW w:w="7787" w:type="dxa"/>
            <w:hideMark/>
          </w:tcPr>
          <w:p w14:paraId="4F359E6C" w14:textId="77777777" w:rsidR="0020245B" w:rsidRPr="00EE05B7" w:rsidRDefault="0020245B" w:rsidP="00D05E62">
            <w:pPr>
              <w:jc w:val="both"/>
              <w:rPr>
                <w:sz w:val="20"/>
                <w:szCs w:val="20"/>
              </w:rPr>
            </w:pPr>
            <w:r w:rsidRPr="00EE05B7">
              <w:rPr>
                <w:rFonts w:eastAsia="Microsoft YaHei" w:hint="eastAsia"/>
                <w:sz w:val="20"/>
                <w:szCs w:val="20"/>
              </w:rPr>
              <w:t>Overview of technologies considered in JVET's neural network</w:t>
            </w:r>
            <w:r w:rsidRPr="00EE05B7">
              <w:rPr>
                <w:rFonts w:eastAsia="Microsoft YaHei"/>
                <w:sz w:val="20"/>
                <w:szCs w:val="20"/>
              </w:rPr>
              <w:t>-</w:t>
            </w:r>
            <w:r w:rsidRPr="00EE05B7">
              <w:rPr>
                <w:rFonts w:eastAsia="Microsoft YaHei" w:hint="eastAsia"/>
                <w:sz w:val="20"/>
                <w:szCs w:val="20"/>
              </w:rPr>
              <w:t>based video coding exploration</w:t>
            </w:r>
          </w:p>
        </w:tc>
      </w:tr>
      <w:tr w:rsidR="0020245B" w:rsidRPr="00EE05B7" w14:paraId="3F0B637D" w14:textId="77777777" w:rsidTr="00D05E62">
        <w:trPr>
          <w:trHeight w:val="122"/>
        </w:trPr>
        <w:tc>
          <w:tcPr>
            <w:tcW w:w="2268" w:type="dxa"/>
            <w:hideMark/>
          </w:tcPr>
          <w:p w14:paraId="6F997C14" w14:textId="77777777" w:rsidR="0020245B" w:rsidRPr="00407C78" w:rsidRDefault="0020245B" w:rsidP="00D05E62">
            <w:pPr>
              <w:jc w:val="both"/>
              <w:rPr>
                <w:sz w:val="20"/>
                <w:szCs w:val="20"/>
              </w:rPr>
            </w:pPr>
            <w:r w:rsidRPr="00407C78">
              <w:rPr>
                <w:rFonts w:eastAsia="Microsoft YaHei" w:hint="eastAsia"/>
                <w:sz w:val="20"/>
                <w:szCs w:val="20"/>
              </w:rPr>
              <w:t>Dr. Shan Liu</w:t>
            </w:r>
          </w:p>
        </w:tc>
        <w:tc>
          <w:tcPr>
            <w:tcW w:w="7787" w:type="dxa"/>
            <w:hideMark/>
          </w:tcPr>
          <w:p w14:paraId="6E39EB79" w14:textId="77777777" w:rsidR="0020245B" w:rsidRPr="00EE05B7" w:rsidRDefault="0020245B" w:rsidP="00D05E62">
            <w:pPr>
              <w:jc w:val="both"/>
              <w:rPr>
                <w:sz w:val="20"/>
                <w:szCs w:val="20"/>
              </w:rPr>
            </w:pPr>
            <w:r w:rsidRPr="00EE05B7">
              <w:rPr>
                <w:rFonts w:eastAsia="Microsoft YaHei" w:hint="eastAsia"/>
                <w:sz w:val="20"/>
                <w:szCs w:val="20"/>
              </w:rPr>
              <w:t>Video coding for machine</w:t>
            </w:r>
          </w:p>
        </w:tc>
      </w:tr>
    </w:tbl>
    <w:p w14:paraId="32F486DB" w14:textId="77777777" w:rsidR="0020245B" w:rsidRPr="00407C78" w:rsidRDefault="0020245B" w:rsidP="0020245B">
      <w:pPr>
        <w:rPr>
          <w:rFonts w:eastAsia="Microsoft YaHei"/>
        </w:rPr>
      </w:pPr>
    </w:p>
    <w:p w14:paraId="69E64E3B" w14:textId="77777777" w:rsidR="0020245B" w:rsidRPr="00445A24" w:rsidRDefault="0020245B" w:rsidP="0020245B">
      <w:pPr>
        <w:widowControl/>
        <w:numPr>
          <w:ilvl w:val="0"/>
          <w:numId w:val="3"/>
        </w:numPr>
        <w:autoSpaceDE/>
        <w:autoSpaceDN/>
        <w:rPr>
          <w:rFonts w:eastAsia="Microsoft YaHei"/>
        </w:rPr>
      </w:pPr>
      <w:r w:rsidRPr="009D25E9">
        <w:rPr>
          <w:rFonts w:eastAsia="Microsoft YaHei" w:hint="eastAsia"/>
          <w:b/>
          <w:bCs/>
        </w:rPr>
        <w:t xml:space="preserve">Discussion </w:t>
      </w:r>
      <w:r w:rsidRPr="00445A24">
        <w:rPr>
          <w:rFonts w:eastAsia="Microsoft YaHei"/>
          <w:sz w:val="20"/>
          <w:szCs w:val="20"/>
        </w:rPr>
        <w:t>chaired by Prof. Jens-Rainer Ohm</w:t>
      </w:r>
    </w:p>
    <w:p w14:paraId="435422FF" w14:textId="77777777" w:rsidR="0020245B" w:rsidRPr="00272F34" w:rsidRDefault="0020245B" w:rsidP="0020245B">
      <w:pPr>
        <w:rPr>
          <w:rFonts w:eastAsia="Microsoft YaHei"/>
          <w:sz w:val="20"/>
          <w:szCs w:val="20"/>
        </w:rPr>
      </w:pPr>
    </w:p>
    <w:p w14:paraId="3D1052A9" w14:textId="477C8D6F" w:rsidR="00205BCE" w:rsidRPr="00C30408" w:rsidRDefault="00205BCE" w:rsidP="00205BCE"/>
    <w:sectPr w:rsidR="00205BCE" w:rsidRPr="00C30408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AFB6E" w14:textId="77777777" w:rsidR="00546835" w:rsidRDefault="00546835" w:rsidP="009E784A">
      <w:r>
        <w:separator/>
      </w:r>
    </w:p>
  </w:endnote>
  <w:endnote w:type="continuationSeparator" w:id="0">
    <w:p w14:paraId="6C88E099" w14:textId="77777777" w:rsidR="00546835" w:rsidRDefault="00546835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19FC6" w14:textId="77777777" w:rsidR="00546835" w:rsidRDefault="00546835" w:rsidP="009E784A">
      <w:r>
        <w:separator/>
      </w:r>
    </w:p>
  </w:footnote>
  <w:footnote w:type="continuationSeparator" w:id="0">
    <w:p w14:paraId="762A5EFE" w14:textId="77777777" w:rsidR="00546835" w:rsidRDefault="00546835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211593"/>
    <w:multiLevelType w:val="hybridMultilevel"/>
    <w:tmpl w:val="969A2558"/>
    <w:lvl w:ilvl="0" w:tplc="E97002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9AD0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A5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FEF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87E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3ED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163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109B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7AD7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3073B"/>
    <w:rsid w:val="000740A4"/>
    <w:rsid w:val="000968DA"/>
    <w:rsid w:val="000A5139"/>
    <w:rsid w:val="000C78E6"/>
    <w:rsid w:val="000F1326"/>
    <w:rsid w:val="001854CE"/>
    <w:rsid w:val="0018563E"/>
    <w:rsid w:val="00186306"/>
    <w:rsid w:val="001D074F"/>
    <w:rsid w:val="001F5880"/>
    <w:rsid w:val="0020245B"/>
    <w:rsid w:val="00205BCE"/>
    <w:rsid w:val="00263789"/>
    <w:rsid w:val="00290536"/>
    <w:rsid w:val="002A2ABB"/>
    <w:rsid w:val="002A2C8F"/>
    <w:rsid w:val="002C65E3"/>
    <w:rsid w:val="002D49AD"/>
    <w:rsid w:val="00315C83"/>
    <w:rsid w:val="003226C8"/>
    <w:rsid w:val="003354B8"/>
    <w:rsid w:val="00385C5D"/>
    <w:rsid w:val="003B0FC6"/>
    <w:rsid w:val="003C310B"/>
    <w:rsid w:val="00401E40"/>
    <w:rsid w:val="00403D7B"/>
    <w:rsid w:val="004C1417"/>
    <w:rsid w:val="004E45B6"/>
    <w:rsid w:val="004E47F3"/>
    <w:rsid w:val="004F5473"/>
    <w:rsid w:val="005250BF"/>
    <w:rsid w:val="00546835"/>
    <w:rsid w:val="005612C2"/>
    <w:rsid w:val="00585818"/>
    <w:rsid w:val="005907FE"/>
    <w:rsid w:val="005C2A51"/>
    <w:rsid w:val="00614A7B"/>
    <w:rsid w:val="00666998"/>
    <w:rsid w:val="00691CF6"/>
    <w:rsid w:val="007A24C7"/>
    <w:rsid w:val="007E3589"/>
    <w:rsid w:val="00822B6D"/>
    <w:rsid w:val="00892EE8"/>
    <w:rsid w:val="008950C4"/>
    <w:rsid w:val="008E7795"/>
    <w:rsid w:val="00952DA3"/>
    <w:rsid w:val="009636E0"/>
    <w:rsid w:val="0096370C"/>
    <w:rsid w:val="009B09C2"/>
    <w:rsid w:val="009C5AAC"/>
    <w:rsid w:val="009D50CF"/>
    <w:rsid w:val="009D5D9F"/>
    <w:rsid w:val="009E3ADD"/>
    <w:rsid w:val="009E784A"/>
    <w:rsid w:val="00A24F9A"/>
    <w:rsid w:val="00A84DD4"/>
    <w:rsid w:val="00B36543"/>
    <w:rsid w:val="00B93F30"/>
    <w:rsid w:val="00BE2D3D"/>
    <w:rsid w:val="00BE6648"/>
    <w:rsid w:val="00C30408"/>
    <w:rsid w:val="00CB220B"/>
    <w:rsid w:val="00CB798F"/>
    <w:rsid w:val="00CD36BE"/>
    <w:rsid w:val="00CF1629"/>
    <w:rsid w:val="00D654A4"/>
    <w:rsid w:val="00D709E9"/>
    <w:rsid w:val="00DD5CD6"/>
    <w:rsid w:val="00E843CE"/>
    <w:rsid w:val="00E92F4E"/>
    <w:rsid w:val="00E9507F"/>
    <w:rsid w:val="00E965CC"/>
    <w:rsid w:val="00EB3C75"/>
    <w:rsid w:val="00EF3A47"/>
    <w:rsid w:val="00F03F9B"/>
    <w:rsid w:val="00F078A1"/>
    <w:rsid w:val="00F73309"/>
    <w:rsid w:val="00FD17E8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403D7B"/>
    <w:pPr>
      <w:widowControl/>
      <w:autoSpaceDE/>
      <w:autoSpaceDN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5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5E3"/>
    <w:rPr>
      <w:rFonts w:ascii="Segoe UI" w:eastAsia="Arial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02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9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84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.zoom.us/j/92060241175?pwd=QVh1VG9USGthUGo3dFNPQmJ4bDVwZz0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192</Words>
  <Characters>1279</Characters>
  <Application>Microsoft Office Word</Application>
  <DocSecurity>0</DocSecurity>
  <Lines>76</Lines>
  <Paragraphs>42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1477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Slides of AG 4 workshop on image-related activities, current and future</dc:title>
  <dc:subject/>
  <dc:creator>Lu Yu</dc:creator>
  <cp:keywords/>
  <dc:description/>
  <cp:lastModifiedBy>Yu Lu</cp:lastModifiedBy>
  <cp:revision>3</cp:revision>
  <dcterms:created xsi:type="dcterms:W3CDTF">2022-01-21T16:07:00Z</dcterms:created>
  <dcterms:modified xsi:type="dcterms:W3CDTF">2022-01-21T16:17:00Z</dcterms:modified>
  <cp:category/>
</cp:coreProperties>
</file>