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796427FB"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9E784A" w:rsidRPr="004F5473">
        <w:rPr>
          <w:w w:val="115"/>
          <w:u w:val="thick"/>
        </w:rPr>
        <w:t>3</w:t>
      </w:r>
      <w:r w:rsidR="00263789">
        <w:rPr>
          <w:w w:val="115"/>
          <w:u w:val="thick"/>
        </w:rPr>
        <w:t xml:space="preserve"> </w:t>
      </w:r>
      <w:r w:rsidR="004E45B6" w:rsidRPr="00301388">
        <w:rPr>
          <w:w w:val="115"/>
          <w:sz w:val="44"/>
          <w:u w:val="thick"/>
        </w:rPr>
        <w:t>N</w:t>
      </w:r>
      <w:r w:rsidR="002536E1" w:rsidRPr="00301388">
        <w:rPr>
          <w:w w:val="115"/>
          <w:sz w:val="44"/>
          <w:u w:val="thick"/>
        </w:rPr>
        <w:t>0</w:t>
      </w:r>
      <w:r w:rsidR="00301388" w:rsidRPr="00301388">
        <w:rPr>
          <w:w w:val="115"/>
          <w:sz w:val="44"/>
          <w:u w:val="thick"/>
        </w:rPr>
        <w:t>458</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29EDE192">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6A41F" w14:textId="5866FB76" w:rsidR="00CB798F" w:rsidRPr="004F5473" w:rsidRDefault="004E45B6">
                            <w:pPr>
                              <w:spacing w:before="107"/>
                              <w:ind w:left="2916" w:right="2896"/>
                              <w:jc w:val="center"/>
                              <w:rPr>
                                <w:b/>
                                <w:sz w:val="23"/>
                              </w:rPr>
                            </w:pPr>
                            <w:r w:rsidRPr="004F5473">
                              <w:rPr>
                                <w:b/>
                                <w:w w:val="115"/>
                                <w:sz w:val="23"/>
                              </w:rPr>
                              <w:t xml:space="preserve">ISO/IEC JTC 1/SC 29/WG </w:t>
                            </w:r>
                            <w:r w:rsidR="009E784A" w:rsidRPr="004F5473">
                              <w:rPr>
                                <w:b/>
                                <w:w w:val="115"/>
                                <w:sz w:val="23"/>
                              </w:rPr>
                              <w:t>3</w:t>
                            </w:r>
                          </w:p>
                          <w:p w14:paraId="0B92F43C" w14:textId="2B007FF6" w:rsidR="00CB798F" w:rsidRDefault="004E45B6" w:rsidP="000C78E6">
                            <w:pPr>
                              <w:spacing w:before="134" w:line="362" w:lineRule="auto"/>
                              <w:ind w:right="-46"/>
                              <w:jc w:val="center"/>
                              <w:rPr>
                                <w:b/>
                                <w:sz w:val="23"/>
                              </w:rPr>
                            </w:pPr>
                            <w:r w:rsidRPr="004F5473">
                              <w:rPr>
                                <w:b/>
                                <w:w w:val="115"/>
                                <w:sz w:val="23"/>
                              </w:rPr>
                              <w:t xml:space="preserve">MPEG </w:t>
                            </w:r>
                            <w:r w:rsidR="000C78E6" w:rsidRPr="004F5473">
                              <w:rPr>
                                <w:b/>
                                <w:w w:val="115"/>
                                <w:sz w:val="23"/>
                              </w:rPr>
                              <w:t>Systems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0C78E6" w:rsidRPr="004F5473">
                              <w:rPr>
                                <w:b/>
                                <w:w w:val="115"/>
                                <w:sz w:val="23"/>
                              </w:rPr>
                              <w:t>KATS</w:t>
                            </w:r>
                            <w:r w:rsidR="00FF2653" w:rsidRPr="004F5473">
                              <w:rPr>
                                <w:b/>
                                <w:w w:val="115"/>
                                <w:sz w:val="23"/>
                              </w:rPr>
                              <w:t xml:space="preserve"> (</w:t>
                            </w:r>
                            <w:r w:rsidR="000C78E6" w:rsidRPr="004F5473">
                              <w:rPr>
                                <w:b/>
                                <w:w w:val="115"/>
                                <w:sz w:val="23"/>
                              </w:rPr>
                              <w:t>Korea, Republic of</w:t>
                            </w:r>
                            <w:r w:rsidR="00FF2653"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1CC6A41F" w14:textId="5866FB76" w:rsidR="00CB798F" w:rsidRPr="004F5473" w:rsidRDefault="004E45B6">
                      <w:pPr>
                        <w:spacing w:before="107"/>
                        <w:ind w:left="2916" w:right="2896"/>
                        <w:jc w:val="center"/>
                        <w:rPr>
                          <w:b/>
                          <w:sz w:val="23"/>
                        </w:rPr>
                      </w:pPr>
                      <w:r w:rsidRPr="004F5473">
                        <w:rPr>
                          <w:b/>
                          <w:w w:val="115"/>
                          <w:sz w:val="23"/>
                        </w:rPr>
                        <w:t xml:space="preserve">ISO/IEC JTC 1/SC 29/WG </w:t>
                      </w:r>
                      <w:r w:rsidR="009E784A" w:rsidRPr="004F5473">
                        <w:rPr>
                          <w:b/>
                          <w:w w:val="115"/>
                          <w:sz w:val="23"/>
                        </w:rPr>
                        <w:t>3</w:t>
                      </w:r>
                    </w:p>
                    <w:p w14:paraId="0B92F43C" w14:textId="2B007FF6" w:rsidR="00CB798F" w:rsidRDefault="004E45B6" w:rsidP="000C78E6">
                      <w:pPr>
                        <w:spacing w:before="134" w:line="362" w:lineRule="auto"/>
                        <w:ind w:right="-46"/>
                        <w:jc w:val="center"/>
                        <w:rPr>
                          <w:b/>
                          <w:sz w:val="23"/>
                        </w:rPr>
                      </w:pPr>
                      <w:r w:rsidRPr="004F5473">
                        <w:rPr>
                          <w:b/>
                          <w:w w:val="115"/>
                          <w:sz w:val="23"/>
                        </w:rPr>
                        <w:t xml:space="preserve">MPEG </w:t>
                      </w:r>
                      <w:r w:rsidR="000C78E6" w:rsidRPr="004F5473">
                        <w:rPr>
                          <w:b/>
                          <w:w w:val="115"/>
                          <w:sz w:val="23"/>
                        </w:rPr>
                        <w:t>Systems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0C78E6" w:rsidRPr="004F5473">
                        <w:rPr>
                          <w:b/>
                          <w:w w:val="115"/>
                          <w:sz w:val="23"/>
                        </w:rPr>
                        <w:t>KATS</w:t>
                      </w:r>
                      <w:r w:rsidR="00FF2653" w:rsidRPr="004F5473">
                        <w:rPr>
                          <w:b/>
                          <w:w w:val="115"/>
                          <w:sz w:val="23"/>
                        </w:rPr>
                        <w:t xml:space="preserve"> (</w:t>
                      </w:r>
                      <w:r w:rsidR="000C78E6" w:rsidRPr="004F5473">
                        <w:rPr>
                          <w:b/>
                          <w:w w:val="115"/>
                          <w:sz w:val="23"/>
                        </w:rPr>
                        <w:t>Korea, Republic of</w:t>
                      </w:r>
                      <w:r w:rsidR="00FF2653" w:rsidRPr="004F5473">
                        <w:rPr>
                          <w:b/>
                          <w:w w:val="115"/>
                          <w:sz w:val="23"/>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rPr>
          <w:sz w:val="24"/>
        </w:rPr>
      </w:pPr>
      <w:r w:rsidRPr="004F5473">
        <w:rPr>
          <w:b/>
          <w:w w:val="120"/>
          <w:sz w:val="24"/>
        </w:rPr>
        <w:t>Document</w:t>
      </w:r>
      <w:r w:rsidRPr="004F5473">
        <w:rPr>
          <w:b/>
          <w:spacing w:val="14"/>
          <w:w w:val="120"/>
          <w:sz w:val="24"/>
        </w:rPr>
        <w:t xml:space="preserve"> </w:t>
      </w:r>
      <w:r w:rsidRPr="004F5473">
        <w:rPr>
          <w:b/>
          <w:w w:val="120"/>
          <w:sz w:val="24"/>
        </w:rPr>
        <w:t>type:</w:t>
      </w:r>
      <w:r w:rsidRPr="004F5473">
        <w:rPr>
          <w:b/>
          <w:w w:val="120"/>
          <w:sz w:val="24"/>
        </w:rPr>
        <w:tab/>
      </w:r>
      <w:r w:rsidR="00385C5D">
        <w:rPr>
          <w:w w:val="120"/>
          <w:sz w:val="24"/>
        </w:rPr>
        <w:t>Output Document</w:t>
      </w:r>
    </w:p>
    <w:p w14:paraId="5F8F5C9B" w14:textId="77777777" w:rsidR="00CB798F" w:rsidRPr="004F5473" w:rsidRDefault="00CB798F">
      <w:pPr>
        <w:spacing w:before="1"/>
        <w:rPr>
          <w:sz w:val="36"/>
        </w:rPr>
      </w:pPr>
    </w:p>
    <w:p w14:paraId="19E086F8" w14:textId="765069F1" w:rsidR="00CB798F" w:rsidRPr="004F5473" w:rsidRDefault="004E45B6">
      <w:pPr>
        <w:pStyle w:val="BodyText"/>
        <w:tabs>
          <w:tab w:val="left" w:pos="3099"/>
        </w:tabs>
        <w:spacing w:line="254" w:lineRule="auto"/>
        <w:ind w:left="3099" w:right="214" w:hanging="2996"/>
      </w:pPr>
      <w:r w:rsidRPr="004F5473">
        <w:rPr>
          <w:b/>
          <w:w w:val="120"/>
        </w:rPr>
        <w:t>Title:</w:t>
      </w:r>
      <w:r w:rsidRPr="004F5473">
        <w:rPr>
          <w:b/>
          <w:w w:val="120"/>
        </w:rPr>
        <w:tab/>
      </w:r>
      <w:r w:rsidR="000E55D2" w:rsidRPr="005C504B">
        <w:t>Exploration Experiments for MPEG-I Scene Description</w:t>
      </w:r>
    </w:p>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sz w:val="24"/>
        </w:rPr>
      </w:pPr>
    </w:p>
    <w:p w14:paraId="1718C661" w14:textId="0580D722" w:rsidR="00CB798F" w:rsidRPr="004F5473" w:rsidRDefault="004E45B6">
      <w:pPr>
        <w:tabs>
          <w:tab w:val="left" w:pos="3099"/>
        </w:tabs>
        <w:ind w:left="104"/>
        <w:rPr>
          <w:sz w:val="24"/>
        </w:rPr>
      </w:pPr>
      <w:r w:rsidRPr="004F5473">
        <w:rPr>
          <w:b/>
          <w:w w:val="125"/>
          <w:sz w:val="24"/>
        </w:rPr>
        <w:t>Date</w:t>
      </w:r>
      <w:r w:rsidRPr="004F5473">
        <w:rPr>
          <w:b/>
          <w:spacing w:val="-16"/>
          <w:w w:val="125"/>
          <w:sz w:val="24"/>
        </w:rPr>
        <w:t xml:space="preserve"> </w:t>
      </w:r>
      <w:r w:rsidRPr="004F5473">
        <w:rPr>
          <w:b/>
          <w:w w:val="125"/>
          <w:sz w:val="24"/>
        </w:rPr>
        <w:t>of</w:t>
      </w:r>
      <w:r w:rsidRPr="004F5473">
        <w:rPr>
          <w:b/>
          <w:spacing w:val="-16"/>
          <w:w w:val="125"/>
          <w:sz w:val="24"/>
        </w:rPr>
        <w:t xml:space="preserve"> </w:t>
      </w:r>
      <w:r w:rsidRPr="004F5473">
        <w:rPr>
          <w:b/>
          <w:w w:val="125"/>
          <w:sz w:val="24"/>
        </w:rPr>
        <w:t>document:</w:t>
      </w:r>
      <w:r w:rsidRPr="004F5473">
        <w:rPr>
          <w:b/>
          <w:w w:val="125"/>
          <w:sz w:val="24"/>
        </w:rPr>
        <w:tab/>
      </w:r>
      <w:r w:rsidR="00072124">
        <w:rPr>
          <w:w w:val="125"/>
          <w:sz w:val="24"/>
        </w:rPr>
        <w:t>2022</w:t>
      </w:r>
      <w:r w:rsidRPr="004F5473">
        <w:rPr>
          <w:w w:val="125"/>
          <w:sz w:val="24"/>
        </w:rPr>
        <w:t>-</w:t>
      </w:r>
      <w:r w:rsidR="00301388" w:rsidRPr="00301388">
        <w:rPr>
          <w:w w:val="125"/>
          <w:sz w:val="24"/>
        </w:rPr>
        <w:t>01</w:t>
      </w:r>
      <w:r w:rsidRPr="00301388">
        <w:rPr>
          <w:w w:val="125"/>
          <w:sz w:val="24"/>
        </w:rPr>
        <w:t>-</w:t>
      </w:r>
      <w:r w:rsidR="00301388" w:rsidRPr="00301388">
        <w:rPr>
          <w:w w:val="125"/>
          <w:sz w:val="24"/>
        </w:rPr>
        <w:t>28</w:t>
      </w:r>
    </w:p>
    <w:p w14:paraId="2C7F288B" w14:textId="77777777" w:rsidR="00CB798F" w:rsidRPr="004F5473" w:rsidRDefault="00CB798F">
      <w:pPr>
        <w:spacing w:before="1"/>
        <w:rPr>
          <w:sz w:val="36"/>
        </w:rPr>
      </w:pPr>
    </w:p>
    <w:p w14:paraId="254323E8" w14:textId="16E16094" w:rsidR="00CB798F" w:rsidRPr="004F5473" w:rsidRDefault="004E45B6">
      <w:pPr>
        <w:tabs>
          <w:tab w:val="left" w:pos="3099"/>
        </w:tabs>
        <w:ind w:left="104"/>
        <w:rPr>
          <w:sz w:val="24"/>
        </w:rPr>
      </w:pPr>
      <w:r w:rsidRPr="004F5473">
        <w:rPr>
          <w:b/>
          <w:w w:val="110"/>
          <w:sz w:val="24"/>
        </w:rPr>
        <w:t>Source:</w:t>
      </w:r>
      <w:r w:rsidRPr="004F5473">
        <w:rPr>
          <w:b/>
          <w:w w:val="110"/>
          <w:sz w:val="24"/>
        </w:rPr>
        <w:tab/>
      </w:r>
      <w:r w:rsidRPr="004F5473">
        <w:rPr>
          <w:w w:val="110"/>
          <w:sz w:val="24"/>
        </w:rPr>
        <w:t>ISO/IEC JTC 1/SC 29/WG</w:t>
      </w:r>
      <w:r w:rsidRPr="004F5473">
        <w:rPr>
          <w:spacing w:val="4"/>
          <w:w w:val="110"/>
          <w:sz w:val="24"/>
        </w:rPr>
        <w:t xml:space="preserve"> </w:t>
      </w:r>
      <w:r w:rsidR="000C78E6" w:rsidRPr="004F5473">
        <w:rPr>
          <w:w w:val="110"/>
          <w:sz w:val="24"/>
        </w:rPr>
        <w:t>3</w:t>
      </w:r>
    </w:p>
    <w:p w14:paraId="1BC532BB" w14:textId="77777777" w:rsidR="00CB798F" w:rsidRPr="004F5473" w:rsidRDefault="00CB798F">
      <w:pPr>
        <w:spacing w:before="1"/>
        <w:rPr>
          <w:sz w:val="36"/>
        </w:rPr>
      </w:pPr>
    </w:p>
    <w:p w14:paraId="6AB1DF60" w14:textId="686FB6A4" w:rsidR="00CB798F" w:rsidRPr="004F5473" w:rsidRDefault="004E45B6">
      <w:pPr>
        <w:tabs>
          <w:tab w:val="left" w:pos="3099"/>
        </w:tabs>
        <w:ind w:left="104"/>
        <w:rPr>
          <w:sz w:val="24"/>
        </w:rPr>
      </w:pPr>
      <w:r w:rsidRPr="004F5473">
        <w:rPr>
          <w:b/>
          <w:w w:val="120"/>
          <w:sz w:val="24"/>
        </w:rPr>
        <w:t>No.</w:t>
      </w:r>
      <w:r w:rsidRPr="004F5473">
        <w:rPr>
          <w:b/>
          <w:spacing w:val="5"/>
          <w:w w:val="120"/>
          <w:sz w:val="24"/>
        </w:rPr>
        <w:t xml:space="preserve"> </w:t>
      </w:r>
      <w:r w:rsidRPr="004F5473">
        <w:rPr>
          <w:b/>
          <w:w w:val="120"/>
          <w:sz w:val="24"/>
        </w:rPr>
        <w:t>of</w:t>
      </w:r>
      <w:r w:rsidRPr="004F5473">
        <w:rPr>
          <w:b/>
          <w:spacing w:val="6"/>
          <w:w w:val="120"/>
          <w:sz w:val="24"/>
        </w:rPr>
        <w:t xml:space="preserve"> </w:t>
      </w:r>
      <w:r w:rsidRPr="004F5473">
        <w:rPr>
          <w:b/>
          <w:w w:val="120"/>
          <w:sz w:val="24"/>
        </w:rPr>
        <w:t>pages:</w:t>
      </w:r>
      <w:r w:rsidRPr="004F5473">
        <w:rPr>
          <w:b/>
          <w:w w:val="120"/>
          <w:sz w:val="24"/>
        </w:rPr>
        <w:tab/>
      </w:r>
      <w:r w:rsidR="00385C5D" w:rsidRPr="00301388">
        <w:rPr>
          <w:w w:val="120"/>
          <w:sz w:val="24"/>
        </w:rPr>
        <w:fldChar w:fldCharType="begin"/>
      </w:r>
      <w:r w:rsidR="00385C5D" w:rsidRPr="00301388">
        <w:rPr>
          <w:w w:val="120"/>
          <w:sz w:val="24"/>
        </w:rPr>
        <w:instrText xml:space="preserve"> NUMPAGES  \* Arabic  \* MERGEFORMAT </w:instrText>
      </w:r>
      <w:r w:rsidR="00385C5D" w:rsidRPr="00301388">
        <w:rPr>
          <w:w w:val="120"/>
          <w:sz w:val="24"/>
        </w:rPr>
        <w:fldChar w:fldCharType="separate"/>
      </w:r>
      <w:r w:rsidR="000B6D1A">
        <w:rPr>
          <w:noProof/>
          <w:w w:val="120"/>
          <w:sz w:val="24"/>
        </w:rPr>
        <w:t>32</w:t>
      </w:r>
      <w:r w:rsidR="00385C5D" w:rsidRPr="00301388">
        <w:rPr>
          <w:w w:val="120"/>
          <w:sz w:val="24"/>
        </w:rPr>
        <w:fldChar w:fldCharType="end"/>
      </w:r>
      <w:r w:rsidRPr="004F5473">
        <w:rPr>
          <w:w w:val="120"/>
          <w:sz w:val="24"/>
        </w:rPr>
        <w:t xml:space="preserve"> (with cover</w:t>
      </w:r>
      <w:r w:rsidRPr="004F5473">
        <w:rPr>
          <w:spacing w:val="-10"/>
          <w:w w:val="120"/>
          <w:sz w:val="24"/>
        </w:rPr>
        <w:t xml:space="preserve"> </w:t>
      </w:r>
      <w:r w:rsidRPr="004F5473">
        <w:rPr>
          <w:w w:val="120"/>
          <w:sz w:val="24"/>
        </w:rPr>
        <w:t>page)</w:t>
      </w:r>
    </w:p>
    <w:p w14:paraId="44D3646E" w14:textId="77777777" w:rsidR="00CB798F" w:rsidRPr="004F5473" w:rsidRDefault="00CB798F">
      <w:pPr>
        <w:spacing w:before="1"/>
        <w:rPr>
          <w:sz w:val="36"/>
        </w:rPr>
      </w:pPr>
    </w:p>
    <w:p w14:paraId="60A86B64" w14:textId="7FF0AB0F" w:rsidR="00FF2653" w:rsidRPr="004F5473" w:rsidRDefault="00FF2653" w:rsidP="00FF2653">
      <w:pPr>
        <w:tabs>
          <w:tab w:val="left" w:pos="3099"/>
        </w:tabs>
        <w:ind w:left="104"/>
        <w:rPr>
          <w:sz w:val="24"/>
        </w:rPr>
      </w:pPr>
      <w:r w:rsidRPr="004F5473">
        <w:rPr>
          <w:b/>
          <w:w w:val="120"/>
          <w:sz w:val="24"/>
        </w:rPr>
        <w:t>Email</w:t>
      </w:r>
      <w:r w:rsidRPr="004F5473">
        <w:rPr>
          <w:b/>
          <w:spacing w:val="5"/>
          <w:w w:val="120"/>
          <w:sz w:val="24"/>
        </w:rPr>
        <w:t xml:space="preserve"> </w:t>
      </w:r>
      <w:r w:rsidRPr="004F5473">
        <w:rPr>
          <w:b/>
          <w:w w:val="120"/>
          <w:sz w:val="24"/>
        </w:rPr>
        <w:t>of</w:t>
      </w:r>
      <w:r w:rsidRPr="004F5473">
        <w:rPr>
          <w:b/>
          <w:spacing w:val="6"/>
          <w:w w:val="120"/>
          <w:sz w:val="24"/>
        </w:rPr>
        <w:t xml:space="preserve"> </w:t>
      </w:r>
      <w:r w:rsidRPr="004F5473">
        <w:rPr>
          <w:b/>
          <w:w w:val="120"/>
          <w:sz w:val="24"/>
        </w:rPr>
        <w:t>Convenor:</w:t>
      </w:r>
      <w:r w:rsidRPr="004F5473">
        <w:rPr>
          <w:b/>
          <w:w w:val="120"/>
          <w:sz w:val="24"/>
        </w:rPr>
        <w:tab/>
      </w:r>
      <w:r w:rsidR="000C78E6" w:rsidRPr="004F5473">
        <w:rPr>
          <w:w w:val="120"/>
          <w:sz w:val="24"/>
        </w:rPr>
        <w:t>young.L</w:t>
      </w:r>
      <w:r w:rsidRPr="004F5473">
        <w:rPr>
          <w:w w:val="120"/>
          <w:sz w:val="24"/>
        </w:rPr>
        <w:t>@</w:t>
      </w:r>
      <w:r w:rsidR="000C78E6" w:rsidRPr="004F5473">
        <w:rPr>
          <w:w w:val="120"/>
          <w:sz w:val="24"/>
        </w:rPr>
        <w:t>samsung.com</w:t>
      </w:r>
    </w:p>
    <w:p w14:paraId="050B5CFC" w14:textId="77777777" w:rsidR="00CB798F" w:rsidRPr="004F5473" w:rsidRDefault="00CB798F">
      <w:pPr>
        <w:spacing w:before="1"/>
        <w:rPr>
          <w:b/>
          <w:sz w:val="36"/>
        </w:rPr>
      </w:pPr>
    </w:p>
    <w:p w14:paraId="1FFAF59B" w14:textId="0B5B72AD" w:rsidR="00CB798F" w:rsidRPr="004F5473" w:rsidRDefault="004E45B6">
      <w:pPr>
        <w:tabs>
          <w:tab w:val="left" w:pos="3099"/>
        </w:tabs>
        <w:ind w:left="104"/>
        <w:rPr>
          <w:color w:val="0000EE"/>
          <w:w w:val="120"/>
          <w:sz w:val="24"/>
          <w:u w:val="single" w:color="0000EE"/>
        </w:rPr>
      </w:pPr>
      <w:r w:rsidRPr="004F5473">
        <w:rPr>
          <w:b/>
          <w:w w:val="120"/>
          <w:sz w:val="24"/>
        </w:rPr>
        <w:t>Committee</w:t>
      </w:r>
      <w:r w:rsidRPr="004F5473">
        <w:rPr>
          <w:b/>
          <w:spacing w:val="-6"/>
          <w:w w:val="120"/>
          <w:sz w:val="24"/>
        </w:rPr>
        <w:t xml:space="preserve"> </w:t>
      </w:r>
      <w:r w:rsidRPr="004F5473">
        <w:rPr>
          <w:b/>
          <w:w w:val="120"/>
          <w:sz w:val="24"/>
        </w:rPr>
        <w:t>URL:</w:t>
      </w:r>
      <w:r w:rsidRPr="004F5473">
        <w:rPr>
          <w:b/>
          <w:w w:val="120"/>
          <w:sz w:val="24"/>
        </w:rPr>
        <w:tab/>
      </w:r>
      <w:hyperlink r:id="rId12" w:history="1">
        <w:r w:rsidR="000C78E6" w:rsidRPr="004F5473">
          <w:rPr>
            <w:rStyle w:val="Hyperlink"/>
            <w:w w:val="120"/>
            <w:sz w:val="24"/>
          </w:rPr>
          <w:t>https://isotc.iso.org/livelink/livelink/open/jtc1sc29wg3</w:t>
        </w:r>
      </w:hyperlink>
    </w:p>
    <w:p w14:paraId="2FB50602" w14:textId="4EB45278" w:rsidR="00F03F9B" w:rsidRPr="004F5473" w:rsidRDefault="00F03F9B">
      <w:pPr>
        <w:tabs>
          <w:tab w:val="left" w:pos="3099"/>
        </w:tabs>
        <w:ind w:left="104"/>
        <w:rPr>
          <w:color w:val="0000EE"/>
          <w:w w:val="120"/>
          <w:sz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77777777" w:rsidR="00385C5D" w:rsidRPr="004157CD" w:rsidRDefault="00385C5D" w:rsidP="00385C5D">
      <w:pPr>
        <w:widowControl/>
        <w:jc w:val="center"/>
        <w:rPr>
          <w:rFonts w:ascii="Times New Roman" w:eastAsia="SimSun" w:hAnsi="Times New Roman" w:cs="Times New Roman"/>
          <w:b/>
          <w:sz w:val="28"/>
          <w:szCs w:val="24"/>
          <w:lang w:val="fr-FR" w:eastAsia="zh-CN"/>
        </w:rPr>
      </w:pPr>
      <w:r w:rsidRPr="004157CD">
        <w:rPr>
          <w:rFonts w:ascii="Times New Roman" w:eastAsia="SimSun" w:hAnsi="Times New Roman" w:cs="Times New Roman"/>
          <w:b/>
          <w:sz w:val="28"/>
          <w:szCs w:val="24"/>
          <w:lang w:val="fr-FR" w:eastAsia="zh-CN"/>
        </w:rPr>
        <w:lastRenderedPageBreak/>
        <w:t>INTERNATIONAL ORGANISATION FOR STANDARDISATION</w:t>
      </w:r>
    </w:p>
    <w:p w14:paraId="7FCF95DB" w14:textId="77777777" w:rsidR="00385C5D" w:rsidRPr="004157CD" w:rsidRDefault="00385C5D" w:rsidP="00385C5D">
      <w:pPr>
        <w:widowControl/>
        <w:jc w:val="center"/>
        <w:rPr>
          <w:rFonts w:ascii="Times New Roman" w:eastAsia="SimSun" w:hAnsi="Times New Roman" w:cs="Times New Roman"/>
          <w:b/>
          <w:sz w:val="28"/>
          <w:szCs w:val="24"/>
          <w:lang w:val="fr-FR" w:eastAsia="zh-CN"/>
        </w:rPr>
      </w:pPr>
      <w:r w:rsidRPr="004157CD">
        <w:rPr>
          <w:rFonts w:ascii="Times New Roman" w:eastAsia="SimSun" w:hAnsi="Times New Roman" w:cs="Times New Roman"/>
          <w:b/>
          <w:sz w:val="28"/>
          <w:szCs w:val="24"/>
          <w:lang w:val="fr-FR" w:eastAsia="zh-CN"/>
        </w:rPr>
        <w:t>ORGANISATION INTERNATIONALE DE NORMALISATION</w:t>
      </w:r>
    </w:p>
    <w:p w14:paraId="59B4F11C" w14:textId="5AB6F93A" w:rsidR="00385C5D" w:rsidRPr="004157CD" w:rsidRDefault="00385C5D" w:rsidP="00385C5D">
      <w:pPr>
        <w:widowControl/>
        <w:jc w:val="center"/>
        <w:rPr>
          <w:rFonts w:ascii="Times New Roman" w:eastAsia="SimSun" w:hAnsi="Times New Roman" w:cs="Times New Roman"/>
          <w:b/>
          <w:sz w:val="28"/>
          <w:szCs w:val="24"/>
          <w:lang w:val="fr-FR" w:eastAsia="zh-CN"/>
        </w:rPr>
      </w:pPr>
      <w:r w:rsidRPr="004157CD">
        <w:rPr>
          <w:rFonts w:ascii="Times New Roman" w:eastAsia="SimSun" w:hAnsi="Times New Roman" w:cs="Times New Roman"/>
          <w:b/>
          <w:sz w:val="28"/>
          <w:szCs w:val="24"/>
          <w:lang w:val="fr-FR" w:eastAsia="zh-CN"/>
        </w:rPr>
        <w:t>ISO/IEC JTC 1/SC 29/WG 3</w:t>
      </w:r>
    </w:p>
    <w:p w14:paraId="0D92B76F"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479B4652" w:rsidR="00385C5D" w:rsidRPr="003226C8"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3 </w:t>
      </w:r>
      <w:r w:rsidRPr="003226C8">
        <w:rPr>
          <w:rFonts w:ascii="Times New Roman" w:eastAsia="SimSun" w:hAnsi="Times New Roman" w:cs="Times New Roman"/>
          <w:b/>
          <w:sz w:val="48"/>
          <w:szCs w:val="24"/>
          <w:lang w:val="en-GB" w:eastAsia="zh-CN"/>
        </w:rPr>
        <w:t>N</w:t>
      </w:r>
      <w:r w:rsidRPr="003226C8">
        <w:rPr>
          <w:rFonts w:ascii="Times New Roman" w:hAnsi="Times New Roman" w:cs="Times New Roman"/>
          <w:lang w:val="en-GB"/>
        </w:rPr>
        <w:t xml:space="preserve"> </w:t>
      </w:r>
      <w:r w:rsidR="0066421F" w:rsidRPr="00301388">
        <w:rPr>
          <w:rFonts w:ascii="Times New Roman" w:eastAsia="SimSun" w:hAnsi="Times New Roman" w:cs="Times New Roman"/>
          <w:b/>
          <w:sz w:val="48"/>
          <w:szCs w:val="24"/>
          <w:lang w:val="en-GB" w:eastAsia="zh-CN"/>
        </w:rPr>
        <w:t>0</w:t>
      </w:r>
      <w:r w:rsidR="00301388">
        <w:rPr>
          <w:rFonts w:ascii="Times New Roman" w:eastAsia="SimSun" w:hAnsi="Times New Roman" w:cs="Times New Roman"/>
          <w:b/>
          <w:sz w:val="48"/>
          <w:szCs w:val="24"/>
          <w:lang w:val="en-GB" w:eastAsia="zh-CN"/>
        </w:rPr>
        <w:t>458</w:t>
      </w:r>
    </w:p>
    <w:p w14:paraId="7ACA3BCA" w14:textId="71A9B64C" w:rsidR="00A6021D" w:rsidRPr="003226C8" w:rsidRDefault="002536E1" w:rsidP="00A6021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January</w:t>
      </w:r>
      <w:r w:rsidR="00385C5D" w:rsidRPr="003226C8">
        <w:rPr>
          <w:rFonts w:ascii="Times New Roman" w:eastAsia="SimSun" w:hAnsi="Times New Roman" w:cs="Times New Roman"/>
          <w:b/>
          <w:sz w:val="28"/>
          <w:szCs w:val="24"/>
          <w:lang w:val="en-GB" w:eastAsia="zh-CN"/>
        </w:rPr>
        <w:t xml:space="preserve"> 202</w:t>
      </w:r>
      <w:r>
        <w:rPr>
          <w:rFonts w:ascii="Times New Roman" w:eastAsia="SimSun" w:hAnsi="Times New Roman" w:cs="Times New Roman"/>
          <w:b/>
          <w:sz w:val="28"/>
          <w:szCs w:val="24"/>
          <w:lang w:val="en-GB" w:eastAsia="zh-CN"/>
        </w:rPr>
        <w:t>2</w:t>
      </w:r>
      <w:r w:rsidR="0066421F">
        <w:rPr>
          <w:rFonts w:ascii="Times New Roman" w:eastAsia="SimSun" w:hAnsi="Times New Roman" w:cs="Times New Roman"/>
          <w:b/>
          <w:sz w:val="28"/>
          <w:szCs w:val="24"/>
          <w:lang w:val="en-GB" w:eastAsia="zh-CN"/>
        </w:rPr>
        <w:t>, Virtual</w:t>
      </w:r>
    </w:p>
    <w:p w14:paraId="0F0DC0D2" w14:textId="5CB80298" w:rsidR="00FF2653" w:rsidRDefault="00FF2653" w:rsidP="0018563E">
      <w:pPr>
        <w:rPr>
          <w:rFonts w:ascii="Times New Roman" w:hAnsi="Times New Roman" w:cs="Times New Roman"/>
          <w:sz w:val="24"/>
        </w:rPr>
      </w:pPr>
    </w:p>
    <w:p w14:paraId="1A4861BB" w14:textId="65D9F49C" w:rsidR="00A6021D" w:rsidRDefault="00A6021D" w:rsidP="0018563E">
      <w:pPr>
        <w:rPr>
          <w:rFonts w:ascii="Times New Roman" w:hAnsi="Times New Roman" w:cs="Times New Roman"/>
          <w:sz w:val="24"/>
        </w:rPr>
      </w:pPr>
    </w:p>
    <w:tbl>
      <w:tblPr>
        <w:tblW w:w="10169" w:type="dxa"/>
        <w:tblLook w:val="01E0" w:firstRow="1" w:lastRow="1" w:firstColumn="1" w:lastColumn="1" w:noHBand="0" w:noVBand="0"/>
      </w:tblPr>
      <w:tblGrid>
        <w:gridCol w:w="1890"/>
        <w:gridCol w:w="8279"/>
      </w:tblGrid>
      <w:tr w:rsidR="00A6021D" w:rsidRPr="00C955C7" w14:paraId="33F96870" w14:textId="77777777" w:rsidTr="00ED15C9">
        <w:tc>
          <w:tcPr>
            <w:tcW w:w="1890" w:type="dxa"/>
            <w:hideMark/>
          </w:tcPr>
          <w:p w14:paraId="479F9CF0" w14:textId="77777777" w:rsidR="00A6021D" w:rsidRPr="00C955C7" w:rsidRDefault="00A6021D" w:rsidP="00ED15C9">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Title</w:t>
            </w:r>
          </w:p>
        </w:tc>
        <w:tc>
          <w:tcPr>
            <w:tcW w:w="8279" w:type="dxa"/>
            <w:hideMark/>
          </w:tcPr>
          <w:p w14:paraId="51548EDC" w14:textId="0BB1F880" w:rsidR="00A6021D" w:rsidRPr="00C955C7" w:rsidRDefault="008F1FE7" w:rsidP="00ED15C9">
            <w:pPr>
              <w:suppressAutoHyphens/>
              <w:rPr>
                <w:rFonts w:ascii="Times New Roman" w:hAnsi="Times New Roman" w:cs="Times New Roman"/>
                <w:b/>
                <w:sz w:val="24"/>
                <w:szCs w:val="24"/>
                <w:highlight w:val="yellow"/>
                <w:lang w:val="en-GB"/>
              </w:rPr>
            </w:pPr>
            <w:r w:rsidRPr="008F1FE7">
              <w:rPr>
                <w:rFonts w:ascii="Times New Roman" w:hAnsi="Times New Roman" w:cs="Times New Roman"/>
                <w:b/>
                <w:sz w:val="24"/>
                <w:szCs w:val="24"/>
                <w:lang w:val="en-GB"/>
              </w:rPr>
              <w:t xml:space="preserve">Exploration Experiments for MPEG-I Scene Description  </w:t>
            </w:r>
          </w:p>
        </w:tc>
      </w:tr>
      <w:tr w:rsidR="00A6021D" w:rsidRPr="00C955C7" w14:paraId="7A846C3C" w14:textId="77777777" w:rsidTr="00ED15C9">
        <w:tc>
          <w:tcPr>
            <w:tcW w:w="1890" w:type="dxa"/>
            <w:hideMark/>
          </w:tcPr>
          <w:p w14:paraId="0228545A" w14:textId="77777777" w:rsidR="00A6021D" w:rsidRPr="00C955C7" w:rsidRDefault="00A6021D" w:rsidP="00ED15C9">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Source</w:t>
            </w:r>
          </w:p>
        </w:tc>
        <w:tc>
          <w:tcPr>
            <w:tcW w:w="8279" w:type="dxa"/>
            <w:hideMark/>
          </w:tcPr>
          <w:p w14:paraId="6038B4FE" w14:textId="77777777" w:rsidR="00A6021D" w:rsidRPr="00C955C7" w:rsidRDefault="00A6021D" w:rsidP="00ED15C9">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WG 03, MPEG Systems</w:t>
            </w:r>
          </w:p>
        </w:tc>
      </w:tr>
      <w:tr w:rsidR="00A6021D" w:rsidRPr="00C955C7" w14:paraId="41FA37FC" w14:textId="77777777" w:rsidTr="00ED15C9">
        <w:tc>
          <w:tcPr>
            <w:tcW w:w="1890" w:type="dxa"/>
            <w:hideMark/>
          </w:tcPr>
          <w:p w14:paraId="45392339" w14:textId="77777777" w:rsidR="00A6021D" w:rsidRPr="00C955C7" w:rsidRDefault="00A6021D" w:rsidP="00ED15C9">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Status</w:t>
            </w:r>
          </w:p>
        </w:tc>
        <w:tc>
          <w:tcPr>
            <w:tcW w:w="8279" w:type="dxa"/>
            <w:hideMark/>
          </w:tcPr>
          <w:p w14:paraId="3C090B10" w14:textId="77777777" w:rsidR="00A6021D" w:rsidRPr="00C955C7" w:rsidRDefault="00A6021D" w:rsidP="00ED15C9">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Approved</w:t>
            </w:r>
          </w:p>
        </w:tc>
      </w:tr>
      <w:tr w:rsidR="00A6021D" w:rsidRPr="00C955C7" w14:paraId="73200AD0" w14:textId="77777777" w:rsidTr="00ED15C9">
        <w:trPr>
          <w:trHeight w:val="66"/>
        </w:trPr>
        <w:tc>
          <w:tcPr>
            <w:tcW w:w="1890" w:type="dxa"/>
            <w:hideMark/>
          </w:tcPr>
          <w:p w14:paraId="374289DA" w14:textId="77777777" w:rsidR="00A6021D" w:rsidRPr="00C955C7" w:rsidRDefault="00A6021D" w:rsidP="00ED15C9">
            <w:pPr>
              <w:suppressAutoHyphens/>
              <w:rPr>
                <w:rFonts w:ascii="Times New Roman" w:hAnsi="Times New Roman" w:cs="Times New Roman"/>
                <w:b/>
                <w:sz w:val="24"/>
                <w:szCs w:val="24"/>
                <w:lang w:val="en-GB"/>
              </w:rPr>
            </w:pPr>
            <w:r w:rsidRPr="00C955C7">
              <w:rPr>
                <w:rFonts w:ascii="Times New Roman" w:hAnsi="Times New Roman" w:cs="Times New Roman"/>
                <w:b/>
                <w:sz w:val="24"/>
                <w:szCs w:val="24"/>
                <w:lang w:val="en-GB"/>
              </w:rPr>
              <w:t>Serial Number</w:t>
            </w:r>
          </w:p>
        </w:tc>
        <w:tc>
          <w:tcPr>
            <w:tcW w:w="8279" w:type="dxa"/>
            <w:hideMark/>
          </w:tcPr>
          <w:p w14:paraId="0EAF38BB" w14:textId="7F81051C" w:rsidR="00A6021D" w:rsidRPr="00C955C7" w:rsidRDefault="00C553D5" w:rsidP="00ED15C9">
            <w:pPr>
              <w:suppressAutoHyphens/>
              <w:rPr>
                <w:rFonts w:ascii="Times New Roman" w:hAnsi="Times New Roman" w:cs="Times New Roman"/>
                <w:b/>
                <w:sz w:val="24"/>
                <w:szCs w:val="24"/>
                <w:lang w:val="en-GB"/>
              </w:rPr>
            </w:pPr>
            <w:r w:rsidRPr="00C553D5">
              <w:rPr>
                <w:rFonts w:ascii="Times New Roman" w:hAnsi="Times New Roman" w:cs="Times New Roman"/>
                <w:b/>
                <w:sz w:val="24"/>
                <w:szCs w:val="24"/>
                <w:lang w:val="en-GB"/>
              </w:rPr>
              <w:t>21174</w:t>
            </w:r>
          </w:p>
        </w:tc>
      </w:tr>
    </w:tbl>
    <w:p w14:paraId="7589EEEB" w14:textId="4B990ECD" w:rsidR="00A6021D" w:rsidRDefault="00A6021D" w:rsidP="0018563E">
      <w:pPr>
        <w:rPr>
          <w:rFonts w:ascii="Times New Roman" w:hAnsi="Times New Roman" w:cs="Times New Roman"/>
          <w:sz w:val="24"/>
        </w:rPr>
      </w:pPr>
    </w:p>
    <w:p w14:paraId="49D9B31A" w14:textId="3FB8C41D" w:rsidR="00734BF9" w:rsidRDefault="00734BF9" w:rsidP="0018563E">
      <w:pPr>
        <w:rPr>
          <w:rFonts w:ascii="Times New Roman" w:hAnsi="Times New Roman" w:cs="Times New Roman"/>
          <w:sz w:val="24"/>
        </w:rPr>
      </w:pPr>
    </w:p>
    <w:p w14:paraId="19872C12" w14:textId="0B772B74" w:rsidR="00E20AC7" w:rsidRDefault="006F67AD">
      <w:pPr>
        <w:pStyle w:val="TOC1"/>
        <w:tabs>
          <w:tab w:val="left" w:pos="440"/>
          <w:tab w:val="right" w:leader="dot" w:pos="9010"/>
        </w:tabs>
        <w:rPr>
          <w:rFonts w:asciiTheme="minorHAnsi" w:eastAsiaTheme="minorEastAsia" w:hAnsiTheme="minorHAnsi" w:cstheme="minorBidi"/>
          <w:b w:val="0"/>
          <w:bCs w:val="0"/>
          <w:caps w:val="0"/>
          <w:noProof/>
          <w:sz w:val="22"/>
          <w:szCs w:val="22"/>
          <w:lang w:val="en-NL" w:eastAsia="zh-CN"/>
        </w:rPr>
      </w:pPr>
      <w:r>
        <w:rPr>
          <w:rFonts w:ascii="Times New Roman" w:hAnsi="Times New Roman" w:cs="Times New Roman"/>
        </w:rPr>
        <w:fldChar w:fldCharType="begin"/>
      </w:r>
      <w:r>
        <w:rPr>
          <w:rFonts w:ascii="Times New Roman" w:hAnsi="Times New Roman" w:cs="Times New Roman"/>
        </w:rPr>
        <w:instrText xml:space="preserve"> TOC \o "1-1" \h \z \u </w:instrText>
      </w:r>
      <w:r>
        <w:rPr>
          <w:rFonts w:ascii="Times New Roman" w:hAnsi="Times New Roman" w:cs="Times New Roman"/>
        </w:rPr>
        <w:fldChar w:fldCharType="separate"/>
      </w:r>
      <w:hyperlink w:anchor="_Toc94260852" w:history="1">
        <w:r w:rsidR="00E20AC7" w:rsidRPr="00547098">
          <w:rPr>
            <w:rStyle w:val="Hyperlink"/>
            <w:rFonts w:ascii="Times New Roman" w:hAnsi="Times New Roman" w:cs="Times New Roman"/>
            <w:noProof/>
            <w:lang w:val="en-CA"/>
          </w:rPr>
          <w:t>1</w:t>
        </w:r>
        <w:r w:rsidR="00E20AC7">
          <w:rPr>
            <w:rFonts w:asciiTheme="minorHAnsi" w:eastAsiaTheme="minorEastAsia" w:hAnsiTheme="minorHAnsi" w:cstheme="minorBidi"/>
            <w:b w:val="0"/>
            <w:bCs w:val="0"/>
            <w:caps w:val="0"/>
            <w:noProof/>
            <w:sz w:val="22"/>
            <w:szCs w:val="22"/>
            <w:lang w:val="en-NL" w:eastAsia="zh-CN"/>
          </w:rPr>
          <w:tab/>
        </w:r>
        <w:r w:rsidR="00E20AC7" w:rsidRPr="00547098">
          <w:rPr>
            <w:rStyle w:val="Hyperlink"/>
            <w:rFonts w:ascii="Times New Roman" w:hAnsi="Times New Roman" w:cs="Times New Roman"/>
            <w:noProof/>
            <w:lang w:val="en-CA"/>
          </w:rPr>
          <w:t>EE1: Carriage of Random Access Support in Scene Description (closed)</w:t>
        </w:r>
        <w:r w:rsidR="00E20AC7">
          <w:rPr>
            <w:noProof/>
            <w:webHidden/>
          </w:rPr>
          <w:tab/>
        </w:r>
        <w:r w:rsidR="00E20AC7">
          <w:rPr>
            <w:noProof/>
            <w:webHidden/>
          </w:rPr>
          <w:fldChar w:fldCharType="begin"/>
        </w:r>
        <w:r w:rsidR="00E20AC7">
          <w:rPr>
            <w:noProof/>
            <w:webHidden/>
          </w:rPr>
          <w:instrText xml:space="preserve"> PAGEREF _Toc94260852 \h </w:instrText>
        </w:r>
        <w:r w:rsidR="00E20AC7">
          <w:rPr>
            <w:noProof/>
            <w:webHidden/>
          </w:rPr>
        </w:r>
        <w:r w:rsidR="00E20AC7">
          <w:rPr>
            <w:noProof/>
            <w:webHidden/>
          </w:rPr>
          <w:fldChar w:fldCharType="separate"/>
        </w:r>
        <w:r w:rsidR="00E20AC7">
          <w:rPr>
            <w:noProof/>
            <w:webHidden/>
          </w:rPr>
          <w:t>2</w:t>
        </w:r>
        <w:r w:rsidR="00E20AC7">
          <w:rPr>
            <w:noProof/>
            <w:webHidden/>
          </w:rPr>
          <w:fldChar w:fldCharType="end"/>
        </w:r>
      </w:hyperlink>
    </w:p>
    <w:p w14:paraId="71B26994" w14:textId="67EB7289" w:rsidR="00E20AC7" w:rsidRDefault="00E20AC7">
      <w:pPr>
        <w:pStyle w:val="TOC1"/>
        <w:tabs>
          <w:tab w:val="left" w:pos="440"/>
          <w:tab w:val="right" w:leader="dot" w:pos="9010"/>
        </w:tabs>
        <w:rPr>
          <w:rFonts w:asciiTheme="minorHAnsi" w:eastAsiaTheme="minorEastAsia" w:hAnsiTheme="minorHAnsi" w:cstheme="minorBidi"/>
          <w:b w:val="0"/>
          <w:bCs w:val="0"/>
          <w:caps w:val="0"/>
          <w:noProof/>
          <w:sz w:val="22"/>
          <w:szCs w:val="22"/>
          <w:lang w:val="en-NL" w:eastAsia="zh-CN"/>
        </w:rPr>
      </w:pPr>
      <w:hyperlink w:anchor="_Toc94260853" w:history="1">
        <w:r w:rsidRPr="00547098">
          <w:rPr>
            <w:rStyle w:val="Hyperlink"/>
            <w:rFonts w:ascii="Times New Roman" w:hAnsi="Times New Roman" w:cs="Times New Roman"/>
            <w:noProof/>
            <w:lang w:val="en-CA"/>
          </w:rPr>
          <w:t>2</w:t>
        </w:r>
        <w:r>
          <w:rPr>
            <w:rFonts w:asciiTheme="minorHAnsi" w:eastAsiaTheme="minorEastAsia" w:hAnsiTheme="minorHAnsi" w:cstheme="minorBidi"/>
            <w:b w:val="0"/>
            <w:bCs w:val="0"/>
            <w:caps w:val="0"/>
            <w:noProof/>
            <w:sz w:val="22"/>
            <w:szCs w:val="22"/>
            <w:lang w:val="en-NL" w:eastAsia="zh-CN"/>
          </w:rPr>
          <w:tab/>
        </w:r>
        <w:r w:rsidRPr="00547098">
          <w:rPr>
            <w:rStyle w:val="Hyperlink"/>
            <w:rFonts w:ascii="Times New Roman" w:hAnsi="Times New Roman" w:cs="Times New Roman"/>
            <w:noProof/>
            <w:lang w:val="en-CA"/>
          </w:rPr>
          <w:t>EE2: Dynamic Scene Update (closed)</w:t>
        </w:r>
        <w:r>
          <w:rPr>
            <w:noProof/>
            <w:webHidden/>
          </w:rPr>
          <w:tab/>
        </w:r>
        <w:r>
          <w:rPr>
            <w:noProof/>
            <w:webHidden/>
          </w:rPr>
          <w:fldChar w:fldCharType="begin"/>
        </w:r>
        <w:r>
          <w:rPr>
            <w:noProof/>
            <w:webHidden/>
          </w:rPr>
          <w:instrText xml:space="preserve"> PAGEREF _Toc94260853 \h </w:instrText>
        </w:r>
        <w:r>
          <w:rPr>
            <w:noProof/>
            <w:webHidden/>
          </w:rPr>
        </w:r>
        <w:r>
          <w:rPr>
            <w:noProof/>
            <w:webHidden/>
          </w:rPr>
          <w:fldChar w:fldCharType="separate"/>
        </w:r>
        <w:r>
          <w:rPr>
            <w:noProof/>
            <w:webHidden/>
          </w:rPr>
          <w:t>2</w:t>
        </w:r>
        <w:r>
          <w:rPr>
            <w:noProof/>
            <w:webHidden/>
          </w:rPr>
          <w:fldChar w:fldCharType="end"/>
        </w:r>
      </w:hyperlink>
    </w:p>
    <w:p w14:paraId="64895810" w14:textId="463BC8AD" w:rsidR="00E20AC7" w:rsidRDefault="00E20AC7">
      <w:pPr>
        <w:pStyle w:val="TOC1"/>
        <w:tabs>
          <w:tab w:val="left" w:pos="440"/>
          <w:tab w:val="right" w:leader="dot" w:pos="9010"/>
        </w:tabs>
        <w:rPr>
          <w:rFonts w:asciiTheme="minorHAnsi" w:eastAsiaTheme="minorEastAsia" w:hAnsiTheme="minorHAnsi" w:cstheme="minorBidi"/>
          <w:b w:val="0"/>
          <w:bCs w:val="0"/>
          <w:caps w:val="0"/>
          <w:noProof/>
          <w:sz w:val="22"/>
          <w:szCs w:val="22"/>
          <w:lang w:val="en-NL" w:eastAsia="zh-CN"/>
        </w:rPr>
      </w:pPr>
      <w:hyperlink w:anchor="_Toc94260854" w:history="1">
        <w:r w:rsidRPr="00547098">
          <w:rPr>
            <w:rStyle w:val="Hyperlink"/>
            <w:rFonts w:ascii="Times New Roman" w:hAnsi="Times New Roman" w:cs="Times New Roman"/>
            <w:noProof/>
            <w:lang w:val="en-CA"/>
          </w:rPr>
          <w:t>3</w:t>
        </w:r>
        <w:r>
          <w:rPr>
            <w:rFonts w:asciiTheme="minorHAnsi" w:eastAsiaTheme="minorEastAsia" w:hAnsiTheme="minorHAnsi" w:cstheme="minorBidi"/>
            <w:b w:val="0"/>
            <w:bCs w:val="0"/>
            <w:caps w:val="0"/>
            <w:noProof/>
            <w:sz w:val="22"/>
            <w:szCs w:val="22"/>
            <w:lang w:val="en-NL" w:eastAsia="zh-CN"/>
          </w:rPr>
          <w:tab/>
        </w:r>
        <w:r w:rsidRPr="00547098">
          <w:rPr>
            <w:rStyle w:val="Hyperlink"/>
            <w:rFonts w:ascii="Times New Roman" w:hAnsi="Times New Roman" w:cs="Times New Roman"/>
            <w:noProof/>
            <w:lang w:val="en-CA"/>
          </w:rPr>
          <w:t>EE3: Codec Support in MPEG-I SD (ongoing)</w:t>
        </w:r>
        <w:r>
          <w:rPr>
            <w:noProof/>
            <w:webHidden/>
          </w:rPr>
          <w:tab/>
        </w:r>
        <w:r>
          <w:rPr>
            <w:noProof/>
            <w:webHidden/>
          </w:rPr>
          <w:fldChar w:fldCharType="begin"/>
        </w:r>
        <w:r>
          <w:rPr>
            <w:noProof/>
            <w:webHidden/>
          </w:rPr>
          <w:instrText xml:space="preserve"> PAGEREF _Toc94260854 \h </w:instrText>
        </w:r>
        <w:r>
          <w:rPr>
            <w:noProof/>
            <w:webHidden/>
          </w:rPr>
        </w:r>
        <w:r>
          <w:rPr>
            <w:noProof/>
            <w:webHidden/>
          </w:rPr>
          <w:fldChar w:fldCharType="separate"/>
        </w:r>
        <w:r>
          <w:rPr>
            <w:noProof/>
            <w:webHidden/>
          </w:rPr>
          <w:t>2</w:t>
        </w:r>
        <w:r>
          <w:rPr>
            <w:noProof/>
            <w:webHidden/>
          </w:rPr>
          <w:fldChar w:fldCharType="end"/>
        </w:r>
      </w:hyperlink>
    </w:p>
    <w:p w14:paraId="04043D0D" w14:textId="7731A1F7" w:rsidR="00E20AC7" w:rsidRDefault="00E20AC7">
      <w:pPr>
        <w:pStyle w:val="TOC1"/>
        <w:tabs>
          <w:tab w:val="left" w:pos="440"/>
          <w:tab w:val="right" w:leader="dot" w:pos="9010"/>
        </w:tabs>
        <w:rPr>
          <w:rFonts w:asciiTheme="minorHAnsi" w:eastAsiaTheme="minorEastAsia" w:hAnsiTheme="minorHAnsi" w:cstheme="minorBidi"/>
          <w:b w:val="0"/>
          <w:bCs w:val="0"/>
          <w:caps w:val="0"/>
          <w:noProof/>
          <w:sz w:val="22"/>
          <w:szCs w:val="22"/>
          <w:lang w:val="en-NL" w:eastAsia="zh-CN"/>
        </w:rPr>
      </w:pPr>
      <w:hyperlink w:anchor="_Toc94260855" w:history="1">
        <w:r w:rsidRPr="00547098">
          <w:rPr>
            <w:rStyle w:val="Hyperlink"/>
            <w:rFonts w:ascii="Times New Roman" w:hAnsi="Times New Roman" w:cs="Times New Roman"/>
            <w:noProof/>
            <w:lang w:val="en-CA"/>
          </w:rPr>
          <w:t>4</w:t>
        </w:r>
        <w:r>
          <w:rPr>
            <w:rFonts w:asciiTheme="minorHAnsi" w:eastAsiaTheme="minorEastAsia" w:hAnsiTheme="minorHAnsi" w:cstheme="minorBidi"/>
            <w:b w:val="0"/>
            <w:bCs w:val="0"/>
            <w:caps w:val="0"/>
            <w:noProof/>
            <w:sz w:val="22"/>
            <w:szCs w:val="22"/>
            <w:lang w:val="en-NL" w:eastAsia="zh-CN"/>
          </w:rPr>
          <w:tab/>
        </w:r>
        <w:r w:rsidRPr="00547098">
          <w:rPr>
            <w:rStyle w:val="Hyperlink"/>
            <w:rFonts w:ascii="Times New Roman" w:hAnsi="Times New Roman" w:cs="Times New Roman"/>
            <w:noProof/>
            <w:lang w:val="en-CA"/>
          </w:rPr>
          <w:t>EE4: Haptics Support (new)</w:t>
        </w:r>
        <w:r>
          <w:rPr>
            <w:noProof/>
            <w:webHidden/>
          </w:rPr>
          <w:tab/>
        </w:r>
        <w:r>
          <w:rPr>
            <w:noProof/>
            <w:webHidden/>
          </w:rPr>
          <w:fldChar w:fldCharType="begin"/>
        </w:r>
        <w:r>
          <w:rPr>
            <w:noProof/>
            <w:webHidden/>
          </w:rPr>
          <w:instrText xml:space="preserve"> PAGEREF _Toc94260855 \h </w:instrText>
        </w:r>
        <w:r>
          <w:rPr>
            <w:noProof/>
            <w:webHidden/>
          </w:rPr>
        </w:r>
        <w:r>
          <w:rPr>
            <w:noProof/>
            <w:webHidden/>
          </w:rPr>
          <w:fldChar w:fldCharType="separate"/>
        </w:r>
        <w:r>
          <w:rPr>
            <w:noProof/>
            <w:webHidden/>
          </w:rPr>
          <w:t>12</w:t>
        </w:r>
        <w:r>
          <w:rPr>
            <w:noProof/>
            <w:webHidden/>
          </w:rPr>
          <w:fldChar w:fldCharType="end"/>
        </w:r>
      </w:hyperlink>
    </w:p>
    <w:p w14:paraId="31A6CA08" w14:textId="6426E731" w:rsidR="00E20AC7" w:rsidRDefault="00E20AC7">
      <w:pPr>
        <w:pStyle w:val="TOC1"/>
        <w:tabs>
          <w:tab w:val="left" w:pos="440"/>
          <w:tab w:val="right" w:leader="dot" w:pos="9010"/>
        </w:tabs>
        <w:rPr>
          <w:rFonts w:asciiTheme="minorHAnsi" w:eastAsiaTheme="minorEastAsia" w:hAnsiTheme="minorHAnsi" w:cstheme="minorBidi"/>
          <w:b w:val="0"/>
          <w:bCs w:val="0"/>
          <w:caps w:val="0"/>
          <w:noProof/>
          <w:sz w:val="22"/>
          <w:szCs w:val="22"/>
          <w:lang w:val="en-NL" w:eastAsia="zh-CN"/>
        </w:rPr>
      </w:pPr>
      <w:hyperlink w:anchor="_Toc94260858" w:history="1">
        <w:r w:rsidRPr="00547098">
          <w:rPr>
            <w:rStyle w:val="Hyperlink"/>
            <w:rFonts w:ascii="Times New Roman" w:hAnsi="Times New Roman" w:cs="Times New Roman"/>
            <w:noProof/>
            <w:lang w:val="en-CA"/>
          </w:rPr>
          <w:t>5</w:t>
        </w:r>
        <w:r>
          <w:rPr>
            <w:rFonts w:asciiTheme="minorHAnsi" w:eastAsiaTheme="minorEastAsia" w:hAnsiTheme="minorHAnsi" w:cstheme="minorBidi"/>
            <w:b w:val="0"/>
            <w:bCs w:val="0"/>
            <w:caps w:val="0"/>
            <w:noProof/>
            <w:sz w:val="22"/>
            <w:szCs w:val="22"/>
            <w:lang w:val="en-NL" w:eastAsia="zh-CN"/>
          </w:rPr>
          <w:tab/>
        </w:r>
        <w:r w:rsidRPr="00547098">
          <w:rPr>
            <w:rStyle w:val="Hyperlink"/>
            <w:rFonts w:ascii="Times New Roman" w:hAnsi="Times New Roman" w:cs="Times New Roman"/>
            <w:noProof/>
            <w:lang w:val="en-CA"/>
          </w:rPr>
          <w:t>EE5: Generic Interactivity Framework (new)</w:t>
        </w:r>
        <w:r>
          <w:rPr>
            <w:noProof/>
            <w:webHidden/>
          </w:rPr>
          <w:tab/>
        </w:r>
        <w:r>
          <w:rPr>
            <w:noProof/>
            <w:webHidden/>
          </w:rPr>
          <w:fldChar w:fldCharType="begin"/>
        </w:r>
        <w:r>
          <w:rPr>
            <w:noProof/>
            <w:webHidden/>
          </w:rPr>
          <w:instrText xml:space="preserve"> PAGEREF _Toc94260858 \h </w:instrText>
        </w:r>
        <w:r>
          <w:rPr>
            <w:noProof/>
            <w:webHidden/>
          </w:rPr>
        </w:r>
        <w:r>
          <w:rPr>
            <w:noProof/>
            <w:webHidden/>
          </w:rPr>
          <w:fldChar w:fldCharType="separate"/>
        </w:r>
        <w:r>
          <w:rPr>
            <w:noProof/>
            <w:webHidden/>
          </w:rPr>
          <w:t>15</w:t>
        </w:r>
        <w:r>
          <w:rPr>
            <w:noProof/>
            <w:webHidden/>
          </w:rPr>
          <w:fldChar w:fldCharType="end"/>
        </w:r>
      </w:hyperlink>
    </w:p>
    <w:p w14:paraId="66A1521F" w14:textId="744FE5EA" w:rsidR="00E20AC7" w:rsidRDefault="00E20AC7">
      <w:pPr>
        <w:pStyle w:val="TOC1"/>
        <w:tabs>
          <w:tab w:val="left" w:pos="440"/>
          <w:tab w:val="right" w:leader="dot" w:pos="9010"/>
        </w:tabs>
        <w:rPr>
          <w:rFonts w:asciiTheme="minorHAnsi" w:eastAsiaTheme="minorEastAsia" w:hAnsiTheme="minorHAnsi" w:cstheme="minorBidi"/>
          <w:b w:val="0"/>
          <w:bCs w:val="0"/>
          <w:caps w:val="0"/>
          <w:noProof/>
          <w:sz w:val="22"/>
          <w:szCs w:val="22"/>
          <w:lang w:val="en-NL" w:eastAsia="zh-CN"/>
        </w:rPr>
      </w:pPr>
      <w:hyperlink w:anchor="_Toc94260859" w:history="1">
        <w:r w:rsidRPr="00547098">
          <w:rPr>
            <w:rStyle w:val="Hyperlink"/>
            <w:rFonts w:ascii="Times New Roman" w:hAnsi="Times New Roman" w:cs="Times New Roman"/>
            <w:noProof/>
            <w:lang w:val="en-CA"/>
          </w:rPr>
          <w:t>6</w:t>
        </w:r>
        <w:r>
          <w:rPr>
            <w:rFonts w:asciiTheme="minorHAnsi" w:eastAsiaTheme="minorEastAsia" w:hAnsiTheme="minorHAnsi" w:cstheme="minorBidi"/>
            <w:b w:val="0"/>
            <w:bCs w:val="0"/>
            <w:caps w:val="0"/>
            <w:noProof/>
            <w:sz w:val="22"/>
            <w:szCs w:val="22"/>
            <w:lang w:val="en-NL" w:eastAsia="zh-CN"/>
          </w:rPr>
          <w:tab/>
        </w:r>
        <w:r w:rsidRPr="00547098">
          <w:rPr>
            <w:rStyle w:val="Hyperlink"/>
            <w:rFonts w:ascii="Times New Roman" w:hAnsi="Times New Roman" w:cs="Times New Roman"/>
            <w:noProof/>
            <w:lang w:val="en-CA"/>
          </w:rPr>
          <w:t>EE6: User Representation and Avatars (new)</w:t>
        </w:r>
        <w:r>
          <w:rPr>
            <w:noProof/>
            <w:webHidden/>
          </w:rPr>
          <w:tab/>
        </w:r>
        <w:r>
          <w:rPr>
            <w:noProof/>
            <w:webHidden/>
          </w:rPr>
          <w:fldChar w:fldCharType="begin"/>
        </w:r>
        <w:r>
          <w:rPr>
            <w:noProof/>
            <w:webHidden/>
          </w:rPr>
          <w:instrText xml:space="preserve"> PAGEREF _Toc94260859 \h </w:instrText>
        </w:r>
        <w:r>
          <w:rPr>
            <w:noProof/>
            <w:webHidden/>
          </w:rPr>
        </w:r>
        <w:r>
          <w:rPr>
            <w:noProof/>
            <w:webHidden/>
          </w:rPr>
          <w:fldChar w:fldCharType="separate"/>
        </w:r>
        <w:r>
          <w:rPr>
            <w:noProof/>
            <w:webHidden/>
          </w:rPr>
          <w:t>26</w:t>
        </w:r>
        <w:r>
          <w:rPr>
            <w:noProof/>
            <w:webHidden/>
          </w:rPr>
          <w:fldChar w:fldCharType="end"/>
        </w:r>
      </w:hyperlink>
    </w:p>
    <w:p w14:paraId="55D85876" w14:textId="28D04D93" w:rsidR="00E20AC7" w:rsidRDefault="00E20AC7">
      <w:pPr>
        <w:pStyle w:val="TOC1"/>
        <w:tabs>
          <w:tab w:val="left" w:pos="440"/>
          <w:tab w:val="right" w:leader="dot" w:pos="9010"/>
        </w:tabs>
        <w:rPr>
          <w:rFonts w:asciiTheme="minorHAnsi" w:eastAsiaTheme="minorEastAsia" w:hAnsiTheme="minorHAnsi" w:cstheme="minorBidi"/>
          <w:b w:val="0"/>
          <w:bCs w:val="0"/>
          <w:caps w:val="0"/>
          <w:noProof/>
          <w:sz w:val="22"/>
          <w:szCs w:val="22"/>
          <w:lang w:val="en-NL" w:eastAsia="zh-CN"/>
        </w:rPr>
      </w:pPr>
      <w:hyperlink w:anchor="_Toc94260860" w:history="1">
        <w:r w:rsidRPr="00547098">
          <w:rPr>
            <w:rStyle w:val="Hyperlink"/>
            <w:rFonts w:ascii="Times New Roman" w:hAnsi="Times New Roman" w:cs="Times New Roman"/>
            <w:noProof/>
            <w:lang w:val="en-CA"/>
          </w:rPr>
          <w:t>7</w:t>
        </w:r>
        <w:r>
          <w:rPr>
            <w:rFonts w:asciiTheme="minorHAnsi" w:eastAsiaTheme="minorEastAsia" w:hAnsiTheme="minorHAnsi" w:cstheme="minorBidi"/>
            <w:b w:val="0"/>
            <w:bCs w:val="0"/>
            <w:caps w:val="0"/>
            <w:noProof/>
            <w:sz w:val="22"/>
            <w:szCs w:val="22"/>
            <w:lang w:val="en-NL" w:eastAsia="zh-CN"/>
          </w:rPr>
          <w:tab/>
        </w:r>
        <w:r w:rsidRPr="00547098">
          <w:rPr>
            <w:rStyle w:val="Hyperlink"/>
            <w:rFonts w:ascii="Times New Roman" w:hAnsi="Times New Roman" w:cs="Times New Roman"/>
            <w:noProof/>
            <w:lang w:val="en-CA"/>
          </w:rPr>
          <w:t>EE7: AR Anchoring (new)</w:t>
        </w:r>
        <w:r>
          <w:rPr>
            <w:noProof/>
            <w:webHidden/>
          </w:rPr>
          <w:tab/>
        </w:r>
        <w:r>
          <w:rPr>
            <w:noProof/>
            <w:webHidden/>
          </w:rPr>
          <w:fldChar w:fldCharType="begin"/>
        </w:r>
        <w:r>
          <w:rPr>
            <w:noProof/>
            <w:webHidden/>
          </w:rPr>
          <w:instrText xml:space="preserve"> PAGEREF _Toc94260860 \h </w:instrText>
        </w:r>
        <w:r>
          <w:rPr>
            <w:noProof/>
            <w:webHidden/>
          </w:rPr>
        </w:r>
        <w:r>
          <w:rPr>
            <w:noProof/>
            <w:webHidden/>
          </w:rPr>
          <w:fldChar w:fldCharType="separate"/>
        </w:r>
        <w:r>
          <w:rPr>
            <w:noProof/>
            <w:webHidden/>
          </w:rPr>
          <w:t>29</w:t>
        </w:r>
        <w:r>
          <w:rPr>
            <w:noProof/>
            <w:webHidden/>
          </w:rPr>
          <w:fldChar w:fldCharType="end"/>
        </w:r>
      </w:hyperlink>
    </w:p>
    <w:p w14:paraId="23421AF9" w14:textId="67C6819A" w:rsidR="006F67AD" w:rsidRDefault="006F67AD" w:rsidP="00734BF9">
      <w:pPr>
        <w:rPr>
          <w:rFonts w:ascii="Times New Roman" w:hAnsi="Times New Roman" w:cs="Times New Roman"/>
        </w:rPr>
      </w:pPr>
      <w:r>
        <w:rPr>
          <w:rFonts w:ascii="Times New Roman" w:hAnsi="Times New Roman" w:cs="Times New Roman"/>
        </w:rPr>
        <w:fldChar w:fldCharType="end"/>
      </w:r>
    </w:p>
    <w:p w14:paraId="4FAEAC67" w14:textId="77777777" w:rsidR="006F67AD" w:rsidRPr="00734BF9" w:rsidRDefault="006F67AD" w:rsidP="00734BF9">
      <w:pPr>
        <w:rPr>
          <w:rFonts w:ascii="Times New Roman" w:hAnsi="Times New Roman" w:cs="Times New Roman"/>
        </w:rPr>
      </w:pPr>
    </w:p>
    <w:p w14:paraId="6596B24E" w14:textId="4444D384" w:rsidR="000576CA" w:rsidRDefault="00C553D5" w:rsidP="00734BF9">
      <w:pPr>
        <w:numPr>
          <w:ilvl w:val="0"/>
          <w:numId w:val="7"/>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0" w:name="_Toc85228315"/>
      <w:bookmarkStart w:id="1" w:name="_Toc94260852"/>
      <w:r>
        <w:rPr>
          <w:rFonts w:ascii="Times New Roman" w:hAnsi="Times New Roman" w:cs="Times New Roman"/>
          <w:b/>
          <w:bCs/>
          <w:sz w:val="28"/>
          <w:szCs w:val="24"/>
          <w:lang w:val="en-CA"/>
        </w:rPr>
        <w:t>EE1</w:t>
      </w:r>
      <w:r w:rsidR="00D929E7">
        <w:rPr>
          <w:rFonts w:ascii="Times New Roman" w:hAnsi="Times New Roman" w:cs="Times New Roman"/>
          <w:b/>
          <w:bCs/>
          <w:sz w:val="28"/>
          <w:szCs w:val="24"/>
          <w:lang w:val="en-CA"/>
        </w:rPr>
        <w:t xml:space="preserve">: </w:t>
      </w:r>
      <w:r w:rsidR="000576CA" w:rsidRPr="000576CA">
        <w:rPr>
          <w:rFonts w:ascii="Times New Roman" w:hAnsi="Times New Roman" w:cs="Times New Roman"/>
          <w:b/>
          <w:bCs/>
          <w:sz w:val="28"/>
          <w:szCs w:val="24"/>
          <w:lang w:val="en-CA"/>
        </w:rPr>
        <w:t>Carriage of Random Access Support in Scene Description</w:t>
      </w:r>
      <w:bookmarkEnd w:id="0"/>
      <w:r w:rsidR="00205BF4">
        <w:rPr>
          <w:rFonts w:ascii="Times New Roman" w:hAnsi="Times New Roman" w:cs="Times New Roman"/>
          <w:b/>
          <w:bCs/>
          <w:sz w:val="28"/>
          <w:szCs w:val="24"/>
          <w:lang w:val="en-CA"/>
        </w:rPr>
        <w:t xml:space="preserve"> (closed)</w:t>
      </w:r>
      <w:bookmarkEnd w:id="1"/>
    </w:p>
    <w:p w14:paraId="1BF810EF" w14:textId="77777777" w:rsidR="004F4B95" w:rsidRPr="00465B51" w:rsidRDefault="004F4B95" w:rsidP="004F4B95">
      <w:pPr>
        <w:widowControl/>
        <w:autoSpaceDE/>
        <w:autoSpaceDN/>
        <w:spacing w:after="160" w:line="259" w:lineRule="auto"/>
        <w:jc w:val="both"/>
        <w:rPr>
          <w:rFonts w:ascii="Times New Roman" w:eastAsia="MS Mincho" w:hAnsi="Times New Roman" w:cs="Times New Roman"/>
          <w:sz w:val="24"/>
        </w:rPr>
      </w:pPr>
      <w:r w:rsidRPr="00465B51">
        <w:rPr>
          <w:rFonts w:ascii="Times New Roman" w:eastAsia="MS Mincho" w:hAnsi="Times New Roman" w:cs="Times New Roman"/>
          <w:sz w:val="24"/>
        </w:rPr>
        <w:t xml:space="preserve">EE closed at MPEG #137. Please </w:t>
      </w:r>
      <w:r>
        <w:rPr>
          <w:rFonts w:ascii="Times New Roman" w:eastAsia="MS Mincho" w:hAnsi="Times New Roman" w:cs="Times New Roman"/>
          <w:sz w:val="24"/>
        </w:rPr>
        <w:t xml:space="preserve">see </w:t>
      </w:r>
      <w:r w:rsidRPr="004157CD">
        <w:rPr>
          <w:rFonts w:ascii="Times New Roman" w:eastAsia="MS Mincho" w:hAnsi="Times New Roman" w:cs="Times New Roman"/>
          <w:sz w:val="24"/>
        </w:rPr>
        <w:t>WG03</w:t>
      </w:r>
      <w:r>
        <w:rPr>
          <w:rFonts w:ascii="Times New Roman" w:eastAsia="MS Mincho" w:hAnsi="Times New Roman" w:cs="Times New Roman"/>
          <w:sz w:val="24"/>
        </w:rPr>
        <w:t xml:space="preserve"> </w:t>
      </w:r>
      <w:r w:rsidRPr="004157CD">
        <w:rPr>
          <w:rFonts w:ascii="Times New Roman" w:eastAsia="MS Mincho" w:hAnsi="Times New Roman" w:cs="Times New Roman"/>
          <w:sz w:val="24"/>
        </w:rPr>
        <w:t>N00383</w:t>
      </w:r>
      <w:r>
        <w:rPr>
          <w:rFonts w:ascii="Times New Roman" w:eastAsia="MS Mincho" w:hAnsi="Times New Roman" w:cs="Times New Roman"/>
          <w:sz w:val="24"/>
        </w:rPr>
        <w:t xml:space="preserve"> </w:t>
      </w:r>
      <w:r w:rsidRPr="00465B51">
        <w:rPr>
          <w:rFonts w:ascii="Times New Roman" w:eastAsia="MS Mincho" w:hAnsi="Times New Roman" w:cs="Times New Roman"/>
          <w:sz w:val="24"/>
        </w:rPr>
        <w:t>for the latest description of this EE.</w:t>
      </w:r>
    </w:p>
    <w:p w14:paraId="2E4853F1" w14:textId="4BFB170E" w:rsidR="00734BF9" w:rsidRDefault="00734BF9" w:rsidP="0018563E">
      <w:pPr>
        <w:rPr>
          <w:rFonts w:ascii="Times New Roman" w:hAnsi="Times New Roman" w:cs="Times New Roman"/>
          <w:sz w:val="24"/>
        </w:rPr>
      </w:pPr>
    </w:p>
    <w:p w14:paraId="6A984028" w14:textId="72847AD5" w:rsidR="004659A2" w:rsidRDefault="00D929E7" w:rsidP="00A616BB">
      <w:pPr>
        <w:numPr>
          <w:ilvl w:val="0"/>
          <w:numId w:val="7"/>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2" w:name="_Toc85228321"/>
      <w:bookmarkStart w:id="3" w:name="_Toc94260853"/>
      <w:r>
        <w:rPr>
          <w:rFonts w:ascii="Times New Roman" w:hAnsi="Times New Roman" w:cs="Times New Roman"/>
          <w:b/>
          <w:bCs/>
          <w:sz w:val="28"/>
          <w:szCs w:val="24"/>
          <w:lang w:val="en-CA"/>
        </w:rPr>
        <w:t xml:space="preserve">EE2: </w:t>
      </w:r>
      <w:r w:rsidR="004659A2" w:rsidRPr="004659A2">
        <w:rPr>
          <w:rFonts w:ascii="Times New Roman" w:hAnsi="Times New Roman" w:cs="Times New Roman"/>
          <w:b/>
          <w:bCs/>
          <w:sz w:val="28"/>
          <w:szCs w:val="24"/>
          <w:lang w:val="en-CA"/>
        </w:rPr>
        <w:t>Dynamic Scene Update</w:t>
      </w:r>
      <w:bookmarkEnd w:id="2"/>
      <w:r w:rsidR="00205BF4">
        <w:rPr>
          <w:rFonts w:ascii="Times New Roman" w:hAnsi="Times New Roman" w:cs="Times New Roman"/>
          <w:b/>
          <w:bCs/>
          <w:sz w:val="28"/>
          <w:szCs w:val="24"/>
          <w:lang w:val="en-CA"/>
        </w:rPr>
        <w:t xml:space="preserve"> </w:t>
      </w:r>
      <w:r w:rsidR="00205BF4">
        <w:rPr>
          <w:rFonts w:ascii="Times New Roman" w:hAnsi="Times New Roman" w:cs="Times New Roman"/>
          <w:b/>
          <w:bCs/>
          <w:sz w:val="28"/>
          <w:szCs w:val="24"/>
          <w:lang w:val="en-CA"/>
        </w:rPr>
        <w:t>(closed)</w:t>
      </w:r>
      <w:bookmarkEnd w:id="3"/>
    </w:p>
    <w:p w14:paraId="4B969C5A" w14:textId="10CFCAFE" w:rsidR="00A616BB" w:rsidRPr="004157CD" w:rsidRDefault="009C5D28" w:rsidP="004157CD">
      <w:pPr>
        <w:widowControl/>
        <w:autoSpaceDE/>
        <w:autoSpaceDN/>
        <w:spacing w:after="160" w:line="259" w:lineRule="auto"/>
        <w:jc w:val="both"/>
        <w:rPr>
          <w:rFonts w:ascii="Times New Roman" w:eastAsia="MS Mincho" w:hAnsi="Times New Roman" w:cs="Times New Roman"/>
          <w:sz w:val="24"/>
        </w:rPr>
      </w:pPr>
      <w:r w:rsidRPr="004157CD">
        <w:rPr>
          <w:rFonts w:ascii="Times New Roman" w:eastAsia="MS Mincho" w:hAnsi="Times New Roman" w:cs="Times New Roman"/>
          <w:sz w:val="24"/>
        </w:rPr>
        <w:t xml:space="preserve">EE closed at MPEG #137. Please </w:t>
      </w:r>
      <w:r w:rsidR="00074D35">
        <w:rPr>
          <w:rFonts w:ascii="Times New Roman" w:eastAsia="MS Mincho" w:hAnsi="Times New Roman" w:cs="Times New Roman"/>
          <w:sz w:val="24"/>
        </w:rPr>
        <w:t xml:space="preserve">see </w:t>
      </w:r>
      <w:r w:rsidR="00074D35" w:rsidRPr="004157CD">
        <w:rPr>
          <w:rFonts w:ascii="Times New Roman" w:eastAsia="MS Mincho" w:hAnsi="Times New Roman" w:cs="Times New Roman"/>
          <w:sz w:val="24"/>
        </w:rPr>
        <w:t>WG03</w:t>
      </w:r>
      <w:r w:rsidR="00074D35">
        <w:rPr>
          <w:rFonts w:ascii="Times New Roman" w:eastAsia="MS Mincho" w:hAnsi="Times New Roman" w:cs="Times New Roman"/>
          <w:sz w:val="24"/>
        </w:rPr>
        <w:t xml:space="preserve"> </w:t>
      </w:r>
      <w:r w:rsidR="00074D35" w:rsidRPr="004157CD">
        <w:rPr>
          <w:rFonts w:ascii="Times New Roman" w:eastAsia="MS Mincho" w:hAnsi="Times New Roman" w:cs="Times New Roman"/>
          <w:sz w:val="24"/>
        </w:rPr>
        <w:t>N00383</w:t>
      </w:r>
      <w:r w:rsidR="00074D35">
        <w:rPr>
          <w:rFonts w:ascii="Times New Roman" w:eastAsia="MS Mincho" w:hAnsi="Times New Roman" w:cs="Times New Roman"/>
          <w:sz w:val="24"/>
        </w:rPr>
        <w:t xml:space="preserve"> </w:t>
      </w:r>
      <w:r w:rsidRPr="004157CD">
        <w:rPr>
          <w:rFonts w:ascii="Times New Roman" w:eastAsia="MS Mincho" w:hAnsi="Times New Roman" w:cs="Times New Roman"/>
          <w:sz w:val="24"/>
        </w:rPr>
        <w:t>for the latest description of this EE.</w:t>
      </w:r>
    </w:p>
    <w:p w14:paraId="45D0E56C" w14:textId="0A22E604" w:rsidR="004877F9" w:rsidRPr="004877F9" w:rsidRDefault="00D929E7" w:rsidP="006F67AD">
      <w:pPr>
        <w:numPr>
          <w:ilvl w:val="0"/>
          <w:numId w:val="7"/>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4" w:name="_Toc94260854"/>
      <w:r>
        <w:rPr>
          <w:rFonts w:ascii="Times New Roman" w:hAnsi="Times New Roman" w:cs="Times New Roman"/>
          <w:b/>
          <w:bCs/>
          <w:sz w:val="28"/>
          <w:szCs w:val="24"/>
          <w:lang w:val="en-CA"/>
        </w:rPr>
        <w:t xml:space="preserve">EE3: </w:t>
      </w:r>
      <w:r w:rsidR="004877F9" w:rsidRPr="004877F9">
        <w:rPr>
          <w:rFonts w:ascii="Times New Roman" w:hAnsi="Times New Roman" w:cs="Times New Roman"/>
          <w:b/>
          <w:bCs/>
          <w:sz w:val="28"/>
          <w:szCs w:val="24"/>
          <w:lang w:val="en-CA"/>
        </w:rPr>
        <w:t>Codec Support in MPEG-I SD</w:t>
      </w:r>
      <w:r w:rsidR="00205BF4">
        <w:rPr>
          <w:rFonts w:ascii="Times New Roman" w:hAnsi="Times New Roman" w:cs="Times New Roman"/>
          <w:b/>
          <w:bCs/>
          <w:sz w:val="28"/>
          <w:szCs w:val="24"/>
          <w:lang w:val="en-CA"/>
        </w:rPr>
        <w:t xml:space="preserve"> (ongoing)</w:t>
      </w:r>
      <w:bookmarkEnd w:id="4"/>
    </w:p>
    <w:p w14:paraId="79FE3619" w14:textId="77777777" w:rsidR="004877F9" w:rsidRPr="004877F9" w:rsidRDefault="004877F9" w:rsidP="004877F9">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Background</w:t>
      </w:r>
    </w:p>
    <w:p w14:paraId="286E636E"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lastRenderedPageBreak/>
        <w:t>At the 136th MPEG meeting, WG7, WG4, and WG3 agreed jointly to establish a new EE as part of the MPEG-I Scene Description AHG to study and specify the necessary extensions to add support for the V3C codecs (V-PCC and MIV) in particular, and all immersive MPEG codecs in general.</w:t>
      </w:r>
    </w:p>
    <w:p w14:paraId="2DE940AA"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The background of the discussion can be found in [1].</w:t>
      </w:r>
    </w:p>
    <w:p w14:paraId="68627B18" w14:textId="77777777" w:rsidR="004877F9" w:rsidRPr="004877F9" w:rsidRDefault="004877F9" w:rsidP="004877F9">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Current Understanding</w:t>
      </w:r>
    </w:p>
    <w:p w14:paraId="2519308C"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It was established that when adding codec support, the following options are possible:</w:t>
      </w:r>
    </w:p>
    <w:p w14:paraId="526822C1" w14:textId="77777777" w:rsidR="004877F9" w:rsidRPr="004877F9" w:rsidRDefault="004877F9" w:rsidP="004877F9">
      <w:pPr>
        <w:widowControl/>
        <w:numPr>
          <w:ilvl w:val="0"/>
          <w:numId w:val="10"/>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Codec independent: in this option, all the necessary decoding and post-processing is performed to produce a primitive format that is natively supported by the Presentation Engine.</w:t>
      </w:r>
    </w:p>
    <w:p w14:paraId="000A334A" w14:textId="77777777" w:rsidR="004877F9" w:rsidRPr="004877F9" w:rsidRDefault="004877F9" w:rsidP="004877F9">
      <w:pPr>
        <w:widowControl/>
        <w:numPr>
          <w:ilvl w:val="0"/>
          <w:numId w:val="10"/>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Codec dependent: in this option, the Presentation Engine needs to have some level of support for the codec, in order to be able to render the object.</w:t>
      </w:r>
    </w:p>
    <w:p w14:paraId="225E43F3" w14:textId="77777777" w:rsidR="004877F9" w:rsidRPr="004877F9" w:rsidRDefault="004877F9" w:rsidP="004877F9">
      <w:pPr>
        <w:widowControl/>
        <w:numPr>
          <w:ilvl w:val="1"/>
          <w:numId w:val="10"/>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Variant a: in this variant, an intermediate uncompressed format is passed to the Presentation Engine for rendering. A Presentation Engine that supports this format may then load the appropriate shader programs to perform post-processing (e.g. 3D reconstruction) and rendering of the object. The Presentation Engine must support the intermediate format.</w:t>
      </w:r>
    </w:p>
    <w:p w14:paraId="15617F3F" w14:textId="77777777" w:rsidR="004877F9" w:rsidRPr="004877F9" w:rsidRDefault="004877F9" w:rsidP="004877F9">
      <w:pPr>
        <w:widowControl/>
        <w:numPr>
          <w:ilvl w:val="1"/>
          <w:numId w:val="10"/>
        </w:numPr>
        <w:autoSpaceDE/>
        <w:autoSpaceDN/>
        <w:spacing w:after="160" w:line="259" w:lineRule="auto"/>
        <w:contextualSpacing/>
        <w:jc w:val="both"/>
        <w:rPr>
          <w:rFonts w:ascii="Times New Roman" w:eastAsia="MS Mincho" w:hAnsi="Times New Roman" w:cs="Times New Roman"/>
          <w:sz w:val="24"/>
        </w:rPr>
      </w:pPr>
      <w:r w:rsidRPr="004877F9">
        <w:rPr>
          <w:rFonts w:ascii="Times New Roman" w:eastAsia="MS Mincho" w:hAnsi="Times New Roman" w:cs="Times New Roman"/>
          <w:sz w:val="24"/>
        </w:rPr>
        <w:t>Variant b: in this variant, samples of the compressed stream are passed to the Presentation Engine for decompression, post-processing, and rendering. The Presentation Engine must support the compressed format.</w:t>
      </w:r>
    </w:p>
    <w:p w14:paraId="585B5D51" w14:textId="77777777" w:rsidR="004877F9" w:rsidRPr="004877F9" w:rsidRDefault="004877F9" w:rsidP="004877F9">
      <w:pPr>
        <w:widowControl/>
        <w:autoSpaceDE/>
        <w:autoSpaceDN/>
        <w:spacing w:after="160" w:line="259" w:lineRule="auto"/>
        <w:ind w:left="359"/>
        <w:jc w:val="both"/>
        <w:rPr>
          <w:rFonts w:ascii="Times New Roman" w:eastAsia="MS Mincho" w:hAnsi="Times New Roman" w:cs="Times New Roman"/>
          <w:sz w:val="24"/>
        </w:rPr>
      </w:pPr>
    </w:p>
    <w:p w14:paraId="4417C691"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These variants vary in the split of tasks between the media pipeline in the MAF and the Presentation Engine. The following diagram depicts example pipelines for these different options.</w:t>
      </w:r>
    </w:p>
    <w:p w14:paraId="5F296FDB" w14:textId="77777777" w:rsidR="004877F9" w:rsidRPr="004877F9" w:rsidRDefault="004877F9" w:rsidP="004877F9">
      <w:pPr>
        <w:keepNext/>
        <w:widowControl/>
        <w:autoSpaceDE/>
        <w:autoSpaceDN/>
        <w:spacing w:after="160" w:line="259" w:lineRule="auto"/>
        <w:jc w:val="both"/>
        <w:rPr>
          <w:rFonts w:ascii="Times New Roman" w:eastAsia="MS Mincho" w:hAnsi="Times New Roman" w:cs="Times New Roman"/>
          <w:sz w:val="24"/>
          <w:szCs w:val="24"/>
        </w:rPr>
      </w:pPr>
      <w:r w:rsidRPr="004877F9">
        <w:rPr>
          <w:rFonts w:ascii="Times New Roman" w:eastAsia="MS Mincho" w:hAnsi="Times New Roman" w:cs="Times New Roman"/>
          <w:noProof/>
          <w:sz w:val="24"/>
        </w:rPr>
        <w:lastRenderedPageBreak/>
        <w:drawing>
          <wp:inline distT="0" distB="0" distL="0" distR="0" wp14:anchorId="03EE0A78" wp14:editId="5E14545D">
            <wp:extent cx="5940425" cy="340614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406140"/>
                    </a:xfrm>
                    <a:prstGeom prst="rect">
                      <a:avLst/>
                    </a:prstGeom>
                  </pic:spPr>
                </pic:pic>
              </a:graphicData>
            </a:graphic>
          </wp:inline>
        </w:drawing>
      </w:r>
    </w:p>
    <w:p w14:paraId="53B513D4" w14:textId="77777777" w:rsidR="004877F9" w:rsidRPr="004877F9" w:rsidRDefault="004877F9" w:rsidP="004877F9">
      <w:pPr>
        <w:widowControl/>
        <w:autoSpaceDE/>
        <w:autoSpaceDN/>
        <w:spacing w:before="120" w:after="120" w:line="230" w:lineRule="atLeast"/>
        <w:jc w:val="center"/>
        <w:rPr>
          <w:rFonts w:eastAsia="MS Mincho"/>
          <w:b/>
          <w:bCs/>
          <w:sz w:val="20"/>
          <w:lang w:eastAsia="ja-JP"/>
        </w:rPr>
      </w:pPr>
      <w:r w:rsidRPr="004877F9">
        <w:rPr>
          <w:rFonts w:eastAsia="MS Mincho"/>
          <w:b/>
          <w:bCs/>
          <w:sz w:val="20"/>
          <w:szCs w:val="20"/>
          <w:lang w:eastAsia="ja-JP"/>
        </w:rPr>
        <w:t xml:space="preserve">Figure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Figure \* ARABIC </w:instrText>
      </w:r>
      <w:r w:rsidRPr="004877F9">
        <w:rPr>
          <w:rFonts w:eastAsia="MS Mincho"/>
          <w:b/>
          <w:bCs/>
          <w:sz w:val="20"/>
          <w:szCs w:val="20"/>
          <w:lang w:eastAsia="ja-JP"/>
        </w:rPr>
        <w:fldChar w:fldCharType="separate"/>
      </w:r>
      <w:r w:rsidRPr="004877F9">
        <w:rPr>
          <w:rFonts w:eastAsia="MS Mincho"/>
          <w:b/>
          <w:bCs/>
          <w:noProof/>
          <w:sz w:val="20"/>
          <w:szCs w:val="20"/>
          <w:lang w:eastAsia="ja-JP"/>
        </w:rPr>
        <w:t>1</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Pipeline Options</w:t>
      </w:r>
    </w:p>
    <w:p w14:paraId="64C67BBD"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 xml:space="preserve">The following example show how the different options could be described in the MPEG-I SD </w:t>
      </w:r>
      <w:proofErr w:type="spellStart"/>
      <w:r w:rsidRPr="004877F9">
        <w:rPr>
          <w:rFonts w:ascii="Times New Roman" w:eastAsia="MS Mincho" w:hAnsi="Times New Roman" w:cs="Times New Roman"/>
          <w:sz w:val="24"/>
        </w:rPr>
        <w:t>glTF</w:t>
      </w:r>
      <w:proofErr w:type="spellEnd"/>
      <w:r w:rsidRPr="004877F9">
        <w:rPr>
          <w:rFonts w:ascii="Times New Roman" w:eastAsia="MS Mincho" w:hAnsi="Times New Roman" w:cs="Times New Roman"/>
          <w:sz w:val="24"/>
        </w:rPr>
        <w:t xml:space="preserve"> document:</w:t>
      </w:r>
    </w:p>
    <w:p w14:paraId="2D85E5B1" w14:textId="77777777" w:rsidR="004877F9" w:rsidRPr="004877F9" w:rsidRDefault="004877F9" w:rsidP="004877F9">
      <w:pPr>
        <w:keepNext/>
        <w:widowControl/>
        <w:autoSpaceDE/>
        <w:autoSpaceDN/>
        <w:spacing w:before="120" w:after="120" w:line="230" w:lineRule="atLeast"/>
        <w:jc w:val="center"/>
        <w:rPr>
          <w:rFonts w:eastAsia="MS Mincho"/>
          <w:b/>
          <w:bCs/>
          <w:sz w:val="20"/>
          <w:szCs w:val="20"/>
          <w:lang w:eastAsia="ja-JP"/>
        </w:rPr>
      </w:pPr>
      <w:r w:rsidRPr="004877F9">
        <w:rPr>
          <w:rFonts w:eastAsia="MS Mincho"/>
          <w:b/>
          <w:bCs/>
          <w:sz w:val="20"/>
          <w:szCs w:val="20"/>
          <w:lang w:eastAsia="ja-JP"/>
        </w:rPr>
        <w:t xml:space="preserve">Table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Table \* ARABIC </w:instrText>
      </w:r>
      <w:r w:rsidRPr="004877F9">
        <w:rPr>
          <w:rFonts w:eastAsia="MS Mincho"/>
          <w:b/>
          <w:bCs/>
          <w:sz w:val="20"/>
          <w:szCs w:val="20"/>
          <w:lang w:eastAsia="ja-JP"/>
        </w:rPr>
        <w:fldChar w:fldCharType="separate"/>
      </w:r>
      <w:r w:rsidRPr="004877F9">
        <w:rPr>
          <w:rFonts w:eastAsia="MS Mincho"/>
          <w:b/>
          <w:bCs/>
          <w:noProof/>
          <w:sz w:val="20"/>
          <w:szCs w:val="20"/>
          <w:lang w:eastAsia="ja-JP"/>
        </w:rPr>
        <w:t>1</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w:t>
      </w:r>
      <w:proofErr w:type="spellStart"/>
      <w:r w:rsidRPr="004877F9">
        <w:rPr>
          <w:rFonts w:eastAsia="MS Mincho"/>
          <w:b/>
          <w:bCs/>
          <w:sz w:val="20"/>
          <w:szCs w:val="20"/>
          <w:lang w:eastAsia="ja-JP"/>
        </w:rPr>
        <w:t>glTF</w:t>
      </w:r>
      <w:proofErr w:type="spellEnd"/>
      <w:r w:rsidRPr="004877F9">
        <w:rPr>
          <w:rFonts w:eastAsia="MS Mincho"/>
          <w:b/>
          <w:bCs/>
          <w:sz w:val="20"/>
          <w:szCs w:val="20"/>
          <w:lang w:eastAsia="ja-JP"/>
        </w:rPr>
        <w:t xml:space="preserve"> for Option 1</w:t>
      </w:r>
    </w:p>
    <w:tbl>
      <w:tblPr>
        <w:tblStyle w:val="TableGrid2"/>
        <w:tblW w:w="0" w:type="auto"/>
        <w:tblLook w:val="04A0" w:firstRow="1" w:lastRow="0" w:firstColumn="1" w:lastColumn="0" w:noHBand="0" w:noVBand="1"/>
      </w:tblPr>
      <w:tblGrid>
        <w:gridCol w:w="9010"/>
      </w:tblGrid>
      <w:tr w:rsidR="004877F9" w:rsidRPr="004877F9" w14:paraId="39108FEE" w14:textId="77777777" w:rsidTr="00ED15C9">
        <w:tc>
          <w:tcPr>
            <w:tcW w:w="9345" w:type="dxa"/>
          </w:tcPr>
          <w:p w14:paraId="04C97D96"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40E3A581"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785120AC"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5B5F6C61"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76CDB5DA"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w:t>
            </w:r>
            <w:proofErr w:type="spellStart"/>
            <w:r w:rsidRPr="004877F9">
              <w:rPr>
                <w:rFonts w:ascii="Menlo" w:eastAsia="+mn-ea" w:hAnsi="Menlo" w:cs="+mn-cs"/>
                <w:color w:val="CFCFC2"/>
                <w:kern w:val="24"/>
                <w:sz w:val="16"/>
                <w:szCs w:val="16"/>
              </w:rPr>
              <w:t>vpcc_longdress</w:t>
            </w:r>
            <w:proofErr w:type="spellEnd"/>
            <w:r w:rsidRPr="004877F9">
              <w:rPr>
                <w:rFonts w:ascii="Menlo" w:eastAsia="+mn-ea" w:hAnsi="Menlo" w:cs="+mn-cs"/>
                <w:color w:val="CFCFC2"/>
                <w:kern w:val="24"/>
                <w:sz w:val="16"/>
                <w:szCs w:val="16"/>
              </w:rPr>
              <w:t>"</w:t>
            </w:r>
            <w:r w:rsidRPr="004877F9">
              <w:rPr>
                <w:rFonts w:ascii="Menlo" w:eastAsia="+mn-ea" w:hAnsi="Menlo" w:cs="+mn-cs"/>
                <w:color w:val="F8F8F2"/>
                <w:kern w:val="24"/>
                <w:sz w:val="16"/>
                <w:szCs w:val="16"/>
              </w:rPr>
              <w:t>,</w:t>
            </w:r>
          </w:p>
          <w:p w14:paraId="4CC66C9F"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"primitives"</w:t>
            </w:r>
            <w:r w:rsidRPr="004877F9">
              <w:rPr>
                <w:rFonts w:ascii="Menlo" w:eastAsia="+mn-ea" w:hAnsi="Menlo" w:cs="+mn-cs"/>
                <w:color w:val="F8F8F2"/>
                <w:kern w:val="24"/>
                <w:sz w:val="16"/>
                <w:szCs w:val="16"/>
              </w:rPr>
              <w:t>: [</w:t>
            </w:r>
          </w:p>
          <w:p w14:paraId="7341F67C"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4499F46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"attributes"</w:t>
            </w:r>
            <w:r w:rsidRPr="004877F9">
              <w:rPr>
                <w:rFonts w:ascii="Menlo" w:eastAsia="+mn-ea" w:hAnsi="Menlo" w:cs="+mn-cs"/>
                <w:color w:val="F8F8F2"/>
                <w:kern w:val="24"/>
                <w:sz w:val="16"/>
                <w:szCs w:val="16"/>
              </w:rPr>
              <w:t xml:space="preserve">: { </w:t>
            </w:r>
          </w:p>
          <w:p w14:paraId="6140CE21"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"POSITION"</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15</w:t>
            </w:r>
            <w:r w:rsidRPr="004877F9">
              <w:rPr>
                <w:rFonts w:ascii="Menlo" w:eastAsia="+mn-ea" w:hAnsi="Menlo" w:cs="+mn-cs"/>
                <w:color w:val="F8F8F2"/>
                <w:kern w:val="24"/>
                <w:sz w:val="16"/>
                <w:szCs w:val="16"/>
              </w:rPr>
              <w:t>,</w:t>
            </w:r>
          </w:p>
          <w:p w14:paraId="0E30BE3A"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"COLOR_0"</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16</w:t>
            </w:r>
          </w:p>
          <w:p w14:paraId="7EFE82AB"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4E7E4E4"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"mode"</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4F44C197"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1BC391A1"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8B683D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4CEB907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0412E1A8"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6367A021"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1976F16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"extensions"</w:t>
            </w:r>
            <w:r w:rsidRPr="004877F9">
              <w:rPr>
                <w:rFonts w:ascii="Menlo" w:eastAsia="+mn-ea" w:hAnsi="Menlo" w:cs="+mn-cs"/>
                <w:color w:val="F8F8F2"/>
                <w:kern w:val="24"/>
                <w:sz w:val="16"/>
                <w:szCs w:val="16"/>
              </w:rPr>
              <w:t>: {</w:t>
            </w:r>
          </w:p>
          <w:p w14:paraId="0316AC1F"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proofErr w:type="spellStart"/>
            <w:r w:rsidRPr="004877F9">
              <w:rPr>
                <w:rFonts w:ascii="Menlo" w:eastAsia="+mn-ea" w:hAnsi="Menlo" w:cs="+mn-cs"/>
                <w:i/>
                <w:iCs/>
                <w:color w:val="66D9EF"/>
                <w:kern w:val="24"/>
                <w:sz w:val="16"/>
                <w:szCs w:val="16"/>
              </w:rPr>
              <w:t>MPEG_media</w:t>
            </w:r>
            <w:proofErr w:type="spellEnd"/>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w:t>
            </w:r>
          </w:p>
          <w:p w14:paraId="17D5D63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"media"</w:t>
            </w:r>
            <w:r w:rsidRPr="004877F9">
              <w:rPr>
                <w:rFonts w:ascii="Menlo" w:eastAsia="+mn-ea" w:hAnsi="Menlo" w:cs="+mn-cs"/>
                <w:color w:val="F8F8F2"/>
                <w:kern w:val="24"/>
                <w:sz w:val="16"/>
                <w:szCs w:val="16"/>
              </w:rPr>
              <w:t>: [</w:t>
            </w:r>
          </w:p>
          <w:p w14:paraId="0188A5C1"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724B7B15"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w:t>
            </w:r>
            <w:proofErr w:type="spellStart"/>
            <w:r w:rsidRPr="004877F9">
              <w:rPr>
                <w:rFonts w:ascii="Menlo" w:eastAsia="+mn-ea" w:hAnsi="Menlo" w:cs="+mn-cs"/>
                <w:color w:val="CFCFC2"/>
                <w:kern w:val="24"/>
                <w:sz w:val="16"/>
                <w:szCs w:val="16"/>
              </w:rPr>
              <w:t>longdress</w:t>
            </w:r>
            <w:proofErr w:type="spellEnd"/>
            <w:r w:rsidRPr="004877F9">
              <w:rPr>
                <w:rFonts w:ascii="Menlo" w:eastAsia="+mn-ea" w:hAnsi="Menlo" w:cs="+mn-cs"/>
                <w:color w:val="CFCFC2"/>
                <w:kern w:val="24"/>
                <w:sz w:val="16"/>
                <w:szCs w:val="16"/>
              </w:rPr>
              <w:t>"</w:t>
            </w:r>
            <w:r w:rsidRPr="004877F9">
              <w:rPr>
                <w:rFonts w:ascii="Menlo" w:eastAsia="+mn-ea" w:hAnsi="Menlo" w:cs="+mn-cs"/>
                <w:color w:val="F8F8F2"/>
                <w:kern w:val="24"/>
                <w:sz w:val="16"/>
                <w:szCs w:val="16"/>
              </w:rPr>
              <w:t>,</w:t>
            </w:r>
          </w:p>
          <w:p w14:paraId="54BDC7A5"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proofErr w:type="spellStart"/>
            <w:r w:rsidRPr="004877F9">
              <w:rPr>
                <w:rFonts w:ascii="Menlo" w:eastAsia="+mn-ea" w:hAnsi="Menlo" w:cs="+mn-cs"/>
                <w:i/>
                <w:iCs/>
                <w:color w:val="66D9EF"/>
                <w:kern w:val="24"/>
                <w:sz w:val="16"/>
                <w:szCs w:val="16"/>
              </w:rPr>
              <w:t>timeOffset</w:t>
            </w:r>
            <w:proofErr w:type="spellEnd"/>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0.0</w:t>
            </w:r>
            <w:r w:rsidRPr="004877F9">
              <w:rPr>
                <w:rFonts w:ascii="Menlo" w:eastAsia="+mn-ea" w:hAnsi="Menlo" w:cs="+mn-cs"/>
                <w:color w:val="F8F8F2"/>
                <w:kern w:val="24"/>
                <w:sz w:val="16"/>
                <w:szCs w:val="16"/>
              </w:rPr>
              <w:t>,</w:t>
            </w:r>
          </w:p>
          <w:p w14:paraId="0FA0E36E"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"alternatives"</w:t>
            </w:r>
            <w:r w:rsidRPr="004877F9">
              <w:rPr>
                <w:rFonts w:ascii="Menlo" w:eastAsia="+mn-ea" w:hAnsi="Menlo" w:cs="+mn-cs"/>
                <w:color w:val="F8F8F2"/>
                <w:kern w:val="24"/>
                <w:sz w:val="16"/>
                <w:szCs w:val="16"/>
              </w:rPr>
              <w:t>: [</w:t>
            </w:r>
          </w:p>
          <w:p w14:paraId="2A41A850"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color w:val="F8F8F2"/>
                <w:kern w:val="24"/>
                <w:sz w:val="16"/>
                <w:szCs w:val="16"/>
              </w:rPr>
              <w:t xml:space="preserve">      </w:t>
            </w:r>
            <w:r w:rsidRPr="004877F9">
              <w:rPr>
                <w:rFonts w:ascii="Menlo" w:eastAsia="+mn-ea" w:hAnsi="Menlo" w:cs="+mn-cs"/>
                <w:color w:val="F8F8F2"/>
                <w:kern w:val="24"/>
                <w:sz w:val="16"/>
                <w:szCs w:val="16"/>
                <w:lang w:val="de-DE"/>
              </w:rPr>
              <w:t xml:space="preserve">{   </w:t>
            </w:r>
          </w:p>
          <w:p w14:paraId="33E2C521"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w:t>
            </w:r>
            <w:proofErr w:type="spellStart"/>
            <w:r w:rsidRPr="004877F9">
              <w:rPr>
                <w:rFonts w:ascii="Menlo" w:eastAsia="+mn-ea" w:hAnsi="Menlo" w:cs="+mn-cs"/>
                <w:i/>
                <w:iCs/>
                <w:color w:val="66D9EF"/>
                <w:kern w:val="24"/>
                <w:sz w:val="16"/>
                <w:szCs w:val="16"/>
                <w:lang w:val="de-DE"/>
              </w:rPr>
              <w:t>mimeType</w:t>
            </w:r>
            <w:proofErr w:type="spellEnd"/>
            <w:r w:rsidRPr="004877F9">
              <w:rPr>
                <w:rFonts w:ascii="Menlo" w:eastAsia="+mn-ea" w:hAnsi="Menlo" w:cs="+mn-cs"/>
                <w:i/>
                <w:iCs/>
                <w:color w:val="66D9EF"/>
                <w:kern w:val="24"/>
                <w:sz w:val="16"/>
                <w:szCs w:val="16"/>
                <w:lang w:val="de-DE"/>
              </w:rPr>
              <w:t>"</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w:t>
            </w:r>
            <w:proofErr w:type="spellStart"/>
            <w:r w:rsidRPr="004877F9">
              <w:rPr>
                <w:rFonts w:ascii="Menlo" w:eastAsia="+mn-ea" w:hAnsi="Menlo" w:cs="+mn-cs"/>
                <w:color w:val="CFCFC2"/>
                <w:kern w:val="24"/>
                <w:sz w:val="16"/>
                <w:szCs w:val="16"/>
                <w:lang w:val="de-DE"/>
              </w:rPr>
              <w:t>video</w:t>
            </w:r>
            <w:proofErr w:type="spellEnd"/>
            <w:r w:rsidRPr="004877F9">
              <w:rPr>
                <w:rFonts w:ascii="Menlo" w:eastAsia="+mn-ea" w:hAnsi="Menlo" w:cs="+mn-cs"/>
                <w:color w:val="CFCFC2"/>
                <w:kern w:val="24"/>
                <w:sz w:val="16"/>
                <w:szCs w:val="16"/>
                <w:lang w:val="de-DE"/>
              </w:rPr>
              <w:t>/mp4;codec=v3e1.L2.0.0.1, avc1.4D401E"</w:t>
            </w:r>
            <w:r w:rsidRPr="004877F9">
              <w:rPr>
                <w:rFonts w:ascii="Menlo" w:eastAsia="+mn-ea" w:hAnsi="Menlo" w:cs="+mn-cs"/>
                <w:color w:val="F8F8F2"/>
                <w:kern w:val="24"/>
                <w:sz w:val="16"/>
                <w:szCs w:val="16"/>
                <w:lang w:val="de-DE"/>
              </w:rPr>
              <w:t>,</w:t>
            </w:r>
          </w:p>
          <w:p w14:paraId="1DB14215"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w:t>
            </w:r>
            <w:proofErr w:type="spellStart"/>
            <w:r w:rsidRPr="004877F9">
              <w:rPr>
                <w:rFonts w:ascii="Menlo" w:eastAsia="+mn-ea" w:hAnsi="Menlo" w:cs="+mn-cs"/>
                <w:i/>
                <w:iCs/>
                <w:color w:val="66D9EF"/>
                <w:kern w:val="24"/>
                <w:sz w:val="16"/>
                <w:szCs w:val="16"/>
                <w:lang w:val="de-DE"/>
              </w:rPr>
              <w:t>uri</w:t>
            </w:r>
            <w:proofErr w:type="spellEnd"/>
            <w:r w:rsidRPr="004877F9">
              <w:rPr>
                <w:rFonts w:ascii="Menlo" w:eastAsia="+mn-ea" w:hAnsi="Menlo" w:cs="+mn-cs"/>
                <w:i/>
                <w:iCs/>
                <w:color w:val="66D9EF"/>
                <w:kern w:val="24"/>
                <w:sz w:val="16"/>
                <w:szCs w:val="16"/>
                <w:lang w:val="de-DE"/>
              </w:rPr>
              <w:t>"</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"https://example.com/vpcc_longdress.mp4"</w:t>
            </w:r>
          </w:p>
          <w:p w14:paraId="3440D0DC"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lang w:val="de-DE"/>
              </w:rPr>
              <w:lastRenderedPageBreak/>
              <w:t xml:space="preserve">      </w:t>
            </w:r>
            <w:r w:rsidRPr="004877F9">
              <w:rPr>
                <w:rFonts w:ascii="Menlo" w:eastAsia="+mn-ea" w:hAnsi="Menlo" w:cs="+mn-cs"/>
                <w:color w:val="F8F8F2"/>
                <w:kern w:val="24"/>
                <w:sz w:val="16"/>
                <w:szCs w:val="16"/>
              </w:rPr>
              <w:t>}</w:t>
            </w:r>
          </w:p>
          <w:p w14:paraId="3599485C"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5479D35A"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  </w:t>
            </w:r>
          </w:p>
          <w:p w14:paraId="60AE0D0B"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103747A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3C561CF"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36461140" w14:textId="77777777" w:rsidR="004877F9" w:rsidRPr="004877F9" w:rsidRDefault="004877F9" w:rsidP="004877F9">
            <w:pPr>
              <w:spacing w:after="160" w:line="259" w:lineRule="auto"/>
              <w:rPr>
                <w:rFonts w:ascii="Times New Roman" w:eastAsia="MS Mincho" w:hAnsi="Times New Roman" w:cs="Times New Roman"/>
                <w:sz w:val="24"/>
              </w:rPr>
            </w:pPr>
          </w:p>
        </w:tc>
      </w:tr>
    </w:tbl>
    <w:p w14:paraId="4B6E6278"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p>
    <w:p w14:paraId="64C47A98"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p>
    <w:p w14:paraId="60A013BA" w14:textId="77777777" w:rsidR="004877F9" w:rsidRPr="004877F9" w:rsidRDefault="004877F9" w:rsidP="004877F9">
      <w:pPr>
        <w:keepNext/>
        <w:widowControl/>
        <w:autoSpaceDE/>
        <w:autoSpaceDN/>
        <w:spacing w:before="120" w:after="120" w:line="230" w:lineRule="atLeast"/>
        <w:jc w:val="center"/>
        <w:rPr>
          <w:rFonts w:eastAsia="MS Mincho"/>
          <w:b/>
          <w:bCs/>
          <w:sz w:val="20"/>
          <w:szCs w:val="20"/>
          <w:lang w:eastAsia="ja-JP"/>
        </w:rPr>
      </w:pPr>
      <w:r w:rsidRPr="004877F9">
        <w:rPr>
          <w:rFonts w:eastAsia="MS Mincho"/>
          <w:b/>
          <w:bCs/>
          <w:sz w:val="20"/>
          <w:szCs w:val="20"/>
          <w:lang w:eastAsia="ja-JP"/>
        </w:rPr>
        <w:t xml:space="preserve">Table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Table \* ARABIC </w:instrText>
      </w:r>
      <w:r w:rsidRPr="004877F9">
        <w:rPr>
          <w:rFonts w:eastAsia="MS Mincho"/>
          <w:b/>
          <w:bCs/>
          <w:sz w:val="20"/>
          <w:szCs w:val="20"/>
          <w:lang w:eastAsia="ja-JP"/>
        </w:rPr>
        <w:fldChar w:fldCharType="separate"/>
      </w:r>
      <w:r w:rsidRPr="004877F9">
        <w:rPr>
          <w:rFonts w:eastAsia="MS Mincho"/>
          <w:b/>
          <w:bCs/>
          <w:noProof/>
          <w:sz w:val="20"/>
          <w:szCs w:val="20"/>
          <w:lang w:eastAsia="ja-JP"/>
        </w:rPr>
        <w:t>2</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w:t>
      </w:r>
      <w:proofErr w:type="spellStart"/>
      <w:r w:rsidRPr="004877F9">
        <w:rPr>
          <w:rFonts w:eastAsia="MS Mincho"/>
          <w:b/>
          <w:bCs/>
          <w:sz w:val="20"/>
          <w:szCs w:val="20"/>
          <w:lang w:eastAsia="ja-JP"/>
        </w:rPr>
        <w:t>glTF</w:t>
      </w:r>
      <w:proofErr w:type="spellEnd"/>
      <w:r w:rsidRPr="004877F9">
        <w:rPr>
          <w:rFonts w:eastAsia="MS Mincho"/>
          <w:b/>
          <w:bCs/>
          <w:sz w:val="20"/>
          <w:szCs w:val="20"/>
          <w:lang w:eastAsia="ja-JP"/>
        </w:rPr>
        <w:t xml:space="preserve"> for Option 2a</w:t>
      </w:r>
    </w:p>
    <w:tbl>
      <w:tblPr>
        <w:tblStyle w:val="TableGrid2"/>
        <w:tblW w:w="0" w:type="auto"/>
        <w:tblLook w:val="04A0" w:firstRow="1" w:lastRow="0" w:firstColumn="1" w:lastColumn="0" w:noHBand="0" w:noVBand="1"/>
      </w:tblPr>
      <w:tblGrid>
        <w:gridCol w:w="9010"/>
      </w:tblGrid>
      <w:tr w:rsidR="004877F9" w:rsidRPr="004877F9" w14:paraId="2CE0C9C3" w14:textId="77777777" w:rsidTr="00ED15C9">
        <w:tc>
          <w:tcPr>
            <w:tcW w:w="9345" w:type="dxa"/>
          </w:tcPr>
          <w:p w14:paraId="78219FBB"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3CF9CEFB"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w:t>
            </w:r>
            <w:proofErr w:type="spellStart"/>
            <w:r w:rsidRPr="004877F9">
              <w:rPr>
                <w:rFonts w:ascii="Menlo" w:eastAsia="+mn-ea" w:hAnsi="Menlo" w:cs="+mn-cs"/>
                <w:color w:val="CFCFC2"/>
                <w:kern w:val="24"/>
                <w:sz w:val="16"/>
                <w:szCs w:val="16"/>
              </w:rPr>
              <w:t>vpcc_longdress</w:t>
            </w:r>
            <w:proofErr w:type="spellEnd"/>
            <w:r w:rsidRPr="004877F9">
              <w:rPr>
                <w:rFonts w:ascii="Menlo" w:eastAsia="+mn-ea" w:hAnsi="Menlo" w:cs="+mn-cs"/>
                <w:color w:val="CFCFC2"/>
                <w:kern w:val="24"/>
                <w:sz w:val="16"/>
                <w:szCs w:val="16"/>
              </w:rPr>
              <w:t>"</w:t>
            </w:r>
            <w:r w:rsidRPr="004877F9">
              <w:rPr>
                <w:rFonts w:ascii="Menlo" w:eastAsia="+mn-ea" w:hAnsi="Menlo" w:cs="+mn-cs"/>
                <w:color w:val="F8F8F2"/>
                <w:kern w:val="24"/>
                <w:sz w:val="16"/>
                <w:szCs w:val="16"/>
              </w:rPr>
              <w:t>,</w:t>
            </w:r>
          </w:p>
          <w:p w14:paraId="56864B6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"primitives"</w:t>
            </w:r>
            <w:r w:rsidRPr="004877F9">
              <w:rPr>
                <w:rFonts w:ascii="Menlo" w:eastAsia="+mn-ea" w:hAnsi="Menlo" w:cs="+mn-cs"/>
                <w:color w:val="F8F8F2"/>
                <w:kern w:val="24"/>
                <w:sz w:val="16"/>
                <w:szCs w:val="16"/>
              </w:rPr>
              <w:t>: [</w:t>
            </w:r>
          </w:p>
          <w:p w14:paraId="790673B2"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7915AFE"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"attributes"</w:t>
            </w:r>
            <w:r w:rsidRPr="004877F9">
              <w:rPr>
                <w:rFonts w:ascii="Menlo" w:eastAsia="+mn-ea" w:hAnsi="Menlo" w:cs="+mn-cs"/>
                <w:color w:val="F8F8F2"/>
                <w:kern w:val="24"/>
                <w:sz w:val="16"/>
                <w:szCs w:val="16"/>
              </w:rPr>
              <w:t>: {</w:t>
            </w:r>
          </w:p>
          <w:p w14:paraId="6E5C8854"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_MPEG_V3C_ATLAS_0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1136</w:t>
            </w:r>
            <w:r w:rsidRPr="004877F9">
              <w:rPr>
                <w:rFonts w:ascii="Menlo" w:eastAsia="+mn-ea" w:hAnsi="Menlo" w:cs="+mn-cs"/>
                <w:color w:val="F8F8F2"/>
                <w:kern w:val="24"/>
                <w:sz w:val="16"/>
                <w:szCs w:val="16"/>
              </w:rPr>
              <w:t>,</w:t>
            </w:r>
          </w:p>
          <w:p w14:paraId="6EE6F859"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_MPEG_V3C_GEOMETRY_0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1134</w:t>
            </w:r>
            <w:r w:rsidRPr="004877F9">
              <w:rPr>
                <w:rFonts w:ascii="Menlo" w:eastAsia="+mn-ea" w:hAnsi="Menlo" w:cs="+mn-cs"/>
                <w:color w:val="F8F8F2"/>
                <w:kern w:val="24"/>
                <w:sz w:val="16"/>
                <w:szCs w:val="16"/>
              </w:rPr>
              <w:t>,</w:t>
            </w:r>
          </w:p>
          <w:p w14:paraId="2DD255A9"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_MPEG_V3C_OCCUPANCY_0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1135</w:t>
            </w:r>
            <w:r w:rsidRPr="004877F9">
              <w:rPr>
                <w:rFonts w:ascii="Menlo" w:eastAsia="+mn-ea" w:hAnsi="Menlo" w:cs="+mn-cs"/>
                <w:color w:val="F8F8F2"/>
                <w:kern w:val="24"/>
                <w:sz w:val="16"/>
                <w:szCs w:val="16"/>
              </w:rPr>
              <w:t>,</w:t>
            </w:r>
          </w:p>
          <w:p w14:paraId="792CFA73"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_MPEG_V3C_COLOR_0</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1137</w:t>
            </w:r>
          </w:p>
          <w:p w14:paraId="4D91079C"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4FDDD2FF"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"mode"</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0BF46CF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  </w:t>
            </w:r>
          </w:p>
          <w:p w14:paraId="3B05CC0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871D3A8"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71D1B21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14A90E72"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349BDDFE"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5AA0240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"extensions"</w:t>
            </w:r>
            <w:r w:rsidRPr="004877F9">
              <w:rPr>
                <w:rFonts w:ascii="Menlo" w:eastAsia="+mn-ea" w:hAnsi="Menlo" w:cs="+mn-cs"/>
                <w:color w:val="F8F8F2"/>
                <w:kern w:val="24"/>
                <w:sz w:val="16"/>
                <w:szCs w:val="16"/>
              </w:rPr>
              <w:t>: {</w:t>
            </w:r>
          </w:p>
          <w:p w14:paraId="4C93EB33"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proofErr w:type="spellStart"/>
            <w:r w:rsidRPr="004877F9">
              <w:rPr>
                <w:rFonts w:ascii="Menlo" w:eastAsia="+mn-ea" w:hAnsi="Menlo" w:cs="+mn-cs"/>
                <w:i/>
                <w:iCs/>
                <w:color w:val="66D9EF"/>
                <w:kern w:val="24"/>
                <w:sz w:val="16"/>
                <w:szCs w:val="16"/>
              </w:rPr>
              <w:t>MPEG_media</w:t>
            </w:r>
            <w:proofErr w:type="spellEnd"/>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w:t>
            </w:r>
          </w:p>
          <w:p w14:paraId="61B2F39E"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"media"</w:t>
            </w:r>
            <w:r w:rsidRPr="004877F9">
              <w:rPr>
                <w:rFonts w:ascii="Menlo" w:eastAsia="+mn-ea" w:hAnsi="Menlo" w:cs="+mn-cs"/>
                <w:color w:val="F8F8F2"/>
                <w:kern w:val="24"/>
                <w:sz w:val="16"/>
                <w:szCs w:val="16"/>
              </w:rPr>
              <w:t>: [</w:t>
            </w:r>
          </w:p>
          <w:p w14:paraId="2938EA6A"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7859B36"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"alternatives"</w:t>
            </w:r>
            <w:r w:rsidRPr="004877F9">
              <w:rPr>
                <w:rFonts w:ascii="Menlo" w:eastAsia="+mn-ea" w:hAnsi="Menlo" w:cs="+mn-cs"/>
                <w:color w:val="F8F8F2"/>
                <w:kern w:val="24"/>
                <w:sz w:val="16"/>
                <w:szCs w:val="16"/>
              </w:rPr>
              <w:t>: [</w:t>
            </w:r>
          </w:p>
          <w:p w14:paraId="2BA00AA9"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5C5B708"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66D9EF"/>
                <w:kern w:val="24"/>
                <w:sz w:val="16"/>
                <w:szCs w:val="16"/>
                <w:lang w:val="de-DE"/>
              </w:rPr>
              <w:t>"</w:t>
            </w:r>
            <w:proofErr w:type="spellStart"/>
            <w:r w:rsidRPr="004877F9">
              <w:rPr>
                <w:rFonts w:ascii="Menlo" w:eastAsia="+mn-ea" w:hAnsi="Menlo" w:cs="+mn-cs"/>
                <w:i/>
                <w:iCs/>
                <w:color w:val="66D9EF"/>
                <w:kern w:val="24"/>
                <w:sz w:val="16"/>
                <w:szCs w:val="16"/>
                <w:lang w:val="de-DE"/>
              </w:rPr>
              <w:t>mimeType</w:t>
            </w:r>
            <w:proofErr w:type="spellEnd"/>
            <w:r w:rsidRPr="004877F9">
              <w:rPr>
                <w:rFonts w:ascii="Menlo" w:eastAsia="+mn-ea" w:hAnsi="Menlo" w:cs="+mn-cs"/>
                <w:i/>
                <w:iCs/>
                <w:color w:val="66D9EF"/>
                <w:kern w:val="24"/>
                <w:sz w:val="16"/>
                <w:szCs w:val="16"/>
                <w:lang w:val="de-DE"/>
              </w:rPr>
              <w:t>"</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w:t>
            </w:r>
            <w:proofErr w:type="spellStart"/>
            <w:r w:rsidRPr="004877F9">
              <w:rPr>
                <w:rFonts w:ascii="Menlo" w:eastAsia="+mn-ea" w:hAnsi="Menlo" w:cs="+mn-cs"/>
                <w:color w:val="CFCFC2"/>
                <w:kern w:val="24"/>
                <w:sz w:val="16"/>
                <w:szCs w:val="16"/>
                <w:lang w:val="de-DE"/>
              </w:rPr>
              <w:t>video</w:t>
            </w:r>
            <w:proofErr w:type="spellEnd"/>
            <w:r w:rsidRPr="004877F9">
              <w:rPr>
                <w:rFonts w:ascii="Menlo" w:eastAsia="+mn-ea" w:hAnsi="Menlo" w:cs="+mn-cs"/>
                <w:color w:val="CFCFC2"/>
                <w:kern w:val="24"/>
                <w:sz w:val="16"/>
                <w:szCs w:val="16"/>
                <w:lang w:val="de-DE"/>
              </w:rPr>
              <w:t>/mp4;codec=v3e1.L2.0.0.1, avc1.4D401E"</w:t>
            </w:r>
            <w:r w:rsidRPr="004877F9">
              <w:rPr>
                <w:rFonts w:ascii="Menlo" w:eastAsia="+mn-ea" w:hAnsi="Menlo" w:cs="+mn-cs"/>
                <w:color w:val="F8F8F2"/>
                <w:kern w:val="24"/>
                <w:sz w:val="16"/>
                <w:szCs w:val="16"/>
                <w:lang w:val="de-DE"/>
              </w:rPr>
              <w:t>,</w:t>
            </w:r>
          </w:p>
          <w:p w14:paraId="7D0B8C3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lang w:val="de-DE"/>
              </w:rPr>
              <w:t xml:space="preserve">        </w:t>
            </w:r>
            <w:r w:rsidRPr="004877F9">
              <w:rPr>
                <w:rFonts w:ascii="Menlo" w:eastAsia="+mn-ea" w:hAnsi="Menlo" w:cs="+mn-cs"/>
                <w:i/>
                <w:iCs/>
                <w:color w:val="66D9EF"/>
                <w:kern w:val="24"/>
                <w:sz w:val="16"/>
                <w:szCs w:val="16"/>
              </w:rPr>
              <w:t>"tracks"</w:t>
            </w:r>
            <w:r w:rsidRPr="004877F9">
              <w:rPr>
                <w:rFonts w:ascii="Menlo" w:eastAsia="+mn-ea" w:hAnsi="Menlo" w:cs="+mn-cs"/>
                <w:color w:val="F8F8F2"/>
                <w:kern w:val="24"/>
                <w:sz w:val="16"/>
                <w:szCs w:val="16"/>
              </w:rPr>
              <w:t>: [</w:t>
            </w:r>
          </w:p>
          <w:p w14:paraId="3F0FF44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21BF66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"track"</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w:t>
            </w:r>
            <w:proofErr w:type="spellStart"/>
            <w:r w:rsidRPr="004877F9">
              <w:rPr>
                <w:rFonts w:ascii="Menlo" w:eastAsia="+mn-ea" w:hAnsi="Menlo" w:cs="+mn-cs"/>
                <w:color w:val="CFCFC2"/>
                <w:kern w:val="24"/>
                <w:sz w:val="16"/>
                <w:szCs w:val="16"/>
              </w:rPr>
              <w:t>track_ID</w:t>
            </w:r>
            <w:proofErr w:type="spellEnd"/>
            <w:r w:rsidRPr="004877F9">
              <w:rPr>
                <w:rFonts w:ascii="Menlo" w:eastAsia="+mn-ea" w:hAnsi="Menlo" w:cs="+mn-cs"/>
                <w:color w:val="CFCFC2"/>
                <w:kern w:val="24"/>
                <w:sz w:val="16"/>
                <w:szCs w:val="16"/>
              </w:rPr>
              <w:t>=1"</w:t>
            </w:r>
          </w:p>
          <w:p w14:paraId="65C9A63C" w14:textId="77777777" w:rsidR="004877F9" w:rsidRPr="004157CD" w:rsidRDefault="004877F9" w:rsidP="004877F9">
            <w:pPr>
              <w:spacing w:line="256" w:lineRule="auto"/>
              <w:rPr>
                <w:rFonts w:ascii="Times New Roman" w:eastAsia="Times New Roman" w:hAnsi="Times New Roman" w:cs="Times New Roman"/>
                <w:sz w:val="24"/>
                <w:lang w:val="fr-FR"/>
              </w:rPr>
            </w:pPr>
            <w:r w:rsidRPr="004877F9">
              <w:rPr>
                <w:rFonts w:ascii="Menlo" w:eastAsia="+mn-ea" w:hAnsi="Menlo" w:cs="+mn-cs"/>
                <w:color w:val="F8F8F2"/>
                <w:kern w:val="24"/>
                <w:sz w:val="16"/>
                <w:szCs w:val="16"/>
              </w:rPr>
              <w:t xml:space="preserve">        </w:t>
            </w:r>
            <w:r w:rsidRPr="004157CD">
              <w:rPr>
                <w:rFonts w:ascii="Menlo" w:eastAsia="+mn-ea" w:hAnsi="Menlo" w:cs="+mn-cs"/>
                <w:color w:val="F8F8F2"/>
                <w:kern w:val="24"/>
                <w:sz w:val="16"/>
                <w:szCs w:val="16"/>
                <w:lang w:val="fr-FR"/>
              </w:rPr>
              <w:t>}</w:t>
            </w:r>
          </w:p>
          <w:p w14:paraId="03FB488E" w14:textId="77777777" w:rsidR="004877F9" w:rsidRPr="004157CD" w:rsidRDefault="004877F9" w:rsidP="004877F9">
            <w:pPr>
              <w:spacing w:line="256" w:lineRule="auto"/>
              <w:rPr>
                <w:rFonts w:ascii="Times New Roman" w:eastAsia="Times New Roman" w:hAnsi="Times New Roman" w:cs="Times New Roman"/>
                <w:sz w:val="24"/>
                <w:lang w:val="fr-FR"/>
              </w:rPr>
            </w:pPr>
            <w:r w:rsidRPr="004157CD">
              <w:rPr>
                <w:rFonts w:ascii="Menlo" w:eastAsia="+mn-ea" w:hAnsi="Menlo" w:cs="+mn-cs"/>
                <w:color w:val="F8F8F2"/>
                <w:kern w:val="24"/>
                <w:sz w:val="16"/>
                <w:szCs w:val="16"/>
                <w:lang w:val="fr-FR"/>
              </w:rPr>
              <w:t xml:space="preserve">        ],</w:t>
            </w:r>
          </w:p>
          <w:p w14:paraId="5A1B339F" w14:textId="77777777" w:rsidR="004877F9" w:rsidRPr="004157CD" w:rsidRDefault="004877F9" w:rsidP="004877F9">
            <w:pPr>
              <w:spacing w:line="256" w:lineRule="auto"/>
              <w:rPr>
                <w:rFonts w:ascii="Times New Roman" w:eastAsia="Times New Roman" w:hAnsi="Times New Roman" w:cs="Times New Roman"/>
                <w:sz w:val="24"/>
                <w:lang w:val="fr-FR"/>
              </w:rPr>
            </w:pPr>
            <w:r w:rsidRPr="004157CD">
              <w:rPr>
                <w:rFonts w:ascii="Menlo" w:eastAsia="+mn-ea" w:hAnsi="Menlo" w:cs="+mn-cs"/>
                <w:i/>
                <w:iCs/>
                <w:color w:val="66D9EF"/>
                <w:kern w:val="24"/>
                <w:sz w:val="16"/>
                <w:szCs w:val="16"/>
                <w:lang w:val="fr-FR"/>
              </w:rPr>
              <w:t xml:space="preserve">        "</w:t>
            </w:r>
            <w:proofErr w:type="spellStart"/>
            <w:r w:rsidRPr="004157CD">
              <w:rPr>
                <w:rFonts w:ascii="Menlo" w:eastAsia="+mn-ea" w:hAnsi="Menlo" w:cs="+mn-cs"/>
                <w:i/>
                <w:iCs/>
                <w:color w:val="66D9EF"/>
                <w:kern w:val="24"/>
                <w:sz w:val="16"/>
                <w:szCs w:val="16"/>
                <w:lang w:val="fr-FR"/>
              </w:rPr>
              <w:t>uri</w:t>
            </w:r>
            <w:proofErr w:type="spellEnd"/>
            <w:r w:rsidRPr="004157CD">
              <w:rPr>
                <w:rFonts w:ascii="Menlo" w:eastAsia="+mn-ea" w:hAnsi="Menlo" w:cs="+mn-cs"/>
                <w:i/>
                <w:iCs/>
                <w:color w:val="66D9EF"/>
                <w:kern w:val="24"/>
                <w:sz w:val="16"/>
                <w:szCs w:val="16"/>
                <w:lang w:val="fr-FR"/>
              </w:rPr>
              <w:t>"</w:t>
            </w:r>
            <w:r w:rsidRPr="004157CD">
              <w:rPr>
                <w:rFonts w:ascii="Menlo" w:eastAsia="+mn-ea" w:hAnsi="Menlo" w:cs="+mn-cs"/>
                <w:color w:val="F8F8F2"/>
                <w:kern w:val="24"/>
                <w:sz w:val="16"/>
                <w:szCs w:val="16"/>
                <w:lang w:val="fr-FR"/>
              </w:rPr>
              <w:t xml:space="preserve">: </w:t>
            </w:r>
            <w:r w:rsidRPr="004157CD">
              <w:rPr>
                <w:rFonts w:ascii="Menlo" w:eastAsia="+mn-ea" w:hAnsi="Menlo" w:cs="+mn-cs"/>
                <w:color w:val="CFCFC2"/>
                <w:kern w:val="24"/>
                <w:sz w:val="16"/>
                <w:szCs w:val="16"/>
                <w:lang w:val="fr-FR"/>
              </w:rPr>
              <w:t>"https://example.com/vpcc_longdress.mp4"</w:t>
            </w:r>
          </w:p>
          <w:p w14:paraId="609831E7" w14:textId="77777777" w:rsidR="004877F9" w:rsidRPr="004877F9" w:rsidRDefault="004877F9" w:rsidP="004877F9">
            <w:pPr>
              <w:spacing w:line="256" w:lineRule="auto"/>
              <w:rPr>
                <w:rFonts w:ascii="Times New Roman" w:eastAsia="Times New Roman" w:hAnsi="Times New Roman" w:cs="Times New Roman"/>
                <w:sz w:val="24"/>
              </w:rPr>
            </w:pPr>
            <w:r w:rsidRPr="004157CD">
              <w:rPr>
                <w:rFonts w:ascii="Menlo" w:eastAsia="+mn-ea" w:hAnsi="Menlo" w:cs="+mn-cs"/>
                <w:color w:val="F8F8F2"/>
                <w:kern w:val="24"/>
                <w:sz w:val="16"/>
                <w:szCs w:val="16"/>
                <w:lang w:val="fr-FR"/>
              </w:rPr>
              <w:t xml:space="preserve">    </w:t>
            </w:r>
            <w:r w:rsidRPr="004877F9">
              <w:rPr>
                <w:rFonts w:ascii="Menlo" w:eastAsia="+mn-ea" w:hAnsi="Menlo" w:cs="+mn-cs"/>
                <w:color w:val="F8F8F2"/>
                <w:kern w:val="24"/>
                <w:sz w:val="16"/>
                <w:szCs w:val="16"/>
              </w:rPr>
              <w:t>}</w:t>
            </w:r>
          </w:p>
          <w:p w14:paraId="49BF4E46"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4B2AA7B9"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"loop"</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true</w:t>
            </w:r>
            <w:r w:rsidRPr="004877F9">
              <w:rPr>
                <w:rFonts w:ascii="Menlo" w:eastAsia="+mn-ea" w:hAnsi="Menlo" w:cs="+mn-cs"/>
                <w:color w:val="F8F8F2"/>
                <w:kern w:val="24"/>
                <w:sz w:val="16"/>
                <w:szCs w:val="16"/>
              </w:rPr>
              <w:t>,</w:t>
            </w:r>
          </w:p>
          <w:p w14:paraId="3E714B4F"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proofErr w:type="spellStart"/>
            <w:r w:rsidRPr="004877F9">
              <w:rPr>
                <w:rFonts w:ascii="Menlo" w:eastAsia="+mn-ea" w:hAnsi="Menlo" w:cs="+mn-cs"/>
                <w:i/>
                <w:iCs/>
                <w:color w:val="66D9EF"/>
                <w:kern w:val="24"/>
                <w:sz w:val="16"/>
                <w:szCs w:val="16"/>
              </w:rPr>
              <w:t>timeOffset</w:t>
            </w:r>
            <w:proofErr w:type="spellEnd"/>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1B62ED25"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D3056F2"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28445BA"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2773B2CF"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1C9F788F" w14:textId="77777777" w:rsidR="004877F9" w:rsidRPr="004877F9" w:rsidRDefault="004877F9" w:rsidP="004877F9">
            <w:pPr>
              <w:spacing w:after="160" w:line="259" w:lineRule="auto"/>
              <w:rPr>
                <w:rFonts w:ascii="Times New Roman" w:eastAsia="Malgun Gothic" w:hAnsi="Times New Roman" w:cs="Times New Roman"/>
                <w:sz w:val="24"/>
                <w:lang w:eastAsia="ko-KR"/>
              </w:rPr>
            </w:pPr>
          </w:p>
        </w:tc>
      </w:tr>
    </w:tbl>
    <w:p w14:paraId="46A90014" w14:textId="77777777" w:rsidR="004877F9" w:rsidRPr="004877F9" w:rsidRDefault="004877F9" w:rsidP="004877F9">
      <w:pPr>
        <w:widowControl/>
        <w:autoSpaceDE/>
        <w:autoSpaceDN/>
        <w:spacing w:after="160" w:line="259" w:lineRule="auto"/>
        <w:jc w:val="both"/>
        <w:rPr>
          <w:rFonts w:ascii="Times New Roman" w:eastAsia="Malgun Gothic" w:hAnsi="Times New Roman" w:cs="Times New Roman"/>
          <w:sz w:val="24"/>
          <w:lang w:eastAsia="ko-KR"/>
        </w:rPr>
      </w:pPr>
      <w:r w:rsidRPr="004877F9">
        <w:rPr>
          <w:rFonts w:ascii="Times New Roman" w:eastAsia="Malgun Gothic" w:hAnsi="Times New Roman" w:cs="Times New Roman"/>
          <w:sz w:val="24"/>
          <w:lang w:eastAsia="ko-KR"/>
        </w:rPr>
        <w:t xml:space="preserve"> </w:t>
      </w:r>
    </w:p>
    <w:p w14:paraId="5C74C89E" w14:textId="77777777" w:rsidR="004877F9" w:rsidRPr="004877F9" w:rsidRDefault="004877F9" w:rsidP="004877F9">
      <w:pPr>
        <w:widowControl/>
        <w:autoSpaceDE/>
        <w:autoSpaceDN/>
        <w:spacing w:after="160" w:line="259" w:lineRule="auto"/>
        <w:jc w:val="both"/>
        <w:rPr>
          <w:rFonts w:ascii="Times New Roman" w:eastAsia="Malgun Gothic" w:hAnsi="Times New Roman" w:cs="Times New Roman"/>
          <w:sz w:val="24"/>
          <w:lang w:eastAsia="ko-KR"/>
        </w:rPr>
      </w:pPr>
    </w:p>
    <w:p w14:paraId="07414EF0" w14:textId="77777777" w:rsidR="004877F9" w:rsidRPr="004877F9" w:rsidRDefault="004877F9" w:rsidP="004877F9">
      <w:pPr>
        <w:keepNext/>
        <w:widowControl/>
        <w:autoSpaceDE/>
        <w:autoSpaceDN/>
        <w:spacing w:before="120" w:after="120" w:line="230" w:lineRule="atLeast"/>
        <w:jc w:val="center"/>
        <w:rPr>
          <w:rFonts w:eastAsia="MS Mincho"/>
          <w:b/>
          <w:bCs/>
          <w:sz w:val="20"/>
          <w:szCs w:val="20"/>
          <w:lang w:eastAsia="ja-JP"/>
        </w:rPr>
      </w:pPr>
      <w:r w:rsidRPr="004877F9">
        <w:rPr>
          <w:rFonts w:eastAsia="MS Mincho"/>
          <w:b/>
          <w:bCs/>
          <w:sz w:val="20"/>
          <w:szCs w:val="20"/>
          <w:lang w:eastAsia="ja-JP"/>
        </w:rPr>
        <w:lastRenderedPageBreak/>
        <w:t xml:space="preserve">Table </w:t>
      </w:r>
      <w:r w:rsidRPr="004877F9">
        <w:rPr>
          <w:rFonts w:eastAsia="MS Mincho"/>
          <w:b/>
          <w:bCs/>
          <w:sz w:val="20"/>
          <w:szCs w:val="20"/>
          <w:lang w:eastAsia="ja-JP"/>
        </w:rPr>
        <w:fldChar w:fldCharType="begin"/>
      </w:r>
      <w:r w:rsidRPr="004877F9">
        <w:rPr>
          <w:rFonts w:eastAsia="MS Mincho"/>
          <w:b/>
          <w:bCs/>
          <w:sz w:val="20"/>
          <w:szCs w:val="20"/>
          <w:lang w:eastAsia="ja-JP"/>
        </w:rPr>
        <w:instrText xml:space="preserve"> SEQ Table \* ARABIC </w:instrText>
      </w:r>
      <w:r w:rsidRPr="004877F9">
        <w:rPr>
          <w:rFonts w:eastAsia="MS Mincho"/>
          <w:b/>
          <w:bCs/>
          <w:sz w:val="20"/>
          <w:szCs w:val="20"/>
          <w:lang w:eastAsia="ja-JP"/>
        </w:rPr>
        <w:fldChar w:fldCharType="separate"/>
      </w:r>
      <w:r w:rsidRPr="004877F9">
        <w:rPr>
          <w:rFonts w:eastAsia="MS Mincho"/>
          <w:b/>
          <w:bCs/>
          <w:noProof/>
          <w:sz w:val="20"/>
          <w:szCs w:val="20"/>
          <w:lang w:eastAsia="ja-JP"/>
        </w:rPr>
        <w:t>3</w:t>
      </w:r>
      <w:r w:rsidRPr="004877F9">
        <w:rPr>
          <w:rFonts w:eastAsia="MS Mincho"/>
          <w:b/>
          <w:bCs/>
          <w:noProof/>
          <w:sz w:val="20"/>
          <w:szCs w:val="20"/>
          <w:lang w:eastAsia="ja-JP"/>
        </w:rPr>
        <w:fldChar w:fldCharType="end"/>
      </w:r>
      <w:r w:rsidRPr="004877F9">
        <w:rPr>
          <w:rFonts w:eastAsia="MS Mincho"/>
          <w:b/>
          <w:bCs/>
          <w:sz w:val="20"/>
          <w:szCs w:val="20"/>
          <w:lang w:eastAsia="ja-JP"/>
        </w:rPr>
        <w:t xml:space="preserve"> Example </w:t>
      </w:r>
      <w:proofErr w:type="spellStart"/>
      <w:r w:rsidRPr="004877F9">
        <w:rPr>
          <w:rFonts w:eastAsia="MS Mincho"/>
          <w:b/>
          <w:bCs/>
          <w:sz w:val="20"/>
          <w:szCs w:val="20"/>
          <w:lang w:eastAsia="ja-JP"/>
        </w:rPr>
        <w:t>glTF</w:t>
      </w:r>
      <w:proofErr w:type="spellEnd"/>
      <w:r w:rsidRPr="004877F9">
        <w:rPr>
          <w:rFonts w:eastAsia="MS Mincho"/>
          <w:b/>
          <w:bCs/>
          <w:sz w:val="20"/>
          <w:szCs w:val="20"/>
          <w:lang w:eastAsia="ja-JP"/>
        </w:rPr>
        <w:t xml:space="preserve"> for Option 2b</w:t>
      </w:r>
    </w:p>
    <w:tbl>
      <w:tblPr>
        <w:tblStyle w:val="TableGrid2"/>
        <w:tblW w:w="0" w:type="auto"/>
        <w:tblLook w:val="04A0" w:firstRow="1" w:lastRow="0" w:firstColumn="1" w:lastColumn="0" w:noHBand="0" w:noVBand="1"/>
      </w:tblPr>
      <w:tblGrid>
        <w:gridCol w:w="9010"/>
      </w:tblGrid>
      <w:tr w:rsidR="004877F9" w:rsidRPr="004877F9" w14:paraId="06406A07" w14:textId="77777777" w:rsidTr="00ED15C9">
        <w:tc>
          <w:tcPr>
            <w:tcW w:w="9345" w:type="dxa"/>
          </w:tcPr>
          <w:p w14:paraId="6F7DF22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4DBEA485"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"name"</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w:t>
            </w:r>
            <w:proofErr w:type="spellStart"/>
            <w:r w:rsidRPr="004877F9">
              <w:rPr>
                <w:rFonts w:ascii="Menlo" w:eastAsia="+mn-ea" w:hAnsi="Menlo" w:cs="+mn-cs"/>
                <w:color w:val="CFCFC2"/>
                <w:kern w:val="24"/>
                <w:sz w:val="16"/>
                <w:szCs w:val="16"/>
              </w:rPr>
              <w:t>vpcc_longdress</w:t>
            </w:r>
            <w:proofErr w:type="spellEnd"/>
            <w:r w:rsidRPr="004877F9">
              <w:rPr>
                <w:rFonts w:ascii="Menlo" w:eastAsia="+mn-ea" w:hAnsi="Menlo" w:cs="+mn-cs"/>
                <w:color w:val="CFCFC2"/>
                <w:kern w:val="24"/>
                <w:sz w:val="16"/>
                <w:szCs w:val="16"/>
              </w:rPr>
              <w:t>"</w:t>
            </w:r>
            <w:r w:rsidRPr="004877F9">
              <w:rPr>
                <w:rFonts w:ascii="Menlo" w:eastAsia="+mn-ea" w:hAnsi="Menlo" w:cs="+mn-cs"/>
                <w:color w:val="F8F8F2"/>
                <w:kern w:val="24"/>
                <w:sz w:val="16"/>
                <w:szCs w:val="16"/>
              </w:rPr>
              <w:t>,</w:t>
            </w:r>
          </w:p>
          <w:p w14:paraId="25BA559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"primitives"</w:t>
            </w:r>
            <w:r w:rsidRPr="004877F9">
              <w:rPr>
                <w:rFonts w:ascii="Menlo" w:eastAsia="+mn-ea" w:hAnsi="Menlo" w:cs="+mn-cs"/>
                <w:color w:val="F8F8F2"/>
                <w:kern w:val="24"/>
                <w:sz w:val="16"/>
                <w:szCs w:val="16"/>
              </w:rPr>
              <w:t>: [</w:t>
            </w:r>
          </w:p>
          <w:p w14:paraId="78714795"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2CD409E7"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"attributes"</w:t>
            </w:r>
            <w:r w:rsidRPr="004877F9">
              <w:rPr>
                <w:rFonts w:ascii="Menlo" w:eastAsia="+mn-ea" w:hAnsi="Menlo" w:cs="+mn-cs"/>
                <w:color w:val="F8F8F2"/>
                <w:kern w:val="24"/>
                <w:sz w:val="16"/>
                <w:szCs w:val="16"/>
              </w:rPr>
              <w:t>: {</w:t>
            </w:r>
          </w:p>
          <w:p w14:paraId="5D8CB69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FF0000"/>
                <w:kern w:val="24"/>
                <w:sz w:val="16"/>
                <w:szCs w:val="16"/>
              </w:rPr>
              <w:t>_MPEG_V3C_POINTCLOUD</w:t>
            </w:r>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165</w:t>
            </w:r>
            <w:r w:rsidRPr="004877F9">
              <w:rPr>
                <w:rFonts w:ascii="Menlo" w:eastAsia="+mn-ea" w:hAnsi="Menlo" w:cs="+mn-cs"/>
                <w:color w:val="F8F8F2"/>
                <w:kern w:val="24"/>
                <w:sz w:val="16"/>
                <w:szCs w:val="16"/>
              </w:rPr>
              <w:t>,</w:t>
            </w:r>
          </w:p>
          <w:p w14:paraId="7A467AC0"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7CE01028"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"mode"</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3AD8CAD7"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  </w:t>
            </w:r>
          </w:p>
          <w:p w14:paraId="29EA5AC5"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1EA9080B"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55A6449E"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66A34B32"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2188A94A"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w:t>
            </w:r>
          </w:p>
          <w:p w14:paraId="12D3337C"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"extensions"</w:t>
            </w:r>
            <w:r w:rsidRPr="004877F9">
              <w:rPr>
                <w:rFonts w:ascii="Menlo" w:eastAsia="+mn-ea" w:hAnsi="Menlo" w:cs="+mn-cs"/>
                <w:color w:val="F8F8F2"/>
                <w:kern w:val="24"/>
                <w:sz w:val="16"/>
                <w:szCs w:val="16"/>
              </w:rPr>
              <w:t>: {</w:t>
            </w:r>
          </w:p>
          <w:p w14:paraId="4B6AC6FB"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rPr>
              <w:t xml:space="preserve">  </w:t>
            </w:r>
            <w:r w:rsidRPr="004877F9">
              <w:rPr>
                <w:rFonts w:ascii="Menlo" w:eastAsia="+mn-ea" w:hAnsi="Menlo" w:cs="+mn-cs"/>
                <w:i/>
                <w:iCs/>
                <w:color w:val="66D9EF"/>
                <w:kern w:val="24"/>
                <w:sz w:val="16"/>
                <w:szCs w:val="16"/>
                <w:lang w:val="de-DE"/>
              </w:rPr>
              <w:t>"</w:t>
            </w:r>
            <w:proofErr w:type="spellStart"/>
            <w:r w:rsidRPr="004877F9">
              <w:rPr>
                <w:rFonts w:ascii="Menlo" w:eastAsia="+mn-ea" w:hAnsi="Menlo" w:cs="+mn-cs"/>
                <w:i/>
                <w:iCs/>
                <w:color w:val="66D9EF"/>
                <w:kern w:val="24"/>
                <w:sz w:val="16"/>
                <w:szCs w:val="16"/>
                <w:lang w:val="de-DE"/>
              </w:rPr>
              <w:t>MPEG_media</w:t>
            </w:r>
            <w:proofErr w:type="spellEnd"/>
            <w:r w:rsidRPr="004877F9">
              <w:rPr>
                <w:rFonts w:ascii="Menlo" w:eastAsia="+mn-ea" w:hAnsi="Menlo" w:cs="+mn-cs"/>
                <w:i/>
                <w:iCs/>
                <w:color w:val="66D9EF"/>
                <w:kern w:val="24"/>
                <w:sz w:val="16"/>
                <w:szCs w:val="16"/>
                <w:lang w:val="de-DE"/>
              </w:rPr>
              <w:t>"</w:t>
            </w:r>
            <w:r w:rsidRPr="004877F9">
              <w:rPr>
                <w:rFonts w:ascii="Menlo" w:eastAsia="+mn-ea" w:hAnsi="Menlo" w:cs="+mn-cs"/>
                <w:color w:val="F8F8F2"/>
                <w:kern w:val="24"/>
                <w:sz w:val="16"/>
                <w:szCs w:val="16"/>
                <w:lang w:val="de-DE"/>
              </w:rPr>
              <w:t>: {</w:t>
            </w:r>
          </w:p>
          <w:p w14:paraId="5A606818"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w:t>
            </w:r>
            <w:proofErr w:type="spellStart"/>
            <w:r w:rsidRPr="004877F9">
              <w:rPr>
                <w:rFonts w:ascii="Menlo" w:eastAsia="+mn-ea" w:hAnsi="Menlo" w:cs="+mn-cs"/>
                <w:i/>
                <w:iCs/>
                <w:color w:val="66D9EF"/>
                <w:kern w:val="24"/>
                <w:sz w:val="16"/>
                <w:szCs w:val="16"/>
                <w:lang w:val="de-DE"/>
              </w:rPr>
              <w:t>media</w:t>
            </w:r>
            <w:proofErr w:type="spellEnd"/>
            <w:r w:rsidRPr="004877F9">
              <w:rPr>
                <w:rFonts w:ascii="Menlo" w:eastAsia="+mn-ea" w:hAnsi="Menlo" w:cs="+mn-cs"/>
                <w:i/>
                <w:iCs/>
                <w:color w:val="66D9EF"/>
                <w:kern w:val="24"/>
                <w:sz w:val="16"/>
                <w:szCs w:val="16"/>
                <w:lang w:val="de-DE"/>
              </w:rPr>
              <w:t>"</w:t>
            </w:r>
            <w:r w:rsidRPr="004877F9">
              <w:rPr>
                <w:rFonts w:ascii="Menlo" w:eastAsia="+mn-ea" w:hAnsi="Menlo" w:cs="+mn-cs"/>
                <w:color w:val="F8F8F2"/>
                <w:kern w:val="24"/>
                <w:sz w:val="16"/>
                <w:szCs w:val="16"/>
                <w:lang w:val="de-DE"/>
              </w:rPr>
              <w:t>: [</w:t>
            </w:r>
          </w:p>
          <w:p w14:paraId="3F86438D"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color w:val="F8F8F2"/>
                <w:kern w:val="24"/>
                <w:sz w:val="16"/>
                <w:szCs w:val="16"/>
                <w:lang w:val="de-DE"/>
              </w:rPr>
              <w:t xml:space="preserve">    {</w:t>
            </w:r>
          </w:p>
          <w:p w14:paraId="1CDA421B"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"alternatives"</w:t>
            </w:r>
            <w:r w:rsidRPr="004877F9">
              <w:rPr>
                <w:rFonts w:ascii="Menlo" w:eastAsia="+mn-ea" w:hAnsi="Menlo" w:cs="+mn-cs"/>
                <w:color w:val="F8F8F2"/>
                <w:kern w:val="24"/>
                <w:sz w:val="16"/>
                <w:szCs w:val="16"/>
                <w:lang w:val="de-DE"/>
              </w:rPr>
              <w:t>: [</w:t>
            </w:r>
          </w:p>
          <w:p w14:paraId="7C26BD07"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color w:val="F8F8F2"/>
                <w:kern w:val="24"/>
                <w:sz w:val="16"/>
                <w:szCs w:val="16"/>
                <w:lang w:val="de-DE"/>
              </w:rPr>
              <w:t xml:space="preserve">      {</w:t>
            </w:r>
          </w:p>
          <w:p w14:paraId="752EB0B9" w14:textId="77777777" w:rsidR="004877F9" w:rsidRPr="004877F9" w:rsidRDefault="004877F9" w:rsidP="004877F9">
            <w:pPr>
              <w:spacing w:line="256" w:lineRule="auto"/>
              <w:rPr>
                <w:rFonts w:ascii="Times New Roman" w:eastAsia="Times New Roman" w:hAnsi="Times New Roman" w:cs="Times New Roman"/>
                <w:sz w:val="24"/>
                <w:lang w:val="de-DE"/>
              </w:rPr>
            </w:pPr>
            <w:r w:rsidRPr="004877F9">
              <w:rPr>
                <w:rFonts w:ascii="Menlo" w:eastAsia="+mn-ea" w:hAnsi="Menlo" w:cs="+mn-cs"/>
                <w:i/>
                <w:iCs/>
                <w:color w:val="66D9EF"/>
                <w:kern w:val="24"/>
                <w:sz w:val="16"/>
                <w:szCs w:val="16"/>
                <w:lang w:val="de-DE"/>
              </w:rPr>
              <w:t xml:space="preserve">        "</w:t>
            </w:r>
            <w:proofErr w:type="spellStart"/>
            <w:r w:rsidRPr="004877F9">
              <w:rPr>
                <w:rFonts w:ascii="Menlo" w:eastAsia="+mn-ea" w:hAnsi="Menlo" w:cs="+mn-cs"/>
                <w:i/>
                <w:iCs/>
                <w:color w:val="66D9EF"/>
                <w:kern w:val="24"/>
                <w:sz w:val="16"/>
                <w:szCs w:val="16"/>
                <w:lang w:val="de-DE"/>
              </w:rPr>
              <w:t>mimeType</w:t>
            </w:r>
            <w:proofErr w:type="spellEnd"/>
            <w:r w:rsidRPr="004877F9">
              <w:rPr>
                <w:rFonts w:ascii="Menlo" w:eastAsia="+mn-ea" w:hAnsi="Menlo" w:cs="+mn-cs"/>
                <w:i/>
                <w:iCs/>
                <w:color w:val="66D9EF"/>
                <w:kern w:val="24"/>
                <w:sz w:val="16"/>
                <w:szCs w:val="16"/>
                <w:lang w:val="de-DE"/>
              </w:rPr>
              <w:t>"</w:t>
            </w:r>
            <w:r w:rsidRPr="004877F9">
              <w:rPr>
                <w:rFonts w:ascii="Menlo" w:eastAsia="+mn-ea" w:hAnsi="Menlo" w:cs="+mn-cs"/>
                <w:color w:val="F8F8F2"/>
                <w:kern w:val="24"/>
                <w:sz w:val="16"/>
                <w:szCs w:val="16"/>
                <w:lang w:val="de-DE"/>
              </w:rPr>
              <w:t xml:space="preserve">: </w:t>
            </w:r>
            <w:r w:rsidRPr="004877F9">
              <w:rPr>
                <w:rFonts w:ascii="Menlo" w:eastAsia="+mn-ea" w:hAnsi="Menlo" w:cs="+mn-cs"/>
                <w:color w:val="CFCFC2"/>
                <w:kern w:val="24"/>
                <w:sz w:val="16"/>
                <w:szCs w:val="16"/>
                <w:lang w:val="de-DE"/>
              </w:rPr>
              <w:t>"</w:t>
            </w:r>
            <w:proofErr w:type="spellStart"/>
            <w:r w:rsidRPr="004877F9">
              <w:rPr>
                <w:rFonts w:ascii="Menlo" w:eastAsia="+mn-ea" w:hAnsi="Menlo" w:cs="+mn-cs"/>
                <w:color w:val="CFCFC2"/>
                <w:kern w:val="24"/>
                <w:sz w:val="16"/>
                <w:szCs w:val="16"/>
                <w:lang w:val="de-DE"/>
              </w:rPr>
              <w:t>video</w:t>
            </w:r>
            <w:proofErr w:type="spellEnd"/>
            <w:r w:rsidRPr="004877F9">
              <w:rPr>
                <w:rFonts w:ascii="Menlo" w:eastAsia="+mn-ea" w:hAnsi="Menlo" w:cs="+mn-cs"/>
                <w:color w:val="CFCFC2"/>
                <w:kern w:val="24"/>
                <w:sz w:val="16"/>
                <w:szCs w:val="16"/>
                <w:lang w:val="de-DE"/>
              </w:rPr>
              <w:t>/mp4;codec=v3e1.L2.0.0.1, avc1.4D401E "</w:t>
            </w:r>
            <w:r w:rsidRPr="004877F9">
              <w:rPr>
                <w:rFonts w:ascii="Menlo" w:eastAsia="+mn-ea" w:hAnsi="Menlo" w:cs="+mn-cs"/>
                <w:color w:val="F8F8F2"/>
                <w:kern w:val="24"/>
                <w:sz w:val="16"/>
                <w:szCs w:val="16"/>
                <w:lang w:val="de-DE"/>
              </w:rPr>
              <w:t>,</w:t>
            </w:r>
          </w:p>
          <w:p w14:paraId="1B3E9ABA"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lang w:val="de-DE"/>
              </w:rPr>
              <w:t xml:space="preserve">        </w:t>
            </w:r>
            <w:r w:rsidRPr="004877F9">
              <w:rPr>
                <w:rFonts w:ascii="Menlo" w:eastAsia="+mn-ea" w:hAnsi="Menlo" w:cs="+mn-cs"/>
                <w:i/>
                <w:iCs/>
                <w:color w:val="66D9EF"/>
                <w:kern w:val="24"/>
                <w:sz w:val="16"/>
                <w:szCs w:val="16"/>
              </w:rPr>
              <w:t>"tracks"</w:t>
            </w:r>
            <w:r w:rsidRPr="004877F9">
              <w:rPr>
                <w:rFonts w:ascii="Menlo" w:eastAsia="+mn-ea" w:hAnsi="Menlo" w:cs="+mn-cs"/>
                <w:color w:val="F8F8F2"/>
                <w:kern w:val="24"/>
                <w:sz w:val="16"/>
                <w:szCs w:val="16"/>
              </w:rPr>
              <w:t>: [</w:t>
            </w:r>
          </w:p>
          <w:p w14:paraId="4BC28C3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18AE29F"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"track"</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w:t>
            </w:r>
            <w:proofErr w:type="spellStart"/>
            <w:r w:rsidRPr="004877F9">
              <w:rPr>
                <w:rFonts w:ascii="Menlo" w:eastAsia="+mn-ea" w:hAnsi="Menlo" w:cs="+mn-cs"/>
                <w:color w:val="CFCFC2"/>
                <w:kern w:val="24"/>
                <w:sz w:val="16"/>
                <w:szCs w:val="16"/>
              </w:rPr>
              <w:t>track_ID</w:t>
            </w:r>
            <w:proofErr w:type="spellEnd"/>
            <w:r w:rsidRPr="004877F9">
              <w:rPr>
                <w:rFonts w:ascii="Menlo" w:eastAsia="+mn-ea" w:hAnsi="Menlo" w:cs="+mn-cs"/>
                <w:color w:val="CFCFC2"/>
                <w:kern w:val="24"/>
                <w:sz w:val="16"/>
                <w:szCs w:val="16"/>
              </w:rPr>
              <w:t>=1"</w:t>
            </w:r>
          </w:p>
          <w:p w14:paraId="482494C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E6D484D"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017B9063"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proofErr w:type="spellStart"/>
            <w:r w:rsidRPr="004877F9">
              <w:rPr>
                <w:rFonts w:ascii="Menlo" w:eastAsia="+mn-ea" w:hAnsi="Menlo" w:cs="+mn-cs"/>
                <w:i/>
                <w:iCs/>
                <w:color w:val="66D9EF"/>
                <w:kern w:val="24"/>
                <w:sz w:val="16"/>
                <w:szCs w:val="16"/>
              </w:rPr>
              <w:t>uri</w:t>
            </w:r>
            <w:proofErr w:type="spellEnd"/>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CFCFC2"/>
                <w:kern w:val="24"/>
                <w:sz w:val="16"/>
                <w:szCs w:val="16"/>
              </w:rPr>
              <w:t>" https://example.com/vpcc_longdress.mp4"</w:t>
            </w:r>
          </w:p>
          <w:p w14:paraId="7C5ED458"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5D051E84"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28709E92"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"loop"</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true</w:t>
            </w:r>
            <w:r w:rsidRPr="004877F9">
              <w:rPr>
                <w:rFonts w:ascii="Menlo" w:eastAsia="+mn-ea" w:hAnsi="Menlo" w:cs="+mn-cs"/>
                <w:color w:val="F8F8F2"/>
                <w:kern w:val="24"/>
                <w:sz w:val="16"/>
                <w:szCs w:val="16"/>
              </w:rPr>
              <w:t>,</w:t>
            </w:r>
          </w:p>
          <w:p w14:paraId="0380211B"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i/>
                <w:iCs/>
                <w:color w:val="66D9EF"/>
                <w:kern w:val="24"/>
                <w:sz w:val="16"/>
                <w:szCs w:val="16"/>
              </w:rPr>
              <w:t xml:space="preserve">    "</w:t>
            </w:r>
            <w:proofErr w:type="spellStart"/>
            <w:r w:rsidRPr="004877F9">
              <w:rPr>
                <w:rFonts w:ascii="Menlo" w:eastAsia="+mn-ea" w:hAnsi="Menlo" w:cs="+mn-cs"/>
                <w:i/>
                <w:iCs/>
                <w:color w:val="66D9EF"/>
                <w:kern w:val="24"/>
                <w:sz w:val="16"/>
                <w:szCs w:val="16"/>
              </w:rPr>
              <w:t>timeOffset</w:t>
            </w:r>
            <w:proofErr w:type="spellEnd"/>
            <w:r w:rsidRPr="004877F9">
              <w:rPr>
                <w:rFonts w:ascii="Menlo" w:eastAsia="+mn-ea" w:hAnsi="Menlo" w:cs="+mn-cs"/>
                <w:i/>
                <w:iCs/>
                <w:color w:val="66D9EF"/>
                <w:kern w:val="24"/>
                <w:sz w:val="16"/>
                <w:szCs w:val="16"/>
              </w:rPr>
              <w:t>"</w:t>
            </w:r>
            <w:r w:rsidRPr="004877F9">
              <w:rPr>
                <w:rFonts w:ascii="Menlo" w:eastAsia="+mn-ea" w:hAnsi="Menlo" w:cs="+mn-cs"/>
                <w:color w:val="F8F8F2"/>
                <w:kern w:val="24"/>
                <w:sz w:val="16"/>
                <w:szCs w:val="16"/>
              </w:rPr>
              <w:t xml:space="preserve">: </w:t>
            </w:r>
            <w:r w:rsidRPr="004877F9">
              <w:rPr>
                <w:rFonts w:ascii="Menlo" w:eastAsia="+mn-ea" w:hAnsi="Menlo" w:cs="+mn-cs"/>
                <w:color w:val="AE81FF"/>
                <w:kern w:val="24"/>
                <w:sz w:val="16"/>
                <w:szCs w:val="16"/>
              </w:rPr>
              <w:t>0</w:t>
            </w:r>
          </w:p>
          <w:p w14:paraId="6582C905"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6566B834"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 xml:space="preserve">  ]</w:t>
            </w:r>
          </w:p>
          <w:p w14:paraId="30B5989B" w14:textId="77777777" w:rsidR="004877F9" w:rsidRPr="004877F9" w:rsidRDefault="004877F9" w:rsidP="004877F9">
            <w:pPr>
              <w:spacing w:line="256" w:lineRule="auto"/>
              <w:rPr>
                <w:rFonts w:ascii="Times New Roman" w:eastAsia="Times New Roman" w:hAnsi="Times New Roman" w:cs="Times New Roman"/>
                <w:sz w:val="24"/>
              </w:rPr>
            </w:pPr>
            <w:r w:rsidRPr="004877F9">
              <w:rPr>
                <w:rFonts w:ascii="Menlo" w:eastAsia="+mn-ea" w:hAnsi="Menlo" w:cs="+mn-cs"/>
                <w:color w:val="F8F8F2"/>
                <w:kern w:val="24"/>
                <w:sz w:val="16"/>
                <w:szCs w:val="16"/>
              </w:rPr>
              <w:t>}</w:t>
            </w:r>
          </w:p>
          <w:p w14:paraId="41AC337F" w14:textId="77777777" w:rsidR="004877F9" w:rsidRPr="004877F9" w:rsidRDefault="004877F9" w:rsidP="004877F9">
            <w:pPr>
              <w:spacing w:after="160" w:line="259" w:lineRule="auto"/>
              <w:rPr>
                <w:rFonts w:ascii="Times New Roman" w:eastAsia="Malgun Gothic" w:hAnsi="Times New Roman" w:cs="Times New Roman"/>
                <w:sz w:val="24"/>
                <w:lang w:eastAsia="ko-KR"/>
              </w:rPr>
            </w:pPr>
          </w:p>
        </w:tc>
      </w:tr>
    </w:tbl>
    <w:p w14:paraId="70304EAE" w14:textId="77777777" w:rsidR="004877F9" w:rsidRPr="004877F9" w:rsidRDefault="004877F9" w:rsidP="004877F9">
      <w:pPr>
        <w:widowControl/>
        <w:autoSpaceDE/>
        <w:autoSpaceDN/>
        <w:spacing w:after="160" w:line="259" w:lineRule="auto"/>
        <w:jc w:val="both"/>
        <w:rPr>
          <w:rFonts w:ascii="Times New Roman" w:eastAsia="Malgun Gothic" w:hAnsi="Times New Roman" w:cs="Times New Roman"/>
          <w:sz w:val="24"/>
          <w:lang w:eastAsia="ko-KR"/>
        </w:rPr>
      </w:pPr>
    </w:p>
    <w:p w14:paraId="084755A3" w14:textId="77777777" w:rsidR="004877F9" w:rsidRPr="004877F9" w:rsidRDefault="004877F9" w:rsidP="004877F9">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Mandates</w:t>
      </w:r>
    </w:p>
    <w:p w14:paraId="33ACFB66"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rPr>
      </w:pPr>
      <w:r w:rsidRPr="004877F9">
        <w:rPr>
          <w:rFonts w:ascii="Times New Roman" w:eastAsia="MS Mincho" w:hAnsi="Times New Roman" w:cs="Times New Roman"/>
          <w:sz w:val="24"/>
        </w:rPr>
        <w:t>This EE will have the following mandates:</w:t>
      </w:r>
    </w:p>
    <w:p w14:paraId="0E353FD7" w14:textId="77777777" w:rsidR="004877F9" w:rsidRPr="004877F9" w:rsidRDefault="004877F9" w:rsidP="004877F9">
      <w:pPr>
        <w:widowControl/>
        <w:numPr>
          <w:ilvl w:val="0"/>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Identify the MPEG codecs to be supported in MPEG-I SD</w:t>
      </w:r>
    </w:p>
    <w:p w14:paraId="2BDECF08" w14:textId="77777777" w:rsidR="004877F9" w:rsidRPr="004877F9" w:rsidRDefault="004877F9" w:rsidP="004877F9">
      <w:pPr>
        <w:widowControl/>
        <w:numPr>
          <w:ilvl w:val="0"/>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Define the MIME type and any necessary signaling and extensions to enable options 1 and 2</w:t>
      </w:r>
    </w:p>
    <w:p w14:paraId="1DB93B07" w14:textId="77777777" w:rsidR="004877F9" w:rsidRPr="004877F9" w:rsidRDefault="004877F9" w:rsidP="004877F9">
      <w:pPr>
        <w:widowControl/>
        <w:numPr>
          <w:ilvl w:val="0"/>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For codec dependent support:</w:t>
      </w:r>
    </w:p>
    <w:p w14:paraId="661A3C34" w14:textId="77777777" w:rsidR="004877F9" w:rsidRPr="004877F9" w:rsidRDefault="004877F9" w:rsidP="004877F9">
      <w:pPr>
        <w:widowControl/>
        <w:numPr>
          <w:ilvl w:val="1"/>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Evaluate the codec-dependent options and decide on which ones to enable</w:t>
      </w:r>
    </w:p>
    <w:p w14:paraId="17848DBB" w14:textId="77777777" w:rsidR="004877F9" w:rsidRPr="004877F9" w:rsidRDefault="004877F9" w:rsidP="004877F9">
      <w:pPr>
        <w:widowControl/>
        <w:numPr>
          <w:ilvl w:val="1"/>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Define the exact buffer formats and any necessary restrictions on the formats</w:t>
      </w:r>
    </w:p>
    <w:p w14:paraId="533DF58E" w14:textId="77777777" w:rsidR="004877F9" w:rsidRPr="004877F9" w:rsidRDefault="004877F9" w:rsidP="004877F9">
      <w:pPr>
        <w:widowControl/>
        <w:numPr>
          <w:ilvl w:val="1"/>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 xml:space="preserve">Define any necessary </w:t>
      </w:r>
      <w:proofErr w:type="spellStart"/>
      <w:r w:rsidRPr="004877F9">
        <w:rPr>
          <w:rFonts w:ascii="Times New Roman" w:eastAsia="Malgun Gothic" w:hAnsi="Times New Roman" w:cs="Times New Roman"/>
          <w:sz w:val="24"/>
          <w:szCs w:val="24"/>
          <w:lang w:eastAsia="ko-KR"/>
        </w:rPr>
        <w:t>glTF</w:t>
      </w:r>
      <w:proofErr w:type="spellEnd"/>
      <w:r w:rsidRPr="004877F9">
        <w:rPr>
          <w:rFonts w:ascii="Times New Roman" w:eastAsia="Malgun Gothic" w:hAnsi="Times New Roman" w:cs="Times New Roman"/>
          <w:sz w:val="24"/>
          <w:szCs w:val="24"/>
          <w:lang w:eastAsia="ko-KR"/>
        </w:rPr>
        <w:t xml:space="preserve"> extensions and register any new _MPEG attributes</w:t>
      </w:r>
    </w:p>
    <w:p w14:paraId="0B023263" w14:textId="77777777" w:rsidR="004877F9" w:rsidRPr="004877F9" w:rsidRDefault="004877F9" w:rsidP="004877F9">
      <w:pPr>
        <w:widowControl/>
        <w:numPr>
          <w:ilvl w:val="1"/>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Provide guidelines on how to implement the variant</w:t>
      </w:r>
    </w:p>
    <w:p w14:paraId="6E53C5B8" w14:textId="77777777" w:rsidR="004877F9" w:rsidRPr="004877F9" w:rsidRDefault="004877F9" w:rsidP="004877F9">
      <w:pPr>
        <w:widowControl/>
        <w:numPr>
          <w:ilvl w:val="0"/>
          <w:numId w:val="11"/>
        </w:numPr>
        <w:autoSpaceDE/>
        <w:autoSpaceDN/>
        <w:spacing w:after="160" w:line="259" w:lineRule="auto"/>
        <w:contextualSpacing/>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Provide test scenarios, assets, and implementation in the reference software</w:t>
      </w:r>
    </w:p>
    <w:p w14:paraId="1ED5282B" w14:textId="77777777" w:rsidR="004877F9" w:rsidRPr="004877F9" w:rsidRDefault="004877F9" w:rsidP="004877F9">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Support for V-PCC</w:t>
      </w:r>
    </w:p>
    <w:p w14:paraId="2CB561BD" w14:textId="349C2A0E" w:rsidR="001D1C4D" w:rsidRDefault="001D1C4D" w:rsidP="00EF452A">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Support for V3C</w:t>
      </w:r>
    </w:p>
    <w:p w14:paraId="77F2A888" w14:textId="03125373" w:rsidR="009D232B" w:rsidRDefault="009D232B" w:rsidP="004157CD">
      <w:pPr>
        <w:numPr>
          <w:ilvl w:val="2"/>
          <w:numId w:val="7"/>
        </w:numPr>
        <w:spacing w:beforeLines="50" w:before="120" w:afterLines="50" w:after="120"/>
        <w:outlineLvl w:val="1"/>
        <w:rPr>
          <w:rFonts w:ascii="Times New Roman" w:hAnsi="Times New Roman" w:cs="Times New Roman"/>
          <w:b/>
          <w:bCs/>
          <w:sz w:val="28"/>
          <w:szCs w:val="24"/>
          <w:lang w:val="en-CA"/>
        </w:rPr>
      </w:pPr>
      <w:r w:rsidRPr="009D232B">
        <w:rPr>
          <w:rFonts w:ascii="Times New Roman" w:hAnsi="Times New Roman" w:cs="Times New Roman"/>
          <w:b/>
          <w:bCs/>
          <w:sz w:val="28"/>
          <w:szCs w:val="24"/>
          <w:lang w:val="en-CA"/>
        </w:rPr>
        <w:lastRenderedPageBreak/>
        <w:t xml:space="preserve">m58918 - </w:t>
      </w:r>
      <w:proofErr w:type="spellStart"/>
      <w:r w:rsidRPr="009D232B">
        <w:rPr>
          <w:rFonts w:ascii="Times New Roman" w:hAnsi="Times New Roman" w:cs="Times New Roman"/>
          <w:b/>
          <w:bCs/>
          <w:sz w:val="28"/>
          <w:szCs w:val="24"/>
          <w:lang w:val="en-CA"/>
        </w:rPr>
        <w:t>InterDigital</w:t>
      </w:r>
      <w:proofErr w:type="spellEnd"/>
      <w:r w:rsidRPr="009D232B">
        <w:rPr>
          <w:rFonts w:ascii="Times New Roman" w:hAnsi="Times New Roman" w:cs="Times New Roman"/>
          <w:b/>
          <w:bCs/>
          <w:sz w:val="28"/>
          <w:szCs w:val="24"/>
          <w:lang w:val="en-CA"/>
        </w:rPr>
        <w:t xml:space="preserve"> Response to EE3</w:t>
      </w:r>
    </w:p>
    <w:p w14:paraId="41F04B03" w14:textId="77777777" w:rsidR="001D1C4D" w:rsidRPr="001D1C4D" w:rsidRDefault="001D1C4D" w:rsidP="001D1C4D">
      <w:pPr>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An option for media pipeline is envisioned where the MAF performs the decoding, and any necessary processing and the presentation engine performs the 3D reconstruction. The option is informally called as pipeline option #2A.</w:t>
      </w:r>
    </w:p>
    <w:p w14:paraId="3A7A7D78" w14:textId="77777777" w:rsidR="001D1C4D" w:rsidRPr="001D1C4D" w:rsidRDefault="001D1C4D" w:rsidP="001D1C4D">
      <w:pPr>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In the V3C specification, V3C profiles follow a structured and flexible definition to allow for clearly identifying two distinct conformance points namely conformance point A and conformance point B (see Annex A in ISO/IEC 23090-5 [2]). The first conformance point, point A, covers the decoded video sub-bitstreams and atlas sub-bitstream. It also covers the derived block to patch map information in atlas sub-bitstream. The second conformance point, point B, covers the reconstruction process.</w:t>
      </w:r>
    </w:p>
    <w:p w14:paraId="082C3419" w14:textId="77777777" w:rsidR="001D1C4D" w:rsidRPr="001D1C4D" w:rsidRDefault="001D1C4D" w:rsidP="001D1C4D">
      <w:pPr>
        <w:keepNext/>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 xml:space="preserve">Following the definition in V3C and the design goals for pipeline option #2A, the MAF can be assumed to perform operations associated with conformance point A in the V3C specification. On the other hand, the Presentation Engine is responsible for performing the operations associated with conformance point B, as shown in </w:t>
      </w:r>
      <w:r w:rsidRPr="001D1C4D">
        <w:rPr>
          <w:rFonts w:ascii="Times New Roman" w:eastAsia="SimSun" w:hAnsi="Times New Roman" w:cs="Times New Roman"/>
          <w:bCs/>
          <w:sz w:val="24"/>
          <w:szCs w:val="24"/>
          <w:lang w:eastAsia="zh-CN"/>
        </w:rPr>
        <w:fldChar w:fldCharType="begin"/>
      </w:r>
      <w:r w:rsidRPr="001D1C4D">
        <w:rPr>
          <w:rFonts w:ascii="Times New Roman" w:eastAsia="SimSun" w:hAnsi="Times New Roman" w:cs="Times New Roman"/>
          <w:bCs/>
          <w:sz w:val="24"/>
          <w:szCs w:val="24"/>
          <w:lang w:eastAsia="zh-CN"/>
        </w:rPr>
        <w:instrText xml:space="preserve"> REF _Ref93076662 \h  \* MERGEFORMAT </w:instrText>
      </w:r>
      <w:r w:rsidRPr="001D1C4D">
        <w:rPr>
          <w:rFonts w:ascii="Times New Roman" w:eastAsia="SimSun" w:hAnsi="Times New Roman" w:cs="Times New Roman"/>
          <w:bCs/>
          <w:sz w:val="24"/>
          <w:szCs w:val="24"/>
          <w:lang w:eastAsia="zh-CN"/>
        </w:rPr>
      </w:r>
      <w:r w:rsidRPr="001D1C4D">
        <w:rPr>
          <w:rFonts w:ascii="Times New Roman" w:eastAsia="SimSun" w:hAnsi="Times New Roman" w:cs="Times New Roman"/>
          <w:bCs/>
          <w:sz w:val="24"/>
          <w:szCs w:val="24"/>
          <w:lang w:eastAsia="zh-CN"/>
        </w:rPr>
        <w:fldChar w:fldCharType="separate"/>
      </w:r>
      <w:r w:rsidRPr="001D1C4D">
        <w:rPr>
          <w:rFonts w:ascii="Times New Roman" w:eastAsia="SimSun" w:hAnsi="Times New Roman" w:cs="Times New Roman"/>
          <w:bCs/>
          <w:sz w:val="24"/>
          <w:szCs w:val="24"/>
          <w:lang w:eastAsia="zh-CN"/>
        </w:rPr>
        <w:t>Figure 1</w:t>
      </w:r>
      <w:r w:rsidRPr="001D1C4D">
        <w:rPr>
          <w:rFonts w:ascii="Times New Roman" w:eastAsia="SimSun" w:hAnsi="Times New Roman" w:cs="Times New Roman"/>
          <w:bCs/>
          <w:sz w:val="24"/>
          <w:szCs w:val="24"/>
          <w:lang w:eastAsia="zh-CN"/>
        </w:rPr>
        <w:fldChar w:fldCharType="end"/>
      </w:r>
      <w:r w:rsidRPr="001D1C4D">
        <w:rPr>
          <w:rFonts w:ascii="Times New Roman" w:eastAsia="SimSun" w:hAnsi="Times New Roman" w:cs="Times New Roman"/>
          <w:bCs/>
          <w:sz w:val="24"/>
          <w:szCs w:val="24"/>
          <w:lang w:eastAsia="zh-CN"/>
        </w:rPr>
        <w:t>.</w:t>
      </w:r>
    </w:p>
    <w:p w14:paraId="22D74BD8" w14:textId="77777777" w:rsidR="001D1C4D" w:rsidRPr="001D1C4D" w:rsidRDefault="001D1C4D" w:rsidP="001D1C4D">
      <w:pPr>
        <w:widowControl/>
        <w:autoSpaceDE/>
        <w:autoSpaceDN/>
        <w:spacing w:before="1" w:after="120"/>
        <w:rPr>
          <w:rFonts w:ascii="Times New Roman" w:eastAsia="SimSun" w:hAnsi="Times New Roman" w:cs="Times New Roman"/>
          <w:bCs/>
          <w:sz w:val="24"/>
          <w:szCs w:val="24"/>
          <w:lang w:eastAsia="zh-CN"/>
        </w:rPr>
      </w:pPr>
      <w:r w:rsidRPr="001D1C4D">
        <w:rPr>
          <w:rFonts w:ascii="Times New Roman" w:eastAsia="SimSun" w:hAnsi="Times New Roman" w:cs="Times New Roman"/>
          <w:bCs/>
          <w:sz w:val="24"/>
          <w:szCs w:val="24"/>
          <w:lang w:eastAsia="zh-CN"/>
        </w:rPr>
        <w:t xml:space="preserve">It is necessary to express the intermediatory formats for the different V3C components such that the Presentation Engine can use the information in relevant buffer/texture formats for 3D reconstruction. The MAF performs decoding and processes the decoded V3C components. The result of MAF processing is a representation of the different decoded and processed V3C components in formats that are consumable by the Presentation Engine. </w:t>
      </w:r>
    </w:p>
    <w:p w14:paraId="75C47085" w14:textId="755D9BB7" w:rsidR="001D1C4D" w:rsidRDefault="001D1C4D" w:rsidP="001D1C4D">
      <w:pPr>
        <w:spacing w:beforeLines="50" w:before="120" w:afterLines="50" w:after="120"/>
        <w:outlineLvl w:val="1"/>
        <w:rPr>
          <w:rFonts w:ascii="Times New Roman" w:eastAsiaTheme="minorEastAsia" w:hAnsi="Times New Roman" w:cs="Times New Roman"/>
          <w:sz w:val="24"/>
          <w:szCs w:val="24"/>
          <w:lang w:eastAsia="zh-CN"/>
        </w:rPr>
      </w:pPr>
      <w:r w:rsidRPr="001D1C4D">
        <w:rPr>
          <w:rFonts w:ascii="Times New Roman" w:eastAsiaTheme="minorEastAsia" w:hAnsi="Times New Roman" w:cs="Times New Roman"/>
          <w:sz w:val="24"/>
          <w:szCs w:val="24"/>
          <w:lang w:eastAsia="zh-CN"/>
        </w:rPr>
        <w:t xml:space="preserve">In response to EE3, this contribution proposes a new extension to support V3C content in ISO/IEC 23090-14. </w:t>
      </w:r>
    </w:p>
    <w:p w14:paraId="108BAF28" w14:textId="77777777" w:rsidR="00855A78" w:rsidRDefault="00855A78" w:rsidP="001D1C4D">
      <w:pPr>
        <w:spacing w:beforeLines="50" w:before="120" w:afterLines="50" w:after="120"/>
        <w:outlineLvl w:val="1"/>
        <w:rPr>
          <w:rFonts w:ascii="Times New Roman" w:eastAsiaTheme="minorEastAsia" w:hAnsi="Times New Roman" w:cs="Times New Roman"/>
          <w:sz w:val="24"/>
          <w:szCs w:val="24"/>
          <w:lang w:eastAsia="zh-CN"/>
        </w:rPr>
      </w:pPr>
    </w:p>
    <w:p w14:paraId="3FF375AD" w14:textId="27A8EF61" w:rsidR="00855A78" w:rsidRDefault="00855A78" w:rsidP="001D1C4D">
      <w:pPr>
        <w:spacing w:beforeLines="50" w:before="120" w:afterLines="50" w:after="120"/>
        <w:outlineLvl w:val="1"/>
        <w:rPr>
          <w:rFonts w:ascii="Times New Roman" w:hAnsi="Times New Roman" w:cs="Times New Roman"/>
          <w:b/>
          <w:bCs/>
          <w:sz w:val="28"/>
          <w:szCs w:val="24"/>
          <w:lang w:val="en-CA"/>
        </w:rPr>
      </w:pPr>
      <w:r>
        <w:rPr>
          <w:rFonts w:ascii="Times New Roman" w:hAnsi="Times New Roman"/>
          <w:noProof/>
          <w:sz w:val="24"/>
          <w:szCs w:val="24"/>
        </w:rPr>
        <mc:AlternateContent>
          <mc:Choice Requires="wps">
            <w:drawing>
              <wp:anchor distT="0" distB="0" distL="114300" distR="114300" simplePos="0" relativeHeight="251661824" behindDoc="0" locked="0" layoutInCell="1" allowOverlap="1" wp14:anchorId="16F42539" wp14:editId="6CEFCD71">
                <wp:simplePos x="0" y="0"/>
                <wp:positionH relativeFrom="column">
                  <wp:posOffset>190500</wp:posOffset>
                </wp:positionH>
                <wp:positionV relativeFrom="paragraph">
                  <wp:posOffset>1562735</wp:posOffset>
                </wp:positionV>
                <wp:extent cx="1117600" cy="584200"/>
                <wp:effectExtent l="0" t="0" r="25400" b="25400"/>
                <wp:wrapNone/>
                <wp:docPr id="5" name="Rectangle 5"/>
                <wp:cNvGraphicFramePr/>
                <a:graphic xmlns:a="http://schemas.openxmlformats.org/drawingml/2006/main">
                  <a:graphicData uri="http://schemas.microsoft.com/office/word/2010/wordprocessingShape">
                    <wps:wsp>
                      <wps:cNvSpPr/>
                      <wps:spPr>
                        <a:xfrm>
                          <a:off x="0" y="0"/>
                          <a:ext cx="1117600" cy="5842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09242F" id="Rectangle 5" o:spid="_x0000_s1026" style="position:absolute;margin-left:15pt;margin-top:123.05pt;width:88pt;height:46pt;z-index:251661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" filled="f" strokecolor="#c0504d [3205]" strokeweight="2pt"/>
            </w:pict>
          </mc:Fallback>
        </mc:AlternateContent>
      </w:r>
      <w:r>
        <w:rPr>
          <w:rFonts w:ascii="Times New Roman" w:hAnsi="Times New Roman"/>
          <w:noProof/>
          <w:sz w:val="24"/>
          <w:szCs w:val="24"/>
        </w:rPr>
        <w:drawing>
          <wp:inline distT="0" distB="0" distL="0" distR="0" wp14:anchorId="5C4C16EE" wp14:editId="5BF66999">
            <wp:extent cx="5727700" cy="3640455"/>
            <wp:effectExtent l="0" t="0" r="635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27700" cy="3640455"/>
                    </a:xfrm>
                    <a:prstGeom prst="rect">
                      <a:avLst/>
                    </a:prstGeom>
                  </pic:spPr>
                </pic:pic>
              </a:graphicData>
            </a:graphic>
          </wp:inline>
        </w:drawing>
      </w:r>
    </w:p>
    <w:p w14:paraId="6E74ABAF" w14:textId="77777777" w:rsidR="002A2936" w:rsidRDefault="002A2936" w:rsidP="002A2936">
      <w:pPr>
        <w:pStyle w:val="Caption"/>
        <w:jc w:val="center"/>
        <w:rPr>
          <w:i w:val="0"/>
          <w:iCs w:val="0"/>
        </w:rPr>
      </w:pPr>
      <w:r w:rsidRPr="006A13A5">
        <w:rPr>
          <w:i w:val="0"/>
          <w:iCs w:val="0"/>
        </w:rPr>
        <w:t xml:space="preserve">Figure </w:t>
      </w:r>
      <w:r w:rsidRPr="006A13A5">
        <w:rPr>
          <w:i w:val="0"/>
          <w:iCs w:val="0"/>
        </w:rPr>
        <w:fldChar w:fldCharType="begin"/>
      </w:r>
      <w:r w:rsidRPr="006A13A5">
        <w:rPr>
          <w:i w:val="0"/>
          <w:iCs w:val="0"/>
        </w:rPr>
        <w:instrText xml:space="preserve"> SEQ Figure \* ARABIC </w:instrText>
      </w:r>
      <w:r w:rsidRPr="006A13A5">
        <w:rPr>
          <w:i w:val="0"/>
          <w:iCs w:val="0"/>
        </w:rPr>
        <w:fldChar w:fldCharType="separate"/>
      </w:r>
      <w:r w:rsidRPr="006A13A5">
        <w:rPr>
          <w:i w:val="0"/>
          <w:iCs w:val="0"/>
          <w:noProof/>
        </w:rPr>
        <w:t>2</w:t>
      </w:r>
      <w:r w:rsidRPr="006A13A5">
        <w:rPr>
          <w:i w:val="0"/>
          <w:iCs w:val="0"/>
        </w:rPr>
        <w:fldChar w:fldCharType="end"/>
      </w:r>
      <w:r w:rsidRPr="006A13A5">
        <w:rPr>
          <w:i w:val="0"/>
          <w:iCs w:val="0"/>
        </w:rPr>
        <w:t xml:space="preserve"> An overview of the </w:t>
      </w:r>
      <w:proofErr w:type="spellStart"/>
      <w:r w:rsidRPr="006A13A5">
        <w:rPr>
          <w:i w:val="0"/>
          <w:iCs w:val="0"/>
        </w:rPr>
        <w:t>glTF</w:t>
      </w:r>
      <w:proofErr w:type="spellEnd"/>
      <w:r w:rsidRPr="006A13A5">
        <w:rPr>
          <w:i w:val="0"/>
          <w:iCs w:val="0"/>
        </w:rPr>
        <w:t xml:space="preserve"> document structure with MPEG extensions and MPEG_V3C extensions</w:t>
      </w:r>
    </w:p>
    <w:p w14:paraId="37B892A4" w14:textId="7A8E0330" w:rsidR="00C43B53" w:rsidRPr="004157CD" w:rsidRDefault="00136EC8" w:rsidP="004157CD">
      <w:pPr>
        <w:widowControl/>
        <w:autoSpaceDE/>
        <w:autoSpaceDN/>
        <w:spacing w:before="1" w:after="120"/>
        <w:rPr>
          <w:rFonts w:ascii="Times New Roman" w:eastAsia="SimSun" w:hAnsi="Times New Roman" w:cs="Times New Roman"/>
          <w:b/>
          <w:sz w:val="24"/>
          <w:szCs w:val="24"/>
          <w:lang w:eastAsia="zh-CN"/>
        </w:rPr>
      </w:pPr>
      <w:r w:rsidRPr="004157CD">
        <w:rPr>
          <w:rFonts w:ascii="Times New Roman" w:eastAsia="SimSun" w:hAnsi="Times New Roman" w:cs="Times New Roman"/>
          <w:b/>
          <w:sz w:val="24"/>
          <w:szCs w:val="24"/>
          <w:lang w:eastAsia="zh-CN"/>
        </w:rPr>
        <w:t>MPEG_V3C</w:t>
      </w:r>
      <w:r w:rsidR="000E2A2F">
        <w:rPr>
          <w:rFonts w:ascii="Times New Roman" w:eastAsia="SimSun" w:hAnsi="Times New Roman" w:cs="Times New Roman"/>
          <w:b/>
          <w:sz w:val="24"/>
          <w:szCs w:val="24"/>
          <w:lang w:eastAsia="zh-CN"/>
        </w:rPr>
        <w:t xml:space="preserve"> scene</w:t>
      </w:r>
      <w:r w:rsidR="00B02F64">
        <w:rPr>
          <w:rFonts w:ascii="Times New Roman" w:eastAsia="SimSun" w:hAnsi="Times New Roman" w:cs="Times New Roman"/>
          <w:b/>
          <w:sz w:val="24"/>
          <w:szCs w:val="24"/>
          <w:lang w:eastAsia="zh-CN"/>
        </w:rPr>
        <w:t>-level extension</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D07B4D" w:rsidRPr="00101963" w14:paraId="54913A33" w14:textId="77777777" w:rsidTr="00D74203">
        <w:tc>
          <w:tcPr>
            <w:tcW w:w="2689" w:type="dxa"/>
          </w:tcPr>
          <w:p w14:paraId="6B13FC9A" w14:textId="77777777" w:rsidR="00D07B4D" w:rsidRPr="00101963" w:rsidRDefault="00D07B4D" w:rsidP="00D74203">
            <w:pPr>
              <w:spacing w:before="60" w:after="60"/>
              <w:rPr>
                <w:rFonts w:ascii="Calibri" w:eastAsia="Calibri" w:hAnsi="Calibri" w:cs="Times New Roman"/>
              </w:rPr>
            </w:pPr>
            <w:r w:rsidRPr="00101963">
              <w:rPr>
                <w:rFonts w:ascii="Calibri" w:eastAsia="Calibri" w:hAnsi="Calibri" w:cs="Times New Roman"/>
                <w:b/>
                <w:bCs/>
              </w:rPr>
              <w:lastRenderedPageBreak/>
              <w:t>Name</w:t>
            </w:r>
          </w:p>
        </w:tc>
        <w:tc>
          <w:tcPr>
            <w:tcW w:w="992" w:type="dxa"/>
          </w:tcPr>
          <w:p w14:paraId="78CE9B59" w14:textId="77777777" w:rsidR="00D07B4D" w:rsidRPr="00101963" w:rsidRDefault="00D07B4D" w:rsidP="00D74203">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292AABD4" w14:textId="77777777" w:rsidR="00D07B4D" w:rsidRPr="00101963" w:rsidRDefault="00D07B4D" w:rsidP="00D74203">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650EBFA7" w14:textId="77777777" w:rsidR="00D07B4D" w:rsidRPr="00101963" w:rsidRDefault="00D07B4D" w:rsidP="00D74203">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01DB4921" w14:textId="77777777" w:rsidR="00D07B4D" w:rsidRPr="00101963" w:rsidRDefault="00D07B4D" w:rsidP="00D74203">
            <w:pPr>
              <w:spacing w:before="60" w:after="60"/>
              <w:rPr>
                <w:rFonts w:ascii="Calibri" w:eastAsia="Calibri" w:hAnsi="Calibri" w:cs="Times New Roman"/>
              </w:rPr>
            </w:pPr>
            <w:r w:rsidRPr="00101963">
              <w:rPr>
                <w:rFonts w:ascii="Calibri" w:eastAsia="Calibri" w:hAnsi="Calibri" w:cs="Times New Roman"/>
                <w:b/>
                <w:bCs/>
              </w:rPr>
              <w:t>Description</w:t>
            </w:r>
          </w:p>
        </w:tc>
      </w:tr>
      <w:tr w:rsidR="00D07B4D" w:rsidRPr="00101963" w14:paraId="2E3BC4A9" w14:textId="77777777" w:rsidTr="00D74203">
        <w:tc>
          <w:tcPr>
            <w:tcW w:w="2689" w:type="dxa"/>
          </w:tcPr>
          <w:p w14:paraId="62728DBF" w14:textId="77777777" w:rsidR="00D07B4D" w:rsidRPr="00101963" w:rsidRDefault="00D07B4D" w:rsidP="00D74203">
            <w:pPr>
              <w:spacing w:before="60" w:after="60"/>
              <w:rPr>
                <w:rFonts w:ascii="Calibri" w:eastAsia="Calibri" w:hAnsi="Calibri" w:cs="Times New Roman"/>
              </w:rPr>
            </w:pPr>
            <w:r>
              <w:rPr>
                <w:rFonts w:ascii="Calibri" w:eastAsia="Calibri" w:hAnsi="Calibri" w:cs="Times New Roman"/>
              </w:rPr>
              <w:t>objects</w:t>
            </w:r>
          </w:p>
        </w:tc>
        <w:tc>
          <w:tcPr>
            <w:tcW w:w="992" w:type="dxa"/>
          </w:tcPr>
          <w:p w14:paraId="5FB4B359" w14:textId="77777777" w:rsidR="00D07B4D" w:rsidRPr="00101963" w:rsidRDefault="00D07B4D" w:rsidP="00D74203">
            <w:pPr>
              <w:spacing w:before="60" w:after="60"/>
              <w:rPr>
                <w:rFonts w:ascii="Calibri" w:eastAsia="Calibri" w:hAnsi="Calibri" w:cs="Times New Roman"/>
              </w:rPr>
            </w:pPr>
            <w:r w:rsidRPr="00101963">
              <w:rPr>
                <w:rFonts w:ascii="Calibri" w:eastAsia="Calibri" w:hAnsi="Calibri" w:cs="Times New Roman"/>
              </w:rPr>
              <w:t>Array</w:t>
            </w:r>
          </w:p>
        </w:tc>
        <w:tc>
          <w:tcPr>
            <w:tcW w:w="850" w:type="dxa"/>
          </w:tcPr>
          <w:p w14:paraId="32514ACE" w14:textId="77777777" w:rsidR="00D07B4D" w:rsidRPr="00101963" w:rsidRDefault="00D07B4D"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73AF82C5" w14:textId="77777777" w:rsidR="00D07B4D" w:rsidRPr="00101963" w:rsidRDefault="00D07B4D"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3635" w:type="dxa"/>
          </w:tcPr>
          <w:p w14:paraId="2F38B9C7" w14:textId="77777777" w:rsidR="00D07B4D" w:rsidRPr="00101963" w:rsidRDefault="00D07B4D" w:rsidP="00D74203">
            <w:pPr>
              <w:spacing w:before="60" w:after="60"/>
              <w:rPr>
                <w:rFonts w:ascii="Calibri" w:eastAsia="Calibri" w:hAnsi="Calibri" w:cs="Times New Roman"/>
              </w:rPr>
            </w:pPr>
            <w:r w:rsidRPr="00101963">
              <w:rPr>
                <w:rFonts w:ascii="Calibri" w:eastAsia="Calibri" w:hAnsi="Calibri" w:cs="Times New Roman"/>
              </w:rPr>
              <w:t>Array of V3C objects</w:t>
            </w:r>
          </w:p>
        </w:tc>
      </w:tr>
    </w:tbl>
    <w:p w14:paraId="4D577EFC" w14:textId="77B8A9C7" w:rsidR="00C43B53" w:rsidRDefault="00C43B53" w:rsidP="00C43B53">
      <w:pPr>
        <w:spacing w:before="1" w:after="120"/>
        <w:rPr>
          <w:rFonts w:ascii="Times New Roman" w:eastAsia="SimSun" w:hAnsi="Times New Roman" w:cs="Times New Roman"/>
          <w:b/>
          <w:sz w:val="24"/>
          <w:szCs w:val="24"/>
          <w:lang w:eastAsia="zh-CN"/>
        </w:rPr>
      </w:pPr>
    </w:p>
    <w:p w14:paraId="0256413D" w14:textId="6A8B4130" w:rsidR="00B02F64" w:rsidRDefault="00B02F64" w:rsidP="00C43B53">
      <w:pPr>
        <w:spacing w:before="1" w:after="120"/>
        <w:rPr>
          <w:rFonts w:ascii="Times New Roman" w:eastAsia="SimSun" w:hAnsi="Times New Roman" w:cs="Times New Roman"/>
          <w:b/>
          <w:sz w:val="24"/>
          <w:szCs w:val="24"/>
          <w:lang w:eastAsia="zh-CN"/>
        </w:rPr>
      </w:pPr>
      <w:r>
        <w:rPr>
          <w:rFonts w:ascii="Times New Roman" w:eastAsia="SimSun" w:hAnsi="Times New Roman" w:cs="Times New Roman"/>
          <w:b/>
          <w:sz w:val="24"/>
          <w:szCs w:val="24"/>
          <w:lang w:eastAsia="zh-CN"/>
        </w:rPr>
        <w:t xml:space="preserve">MPEG_V3C node-level extension </w:t>
      </w:r>
    </w:p>
    <w:p w14:paraId="251649CE" w14:textId="1BDB7765" w:rsidR="00B02F64" w:rsidRDefault="00B02F64" w:rsidP="00C43B53">
      <w:pPr>
        <w:spacing w:before="1" w:after="120"/>
        <w:rPr>
          <w:rFonts w:ascii="Times New Roman" w:eastAsia="SimSun" w:hAnsi="Times New Roman" w:cs="Times New Roman"/>
          <w:b/>
          <w:sz w:val="24"/>
          <w:szCs w:val="24"/>
          <w:lang w:eastAsia="zh-CN"/>
        </w:rPr>
      </w:pP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B02F64" w:rsidRPr="00101963" w14:paraId="19B198AF" w14:textId="77777777" w:rsidTr="00861FDF">
        <w:tc>
          <w:tcPr>
            <w:tcW w:w="2689" w:type="dxa"/>
          </w:tcPr>
          <w:p w14:paraId="0AD408E1" w14:textId="3F906A6A" w:rsidR="00B02F64" w:rsidRPr="00E21748" w:rsidRDefault="00B02F64" w:rsidP="00B02F64">
            <w:pPr>
              <w:spacing w:before="60" w:after="60"/>
              <w:rPr>
                <w:rFonts w:asciiTheme="minorHAnsi" w:hAnsiTheme="minorHAnsi" w:cstheme="minorHAnsi"/>
              </w:rPr>
            </w:pPr>
            <w:r w:rsidRPr="00101963">
              <w:rPr>
                <w:rFonts w:ascii="Calibri" w:eastAsia="Calibri" w:hAnsi="Calibri" w:cs="Times New Roman"/>
                <w:b/>
                <w:bCs/>
              </w:rPr>
              <w:t>Name</w:t>
            </w:r>
          </w:p>
        </w:tc>
        <w:tc>
          <w:tcPr>
            <w:tcW w:w="992" w:type="dxa"/>
          </w:tcPr>
          <w:p w14:paraId="036556E4" w14:textId="224F3728" w:rsidR="00B02F64" w:rsidRPr="00E21748" w:rsidRDefault="00B02F64" w:rsidP="00B02F64">
            <w:pPr>
              <w:spacing w:before="60" w:after="60"/>
              <w:rPr>
                <w:rFonts w:asciiTheme="minorHAnsi" w:hAnsiTheme="minorHAnsi" w:cstheme="minorHAnsi"/>
              </w:rPr>
            </w:pPr>
            <w:r w:rsidRPr="00101963">
              <w:rPr>
                <w:rFonts w:ascii="Calibri" w:eastAsia="Calibri" w:hAnsi="Calibri" w:cs="Times New Roman"/>
                <w:b/>
                <w:bCs/>
              </w:rPr>
              <w:t>Type</w:t>
            </w:r>
          </w:p>
        </w:tc>
        <w:tc>
          <w:tcPr>
            <w:tcW w:w="850" w:type="dxa"/>
          </w:tcPr>
          <w:p w14:paraId="61C31050" w14:textId="5403BA6B" w:rsidR="00B02F64" w:rsidRPr="00E21748" w:rsidRDefault="00B02F64" w:rsidP="00B02F64">
            <w:pPr>
              <w:spacing w:before="60" w:after="60"/>
              <w:jc w:val="center"/>
              <w:rPr>
                <w:rFonts w:asciiTheme="minorHAnsi" w:hAnsiTheme="minorHAnsi" w:cstheme="minorHAnsi"/>
              </w:rPr>
            </w:pPr>
            <w:r w:rsidRPr="00101963">
              <w:rPr>
                <w:rFonts w:ascii="Calibri" w:eastAsia="Calibri" w:hAnsi="Calibri" w:cs="Times New Roman"/>
                <w:b/>
                <w:bCs/>
              </w:rPr>
              <w:t>Default</w:t>
            </w:r>
          </w:p>
        </w:tc>
        <w:tc>
          <w:tcPr>
            <w:tcW w:w="851" w:type="dxa"/>
          </w:tcPr>
          <w:p w14:paraId="1355C2B4" w14:textId="2E138040" w:rsidR="00B02F64" w:rsidRPr="00E21748" w:rsidRDefault="00B02F64" w:rsidP="00B02F64">
            <w:pPr>
              <w:spacing w:before="60" w:after="60"/>
              <w:jc w:val="center"/>
              <w:rPr>
                <w:rFonts w:asciiTheme="minorHAnsi" w:hAnsiTheme="minorHAnsi" w:cstheme="minorHAnsi"/>
              </w:rPr>
            </w:pPr>
            <w:r w:rsidRPr="00101963">
              <w:rPr>
                <w:rFonts w:ascii="Calibri" w:eastAsia="Calibri" w:hAnsi="Calibri" w:cs="Times New Roman"/>
                <w:b/>
                <w:bCs/>
              </w:rPr>
              <w:t>Usage</w:t>
            </w:r>
          </w:p>
        </w:tc>
        <w:tc>
          <w:tcPr>
            <w:tcW w:w="3635" w:type="dxa"/>
          </w:tcPr>
          <w:p w14:paraId="5C1B2D9C" w14:textId="3D2BE7E0" w:rsidR="00B02F64" w:rsidRDefault="00B02F64" w:rsidP="00B02F64">
            <w:pPr>
              <w:spacing w:before="60" w:after="60"/>
              <w:rPr>
                <w:rFonts w:asciiTheme="minorHAnsi" w:hAnsiTheme="minorHAnsi" w:cstheme="minorHAnsi"/>
              </w:rPr>
            </w:pPr>
            <w:r w:rsidRPr="00101963">
              <w:rPr>
                <w:rFonts w:ascii="Calibri" w:eastAsia="Calibri" w:hAnsi="Calibri" w:cs="Times New Roman"/>
                <w:b/>
                <w:bCs/>
              </w:rPr>
              <w:t>Description</w:t>
            </w:r>
          </w:p>
        </w:tc>
      </w:tr>
      <w:tr w:rsidR="00B02F64" w:rsidRPr="00101963" w14:paraId="64682663" w14:textId="77777777" w:rsidTr="00861FDF">
        <w:tc>
          <w:tcPr>
            <w:tcW w:w="2689" w:type="dxa"/>
          </w:tcPr>
          <w:p w14:paraId="46A34A08" w14:textId="77777777" w:rsidR="00B02F64" w:rsidRDefault="00B02F64" w:rsidP="00861FDF">
            <w:pPr>
              <w:spacing w:before="60" w:after="60"/>
              <w:rPr>
                <w:rFonts w:ascii="Calibri" w:eastAsia="Calibri" w:hAnsi="Calibri" w:cs="Times New Roman"/>
              </w:rPr>
            </w:pPr>
            <w:r w:rsidRPr="00E21748">
              <w:rPr>
                <w:rFonts w:asciiTheme="minorHAnsi" w:hAnsiTheme="minorHAnsi" w:cstheme="minorHAnsi"/>
              </w:rPr>
              <w:t>object</w:t>
            </w:r>
          </w:p>
        </w:tc>
        <w:tc>
          <w:tcPr>
            <w:tcW w:w="992" w:type="dxa"/>
          </w:tcPr>
          <w:p w14:paraId="015BE349" w14:textId="77777777" w:rsidR="00B02F64" w:rsidRPr="00101963" w:rsidRDefault="00B02F64" w:rsidP="00861FDF">
            <w:pPr>
              <w:spacing w:before="60" w:after="60"/>
              <w:rPr>
                <w:rFonts w:ascii="Calibri" w:eastAsia="Calibri" w:hAnsi="Calibri" w:cs="Times New Roman"/>
              </w:rPr>
            </w:pPr>
            <w:r w:rsidRPr="00E21748">
              <w:rPr>
                <w:rFonts w:asciiTheme="minorHAnsi" w:hAnsiTheme="minorHAnsi" w:cstheme="minorHAnsi"/>
              </w:rPr>
              <w:t>number</w:t>
            </w:r>
          </w:p>
        </w:tc>
        <w:tc>
          <w:tcPr>
            <w:tcW w:w="850" w:type="dxa"/>
          </w:tcPr>
          <w:p w14:paraId="3D2B1AD9" w14:textId="77777777" w:rsidR="00B02F64" w:rsidRPr="00101963" w:rsidRDefault="00B02F64" w:rsidP="00861FDF">
            <w:pPr>
              <w:spacing w:before="60" w:after="60"/>
              <w:jc w:val="center"/>
              <w:rPr>
                <w:rFonts w:ascii="Calibri" w:eastAsia="Calibri" w:hAnsi="Calibri" w:cs="Times New Roman"/>
              </w:rPr>
            </w:pPr>
            <w:r w:rsidRPr="00E21748">
              <w:rPr>
                <w:rFonts w:asciiTheme="minorHAnsi" w:hAnsiTheme="minorHAnsi" w:cstheme="minorHAnsi"/>
              </w:rPr>
              <w:t>-</w:t>
            </w:r>
          </w:p>
        </w:tc>
        <w:tc>
          <w:tcPr>
            <w:tcW w:w="851" w:type="dxa"/>
          </w:tcPr>
          <w:p w14:paraId="39B1BA92" w14:textId="77777777" w:rsidR="00B02F64" w:rsidRPr="00101963" w:rsidRDefault="00B02F64" w:rsidP="00861FDF">
            <w:pPr>
              <w:spacing w:before="60" w:after="60"/>
              <w:jc w:val="center"/>
              <w:rPr>
                <w:rFonts w:ascii="Calibri" w:eastAsia="Calibri" w:hAnsi="Calibri" w:cs="Times New Roman"/>
              </w:rPr>
            </w:pPr>
            <w:r w:rsidRPr="00E21748">
              <w:rPr>
                <w:rFonts w:asciiTheme="minorHAnsi" w:hAnsiTheme="minorHAnsi" w:cstheme="minorHAnsi"/>
              </w:rPr>
              <w:t>M</w:t>
            </w:r>
          </w:p>
        </w:tc>
        <w:tc>
          <w:tcPr>
            <w:tcW w:w="3635" w:type="dxa"/>
          </w:tcPr>
          <w:p w14:paraId="724F39C5" w14:textId="77777777" w:rsidR="00B02F64" w:rsidRPr="00101963" w:rsidRDefault="00B02F64" w:rsidP="00861FDF">
            <w:pPr>
              <w:spacing w:before="60" w:after="60"/>
              <w:rPr>
                <w:rFonts w:ascii="Calibri" w:eastAsia="Calibri" w:hAnsi="Calibri" w:cs="Times New Roman"/>
              </w:rPr>
            </w:pPr>
            <w:r>
              <w:rPr>
                <w:rFonts w:asciiTheme="minorHAnsi" w:hAnsiTheme="minorHAnsi" w:cstheme="minorHAnsi"/>
              </w:rPr>
              <w:t>An i</w:t>
            </w:r>
            <w:r w:rsidRPr="00E21748">
              <w:rPr>
                <w:rFonts w:asciiTheme="minorHAnsi" w:hAnsiTheme="minorHAnsi" w:cstheme="minorHAnsi"/>
              </w:rPr>
              <w:t xml:space="preserve">ndex of a V3C object in the </w:t>
            </w:r>
            <w:r w:rsidRPr="00E21748">
              <w:rPr>
                <w:rFonts w:ascii="Courier" w:hAnsi="Courier" w:cstheme="minorHAnsi"/>
                <w:sz w:val="18"/>
                <w:szCs w:val="18"/>
              </w:rPr>
              <w:t>objects</w:t>
            </w:r>
            <w:r w:rsidRPr="00E21748">
              <w:rPr>
                <w:rFonts w:asciiTheme="minorHAnsi" w:hAnsiTheme="minorHAnsi" w:cstheme="minorHAnsi"/>
              </w:rPr>
              <w:t xml:space="preserve"> array in </w:t>
            </w:r>
            <w:r>
              <w:rPr>
                <w:rFonts w:asciiTheme="minorHAnsi" w:hAnsiTheme="minorHAnsi" w:cstheme="minorHAnsi"/>
              </w:rPr>
              <w:t xml:space="preserve">the </w:t>
            </w:r>
            <w:r w:rsidRPr="00E21748">
              <w:rPr>
                <w:rFonts w:asciiTheme="minorHAnsi" w:hAnsiTheme="minorHAnsi" w:cstheme="minorHAnsi"/>
              </w:rPr>
              <w:t>scene-level MPEG_V3C extension</w:t>
            </w:r>
            <w:r>
              <w:rPr>
                <w:rFonts w:asciiTheme="minorHAnsi" w:hAnsiTheme="minorHAnsi" w:cstheme="minorHAnsi"/>
              </w:rPr>
              <w:t>.</w:t>
            </w:r>
            <w:r w:rsidRPr="00E21748">
              <w:rPr>
                <w:rFonts w:asciiTheme="minorHAnsi" w:hAnsiTheme="minorHAnsi" w:cstheme="minorHAnsi"/>
              </w:rPr>
              <w:t xml:space="preserve"> </w:t>
            </w:r>
          </w:p>
        </w:tc>
      </w:tr>
    </w:tbl>
    <w:p w14:paraId="4D8024CC" w14:textId="77777777" w:rsidR="00B02F64" w:rsidRDefault="00B02F64" w:rsidP="00C43B53">
      <w:pPr>
        <w:spacing w:before="1" w:after="120"/>
        <w:rPr>
          <w:rFonts w:ascii="Times New Roman" w:eastAsia="SimSun" w:hAnsi="Times New Roman" w:cs="Times New Roman"/>
          <w:b/>
          <w:sz w:val="24"/>
          <w:szCs w:val="24"/>
          <w:lang w:eastAsia="zh-CN"/>
        </w:rPr>
      </w:pPr>
    </w:p>
    <w:p w14:paraId="465DBF74" w14:textId="56BF9FFD" w:rsidR="002A2936" w:rsidRPr="004157CD" w:rsidRDefault="00C43B53" w:rsidP="004157CD">
      <w:pPr>
        <w:widowControl/>
        <w:autoSpaceDE/>
        <w:autoSpaceDN/>
        <w:spacing w:before="1" w:after="120"/>
        <w:rPr>
          <w:rFonts w:ascii="Times New Roman" w:eastAsia="SimSun" w:hAnsi="Times New Roman" w:cs="Times New Roman"/>
          <w:b/>
          <w:sz w:val="24"/>
          <w:szCs w:val="24"/>
          <w:lang w:eastAsia="zh-CN"/>
        </w:rPr>
      </w:pPr>
      <w:r w:rsidRPr="00D74203">
        <w:rPr>
          <w:rFonts w:ascii="Times New Roman" w:eastAsia="SimSun" w:hAnsi="Times New Roman" w:cs="Times New Roman"/>
          <w:b/>
          <w:sz w:val="24"/>
          <w:szCs w:val="24"/>
          <w:lang w:eastAsia="zh-CN"/>
        </w:rPr>
        <w:t>V3C_ATLAS</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D7677D" w:rsidRPr="00101963" w14:paraId="455EDB44" w14:textId="77777777" w:rsidTr="00D74203">
        <w:tc>
          <w:tcPr>
            <w:tcW w:w="2689" w:type="dxa"/>
          </w:tcPr>
          <w:p w14:paraId="498AB9A9"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b/>
                <w:bCs/>
              </w:rPr>
              <w:t>Name</w:t>
            </w:r>
          </w:p>
        </w:tc>
        <w:tc>
          <w:tcPr>
            <w:tcW w:w="992" w:type="dxa"/>
          </w:tcPr>
          <w:p w14:paraId="6A0170C4"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54501061"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1E9138C6"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443BCE1C"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b/>
                <w:bCs/>
              </w:rPr>
              <w:t>Description</w:t>
            </w:r>
          </w:p>
        </w:tc>
      </w:tr>
      <w:tr w:rsidR="00D7677D" w:rsidRPr="00101963" w14:paraId="13FCFCA4" w14:textId="77777777" w:rsidTr="00D74203">
        <w:tc>
          <w:tcPr>
            <w:tcW w:w="2689" w:type="dxa"/>
          </w:tcPr>
          <w:p w14:paraId="630EAA66" w14:textId="77777777" w:rsidR="00D7677D" w:rsidRPr="00101963" w:rsidRDefault="00D7677D" w:rsidP="00D74203">
            <w:pPr>
              <w:spacing w:before="60" w:after="60"/>
              <w:rPr>
                <w:rFonts w:ascii="Calibri" w:eastAsia="Calibri" w:hAnsi="Calibri" w:cs="Times New Roman"/>
              </w:rPr>
            </w:pPr>
            <w:proofErr w:type="spellStart"/>
            <w:r>
              <w:rPr>
                <w:rFonts w:ascii="Calibri" w:eastAsia="Calibri" w:hAnsi="Calibri" w:cs="Times New Roman"/>
              </w:rPr>
              <w:t>p</w:t>
            </w:r>
            <w:r w:rsidRPr="00101963">
              <w:rPr>
                <w:rFonts w:ascii="Calibri" w:eastAsia="Calibri" w:hAnsi="Calibri" w:cs="Times New Roman"/>
              </w:rPr>
              <w:t>atchBlockSize</w:t>
            </w:r>
            <w:proofErr w:type="spellEnd"/>
          </w:p>
        </w:tc>
        <w:tc>
          <w:tcPr>
            <w:tcW w:w="992" w:type="dxa"/>
          </w:tcPr>
          <w:p w14:paraId="44ABFE12"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153ECB6A"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16</w:t>
            </w:r>
          </w:p>
        </w:tc>
        <w:tc>
          <w:tcPr>
            <w:tcW w:w="851" w:type="dxa"/>
          </w:tcPr>
          <w:p w14:paraId="250E50F0"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3143E034"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Describes the patch block size of the atlas frame</w:t>
            </w:r>
          </w:p>
        </w:tc>
      </w:tr>
      <w:tr w:rsidR="00D7677D" w:rsidRPr="00101963" w14:paraId="315917EC" w14:textId="77777777" w:rsidTr="00D74203">
        <w:tc>
          <w:tcPr>
            <w:tcW w:w="2689" w:type="dxa"/>
          </w:tcPr>
          <w:p w14:paraId="6B74D992" w14:textId="77777777" w:rsidR="00D7677D" w:rsidRPr="006A13A5" w:rsidRDefault="00D7677D" w:rsidP="00D74203">
            <w:pPr>
              <w:spacing w:before="60" w:after="60"/>
              <w:rPr>
                <w:rFonts w:asciiTheme="minorHAnsi" w:eastAsia="Calibri" w:hAnsiTheme="minorHAnsi" w:cstheme="minorHAnsi"/>
              </w:rPr>
            </w:pPr>
            <w:proofErr w:type="spellStart"/>
            <w:r w:rsidRPr="006A13A5">
              <w:rPr>
                <w:rFonts w:asciiTheme="minorHAnsi" w:eastAsia="Times New Roman" w:hAnsiTheme="minorHAnsi" w:cstheme="minorHAnsi"/>
              </w:rPr>
              <w:t>blockToPatchInformation</w:t>
            </w:r>
            <w:proofErr w:type="spellEnd"/>
          </w:p>
        </w:tc>
        <w:tc>
          <w:tcPr>
            <w:tcW w:w="992" w:type="dxa"/>
          </w:tcPr>
          <w:p w14:paraId="7CCBA681"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2BBF956E"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6FD46C75"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4351B9FE"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Index in the accessor array which refers to the block to patch information data</w:t>
            </w:r>
          </w:p>
        </w:tc>
      </w:tr>
      <w:tr w:rsidR="00D7677D" w:rsidRPr="00101963" w14:paraId="05179367" w14:textId="77777777" w:rsidTr="00D74203">
        <w:tc>
          <w:tcPr>
            <w:tcW w:w="2689" w:type="dxa"/>
          </w:tcPr>
          <w:p w14:paraId="41F7799F" w14:textId="77777777" w:rsidR="00D7677D" w:rsidRPr="00101963" w:rsidRDefault="00D7677D" w:rsidP="00D74203">
            <w:pPr>
              <w:spacing w:before="60" w:after="60"/>
              <w:rPr>
                <w:rFonts w:ascii="Calibri" w:eastAsia="Calibri" w:hAnsi="Calibri" w:cs="Times New Roman"/>
              </w:rPr>
            </w:pPr>
            <w:proofErr w:type="spellStart"/>
            <w:r>
              <w:rPr>
                <w:rFonts w:ascii="Calibri" w:eastAsia="Calibri" w:hAnsi="Calibri" w:cs="Times New Roman"/>
              </w:rPr>
              <w:t>t</w:t>
            </w:r>
            <w:r w:rsidRPr="00101963">
              <w:rPr>
                <w:rFonts w:ascii="Calibri" w:eastAsia="Calibri" w:hAnsi="Calibri" w:cs="Times New Roman"/>
              </w:rPr>
              <w:t>otalPatches</w:t>
            </w:r>
            <w:proofErr w:type="spellEnd"/>
          </w:p>
        </w:tc>
        <w:tc>
          <w:tcPr>
            <w:tcW w:w="992" w:type="dxa"/>
          </w:tcPr>
          <w:p w14:paraId="4E01AE24"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31826BB4"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736A9CF2"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5C13F7D5"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Index in the accessor array which holds the information on number of patches</w:t>
            </w:r>
          </w:p>
        </w:tc>
      </w:tr>
      <w:tr w:rsidR="00D7677D" w:rsidRPr="00101963" w14:paraId="18708576" w14:textId="77777777" w:rsidTr="00D74203">
        <w:tc>
          <w:tcPr>
            <w:tcW w:w="2689" w:type="dxa"/>
          </w:tcPr>
          <w:p w14:paraId="747E94E8" w14:textId="77777777" w:rsidR="00D7677D" w:rsidRPr="00101963" w:rsidRDefault="00D7677D" w:rsidP="00D74203">
            <w:pPr>
              <w:spacing w:before="60" w:after="60"/>
              <w:rPr>
                <w:rFonts w:ascii="Calibri" w:eastAsia="Calibri" w:hAnsi="Calibri" w:cs="Times New Roman"/>
              </w:rPr>
            </w:pPr>
            <w:proofErr w:type="spellStart"/>
            <w:r>
              <w:rPr>
                <w:rFonts w:ascii="Calibri" w:eastAsia="Calibri" w:hAnsi="Calibri" w:cs="Times New Roman"/>
              </w:rPr>
              <w:t>c</w:t>
            </w:r>
            <w:r w:rsidRPr="00101963">
              <w:rPr>
                <w:rFonts w:ascii="Calibri" w:eastAsia="Calibri" w:hAnsi="Calibri" w:cs="Times New Roman"/>
              </w:rPr>
              <w:t>ommonPatchParameters</w:t>
            </w:r>
            <w:proofErr w:type="spellEnd"/>
          </w:p>
        </w:tc>
        <w:tc>
          <w:tcPr>
            <w:tcW w:w="992" w:type="dxa"/>
          </w:tcPr>
          <w:p w14:paraId="372374DA"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6646B0AD"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40F4C2C0"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08E01ACB"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Index in the accessor array which holds the information on common patch parameters</w:t>
            </w:r>
          </w:p>
        </w:tc>
      </w:tr>
      <w:tr w:rsidR="00D7677D" w:rsidRPr="00101963" w14:paraId="55F91874" w14:textId="77777777" w:rsidTr="00D74203">
        <w:tc>
          <w:tcPr>
            <w:tcW w:w="2689" w:type="dxa"/>
          </w:tcPr>
          <w:p w14:paraId="2FBCBDAF" w14:textId="77777777" w:rsidR="00D7677D" w:rsidRPr="00101963" w:rsidRDefault="00D7677D" w:rsidP="00D74203">
            <w:pPr>
              <w:spacing w:before="60" w:after="60"/>
              <w:rPr>
                <w:rFonts w:ascii="Calibri" w:eastAsia="Calibri" w:hAnsi="Calibri" w:cs="Times New Roman"/>
              </w:rPr>
            </w:pPr>
            <w:proofErr w:type="spellStart"/>
            <w:r>
              <w:rPr>
                <w:rFonts w:ascii="Calibri" w:eastAsia="Calibri" w:hAnsi="Calibri" w:cs="Times New Roman"/>
              </w:rPr>
              <w:t>p</w:t>
            </w:r>
            <w:r w:rsidRPr="00101963">
              <w:rPr>
                <w:rFonts w:ascii="Calibri" w:eastAsia="Calibri" w:hAnsi="Calibri" w:cs="Times New Roman"/>
              </w:rPr>
              <w:t>atchInformation</w:t>
            </w:r>
            <w:proofErr w:type="spellEnd"/>
          </w:p>
        </w:tc>
        <w:tc>
          <w:tcPr>
            <w:tcW w:w="992" w:type="dxa"/>
          </w:tcPr>
          <w:p w14:paraId="76C5B6CA"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Array</w:t>
            </w:r>
          </w:p>
        </w:tc>
        <w:tc>
          <w:tcPr>
            <w:tcW w:w="850" w:type="dxa"/>
          </w:tcPr>
          <w:p w14:paraId="1A0269E2"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69A4B860" w14:textId="77777777" w:rsidR="00D7677D" w:rsidRPr="00101963" w:rsidRDefault="00D7677D"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6F421A55" w14:textId="77777777" w:rsidR="00D7677D" w:rsidRPr="00101963" w:rsidRDefault="00D7677D" w:rsidP="00D74203">
            <w:pPr>
              <w:spacing w:before="60" w:after="60"/>
              <w:rPr>
                <w:rFonts w:ascii="Calibri" w:eastAsia="Calibri" w:hAnsi="Calibri" w:cs="Times New Roman"/>
              </w:rPr>
            </w:pPr>
            <w:r w:rsidRPr="00101963">
              <w:rPr>
                <w:rFonts w:ascii="Calibri" w:eastAsia="Calibri" w:hAnsi="Calibri" w:cs="Times New Roman"/>
              </w:rPr>
              <w:t>Array of patch types and their respective information</w:t>
            </w:r>
          </w:p>
        </w:tc>
      </w:tr>
    </w:tbl>
    <w:p w14:paraId="5ECFA0D8" w14:textId="77777777" w:rsidR="008208D2" w:rsidRDefault="008208D2" w:rsidP="001D1C4D">
      <w:pPr>
        <w:spacing w:beforeLines="50" w:before="120" w:afterLines="50" w:after="120"/>
        <w:outlineLvl w:val="1"/>
        <w:rPr>
          <w:rFonts w:ascii="Times New Roman" w:hAnsi="Times New Roman" w:cs="Times New Roman"/>
          <w:b/>
          <w:bCs/>
          <w:sz w:val="28"/>
          <w:szCs w:val="24"/>
          <w:lang w:val="en-CA"/>
        </w:rPr>
      </w:pPr>
    </w:p>
    <w:p w14:paraId="5D72FF3C" w14:textId="78558108" w:rsidR="00D7677D" w:rsidRPr="004157CD" w:rsidRDefault="008208D2" w:rsidP="004157CD">
      <w:pPr>
        <w:widowControl/>
        <w:autoSpaceDE/>
        <w:autoSpaceDN/>
        <w:spacing w:before="1" w:after="120"/>
        <w:rPr>
          <w:rFonts w:ascii="Times New Roman" w:eastAsia="SimSun" w:hAnsi="Times New Roman" w:cs="Times New Roman"/>
          <w:b/>
          <w:sz w:val="24"/>
          <w:szCs w:val="24"/>
          <w:lang w:eastAsia="zh-CN"/>
        </w:rPr>
      </w:pPr>
      <w:r w:rsidRPr="004157CD">
        <w:rPr>
          <w:rFonts w:ascii="Times New Roman" w:eastAsia="SimSun" w:hAnsi="Times New Roman" w:cs="Times New Roman"/>
          <w:b/>
          <w:sz w:val="24"/>
          <w:szCs w:val="24"/>
          <w:lang w:eastAsia="zh-CN"/>
        </w:rPr>
        <w:t>V3C_ATLAS</w:t>
      </w:r>
      <w:r w:rsidR="00C43B53" w:rsidRPr="004157CD">
        <w:rPr>
          <w:rFonts w:ascii="Times New Roman" w:eastAsia="SimSun" w:hAnsi="Times New Roman" w:cs="Times New Roman"/>
          <w:b/>
          <w:sz w:val="24"/>
          <w:szCs w:val="24"/>
          <w:lang w:eastAsia="zh-CN"/>
        </w:rPr>
        <w:t>.patchInformation</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524697" w:rsidRPr="00101963" w14:paraId="755019EE" w14:textId="77777777" w:rsidTr="00D74203">
        <w:tc>
          <w:tcPr>
            <w:tcW w:w="2689" w:type="dxa"/>
          </w:tcPr>
          <w:p w14:paraId="25CB8614"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b/>
                <w:bCs/>
              </w:rPr>
              <w:t>Name</w:t>
            </w:r>
          </w:p>
        </w:tc>
        <w:tc>
          <w:tcPr>
            <w:tcW w:w="992" w:type="dxa"/>
          </w:tcPr>
          <w:p w14:paraId="0BE36A7C"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2E78D9E2"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b/>
                <w:bCs/>
              </w:rPr>
              <w:t>Default</w:t>
            </w:r>
          </w:p>
        </w:tc>
        <w:tc>
          <w:tcPr>
            <w:tcW w:w="851" w:type="dxa"/>
          </w:tcPr>
          <w:p w14:paraId="6D4B8DD6"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b/>
                <w:bCs/>
              </w:rPr>
              <w:t>Usage</w:t>
            </w:r>
          </w:p>
        </w:tc>
        <w:tc>
          <w:tcPr>
            <w:tcW w:w="3635" w:type="dxa"/>
          </w:tcPr>
          <w:p w14:paraId="068D49AD"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b/>
                <w:bCs/>
              </w:rPr>
              <w:t>Description</w:t>
            </w:r>
          </w:p>
        </w:tc>
      </w:tr>
      <w:tr w:rsidR="00524697" w:rsidRPr="00101963" w14:paraId="400B947C" w14:textId="77777777" w:rsidTr="00D74203">
        <w:tc>
          <w:tcPr>
            <w:tcW w:w="2689" w:type="dxa"/>
          </w:tcPr>
          <w:p w14:paraId="1CFFC67C"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type</w:t>
            </w:r>
          </w:p>
        </w:tc>
        <w:tc>
          <w:tcPr>
            <w:tcW w:w="992" w:type="dxa"/>
          </w:tcPr>
          <w:p w14:paraId="1B6E42D0"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7005EF24"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2EB42028"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4F425D8C"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Describes the type of patch</w:t>
            </w:r>
          </w:p>
        </w:tc>
      </w:tr>
      <w:tr w:rsidR="00524697" w:rsidRPr="00101963" w14:paraId="4C1D8BBA" w14:textId="77777777" w:rsidTr="00D74203">
        <w:tc>
          <w:tcPr>
            <w:tcW w:w="2689" w:type="dxa"/>
          </w:tcPr>
          <w:p w14:paraId="174C1D9C" w14:textId="77777777" w:rsidR="00524697" w:rsidRPr="00101963" w:rsidRDefault="00524697" w:rsidP="00D74203">
            <w:pPr>
              <w:spacing w:before="60" w:after="60"/>
              <w:rPr>
                <w:rFonts w:ascii="Calibri" w:eastAsia="Calibri" w:hAnsi="Calibri" w:cs="Times New Roman"/>
              </w:rPr>
            </w:pPr>
            <w:proofErr w:type="spellStart"/>
            <w:r w:rsidRPr="00101963">
              <w:rPr>
                <w:rFonts w:ascii="Calibri" w:eastAsia="Calibri" w:hAnsi="Calibri" w:cs="Times New Roman"/>
              </w:rPr>
              <w:t>PLRDLevel</w:t>
            </w:r>
            <w:proofErr w:type="spellEnd"/>
          </w:p>
        </w:tc>
        <w:tc>
          <w:tcPr>
            <w:tcW w:w="992" w:type="dxa"/>
          </w:tcPr>
          <w:p w14:paraId="5E18A4DD"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72799F27"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3EDB9873"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0974423B"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whether the PLR is at block level or patch level. </w:t>
            </w:r>
            <w:r w:rsidRPr="00101963">
              <w:rPr>
                <w:rFonts w:ascii="Calibri" w:eastAsia="Calibri" w:hAnsi="Calibri" w:cs="Times New Roman"/>
              </w:rPr>
              <w:br/>
              <w:t xml:space="preserve">Only applicable if patch type is PROJECTED. </w:t>
            </w:r>
          </w:p>
        </w:tc>
      </w:tr>
      <w:tr w:rsidR="00524697" w:rsidRPr="00101963" w14:paraId="28727386" w14:textId="77777777" w:rsidTr="00D74203">
        <w:tc>
          <w:tcPr>
            <w:tcW w:w="2689" w:type="dxa"/>
          </w:tcPr>
          <w:p w14:paraId="2486448D" w14:textId="77777777" w:rsidR="00524697" w:rsidRPr="00101963" w:rsidRDefault="00524697" w:rsidP="00D74203">
            <w:pPr>
              <w:spacing w:before="60" w:after="60"/>
              <w:rPr>
                <w:rFonts w:ascii="Calibri" w:eastAsia="Calibri" w:hAnsi="Calibri" w:cs="Times New Roman"/>
              </w:rPr>
            </w:pPr>
            <w:proofErr w:type="spellStart"/>
            <w:r w:rsidRPr="00101963">
              <w:rPr>
                <w:rFonts w:ascii="Calibri" w:eastAsia="Calibri" w:hAnsi="Calibri" w:cs="Times New Roman"/>
              </w:rPr>
              <w:t>PLRDPresentBlockFlag</w:t>
            </w:r>
            <w:proofErr w:type="spellEnd"/>
          </w:p>
        </w:tc>
        <w:tc>
          <w:tcPr>
            <w:tcW w:w="992" w:type="dxa"/>
          </w:tcPr>
          <w:p w14:paraId="4E0090DD"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06C25E9B"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69B41E7F"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3E02E533"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Index in the accessors array which holds the information on presence of block level PLR mode.</w:t>
            </w:r>
          </w:p>
          <w:p w14:paraId="101FA10F"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Only applicable if patch type is PROJECTED.</w:t>
            </w:r>
          </w:p>
        </w:tc>
      </w:tr>
      <w:tr w:rsidR="00524697" w:rsidRPr="00101963" w14:paraId="2FF5A4CF" w14:textId="77777777" w:rsidTr="00D74203">
        <w:tc>
          <w:tcPr>
            <w:tcW w:w="2689" w:type="dxa"/>
          </w:tcPr>
          <w:p w14:paraId="49C6A290"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PLRDBlockModeMinus1</w:t>
            </w:r>
          </w:p>
        </w:tc>
        <w:tc>
          <w:tcPr>
            <w:tcW w:w="992" w:type="dxa"/>
          </w:tcPr>
          <w:p w14:paraId="645741B5"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02809CF7"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1B126BE7"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2CC22AEE"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block level PLR mode. </w:t>
            </w:r>
            <w:r w:rsidRPr="00101963">
              <w:rPr>
                <w:rFonts w:ascii="Calibri" w:eastAsia="Calibri" w:hAnsi="Calibri" w:cs="Times New Roman"/>
              </w:rPr>
              <w:br/>
              <w:t>Only applicable if patch type is PROJECTED.</w:t>
            </w:r>
          </w:p>
        </w:tc>
      </w:tr>
      <w:tr w:rsidR="00524697" w:rsidRPr="00101963" w14:paraId="0B501122" w14:textId="77777777" w:rsidTr="00D74203">
        <w:tc>
          <w:tcPr>
            <w:tcW w:w="2689" w:type="dxa"/>
          </w:tcPr>
          <w:p w14:paraId="7DC06373" w14:textId="77777777" w:rsidR="00524697" w:rsidRPr="00101963" w:rsidRDefault="00524697" w:rsidP="00D74203">
            <w:pPr>
              <w:spacing w:before="60" w:after="60"/>
              <w:rPr>
                <w:rFonts w:ascii="Calibri" w:eastAsia="Calibri" w:hAnsi="Calibri" w:cs="Times New Roman"/>
              </w:rPr>
            </w:pPr>
            <w:proofErr w:type="spellStart"/>
            <w:r w:rsidRPr="00101963">
              <w:rPr>
                <w:rFonts w:ascii="Calibri" w:eastAsia="Calibri" w:hAnsi="Calibri" w:cs="Times New Roman"/>
              </w:rPr>
              <w:lastRenderedPageBreak/>
              <w:t>PLRDPresentFlag</w:t>
            </w:r>
            <w:proofErr w:type="spellEnd"/>
          </w:p>
        </w:tc>
        <w:tc>
          <w:tcPr>
            <w:tcW w:w="992" w:type="dxa"/>
          </w:tcPr>
          <w:p w14:paraId="58B43334"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141D389F"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4011E05D"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08D916E5"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presence of patch level PLR Mode. </w:t>
            </w:r>
            <w:r w:rsidRPr="00101963">
              <w:rPr>
                <w:rFonts w:ascii="Calibri" w:eastAsia="Calibri" w:hAnsi="Calibri" w:cs="Times New Roman"/>
              </w:rPr>
              <w:br/>
              <w:t>Only applicable if patch type is PROJECTED.</w:t>
            </w:r>
          </w:p>
        </w:tc>
      </w:tr>
      <w:tr w:rsidR="00524697" w:rsidRPr="00101963" w14:paraId="3A4A18C1" w14:textId="77777777" w:rsidTr="00D74203">
        <w:tc>
          <w:tcPr>
            <w:tcW w:w="2689" w:type="dxa"/>
          </w:tcPr>
          <w:p w14:paraId="19ADF2D6"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PLRDModeMinus1</w:t>
            </w:r>
          </w:p>
        </w:tc>
        <w:tc>
          <w:tcPr>
            <w:tcW w:w="992" w:type="dxa"/>
          </w:tcPr>
          <w:p w14:paraId="4149B909"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444C5813"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3FDBA785"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68B67241"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patch level PLR mode. </w:t>
            </w:r>
            <w:r w:rsidRPr="00101963">
              <w:rPr>
                <w:rFonts w:ascii="Calibri" w:eastAsia="Calibri" w:hAnsi="Calibri" w:cs="Times New Roman"/>
              </w:rPr>
              <w:br/>
              <w:t>Only applicable if patch type is PROJECTED.</w:t>
            </w:r>
          </w:p>
        </w:tc>
      </w:tr>
      <w:tr w:rsidR="00524697" w:rsidRPr="00101963" w14:paraId="35BA9C5A" w14:textId="77777777" w:rsidTr="00D74203">
        <w:tc>
          <w:tcPr>
            <w:tcW w:w="2689" w:type="dxa"/>
          </w:tcPr>
          <w:p w14:paraId="47A48898" w14:textId="77777777" w:rsidR="00524697" w:rsidRPr="00101963" w:rsidRDefault="00524697" w:rsidP="00D74203">
            <w:pPr>
              <w:spacing w:before="60" w:after="60"/>
              <w:rPr>
                <w:rFonts w:ascii="Calibri" w:eastAsia="Calibri" w:hAnsi="Calibri" w:cs="Times New Roman"/>
              </w:rPr>
            </w:pPr>
            <w:proofErr w:type="spellStart"/>
            <w:r w:rsidRPr="00101963">
              <w:rPr>
                <w:rFonts w:ascii="Calibri" w:eastAsia="Calibri" w:hAnsi="Calibri" w:cs="Times New Roman"/>
              </w:rPr>
              <w:t>patchAssociatedPatchIndex</w:t>
            </w:r>
            <w:proofErr w:type="spellEnd"/>
          </w:p>
        </w:tc>
        <w:tc>
          <w:tcPr>
            <w:tcW w:w="992" w:type="dxa"/>
          </w:tcPr>
          <w:p w14:paraId="0E18F8F4"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6F1351EC"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533ACE28"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1203C574"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 xml:space="preserve">Index in the accessors array which specifies the index of the patches associated EOM patches. </w:t>
            </w:r>
            <w:r w:rsidRPr="00101963">
              <w:rPr>
                <w:rFonts w:ascii="Calibri" w:eastAsia="Calibri" w:hAnsi="Calibri" w:cs="Times New Roman"/>
              </w:rPr>
              <w:br/>
              <w:t xml:space="preserve">Only applicable if patch type is EOM. </w:t>
            </w:r>
          </w:p>
        </w:tc>
      </w:tr>
      <w:tr w:rsidR="00524697" w:rsidRPr="00101963" w14:paraId="2C68D897" w14:textId="77777777" w:rsidTr="00D74203">
        <w:tc>
          <w:tcPr>
            <w:tcW w:w="2689" w:type="dxa"/>
          </w:tcPr>
          <w:p w14:paraId="530CFEC9" w14:textId="77777777" w:rsidR="00524697" w:rsidRPr="00101963" w:rsidRDefault="00524697" w:rsidP="00D74203">
            <w:pPr>
              <w:spacing w:before="60" w:after="60"/>
              <w:rPr>
                <w:rFonts w:ascii="Calibri" w:eastAsia="Calibri" w:hAnsi="Calibri" w:cs="Times New Roman"/>
              </w:rPr>
            </w:pPr>
            <w:proofErr w:type="spellStart"/>
            <w:r w:rsidRPr="00101963">
              <w:rPr>
                <w:rFonts w:ascii="Calibri" w:eastAsia="Calibri" w:hAnsi="Calibri" w:cs="Times New Roman"/>
              </w:rPr>
              <w:t>patchEOMPoints</w:t>
            </w:r>
            <w:proofErr w:type="spellEnd"/>
          </w:p>
        </w:tc>
        <w:tc>
          <w:tcPr>
            <w:tcW w:w="992" w:type="dxa"/>
          </w:tcPr>
          <w:p w14:paraId="349759E9"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2D6100E9"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7D6CA622"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4C2E6F18"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 xml:space="preserve">Index in the accessors array which holds the information on </w:t>
            </w:r>
            <w:r w:rsidRPr="00101963">
              <w:rPr>
                <w:rFonts w:ascii="Calibri" w:eastAsia="Calibri" w:hAnsi="Calibri" w:cs="Times New Roman"/>
                <w:color w:val="000000" w:themeColor="text1"/>
              </w:rPr>
              <w:t xml:space="preserve">the number of EOM coded points. </w:t>
            </w:r>
            <w:r w:rsidRPr="00101963">
              <w:rPr>
                <w:rFonts w:ascii="Calibri" w:eastAsia="Calibri" w:hAnsi="Calibri" w:cs="Times New Roman"/>
              </w:rPr>
              <w:br/>
              <w:t>Only applicable if patch type is EOM.</w:t>
            </w:r>
          </w:p>
        </w:tc>
      </w:tr>
      <w:tr w:rsidR="00524697" w:rsidRPr="00101963" w14:paraId="58742A71" w14:textId="77777777" w:rsidTr="00D74203">
        <w:tc>
          <w:tcPr>
            <w:tcW w:w="2689" w:type="dxa"/>
          </w:tcPr>
          <w:p w14:paraId="4D49EFC6" w14:textId="77777777" w:rsidR="00524697" w:rsidRPr="00101963" w:rsidRDefault="00524697" w:rsidP="00D74203">
            <w:pPr>
              <w:spacing w:before="60" w:after="60"/>
              <w:rPr>
                <w:rFonts w:ascii="Calibri" w:eastAsia="Calibri" w:hAnsi="Calibri" w:cs="Times New Roman"/>
              </w:rPr>
            </w:pPr>
            <w:proofErr w:type="spellStart"/>
            <w:r w:rsidRPr="00101963">
              <w:rPr>
                <w:rFonts w:ascii="Calibri" w:eastAsia="Calibri" w:hAnsi="Calibri" w:cs="Times New Roman"/>
              </w:rPr>
              <w:t>numberRAWPoints</w:t>
            </w:r>
            <w:proofErr w:type="spellEnd"/>
          </w:p>
        </w:tc>
        <w:tc>
          <w:tcPr>
            <w:tcW w:w="992" w:type="dxa"/>
          </w:tcPr>
          <w:p w14:paraId="28804D62"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5D2562E5"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7E4FD12A" w14:textId="77777777" w:rsidR="00524697" w:rsidRPr="00101963" w:rsidRDefault="00524697" w:rsidP="00D74203">
            <w:pPr>
              <w:spacing w:before="60" w:after="60"/>
              <w:jc w:val="center"/>
              <w:rPr>
                <w:rFonts w:ascii="Calibri" w:eastAsia="Calibri" w:hAnsi="Calibri" w:cs="Times New Roman"/>
              </w:rPr>
            </w:pPr>
            <w:r w:rsidRPr="00101963">
              <w:rPr>
                <w:rFonts w:ascii="Calibri" w:eastAsia="Calibri" w:hAnsi="Calibri" w:cs="Times New Roman"/>
              </w:rPr>
              <w:t>O</w:t>
            </w:r>
          </w:p>
        </w:tc>
        <w:tc>
          <w:tcPr>
            <w:tcW w:w="3635" w:type="dxa"/>
          </w:tcPr>
          <w:p w14:paraId="571840A0" w14:textId="77777777" w:rsidR="00524697" w:rsidRPr="00101963" w:rsidRDefault="00524697" w:rsidP="00D74203">
            <w:pPr>
              <w:spacing w:before="60" w:after="60"/>
              <w:rPr>
                <w:rFonts w:ascii="Calibri" w:eastAsia="Calibri" w:hAnsi="Calibri" w:cs="Times New Roman"/>
              </w:rPr>
            </w:pPr>
            <w:r w:rsidRPr="00101963">
              <w:rPr>
                <w:rFonts w:ascii="Calibri" w:eastAsia="Calibri" w:hAnsi="Calibri" w:cs="Times New Roman"/>
              </w:rPr>
              <w:t>Index in the accessors array which holds the information on</w:t>
            </w:r>
            <w:r w:rsidRPr="00101963">
              <w:rPr>
                <w:rFonts w:ascii="Calibri" w:eastAsia="Calibri" w:hAnsi="Calibri" w:cs="Times New Roman"/>
                <w:color w:val="000000" w:themeColor="text1"/>
              </w:rPr>
              <w:t xml:space="preserve"> the number of raw coded points. </w:t>
            </w:r>
            <w:r w:rsidRPr="00101963">
              <w:rPr>
                <w:rFonts w:ascii="Calibri" w:eastAsia="Calibri" w:hAnsi="Calibri" w:cs="Times New Roman"/>
              </w:rPr>
              <w:br/>
              <w:t>Only applicable if patch type is RAW.</w:t>
            </w:r>
          </w:p>
        </w:tc>
      </w:tr>
    </w:tbl>
    <w:p w14:paraId="013FEB09" w14:textId="77777777" w:rsidR="00524697" w:rsidRDefault="00524697" w:rsidP="001D1C4D">
      <w:pPr>
        <w:spacing w:beforeLines="50" w:before="120" w:afterLines="50" w:after="120"/>
        <w:outlineLvl w:val="1"/>
        <w:rPr>
          <w:rFonts w:ascii="Times New Roman" w:hAnsi="Times New Roman" w:cs="Times New Roman"/>
          <w:b/>
          <w:bCs/>
          <w:sz w:val="28"/>
          <w:szCs w:val="24"/>
          <w:lang w:val="en-CA"/>
        </w:rPr>
      </w:pPr>
    </w:p>
    <w:p w14:paraId="76BCF16F" w14:textId="3B661E30" w:rsidR="00D623A4" w:rsidRDefault="00AF07FE" w:rsidP="004157CD">
      <w:pPr>
        <w:widowControl/>
        <w:autoSpaceDE/>
        <w:autoSpaceDN/>
        <w:spacing w:before="1" w:after="120"/>
        <w:rPr>
          <w:rFonts w:ascii="Times New Roman" w:hAnsi="Times New Roman" w:cs="Times New Roman"/>
          <w:b/>
          <w:bCs/>
          <w:sz w:val="28"/>
          <w:szCs w:val="24"/>
          <w:lang w:val="en-CA"/>
        </w:rPr>
      </w:pPr>
      <w:r w:rsidRPr="00AF07FE">
        <w:rPr>
          <w:rFonts w:ascii="Times New Roman" w:eastAsia="SimSun" w:hAnsi="Times New Roman" w:cs="Times New Roman"/>
          <w:b/>
          <w:sz w:val="24"/>
          <w:szCs w:val="24"/>
          <w:lang w:eastAsia="zh-CN"/>
        </w:rPr>
        <w:t>V3C_OCCUPANCY</w:t>
      </w:r>
      <w:r>
        <w:rPr>
          <w:rFonts w:ascii="Times New Roman" w:eastAsia="SimSun" w:hAnsi="Times New Roman" w:cs="Times New Roman"/>
          <w:b/>
          <w:sz w:val="24"/>
          <w:szCs w:val="24"/>
          <w:lang w:eastAsia="zh-CN"/>
        </w:rPr>
        <w:t xml:space="preserve"> and </w:t>
      </w:r>
      <w:r w:rsidRPr="00AF07FE">
        <w:rPr>
          <w:rFonts w:ascii="Times New Roman" w:eastAsia="SimSun" w:hAnsi="Times New Roman" w:cs="Times New Roman"/>
          <w:b/>
          <w:sz w:val="24"/>
          <w:szCs w:val="24"/>
          <w:lang w:eastAsia="zh-CN"/>
        </w:rPr>
        <w:t>V3C_</w:t>
      </w:r>
      <w:r>
        <w:rPr>
          <w:rFonts w:ascii="Times New Roman" w:eastAsia="SimSun" w:hAnsi="Times New Roman" w:cs="Times New Roman"/>
          <w:b/>
          <w:sz w:val="24"/>
          <w:szCs w:val="24"/>
          <w:lang w:eastAsia="zh-CN"/>
        </w:rPr>
        <w:t>GEOMETRY</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5D3C92" w:rsidRPr="00101963" w14:paraId="1CBD5BB6" w14:textId="77777777" w:rsidTr="00D74203">
        <w:tc>
          <w:tcPr>
            <w:tcW w:w="2689" w:type="dxa"/>
          </w:tcPr>
          <w:p w14:paraId="26715592" w14:textId="77777777" w:rsidR="005D3C92" w:rsidRPr="00101963" w:rsidRDefault="005D3C92" w:rsidP="00D74203">
            <w:pPr>
              <w:spacing w:before="60" w:after="60"/>
              <w:rPr>
                <w:rFonts w:ascii="Calibri" w:eastAsia="Calibri" w:hAnsi="Calibri" w:cs="Times New Roman"/>
              </w:rPr>
            </w:pPr>
            <w:bookmarkStart w:id="5" w:name="_Hlk92791786"/>
            <w:r w:rsidRPr="00101963">
              <w:rPr>
                <w:rFonts w:ascii="Calibri" w:eastAsia="Calibri" w:hAnsi="Calibri" w:cs="Times New Roman"/>
                <w:b/>
                <w:bCs/>
              </w:rPr>
              <w:t>Name</w:t>
            </w:r>
          </w:p>
        </w:tc>
        <w:tc>
          <w:tcPr>
            <w:tcW w:w="992" w:type="dxa"/>
          </w:tcPr>
          <w:p w14:paraId="64EC7A3C" w14:textId="77777777" w:rsidR="005D3C92" w:rsidRPr="00101963" w:rsidRDefault="005D3C92" w:rsidP="00D74203">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5F1A327A" w14:textId="77777777" w:rsidR="005D3C92" w:rsidRPr="00101963" w:rsidRDefault="005D3C92" w:rsidP="00D74203">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0B0F54A1" w14:textId="77777777" w:rsidR="005D3C92" w:rsidRPr="00101963" w:rsidRDefault="005D3C92" w:rsidP="00D74203">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662E63F3" w14:textId="77777777" w:rsidR="005D3C92" w:rsidRPr="00101963" w:rsidRDefault="005D3C92" w:rsidP="00D74203">
            <w:pPr>
              <w:spacing w:before="60" w:after="60"/>
              <w:rPr>
                <w:rFonts w:ascii="Calibri" w:eastAsia="Calibri" w:hAnsi="Calibri" w:cs="Times New Roman"/>
              </w:rPr>
            </w:pPr>
            <w:r w:rsidRPr="00101963">
              <w:rPr>
                <w:rFonts w:ascii="Calibri" w:eastAsia="Calibri" w:hAnsi="Calibri" w:cs="Times New Roman"/>
                <w:b/>
                <w:bCs/>
              </w:rPr>
              <w:t>Description</w:t>
            </w:r>
          </w:p>
        </w:tc>
      </w:tr>
      <w:tr w:rsidR="005D3C92" w:rsidRPr="00101963" w14:paraId="7D34711A" w14:textId="77777777" w:rsidTr="00D74203">
        <w:tc>
          <w:tcPr>
            <w:tcW w:w="2689" w:type="dxa"/>
          </w:tcPr>
          <w:p w14:paraId="27742751" w14:textId="77777777" w:rsidR="005D3C92" w:rsidRPr="00101963" w:rsidRDefault="005D3C92" w:rsidP="00D74203">
            <w:pPr>
              <w:spacing w:before="60" w:after="60"/>
              <w:rPr>
                <w:rFonts w:ascii="Calibri" w:eastAsia="Calibri" w:hAnsi="Calibri" w:cs="Times New Roman"/>
              </w:rPr>
            </w:pPr>
            <w:r w:rsidRPr="00101963">
              <w:rPr>
                <w:rFonts w:ascii="Calibri" w:eastAsia="Calibri" w:hAnsi="Calibri" w:cs="Times New Roman"/>
              </w:rPr>
              <w:t>index</w:t>
            </w:r>
          </w:p>
        </w:tc>
        <w:tc>
          <w:tcPr>
            <w:tcW w:w="992" w:type="dxa"/>
          </w:tcPr>
          <w:p w14:paraId="2E150BDE" w14:textId="77777777" w:rsidR="005D3C92" w:rsidRPr="00101963" w:rsidRDefault="005D3C92"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78751B63" w14:textId="77777777" w:rsidR="005D3C92" w:rsidRPr="00101963" w:rsidRDefault="005D3C92"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3FA899B4" w14:textId="77777777" w:rsidR="005D3C92" w:rsidRPr="00101963" w:rsidRDefault="005D3C92"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421D683B" w14:textId="77777777" w:rsidR="005D3C92" w:rsidRPr="00101963" w:rsidRDefault="005D3C92" w:rsidP="00D74203">
            <w:pPr>
              <w:spacing w:before="60" w:after="60"/>
              <w:rPr>
                <w:rFonts w:ascii="Calibri" w:eastAsia="Calibri" w:hAnsi="Calibri" w:cs="Times New Roman"/>
              </w:rPr>
            </w:pPr>
            <w:r>
              <w:rPr>
                <w:rFonts w:ascii="Calibri" w:eastAsia="Calibri" w:hAnsi="Calibri" w:cs="Times New Roman"/>
              </w:rPr>
              <w:t>The i</w:t>
            </w:r>
            <w:r w:rsidRPr="00101963">
              <w:rPr>
                <w:rFonts w:ascii="Calibri" w:eastAsia="Calibri" w:hAnsi="Calibri" w:cs="Times New Roman"/>
              </w:rPr>
              <w:t>ndex</w:t>
            </w:r>
            <w:r>
              <w:rPr>
                <w:rFonts w:ascii="Calibri" w:eastAsia="Calibri" w:hAnsi="Calibri" w:cs="Times New Roman"/>
              </w:rPr>
              <w:t xml:space="preserve"> of a texture object</w:t>
            </w:r>
            <w:r w:rsidRPr="00101963">
              <w:rPr>
                <w:rFonts w:ascii="Calibri" w:eastAsia="Calibri" w:hAnsi="Calibri" w:cs="Times New Roman"/>
              </w:rPr>
              <w:t xml:space="preserve"> in the </w:t>
            </w:r>
            <w:r w:rsidRPr="006A13A5">
              <w:rPr>
                <w:rFonts w:ascii="Courier" w:eastAsia="Calibri" w:hAnsi="Courier" w:cs="Times New Roman"/>
                <w:sz w:val="18"/>
                <w:szCs w:val="18"/>
              </w:rPr>
              <w:t>textures</w:t>
            </w:r>
            <w:r w:rsidRPr="00101963">
              <w:rPr>
                <w:rFonts w:ascii="Calibri" w:eastAsia="Calibri" w:hAnsi="Calibri" w:cs="Times New Roman"/>
              </w:rPr>
              <w:t xml:space="preserve"> array </w:t>
            </w:r>
            <w:r>
              <w:rPr>
                <w:rFonts w:ascii="Calibri" w:eastAsia="Calibri" w:hAnsi="Calibri" w:cs="Times New Roman"/>
              </w:rPr>
              <w:t xml:space="preserve">that  is associated with the </w:t>
            </w:r>
            <w:r w:rsidRPr="00101963">
              <w:rPr>
                <w:rFonts w:ascii="Calibri" w:eastAsia="Calibri" w:hAnsi="Calibri" w:cs="Times New Roman"/>
              </w:rPr>
              <w:t>V3C component</w:t>
            </w:r>
          </w:p>
        </w:tc>
      </w:tr>
      <w:bookmarkEnd w:id="5"/>
    </w:tbl>
    <w:p w14:paraId="7380A956" w14:textId="77777777" w:rsidR="00C8517E" w:rsidRDefault="00C8517E" w:rsidP="001D1C4D">
      <w:pPr>
        <w:spacing w:beforeLines="50" w:before="120" w:afterLines="50" w:after="120"/>
        <w:outlineLvl w:val="1"/>
        <w:rPr>
          <w:rFonts w:ascii="Times New Roman" w:hAnsi="Times New Roman" w:cs="Times New Roman"/>
          <w:b/>
          <w:bCs/>
          <w:sz w:val="28"/>
          <w:szCs w:val="24"/>
          <w:lang w:val="en-CA"/>
        </w:rPr>
      </w:pPr>
    </w:p>
    <w:p w14:paraId="0CDCF569" w14:textId="7B8010FF" w:rsidR="001D5434" w:rsidRPr="004157CD" w:rsidRDefault="001D5434" w:rsidP="004157CD">
      <w:pPr>
        <w:widowControl/>
        <w:autoSpaceDE/>
        <w:autoSpaceDN/>
        <w:spacing w:before="1" w:after="120"/>
        <w:rPr>
          <w:rFonts w:ascii="Times New Roman" w:eastAsia="SimSun" w:hAnsi="Times New Roman" w:cs="Times New Roman"/>
          <w:b/>
          <w:sz w:val="24"/>
          <w:szCs w:val="24"/>
          <w:lang w:eastAsia="zh-CN"/>
        </w:rPr>
      </w:pPr>
      <w:r w:rsidRPr="004157CD">
        <w:rPr>
          <w:rFonts w:ascii="Times New Roman" w:eastAsia="SimSun" w:hAnsi="Times New Roman" w:cs="Times New Roman"/>
          <w:b/>
          <w:sz w:val="24"/>
          <w:szCs w:val="24"/>
          <w:lang w:eastAsia="zh-CN"/>
        </w:rPr>
        <w:t>V3C_ATTRIBUTE</w:t>
      </w:r>
    </w:p>
    <w:tbl>
      <w:tblPr>
        <w:tblStyle w:val="TableGrid2"/>
        <w:tblW w:w="9017" w:type="dxa"/>
        <w:tblLayout w:type="fixed"/>
        <w:tblLook w:val="04A0" w:firstRow="1" w:lastRow="0" w:firstColumn="1" w:lastColumn="0" w:noHBand="0" w:noVBand="1"/>
      </w:tblPr>
      <w:tblGrid>
        <w:gridCol w:w="2689"/>
        <w:gridCol w:w="992"/>
        <w:gridCol w:w="850"/>
        <w:gridCol w:w="851"/>
        <w:gridCol w:w="3635"/>
      </w:tblGrid>
      <w:tr w:rsidR="00577E5A" w:rsidRPr="00101963" w14:paraId="6099583E" w14:textId="77777777" w:rsidTr="00D74203">
        <w:tc>
          <w:tcPr>
            <w:tcW w:w="2689" w:type="dxa"/>
          </w:tcPr>
          <w:p w14:paraId="4DF5E113" w14:textId="77777777" w:rsidR="00577E5A" w:rsidRPr="00101963" w:rsidRDefault="00577E5A" w:rsidP="00D74203">
            <w:pPr>
              <w:spacing w:before="60" w:after="60"/>
              <w:rPr>
                <w:rFonts w:ascii="Calibri" w:eastAsia="Calibri" w:hAnsi="Calibri" w:cs="Times New Roman"/>
              </w:rPr>
            </w:pPr>
            <w:r w:rsidRPr="00101963">
              <w:rPr>
                <w:rFonts w:ascii="Calibri" w:eastAsia="Calibri" w:hAnsi="Calibri" w:cs="Times New Roman"/>
                <w:b/>
                <w:bCs/>
              </w:rPr>
              <w:t>Name</w:t>
            </w:r>
          </w:p>
        </w:tc>
        <w:tc>
          <w:tcPr>
            <w:tcW w:w="992" w:type="dxa"/>
          </w:tcPr>
          <w:p w14:paraId="6CC86A92" w14:textId="77777777" w:rsidR="00577E5A" w:rsidRPr="00101963" w:rsidRDefault="00577E5A" w:rsidP="00D74203">
            <w:pPr>
              <w:spacing w:before="60" w:after="60"/>
              <w:rPr>
                <w:rFonts w:ascii="Calibri" w:eastAsia="Calibri" w:hAnsi="Calibri" w:cs="Times New Roman"/>
              </w:rPr>
            </w:pPr>
            <w:r w:rsidRPr="00101963">
              <w:rPr>
                <w:rFonts w:ascii="Calibri" w:eastAsia="Calibri" w:hAnsi="Calibri" w:cs="Times New Roman"/>
                <w:b/>
                <w:bCs/>
              </w:rPr>
              <w:t>Type</w:t>
            </w:r>
          </w:p>
        </w:tc>
        <w:tc>
          <w:tcPr>
            <w:tcW w:w="850" w:type="dxa"/>
          </w:tcPr>
          <w:p w14:paraId="5FAD469E" w14:textId="77777777" w:rsidR="00577E5A" w:rsidRPr="00101963" w:rsidRDefault="00577E5A" w:rsidP="00D74203">
            <w:pPr>
              <w:spacing w:before="60" w:after="60"/>
              <w:jc w:val="center"/>
              <w:rPr>
                <w:rFonts w:ascii="Calibri" w:eastAsia="Calibri" w:hAnsi="Calibri" w:cs="Times New Roman"/>
              </w:rPr>
            </w:pPr>
            <w:r w:rsidRPr="00101963">
              <w:rPr>
                <w:rFonts w:ascii="Calibri" w:eastAsia="Calibri" w:hAnsi="Calibri" w:cs="Times New Roman"/>
                <w:b/>
                <w:bCs/>
              </w:rPr>
              <w:t>Default</w:t>
            </w:r>
          </w:p>
        </w:tc>
        <w:tc>
          <w:tcPr>
            <w:tcW w:w="851" w:type="dxa"/>
          </w:tcPr>
          <w:p w14:paraId="157B04AD" w14:textId="77777777" w:rsidR="00577E5A" w:rsidRPr="00101963" w:rsidRDefault="00577E5A" w:rsidP="00D74203">
            <w:pPr>
              <w:spacing w:before="60" w:after="60"/>
              <w:jc w:val="center"/>
              <w:rPr>
                <w:rFonts w:ascii="Calibri" w:eastAsia="Calibri" w:hAnsi="Calibri" w:cs="Times New Roman"/>
              </w:rPr>
            </w:pPr>
            <w:r w:rsidRPr="00101963">
              <w:rPr>
                <w:rFonts w:ascii="Calibri" w:eastAsia="Calibri" w:hAnsi="Calibri" w:cs="Times New Roman"/>
                <w:b/>
                <w:bCs/>
              </w:rPr>
              <w:t>Usage</w:t>
            </w:r>
          </w:p>
        </w:tc>
        <w:tc>
          <w:tcPr>
            <w:tcW w:w="3635" w:type="dxa"/>
          </w:tcPr>
          <w:p w14:paraId="2B6F1C31" w14:textId="77777777" w:rsidR="00577E5A" w:rsidRPr="00101963" w:rsidRDefault="00577E5A" w:rsidP="00D74203">
            <w:pPr>
              <w:spacing w:before="60" w:after="60"/>
              <w:rPr>
                <w:rFonts w:ascii="Calibri" w:eastAsia="Calibri" w:hAnsi="Calibri" w:cs="Times New Roman"/>
              </w:rPr>
            </w:pPr>
            <w:r w:rsidRPr="00101963">
              <w:rPr>
                <w:rFonts w:ascii="Calibri" w:eastAsia="Calibri" w:hAnsi="Calibri" w:cs="Times New Roman"/>
                <w:b/>
                <w:bCs/>
              </w:rPr>
              <w:t>Description</w:t>
            </w:r>
          </w:p>
        </w:tc>
      </w:tr>
      <w:tr w:rsidR="00577E5A" w:rsidRPr="00101963" w14:paraId="60D5FC1A" w14:textId="77777777" w:rsidTr="00D74203">
        <w:tc>
          <w:tcPr>
            <w:tcW w:w="2689" w:type="dxa"/>
          </w:tcPr>
          <w:p w14:paraId="75DB378F" w14:textId="77777777" w:rsidR="00577E5A" w:rsidRPr="00101963" w:rsidRDefault="00577E5A" w:rsidP="00D74203">
            <w:pPr>
              <w:spacing w:before="60" w:after="60"/>
              <w:rPr>
                <w:rFonts w:ascii="Calibri" w:eastAsia="Calibri" w:hAnsi="Calibri" w:cs="Times New Roman"/>
              </w:rPr>
            </w:pPr>
            <w:r w:rsidRPr="00101963">
              <w:rPr>
                <w:rFonts w:ascii="Calibri" w:eastAsia="Calibri" w:hAnsi="Calibri" w:cs="Times New Roman"/>
              </w:rPr>
              <w:t>index</w:t>
            </w:r>
          </w:p>
        </w:tc>
        <w:tc>
          <w:tcPr>
            <w:tcW w:w="992" w:type="dxa"/>
          </w:tcPr>
          <w:p w14:paraId="75EF5E82" w14:textId="77777777" w:rsidR="00577E5A" w:rsidRPr="00101963" w:rsidRDefault="00577E5A"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7B09A147" w14:textId="77777777" w:rsidR="00577E5A" w:rsidRPr="00101963" w:rsidRDefault="00577E5A"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3B7D0AF8" w14:textId="77777777" w:rsidR="00577E5A" w:rsidRPr="00101963" w:rsidRDefault="00577E5A"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471A8E68" w14:textId="77777777" w:rsidR="00577E5A" w:rsidRPr="00101963" w:rsidRDefault="00577E5A" w:rsidP="00D74203">
            <w:pPr>
              <w:spacing w:before="60" w:after="60"/>
              <w:rPr>
                <w:rFonts w:ascii="Calibri" w:eastAsia="Calibri" w:hAnsi="Calibri" w:cs="Times New Roman"/>
              </w:rPr>
            </w:pPr>
            <w:r>
              <w:rPr>
                <w:rFonts w:ascii="Calibri" w:eastAsia="Calibri" w:hAnsi="Calibri" w:cs="Times New Roman"/>
              </w:rPr>
              <w:t>The i</w:t>
            </w:r>
            <w:r w:rsidRPr="00101963">
              <w:rPr>
                <w:rFonts w:ascii="Calibri" w:eastAsia="Calibri" w:hAnsi="Calibri" w:cs="Times New Roman"/>
              </w:rPr>
              <w:t>ndex</w:t>
            </w:r>
            <w:r>
              <w:rPr>
                <w:rFonts w:ascii="Calibri" w:eastAsia="Calibri" w:hAnsi="Calibri" w:cs="Times New Roman"/>
              </w:rPr>
              <w:t xml:space="preserve"> of a texture object</w:t>
            </w:r>
            <w:r w:rsidRPr="00101963">
              <w:rPr>
                <w:rFonts w:ascii="Calibri" w:eastAsia="Calibri" w:hAnsi="Calibri" w:cs="Times New Roman"/>
              </w:rPr>
              <w:t xml:space="preserve"> in the </w:t>
            </w:r>
            <w:r w:rsidRPr="00E21748">
              <w:rPr>
                <w:rFonts w:ascii="Courier" w:eastAsia="Calibri" w:hAnsi="Courier" w:cs="Times New Roman"/>
                <w:sz w:val="18"/>
                <w:szCs w:val="18"/>
              </w:rPr>
              <w:t>textures</w:t>
            </w:r>
            <w:r w:rsidRPr="00101963">
              <w:rPr>
                <w:rFonts w:ascii="Calibri" w:eastAsia="Calibri" w:hAnsi="Calibri" w:cs="Times New Roman"/>
              </w:rPr>
              <w:t xml:space="preserve"> array </w:t>
            </w:r>
            <w:r>
              <w:rPr>
                <w:rFonts w:ascii="Calibri" w:eastAsia="Calibri" w:hAnsi="Calibri" w:cs="Times New Roman"/>
              </w:rPr>
              <w:t xml:space="preserve">that  is associated with the </w:t>
            </w:r>
            <w:r w:rsidRPr="00101963">
              <w:rPr>
                <w:rFonts w:ascii="Calibri" w:eastAsia="Calibri" w:hAnsi="Calibri" w:cs="Times New Roman"/>
              </w:rPr>
              <w:t xml:space="preserve">V3C </w:t>
            </w:r>
            <w:r>
              <w:rPr>
                <w:rFonts w:ascii="Calibri" w:eastAsia="Calibri" w:hAnsi="Calibri" w:cs="Times New Roman"/>
              </w:rPr>
              <w:t xml:space="preserve">attribute </w:t>
            </w:r>
            <w:r w:rsidRPr="00101963">
              <w:rPr>
                <w:rFonts w:ascii="Calibri" w:eastAsia="Calibri" w:hAnsi="Calibri" w:cs="Times New Roman"/>
              </w:rPr>
              <w:t>component</w:t>
            </w:r>
          </w:p>
        </w:tc>
      </w:tr>
      <w:tr w:rsidR="00577E5A" w:rsidRPr="00101963" w14:paraId="03E0DB0D" w14:textId="77777777" w:rsidTr="00D74203">
        <w:tc>
          <w:tcPr>
            <w:tcW w:w="2689" w:type="dxa"/>
          </w:tcPr>
          <w:p w14:paraId="0C3566DD" w14:textId="77777777" w:rsidR="00577E5A" w:rsidRPr="00101963" w:rsidRDefault="00577E5A" w:rsidP="00D74203">
            <w:pPr>
              <w:spacing w:before="60" w:after="60"/>
              <w:rPr>
                <w:rFonts w:asciiTheme="minorHAnsi" w:eastAsia="Calibri" w:hAnsiTheme="minorHAnsi" w:cstheme="minorHAnsi"/>
              </w:rPr>
            </w:pPr>
            <w:r w:rsidRPr="00101963">
              <w:rPr>
                <w:rFonts w:asciiTheme="minorHAnsi" w:eastAsia="Times New Roman" w:hAnsiTheme="minorHAnsi" w:cstheme="minorHAnsi"/>
                <w:sz w:val="21"/>
                <w:szCs w:val="21"/>
              </w:rPr>
              <w:t>type</w:t>
            </w:r>
          </w:p>
        </w:tc>
        <w:tc>
          <w:tcPr>
            <w:tcW w:w="992" w:type="dxa"/>
          </w:tcPr>
          <w:p w14:paraId="77B7D199" w14:textId="77777777" w:rsidR="00577E5A" w:rsidRPr="00101963" w:rsidRDefault="00577E5A" w:rsidP="00D74203">
            <w:pPr>
              <w:spacing w:before="60" w:after="60"/>
              <w:rPr>
                <w:rFonts w:ascii="Calibri" w:eastAsia="Calibri" w:hAnsi="Calibri" w:cs="Times New Roman"/>
              </w:rPr>
            </w:pPr>
            <w:r w:rsidRPr="00101963">
              <w:rPr>
                <w:rFonts w:ascii="Calibri" w:eastAsia="Calibri" w:hAnsi="Calibri" w:cs="Times New Roman"/>
              </w:rPr>
              <w:t>Number</w:t>
            </w:r>
          </w:p>
        </w:tc>
        <w:tc>
          <w:tcPr>
            <w:tcW w:w="850" w:type="dxa"/>
          </w:tcPr>
          <w:p w14:paraId="61F0C5F4" w14:textId="77777777" w:rsidR="00577E5A" w:rsidRPr="00101963" w:rsidRDefault="00577E5A" w:rsidP="00D74203">
            <w:pPr>
              <w:spacing w:before="60" w:after="60"/>
              <w:jc w:val="center"/>
              <w:rPr>
                <w:rFonts w:ascii="Calibri" w:eastAsia="Calibri" w:hAnsi="Calibri" w:cs="Times New Roman"/>
              </w:rPr>
            </w:pPr>
            <w:r w:rsidRPr="00101963">
              <w:rPr>
                <w:rFonts w:ascii="Calibri" w:eastAsia="Calibri" w:hAnsi="Calibri" w:cs="Times New Roman"/>
              </w:rPr>
              <w:t>-</w:t>
            </w:r>
          </w:p>
        </w:tc>
        <w:tc>
          <w:tcPr>
            <w:tcW w:w="851" w:type="dxa"/>
          </w:tcPr>
          <w:p w14:paraId="6CE706B7" w14:textId="77777777" w:rsidR="00577E5A" w:rsidRPr="00101963" w:rsidRDefault="00577E5A" w:rsidP="00D74203">
            <w:pPr>
              <w:spacing w:before="60" w:after="60"/>
              <w:jc w:val="center"/>
              <w:rPr>
                <w:rFonts w:ascii="Calibri" w:eastAsia="Calibri" w:hAnsi="Calibri" w:cs="Times New Roman"/>
              </w:rPr>
            </w:pPr>
            <w:r w:rsidRPr="00101963">
              <w:rPr>
                <w:rFonts w:ascii="Calibri" w:eastAsia="Calibri" w:hAnsi="Calibri" w:cs="Times New Roman"/>
              </w:rPr>
              <w:t>M</w:t>
            </w:r>
          </w:p>
        </w:tc>
        <w:tc>
          <w:tcPr>
            <w:tcW w:w="3635" w:type="dxa"/>
          </w:tcPr>
          <w:p w14:paraId="75F99BF4" w14:textId="77777777" w:rsidR="00577E5A" w:rsidRPr="00101963" w:rsidRDefault="00577E5A" w:rsidP="00D74203">
            <w:pPr>
              <w:spacing w:before="60" w:after="60"/>
              <w:rPr>
                <w:rFonts w:ascii="Calibri" w:eastAsia="Calibri" w:hAnsi="Calibri" w:cs="Times New Roman"/>
              </w:rPr>
            </w:pPr>
            <w:r w:rsidRPr="00101963">
              <w:rPr>
                <w:rFonts w:ascii="Calibri" w:eastAsia="Calibri" w:hAnsi="Calibri" w:cs="Times New Roman"/>
              </w:rPr>
              <w:t>Key identifier for the V3C attribute type</w:t>
            </w:r>
            <w:r>
              <w:rPr>
                <w:rFonts w:ascii="Calibri" w:eastAsia="Calibri" w:hAnsi="Calibri" w:cs="Times New Roman"/>
              </w:rPr>
              <w:t>, as defined in Table 3 of ISO/IEC 23090-5.</w:t>
            </w:r>
          </w:p>
        </w:tc>
      </w:tr>
    </w:tbl>
    <w:p w14:paraId="60310A8F" w14:textId="77777777" w:rsidR="005D3C92" w:rsidRDefault="005D3C92" w:rsidP="001D1C4D">
      <w:pPr>
        <w:spacing w:beforeLines="50" w:before="120" w:afterLines="50" w:after="120"/>
        <w:outlineLvl w:val="1"/>
        <w:rPr>
          <w:rFonts w:ascii="Times New Roman" w:hAnsi="Times New Roman" w:cs="Times New Roman"/>
          <w:b/>
          <w:bCs/>
          <w:sz w:val="28"/>
          <w:szCs w:val="24"/>
          <w:lang w:val="en-CA"/>
        </w:rPr>
      </w:pPr>
    </w:p>
    <w:p w14:paraId="549F29B4" w14:textId="5DED9AC9" w:rsidR="00E82F66" w:rsidRPr="00D74203" w:rsidRDefault="00E82F66" w:rsidP="00E82F66">
      <w:pPr>
        <w:widowControl/>
        <w:autoSpaceDE/>
        <w:autoSpaceDN/>
        <w:spacing w:before="1" w:after="120"/>
        <w:rPr>
          <w:rFonts w:ascii="Times New Roman" w:eastAsia="SimSun" w:hAnsi="Times New Roman" w:cs="Times New Roman"/>
          <w:b/>
          <w:sz w:val="24"/>
          <w:szCs w:val="24"/>
          <w:lang w:eastAsia="zh-CN"/>
        </w:rPr>
      </w:pPr>
      <w:r w:rsidRPr="00D74203">
        <w:rPr>
          <w:rFonts w:ascii="Times New Roman" w:eastAsia="SimSun" w:hAnsi="Times New Roman" w:cs="Times New Roman"/>
          <w:b/>
          <w:sz w:val="24"/>
          <w:szCs w:val="24"/>
          <w:lang w:eastAsia="zh-CN"/>
        </w:rPr>
        <w:t>V3C_ATTRIBUTE</w:t>
      </w:r>
      <w:r>
        <w:rPr>
          <w:rFonts w:ascii="Times New Roman" w:eastAsia="SimSun" w:hAnsi="Times New Roman" w:cs="Times New Roman"/>
          <w:b/>
          <w:sz w:val="24"/>
          <w:szCs w:val="24"/>
          <w:lang w:eastAsia="zh-CN"/>
        </w:rPr>
        <w:t>.type</w:t>
      </w:r>
    </w:p>
    <w:tbl>
      <w:tblPr>
        <w:tblStyle w:val="TableGrid2"/>
        <w:tblW w:w="0" w:type="auto"/>
        <w:jc w:val="center"/>
        <w:tblLook w:val="04A0" w:firstRow="1" w:lastRow="0" w:firstColumn="1" w:lastColumn="0" w:noHBand="0" w:noVBand="1"/>
      </w:tblPr>
      <w:tblGrid>
        <w:gridCol w:w="2429"/>
        <w:gridCol w:w="1773"/>
      </w:tblGrid>
      <w:tr w:rsidR="00D623A4" w:rsidRPr="00101963" w14:paraId="4F898126" w14:textId="77777777" w:rsidTr="00D74203">
        <w:trPr>
          <w:jc w:val="center"/>
        </w:trPr>
        <w:tc>
          <w:tcPr>
            <w:tcW w:w="2429" w:type="dxa"/>
          </w:tcPr>
          <w:p w14:paraId="63365D71" w14:textId="77777777" w:rsidR="00D623A4" w:rsidRPr="00101963" w:rsidRDefault="00D623A4" w:rsidP="00D74203">
            <w:pPr>
              <w:spacing w:before="60" w:after="60"/>
              <w:jc w:val="center"/>
              <w:rPr>
                <w:rFonts w:ascii="Calibri" w:eastAsia="Calibri" w:hAnsi="Calibri" w:cs="Times New Roman"/>
                <w:b/>
                <w:color w:val="000000" w:themeColor="text1"/>
              </w:rPr>
            </w:pPr>
            <w:r w:rsidRPr="00101963">
              <w:rPr>
                <w:rFonts w:ascii="Calibri" w:eastAsia="Calibri" w:hAnsi="Calibri" w:cs="Times New Roman"/>
                <w:b/>
                <w:color w:val="000000" w:themeColor="text1"/>
              </w:rPr>
              <w:t>Attribute values</w:t>
            </w:r>
          </w:p>
        </w:tc>
        <w:tc>
          <w:tcPr>
            <w:tcW w:w="1773" w:type="dxa"/>
          </w:tcPr>
          <w:p w14:paraId="37ABA945" w14:textId="77777777" w:rsidR="00D623A4" w:rsidRPr="00101963" w:rsidRDefault="00D623A4" w:rsidP="00D74203">
            <w:pPr>
              <w:spacing w:before="60" w:after="60"/>
              <w:jc w:val="center"/>
              <w:rPr>
                <w:rFonts w:ascii="Calibri" w:eastAsia="Calibri" w:hAnsi="Calibri" w:cs="Times New Roman"/>
                <w:b/>
                <w:color w:val="000000" w:themeColor="text1"/>
              </w:rPr>
            </w:pPr>
            <w:r w:rsidRPr="00101963">
              <w:rPr>
                <w:rFonts w:ascii="Calibri" w:eastAsia="Calibri" w:hAnsi="Calibri" w:cs="Times New Roman"/>
                <w:b/>
                <w:color w:val="000000" w:themeColor="text1"/>
              </w:rPr>
              <w:t>Attribute type</w:t>
            </w:r>
          </w:p>
        </w:tc>
      </w:tr>
      <w:tr w:rsidR="00D623A4" w:rsidRPr="00101963" w14:paraId="3D9FA0F7" w14:textId="77777777" w:rsidTr="00D74203">
        <w:trPr>
          <w:jc w:val="center"/>
        </w:trPr>
        <w:tc>
          <w:tcPr>
            <w:tcW w:w="2429" w:type="dxa"/>
          </w:tcPr>
          <w:p w14:paraId="692C7AC6"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0</w:t>
            </w:r>
          </w:p>
        </w:tc>
        <w:tc>
          <w:tcPr>
            <w:tcW w:w="1773" w:type="dxa"/>
          </w:tcPr>
          <w:p w14:paraId="6A6EF450"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lang w:eastAsia="ko-KR"/>
              </w:rPr>
              <w:t>Texture</w:t>
            </w:r>
          </w:p>
        </w:tc>
      </w:tr>
      <w:tr w:rsidR="00D623A4" w:rsidRPr="00101963" w14:paraId="4E23411E" w14:textId="77777777" w:rsidTr="00D74203">
        <w:trPr>
          <w:jc w:val="center"/>
        </w:trPr>
        <w:tc>
          <w:tcPr>
            <w:tcW w:w="2429" w:type="dxa"/>
          </w:tcPr>
          <w:p w14:paraId="2FEEFFE5"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1</w:t>
            </w:r>
          </w:p>
        </w:tc>
        <w:tc>
          <w:tcPr>
            <w:tcW w:w="1773" w:type="dxa"/>
          </w:tcPr>
          <w:p w14:paraId="7EDBB7B3" w14:textId="77777777" w:rsidR="00D623A4" w:rsidRPr="00101963" w:rsidRDefault="00D623A4" w:rsidP="00D74203">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Material ID</w:t>
            </w:r>
          </w:p>
        </w:tc>
      </w:tr>
      <w:tr w:rsidR="00D623A4" w:rsidRPr="00101963" w14:paraId="6F720744" w14:textId="77777777" w:rsidTr="00D74203">
        <w:trPr>
          <w:jc w:val="center"/>
        </w:trPr>
        <w:tc>
          <w:tcPr>
            <w:tcW w:w="2429" w:type="dxa"/>
          </w:tcPr>
          <w:p w14:paraId="3985F5BD"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2</w:t>
            </w:r>
          </w:p>
        </w:tc>
        <w:tc>
          <w:tcPr>
            <w:tcW w:w="1773" w:type="dxa"/>
          </w:tcPr>
          <w:p w14:paraId="63312555" w14:textId="77777777" w:rsidR="00D623A4" w:rsidRPr="00101963" w:rsidRDefault="00D623A4" w:rsidP="00D74203">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Transparency</w:t>
            </w:r>
          </w:p>
        </w:tc>
      </w:tr>
      <w:tr w:rsidR="00D623A4" w:rsidRPr="00101963" w14:paraId="024D40FB" w14:textId="77777777" w:rsidTr="00D74203">
        <w:trPr>
          <w:jc w:val="center"/>
        </w:trPr>
        <w:tc>
          <w:tcPr>
            <w:tcW w:w="2429" w:type="dxa"/>
          </w:tcPr>
          <w:p w14:paraId="048DB04C"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3</w:t>
            </w:r>
          </w:p>
        </w:tc>
        <w:tc>
          <w:tcPr>
            <w:tcW w:w="1773" w:type="dxa"/>
          </w:tcPr>
          <w:p w14:paraId="4AB0F900" w14:textId="77777777" w:rsidR="00D623A4" w:rsidRPr="00101963" w:rsidRDefault="00D623A4" w:rsidP="00D74203">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Reflectance</w:t>
            </w:r>
          </w:p>
        </w:tc>
      </w:tr>
      <w:tr w:rsidR="00D623A4" w:rsidRPr="00101963" w14:paraId="7456DF4A" w14:textId="77777777" w:rsidTr="00D74203">
        <w:trPr>
          <w:jc w:val="center"/>
        </w:trPr>
        <w:tc>
          <w:tcPr>
            <w:tcW w:w="2429" w:type="dxa"/>
          </w:tcPr>
          <w:p w14:paraId="68C297B3"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lastRenderedPageBreak/>
              <w:t>4</w:t>
            </w:r>
          </w:p>
        </w:tc>
        <w:tc>
          <w:tcPr>
            <w:tcW w:w="1773" w:type="dxa"/>
          </w:tcPr>
          <w:p w14:paraId="0C42A8EA" w14:textId="77777777" w:rsidR="00D623A4" w:rsidRPr="00101963" w:rsidRDefault="00D623A4" w:rsidP="00D74203">
            <w:pPr>
              <w:spacing w:before="60" w:after="60"/>
              <w:jc w:val="center"/>
              <w:rPr>
                <w:rFonts w:ascii="Calibri" w:eastAsia="Calibri" w:hAnsi="Calibri" w:cs="Times New Roman"/>
                <w:color w:val="000000" w:themeColor="text1"/>
                <w:lang w:eastAsia="ko-KR"/>
              </w:rPr>
            </w:pPr>
            <w:proofErr w:type="spellStart"/>
            <w:r w:rsidRPr="00101963">
              <w:rPr>
                <w:rFonts w:ascii="Calibri" w:eastAsia="Calibri" w:hAnsi="Calibri" w:cs="Times New Roman"/>
                <w:color w:val="000000" w:themeColor="text1"/>
                <w:lang w:eastAsia="ko-KR"/>
              </w:rPr>
              <w:t>Normals</w:t>
            </w:r>
            <w:proofErr w:type="spellEnd"/>
          </w:p>
        </w:tc>
      </w:tr>
      <w:tr w:rsidR="00D623A4" w:rsidRPr="00101963" w14:paraId="01A99CCB" w14:textId="77777777" w:rsidTr="00D74203">
        <w:trPr>
          <w:jc w:val="center"/>
        </w:trPr>
        <w:tc>
          <w:tcPr>
            <w:tcW w:w="2429" w:type="dxa"/>
          </w:tcPr>
          <w:p w14:paraId="43C10242"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5..14</w:t>
            </w:r>
          </w:p>
        </w:tc>
        <w:tc>
          <w:tcPr>
            <w:tcW w:w="1773" w:type="dxa"/>
          </w:tcPr>
          <w:p w14:paraId="5E8078DD" w14:textId="77777777" w:rsidR="00D623A4" w:rsidRPr="00101963" w:rsidRDefault="00D623A4" w:rsidP="00D74203">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Reserved</w:t>
            </w:r>
          </w:p>
        </w:tc>
      </w:tr>
      <w:tr w:rsidR="00D623A4" w:rsidRPr="00101963" w14:paraId="4ED709F5" w14:textId="77777777" w:rsidTr="00D74203">
        <w:trPr>
          <w:jc w:val="center"/>
        </w:trPr>
        <w:tc>
          <w:tcPr>
            <w:tcW w:w="2429" w:type="dxa"/>
          </w:tcPr>
          <w:p w14:paraId="62F0B770" w14:textId="77777777" w:rsidR="00D623A4" w:rsidRPr="00101963" w:rsidRDefault="00D623A4" w:rsidP="00D74203">
            <w:pPr>
              <w:spacing w:before="60" w:after="60"/>
              <w:jc w:val="center"/>
              <w:rPr>
                <w:rFonts w:ascii="Calibri" w:eastAsia="Calibri" w:hAnsi="Calibri" w:cs="Times New Roman"/>
                <w:color w:val="000000" w:themeColor="text1"/>
              </w:rPr>
            </w:pPr>
            <w:r w:rsidRPr="00101963">
              <w:rPr>
                <w:rFonts w:ascii="Calibri" w:eastAsia="Calibri" w:hAnsi="Calibri" w:cs="Times New Roman"/>
                <w:color w:val="000000" w:themeColor="text1"/>
              </w:rPr>
              <w:t>15</w:t>
            </w:r>
          </w:p>
        </w:tc>
        <w:tc>
          <w:tcPr>
            <w:tcW w:w="1773" w:type="dxa"/>
          </w:tcPr>
          <w:p w14:paraId="47BA3D86" w14:textId="77777777" w:rsidR="00D623A4" w:rsidRPr="00101963" w:rsidRDefault="00D623A4" w:rsidP="00D74203">
            <w:pPr>
              <w:spacing w:before="60" w:after="60"/>
              <w:jc w:val="center"/>
              <w:rPr>
                <w:rFonts w:ascii="Calibri" w:eastAsia="Calibri" w:hAnsi="Calibri" w:cs="Times New Roman"/>
                <w:color w:val="000000" w:themeColor="text1"/>
                <w:lang w:eastAsia="ko-KR"/>
              </w:rPr>
            </w:pPr>
            <w:r w:rsidRPr="00101963">
              <w:rPr>
                <w:rFonts w:ascii="Calibri" w:eastAsia="Calibri" w:hAnsi="Calibri" w:cs="Times New Roman"/>
                <w:color w:val="000000" w:themeColor="text1"/>
                <w:lang w:eastAsia="ko-KR"/>
              </w:rPr>
              <w:t>Unspecified</w:t>
            </w:r>
          </w:p>
        </w:tc>
      </w:tr>
    </w:tbl>
    <w:p w14:paraId="15B4E7E9" w14:textId="77777777" w:rsidR="00D623A4" w:rsidRDefault="00D623A4" w:rsidP="004157CD">
      <w:pPr>
        <w:spacing w:beforeLines="50" w:before="120" w:afterLines="50" w:after="120"/>
        <w:outlineLvl w:val="1"/>
        <w:rPr>
          <w:rFonts w:ascii="Times New Roman" w:hAnsi="Times New Roman" w:cs="Times New Roman"/>
          <w:b/>
          <w:bCs/>
          <w:sz w:val="28"/>
          <w:szCs w:val="24"/>
          <w:lang w:val="en-CA"/>
        </w:rPr>
      </w:pPr>
    </w:p>
    <w:p w14:paraId="1B7F5AEC" w14:textId="21C8BADD" w:rsidR="003B7D43" w:rsidRPr="003B7D43" w:rsidRDefault="004877F9" w:rsidP="00EF452A">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Support for MIV</w:t>
      </w:r>
    </w:p>
    <w:p w14:paraId="2D520BB1" w14:textId="69424B84" w:rsidR="003B7D43" w:rsidRPr="00EF452A" w:rsidRDefault="003B7D43" w:rsidP="00EF452A">
      <w:pPr>
        <w:numPr>
          <w:ilvl w:val="2"/>
          <w:numId w:val="7"/>
        </w:numPr>
        <w:spacing w:beforeLines="50" w:before="120" w:afterLines="50" w:after="120"/>
        <w:outlineLvl w:val="1"/>
        <w:rPr>
          <w:rFonts w:ascii="Times New Roman" w:hAnsi="Times New Roman" w:cs="Times New Roman"/>
          <w:sz w:val="28"/>
          <w:lang w:val="en-CA"/>
        </w:rPr>
      </w:pPr>
      <w:r>
        <w:rPr>
          <w:rFonts w:ascii="Times New Roman" w:hAnsi="Times New Roman" w:cs="Times New Roman"/>
          <w:b/>
          <w:bCs/>
          <w:sz w:val="28"/>
          <w:szCs w:val="24"/>
          <w:lang w:val="en-CA"/>
        </w:rPr>
        <w:t xml:space="preserve">MIV player from </w:t>
      </w:r>
      <w:r w:rsidR="00CF0427" w:rsidRPr="00CF0427">
        <w:rPr>
          <w:rFonts w:ascii="Times New Roman" w:hAnsi="Times New Roman" w:cs="Times New Roman"/>
          <w:b/>
          <w:bCs/>
          <w:sz w:val="28"/>
          <w:szCs w:val="24"/>
          <w:lang w:val="en-CA"/>
        </w:rPr>
        <w:t>m58430</w:t>
      </w:r>
    </w:p>
    <w:p w14:paraId="3F9761B0" w14:textId="77777777" w:rsidR="003B7D43" w:rsidRPr="003E6104" w:rsidRDefault="003B7D43" w:rsidP="003B7D43">
      <w:pPr>
        <w:pStyle w:val="NormalWeb"/>
        <w:rPr>
          <w:rFonts w:ascii="Arial" w:hAnsi="Arial" w:cs="Arial"/>
        </w:rPr>
      </w:pPr>
      <w:r>
        <w:rPr>
          <w:rFonts w:ascii="Arial" w:hAnsi="Arial" w:cs="Arial"/>
        </w:rPr>
        <w:t>As part of the scene description EE on codec support</w:t>
      </w:r>
      <w:r>
        <w:rPr>
          <w:rStyle w:val="FootnoteReference"/>
          <w:rFonts w:ascii="Arial" w:hAnsi="Arial" w:cs="Arial"/>
        </w:rPr>
        <w:footnoteReference w:id="1"/>
      </w:r>
      <w:r>
        <w:rPr>
          <w:rFonts w:ascii="Arial" w:hAnsi="Arial" w:cs="Arial"/>
        </w:rPr>
        <w:t xml:space="preserve">, </w:t>
      </w:r>
      <w:r w:rsidRPr="003E6104">
        <w:rPr>
          <w:rFonts w:ascii="Arial" w:hAnsi="Arial" w:cs="Arial"/>
        </w:rPr>
        <w:t>Philips</w:t>
      </w:r>
      <w:r>
        <w:rPr>
          <w:rFonts w:ascii="Arial" w:hAnsi="Arial" w:cs="Arial"/>
        </w:rPr>
        <w:t xml:space="preserve"> has provided</w:t>
      </w:r>
      <w:r w:rsidRPr="003E6104">
        <w:rPr>
          <w:rFonts w:ascii="Arial" w:hAnsi="Arial" w:cs="Arial"/>
        </w:rPr>
        <w:t xml:space="preserve"> </w:t>
      </w:r>
      <w:r>
        <w:rPr>
          <w:rFonts w:ascii="Arial" w:hAnsi="Arial" w:cs="Arial"/>
        </w:rPr>
        <w:t xml:space="preserve">a </w:t>
      </w:r>
      <w:r w:rsidRPr="003E6104">
        <w:rPr>
          <w:rFonts w:ascii="Arial" w:hAnsi="Arial" w:cs="Arial"/>
        </w:rPr>
        <w:t>software</w:t>
      </w:r>
      <w:r>
        <w:rPr>
          <w:rFonts w:ascii="Arial" w:hAnsi="Arial" w:cs="Arial"/>
        </w:rPr>
        <w:t xml:space="preserve"> example for a MIV renderer</w:t>
      </w:r>
      <w:r w:rsidRPr="003E6104">
        <w:rPr>
          <w:rFonts w:ascii="Arial" w:hAnsi="Arial" w:cs="Arial"/>
        </w:rPr>
        <w:t>.</w:t>
      </w:r>
    </w:p>
    <w:p w14:paraId="2D8B755B" w14:textId="77777777" w:rsidR="003B7D43" w:rsidRDefault="003B7D43" w:rsidP="003B7D43">
      <w:pPr>
        <w:pStyle w:val="NormalWeb"/>
        <w:rPr>
          <w:rFonts w:ascii="Arial" w:hAnsi="Arial" w:cs="Arial"/>
        </w:rPr>
      </w:pPr>
      <w:r w:rsidRPr="003E6104">
        <w:rPr>
          <w:rFonts w:ascii="Arial" w:hAnsi="Arial" w:cs="Arial"/>
        </w:rPr>
        <w:t>The provided real-time renderer is a simple example to "get going" and does not have sufficient quality</w:t>
      </w:r>
      <w:r>
        <w:rPr>
          <w:rFonts w:ascii="Arial" w:hAnsi="Arial" w:cs="Arial"/>
        </w:rPr>
        <w:t xml:space="preserve"> in general, but as this EE is more of an implementation effort, we believe that this example is suitable</w:t>
      </w:r>
      <w:r w:rsidRPr="003E6104">
        <w:rPr>
          <w:rFonts w:ascii="Arial" w:hAnsi="Arial" w:cs="Arial"/>
        </w:rPr>
        <w:t xml:space="preserve">. </w:t>
      </w:r>
    </w:p>
    <w:p w14:paraId="5A21E46C" w14:textId="77777777" w:rsidR="003B7D43" w:rsidRDefault="003B7D43" w:rsidP="003B7D43">
      <w:pPr>
        <w:pStyle w:val="NormalWeb"/>
        <w:rPr>
          <w:rFonts w:ascii="Arial" w:hAnsi="Arial" w:cs="Arial"/>
        </w:rPr>
      </w:pPr>
      <w:r w:rsidRPr="00F264B2">
        <w:rPr>
          <w:rFonts w:ascii="Arial" w:hAnsi="Arial" w:cs="Arial"/>
        </w:rPr>
        <w:t xml:space="preserve">The </w:t>
      </w:r>
      <w:r>
        <w:rPr>
          <w:rFonts w:ascii="Arial" w:hAnsi="Arial" w:cs="Arial"/>
        </w:rPr>
        <w:t xml:space="preserve">OpenGL ES 3.2 </w:t>
      </w:r>
      <w:r w:rsidRPr="00F264B2">
        <w:rPr>
          <w:rFonts w:ascii="Arial" w:hAnsi="Arial" w:cs="Arial"/>
        </w:rPr>
        <w:t>shaders are included as raw string literals within vr.scene.zmin.cpp</w:t>
      </w:r>
      <w:r>
        <w:rPr>
          <w:rFonts w:ascii="Arial" w:hAnsi="Arial" w:cs="Arial"/>
        </w:rPr>
        <w:t>, and t</w:t>
      </w:r>
      <w:r w:rsidRPr="00F264B2">
        <w:rPr>
          <w:rFonts w:ascii="Arial" w:hAnsi="Arial" w:cs="Arial"/>
        </w:rPr>
        <w:t>he C++ code is only provided to create a running example.</w:t>
      </w:r>
    </w:p>
    <w:p w14:paraId="2A0D11A3" w14:textId="77777777" w:rsidR="003B7D43" w:rsidRPr="00EF452A" w:rsidRDefault="003B7D43" w:rsidP="00EF452A">
      <w:pPr>
        <w:numPr>
          <w:ilvl w:val="2"/>
          <w:numId w:val="7"/>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Build instructions</w:t>
      </w:r>
    </w:p>
    <w:p w14:paraId="526A5C27"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lang w:val="en-CA" w:eastAsia="en-CA"/>
        </w:rPr>
        <w:t>Unpack the archive at any location.</w:t>
      </w:r>
    </w:p>
    <w:p w14:paraId="555E1803"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lang w:val="en-CA" w:eastAsia="en-CA"/>
        </w:rPr>
        <w:t xml:space="preserve">Add pre-built or self-built external libraries: </w:t>
      </w:r>
    </w:p>
    <w:p w14:paraId="15CC0EBF" w14:textId="77777777" w:rsidR="003B7D43" w:rsidRPr="00F264B2" w:rsidRDefault="003B7D43" w:rsidP="003B7D43">
      <w:pPr>
        <w:widowControl/>
        <w:numPr>
          <w:ilvl w:val="1"/>
          <w:numId w:val="13"/>
        </w:numPr>
        <w:autoSpaceDE/>
        <w:autoSpaceDN/>
        <w:spacing w:before="100" w:beforeAutospacing="1" w:after="100" w:afterAutospacing="1"/>
        <w:rPr>
          <w:lang w:val="en-CA" w:eastAsia="en-CA"/>
        </w:rPr>
      </w:pPr>
      <w:r w:rsidRPr="00F264B2">
        <w:rPr>
          <w:lang w:val="en-CA" w:eastAsia="en-CA"/>
        </w:rPr>
        <w:t xml:space="preserve">GLEW 2.1 to </w:t>
      </w:r>
      <w:r w:rsidRPr="00F264B2">
        <w:rPr>
          <w:rFonts w:ascii="Courier New" w:hAnsi="Courier New" w:cs="Courier New"/>
          <w:sz w:val="20"/>
          <w:szCs w:val="20"/>
          <w:lang w:val="en-CA" w:eastAsia="en-CA"/>
        </w:rPr>
        <w:t>C:\X\ext\glew</w:t>
      </w:r>
      <w:r w:rsidRPr="00F264B2">
        <w:rPr>
          <w:lang w:val="en-CA" w:eastAsia="en-CA"/>
        </w:rPr>
        <w:t xml:space="preserve"> </w:t>
      </w:r>
    </w:p>
    <w:p w14:paraId="505E7F31" w14:textId="77777777" w:rsidR="003B7D43" w:rsidRPr="00F264B2" w:rsidRDefault="003B7D43" w:rsidP="003B7D43">
      <w:pPr>
        <w:widowControl/>
        <w:numPr>
          <w:ilvl w:val="1"/>
          <w:numId w:val="13"/>
        </w:numPr>
        <w:autoSpaceDE/>
        <w:autoSpaceDN/>
        <w:spacing w:before="100" w:beforeAutospacing="1" w:after="100" w:afterAutospacing="1"/>
        <w:rPr>
          <w:lang w:val="en-CA" w:eastAsia="en-CA"/>
        </w:rPr>
      </w:pPr>
      <w:r w:rsidRPr="00F264B2">
        <w:rPr>
          <w:lang w:val="en-CA" w:eastAsia="en-CA"/>
        </w:rPr>
        <w:t xml:space="preserve">GLFW 3.3 or newer to </w:t>
      </w:r>
      <w:r w:rsidRPr="00F264B2">
        <w:rPr>
          <w:rFonts w:ascii="Courier New" w:hAnsi="Courier New" w:cs="Courier New"/>
          <w:sz w:val="20"/>
          <w:szCs w:val="20"/>
          <w:lang w:val="en-CA" w:eastAsia="en-CA"/>
        </w:rPr>
        <w:t>C:\X\ext\glfw</w:t>
      </w:r>
      <w:r w:rsidRPr="00F264B2">
        <w:rPr>
          <w:lang w:val="en-CA" w:eastAsia="en-CA"/>
        </w:rPr>
        <w:t xml:space="preserve"> </w:t>
      </w:r>
    </w:p>
    <w:p w14:paraId="5442516B" w14:textId="77777777" w:rsidR="003B7D43" w:rsidRPr="00F264B2" w:rsidRDefault="003B7D43" w:rsidP="003B7D43">
      <w:pPr>
        <w:widowControl/>
        <w:numPr>
          <w:ilvl w:val="1"/>
          <w:numId w:val="13"/>
        </w:numPr>
        <w:autoSpaceDE/>
        <w:autoSpaceDN/>
        <w:spacing w:before="100" w:beforeAutospacing="1" w:after="100" w:afterAutospacing="1"/>
        <w:rPr>
          <w:lang w:val="en-CA" w:eastAsia="en-CA"/>
        </w:rPr>
      </w:pPr>
      <w:r w:rsidRPr="00F264B2">
        <w:rPr>
          <w:lang w:val="en-CA" w:eastAsia="en-CA"/>
        </w:rPr>
        <w:t xml:space="preserve">OpenCV 3.4.13 to </w:t>
      </w:r>
      <w:r w:rsidRPr="00F264B2">
        <w:rPr>
          <w:rFonts w:ascii="Courier New" w:hAnsi="Courier New" w:cs="Courier New"/>
          <w:sz w:val="20"/>
          <w:szCs w:val="20"/>
          <w:lang w:val="en-CA" w:eastAsia="en-CA"/>
        </w:rPr>
        <w:t>C:\X\ext\opencv-3.4.13_install</w:t>
      </w:r>
      <w:r w:rsidRPr="00F264B2">
        <w:rPr>
          <w:lang w:val="en-CA" w:eastAsia="en-CA"/>
        </w:rPr>
        <w:t xml:space="preserve"> </w:t>
      </w:r>
    </w:p>
    <w:p w14:paraId="0F3A4ED0" w14:textId="77777777" w:rsidR="003B7D43" w:rsidRPr="00F264B2" w:rsidRDefault="003B7D43" w:rsidP="003B7D43">
      <w:pPr>
        <w:widowControl/>
        <w:numPr>
          <w:ilvl w:val="1"/>
          <w:numId w:val="13"/>
        </w:numPr>
        <w:autoSpaceDE/>
        <w:autoSpaceDN/>
        <w:spacing w:before="100" w:beforeAutospacing="1" w:after="100" w:afterAutospacing="1"/>
        <w:rPr>
          <w:lang w:val="en-CA" w:eastAsia="en-CA"/>
        </w:rPr>
      </w:pPr>
      <w:r w:rsidRPr="00F264B2">
        <w:rPr>
          <w:lang w:val="en-CA" w:eastAsia="en-CA"/>
        </w:rPr>
        <w:t xml:space="preserve">In case of confusion, please study the file </w:t>
      </w:r>
      <w:r w:rsidRPr="00F264B2">
        <w:rPr>
          <w:rFonts w:ascii="Courier New" w:hAnsi="Courier New" w:cs="Courier New"/>
          <w:sz w:val="20"/>
          <w:szCs w:val="20"/>
          <w:lang w:val="en-CA" w:eastAsia="en-CA"/>
        </w:rPr>
        <w:t>C:\X\files.txt</w:t>
      </w:r>
      <w:r w:rsidRPr="00F264B2">
        <w:rPr>
          <w:lang w:val="en-CA" w:eastAsia="en-CA"/>
        </w:rPr>
        <w:t xml:space="preserve">. It has the output of </w:t>
      </w:r>
      <w:r w:rsidRPr="00F264B2">
        <w:rPr>
          <w:rFonts w:ascii="Courier New" w:hAnsi="Courier New" w:cs="Courier New"/>
          <w:sz w:val="20"/>
          <w:szCs w:val="20"/>
          <w:lang w:val="en-CA" w:eastAsia="en-CA"/>
        </w:rPr>
        <w:t>Get-</w:t>
      </w:r>
      <w:proofErr w:type="spellStart"/>
      <w:r w:rsidRPr="00F264B2">
        <w:rPr>
          <w:rFonts w:ascii="Courier New" w:hAnsi="Courier New" w:cs="Courier New"/>
          <w:sz w:val="20"/>
          <w:szCs w:val="20"/>
          <w:lang w:val="en-CA" w:eastAsia="en-CA"/>
        </w:rPr>
        <w:t>ChildItem</w:t>
      </w:r>
      <w:proofErr w:type="spellEnd"/>
      <w:r w:rsidRPr="00F264B2">
        <w:rPr>
          <w:rFonts w:ascii="Courier New" w:hAnsi="Courier New" w:cs="Courier New"/>
          <w:sz w:val="20"/>
          <w:szCs w:val="20"/>
          <w:lang w:val="en-CA" w:eastAsia="en-CA"/>
        </w:rPr>
        <w:t xml:space="preserve"> -Recurse</w:t>
      </w:r>
      <w:r w:rsidRPr="00F264B2">
        <w:rPr>
          <w:lang w:val="en-CA" w:eastAsia="en-CA"/>
        </w:rPr>
        <w:t>. We prefer not to provide binaries to avoid software licensing problems.</w:t>
      </w:r>
    </w:p>
    <w:p w14:paraId="4AEE4C57"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lang w:val="en-CA" w:eastAsia="en-CA"/>
        </w:rPr>
        <w:t xml:space="preserve">For the purpose of this description, this document is located at </w:t>
      </w:r>
      <w:r w:rsidRPr="00F264B2">
        <w:rPr>
          <w:rFonts w:ascii="Courier New" w:hAnsi="Courier New" w:cs="Courier New"/>
          <w:sz w:val="20"/>
          <w:szCs w:val="20"/>
          <w:lang w:val="en-CA" w:eastAsia="en-CA"/>
        </w:rPr>
        <w:t>C:\X\README.md</w:t>
      </w:r>
      <w:r w:rsidRPr="00F264B2">
        <w:rPr>
          <w:lang w:val="en-CA" w:eastAsia="en-CA"/>
        </w:rPr>
        <w:t xml:space="preserve"> </w:t>
      </w:r>
    </w:p>
    <w:p w14:paraId="32F38A16"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lang w:val="en-CA" w:eastAsia="en-CA"/>
        </w:rPr>
        <w:t xml:space="preserve">Open the folder </w:t>
      </w:r>
      <w:r w:rsidRPr="00F264B2">
        <w:rPr>
          <w:rFonts w:ascii="Courier New" w:hAnsi="Courier New" w:cs="Courier New"/>
          <w:sz w:val="20"/>
          <w:szCs w:val="20"/>
          <w:lang w:val="en-CA" w:eastAsia="en-CA"/>
        </w:rPr>
        <w:t>C:\X\ee_on_miv_support_in_sd</w:t>
      </w:r>
      <w:r w:rsidRPr="00F264B2">
        <w:rPr>
          <w:lang w:val="en-CA" w:eastAsia="en-CA"/>
        </w:rPr>
        <w:t xml:space="preserve"> in a terminal</w:t>
      </w:r>
    </w:p>
    <w:p w14:paraId="440537B9"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proofErr w:type="spellStart"/>
      <w:r w:rsidRPr="00F264B2">
        <w:rPr>
          <w:rFonts w:ascii="Courier New" w:hAnsi="Courier New" w:cs="Courier New"/>
          <w:sz w:val="20"/>
          <w:szCs w:val="20"/>
          <w:lang w:val="en-CA" w:eastAsia="en-CA"/>
        </w:rPr>
        <w:t>mkdir</w:t>
      </w:r>
      <w:proofErr w:type="spellEnd"/>
      <w:r w:rsidRPr="00F264B2">
        <w:rPr>
          <w:rFonts w:ascii="Courier New" w:hAnsi="Courier New" w:cs="Courier New"/>
          <w:sz w:val="20"/>
          <w:szCs w:val="20"/>
          <w:lang w:val="en-CA" w:eastAsia="en-CA"/>
        </w:rPr>
        <w:t xml:space="preserve"> build</w:t>
      </w:r>
    </w:p>
    <w:p w14:paraId="173783DC"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rFonts w:ascii="Courier New" w:hAnsi="Courier New" w:cs="Courier New"/>
          <w:sz w:val="20"/>
          <w:szCs w:val="20"/>
          <w:lang w:val="en-CA" w:eastAsia="en-CA"/>
        </w:rPr>
        <w:t>cd build</w:t>
      </w:r>
    </w:p>
    <w:p w14:paraId="47CA459F"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proofErr w:type="spellStart"/>
      <w:r w:rsidRPr="00F264B2">
        <w:rPr>
          <w:rFonts w:ascii="Courier New" w:hAnsi="Courier New" w:cs="Courier New"/>
          <w:sz w:val="20"/>
          <w:szCs w:val="20"/>
          <w:lang w:val="en-CA" w:eastAsia="en-CA"/>
        </w:rPr>
        <w:t>cmake</w:t>
      </w:r>
      <w:proofErr w:type="spellEnd"/>
      <w:r w:rsidRPr="00F264B2">
        <w:rPr>
          <w:rFonts w:ascii="Courier New" w:hAnsi="Courier New" w:cs="Courier New"/>
          <w:sz w:val="20"/>
          <w:szCs w:val="20"/>
          <w:lang w:val="en-CA" w:eastAsia="en-CA"/>
        </w:rPr>
        <w:t xml:space="preserve"> -</w:t>
      </w:r>
      <w:proofErr w:type="spellStart"/>
      <w:r w:rsidRPr="00F264B2">
        <w:rPr>
          <w:rFonts w:ascii="Courier New" w:hAnsi="Courier New" w:cs="Courier New"/>
          <w:sz w:val="20"/>
          <w:szCs w:val="20"/>
          <w:lang w:val="en-CA" w:eastAsia="en-CA"/>
        </w:rPr>
        <w:t>DOpenCV_DIR</w:t>
      </w:r>
      <w:proofErr w:type="spellEnd"/>
      <w:r w:rsidRPr="00F264B2">
        <w:rPr>
          <w:rFonts w:ascii="Courier New" w:hAnsi="Courier New" w:cs="Courier New"/>
          <w:sz w:val="20"/>
          <w:szCs w:val="20"/>
          <w:lang w:val="en-CA" w:eastAsia="en-CA"/>
        </w:rPr>
        <w:t>=C:\X\ext\opencv-3.4.13_install ..</w:t>
      </w:r>
    </w:p>
    <w:p w14:paraId="35DDAF2B"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lang w:val="en-CA" w:eastAsia="en-CA"/>
        </w:rPr>
        <w:t>Open Visual Studio 2019 to build in Release mode with platform x64</w:t>
      </w:r>
    </w:p>
    <w:p w14:paraId="1495C643"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lang w:val="en-CA" w:eastAsia="en-CA"/>
        </w:rPr>
        <w:t xml:space="preserve">Copy </w:t>
      </w:r>
      <w:r w:rsidRPr="00F264B2">
        <w:rPr>
          <w:rFonts w:ascii="Courier New" w:hAnsi="Courier New" w:cs="Courier New"/>
          <w:sz w:val="20"/>
          <w:szCs w:val="20"/>
          <w:lang w:val="en-CA" w:eastAsia="en-CA"/>
        </w:rPr>
        <w:t>C:\X\ext\glew\bin\win64\glew32.dll</w:t>
      </w:r>
      <w:r w:rsidRPr="00F264B2">
        <w:rPr>
          <w:lang w:val="en-CA" w:eastAsia="en-CA"/>
        </w:rPr>
        <w:t xml:space="preserve"> to </w:t>
      </w:r>
      <w:r w:rsidRPr="00F264B2">
        <w:rPr>
          <w:rFonts w:ascii="Courier New" w:hAnsi="Courier New" w:cs="Courier New"/>
          <w:sz w:val="20"/>
          <w:szCs w:val="20"/>
          <w:lang w:val="en-CA" w:eastAsia="en-CA"/>
        </w:rPr>
        <w:t>C:\X\ee_on_miv_support_in_sd\build\AppsGL\Release\</w:t>
      </w:r>
      <w:r w:rsidRPr="00F264B2">
        <w:rPr>
          <w:lang w:val="en-CA" w:eastAsia="en-CA"/>
        </w:rPr>
        <w:t xml:space="preserve"> </w:t>
      </w:r>
    </w:p>
    <w:p w14:paraId="50E3B050" w14:textId="77777777" w:rsidR="003B7D43" w:rsidRPr="00F264B2" w:rsidRDefault="003B7D43" w:rsidP="003B7D43">
      <w:pPr>
        <w:widowControl/>
        <w:numPr>
          <w:ilvl w:val="0"/>
          <w:numId w:val="13"/>
        </w:numPr>
        <w:autoSpaceDE/>
        <w:autoSpaceDN/>
        <w:spacing w:before="100" w:beforeAutospacing="1" w:after="100" w:afterAutospacing="1"/>
        <w:rPr>
          <w:lang w:val="en-CA" w:eastAsia="en-CA"/>
        </w:rPr>
      </w:pPr>
      <w:r w:rsidRPr="00F264B2">
        <w:rPr>
          <w:lang w:val="en-CA" w:eastAsia="en-CA"/>
        </w:rPr>
        <w:t xml:space="preserve">Copy </w:t>
      </w:r>
      <w:r w:rsidRPr="00F264B2">
        <w:rPr>
          <w:rFonts w:ascii="Courier New" w:hAnsi="Courier New" w:cs="Courier New"/>
          <w:sz w:val="20"/>
          <w:szCs w:val="20"/>
          <w:lang w:val="en-CA" w:eastAsia="en-CA"/>
        </w:rPr>
        <w:t>"C:\X\ext\opencv-3.4.13_install\x64\vc16\bin\opencv_world3413.dll"</w:t>
      </w:r>
      <w:r w:rsidRPr="00F264B2">
        <w:rPr>
          <w:lang w:val="en-CA" w:eastAsia="en-CA"/>
        </w:rPr>
        <w:t xml:space="preserve"> to </w:t>
      </w:r>
      <w:r w:rsidRPr="00F264B2">
        <w:rPr>
          <w:rFonts w:ascii="Courier New" w:hAnsi="Courier New" w:cs="Courier New"/>
          <w:sz w:val="20"/>
          <w:szCs w:val="20"/>
          <w:lang w:val="en-CA" w:eastAsia="en-CA"/>
        </w:rPr>
        <w:t>C:\X\ee_on_miv_support_in_sd\build\AppsGL\Release\</w:t>
      </w:r>
    </w:p>
    <w:p w14:paraId="49EFBAD6" w14:textId="77777777" w:rsidR="003B7D43" w:rsidRPr="00EF452A" w:rsidRDefault="003B7D43" w:rsidP="00EF452A">
      <w:pPr>
        <w:numPr>
          <w:ilvl w:val="2"/>
          <w:numId w:val="7"/>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Run instructions</w:t>
      </w:r>
    </w:p>
    <w:p w14:paraId="0CDF926A" w14:textId="77777777" w:rsidR="003B7D43" w:rsidRPr="00F264B2" w:rsidRDefault="003B7D43" w:rsidP="003B7D43">
      <w:pPr>
        <w:widowControl/>
        <w:numPr>
          <w:ilvl w:val="0"/>
          <w:numId w:val="14"/>
        </w:numPr>
        <w:autoSpaceDE/>
        <w:autoSpaceDN/>
        <w:spacing w:before="100" w:beforeAutospacing="1" w:after="100" w:afterAutospacing="1"/>
        <w:rPr>
          <w:lang w:val="en-CA" w:eastAsia="en-CA"/>
        </w:rPr>
      </w:pPr>
      <w:r w:rsidRPr="00F264B2">
        <w:rPr>
          <w:lang w:val="en-CA" w:eastAsia="en-CA"/>
        </w:rPr>
        <w:t xml:space="preserve">On a multi-GPU system, make sure that the right GPU is selected. For NVIDIA: </w:t>
      </w:r>
    </w:p>
    <w:p w14:paraId="7800AAD8" w14:textId="77777777" w:rsidR="003B7D43" w:rsidRPr="00F264B2" w:rsidRDefault="003B7D43" w:rsidP="003B7D43">
      <w:pPr>
        <w:widowControl/>
        <w:numPr>
          <w:ilvl w:val="1"/>
          <w:numId w:val="14"/>
        </w:numPr>
        <w:autoSpaceDE/>
        <w:autoSpaceDN/>
        <w:spacing w:before="100" w:beforeAutospacing="1" w:after="100" w:afterAutospacing="1"/>
        <w:rPr>
          <w:lang w:val="en-CA" w:eastAsia="en-CA"/>
        </w:rPr>
      </w:pPr>
      <w:r w:rsidRPr="00F264B2">
        <w:rPr>
          <w:lang w:val="en-CA" w:eastAsia="en-CA"/>
        </w:rPr>
        <w:t>Control panel</w:t>
      </w:r>
    </w:p>
    <w:p w14:paraId="4CA72577" w14:textId="77777777" w:rsidR="003B7D43" w:rsidRPr="00F264B2" w:rsidRDefault="003B7D43" w:rsidP="003B7D43">
      <w:pPr>
        <w:widowControl/>
        <w:numPr>
          <w:ilvl w:val="1"/>
          <w:numId w:val="14"/>
        </w:numPr>
        <w:autoSpaceDE/>
        <w:autoSpaceDN/>
        <w:spacing w:before="100" w:beforeAutospacing="1" w:after="100" w:afterAutospacing="1"/>
        <w:rPr>
          <w:lang w:val="en-CA" w:eastAsia="en-CA"/>
        </w:rPr>
      </w:pPr>
      <w:r w:rsidRPr="00F264B2">
        <w:rPr>
          <w:lang w:val="en-CA" w:eastAsia="en-CA"/>
        </w:rPr>
        <w:t>3D Settings</w:t>
      </w:r>
    </w:p>
    <w:p w14:paraId="43552FF4" w14:textId="77777777" w:rsidR="003B7D43" w:rsidRPr="00F264B2" w:rsidRDefault="003B7D43" w:rsidP="003B7D43">
      <w:pPr>
        <w:widowControl/>
        <w:numPr>
          <w:ilvl w:val="1"/>
          <w:numId w:val="14"/>
        </w:numPr>
        <w:autoSpaceDE/>
        <w:autoSpaceDN/>
        <w:spacing w:before="100" w:beforeAutospacing="1" w:after="100" w:afterAutospacing="1"/>
        <w:rPr>
          <w:lang w:val="en-CA" w:eastAsia="en-CA"/>
        </w:rPr>
      </w:pPr>
      <w:r w:rsidRPr="00F264B2">
        <w:rPr>
          <w:lang w:val="en-CA" w:eastAsia="en-CA"/>
        </w:rPr>
        <w:lastRenderedPageBreak/>
        <w:t>Manage 3D Settings</w:t>
      </w:r>
    </w:p>
    <w:p w14:paraId="361D88CB" w14:textId="77777777" w:rsidR="003B7D43" w:rsidRPr="00F264B2" w:rsidRDefault="003B7D43" w:rsidP="003B7D43">
      <w:pPr>
        <w:widowControl/>
        <w:numPr>
          <w:ilvl w:val="1"/>
          <w:numId w:val="14"/>
        </w:numPr>
        <w:autoSpaceDE/>
        <w:autoSpaceDN/>
        <w:spacing w:before="100" w:beforeAutospacing="1" w:after="100" w:afterAutospacing="1"/>
        <w:rPr>
          <w:lang w:val="en-CA" w:eastAsia="en-CA"/>
        </w:rPr>
      </w:pPr>
      <w:r w:rsidRPr="00F264B2">
        <w:rPr>
          <w:lang w:val="en-CA" w:eastAsia="en-CA"/>
        </w:rPr>
        <w:t>Preferred graphics processor</w:t>
      </w:r>
    </w:p>
    <w:p w14:paraId="2615B5D4" w14:textId="77777777" w:rsidR="003B7D43" w:rsidRPr="00F264B2" w:rsidRDefault="003B7D43" w:rsidP="003B7D43">
      <w:pPr>
        <w:widowControl/>
        <w:numPr>
          <w:ilvl w:val="1"/>
          <w:numId w:val="14"/>
        </w:numPr>
        <w:autoSpaceDE/>
        <w:autoSpaceDN/>
        <w:spacing w:before="100" w:beforeAutospacing="1" w:after="100" w:afterAutospacing="1"/>
        <w:rPr>
          <w:lang w:val="en-CA" w:eastAsia="en-CA"/>
        </w:rPr>
      </w:pPr>
      <w:r w:rsidRPr="00F264B2">
        <w:rPr>
          <w:lang w:val="en-CA" w:eastAsia="en-CA"/>
        </w:rPr>
        <w:t>High-Performance NVIDIA processor</w:t>
      </w:r>
    </w:p>
    <w:p w14:paraId="29ED56F1" w14:textId="77777777" w:rsidR="003B7D43" w:rsidRPr="00F264B2" w:rsidRDefault="003B7D43" w:rsidP="003B7D43">
      <w:pPr>
        <w:widowControl/>
        <w:numPr>
          <w:ilvl w:val="0"/>
          <w:numId w:val="14"/>
        </w:numPr>
        <w:autoSpaceDE/>
        <w:autoSpaceDN/>
        <w:spacing w:before="100" w:beforeAutospacing="1" w:after="100" w:afterAutospacing="1"/>
        <w:rPr>
          <w:lang w:val="en-CA" w:eastAsia="en-CA"/>
        </w:rPr>
      </w:pPr>
      <w:r w:rsidRPr="00F264B2">
        <w:rPr>
          <w:lang w:val="en-CA" w:eastAsia="en-CA"/>
        </w:rPr>
        <w:t xml:space="preserve">Start </w:t>
      </w:r>
      <w:r w:rsidRPr="00F264B2">
        <w:rPr>
          <w:rFonts w:ascii="Courier New" w:hAnsi="Courier New" w:cs="Courier New"/>
          <w:sz w:val="20"/>
          <w:szCs w:val="20"/>
          <w:lang w:val="en-CA" w:eastAsia="en-CA"/>
        </w:rPr>
        <w:t>run.bat</w:t>
      </w:r>
    </w:p>
    <w:p w14:paraId="112D15A0" w14:textId="77777777" w:rsidR="003B7D43" w:rsidRPr="00EF452A" w:rsidRDefault="003B7D43" w:rsidP="00EF452A">
      <w:pPr>
        <w:numPr>
          <w:ilvl w:val="2"/>
          <w:numId w:val="7"/>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Location</w:t>
      </w:r>
    </w:p>
    <w:p w14:paraId="09A345D6" w14:textId="77777777" w:rsidR="003B7D43" w:rsidRPr="00197CD1" w:rsidRDefault="003B7D43" w:rsidP="003B7D43">
      <w:pPr>
        <w:widowControl/>
        <w:numPr>
          <w:ilvl w:val="0"/>
          <w:numId w:val="12"/>
        </w:numPr>
        <w:autoSpaceDE/>
        <w:autoSpaceDN/>
        <w:spacing w:before="100" w:beforeAutospacing="1" w:after="100" w:afterAutospacing="1"/>
      </w:pPr>
      <w:r w:rsidRPr="00197CD1">
        <w:t xml:space="preserve">Software: </w:t>
      </w:r>
      <w:hyperlink r:id="rId15" w:history="1">
        <w:r w:rsidRPr="00197CD1">
          <w:rPr>
            <w:rStyle w:val="Hyperlink"/>
          </w:rPr>
          <w:t>http://mpegx.int-evry.fr/software/MPEG/MIV/other/miv-player-example</w:t>
        </w:r>
      </w:hyperlink>
      <w:r w:rsidRPr="00197CD1">
        <w:t xml:space="preserve"> </w:t>
      </w:r>
    </w:p>
    <w:p w14:paraId="57BAEABF" w14:textId="77777777" w:rsidR="003B7D43" w:rsidRPr="004157CD" w:rsidRDefault="003B7D43" w:rsidP="003B7D43">
      <w:pPr>
        <w:widowControl/>
        <w:numPr>
          <w:ilvl w:val="0"/>
          <w:numId w:val="12"/>
        </w:numPr>
        <w:autoSpaceDE/>
        <w:autoSpaceDN/>
        <w:spacing w:before="100" w:beforeAutospacing="1" w:after="100" w:afterAutospacing="1"/>
        <w:rPr>
          <w:lang w:val="fr-FR"/>
        </w:rPr>
      </w:pPr>
      <w:r w:rsidRPr="004157CD">
        <w:rPr>
          <w:lang w:val="fr-FR"/>
        </w:rPr>
        <w:t xml:space="preserve">Documentation: </w:t>
      </w:r>
      <w:hyperlink r:id="rId16" w:history="1">
        <w:r w:rsidRPr="004157CD">
          <w:rPr>
            <w:rStyle w:val="Hyperlink"/>
            <w:lang w:val="fr-FR"/>
          </w:rPr>
          <w:t>http://mpegx.int-evry.fr/software/MPEG/MIV/other/miv-player-example/README.md</w:t>
        </w:r>
      </w:hyperlink>
      <w:r w:rsidRPr="004157CD">
        <w:rPr>
          <w:lang w:val="fr-FR"/>
        </w:rPr>
        <w:t xml:space="preserve"> </w:t>
      </w:r>
    </w:p>
    <w:p w14:paraId="38CC9095" w14:textId="77777777" w:rsidR="003B7D43" w:rsidRPr="00197CD1" w:rsidRDefault="003B7D43" w:rsidP="003B7D43">
      <w:pPr>
        <w:widowControl/>
        <w:numPr>
          <w:ilvl w:val="0"/>
          <w:numId w:val="12"/>
        </w:numPr>
        <w:autoSpaceDE/>
        <w:autoSpaceDN/>
        <w:spacing w:before="100" w:beforeAutospacing="1" w:after="100" w:afterAutospacing="1"/>
      </w:pPr>
      <w:r w:rsidRPr="00197CD1">
        <w:t>Zip-file with software and example data</w:t>
      </w:r>
      <w:r>
        <w:t xml:space="preserve"> on the MPEG content server</w:t>
      </w:r>
      <w:r w:rsidRPr="00197CD1">
        <w:t>:</w:t>
      </w:r>
      <w:r>
        <w:br/>
      </w:r>
      <w:r w:rsidRPr="003E6104">
        <w:rPr>
          <w:rStyle w:val="HTMLCode"/>
          <w:rFonts w:eastAsia="Arial"/>
          <w:sz w:val="24"/>
          <w:szCs w:val="24"/>
        </w:rPr>
        <w:t>/MPEG-I/Part12-ImmersiveVideo/</w:t>
      </w:r>
      <w:proofErr w:type="spellStart"/>
      <w:r w:rsidRPr="003E6104">
        <w:rPr>
          <w:rStyle w:val="HTMLCode"/>
          <w:rFonts w:eastAsia="Arial"/>
          <w:sz w:val="24"/>
          <w:szCs w:val="24"/>
        </w:rPr>
        <w:t>test_material</w:t>
      </w:r>
      <w:proofErr w:type="spellEnd"/>
      <w:r w:rsidRPr="003E6104">
        <w:rPr>
          <w:rStyle w:val="HTMLCode"/>
          <w:rFonts w:eastAsia="Arial"/>
          <w:sz w:val="24"/>
          <w:szCs w:val="24"/>
        </w:rPr>
        <w:t>/m58999 SD-EE on Codec Support</w:t>
      </w:r>
      <w:r w:rsidRPr="00197CD1">
        <w:t xml:space="preserve"> </w:t>
      </w:r>
    </w:p>
    <w:p w14:paraId="1AD36CE3" w14:textId="77777777" w:rsidR="003B7D43" w:rsidRPr="00EF452A" w:rsidRDefault="003B7D43" w:rsidP="00EF452A">
      <w:pPr>
        <w:numPr>
          <w:ilvl w:val="2"/>
          <w:numId w:val="7"/>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Test data</w:t>
      </w:r>
    </w:p>
    <w:p w14:paraId="3C050241" w14:textId="77777777" w:rsidR="003B7D43" w:rsidRPr="00197CD1" w:rsidRDefault="003B7D43" w:rsidP="003B7D43">
      <w:pPr>
        <w:pStyle w:val="NormalWeb"/>
        <w:rPr>
          <w:rFonts w:ascii="Arial" w:hAnsi="Arial" w:cs="Arial"/>
        </w:rPr>
      </w:pPr>
      <w:r w:rsidRPr="00197CD1">
        <w:rPr>
          <w:rFonts w:ascii="Arial" w:hAnsi="Arial" w:cs="Arial"/>
        </w:rPr>
        <w:t xml:space="preserve">The example data </w:t>
      </w:r>
      <w:r>
        <w:rPr>
          <w:rFonts w:ascii="Arial" w:hAnsi="Arial" w:cs="Arial"/>
        </w:rPr>
        <w:t xml:space="preserve">includes </w:t>
      </w:r>
      <w:r w:rsidRPr="00197CD1">
        <w:rPr>
          <w:rFonts w:ascii="Arial" w:hAnsi="Arial" w:cs="Arial"/>
        </w:rPr>
        <w:t>one frame of Museum (ERP, 3DoF+) and one of Kitchen (PSP, 6DoF window) each with three pose traces.</w:t>
      </w:r>
    </w:p>
    <w:p w14:paraId="27343D86" w14:textId="77777777" w:rsidR="003B7D43" w:rsidRPr="00EF452A" w:rsidRDefault="003B7D43" w:rsidP="00EF452A">
      <w:pPr>
        <w:numPr>
          <w:ilvl w:val="2"/>
          <w:numId w:val="7"/>
        </w:numPr>
        <w:spacing w:beforeLines="50" w:before="120" w:afterLines="50" w:after="120"/>
        <w:outlineLvl w:val="1"/>
        <w:rPr>
          <w:rFonts w:ascii="Times New Roman" w:hAnsi="Times New Roman" w:cs="Times New Roman"/>
          <w:b/>
          <w:bCs/>
          <w:sz w:val="28"/>
          <w:szCs w:val="24"/>
          <w:lang w:val="en-CA"/>
        </w:rPr>
      </w:pPr>
      <w:r w:rsidRPr="00EF452A">
        <w:rPr>
          <w:rFonts w:ascii="Times New Roman" w:hAnsi="Times New Roman" w:cs="Times New Roman"/>
          <w:b/>
          <w:bCs/>
          <w:sz w:val="28"/>
          <w:szCs w:val="24"/>
          <w:lang w:val="en-CA"/>
        </w:rPr>
        <w:t>License</w:t>
      </w:r>
    </w:p>
    <w:p w14:paraId="1A290337" w14:textId="77777777" w:rsidR="003B7D43" w:rsidRDefault="003B7D43" w:rsidP="003B7D43">
      <w:r>
        <w:t>The software has the typical ISO/IEC modified BSD license.</w:t>
      </w:r>
    </w:p>
    <w:p w14:paraId="64F30D13" w14:textId="7DF17516" w:rsidR="003B7D43" w:rsidRPr="00EF452A" w:rsidRDefault="003B7D43" w:rsidP="00EF452A">
      <w:pPr>
        <w:pStyle w:val="NormalWeb"/>
        <w:rPr>
          <w:rFonts w:ascii="Arial" w:hAnsi="Arial" w:cs="Arial"/>
        </w:rPr>
      </w:pPr>
      <w:r w:rsidRPr="00197CD1">
        <w:rPr>
          <w:rFonts w:ascii="Arial" w:hAnsi="Arial" w:cs="Arial"/>
        </w:rPr>
        <w:t>External libraries are not included to avoid software license issues, but the documentation includes build instructions.</w:t>
      </w:r>
    </w:p>
    <w:p w14:paraId="38E53606" w14:textId="77777777" w:rsidR="004877F9" w:rsidRPr="004877F9" w:rsidRDefault="004877F9" w:rsidP="004877F9">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Support for G-PCC</w:t>
      </w:r>
    </w:p>
    <w:p w14:paraId="4C565EEB" w14:textId="77777777" w:rsidR="004877F9" w:rsidRPr="004877F9" w:rsidRDefault="004877F9" w:rsidP="004877F9">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Participants</w:t>
      </w:r>
    </w:p>
    <w:p w14:paraId="288435F0"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szCs w:val="24"/>
          <w:lang w:eastAsia="ko-KR"/>
        </w:rPr>
      </w:pPr>
      <w:r w:rsidRPr="004877F9">
        <w:rPr>
          <w:rFonts w:ascii="Times New Roman" w:eastAsia="MS Mincho" w:hAnsi="Times New Roman" w:cs="Times New Roman"/>
          <w:sz w:val="24"/>
          <w:szCs w:val="24"/>
          <w:lang w:eastAsia="ko-KR"/>
        </w:rPr>
        <w:t>The following EE participants are identified:</w:t>
      </w:r>
    </w:p>
    <w:tbl>
      <w:tblPr>
        <w:tblStyle w:val="TableGrid2"/>
        <w:tblW w:w="0" w:type="auto"/>
        <w:tblLook w:val="04A0" w:firstRow="1" w:lastRow="0" w:firstColumn="1" w:lastColumn="0" w:noHBand="0" w:noVBand="1"/>
      </w:tblPr>
      <w:tblGrid>
        <w:gridCol w:w="3020"/>
        <w:gridCol w:w="3015"/>
        <w:gridCol w:w="2975"/>
      </w:tblGrid>
      <w:tr w:rsidR="004877F9" w:rsidRPr="004877F9" w14:paraId="078DCE84" w14:textId="77777777" w:rsidTr="00ED15C9">
        <w:tc>
          <w:tcPr>
            <w:tcW w:w="3115" w:type="dxa"/>
          </w:tcPr>
          <w:p w14:paraId="7316067C" w14:textId="77777777" w:rsidR="004877F9" w:rsidRPr="004877F9" w:rsidRDefault="004877F9" w:rsidP="004877F9">
            <w:pPr>
              <w:spacing w:after="160" w:line="259" w:lineRule="auto"/>
              <w:jc w:val="center"/>
              <w:rPr>
                <w:rFonts w:ascii="Times New Roman" w:eastAsia="MS Mincho" w:hAnsi="Times New Roman" w:cs="Times New Roman"/>
                <w:b/>
                <w:bCs/>
                <w:sz w:val="24"/>
                <w:lang w:eastAsia="ko-KR"/>
              </w:rPr>
            </w:pPr>
            <w:r w:rsidRPr="004877F9">
              <w:rPr>
                <w:rFonts w:ascii="Times New Roman" w:eastAsia="MS Mincho" w:hAnsi="Times New Roman" w:cs="Times New Roman"/>
                <w:b/>
                <w:bCs/>
                <w:sz w:val="24"/>
                <w:lang w:eastAsia="ko-KR"/>
              </w:rPr>
              <w:t>Participant</w:t>
            </w:r>
          </w:p>
        </w:tc>
        <w:tc>
          <w:tcPr>
            <w:tcW w:w="3115" w:type="dxa"/>
          </w:tcPr>
          <w:p w14:paraId="2F03BC22" w14:textId="77777777" w:rsidR="004877F9" w:rsidRPr="004877F9" w:rsidRDefault="004877F9" w:rsidP="004877F9">
            <w:pPr>
              <w:spacing w:after="160" w:line="259" w:lineRule="auto"/>
              <w:jc w:val="center"/>
              <w:rPr>
                <w:rFonts w:ascii="Times New Roman" w:eastAsia="MS Mincho" w:hAnsi="Times New Roman" w:cs="Times New Roman"/>
                <w:b/>
                <w:bCs/>
                <w:sz w:val="24"/>
                <w:lang w:eastAsia="ko-KR"/>
              </w:rPr>
            </w:pPr>
            <w:r w:rsidRPr="004877F9">
              <w:rPr>
                <w:rFonts w:ascii="Times New Roman" w:eastAsia="MS Mincho" w:hAnsi="Times New Roman" w:cs="Times New Roman"/>
                <w:b/>
                <w:bCs/>
                <w:sz w:val="24"/>
                <w:lang w:eastAsia="ko-KR"/>
              </w:rPr>
              <w:t>Affiliation</w:t>
            </w:r>
          </w:p>
        </w:tc>
        <w:tc>
          <w:tcPr>
            <w:tcW w:w="3115" w:type="dxa"/>
          </w:tcPr>
          <w:p w14:paraId="3D552C35" w14:textId="77777777" w:rsidR="004877F9" w:rsidRPr="004877F9" w:rsidRDefault="004877F9" w:rsidP="004877F9">
            <w:pPr>
              <w:spacing w:after="160" w:line="259" w:lineRule="auto"/>
              <w:jc w:val="center"/>
              <w:rPr>
                <w:rFonts w:ascii="Times New Roman" w:eastAsia="MS Mincho" w:hAnsi="Times New Roman" w:cs="Times New Roman"/>
                <w:b/>
                <w:bCs/>
                <w:sz w:val="24"/>
                <w:lang w:eastAsia="ko-KR"/>
              </w:rPr>
            </w:pPr>
            <w:r w:rsidRPr="004877F9">
              <w:rPr>
                <w:rFonts w:ascii="Times New Roman" w:eastAsia="MS Mincho" w:hAnsi="Times New Roman" w:cs="Times New Roman"/>
                <w:b/>
                <w:bCs/>
                <w:sz w:val="24"/>
                <w:lang w:eastAsia="ko-KR"/>
              </w:rPr>
              <w:t>NB</w:t>
            </w:r>
          </w:p>
        </w:tc>
      </w:tr>
      <w:tr w:rsidR="004877F9" w:rsidRPr="004877F9" w14:paraId="1561CAD3" w14:textId="77777777" w:rsidTr="00ED15C9">
        <w:tc>
          <w:tcPr>
            <w:tcW w:w="3115" w:type="dxa"/>
          </w:tcPr>
          <w:p w14:paraId="66384896" w14:textId="77777777" w:rsidR="004877F9" w:rsidRPr="004877F9" w:rsidRDefault="004877F9" w:rsidP="004877F9">
            <w:pPr>
              <w:spacing w:after="160" w:line="259" w:lineRule="auto"/>
              <w:rPr>
                <w:rFonts w:ascii="Times New Roman" w:eastAsia="MS Mincho" w:hAnsi="Times New Roman" w:cs="Times New Roman"/>
                <w:sz w:val="24"/>
                <w:lang w:eastAsia="ko-KR"/>
              </w:rPr>
            </w:pPr>
            <w:proofErr w:type="spellStart"/>
            <w:r w:rsidRPr="004877F9">
              <w:rPr>
                <w:rFonts w:ascii="Times New Roman" w:eastAsia="MS Mincho" w:hAnsi="Times New Roman" w:cs="Times New Roman"/>
                <w:sz w:val="24"/>
                <w:lang w:eastAsia="ko-KR"/>
              </w:rPr>
              <w:t>Imed</w:t>
            </w:r>
            <w:proofErr w:type="spellEnd"/>
            <w:r w:rsidRPr="004877F9">
              <w:rPr>
                <w:rFonts w:ascii="Times New Roman" w:eastAsia="MS Mincho" w:hAnsi="Times New Roman" w:cs="Times New Roman"/>
                <w:sz w:val="24"/>
                <w:lang w:eastAsia="ko-KR"/>
              </w:rPr>
              <w:t xml:space="preserve"> Bouazizi</w:t>
            </w:r>
          </w:p>
        </w:tc>
        <w:tc>
          <w:tcPr>
            <w:tcW w:w="3115" w:type="dxa"/>
          </w:tcPr>
          <w:p w14:paraId="184589E5"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Qualcomm</w:t>
            </w:r>
          </w:p>
        </w:tc>
        <w:tc>
          <w:tcPr>
            <w:tcW w:w="3115" w:type="dxa"/>
          </w:tcPr>
          <w:p w14:paraId="3EC7E325"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US</w:t>
            </w:r>
          </w:p>
        </w:tc>
      </w:tr>
      <w:tr w:rsidR="004877F9" w:rsidRPr="004877F9" w14:paraId="59761880" w14:textId="77777777" w:rsidTr="00ED15C9">
        <w:tc>
          <w:tcPr>
            <w:tcW w:w="3115" w:type="dxa"/>
          </w:tcPr>
          <w:p w14:paraId="63AEC5F6"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 xml:space="preserve">Basel </w:t>
            </w:r>
            <w:proofErr w:type="spellStart"/>
            <w:r w:rsidRPr="004877F9">
              <w:rPr>
                <w:rFonts w:ascii="Times New Roman" w:eastAsia="MS Mincho" w:hAnsi="Times New Roman" w:cs="Times New Roman"/>
                <w:sz w:val="24"/>
                <w:lang w:eastAsia="ko-KR"/>
              </w:rPr>
              <w:t>Salahieh</w:t>
            </w:r>
            <w:proofErr w:type="spellEnd"/>
          </w:p>
        </w:tc>
        <w:tc>
          <w:tcPr>
            <w:tcW w:w="3115" w:type="dxa"/>
          </w:tcPr>
          <w:p w14:paraId="42ED48E1" w14:textId="77777777" w:rsidR="004877F9" w:rsidRPr="004877F9" w:rsidRDefault="004877F9" w:rsidP="004877F9">
            <w:pPr>
              <w:spacing w:after="160" w:line="259" w:lineRule="auto"/>
              <w:rPr>
                <w:rFonts w:ascii="Times New Roman" w:eastAsia="MS Mincho" w:hAnsi="Times New Roman" w:cs="Times New Roman"/>
                <w:sz w:val="24"/>
                <w:lang w:eastAsia="ko-KR"/>
              </w:rPr>
            </w:pPr>
            <w:proofErr w:type="spellStart"/>
            <w:r w:rsidRPr="004877F9">
              <w:rPr>
                <w:rFonts w:ascii="Times New Roman" w:eastAsia="MS Mincho" w:hAnsi="Times New Roman" w:cs="Times New Roman"/>
                <w:sz w:val="24"/>
                <w:lang w:eastAsia="ko-KR"/>
              </w:rPr>
              <w:t>Vimmerse</w:t>
            </w:r>
            <w:proofErr w:type="spellEnd"/>
          </w:p>
        </w:tc>
        <w:tc>
          <w:tcPr>
            <w:tcW w:w="3115" w:type="dxa"/>
          </w:tcPr>
          <w:p w14:paraId="2411C9C4"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US</w:t>
            </w:r>
          </w:p>
        </w:tc>
      </w:tr>
      <w:tr w:rsidR="004877F9" w:rsidRPr="004877F9" w14:paraId="12EDE6D1" w14:textId="77777777" w:rsidTr="00ED15C9">
        <w:tc>
          <w:tcPr>
            <w:tcW w:w="3115" w:type="dxa"/>
          </w:tcPr>
          <w:p w14:paraId="2296DE76"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 xml:space="preserve">Lauri </w:t>
            </w:r>
            <w:proofErr w:type="spellStart"/>
            <w:r w:rsidRPr="004877F9">
              <w:rPr>
                <w:rFonts w:ascii="Times New Roman" w:eastAsia="MS Mincho" w:hAnsi="Times New Roman" w:cs="Times New Roman"/>
                <w:sz w:val="24"/>
                <w:lang w:eastAsia="ko-KR"/>
              </w:rPr>
              <w:t>Illola</w:t>
            </w:r>
            <w:proofErr w:type="spellEnd"/>
          </w:p>
        </w:tc>
        <w:tc>
          <w:tcPr>
            <w:tcW w:w="3115" w:type="dxa"/>
          </w:tcPr>
          <w:p w14:paraId="10E1274B"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Nokia</w:t>
            </w:r>
          </w:p>
        </w:tc>
        <w:tc>
          <w:tcPr>
            <w:tcW w:w="3115" w:type="dxa"/>
          </w:tcPr>
          <w:p w14:paraId="28AD143B" w14:textId="237C8F4C" w:rsidR="004877F9" w:rsidRPr="004877F9" w:rsidRDefault="00EC63B6" w:rsidP="004877F9">
            <w:pPr>
              <w:spacing w:after="160" w:line="259" w:lineRule="auto"/>
              <w:rPr>
                <w:rFonts w:ascii="Times New Roman" w:eastAsia="MS Mincho" w:hAnsi="Times New Roman" w:cs="Times New Roman"/>
                <w:sz w:val="24"/>
                <w:lang w:eastAsia="ko-KR"/>
              </w:rPr>
            </w:pPr>
            <w:r>
              <w:rPr>
                <w:rFonts w:ascii="Times New Roman" w:eastAsia="MS Mincho" w:hAnsi="Times New Roman" w:cs="Times New Roman"/>
                <w:sz w:val="24"/>
                <w:lang w:eastAsia="ko-KR"/>
              </w:rPr>
              <w:t>DE</w:t>
            </w:r>
          </w:p>
        </w:tc>
      </w:tr>
      <w:tr w:rsidR="004877F9" w:rsidRPr="004877F9" w14:paraId="2EC658A2" w14:textId="77777777" w:rsidTr="00ED15C9">
        <w:tc>
          <w:tcPr>
            <w:tcW w:w="3115" w:type="dxa"/>
          </w:tcPr>
          <w:p w14:paraId="4BBC8910"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Lukasz Kondrad</w:t>
            </w:r>
          </w:p>
        </w:tc>
        <w:tc>
          <w:tcPr>
            <w:tcW w:w="3115" w:type="dxa"/>
          </w:tcPr>
          <w:p w14:paraId="1AE2F9F0"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Nokia</w:t>
            </w:r>
          </w:p>
        </w:tc>
        <w:tc>
          <w:tcPr>
            <w:tcW w:w="3115" w:type="dxa"/>
          </w:tcPr>
          <w:p w14:paraId="109B3ED6" w14:textId="7C9226A1" w:rsidR="004877F9" w:rsidRPr="004877F9" w:rsidRDefault="00EC63B6" w:rsidP="004877F9">
            <w:pPr>
              <w:spacing w:after="160" w:line="259" w:lineRule="auto"/>
              <w:rPr>
                <w:rFonts w:ascii="Times New Roman" w:eastAsia="MS Mincho" w:hAnsi="Times New Roman" w:cs="Times New Roman"/>
                <w:sz w:val="24"/>
                <w:lang w:eastAsia="ko-KR"/>
              </w:rPr>
            </w:pPr>
            <w:r>
              <w:rPr>
                <w:rFonts w:ascii="Times New Roman" w:eastAsia="MS Mincho" w:hAnsi="Times New Roman" w:cs="Times New Roman"/>
                <w:sz w:val="24"/>
                <w:lang w:eastAsia="ko-KR"/>
              </w:rPr>
              <w:t>DE</w:t>
            </w:r>
          </w:p>
        </w:tc>
      </w:tr>
      <w:tr w:rsidR="004877F9" w:rsidRPr="004877F9" w14:paraId="7DF1D677" w14:textId="77777777" w:rsidTr="00ED15C9">
        <w:tc>
          <w:tcPr>
            <w:tcW w:w="3115" w:type="dxa"/>
          </w:tcPr>
          <w:p w14:paraId="0A42FDDF"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Ahmed Hamza</w:t>
            </w:r>
          </w:p>
        </w:tc>
        <w:tc>
          <w:tcPr>
            <w:tcW w:w="3115" w:type="dxa"/>
          </w:tcPr>
          <w:p w14:paraId="4711FE45"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Interdigital</w:t>
            </w:r>
          </w:p>
        </w:tc>
        <w:tc>
          <w:tcPr>
            <w:tcW w:w="3115" w:type="dxa"/>
          </w:tcPr>
          <w:p w14:paraId="185487FE"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CA</w:t>
            </w:r>
          </w:p>
        </w:tc>
      </w:tr>
      <w:tr w:rsidR="004877F9" w:rsidRPr="004877F9" w14:paraId="0DEA6A59" w14:textId="77777777" w:rsidTr="00ED15C9">
        <w:tc>
          <w:tcPr>
            <w:tcW w:w="3115" w:type="dxa"/>
          </w:tcPr>
          <w:p w14:paraId="41BD801A"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Gurdeep Bhullar</w:t>
            </w:r>
          </w:p>
        </w:tc>
        <w:tc>
          <w:tcPr>
            <w:tcW w:w="3115" w:type="dxa"/>
          </w:tcPr>
          <w:p w14:paraId="1DE83C71"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Interdigital</w:t>
            </w:r>
          </w:p>
        </w:tc>
        <w:tc>
          <w:tcPr>
            <w:tcW w:w="3115" w:type="dxa"/>
          </w:tcPr>
          <w:p w14:paraId="71636A1A"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CA</w:t>
            </w:r>
          </w:p>
        </w:tc>
      </w:tr>
      <w:tr w:rsidR="004877F9" w:rsidRPr="004877F9" w14:paraId="16171074" w14:textId="77777777" w:rsidTr="00ED15C9">
        <w:tc>
          <w:tcPr>
            <w:tcW w:w="3115" w:type="dxa"/>
          </w:tcPr>
          <w:p w14:paraId="74FE9865"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Bart Kroon</w:t>
            </w:r>
          </w:p>
        </w:tc>
        <w:tc>
          <w:tcPr>
            <w:tcW w:w="3115" w:type="dxa"/>
          </w:tcPr>
          <w:p w14:paraId="66294024"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Philips</w:t>
            </w:r>
          </w:p>
        </w:tc>
        <w:tc>
          <w:tcPr>
            <w:tcW w:w="3115" w:type="dxa"/>
          </w:tcPr>
          <w:p w14:paraId="578EA32E" w14:textId="77777777" w:rsidR="004877F9" w:rsidRPr="004877F9" w:rsidRDefault="004877F9" w:rsidP="004877F9">
            <w:pPr>
              <w:spacing w:after="160" w:line="259" w:lineRule="auto"/>
              <w:rPr>
                <w:rFonts w:ascii="Times New Roman" w:eastAsia="MS Mincho" w:hAnsi="Times New Roman" w:cs="Times New Roman"/>
                <w:sz w:val="24"/>
                <w:lang w:eastAsia="ko-KR"/>
              </w:rPr>
            </w:pPr>
            <w:r w:rsidRPr="004877F9">
              <w:rPr>
                <w:rFonts w:ascii="Times New Roman" w:eastAsia="MS Mincho" w:hAnsi="Times New Roman" w:cs="Times New Roman"/>
                <w:sz w:val="24"/>
                <w:lang w:eastAsia="ko-KR"/>
              </w:rPr>
              <w:t>NL</w:t>
            </w:r>
          </w:p>
        </w:tc>
      </w:tr>
    </w:tbl>
    <w:p w14:paraId="0DDEE578"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szCs w:val="24"/>
          <w:lang w:eastAsia="ko-KR"/>
        </w:rPr>
      </w:pPr>
    </w:p>
    <w:p w14:paraId="619113DB" w14:textId="77777777" w:rsidR="004714DD" w:rsidRPr="00734BF9" w:rsidRDefault="004714DD" w:rsidP="004714DD">
      <w:pPr>
        <w:numPr>
          <w:ilvl w:val="1"/>
          <w:numId w:val="7"/>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Timeline</w:t>
      </w:r>
    </w:p>
    <w:p w14:paraId="15B399AB" w14:textId="77777777" w:rsidR="004714DD" w:rsidRPr="00734BF9" w:rsidRDefault="004714DD" w:rsidP="004714DD">
      <w:pPr>
        <w:widowControl/>
        <w:numPr>
          <w:ilvl w:val="0"/>
          <w:numId w:val="3"/>
        </w:numPr>
        <w:autoSpaceDE/>
        <w:autoSpaceDN/>
        <w:spacing w:after="200" w:line="276" w:lineRule="auto"/>
        <w:rPr>
          <w:rFonts w:ascii="Times New Roman" w:eastAsia="Calibri" w:hAnsi="Times New Roman" w:cs="Times New Roman"/>
          <w:lang w:val="en-CA"/>
        </w:rPr>
      </w:pPr>
      <w:r w:rsidRPr="00734BF9">
        <w:rPr>
          <w:rFonts w:ascii="Times New Roman" w:eastAsia="Calibri" w:hAnsi="Times New Roman" w:cs="Times New Roman"/>
          <w:lang w:val="en-CA"/>
        </w:rPr>
        <w:t>202</w:t>
      </w:r>
      <w:r>
        <w:rPr>
          <w:rFonts w:ascii="Times New Roman" w:eastAsia="Calibri" w:hAnsi="Times New Roman" w:cs="Times New Roman"/>
          <w:lang w:val="en-CA"/>
        </w:rPr>
        <w:t>2</w:t>
      </w:r>
      <w:r w:rsidRPr="00734BF9">
        <w:rPr>
          <w:rFonts w:ascii="Times New Roman" w:eastAsia="Calibri" w:hAnsi="Times New Roman" w:cs="Times New Roman"/>
          <w:lang w:val="en-CA"/>
        </w:rPr>
        <w:t>-</w:t>
      </w:r>
      <w:r>
        <w:rPr>
          <w:rFonts w:ascii="Times New Roman" w:eastAsia="Calibri" w:hAnsi="Times New Roman" w:cs="Times New Roman"/>
          <w:lang w:val="en-CA"/>
        </w:rPr>
        <w:t>01</w:t>
      </w:r>
      <w:r w:rsidRPr="00734BF9">
        <w:rPr>
          <w:rFonts w:ascii="Times New Roman" w:eastAsia="Calibri" w:hAnsi="Times New Roman" w:cs="Times New Roman"/>
          <w:lang w:val="en-CA"/>
        </w:rPr>
        <w:t>-</w:t>
      </w:r>
      <w:r>
        <w:rPr>
          <w:rFonts w:ascii="Times New Roman" w:eastAsia="Calibri" w:hAnsi="Times New Roman" w:cs="Times New Roman"/>
          <w:lang w:val="en-CA"/>
        </w:rPr>
        <w:t>12</w:t>
      </w:r>
      <w:r w:rsidRPr="00734BF9">
        <w:rPr>
          <w:rFonts w:ascii="Times New Roman" w:eastAsia="Calibri" w:hAnsi="Times New Roman" w:cs="Times New Roman"/>
          <w:lang w:val="en-CA"/>
        </w:rPr>
        <w:t>: MPEG document upload deadline</w:t>
      </w:r>
    </w:p>
    <w:p w14:paraId="37E4DA22" w14:textId="114A1D81" w:rsidR="004714DD" w:rsidRPr="004714DD" w:rsidRDefault="004714DD" w:rsidP="004714DD">
      <w:pPr>
        <w:widowControl/>
        <w:numPr>
          <w:ilvl w:val="0"/>
          <w:numId w:val="3"/>
        </w:numPr>
        <w:autoSpaceDE/>
        <w:autoSpaceDN/>
        <w:spacing w:after="200" w:line="276" w:lineRule="auto"/>
        <w:rPr>
          <w:rFonts w:ascii="Times New Roman" w:eastAsia="Calibri" w:hAnsi="Times New Roman" w:cs="Times New Roman"/>
          <w:lang w:val="en-CA"/>
        </w:rPr>
      </w:pPr>
      <w:r w:rsidRPr="00734BF9">
        <w:rPr>
          <w:rFonts w:ascii="Times New Roman" w:eastAsia="Calibri" w:hAnsi="Times New Roman" w:cs="Times New Roman"/>
          <w:lang w:val="en-CA"/>
        </w:rPr>
        <w:lastRenderedPageBreak/>
        <w:t>202</w:t>
      </w:r>
      <w:r>
        <w:rPr>
          <w:rFonts w:ascii="Times New Roman" w:eastAsia="Calibri" w:hAnsi="Times New Roman" w:cs="Times New Roman"/>
          <w:lang w:val="en-CA"/>
        </w:rPr>
        <w:t>2</w:t>
      </w:r>
      <w:r w:rsidRPr="00734BF9">
        <w:rPr>
          <w:rFonts w:ascii="Times New Roman" w:eastAsia="Calibri" w:hAnsi="Times New Roman" w:cs="Times New Roman"/>
          <w:lang w:val="en-CA"/>
        </w:rPr>
        <w:t>-</w:t>
      </w:r>
      <w:r>
        <w:rPr>
          <w:rFonts w:ascii="Times New Roman" w:eastAsia="Calibri" w:hAnsi="Times New Roman" w:cs="Times New Roman"/>
          <w:lang w:val="en-CA"/>
        </w:rPr>
        <w:t>01</w:t>
      </w:r>
      <w:r w:rsidRPr="00734BF9">
        <w:rPr>
          <w:rFonts w:ascii="Times New Roman" w:eastAsia="Calibri" w:hAnsi="Times New Roman" w:cs="Times New Roman"/>
          <w:lang w:val="en-CA"/>
        </w:rPr>
        <w:t>-1</w:t>
      </w:r>
      <w:r>
        <w:rPr>
          <w:rFonts w:ascii="Times New Roman" w:eastAsia="Calibri" w:hAnsi="Times New Roman" w:cs="Times New Roman"/>
          <w:lang w:val="en-CA"/>
        </w:rPr>
        <w:t>7</w:t>
      </w:r>
      <w:r w:rsidRPr="00734BF9">
        <w:rPr>
          <w:rFonts w:ascii="Times New Roman" w:eastAsia="Calibri" w:hAnsi="Times New Roman" w:cs="Times New Roman"/>
          <w:lang w:val="en-CA"/>
        </w:rPr>
        <w:t>: MPEG #13</w:t>
      </w:r>
      <w:r>
        <w:rPr>
          <w:rFonts w:ascii="Times New Roman" w:eastAsia="Calibri" w:hAnsi="Times New Roman" w:cs="Times New Roman"/>
          <w:lang w:val="en-CA"/>
        </w:rPr>
        <w:t>7</w:t>
      </w:r>
      <w:r w:rsidRPr="00734BF9">
        <w:rPr>
          <w:rFonts w:ascii="Times New Roman" w:eastAsia="Calibri" w:hAnsi="Times New Roman" w:cs="Times New Roman"/>
          <w:lang w:val="en-CA"/>
        </w:rPr>
        <w:t>(online) meeting start</w:t>
      </w:r>
      <w:r>
        <w:rPr>
          <w:rFonts w:ascii="Times New Roman" w:eastAsia="Calibri" w:hAnsi="Times New Roman" w:cs="Times New Roman"/>
          <w:lang w:val="en-CA"/>
        </w:rPr>
        <w:t>s</w:t>
      </w:r>
    </w:p>
    <w:p w14:paraId="3B15F054" w14:textId="2D087107" w:rsidR="004877F9" w:rsidRPr="004877F9" w:rsidRDefault="004877F9" w:rsidP="004877F9">
      <w:pPr>
        <w:numPr>
          <w:ilvl w:val="1"/>
          <w:numId w:val="7"/>
        </w:numPr>
        <w:spacing w:beforeLines="50" w:before="120" w:afterLines="50" w:after="120"/>
        <w:outlineLvl w:val="1"/>
        <w:rPr>
          <w:rFonts w:ascii="Times New Roman" w:hAnsi="Times New Roman" w:cs="Times New Roman"/>
          <w:b/>
          <w:bCs/>
          <w:sz w:val="28"/>
          <w:szCs w:val="24"/>
          <w:lang w:val="en-CA"/>
        </w:rPr>
      </w:pPr>
      <w:r w:rsidRPr="004877F9">
        <w:rPr>
          <w:rFonts w:ascii="Times New Roman" w:hAnsi="Times New Roman" w:cs="Times New Roman"/>
          <w:b/>
          <w:bCs/>
          <w:sz w:val="28"/>
          <w:szCs w:val="24"/>
          <w:lang w:val="en-CA"/>
        </w:rPr>
        <w:t>References</w:t>
      </w:r>
    </w:p>
    <w:p w14:paraId="53B1A825" w14:textId="21A6E971" w:rsidR="004877F9" w:rsidRPr="004877F9" w:rsidRDefault="004877F9" w:rsidP="004877F9">
      <w:pPr>
        <w:widowControl/>
        <w:autoSpaceDE/>
        <w:autoSpaceDN/>
        <w:spacing w:after="160" w:line="259" w:lineRule="auto"/>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[1]</w:t>
      </w:r>
      <w:r w:rsidRPr="004877F9">
        <w:rPr>
          <w:rFonts w:ascii="Times New Roman" w:eastAsia="Malgun Gothic" w:hAnsi="Times New Roman" w:cs="Times New Roman"/>
          <w:sz w:val="24"/>
          <w:szCs w:val="24"/>
          <w:lang w:eastAsia="ko-KR"/>
        </w:rPr>
        <w:tab/>
        <w:t>m58329, Codec Support in SD</w:t>
      </w:r>
      <w:r w:rsidRPr="004877F9">
        <w:rPr>
          <w:rFonts w:ascii="Times New Roman" w:eastAsia="Malgun Gothic" w:hAnsi="Times New Roman" w:cs="Times New Roman"/>
          <w:sz w:val="24"/>
          <w:szCs w:val="24"/>
          <w:lang w:eastAsia="ko-KR"/>
        </w:rPr>
        <w:tab/>
      </w:r>
    </w:p>
    <w:p w14:paraId="618C8747" w14:textId="77777777" w:rsidR="004877F9" w:rsidRPr="004877F9" w:rsidRDefault="004877F9" w:rsidP="004877F9">
      <w:pPr>
        <w:widowControl/>
        <w:autoSpaceDE/>
        <w:autoSpaceDN/>
        <w:spacing w:after="160" w:line="259" w:lineRule="auto"/>
        <w:jc w:val="both"/>
        <w:rPr>
          <w:rFonts w:ascii="Times New Roman" w:eastAsia="Malgun Gothic" w:hAnsi="Times New Roman" w:cs="Times New Roman"/>
          <w:sz w:val="24"/>
          <w:szCs w:val="24"/>
          <w:lang w:eastAsia="ko-KR"/>
        </w:rPr>
      </w:pPr>
      <w:r w:rsidRPr="004877F9">
        <w:rPr>
          <w:rFonts w:ascii="Times New Roman" w:eastAsia="Malgun Gothic" w:hAnsi="Times New Roman" w:cs="Times New Roman"/>
          <w:sz w:val="24"/>
          <w:szCs w:val="24"/>
          <w:lang w:eastAsia="ko-KR"/>
        </w:rPr>
        <w:t>[2]</w:t>
      </w:r>
      <w:r w:rsidRPr="004877F9">
        <w:rPr>
          <w:rFonts w:ascii="Times New Roman" w:eastAsia="Malgun Gothic" w:hAnsi="Times New Roman" w:cs="Times New Roman"/>
          <w:sz w:val="24"/>
          <w:szCs w:val="24"/>
          <w:lang w:eastAsia="ko-KR"/>
        </w:rPr>
        <w:tab/>
        <w:t xml:space="preserve">MIV Test Model, </w:t>
      </w:r>
      <w:hyperlink r:id="rId17" w:history="1">
        <w:r w:rsidRPr="004877F9">
          <w:rPr>
            <w:rFonts w:ascii="Times New Roman" w:eastAsia="Malgun Gothic" w:hAnsi="Times New Roman" w:cs="Times New Roman"/>
            <w:color w:val="0563C1"/>
            <w:sz w:val="24"/>
            <w:szCs w:val="24"/>
            <w:u w:val="single"/>
            <w:lang w:eastAsia="ko-KR"/>
          </w:rPr>
          <w:t>https://dms.mpeg.expert/doc_end_user/documents/135_OnLine/wg11/MDS20596_WG04_N00112.zip</w:t>
        </w:r>
      </w:hyperlink>
    </w:p>
    <w:p w14:paraId="672EA7F3" w14:textId="77777777" w:rsidR="004877F9" w:rsidRPr="004877F9" w:rsidRDefault="004877F9" w:rsidP="004877F9">
      <w:pPr>
        <w:widowControl/>
        <w:autoSpaceDE/>
        <w:autoSpaceDN/>
        <w:spacing w:after="160" w:line="259" w:lineRule="auto"/>
        <w:jc w:val="both"/>
        <w:rPr>
          <w:rFonts w:ascii="Times New Roman" w:eastAsia="MS Mincho" w:hAnsi="Times New Roman" w:cs="Times New Roman"/>
          <w:sz w:val="24"/>
          <w:szCs w:val="24"/>
        </w:rPr>
      </w:pPr>
    </w:p>
    <w:p w14:paraId="1B566AD2" w14:textId="0AA8E3C7" w:rsidR="00217149" w:rsidRDefault="00D929E7" w:rsidP="00217149">
      <w:pPr>
        <w:numPr>
          <w:ilvl w:val="0"/>
          <w:numId w:val="7"/>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6" w:name="_Toc94260855"/>
      <w:r>
        <w:rPr>
          <w:rFonts w:ascii="Times New Roman" w:hAnsi="Times New Roman" w:cs="Times New Roman"/>
          <w:b/>
          <w:bCs/>
          <w:sz w:val="28"/>
          <w:szCs w:val="24"/>
          <w:lang w:val="en-CA"/>
        </w:rPr>
        <w:t xml:space="preserve">EE4: </w:t>
      </w:r>
      <w:r w:rsidR="00112D2D" w:rsidRPr="00112D2D">
        <w:rPr>
          <w:rFonts w:ascii="Times New Roman" w:hAnsi="Times New Roman" w:cs="Times New Roman"/>
          <w:b/>
          <w:bCs/>
          <w:sz w:val="28"/>
          <w:szCs w:val="24"/>
          <w:lang w:val="en-CA"/>
        </w:rPr>
        <w:t>Haptics Support</w:t>
      </w:r>
      <w:bookmarkStart w:id="7" w:name="_Toc85228316"/>
      <w:bookmarkStart w:id="8" w:name="_Toc85228339"/>
      <w:bookmarkStart w:id="9" w:name="_Toc85228362"/>
      <w:r w:rsidR="00205BF4">
        <w:rPr>
          <w:rFonts w:ascii="Times New Roman" w:hAnsi="Times New Roman" w:cs="Times New Roman"/>
          <w:b/>
          <w:bCs/>
          <w:sz w:val="28"/>
          <w:szCs w:val="24"/>
          <w:lang w:val="en-CA"/>
        </w:rPr>
        <w:t xml:space="preserve"> (new)</w:t>
      </w:r>
      <w:bookmarkEnd w:id="6"/>
    </w:p>
    <w:p w14:paraId="0C55A5C5" w14:textId="0B3392F5" w:rsidR="00147BC7" w:rsidRPr="00147BC7" w:rsidRDefault="00217149" w:rsidP="00147BC7">
      <w:pPr>
        <w:numPr>
          <w:ilvl w:val="1"/>
          <w:numId w:val="7"/>
        </w:numPr>
        <w:spacing w:beforeLines="50" w:before="120" w:afterLines="50" w:after="120"/>
        <w:outlineLvl w:val="1"/>
        <w:rPr>
          <w:rFonts w:ascii="Times New Roman" w:hAnsi="Times New Roman" w:cs="Times New Roman"/>
          <w:b/>
          <w:bCs/>
          <w:sz w:val="28"/>
          <w:szCs w:val="24"/>
          <w:lang w:val="en-CA"/>
        </w:rPr>
      </w:pPr>
      <w:r w:rsidRPr="00147BC7">
        <w:rPr>
          <w:rFonts w:ascii="Times New Roman" w:hAnsi="Times New Roman" w:cs="Times New Roman"/>
          <w:b/>
          <w:bCs/>
          <w:sz w:val="28"/>
          <w:szCs w:val="24"/>
          <w:lang w:val="en-CA"/>
        </w:rPr>
        <w:t>Introduction</w:t>
      </w:r>
      <w:bookmarkStart w:id="10" w:name="_Toc85228317"/>
      <w:bookmarkStart w:id="11" w:name="_Toc85228340"/>
      <w:bookmarkStart w:id="12" w:name="_Toc85228363"/>
      <w:bookmarkEnd w:id="7"/>
      <w:bookmarkEnd w:id="8"/>
      <w:bookmarkEnd w:id="9"/>
    </w:p>
    <w:p w14:paraId="7E14A6FC" w14:textId="5D3D1B85" w:rsidR="00217149" w:rsidRPr="00AB2D4E" w:rsidRDefault="00217149" w:rsidP="000A664D">
      <w:pPr>
        <w:jc w:val="both"/>
        <w:rPr>
          <w:rFonts w:ascii="Times New Roman" w:hAnsi="Times New Roman" w:cs="Times New Roman"/>
        </w:rPr>
      </w:pPr>
      <w:r w:rsidRPr="00AB2D4E">
        <w:rPr>
          <w:rFonts w:ascii="Times New Roman" w:hAnsi="Times New Roman" w:cs="Times New Roman"/>
        </w:rPr>
        <w:t>In o</w:t>
      </w:r>
      <w:r w:rsidRPr="00AB2D4E">
        <w:rPr>
          <w:rFonts w:ascii="Times New Roman" w:hAnsi="Times New Roman" w:cs="Times New Roman"/>
          <w:lang w:val="en-CA"/>
        </w:rPr>
        <w:t>rde</w:t>
      </w:r>
      <w:r w:rsidRPr="00AB2D4E">
        <w:rPr>
          <w:rFonts w:ascii="Times New Roman" w:hAnsi="Times New Roman" w:cs="Times New Roman"/>
        </w:rPr>
        <w:t xml:space="preserve">r to incorporate haptics as part of the immersive media experience, it is necessary to enable the content creator to associate haptic media with objects in the scene. In m58487 [1], four extensions to </w:t>
      </w:r>
      <w:proofErr w:type="spellStart"/>
      <w:r w:rsidRPr="00AB2D4E">
        <w:rPr>
          <w:rFonts w:ascii="Times New Roman" w:hAnsi="Times New Roman" w:cs="Times New Roman"/>
        </w:rPr>
        <w:t>glTF</w:t>
      </w:r>
      <w:proofErr w:type="spellEnd"/>
      <w:r w:rsidRPr="00AB2D4E">
        <w:rPr>
          <w:rFonts w:ascii="Times New Roman" w:hAnsi="Times New Roman" w:cs="Times New Roman"/>
        </w:rPr>
        <w:t xml:space="preserve"> that enabled haptic interactions in immersive media scenarios were proposed. This EE focuses on the two extensions, </w:t>
      </w:r>
      <w:proofErr w:type="spellStart"/>
      <w:r w:rsidRPr="00AB2D4E">
        <w:rPr>
          <w:rFonts w:ascii="Courier New" w:hAnsi="Courier New" w:cs="Courier New"/>
          <w:lang w:val="en-CA"/>
        </w:rPr>
        <w:t>MPEG_haptic</w:t>
      </w:r>
      <w:proofErr w:type="spellEnd"/>
      <w:r w:rsidRPr="00AB2D4E">
        <w:rPr>
          <w:rFonts w:ascii="Times New Roman" w:hAnsi="Times New Roman" w:cs="Times New Roman"/>
        </w:rPr>
        <w:t xml:space="preserve">, and </w:t>
      </w:r>
      <w:proofErr w:type="spellStart"/>
      <w:r w:rsidRPr="00AB2D4E">
        <w:rPr>
          <w:rFonts w:ascii="Courier New" w:hAnsi="Courier New" w:cs="Courier New"/>
          <w:lang w:val="en-CA"/>
        </w:rPr>
        <w:t>MPEG_material_haptic</w:t>
      </w:r>
      <w:proofErr w:type="spellEnd"/>
      <w:r w:rsidRPr="00AB2D4E">
        <w:rPr>
          <w:rFonts w:ascii="Times New Roman" w:hAnsi="Times New Roman" w:cs="Times New Roman"/>
        </w:rPr>
        <w:t xml:space="preserve"> that are specific to haptics support in MPEG-I SD. The other two extensions, </w:t>
      </w:r>
      <w:proofErr w:type="spellStart"/>
      <w:r w:rsidRPr="00AB2D4E">
        <w:rPr>
          <w:rFonts w:ascii="Courier New" w:hAnsi="Courier New" w:cs="Courier New"/>
          <w:lang w:val="en-CA"/>
        </w:rPr>
        <w:t>MPEG_interaction</w:t>
      </w:r>
      <w:proofErr w:type="spellEnd"/>
      <w:r w:rsidRPr="00AB2D4E">
        <w:rPr>
          <w:rFonts w:ascii="Times New Roman" w:hAnsi="Times New Roman" w:cs="Times New Roman"/>
        </w:rPr>
        <w:t xml:space="preserve">, and </w:t>
      </w:r>
      <w:proofErr w:type="spellStart"/>
      <w:r w:rsidRPr="00AB2D4E">
        <w:rPr>
          <w:rFonts w:ascii="Courier New" w:hAnsi="Courier New" w:cs="Courier New"/>
          <w:lang w:val="en-CA"/>
        </w:rPr>
        <w:t>MPEG_avatar</w:t>
      </w:r>
      <w:proofErr w:type="spellEnd"/>
      <w:r w:rsidRPr="00AB2D4E">
        <w:rPr>
          <w:rFonts w:ascii="Times New Roman" w:hAnsi="Times New Roman" w:cs="Times New Roman"/>
        </w:rPr>
        <w:t>, are the subjects of other EEs (see Section 5 below).</w:t>
      </w:r>
    </w:p>
    <w:p w14:paraId="79570D1A" w14:textId="77777777" w:rsidR="00217149" w:rsidRPr="005D35AB" w:rsidRDefault="00217149" w:rsidP="00217149">
      <w:pPr>
        <w:pStyle w:val="ListParagraph"/>
        <w:numPr>
          <w:ilvl w:val="0"/>
          <w:numId w:val="16"/>
        </w:numPr>
        <w:spacing w:beforeLines="50" w:before="120" w:afterLines="50" w:after="120" w:line="259" w:lineRule="auto"/>
        <w:outlineLvl w:val="0"/>
        <w:rPr>
          <w:rFonts w:ascii="Times New Roman" w:hAnsi="Times New Roman" w:cs="Times New Roman"/>
          <w:b/>
          <w:bCs/>
          <w:vanish/>
          <w:sz w:val="28"/>
          <w:szCs w:val="24"/>
          <w:lang w:val="en-CA"/>
        </w:rPr>
      </w:pPr>
      <w:bookmarkStart w:id="13" w:name="_Toc94258314"/>
      <w:bookmarkStart w:id="14" w:name="_Toc94258378"/>
      <w:bookmarkStart w:id="15" w:name="_Toc94258410"/>
      <w:bookmarkStart w:id="16" w:name="_Toc94258494"/>
      <w:bookmarkStart w:id="17" w:name="_Toc94258917"/>
      <w:bookmarkStart w:id="18" w:name="_Toc94258961"/>
      <w:bookmarkStart w:id="19" w:name="_Toc94258986"/>
      <w:bookmarkStart w:id="20" w:name="_Toc94259697"/>
      <w:bookmarkStart w:id="21" w:name="_Toc94260130"/>
      <w:bookmarkStart w:id="22" w:name="_Toc94260215"/>
      <w:bookmarkStart w:id="23" w:name="_Toc94260321"/>
      <w:bookmarkStart w:id="24" w:name="_Toc94260348"/>
      <w:bookmarkStart w:id="25" w:name="_Toc94260732"/>
      <w:bookmarkStart w:id="26" w:name="_Toc94260856"/>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1B9E8C84" w14:textId="77777777" w:rsidR="00217149" w:rsidRPr="005D35AB" w:rsidRDefault="00217149" w:rsidP="00217149">
      <w:pPr>
        <w:pStyle w:val="ListParagraph"/>
        <w:numPr>
          <w:ilvl w:val="1"/>
          <w:numId w:val="16"/>
        </w:numPr>
        <w:spacing w:beforeLines="50" w:before="120" w:afterLines="50" w:after="120" w:line="259" w:lineRule="auto"/>
        <w:outlineLvl w:val="0"/>
        <w:rPr>
          <w:rFonts w:ascii="Times New Roman" w:hAnsi="Times New Roman" w:cs="Times New Roman"/>
          <w:b/>
          <w:bCs/>
          <w:vanish/>
          <w:sz w:val="28"/>
          <w:szCs w:val="24"/>
          <w:lang w:val="en-CA"/>
        </w:rPr>
      </w:pPr>
      <w:bookmarkStart w:id="27" w:name="_Toc94258315"/>
      <w:bookmarkStart w:id="28" w:name="_Toc94258379"/>
      <w:bookmarkStart w:id="29" w:name="_Toc94258411"/>
      <w:bookmarkStart w:id="30" w:name="_Toc94258495"/>
      <w:bookmarkStart w:id="31" w:name="_Toc94258918"/>
      <w:bookmarkStart w:id="32" w:name="_Toc94258962"/>
      <w:bookmarkStart w:id="33" w:name="_Toc94258987"/>
      <w:bookmarkStart w:id="34" w:name="_Toc94259698"/>
      <w:bookmarkStart w:id="35" w:name="_Toc94260131"/>
      <w:bookmarkStart w:id="36" w:name="_Toc94260216"/>
      <w:bookmarkStart w:id="37" w:name="_Toc94260322"/>
      <w:bookmarkStart w:id="38" w:name="_Toc94260349"/>
      <w:bookmarkStart w:id="39" w:name="_Toc94260733"/>
      <w:bookmarkStart w:id="40" w:name="_Toc94260857"/>
      <w:bookmarkEnd w:id="27"/>
      <w:bookmarkEnd w:id="28"/>
      <w:bookmarkEnd w:id="29"/>
      <w:bookmarkEnd w:id="30"/>
      <w:bookmarkEnd w:id="31"/>
      <w:bookmarkEnd w:id="32"/>
      <w:bookmarkEnd w:id="33"/>
      <w:bookmarkEnd w:id="34"/>
      <w:bookmarkEnd w:id="35"/>
      <w:bookmarkEnd w:id="36"/>
      <w:bookmarkEnd w:id="37"/>
      <w:bookmarkEnd w:id="38"/>
      <w:bookmarkEnd w:id="39"/>
      <w:bookmarkEnd w:id="40"/>
    </w:p>
    <w:p w14:paraId="24EE45B9" w14:textId="77777777" w:rsidR="00AB2D4E" w:rsidRDefault="00217149" w:rsidP="00AB2D4E">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5540FF">
        <w:rPr>
          <w:rFonts w:ascii="Times New Roman" w:hAnsi="Times New Roman" w:cs="Times New Roman"/>
          <w:b/>
          <w:bCs/>
          <w:sz w:val="28"/>
          <w:szCs w:val="24"/>
          <w:lang w:val="en-CA"/>
        </w:rPr>
        <w:t>Problem statement</w:t>
      </w:r>
    </w:p>
    <w:p w14:paraId="7DCC7189" w14:textId="7142A62F" w:rsidR="00217149" w:rsidRPr="00AB2D4E" w:rsidRDefault="00217149" w:rsidP="000A664D">
      <w:pPr>
        <w:jc w:val="both"/>
        <w:rPr>
          <w:rFonts w:ascii="Times New Roman" w:hAnsi="Times New Roman" w:cs="Times New Roman"/>
        </w:rPr>
      </w:pPr>
      <w:r w:rsidRPr="00AB2D4E">
        <w:rPr>
          <w:rFonts w:ascii="Times New Roman" w:hAnsi="Times New Roman" w:cs="Times New Roman"/>
        </w:rPr>
        <w:t xml:space="preserve">Visual properties of objects can be described in </w:t>
      </w:r>
      <w:proofErr w:type="spellStart"/>
      <w:r w:rsidRPr="00AB2D4E">
        <w:rPr>
          <w:rFonts w:ascii="Times New Roman" w:hAnsi="Times New Roman" w:cs="Times New Roman"/>
        </w:rPr>
        <w:t>glTF</w:t>
      </w:r>
      <w:proofErr w:type="spellEnd"/>
      <w:r w:rsidRPr="00AB2D4E">
        <w:rPr>
          <w:rFonts w:ascii="Times New Roman" w:hAnsi="Times New Roman" w:cs="Times New Roman"/>
        </w:rPr>
        <w:t>. Some of those properties, such as geometry and size, can be used for haptic rendering. But more information is required to enable rich haptic feedback. Friction, roughness, stiffness, temperature are just a few examples of such properties. The exhaustive list of such haptics-related object properties and associated metrics should still be defined.</w:t>
      </w:r>
    </w:p>
    <w:p w14:paraId="272C9DAA" w14:textId="77777777" w:rsidR="00217149" w:rsidRPr="00AB2D4E" w:rsidRDefault="00217149" w:rsidP="000A664D">
      <w:pPr>
        <w:jc w:val="both"/>
        <w:rPr>
          <w:rFonts w:ascii="Times New Roman" w:hAnsi="Times New Roman" w:cs="Times New Roman"/>
        </w:rPr>
      </w:pPr>
      <w:proofErr w:type="spellStart"/>
      <w:r w:rsidRPr="00AB2D4E">
        <w:rPr>
          <w:rFonts w:ascii="Times New Roman" w:hAnsi="Times New Roman" w:cs="Times New Roman"/>
        </w:rPr>
        <w:t>glTF</w:t>
      </w:r>
      <w:proofErr w:type="spellEnd"/>
      <w:r w:rsidRPr="00AB2D4E">
        <w:rPr>
          <w:rFonts w:ascii="Times New Roman" w:hAnsi="Times New Roman" w:cs="Times New Roman"/>
        </w:rPr>
        <w:t xml:space="preserve"> needs to be extended with this haptic information. The proposed extension </w:t>
      </w:r>
      <w:proofErr w:type="spellStart"/>
      <w:r w:rsidRPr="00AB2D4E">
        <w:rPr>
          <w:rFonts w:ascii="Courier New" w:hAnsi="Courier New" w:cs="Courier New"/>
          <w:lang w:val="en-CA"/>
        </w:rPr>
        <w:t>MPEG_mesh_collision</w:t>
      </w:r>
      <w:proofErr w:type="spellEnd"/>
      <w:r w:rsidRPr="00AB2D4E">
        <w:rPr>
          <w:rFonts w:ascii="Times New Roman" w:hAnsi="Times New Roman" w:cs="Times New Roman"/>
        </w:rPr>
        <w:t xml:space="preserve"> [2] mentions a material property that could be dedicated to haptic data. This concept needs to be developed in a dedicated extension.</w:t>
      </w:r>
    </w:p>
    <w:p w14:paraId="037DC3CF" w14:textId="77777777" w:rsidR="00217149" w:rsidRPr="0021714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Pr>
          <w:lang w:val="en-CA"/>
        </w:rPr>
        <w:t xml:space="preserve"> </w:t>
      </w:r>
      <w:r w:rsidRPr="00217149">
        <w:rPr>
          <w:rFonts w:ascii="Times New Roman" w:hAnsi="Times New Roman" w:cs="Times New Roman"/>
          <w:b/>
          <w:bCs/>
          <w:sz w:val="28"/>
          <w:szCs w:val="24"/>
          <w:lang w:val="en-CA"/>
        </w:rPr>
        <w:t>Use cases relevant for the EE</w:t>
      </w:r>
    </w:p>
    <w:p w14:paraId="0ACD97B2" w14:textId="77777777" w:rsidR="00217149" w:rsidRPr="00AB2D4E" w:rsidRDefault="00217149" w:rsidP="00AB2D4E">
      <w:pPr>
        <w:rPr>
          <w:rFonts w:ascii="Times New Roman" w:hAnsi="Times New Roman" w:cs="Times New Roman"/>
        </w:rPr>
      </w:pPr>
      <w:r w:rsidRPr="00AB2D4E">
        <w:rPr>
          <w:rFonts w:ascii="Times New Roman" w:hAnsi="Times New Roman" w:cs="Times New Roman"/>
        </w:rPr>
        <w:t>Both the Haptics Phase 2A and Phase 2B use cases, documented in detail in WG 02 N00139 [3] are relevant for this EE.</w:t>
      </w:r>
    </w:p>
    <w:p w14:paraId="0C4143AF" w14:textId="77777777" w:rsidR="0021714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873C6F">
        <w:rPr>
          <w:rFonts w:ascii="Times New Roman" w:hAnsi="Times New Roman" w:cs="Times New Roman"/>
          <w:b/>
          <w:bCs/>
          <w:sz w:val="28"/>
          <w:szCs w:val="24"/>
          <w:lang w:val="en-CA"/>
        </w:rPr>
        <w:t>Related (WG2) and Extracted (new) Requirements</w:t>
      </w:r>
    </w:p>
    <w:p w14:paraId="3ECE5702" w14:textId="77777777" w:rsidR="00217149" w:rsidRPr="00AB2D4E" w:rsidRDefault="00217149" w:rsidP="00AB2D4E">
      <w:pPr>
        <w:rPr>
          <w:rFonts w:ascii="Times New Roman" w:hAnsi="Times New Roman" w:cs="Times New Roman"/>
        </w:rPr>
      </w:pPr>
      <w:r w:rsidRPr="00AB2D4E">
        <w:rPr>
          <w:rFonts w:ascii="Times New Roman" w:hAnsi="Times New Roman" w:cs="Times New Roman"/>
        </w:rPr>
        <w:t xml:space="preserve">All the requirements in Section 4.8 of WG02 N00130 [4] that are tagged as Phase 2, Phase 2A, or Phase 2B are relevant to this EE. </w:t>
      </w:r>
    </w:p>
    <w:p w14:paraId="0CECB7AE" w14:textId="77777777" w:rsidR="0021714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Relation to other activities (EE, requirements, </w:t>
      </w:r>
      <w:proofErr w:type="spellStart"/>
      <w:r>
        <w:rPr>
          <w:rFonts w:ascii="Times New Roman" w:hAnsi="Times New Roman" w:cs="Times New Roman"/>
          <w:b/>
          <w:bCs/>
          <w:sz w:val="28"/>
          <w:szCs w:val="24"/>
          <w:lang w:val="en-CA"/>
        </w:rPr>
        <w:t>etc</w:t>
      </w:r>
      <w:proofErr w:type="spellEnd"/>
      <w:r>
        <w:rPr>
          <w:rFonts w:ascii="Times New Roman" w:hAnsi="Times New Roman" w:cs="Times New Roman"/>
          <w:b/>
          <w:bCs/>
          <w:sz w:val="28"/>
          <w:szCs w:val="24"/>
          <w:lang w:val="en-CA"/>
        </w:rPr>
        <w:t>…)</w:t>
      </w:r>
    </w:p>
    <w:p w14:paraId="704F3A6A" w14:textId="77777777" w:rsidR="00217149" w:rsidRPr="00422AFC" w:rsidRDefault="00217149" w:rsidP="00422AFC">
      <w:pPr>
        <w:pStyle w:val="ListParagraph"/>
        <w:numPr>
          <w:ilvl w:val="0"/>
          <w:numId w:val="24"/>
        </w:numPr>
        <w:rPr>
          <w:rStyle w:val="Hyperlink"/>
          <w:rFonts w:ascii="Times New Roman" w:hAnsi="Times New Roman" w:cs="Times New Roman"/>
        </w:rPr>
      </w:pPr>
      <w:r w:rsidRPr="00422AFC">
        <w:rPr>
          <w:rFonts w:ascii="Times New Roman" w:hAnsi="Times New Roman" w:cs="Times New Roman"/>
        </w:rPr>
        <w:fldChar w:fldCharType="begin"/>
      </w:r>
      <w:r w:rsidRPr="00422AFC">
        <w:rPr>
          <w:rFonts w:ascii="Times New Roman" w:hAnsi="Times New Roman" w:cs="Times New Roman"/>
        </w:rPr>
        <w:instrText xml:space="preserve"> HYPERLINK "http://mpegx.int-evry.fr/software/MPEG/Systems/SceneDescription/MPEG-Contributions/-/issues/260" </w:instrText>
      </w:r>
      <w:r w:rsidRPr="00422AFC">
        <w:rPr>
          <w:rFonts w:ascii="Times New Roman" w:hAnsi="Times New Roman" w:cs="Times New Roman"/>
        </w:rPr>
        <w:fldChar w:fldCharType="separate"/>
      </w:r>
      <w:r w:rsidRPr="00422AFC">
        <w:rPr>
          <w:rStyle w:val="Hyperlink"/>
          <w:rFonts w:ascii="Times New Roman" w:hAnsi="Times New Roman" w:cs="Times New Roman"/>
        </w:rPr>
        <w:t>EE on User Representation and Avatars</w:t>
      </w:r>
    </w:p>
    <w:p w14:paraId="2A80FB28" w14:textId="77777777" w:rsidR="00217149" w:rsidRPr="00422AFC" w:rsidRDefault="00217149" w:rsidP="00422AFC">
      <w:pPr>
        <w:pStyle w:val="ListParagraph"/>
        <w:numPr>
          <w:ilvl w:val="0"/>
          <w:numId w:val="24"/>
        </w:numPr>
        <w:rPr>
          <w:rFonts w:ascii="Times New Roman" w:hAnsi="Times New Roman" w:cs="Times New Roman"/>
        </w:rPr>
      </w:pPr>
      <w:r w:rsidRPr="00422AFC">
        <w:rPr>
          <w:rFonts w:ascii="Times New Roman" w:hAnsi="Times New Roman" w:cs="Times New Roman"/>
        </w:rPr>
        <w:fldChar w:fldCharType="end"/>
      </w:r>
      <w:hyperlink r:id="rId18" w:history="1">
        <w:r w:rsidRPr="00422AFC">
          <w:rPr>
            <w:rStyle w:val="Hyperlink"/>
            <w:rFonts w:ascii="Times New Roman" w:hAnsi="Times New Roman" w:cs="Times New Roman"/>
          </w:rPr>
          <w:t>EE on Interactivity</w:t>
        </w:r>
      </w:hyperlink>
    </w:p>
    <w:p w14:paraId="312FF0BE" w14:textId="77777777" w:rsidR="00217149" w:rsidRPr="00734BF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734BF9">
        <w:rPr>
          <w:rFonts w:ascii="Times New Roman" w:hAnsi="Times New Roman" w:cs="Times New Roman"/>
          <w:b/>
          <w:bCs/>
          <w:sz w:val="28"/>
          <w:szCs w:val="24"/>
          <w:lang w:val="en-CA"/>
        </w:rPr>
        <w:t>Mandates</w:t>
      </w:r>
      <w:bookmarkEnd w:id="10"/>
      <w:bookmarkEnd w:id="11"/>
      <w:bookmarkEnd w:id="12"/>
    </w:p>
    <w:p w14:paraId="1733803E" w14:textId="77777777" w:rsidR="00217149" w:rsidRPr="00734BF9" w:rsidRDefault="00217149" w:rsidP="00217149">
      <w:pPr>
        <w:spacing w:beforeLines="50" w:before="120" w:afterLines="50" w:after="120"/>
        <w:jc w:val="both"/>
        <w:rPr>
          <w:rFonts w:ascii="Times New Roman" w:hAnsi="Times New Roman" w:cs="Times New Roman"/>
        </w:rPr>
      </w:pPr>
      <w:r w:rsidRPr="00734BF9">
        <w:rPr>
          <w:rFonts w:ascii="Times New Roman" w:hAnsi="Times New Roman" w:cs="Times New Roman"/>
          <w:szCs w:val="21"/>
          <w:lang w:val="en-CA" w:eastAsia="ko-KR"/>
        </w:rPr>
        <w:t>The mandates for this EE are as follows:</w:t>
      </w:r>
      <w:r w:rsidRPr="00734BF9">
        <w:rPr>
          <w:rFonts w:ascii="Times New Roman" w:hAnsi="Times New Roman" w:cs="Times New Roman"/>
        </w:rPr>
        <w:t xml:space="preserve"> </w:t>
      </w:r>
    </w:p>
    <w:p w14:paraId="2DCB8E7C" w14:textId="77777777" w:rsidR="00217149" w:rsidRPr="00AB2D4E" w:rsidRDefault="00217149" w:rsidP="00AB2D4E">
      <w:pPr>
        <w:pStyle w:val="ListParagraph"/>
        <w:numPr>
          <w:ilvl w:val="0"/>
          <w:numId w:val="21"/>
        </w:numPr>
        <w:spacing w:before="120" w:after="120"/>
        <w:ind w:left="714" w:hanging="357"/>
        <w:rPr>
          <w:rFonts w:ascii="Times New Roman" w:hAnsi="Times New Roman" w:cs="Times New Roman"/>
        </w:rPr>
      </w:pPr>
      <w:bookmarkStart w:id="41" w:name="_Toc85228318"/>
      <w:bookmarkStart w:id="42" w:name="_Toc85228341"/>
      <w:bookmarkStart w:id="43" w:name="_Toc85228364"/>
      <w:r w:rsidRPr="00AB2D4E">
        <w:rPr>
          <w:rFonts w:ascii="Times New Roman" w:hAnsi="Times New Roman" w:cs="Times New Roman"/>
        </w:rPr>
        <w:t>Define an exhaustive list of haptics-related object properties and associated metrics.</w:t>
      </w:r>
    </w:p>
    <w:p w14:paraId="7525FB38" w14:textId="77777777" w:rsidR="00217149" w:rsidRPr="00AB2D4E" w:rsidRDefault="00217149" w:rsidP="00AB2D4E">
      <w:pPr>
        <w:pStyle w:val="ListParagraph"/>
        <w:numPr>
          <w:ilvl w:val="0"/>
          <w:numId w:val="21"/>
        </w:numPr>
        <w:spacing w:before="120" w:after="120"/>
        <w:ind w:left="714" w:hanging="357"/>
        <w:rPr>
          <w:rFonts w:ascii="Times New Roman" w:hAnsi="Times New Roman" w:cs="Times New Roman"/>
        </w:rPr>
      </w:pPr>
      <w:r w:rsidRPr="00AB2D4E">
        <w:rPr>
          <w:rFonts w:ascii="Times New Roman" w:hAnsi="Times New Roman" w:cs="Times New Roman"/>
        </w:rPr>
        <w:t xml:space="preserve">Flesh out the </w:t>
      </w:r>
      <w:proofErr w:type="spellStart"/>
      <w:r w:rsidRPr="00AB2D4E">
        <w:rPr>
          <w:rFonts w:ascii="Times New Roman" w:hAnsi="Times New Roman" w:cs="Times New Roman"/>
        </w:rPr>
        <w:t>MPEG_haptic</w:t>
      </w:r>
      <w:proofErr w:type="spellEnd"/>
      <w:r w:rsidRPr="00AB2D4E">
        <w:rPr>
          <w:rFonts w:ascii="Times New Roman" w:hAnsi="Times New Roman" w:cs="Times New Roman"/>
        </w:rPr>
        <w:t xml:space="preserve"> extension introduced in [1].</w:t>
      </w:r>
    </w:p>
    <w:p w14:paraId="4D237AD2" w14:textId="77777777" w:rsidR="00217149" w:rsidRPr="00AB2D4E" w:rsidRDefault="00217149" w:rsidP="00AB2D4E">
      <w:pPr>
        <w:pStyle w:val="ListParagraph"/>
        <w:numPr>
          <w:ilvl w:val="0"/>
          <w:numId w:val="21"/>
        </w:numPr>
        <w:spacing w:before="120" w:after="120"/>
        <w:ind w:left="714" w:hanging="357"/>
        <w:rPr>
          <w:rFonts w:ascii="Times New Roman" w:hAnsi="Times New Roman" w:cs="Times New Roman"/>
        </w:rPr>
      </w:pPr>
      <w:r w:rsidRPr="00AB2D4E">
        <w:rPr>
          <w:rFonts w:ascii="Times New Roman" w:hAnsi="Times New Roman" w:cs="Times New Roman"/>
        </w:rPr>
        <w:t xml:space="preserve">Flesh out the </w:t>
      </w:r>
      <w:proofErr w:type="spellStart"/>
      <w:r w:rsidRPr="00AB2D4E">
        <w:rPr>
          <w:rFonts w:ascii="Times New Roman" w:hAnsi="Times New Roman" w:cs="Times New Roman"/>
        </w:rPr>
        <w:t>MPEG_material_haptic</w:t>
      </w:r>
      <w:proofErr w:type="spellEnd"/>
      <w:r w:rsidRPr="00AB2D4E">
        <w:rPr>
          <w:rFonts w:ascii="Times New Roman" w:hAnsi="Times New Roman" w:cs="Times New Roman"/>
        </w:rPr>
        <w:t xml:space="preserve"> introduced in [1]. </w:t>
      </w:r>
    </w:p>
    <w:p w14:paraId="652B9E48" w14:textId="77777777" w:rsidR="00217149" w:rsidRPr="00AB2D4E" w:rsidRDefault="00217149" w:rsidP="00AB2D4E">
      <w:pPr>
        <w:pStyle w:val="ListParagraph"/>
        <w:numPr>
          <w:ilvl w:val="0"/>
          <w:numId w:val="21"/>
        </w:numPr>
        <w:spacing w:before="120" w:after="120"/>
        <w:ind w:left="714" w:hanging="357"/>
        <w:rPr>
          <w:rFonts w:ascii="Times New Roman" w:hAnsi="Times New Roman" w:cs="Times New Roman"/>
        </w:rPr>
      </w:pPr>
      <w:r w:rsidRPr="00AB2D4E">
        <w:rPr>
          <w:rFonts w:ascii="Times New Roman" w:hAnsi="Times New Roman" w:cs="Times New Roman"/>
        </w:rPr>
        <w:t>Evaluate the two extensions for completeness and functionality.</w:t>
      </w:r>
    </w:p>
    <w:p w14:paraId="556421BF" w14:textId="77777777" w:rsidR="00217149" w:rsidRPr="00AB2D4E" w:rsidRDefault="00217149" w:rsidP="00AB2D4E">
      <w:pPr>
        <w:pStyle w:val="ListParagraph"/>
        <w:numPr>
          <w:ilvl w:val="0"/>
          <w:numId w:val="21"/>
        </w:numPr>
        <w:spacing w:before="120" w:after="120"/>
        <w:ind w:left="714" w:hanging="357"/>
        <w:rPr>
          <w:rFonts w:ascii="Times New Roman" w:hAnsi="Times New Roman" w:cs="Times New Roman"/>
        </w:rPr>
      </w:pPr>
      <w:r w:rsidRPr="00AB2D4E">
        <w:rPr>
          <w:rFonts w:ascii="Times New Roman" w:hAnsi="Times New Roman" w:cs="Times New Roman"/>
        </w:rPr>
        <w:lastRenderedPageBreak/>
        <w:t>Define test scenarios and collect test assets.</w:t>
      </w:r>
    </w:p>
    <w:p w14:paraId="7D6F844F" w14:textId="77777777" w:rsidR="00217149" w:rsidRPr="00AB2D4E" w:rsidRDefault="00217149" w:rsidP="00AB2D4E">
      <w:pPr>
        <w:pStyle w:val="ListParagraph"/>
        <w:numPr>
          <w:ilvl w:val="0"/>
          <w:numId w:val="21"/>
        </w:numPr>
        <w:spacing w:before="120" w:after="120"/>
        <w:ind w:left="714" w:hanging="357"/>
        <w:rPr>
          <w:rFonts w:ascii="Times New Roman" w:hAnsi="Times New Roman" w:cs="Times New Roman"/>
        </w:rPr>
      </w:pPr>
      <w:r w:rsidRPr="00AB2D4E">
        <w:rPr>
          <w:rFonts w:ascii="Times New Roman" w:hAnsi="Times New Roman" w:cs="Times New Roman"/>
        </w:rPr>
        <w:t>Develop the reference software integration and validate against the test scenarios.</w:t>
      </w:r>
    </w:p>
    <w:p w14:paraId="3A33C86E" w14:textId="77777777" w:rsidR="00217149" w:rsidRDefault="00217149" w:rsidP="00AB2D4E">
      <w:pPr>
        <w:pStyle w:val="ListParagraph"/>
        <w:numPr>
          <w:ilvl w:val="0"/>
          <w:numId w:val="21"/>
        </w:numPr>
        <w:spacing w:before="120" w:after="120"/>
        <w:ind w:left="714" w:hanging="357"/>
        <w:rPr>
          <w:rFonts w:ascii="Times New Roman" w:hAnsi="Times New Roman" w:cs="Times New Roman"/>
        </w:rPr>
      </w:pPr>
      <w:r w:rsidRPr="00AB2D4E">
        <w:rPr>
          <w:rFonts w:ascii="Times New Roman" w:hAnsi="Times New Roman" w:cs="Times New Roman"/>
        </w:rPr>
        <w:t>Ensure compatibility with the other related EEs that involve haptics.</w:t>
      </w:r>
    </w:p>
    <w:p w14:paraId="471BD5C6" w14:textId="77777777" w:rsidR="00AB2D4E" w:rsidRPr="00AB2D4E" w:rsidRDefault="00AB2D4E" w:rsidP="00AB2D4E">
      <w:pPr>
        <w:spacing w:before="120" w:after="120"/>
        <w:rPr>
          <w:rFonts w:ascii="Times New Roman" w:hAnsi="Times New Roman" w:cs="Times New Roman"/>
        </w:rPr>
      </w:pPr>
    </w:p>
    <w:p w14:paraId="6F9CF601" w14:textId="77777777" w:rsidR="00217149" w:rsidRPr="00734BF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w:t>
      </w:r>
      <w:r w:rsidRPr="00734BF9">
        <w:rPr>
          <w:rFonts w:ascii="Times New Roman" w:hAnsi="Times New Roman" w:cs="Times New Roman"/>
          <w:b/>
          <w:bCs/>
          <w:sz w:val="28"/>
          <w:szCs w:val="24"/>
          <w:lang w:val="en-CA"/>
        </w:rPr>
        <w:t>Participants</w:t>
      </w:r>
      <w:bookmarkEnd w:id="41"/>
      <w:bookmarkEnd w:id="42"/>
      <w:bookmarkEnd w:id="43"/>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217149" w:rsidRPr="00734BF9" w14:paraId="15C233B1" w14:textId="77777777" w:rsidTr="00715582">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73968097" w14:textId="77777777" w:rsidR="00217149" w:rsidRPr="00734BF9" w:rsidRDefault="00217149"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Participant</w:t>
            </w: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6FD02759" w14:textId="77777777" w:rsidR="00217149" w:rsidRPr="00734BF9" w:rsidRDefault="00217149"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Contact</w:t>
            </w:r>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1F828356" w14:textId="77777777" w:rsidR="00217149" w:rsidRPr="00734BF9" w:rsidRDefault="00217149"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Email</w:t>
            </w:r>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6CF53369" w14:textId="77777777" w:rsidR="00217149" w:rsidRPr="00734BF9" w:rsidRDefault="00217149" w:rsidP="00715582">
            <w:pPr>
              <w:jc w:val="center"/>
              <w:rPr>
                <w:rFonts w:ascii="Times New Roman" w:hAnsi="Times New Roman" w:cs="Times New Roman"/>
                <w:sz w:val="20"/>
                <w:szCs w:val="20"/>
                <w:lang w:val="en-CA" w:eastAsia="ko-KR"/>
              </w:rPr>
            </w:pPr>
            <w:r w:rsidRPr="00734BF9">
              <w:rPr>
                <w:rFonts w:ascii="Times New Roman" w:hAnsi="Times New Roman" w:cs="Times New Roman"/>
                <w:lang w:val="en-CA" w:eastAsia="ko-KR"/>
              </w:rPr>
              <w:t>Type</w:t>
            </w:r>
          </w:p>
        </w:tc>
      </w:tr>
      <w:tr w:rsidR="00217149" w:rsidRPr="00734BF9" w14:paraId="7CECB9B0" w14:textId="77777777" w:rsidTr="00715582">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5645BA2F" w14:textId="77777777" w:rsidR="00217149" w:rsidRPr="00734BF9" w:rsidRDefault="00217149" w:rsidP="00715582">
            <w:pPr>
              <w:jc w:val="center"/>
              <w:rPr>
                <w:rFonts w:ascii="Times New Roman" w:hAnsi="Times New Roman" w:cs="Times New Roman"/>
                <w:lang w:val="en-CA" w:eastAsia="zh-CN"/>
              </w:rPr>
            </w:pP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4C046F58" w14:textId="77777777" w:rsidR="00217149" w:rsidRPr="00734BF9" w:rsidRDefault="00217149" w:rsidP="00715582">
            <w:pPr>
              <w:jc w:val="center"/>
              <w:rPr>
                <w:rFonts w:ascii="Times New Roman" w:hAnsi="Times New Roman" w:cs="Times New Roman"/>
                <w:lang w:val="en-CA" w:eastAsia="zh-CN"/>
              </w:rPr>
            </w:pPr>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61306DBD" w14:textId="77777777" w:rsidR="00217149" w:rsidRPr="00734BF9" w:rsidRDefault="00217149" w:rsidP="00715582">
            <w:pPr>
              <w:jc w:val="center"/>
              <w:rPr>
                <w:rFonts w:ascii="Times New Roman" w:hAnsi="Times New Roman" w:cs="Times New Roman"/>
                <w:lang w:val="en-CA" w:eastAsia="zh-CN"/>
              </w:rPr>
            </w:pPr>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19EEE5A5" w14:textId="77777777" w:rsidR="00217149" w:rsidRPr="00734BF9" w:rsidRDefault="00217149" w:rsidP="00715582">
            <w:pPr>
              <w:jc w:val="center"/>
              <w:rPr>
                <w:rFonts w:ascii="Times New Roman" w:hAnsi="Times New Roman" w:cs="Times New Roman"/>
                <w:lang w:val="en-CA" w:eastAsia="ko-KR"/>
              </w:rPr>
            </w:pPr>
          </w:p>
        </w:tc>
      </w:tr>
      <w:tr w:rsidR="00217149" w:rsidRPr="00734BF9" w14:paraId="187AF46A" w14:textId="77777777" w:rsidTr="00715582">
        <w:trPr>
          <w:trHeight w:val="826"/>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09C9178" w14:textId="77777777" w:rsidR="00217149" w:rsidRPr="00B716B3" w:rsidRDefault="00217149" w:rsidP="00715582">
            <w:pPr>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Immersion Corporation</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1857E3D" w14:textId="77777777" w:rsidR="00217149" w:rsidRPr="00B716B3" w:rsidRDefault="00217149" w:rsidP="00715582">
            <w:pPr>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Yeshwant Muthusamy</w:t>
            </w:r>
          </w:p>
        </w:tc>
        <w:tc>
          <w:tcPr>
            <w:tcW w:w="2492" w:type="pct"/>
            <w:tcBorders>
              <w:top w:val="single" w:sz="4" w:space="0" w:color="auto"/>
              <w:left w:val="single" w:sz="4" w:space="0" w:color="auto"/>
              <w:bottom w:val="single" w:sz="4" w:space="0" w:color="auto"/>
              <w:right w:val="single" w:sz="4" w:space="0" w:color="auto"/>
            </w:tcBorders>
            <w:vAlign w:val="center"/>
          </w:tcPr>
          <w:p w14:paraId="6948B53C" w14:textId="77777777" w:rsidR="00217149" w:rsidRPr="00B716B3" w:rsidRDefault="00217149" w:rsidP="00715582">
            <w:pPr>
              <w:autoSpaceDE/>
              <w:autoSpaceDN/>
              <w:spacing w:beforeLines="50" w:before="120" w:afterLines="50" w:after="120"/>
              <w:jc w:val="center"/>
              <w:rPr>
                <w:rFonts w:ascii="Times New Roman" w:eastAsia="Times New Roman" w:hAnsi="Times New Roman" w:cs="Times New Roman"/>
                <w:lang w:eastAsia="zh-CN"/>
              </w:rPr>
            </w:pPr>
            <w:hyperlink r:id="rId19" w:history="1">
              <w:r w:rsidRPr="00B716B3">
                <w:rPr>
                  <w:rStyle w:val="Hyperlink"/>
                  <w:rFonts w:ascii="Times New Roman" w:eastAsia="Times New Roman" w:hAnsi="Times New Roman" w:cs="Times New Roman"/>
                  <w:lang w:eastAsia="zh-CN"/>
                </w:rPr>
                <w:t>ymuthusamy@immersion.com</w:t>
              </w:r>
            </w:hyperlink>
          </w:p>
        </w:tc>
        <w:tc>
          <w:tcPr>
            <w:tcW w:w="568" w:type="pct"/>
            <w:tcBorders>
              <w:top w:val="single" w:sz="4" w:space="0" w:color="auto"/>
              <w:left w:val="single" w:sz="4" w:space="0" w:color="auto"/>
              <w:bottom w:val="single" w:sz="4" w:space="0" w:color="auto"/>
              <w:right w:val="single" w:sz="4" w:space="0" w:color="auto"/>
            </w:tcBorders>
            <w:vAlign w:val="center"/>
          </w:tcPr>
          <w:p w14:paraId="255DBF27" w14:textId="77777777" w:rsidR="00217149" w:rsidRPr="00B716B3" w:rsidRDefault="00217149" w:rsidP="00715582">
            <w:pPr>
              <w:keepNext/>
              <w:keepLines/>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L</w:t>
            </w:r>
          </w:p>
        </w:tc>
      </w:tr>
      <w:tr w:rsidR="00217149" w:rsidRPr="00734BF9" w14:paraId="2E542F8E" w14:textId="77777777" w:rsidTr="00715582">
        <w:trPr>
          <w:trHeight w:val="782"/>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FFF57A8" w14:textId="77777777" w:rsidR="00217149" w:rsidRPr="00B716B3" w:rsidRDefault="00217149" w:rsidP="00715582">
            <w:pPr>
              <w:jc w:val="center"/>
              <w:rPr>
                <w:rFonts w:ascii="Times New Roman" w:eastAsia="PMingLiU" w:hAnsi="Times New Roman" w:cs="Times New Roman"/>
                <w:lang w:eastAsia="zh-TW"/>
              </w:rPr>
            </w:pPr>
            <w:proofErr w:type="spellStart"/>
            <w:r w:rsidRPr="00B716B3">
              <w:rPr>
                <w:rFonts w:ascii="Times New Roman" w:eastAsia="PMingLiU" w:hAnsi="Times New Roman" w:cs="Times New Roman"/>
                <w:lang w:eastAsia="zh-TW"/>
              </w:rPr>
              <w:t>InterDigital</w:t>
            </w:r>
            <w:proofErr w:type="spellEnd"/>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1D29702" w14:textId="77777777" w:rsidR="00217149" w:rsidRPr="00B716B3" w:rsidRDefault="00217149" w:rsidP="00715582">
            <w:pPr>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 xml:space="preserve">Fabien </w:t>
            </w:r>
            <w:proofErr w:type="spellStart"/>
            <w:r w:rsidRPr="00B716B3">
              <w:rPr>
                <w:rFonts w:ascii="Times New Roman" w:eastAsia="PMingLiU" w:hAnsi="Times New Roman" w:cs="Times New Roman"/>
                <w:lang w:eastAsia="zh-TW"/>
              </w:rPr>
              <w:t>Danieau</w:t>
            </w:r>
            <w:proofErr w:type="spellEnd"/>
          </w:p>
        </w:tc>
        <w:tc>
          <w:tcPr>
            <w:tcW w:w="2492" w:type="pct"/>
            <w:tcBorders>
              <w:top w:val="single" w:sz="4" w:space="0" w:color="auto"/>
              <w:left w:val="single" w:sz="4" w:space="0" w:color="auto"/>
              <w:bottom w:val="single" w:sz="4" w:space="0" w:color="auto"/>
              <w:right w:val="single" w:sz="4" w:space="0" w:color="auto"/>
            </w:tcBorders>
            <w:vAlign w:val="center"/>
          </w:tcPr>
          <w:p w14:paraId="46F7EC70" w14:textId="77777777" w:rsidR="00217149" w:rsidRPr="00B716B3" w:rsidRDefault="00217149" w:rsidP="00715582">
            <w:pPr>
              <w:autoSpaceDE/>
              <w:autoSpaceDN/>
              <w:spacing w:beforeLines="50" w:before="120" w:afterLines="50" w:after="120"/>
              <w:jc w:val="center"/>
              <w:rPr>
                <w:rFonts w:ascii="Times New Roman" w:eastAsia="Times New Roman" w:hAnsi="Times New Roman" w:cs="Times New Roman"/>
                <w:lang w:eastAsia="zh-CN"/>
              </w:rPr>
            </w:pPr>
            <w:hyperlink r:id="rId20" w:history="1">
              <w:r w:rsidRPr="00B716B3">
                <w:rPr>
                  <w:rStyle w:val="Hyperlink"/>
                  <w:rFonts w:ascii="Times New Roman" w:eastAsia="Times New Roman" w:hAnsi="Times New Roman" w:cs="Times New Roman"/>
                  <w:lang w:eastAsia="zh-CN"/>
                </w:rPr>
                <w:t>Fabien.danieau@interdigital.com</w:t>
              </w:r>
            </w:hyperlink>
          </w:p>
        </w:tc>
        <w:tc>
          <w:tcPr>
            <w:tcW w:w="568" w:type="pct"/>
            <w:tcBorders>
              <w:top w:val="single" w:sz="4" w:space="0" w:color="auto"/>
              <w:left w:val="single" w:sz="4" w:space="0" w:color="auto"/>
              <w:bottom w:val="single" w:sz="4" w:space="0" w:color="auto"/>
              <w:right w:val="single" w:sz="4" w:space="0" w:color="auto"/>
            </w:tcBorders>
            <w:vAlign w:val="center"/>
          </w:tcPr>
          <w:p w14:paraId="30364DD2" w14:textId="77777777" w:rsidR="00217149" w:rsidRPr="00B716B3" w:rsidRDefault="00217149" w:rsidP="00715582">
            <w:pPr>
              <w:keepNext/>
              <w:keepLines/>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P</w:t>
            </w:r>
          </w:p>
        </w:tc>
      </w:tr>
      <w:tr w:rsidR="00217149" w:rsidRPr="00734BF9" w14:paraId="7545FADF" w14:textId="77777777" w:rsidTr="00715582">
        <w:trPr>
          <w:trHeight w:val="719"/>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EB13240" w14:textId="77777777" w:rsidR="00217149" w:rsidRPr="00B716B3" w:rsidRDefault="00217149" w:rsidP="00715582">
            <w:pPr>
              <w:jc w:val="center"/>
              <w:rPr>
                <w:rFonts w:ascii="Times New Roman" w:eastAsia="PMingLiU" w:hAnsi="Times New Roman" w:cs="Times New Roman"/>
                <w:lang w:eastAsia="zh-TW"/>
              </w:rPr>
            </w:pPr>
            <w:proofErr w:type="spellStart"/>
            <w:r w:rsidRPr="00B716B3">
              <w:rPr>
                <w:rFonts w:ascii="Times New Roman" w:eastAsia="PMingLiU" w:hAnsi="Times New Roman" w:cs="Times New Roman"/>
                <w:lang w:eastAsia="zh-TW"/>
              </w:rPr>
              <w:t>InterDigital</w:t>
            </w:r>
            <w:proofErr w:type="spellEnd"/>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EE1AF06" w14:textId="77777777" w:rsidR="00217149" w:rsidRPr="00B716B3" w:rsidRDefault="00217149" w:rsidP="00715582">
            <w:pPr>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 xml:space="preserve">Patrice </w:t>
            </w:r>
            <w:proofErr w:type="spellStart"/>
            <w:r w:rsidRPr="00B716B3">
              <w:rPr>
                <w:rFonts w:ascii="Times New Roman" w:eastAsia="PMingLiU" w:hAnsi="Times New Roman" w:cs="Times New Roman"/>
                <w:lang w:eastAsia="zh-TW"/>
              </w:rPr>
              <w:t>Hirtzlin</w:t>
            </w:r>
            <w:proofErr w:type="spellEnd"/>
          </w:p>
        </w:tc>
        <w:tc>
          <w:tcPr>
            <w:tcW w:w="2492" w:type="pct"/>
            <w:tcBorders>
              <w:top w:val="single" w:sz="4" w:space="0" w:color="auto"/>
              <w:left w:val="single" w:sz="4" w:space="0" w:color="auto"/>
              <w:bottom w:val="single" w:sz="4" w:space="0" w:color="auto"/>
              <w:right w:val="single" w:sz="4" w:space="0" w:color="auto"/>
            </w:tcBorders>
            <w:vAlign w:val="center"/>
          </w:tcPr>
          <w:p w14:paraId="530430B3" w14:textId="77777777" w:rsidR="00217149" w:rsidRPr="00B716B3" w:rsidRDefault="00217149" w:rsidP="00715582">
            <w:pPr>
              <w:autoSpaceDE/>
              <w:autoSpaceDN/>
              <w:spacing w:beforeLines="50" w:before="120" w:afterLines="50" w:after="120"/>
              <w:jc w:val="center"/>
              <w:rPr>
                <w:rFonts w:ascii="Times New Roman" w:eastAsia="Times New Roman" w:hAnsi="Times New Roman" w:cs="Times New Roman"/>
                <w:lang w:eastAsia="zh-CN"/>
              </w:rPr>
            </w:pPr>
            <w:hyperlink r:id="rId21" w:history="1">
              <w:r w:rsidRPr="00B716B3">
                <w:rPr>
                  <w:rStyle w:val="Hyperlink"/>
                  <w:rFonts w:ascii="Times New Roman" w:eastAsia="Times New Roman" w:hAnsi="Times New Roman" w:cs="Times New Roman"/>
                  <w:lang w:eastAsia="zh-CN"/>
                </w:rPr>
                <w:t>Patrice.hirtzlin@interdigital.com</w:t>
              </w:r>
            </w:hyperlink>
          </w:p>
        </w:tc>
        <w:tc>
          <w:tcPr>
            <w:tcW w:w="568" w:type="pct"/>
            <w:tcBorders>
              <w:top w:val="single" w:sz="4" w:space="0" w:color="auto"/>
              <w:left w:val="single" w:sz="4" w:space="0" w:color="auto"/>
              <w:bottom w:val="single" w:sz="4" w:space="0" w:color="auto"/>
              <w:right w:val="single" w:sz="4" w:space="0" w:color="auto"/>
            </w:tcBorders>
            <w:vAlign w:val="center"/>
          </w:tcPr>
          <w:p w14:paraId="62CD33B8" w14:textId="77777777" w:rsidR="00217149" w:rsidRPr="00B716B3" w:rsidRDefault="00217149" w:rsidP="00715582">
            <w:pPr>
              <w:keepNext/>
              <w:keepLines/>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P</w:t>
            </w:r>
          </w:p>
        </w:tc>
      </w:tr>
      <w:tr w:rsidR="00217149" w:rsidRPr="00734BF9" w14:paraId="0AF6C972" w14:textId="77777777" w:rsidTr="00715582">
        <w:trPr>
          <w:trHeight w:val="701"/>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8B645D5" w14:textId="77777777" w:rsidR="00217149" w:rsidRPr="00B716B3" w:rsidRDefault="00217149" w:rsidP="00715582">
            <w:pPr>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Qualcomm, Inc.</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3A1C9EF" w14:textId="77777777" w:rsidR="00217149" w:rsidRPr="00B716B3" w:rsidRDefault="00217149" w:rsidP="00715582">
            <w:pPr>
              <w:jc w:val="center"/>
              <w:rPr>
                <w:rFonts w:ascii="Times New Roman" w:eastAsia="PMingLiU" w:hAnsi="Times New Roman" w:cs="Times New Roman"/>
                <w:lang w:eastAsia="zh-TW"/>
              </w:rPr>
            </w:pPr>
            <w:proofErr w:type="spellStart"/>
            <w:r w:rsidRPr="00B716B3">
              <w:rPr>
                <w:rFonts w:ascii="Times New Roman" w:eastAsia="PMingLiU" w:hAnsi="Times New Roman" w:cs="Times New Roman"/>
                <w:lang w:eastAsia="zh-TW"/>
              </w:rPr>
              <w:t>Imed</w:t>
            </w:r>
            <w:proofErr w:type="spellEnd"/>
            <w:r w:rsidRPr="00B716B3">
              <w:rPr>
                <w:rFonts w:ascii="Times New Roman" w:eastAsia="PMingLiU" w:hAnsi="Times New Roman" w:cs="Times New Roman"/>
                <w:lang w:eastAsia="zh-TW"/>
              </w:rPr>
              <w:t xml:space="preserve"> Bouazizi</w:t>
            </w:r>
          </w:p>
        </w:tc>
        <w:tc>
          <w:tcPr>
            <w:tcW w:w="2492" w:type="pct"/>
            <w:tcBorders>
              <w:top w:val="single" w:sz="4" w:space="0" w:color="auto"/>
              <w:left w:val="single" w:sz="4" w:space="0" w:color="auto"/>
              <w:bottom w:val="single" w:sz="4" w:space="0" w:color="auto"/>
              <w:right w:val="single" w:sz="4" w:space="0" w:color="auto"/>
            </w:tcBorders>
            <w:vAlign w:val="center"/>
          </w:tcPr>
          <w:p w14:paraId="10CC893A" w14:textId="77777777" w:rsidR="00217149" w:rsidRPr="00B716B3" w:rsidRDefault="00217149" w:rsidP="00715582">
            <w:pPr>
              <w:autoSpaceDE/>
              <w:autoSpaceDN/>
              <w:spacing w:beforeLines="50" w:before="120" w:afterLines="50" w:after="120"/>
              <w:jc w:val="center"/>
              <w:rPr>
                <w:rFonts w:ascii="Times New Roman" w:eastAsia="Times New Roman" w:hAnsi="Times New Roman" w:cs="Times New Roman"/>
                <w:lang w:eastAsia="zh-CN"/>
              </w:rPr>
            </w:pPr>
            <w:hyperlink r:id="rId22" w:history="1">
              <w:r w:rsidRPr="00B716B3">
                <w:rPr>
                  <w:rStyle w:val="Hyperlink"/>
                  <w:rFonts w:ascii="Times New Roman" w:eastAsia="Times New Roman" w:hAnsi="Times New Roman" w:cs="Times New Roman"/>
                  <w:lang w:eastAsia="zh-CN"/>
                </w:rPr>
                <w:t>bouazizi@qti.qualcomm.com</w:t>
              </w:r>
            </w:hyperlink>
          </w:p>
        </w:tc>
        <w:tc>
          <w:tcPr>
            <w:tcW w:w="568" w:type="pct"/>
            <w:tcBorders>
              <w:top w:val="single" w:sz="4" w:space="0" w:color="auto"/>
              <w:left w:val="single" w:sz="4" w:space="0" w:color="auto"/>
              <w:bottom w:val="single" w:sz="4" w:space="0" w:color="auto"/>
              <w:right w:val="single" w:sz="4" w:space="0" w:color="auto"/>
            </w:tcBorders>
            <w:vAlign w:val="center"/>
          </w:tcPr>
          <w:p w14:paraId="11B940C7" w14:textId="77777777" w:rsidR="00217149" w:rsidRPr="00B716B3" w:rsidRDefault="00217149" w:rsidP="00715582">
            <w:pPr>
              <w:keepNext/>
              <w:keepLines/>
              <w:jc w:val="center"/>
              <w:rPr>
                <w:rFonts w:ascii="Times New Roman" w:eastAsia="PMingLiU" w:hAnsi="Times New Roman" w:cs="Times New Roman"/>
                <w:lang w:eastAsia="zh-TW"/>
              </w:rPr>
            </w:pPr>
            <w:r w:rsidRPr="00B716B3">
              <w:rPr>
                <w:rFonts w:ascii="Times New Roman" w:eastAsia="PMingLiU" w:hAnsi="Times New Roman" w:cs="Times New Roman"/>
                <w:lang w:eastAsia="zh-TW"/>
              </w:rPr>
              <w:t>P</w:t>
            </w:r>
          </w:p>
        </w:tc>
      </w:tr>
      <w:tr w:rsidR="00217149" w:rsidRPr="00734BF9" w14:paraId="098686CE" w14:textId="77777777" w:rsidTr="00715582">
        <w:trPr>
          <w:trHeight w:val="701"/>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89AC1E7" w14:textId="77777777" w:rsidR="00217149" w:rsidRPr="00B716B3" w:rsidRDefault="00217149"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Immersion Corporation</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40D8A32" w14:textId="77777777" w:rsidR="00217149" w:rsidRPr="00B716B3" w:rsidRDefault="00217149"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Chris Ullrich</w:t>
            </w:r>
          </w:p>
        </w:tc>
        <w:tc>
          <w:tcPr>
            <w:tcW w:w="2492" w:type="pct"/>
            <w:tcBorders>
              <w:top w:val="single" w:sz="4" w:space="0" w:color="auto"/>
              <w:left w:val="single" w:sz="4" w:space="0" w:color="auto"/>
              <w:bottom w:val="single" w:sz="4" w:space="0" w:color="auto"/>
              <w:right w:val="single" w:sz="4" w:space="0" w:color="auto"/>
            </w:tcBorders>
            <w:vAlign w:val="center"/>
          </w:tcPr>
          <w:p w14:paraId="367B5A62" w14:textId="77777777" w:rsidR="00217149" w:rsidRPr="00CB4D33" w:rsidRDefault="00217149" w:rsidP="00715582">
            <w:pPr>
              <w:autoSpaceDE/>
              <w:autoSpaceDN/>
              <w:spacing w:beforeLines="50" w:before="120" w:afterLines="50" w:after="120"/>
              <w:jc w:val="center"/>
              <w:rPr>
                <w:rFonts w:ascii="Times New Roman" w:hAnsi="Times New Roman" w:cs="Times New Roman"/>
              </w:rPr>
            </w:pPr>
            <w:hyperlink r:id="rId23" w:history="1">
              <w:r w:rsidRPr="00CB4D33">
                <w:rPr>
                  <w:rStyle w:val="Hyperlink"/>
                  <w:rFonts w:ascii="Times New Roman" w:hAnsi="Times New Roman" w:cs="Times New Roman"/>
                </w:rPr>
                <w:t>cullrich@immersion.com</w:t>
              </w:r>
            </w:hyperlink>
            <w:r w:rsidRPr="00CB4D33">
              <w:rPr>
                <w:rFonts w:ascii="Times New Roman" w:hAnsi="Times New Roman" w:cs="Times New Roman"/>
              </w:rPr>
              <w:t xml:space="preserve"> </w:t>
            </w:r>
          </w:p>
        </w:tc>
        <w:tc>
          <w:tcPr>
            <w:tcW w:w="568" w:type="pct"/>
            <w:tcBorders>
              <w:top w:val="single" w:sz="4" w:space="0" w:color="auto"/>
              <w:left w:val="single" w:sz="4" w:space="0" w:color="auto"/>
              <w:bottom w:val="single" w:sz="4" w:space="0" w:color="auto"/>
              <w:right w:val="single" w:sz="4" w:space="0" w:color="auto"/>
            </w:tcBorders>
            <w:vAlign w:val="center"/>
          </w:tcPr>
          <w:p w14:paraId="3547409D" w14:textId="77777777" w:rsidR="00217149" w:rsidRPr="00B716B3" w:rsidRDefault="00217149"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08EE300E" w14:textId="77777777" w:rsidR="00217149" w:rsidRPr="00734BF9" w:rsidRDefault="00217149" w:rsidP="00217149">
      <w:pPr>
        <w:spacing w:beforeLines="50" w:before="120" w:afterLines="50" w:after="120"/>
        <w:jc w:val="right"/>
        <w:rPr>
          <w:rFonts w:ascii="Times New Roman" w:hAnsi="Times New Roman" w:cs="Times New Roman"/>
        </w:rPr>
      </w:pPr>
      <w:r w:rsidRPr="00734BF9">
        <w:rPr>
          <w:rFonts w:ascii="Times New Roman" w:hAnsi="Times New Roman" w:cs="Times New Roman"/>
          <w:szCs w:val="21"/>
          <w:lang w:val="en-CA"/>
        </w:rPr>
        <w:t xml:space="preserve">(P = proponent, </w:t>
      </w:r>
      <w:r>
        <w:rPr>
          <w:rFonts w:ascii="Times New Roman" w:hAnsi="Times New Roman" w:cs="Times New Roman"/>
          <w:szCs w:val="21"/>
          <w:lang w:val="en-CA"/>
        </w:rPr>
        <w:t>L</w:t>
      </w:r>
      <w:r w:rsidRPr="00734BF9">
        <w:rPr>
          <w:rFonts w:ascii="Times New Roman" w:hAnsi="Times New Roman" w:cs="Times New Roman"/>
          <w:szCs w:val="21"/>
          <w:lang w:val="en-CA"/>
        </w:rPr>
        <w:t xml:space="preserve"> = </w:t>
      </w:r>
      <w:r>
        <w:rPr>
          <w:rFonts w:ascii="Times New Roman" w:hAnsi="Times New Roman" w:cs="Times New Roman"/>
          <w:szCs w:val="21"/>
          <w:lang w:val="en-CA"/>
        </w:rPr>
        <w:t>leader</w:t>
      </w:r>
      <w:r w:rsidRPr="00734BF9">
        <w:rPr>
          <w:rFonts w:ascii="Times New Roman" w:hAnsi="Times New Roman" w:cs="Times New Roman"/>
          <w:szCs w:val="21"/>
          <w:lang w:val="en-CA"/>
        </w:rPr>
        <w:t>)</w:t>
      </w:r>
      <w:r w:rsidRPr="00734BF9">
        <w:rPr>
          <w:rFonts w:ascii="Times New Roman" w:hAnsi="Times New Roman" w:cs="Times New Roman"/>
        </w:rPr>
        <w:t xml:space="preserve"> </w:t>
      </w:r>
    </w:p>
    <w:p w14:paraId="37B577FE" w14:textId="29428B3C" w:rsidR="00422AFC" w:rsidRPr="00422AFC" w:rsidRDefault="00217149" w:rsidP="00422AFC">
      <w:pPr>
        <w:numPr>
          <w:ilvl w:val="1"/>
          <w:numId w:val="7"/>
        </w:numPr>
        <w:spacing w:beforeLines="50" w:before="120" w:afterLines="50" w:after="120"/>
        <w:outlineLvl w:val="1"/>
        <w:rPr>
          <w:rFonts w:ascii="Times New Roman" w:hAnsi="Times New Roman" w:cs="Times New Roman"/>
          <w:b/>
          <w:bCs/>
          <w:sz w:val="28"/>
          <w:szCs w:val="24"/>
          <w:lang w:val="en-CA"/>
        </w:rPr>
      </w:pPr>
      <w:bookmarkStart w:id="44" w:name="_Toc85228319"/>
      <w:bookmarkStart w:id="45" w:name="_Toc85228342"/>
      <w:bookmarkStart w:id="46" w:name="_Toc85228365"/>
      <w:r>
        <w:rPr>
          <w:rFonts w:ascii="Times New Roman" w:hAnsi="Times New Roman" w:cs="Times New Roman"/>
          <w:b/>
          <w:bCs/>
          <w:sz w:val="28"/>
          <w:szCs w:val="24"/>
          <w:lang w:val="en-CA"/>
        </w:rPr>
        <w:t xml:space="preserve"> </w:t>
      </w:r>
      <w:r w:rsidRPr="00734BF9">
        <w:rPr>
          <w:rFonts w:ascii="Times New Roman" w:hAnsi="Times New Roman" w:cs="Times New Roman"/>
          <w:b/>
          <w:bCs/>
          <w:sz w:val="28"/>
          <w:szCs w:val="24"/>
          <w:lang w:val="en-CA"/>
        </w:rPr>
        <w:t>Information about proposed technologies</w:t>
      </w:r>
      <w:bookmarkEnd w:id="44"/>
      <w:bookmarkEnd w:id="45"/>
      <w:bookmarkEnd w:id="46"/>
    </w:p>
    <w:p w14:paraId="50605969" w14:textId="77777777" w:rsidR="00217149" w:rsidRDefault="00217149" w:rsidP="000A664D">
      <w:pPr>
        <w:rPr>
          <w:rFonts w:ascii="Times New Roman" w:hAnsi="Times New Roman" w:cs="Times New Roman"/>
        </w:rPr>
      </w:pPr>
      <w:r w:rsidRPr="00A609F5">
        <w:rPr>
          <w:rFonts w:ascii="Times New Roman" w:hAnsi="Times New Roman" w:cs="Times New Roman"/>
        </w:rPr>
        <w:t>List of already submitted contributions</w:t>
      </w:r>
      <w:r>
        <w:rPr>
          <w:rFonts w:ascii="Times New Roman" w:hAnsi="Times New Roman" w:cs="Times New Roman"/>
        </w:rPr>
        <w:t xml:space="preserve"> on this topic.</w:t>
      </w:r>
    </w:p>
    <w:p w14:paraId="1B53012A" w14:textId="77777777" w:rsidR="00217149" w:rsidRPr="00734BF9" w:rsidRDefault="00217149" w:rsidP="00422AFC">
      <w:pPr>
        <w:numPr>
          <w:ilvl w:val="2"/>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m58487 – MPEG-I SD Haptics Schema and Processing Model</w:t>
      </w:r>
    </w:p>
    <w:p w14:paraId="5A6070F0" w14:textId="77777777" w:rsidR="00217149" w:rsidRDefault="00217149" w:rsidP="000A664D">
      <w:pPr>
        <w:jc w:val="both"/>
        <w:rPr>
          <w:rFonts w:ascii="Times New Roman" w:hAnsi="Times New Roman" w:cs="Times New Roman"/>
        </w:rPr>
      </w:pPr>
      <w:r w:rsidRPr="00500670">
        <w:rPr>
          <w:rFonts w:ascii="Times New Roman" w:hAnsi="Times New Roman" w:cs="Times New Roman"/>
        </w:rPr>
        <w:t xml:space="preserve">In this contribution, we make the case for adding haptics to </w:t>
      </w:r>
      <w:proofErr w:type="spellStart"/>
      <w:r w:rsidRPr="00500670">
        <w:rPr>
          <w:rFonts w:ascii="Times New Roman" w:hAnsi="Times New Roman" w:cs="Times New Roman"/>
        </w:rPr>
        <w:t>glTF</w:t>
      </w:r>
      <w:proofErr w:type="spellEnd"/>
      <w:r w:rsidRPr="00500670">
        <w:rPr>
          <w:rFonts w:ascii="Times New Roman" w:hAnsi="Times New Roman" w:cs="Times New Roman"/>
        </w:rPr>
        <w:t xml:space="preserve"> objects in a scene, in order to complete the immersive media experience. Four new extensions, </w:t>
      </w:r>
      <w:proofErr w:type="spellStart"/>
      <w:r w:rsidRPr="000A664D">
        <w:rPr>
          <w:rFonts w:ascii="Courier New" w:hAnsi="Courier New" w:cs="Courier New"/>
          <w:lang w:val="en-CA"/>
        </w:rPr>
        <w:t>MPEG_haptic</w:t>
      </w:r>
      <w:proofErr w:type="spellEnd"/>
      <w:r w:rsidRPr="000A664D">
        <w:rPr>
          <w:rFonts w:ascii="Times New Roman" w:hAnsi="Times New Roman" w:cs="Times New Roman"/>
        </w:rPr>
        <w:t xml:space="preserve">, </w:t>
      </w:r>
      <w:proofErr w:type="spellStart"/>
      <w:r w:rsidRPr="000A664D">
        <w:rPr>
          <w:rFonts w:ascii="Courier New" w:hAnsi="Courier New" w:cs="Courier New"/>
          <w:lang w:val="en-CA"/>
        </w:rPr>
        <w:t>MPEG_material_haptic</w:t>
      </w:r>
      <w:proofErr w:type="spellEnd"/>
      <w:r w:rsidRPr="000A664D">
        <w:rPr>
          <w:rFonts w:ascii="Times New Roman" w:hAnsi="Times New Roman" w:cs="Times New Roman"/>
        </w:rPr>
        <w:t xml:space="preserve">, </w:t>
      </w:r>
      <w:proofErr w:type="spellStart"/>
      <w:r w:rsidRPr="000A664D">
        <w:rPr>
          <w:rFonts w:ascii="Courier New" w:hAnsi="Courier New" w:cs="Courier New"/>
          <w:lang w:val="en-CA"/>
        </w:rPr>
        <w:t>MPEG_avatar</w:t>
      </w:r>
      <w:proofErr w:type="spellEnd"/>
      <w:r w:rsidRPr="000A664D">
        <w:rPr>
          <w:rFonts w:ascii="Times New Roman" w:hAnsi="Times New Roman" w:cs="Times New Roman"/>
        </w:rPr>
        <w:t xml:space="preserve">, </w:t>
      </w:r>
      <w:r>
        <w:rPr>
          <w:rFonts w:ascii="Times New Roman" w:hAnsi="Times New Roman" w:cs="Times New Roman"/>
        </w:rPr>
        <w:t xml:space="preserve">and </w:t>
      </w:r>
      <w:proofErr w:type="spellStart"/>
      <w:r w:rsidRPr="000A664D">
        <w:rPr>
          <w:rFonts w:ascii="Courier New" w:hAnsi="Courier New" w:cs="Courier New"/>
          <w:lang w:val="en-CA"/>
        </w:rPr>
        <w:t>MPEG_interaction</w:t>
      </w:r>
      <w:proofErr w:type="spellEnd"/>
      <w:r>
        <w:rPr>
          <w:rFonts w:ascii="Times New Roman" w:hAnsi="Times New Roman" w:cs="Times New Roman"/>
        </w:rPr>
        <w:t xml:space="preserve"> are introduced and briefly described. Initial versions of the associated semantics and JSON schemas for the first three extensions are also presented. Finally, initial version of the processing model, describing how these four extensions would interact with each other, is also described. The key diagram from this contribution is shown below:</w:t>
      </w:r>
    </w:p>
    <w:p w14:paraId="40D9885F" w14:textId="77777777" w:rsidR="00217149" w:rsidRDefault="00217149" w:rsidP="00217149">
      <w:pPr>
        <w:keepNext/>
        <w:spacing w:after="120"/>
      </w:pPr>
      <w:r>
        <w:rPr>
          <w:noProof/>
        </w:rPr>
        <w:lastRenderedPageBreak/>
        <w:drawing>
          <wp:inline distT="114300" distB="114300" distL="114300" distR="114300" wp14:anchorId="1CC89A5A" wp14:editId="56D641DD">
            <wp:extent cx="5727700" cy="4290222"/>
            <wp:effectExtent l="0" t="0" r="6350" b="0"/>
            <wp:docPr id="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8" name="image2.png" descr="Diagram&#10;&#10;Description automatically generated"/>
                    <pic:cNvPicPr preferRelativeResize="0"/>
                  </pic:nvPicPr>
                  <pic:blipFill>
                    <a:blip r:embed="rId24"/>
                    <a:srcRect/>
                    <a:stretch>
                      <a:fillRect/>
                    </a:stretch>
                  </pic:blipFill>
                  <pic:spPr>
                    <a:xfrm>
                      <a:off x="0" y="0"/>
                      <a:ext cx="5727700" cy="4290222"/>
                    </a:xfrm>
                    <a:prstGeom prst="rect">
                      <a:avLst/>
                    </a:prstGeom>
                    <a:ln/>
                  </pic:spPr>
                </pic:pic>
              </a:graphicData>
            </a:graphic>
          </wp:inline>
        </w:drawing>
      </w:r>
    </w:p>
    <w:p w14:paraId="74516E8A" w14:textId="77777777" w:rsidR="00217149" w:rsidRPr="00EB2FB6" w:rsidRDefault="00217149" w:rsidP="00217149">
      <w:pPr>
        <w:pStyle w:val="Caption"/>
        <w:rPr>
          <w:rFonts w:ascii="Times New Roman" w:hAnsi="Times New Roman" w:cs="Times New Roman"/>
          <w:b/>
          <w:bCs/>
          <w:i w:val="0"/>
          <w:iCs w:val="0"/>
          <w:color w:val="auto"/>
        </w:rPr>
      </w:pPr>
      <w:r w:rsidRPr="00EB2FB6">
        <w:rPr>
          <w:b/>
          <w:bCs/>
          <w:i w:val="0"/>
          <w:iCs w:val="0"/>
          <w:color w:val="auto"/>
        </w:rPr>
        <w:t xml:space="preserve">Figure </w:t>
      </w:r>
      <w:r w:rsidRPr="00EB2FB6">
        <w:rPr>
          <w:b/>
          <w:bCs/>
          <w:i w:val="0"/>
          <w:iCs w:val="0"/>
          <w:color w:val="auto"/>
        </w:rPr>
        <w:fldChar w:fldCharType="begin"/>
      </w:r>
      <w:r w:rsidRPr="00EB2FB6">
        <w:rPr>
          <w:b/>
          <w:bCs/>
          <w:i w:val="0"/>
          <w:iCs w:val="0"/>
          <w:color w:val="auto"/>
        </w:rPr>
        <w:instrText xml:space="preserve"> SEQ Figure \* ARABIC </w:instrText>
      </w:r>
      <w:r w:rsidRPr="00EB2FB6">
        <w:rPr>
          <w:b/>
          <w:bCs/>
          <w:i w:val="0"/>
          <w:iCs w:val="0"/>
          <w:color w:val="auto"/>
        </w:rPr>
        <w:fldChar w:fldCharType="separate"/>
      </w:r>
      <w:r w:rsidRPr="00EB2FB6">
        <w:rPr>
          <w:b/>
          <w:bCs/>
          <w:i w:val="0"/>
          <w:iCs w:val="0"/>
          <w:noProof/>
          <w:color w:val="auto"/>
        </w:rPr>
        <w:t>1</w:t>
      </w:r>
      <w:r w:rsidRPr="00EB2FB6">
        <w:rPr>
          <w:b/>
          <w:bCs/>
          <w:i w:val="0"/>
          <w:iCs w:val="0"/>
          <w:color w:val="auto"/>
        </w:rPr>
        <w:fldChar w:fldCharType="end"/>
      </w:r>
      <w:r w:rsidRPr="00EB2FB6">
        <w:rPr>
          <w:b/>
          <w:bCs/>
          <w:i w:val="0"/>
          <w:iCs w:val="0"/>
          <w:color w:val="auto"/>
        </w:rPr>
        <w:t xml:space="preserve">: Proposed location of the extensions for haptics, interaction, and avatars, among all MPEG extensions to </w:t>
      </w:r>
      <w:proofErr w:type="spellStart"/>
      <w:r w:rsidRPr="00EB2FB6">
        <w:rPr>
          <w:b/>
          <w:bCs/>
          <w:i w:val="0"/>
          <w:iCs w:val="0"/>
          <w:color w:val="auto"/>
        </w:rPr>
        <w:t>glTF</w:t>
      </w:r>
      <w:proofErr w:type="spellEnd"/>
      <w:r w:rsidRPr="00EB2FB6">
        <w:rPr>
          <w:b/>
          <w:bCs/>
          <w:i w:val="0"/>
          <w:iCs w:val="0"/>
          <w:color w:val="auto"/>
        </w:rPr>
        <w:t>.</w:t>
      </w:r>
    </w:p>
    <w:p w14:paraId="730A8FA7" w14:textId="77777777" w:rsidR="00217149" w:rsidRPr="00A609F5" w:rsidRDefault="00217149" w:rsidP="000A664D">
      <w:pPr>
        <w:jc w:val="both"/>
        <w:rPr>
          <w:rFonts w:ascii="Times New Roman" w:hAnsi="Times New Roman" w:cs="Times New Roman"/>
        </w:rPr>
      </w:pPr>
      <w:r>
        <w:rPr>
          <w:rFonts w:ascii="Times New Roman" w:hAnsi="Times New Roman" w:cs="Times New Roman"/>
        </w:rPr>
        <w:t>EE participants are encouraged to review m58487 [1] for the semantics tables, JSON schemas, and the processing model.</w:t>
      </w:r>
    </w:p>
    <w:p w14:paraId="7735ECAE" w14:textId="77777777" w:rsidR="0021714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bookmarkStart w:id="47" w:name="_Toc85228320"/>
      <w:bookmarkStart w:id="48" w:name="_Toc85228343"/>
      <w:bookmarkStart w:id="49" w:name="_Toc85228366"/>
      <w:r>
        <w:rPr>
          <w:rFonts w:ascii="Times New Roman" w:hAnsi="Times New Roman" w:cs="Times New Roman"/>
          <w:b/>
          <w:bCs/>
          <w:sz w:val="28"/>
          <w:szCs w:val="24"/>
          <w:lang w:val="en-CA"/>
        </w:rPr>
        <w:t xml:space="preserve"> Test cases</w:t>
      </w:r>
    </w:p>
    <w:p w14:paraId="6AC5C884" w14:textId="77777777" w:rsidR="00217149" w:rsidRPr="000A664D" w:rsidRDefault="00217149" w:rsidP="000A664D">
      <w:pPr>
        <w:jc w:val="both"/>
        <w:rPr>
          <w:rFonts w:ascii="Times New Roman" w:hAnsi="Times New Roman" w:cs="Times New Roman"/>
        </w:rPr>
      </w:pPr>
      <w:r w:rsidRPr="000A664D">
        <w:rPr>
          <w:rFonts w:ascii="Times New Roman" w:hAnsi="Times New Roman" w:cs="Times New Roman"/>
          <w:highlight w:val="yellow"/>
        </w:rPr>
        <w:t>The EE may define test cases for which the evaluation criteria will be analyzed. For instance, a first test case  can be with live content while another in the on-demand content.</w:t>
      </w:r>
    </w:p>
    <w:p w14:paraId="40AA7327" w14:textId="77777777" w:rsidR="00217149" w:rsidRPr="00734BF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Evaluation</w:t>
      </w:r>
      <w:bookmarkEnd w:id="47"/>
      <w:bookmarkEnd w:id="48"/>
      <w:bookmarkEnd w:id="49"/>
      <w:r>
        <w:rPr>
          <w:rFonts w:ascii="Times New Roman" w:hAnsi="Times New Roman" w:cs="Times New Roman"/>
          <w:b/>
          <w:bCs/>
          <w:sz w:val="28"/>
          <w:szCs w:val="24"/>
          <w:lang w:val="en-CA"/>
        </w:rPr>
        <w:t xml:space="preserve"> criteria</w:t>
      </w:r>
    </w:p>
    <w:p w14:paraId="66107B1A" w14:textId="77777777" w:rsidR="00217149" w:rsidRPr="000A664D" w:rsidRDefault="00217149" w:rsidP="000A664D">
      <w:pPr>
        <w:jc w:val="both"/>
        <w:rPr>
          <w:rFonts w:ascii="Times New Roman" w:hAnsi="Times New Roman" w:cs="Times New Roman"/>
          <w:highlight w:val="yellow"/>
        </w:rPr>
      </w:pPr>
      <w:r w:rsidRPr="000A664D">
        <w:rPr>
          <w:rFonts w:ascii="Times New Roman" w:hAnsi="Times New Roman" w:cs="Times New Roman"/>
          <w:highlight w:val="yellow"/>
        </w:rPr>
        <w:t>List of criteria that will allow to compare the different technical solutions and converge to a unique solution. Criteria can be objective like memory efficiency, bitrate or subjective flexibility, compatibility with legacy solution, etc.</w:t>
      </w:r>
    </w:p>
    <w:tbl>
      <w:tblPr>
        <w:tblStyle w:val="TableGrid"/>
        <w:tblW w:w="5000" w:type="pct"/>
        <w:tblLook w:val="04A0" w:firstRow="1" w:lastRow="0" w:firstColumn="1" w:lastColumn="0" w:noHBand="0" w:noVBand="1"/>
      </w:tblPr>
      <w:tblGrid>
        <w:gridCol w:w="1413"/>
        <w:gridCol w:w="2692"/>
        <w:gridCol w:w="4905"/>
      </w:tblGrid>
      <w:tr w:rsidR="00217149" w:rsidRPr="00734BF9" w14:paraId="1F4E75AA" w14:textId="77777777" w:rsidTr="00715582">
        <w:trPr>
          <w:trHeight w:val="360"/>
        </w:trPr>
        <w:tc>
          <w:tcPr>
            <w:tcW w:w="784" w:type="pct"/>
            <w:noWrap/>
            <w:hideMark/>
          </w:tcPr>
          <w:p w14:paraId="214F8FC8" w14:textId="77777777" w:rsidR="00217149" w:rsidRPr="00874674" w:rsidRDefault="00217149"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Criteria</w:t>
            </w:r>
          </w:p>
        </w:tc>
        <w:tc>
          <w:tcPr>
            <w:tcW w:w="1494" w:type="pct"/>
            <w:noWrap/>
            <w:hideMark/>
          </w:tcPr>
          <w:p w14:paraId="044B9E63" w14:textId="77777777" w:rsidR="00217149" w:rsidRPr="00874674" w:rsidRDefault="00217149"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hint="eastAsia"/>
                <w:b/>
                <w:bCs/>
                <w:sz w:val="22"/>
                <w:szCs w:val="22"/>
              </w:rPr>
              <w:t>D</w:t>
            </w:r>
            <w:r w:rsidRPr="00874674">
              <w:rPr>
                <w:rFonts w:ascii="Times New Roman" w:hAnsi="Times New Roman" w:cs="Times New Roman"/>
                <w:b/>
                <w:bCs/>
                <w:sz w:val="22"/>
                <w:szCs w:val="22"/>
              </w:rPr>
              <w:t>escription</w:t>
            </w:r>
          </w:p>
        </w:tc>
        <w:tc>
          <w:tcPr>
            <w:tcW w:w="2721" w:type="pct"/>
          </w:tcPr>
          <w:p w14:paraId="6407EE51" w14:textId="77777777" w:rsidR="00217149" w:rsidRPr="00874674" w:rsidRDefault="00217149"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Evaluation</w:t>
            </w:r>
          </w:p>
        </w:tc>
      </w:tr>
      <w:tr w:rsidR="00217149" w:rsidRPr="00734BF9" w14:paraId="7E5BB105" w14:textId="77777777" w:rsidTr="00715582">
        <w:trPr>
          <w:trHeight w:val="360"/>
        </w:trPr>
        <w:tc>
          <w:tcPr>
            <w:tcW w:w="784" w:type="pct"/>
            <w:noWrap/>
            <w:hideMark/>
          </w:tcPr>
          <w:p w14:paraId="2004C53D" w14:textId="77777777" w:rsidR="00217149" w:rsidRPr="00874674" w:rsidRDefault="00217149"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Criteria #1</w:t>
            </w:r>
          </w:p>
        </w:tc>
        <w:tc>
          <w:tcPr>
            <w:tcW w:w="1494" w:type="pct"/>
            <w:noWrap/>
            <w:hideMark/>
          </w:tcPr>
          <w:p w14:paraId="720F7DC3" w14:textId="77777777" w:rsidR="00217149" w:rsidRPr="00874674" w:rsidRDefault="00217149"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Description</w:t>
            </w:r>
          </w:p>
        </w:tc>
        <w:tc>
          <w:tcPr>
            <w:tcW w:w="2721" w:type="pct"/>
          </w:tcPr>
          <w:p w14:paraId="5758A26A" w14:textId="77777777" w:rsidR="00217149" w:rsidRPr="00874674" w:rsidRDefault="00217149"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rPr>
              <w:t xml:space="preserve">The technical solution should </w:t>
            </w:r>
            <w:r w:rsidRPr="00874674">
              <w:rPr>
                <w:rFonts w:ascii="Times New Roman" w:hAnsi="Times New Roman" w:cs="Times New Roman"/>
                <w:highlight w:val="yellow"/>
              </w:rPr>
              <w:t>minimize/optimise …</w:t>
            </w:r>
          </w:p>
        </w:tc>
      </w:tr>
    </w:tbl>
    <w:p w14:paraId="1EA2F7F7" w14:textId="77777777" w:rsidR="00217149" w:rsidRDefault="00217149" w:rsidP="00217149">
      <w:pPr>
        <w:spacing w:beforeLines="50" w:before="120" w:afterLines="50" w:after="120"/>
        <w:jc w:val="both"/>
        <w:rPr>
          <w:rFonts w:ascii="Times New Roman" w:hAnsi="Times New Roman" w:cs="Times New Roman"/>
          <w:lang w:val="en-CA"/>
        </w:rPr>
      </w:pPr>
    </w:p>
    <w:p w14:paraId="6D0F8EFA" w14:textId="77777777" w:rsidR="00217149" w:rsidRPr="00734BF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Timeline</w:t>
      </w:r>
    </w:p>
    <w:p w14:paraId="08ECFB45" w14:textId="77777777" w:rsidR="00217149" w:rsidRPr="00146CFE" w:rsidRDefault="00217149" w:rsidP="00217149">
      <w:pPr>
        <w:widowControl/>
        <w:numPr>
          <w:ilvl w:val="0"/>
          <w:numId w:val="3"/>
        </w:numPr>
        <w:autoSpaceDE/>
        <w:autoSpaceDN/>
        <w:spacing w:after="200" w:line="276" w:lineRule="auto"/>
        <w:rPr>
          <w:rFonts w:ascii="Times New Roman" w:eastAsia="Calibri" w:hAnsi="Times New Roman" w:cs="Times New Roman"/>
          <w:b/>
          <w:bCs/>
          <w:lang w:val="en-CA"/>
        </w:rPr>
      </w:pPr>
      <w:r w:rsidRPr="00146CFE">
        <w:rPr>
          <w:rFonts w:ascii="Times New Roman" w:eastAsia="Calibri" w:hAnsi="Times New Roman" w:cs="Times New Roman"/>
          <w:b/>
          <w:bCs/>
          <w:lang w:val="en-CA"/>
        </w:rPr>
        <w:t>2022-04-25: MPEG #138</w:t>
      </w:r>
    </w:p>
    <w:p w14:paraId="06702FA8" w14:textId="77777777" w:rsidR="00217149" w:rsidRPr="000A664D" w:rsidRDefault="00217149" w:rsidP="000A664D">
      <w:pPr>
        <w:pStyle w:val="ListParagraph"/>
        <w:numPr>
          <w:ilvl w:val="0"/>
          <w:numId w:val="22"/>
        </w:numPr>
        <w:spacing w:before="120" w:after="120"/>
        <w:ind w:left="714" w:hanging="357"/>
        <w:jc w:val="both"/>
        <w:rPr>
          <w:rFonts w:ascii="Times New Roman" w:hAnsi="Times New Roman" w:cs="Times New Roman"/>
        </w:rPr>
      </w:pPr>
      <w:r w:rsidRPr="000A664D">
        <w:rPr>
          <w:rFonts w:ascii="Times New Roman" w:hAnsi="Times New Roman" w:cs="Times New Roman"/>
        </w:rPr>
        <w:t>Define an exhaustive list of haptics-related object properties</w:t>
      </w:r>
    </w:p>
    <w:p w14:paraId="18E0EC3E" w14:textId="77777777" w:rsidR="00217149" w:rsidRPr="000A664D" w:rsidRDefault="00217149" w:rsidP="000A664D">
      <w:pPr>
        <w:pStyle w:val="ListParagraph"/>
        <w:numPr>
          <w:ilvl w:val="0"/>
          <w:numId w:val="22"/>
        </w:numPr>
        <w:spacing w:before="120" w:after="120"/>
        <w:ind w:left="714" w:hanging="357"/>
        <w:jc w:val="both"/>
        <w:rPr>
          <w:rFonts w:ascii="Times New Roman" w:hAnsi="Times New Roman" w:cs="Times New Roman"/>
        </w:rPr>
      </w:pPr>
      <w:r w:rsidRPr="000A664D">
        <w:rPr>
          <w:rFonts w:ascii="Times New Roman" w:hAnsi="Times New Roman" w:cs="Times New Roman"/>
        </w:rPr>
        <w:t xml:space="preserve">Flesh out the </w:t>
      </w:r>
      <w:proofErr w:type="spellStart"/>
      <w:r w:rsidRPr="000A664D">
        <w:rPr>
          <w:rFonts w:ascii="Courier New" w:hAnsi="Courier New" w:cs="Courier New"/>
          <w:lang w:val="en-CA"/>
        </w:rPr>
        <w:t>MPEG_haptic</w:t>
      </w:r>
      <w:proofErr w:type="spellEnd"/>
      <w:r w:rsidRPr="000A664D">
        <w:rPr>
          <w:rFonts w:ascii="Times New Roman" w:hAnsi="Times New Roman" w:cs="Times New Roman"/>
        </w:rPr>
        <w:t xml:space="preserve"> extension</w:t>
      </w:r>
    </w:p>
    <w:p w14:paraId="07D3C072" w14:textId="77777777" w:rsidR="00217149" w:rsidRPr="000A664D" w:rsidRDefault="00217149" w:rsidP="000A664D">
      <w:pPr>
        <w:pStyle w:val="ListParagraph"/>
        <w:numPr>
          <w:ilvl w:val="0"/>
          <w:numId w:val="22"/>
        </w:numPr>
        <w:spacing w:before="120" w:after="120"/>
        <w:ind w:left="714" w:hanging="357"/>
        <w:jc w:val="both"/>
        <w:rPr>
          <w:rFonts w:ascii="Times New Roman" w:hAnsi="Times New Roman" w:cs="Times New Roman"/>
        </w:rPr>
      </w:pPr>
      <w:r w:rsidRPr="000A664D">
        <w:rPr>
          <w:rFonts w:ascii="Times New Roman" w:hAnsi="Times New Roman" w:cs="Times New Roman"/>
        </w:rPr>
        <w:lastRenderedPageBreak/>
        <w:t xml:space="preserve">Flesh out the </w:t>
      </w:r>
      <w:proofErr w:type="spellStart"/>
      <w:r w:rsidRPr="000A664D">
        <w:rPr>
          <w:rFonts w:ascii="Courier New" w:hAnsi="Courier New" w:cs="Courier New"/>
          <w:lang w:val="en-CA"/>
        </w:rPr>
        <w:t>MPEG_material_haptic</w:t>
      </w:r>
      <w:proofErr w:type="spellEnd"/>
      <w:r w:rsidRPr="000A664D">
        <w:rPr>
          <w:rFonts w:ascii="Times New Roman" w:hAnsi="Times New Roman" w:cs="Times New Roman"/>
        </w:rPr>
        <w:t xml:space="preserve"> extension. </w:t>
      </w:r>
    </w:p>
    <w:p w14:paraId="618A988C" w14:textId="77777777" w:rsidR="00217149" w:rsidRPr="000A664D" w:rsidRDefault="00217149" w:rsidP="000A664D">
      <w:pPr>
        <w:pStyle w:val="ListParagraph"/>
        <w:numPr>
          <w:ilvl w:val="0"/>
          <w:numId w:val="22"/>
        </w:numPr>
        <w:spacing w:before="120" w:after="120"/>
        <w:ind w:left="714" w:hanging="357"/>
        <w:jc w:val="both"/>
        <w:rPr>
          <w:rFonts w:ascii="Times New Roman" w:hAnsi="Times New Roman" w:cs="Times New Roman"/>
        </w:rPr>
      </w:pPr>
      <w:r w:rsidRPr="000A664D">
        <w:rPr>
          <w:rFonts w:ascii="Times New Roman" w:hAnsi="Times New Roman" w:cs="Times New Roman"/>
        </w:rPr>
        <w:t>Evaluate the two extensions for completeness and functionality.</w:t>
      </w:r>
    </w:p>
    <w:p w14:paraId="1D0B2979" w14:textId="77777777" w:rsidR="00217149" w:rsidRPr="000A664D" w:rsidRDefault="00217149" w:rsidP="000A664D">
      <w:pPr>
        <w:pStyle w:val="ListParagraph"/>
        <w:numPr>
          <w:ilvl w:val="0"/>
          <w:numId w:val="22"/>
        </w:numPr>
        <w:spacing w:before="120" w:after="120"/>
        <w:ind w:left="714" w:hanging="357"/>
        <w:jc w:val="both"/>
        <w:rPr>
          <w:rFonts w:ascii="Times New Roman" w:hAnsi="Times New Roman" w:cs="Times New Roman"/>
        </w:rPr>
      </w:pPr>
      <w:r w:rsidRPr="000A664D">
        <w:rPr>
          <w:rFonts w:ascii="Times New Roman" w:hAnsi="Times New Roman" w:cs="Times New Roman"/>
        </w:rPr>
        <w:t>Define test scenarios and collect test assets.</w:t>
      </w:r>
    </w:p>
    <w:p w14:paraId="5042CF0A" w14:textId="77777777" w:rsidR="00217149" w:rsidRPr="00146CFE" w:rsidRDefault="00217149" w:rsidP="00217149">
      <w:pPr>
        <w:widowControl/>
        <w:numPr>
          <w:ilvl w:val="0"/>
          <w:numId w:val="3"/>
        </w:numPr>
        <w:autoSpaceDE/>
        <w:autoSpaceDN/>
        <w:spacing w:after="200" w:line="276" w:lineRule="auto"/>
        <w:rPr>
          <w:rFonts w:ascii="Times New Roman" w:eastAsia="Calibri" w:hAnsi="Times New Roman" w:cs="Times New Roman"/>
          <w:b/>
          <w:bCs/>
          <w:lang w:val="en-CA"/>
        </w:rPr>
      </w:pPr>
      <w:r w:rsidRPr="00146CFE">
        <w:rPr>
          <w:rFonts w:ascii="Times New Roman" w:eastAsia="Calibri" w:hAnsi="Times New Roman" w:cs="Times New Roman"/>
          <w:b/>
          <w:bCs/>
          <w:lang w:val="en-CA"/>
        </w:rPr>
        <w:t>2022-07-18: MPEG #139</w:t>
      </w:r>
    </w:p>
    <w:p w14:paraId="2E0D826F" w14:textId="77777777" w:rsidR="00217149" w:rsidRPr="000A664D" w:rsidRDefault="00217149" w:rsidP="000A664D">
      <w:pPr>
        <w:pStyle w:val="ListParagraph"/>
        <w:numPr>
          <w:ilvl w:val="0"/>
          <w:numId w:val="22"/>
        </w:numPr>
        <w:spacing w:before="120" w:after="120"/>
        <w:ind w:left="714" w:hanging="357"/>
        <w:jc w:val="both"/>
        <w:rPr>
          <w:rFonts w:ascii="Times New Roman" w:hAnsi="Times New Roman" w:cs="Times New Roman"/>
        </w:rPr>
      </w:pPr>
      <w:r w:rsidRPr="000A664D">
        <w:rPr>
          <w:rFonts w:ascii="Times New Roman" w:hAnsi="Times New Roman" w:cs="Times New Roman"/>
        </w:rPr>
        <w:t>Develop the reference software integration and validate against the test scenarios.</w:t>
      </w:r>
    </w:p>
    <w:p w14:paraId="5751A0F5" w14:textId="77777777" w:rsidR="00217149" w:rsidRPr="000A664D" w:rsidRDefault="00217149" w:rsidP="000A664D">
      <w:pPr>
        <w:pStyle w:val="ListParagraph"/>
        <w:numPr>
          <w:ilvl w:val="0"/>
          <w:numId w:val="22"/>
        </w:numPr>
        <w:spacing w:before="120" w:after="120"/>
        <w:ind w:left="714" w:hanging="357"/>
        <w:jc w:val="both"/>
        <w:rPr>
          <w:rFonts w:ascii="Times New Roman" w:hAnsi="Times New Roman" w:cs="Times New Roman"/>
        </w:rPr>
      </w:pPr>
      <w:r w:rsidRPr="000A664D">
        <w:rPr>
          <w:rFonts w:ascii="Times New Roman" w:hAnsi="Times New Roman" w:cs="Times New Roman"/>
        </w:rPr>
        <w:t>Ensure compatibility with the other related EEs that involve haptics.</w:t>
      </w:r>
    </w:p>
    <w:p w14:paraId="7198BF87" w14:textId="77777777" w:rsidR="00217149" w:rsidRPr="00734BF9" w:rsidRDefault="00217149" w:rsidP="006454DB">
      <w:pPr>
        <w:numPr>
          <w:ilvl w:val="1"/>
          <w:numId w:val="7"/>
        </w:numPr>
        <w:spacing w:beforeLines="50" w:before="120" w:afterLines="50" w:after="120"/>
        <w:outlineLvl w:val="1"/>
        <w:rPr>
          <w:rFonts w:ascii="Times New Roman" w:hAnsi="Times New Roman" w:cs="Times New Roman"/>
          <w:b/>
          <w:bCs/>
          <w:sz w:val="28"/>
          <w:szCs w:val="24"/>
          <w:lang w:val="en-CA"/>
        </w:rPr>
      </w:pPr>
      <w:r w:rsidRPr="00734BF9">
        <w:rPr>
          <w:rFonts w:ascii="Times New Roman" w:hAnsi="Times New Roman" w:cs="Times New Roman"/>
          <w:b/>
          <w:bCs/>
          <w:sz w:val="28"/>
          <w:szCs w:val="24"/>
          <w:lang w:val="en-CA"/>
        </w:rPr>
        <w:t>References</w:t>
      </w:r>
    </w:p>
    <w:p w14:paraId="0BF886CC" w14:textId="77777777" w:rsidR="00217149" w:rsidRPr="00CA2E1B" w:rsidRDefault="00217149" w:rsidP="00217149">
      <w:pPr>
        <w:widowControl/>
        <w:numPr>
          <w:ilvl w:val="0"/>
          <w:numId w:val="2"/>
        </w:numPr>
        <w:autoSpaceDE/>
        <w:autoSpaceDN/>
        <w:spacing w:after="200"/>
        <w:ind w:left="425" w:hanging="425"/>
        <w:jc w:val="both"/>
        <w:rPr>
          <w:rFonts w:ascii="Times New Roman" w:eastAsia="Calibri" w:hAnsi="Times New Roman" w:cs="Times New Roman"/>
        </w:rPr>
      </w:pPr>
      <w:r w:rsidRPr="00CA2E1B">
        <w:rPr>
          <w:rFonts w:ascii="Times New Roman" w:eastAsia="Calibri" w:hAnsi="Times New Roman" w:cs="Times New Roman"/>
        </w:rPr>
        <w:t>m58487, “MPEG-I SD Haptic Schema and Processing Model”, MPEG137, January 2022.</w:t>
      </w:r>
    </w:p>
    <w:p w14:paraId="5857F130" w14:textId="77777777" w:rsidR="00217149" w:rsidRPr="00CA2E1B" w:rsidRDefault="00217149" w:rsidP="00217149">
      <w:pPr>
        <w:widowControl/>
        <w:numPr>
          <w:ilvl w:val="0"/>
          <w:numId w:val="2"/>
        </w:numPr>
        <w:autoSpaceDE/>
        <w:autoSpaceDN/>
        <w:spacing w:after="200"/>
        <w:ind w:left="425" w:hanging="425"/>
        <w:jc w:val="both"/>
        <w:rPr>
          <w:rFonts w:ascii="Times New Roman" w:eastAsia="Calibri" w:hAnsi="Times New Roman" w:cs="Times New Roman"/>
        </w:rPr>
      </w:pPr>
      <w:r w:rsidRPr="00217149">
        <w:rPr>
          <w:rFonts w:ascii="Times New Roman" w:eastAsia="Calibri" w:hAnsi="Times New Roman" w:cs="Times New Roman"/>
        </w:rPr>
        <w:t>m56337. MPEG-I WG 03 MPEG Systems. Interactivity Support in Scene Description. April 2021.</w:t>
      </w:r>
    </w:p>
    <w:p w14:paraId="40CC974D" w14:textId="77777777" w:rsidR="00217149" w:rsidRPr="00CA2E1B" w:rsidRDefault="00217149" w:rsidP="00217149">
      <w:pPr>
        <w:widowControl/>
        <w:numPr>
          <w:ilvl w:val="0"/>
          <w:numId w:val="2"/>
        </w:numPr>
        <w:autoSpaceDE/>
        <w:autoSpaceDN/>
        <w:spacing w:after="200"/>
        <w:ind w:left="425" w:hanging="425"/>
        <w:jc w:val="both"/>
        <w:rPr>
          <w:rFonts w:ascii="Times New Roman" w:eastAsia="Calibri" w:hAnsi="Times New Roman" w:cs="Times New Roman"/>
        </w:rPr>
      </w:pPr>
      <w:r w:rsidRPr="00217149">
        <w:rPr>
          <w:rFonts w:ascii="Times New Roman" w:eastAsia="Calibri" w:hAnsi="Times New Roman" w:cs="Times New Roman"/>
        </w:rPr>
        <w:t>WG 02 N00139, “Updated MPEG-I Phase 2 Haptics Use Cases”, MPEG136, October 2021.</w:t>
      </w:r>
    </w:p>
    <w:p w14:paraId="03D54F26" w14:textId="77777777" w:rsidR="00217149" w:rsidRPr="00CA2E1B" w:rsidRDefault="00217149" w:rsidP="00217149">
      <w:pPr>
        <w:widowControl/>
        <w:numPr>
          <w:ilvl w:val="0"/>
          <w:numId w:val="2"/>
        </w:numPr>
        <w:autoSpaceDE/>
        <w:autoSpaceDN/>
        <w:spacing w:after="200"/>
        <w:ind w:left="425" w:hanging="425"/>
        <w:jc w:val="both"/>
        <w:rPr>
          <w:rFonts w:ascii="Times New Roman" w:eastAsia="Calibri" w:hAnsi="Times New Roman" w:cs="Times New Roman"/>
        </w:rPr>
      </w:pPr>
      <w:r w:rsidRPr="00217149">
        <w:rPr>
          <w:rFonts w:ascii="Times New Roman" w:eastAsia="Calibri" w:hAnsi="Times New Roman" w:cs="Times New Roman"/>
        </w:rPr>
        <w:t>WG 02 N00130, “MPEG-I Phase 2 Requirements”, MPEG136, October 2021.</w:t>
      </w:r>
    </w:p>
    <w:p w14:paraId="30F77926" w14:textId="28758CED" w:rsidR="00B8619B" w:rsidRPr="006F55BB" w:rsidRDefault="00D929E7" w:rsidP="006F55BB">
      <w:pPr>
        <w:numPr>
          <w:ilvl w:val="0"/>
          <w:numId w:val="7"/>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50" w:name="_Toc94260858"/>
      <w:r>
        <w:rPr>
          <w:rFonts w:ascii="Times New Roman" w:hAnsi="Times New Roman" w:cs="Times New Roman"/>
          <w:b/>
          <w:bCs/>
          <w:sz w:val="28"/>
          <w:szCs w:val="24"/>
          <w:lang w:val="en-CA"/>
        </w:rPr>
        <w:t xml:space="preserve">EE5: </w:t>
      </w:r>
      <w:r w:rsidR="006F55BB" w:rsidRPr="006F55BB">
        <w:rPr>
          <w:rFonts w:ascii="Times New Roman" w:hAnsi="Times New Roman" w:cs="Times New Roman"/>
          <w:b/>
          <w:bCs/>
          <w:sz w:val="28"/>
          <w:szCs w:val="24"/>
          <w:lang w:val="en-CA"/>
        </w:rPr>
        <w:t xml:space="preserve">Generic </w:t>
      </w:r>
      <w:r w:rsidR="00B8619B" w:rsidRPr="006F55BB">
        <w:rPr>
          <w:rFonts w:ascii="Times New Roman" w:hAnsi="Times New Roman" w:cs="Times New Roman"/>
          <w:b/>
          <w:bCs/>
          <w:sz w:val="28"/>
          <w:szCs w:val="24"/>
          <w:lang w:val="en-CA"/>
        </w:rPr>
        <w:t>Interactiv</w:t>
      </w:r>
      <w:r w:rsidR="006F55BB" w:rsidRPr="006F55BB">
        <w:rPr>
          <w:rFonts w:ascii="Times New Roman" w:hAnsi="Times New Roman" w:cs="Times New Roman"/>
          <w:b/>
          <w:bCs/>
          <w:sz w:val="28"/>
          <w:szCs w:val="24"/>
          <w:lang w:val="en-CA"/>
        </w:rPr>
        <w:t>ity Framework</w:t>
      </w:r>
      <w:r w:rsidR="00205BF4">
        <w:rPr>
          <w:rFonts w:ascii="Times New Roman" w:hAnsi="Times New Roman" w:cs="Times New Roman"/>
          <w:b/>
          <w:bCs/>
          <w:sz w:val="28"/>
          <w:szCs w:val="24"/>
          <w:lang w:val="en-CA"/>
        </w:rPr>
        <w:t xml:space="preserve"> </w:t>
      </w:r>
      <w:r w:rsidR="00205BF4">
        <w:rPr>
          <w:rFonts w:ascii="Times New Roman" w:hAnsi="Times New Roman" w:cs="Times New Roman"/>
          <w:b/>
          <w:bCs/>
          <w:sz w:val="28"/>
          <w:szCs w:val="24"/>
          <w:lang w:val="en-CA"/>
        </w:rPr>
        <w:t>(new)</w:t>
      </w:r>
      <w:bookmarkEnd w:id="50"/>
      <w:r w:rsidR="006F55BB" w:rsidRPr="006F55BB">
        <w:rPr>
          <w:rFonts w:ascii="Times New Roman" w:hAnsi="Times New Roman" w:cs="Times New Roman"/>
          <w:b/>
          <w:bCs/>
          <w:sz w:val="28"/>
          <w:szCs w:val="24"/>
          <w:lang w:val="en-CA"/>
        </w:rPr>
        <w:tab/>
      </w:r>
    </w:p>
    <w:p w14:paraId="01892129"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Introduction</w:t>
      </w:r>
    </w:p>
    <w:p w14:paraId="4FBD7BA8" w14:textId="7E7E250A" w:rsidR="00524048" w:rsidRPr="00524048" w:rsidRDefault="00524048" w:rsidP="00524048">
      <w:pPr>
        <w:jc w:val="both"/>
        <w:rPr>
          <w:rFonts w:ascii="Times New Roman" w:hAnsi="Times New Roman" w:cs="Times New Roman"/>
        </w:rPr>
      </w:pPr>
      <w:r w:rsidRPr="00524048">
        <w:rPr>
          <w:rFonts w:ascii="Times New Roman" w:hAnsi="Times New Roman" w:cs="Times New Roman"/>
        </w:rPr>
        <w:t xml:space="preserve">The MPEG Scene Description solution has added support for timed media to </w:t>
      </w:r>
      <w:proofErr w:type="spellStart"/>
      <w:r w:rsidRPr="00524048">
        <w:rPr>
          <w:rFonts w:ascii="Times New Roman" w:hAnsi="Times New Roman" w:cs="Times New Roman"/>
        </w:rPr>
        <w:t>glTF</w:t>
      </w:r>
      <w:proofErr w:type="spellEnd"/>
      <w:r w:rsidRPr="00524048">
        <w:rPr>
          <w:rFonts w:ascii="Times New Roman" w:hAnsi="Times New Roman" w:cs="Times New Roman"/>
        </w:rPr>
        <w:t xml:space="preserve"> 2.0. A Media Access Function (MAF) offers an API to the Presentation Engine, through which timed media can be requested.</w:t>
      </w:r>
      <w:r>
        <w:rPr>
          <w:rFonts w:ascii="Times New Roman" w:hAnsi="Times New Roman" w:cs="Times New Roman"/>
        </w:rPr>
        <w:t xml:space="preserve"> </w:t>
      </w:r>
      <w:r w:rsidRPr="00524048">
        <w:rPr>
          <w:rFonts w:ascii="Times New Roman" w:hAnsi="Times New Roman" w:cs="Times New Roman"/>
        </w:rPr>
        <w:t>The current scene description solution allows the user to consume the scene in 6DoF, thus, moving freely in the 3D scene. To offer a realistic experience, the viewer should be able to interact with objects in the scene in different ways.</w:t>
      </w:r>
    </w:p>
    <w:p w14:paraId="333DB874"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Problem statement</w:t>
      </w:r>
    </w:p>
    <w:p w14:paraId="61D9FB40" w14:textId="77777777" w:rsidR="00524048" w:rsidRPr="00524048" w:rsidRDefault="00524048" w:rsidP="00524048">
      <w:pPr>
        <w:jc w:val="both"/>
        <w:rPr>
          <w:rFonts w:ascii="Times New Roman" w:hAnsi="Times New Roman" w:cs="Times New Roman"/>
        </w:rPr>
      </w:pPr>
      <w:r w:rsidRPr="00524048">
        <w:rPr>
          <w:rFonts w:ascii="Times New Roman" w:hAnsi="Times New Roman" w:cs="Times New Roman"/>
        </w:rPr>
        <w:t>The following aspects of interactivity are identified:</w:t>
      </w:r>
    </w:p>
    <w:p w14:paraId="0288C089" w14:textId="77777777" w:rsidR="00524048" w:rsidRPr="00524048" w:rsidRDefault="00524048" w:rsidP="00524048">
      <w:pPr>
        <w:pStyle w:val="ListParagraph"/>
        <w:numPr>
          <w:ilvl w:val="0"/>
          <w:numId w:val="30"/>
        </w:numPr>
        <w:jc w:val="both"/>
        <w:rPr>
          <w:rFonts w:ascii="Times New Roman" w:hAnsi="Times New Roman" w:cs="Times New Roman"/>
        </w:rPr>
      </w:pPr>
      <w:r w:rsidRPr="00524048">
        <w:rPr>
          <w:rFonts w:ascii="Times New Roman" w:hAnsi="Times New Roman" w:cs="Times New Roman"/>
        </w:rPr>
        <w:t>the user cannot walk through obstacles in the scene (such as walls, chairs, tables, …)</w:t>
      </w:r>
    </w:p>
    <w:p w14:paraId="534F0C07" w14:textId="77777777" w:rsidR="00524048" w:rsidRPr="00524048" w:rsidRDefault="00524048" w:rsidP="00524048">
      <w:pPr>
        <w:pStyle w:val="ListParagraph"/>
        <w:numPr>
          <w:ilvl w:val="0"/>
          <w:numId w:val="30"/>
        </w:numPr>
        <w:jc w:val="both"/>
        <w:rPr>
          <w:rFonts w:ascii="Times New Roman" w:hAnsi="Times New Roman" w:cs="Times New Roman"/>
        </w:rPr>
      </w:pPr>
      <w:r w:rsidRPr="00524048">
        <w:rPr>
          <w:rFonts w:ascii="Times New Roman" w:hAnsi="Times New Roman" w:cs="Times New Roman"/>
        </w:rPr>
        <w:t>the user is able to interact with objects in the scene in a way that results in changes to the scene (e.g. turn on a TV, open a door, push objects, …)</w:t>
      </w:r>
    </w:p>
    <w:p w14:paraId="1A8D5498" w14:textId="77777777" w:rsidR="00524048" w:rsidRDefault="00524048" w:rsidP="00524048">
      <w:pPr>
        <w:pStyle w:val="ListParagraph"/>
        <w:numPr>
          <w:ilvl w:val="0"/>
          <w:numId w:val="31"/>
        </w:numPr>
        <w:jc w:val="both"/>
        <w:rPr>
          <w:rFonts w:ascii="Times New Roman" w:hAnsi="Times New Roman" w:cs="Times New Roman"/>
        </w:rPr>
      </w:pPr>
      <w:r w:rsidRPr="00524048">
        <w:rPr>
          <w:rFonts w:ascii="Times New Roman" w:hAnsi="Times New Roman" w:cs="Times New Roman"/>
        </w:rPr>
        <w:t>the user will perceive the changes caused by the interaction (e.g. visual, audio, and haptics feedback)</w:t>
      </w:r>
    </w:p>
    <w:p w14:paraId="4EE599D2" w14:textId="77777777" w:rsidR="00524048" w:rsidRPr="00524048" w:rsidRDefault="00524048" w:rsidP="00524048">
      <w:pPr>
        <w:jc w:val="both"/>
        <w:rPr>
          <w:rFonts w:ascii="Times New Roman" w:hAnsi="Times New Roman" w:cs="Times New Roman"/>
        </w:rPr>
      </w:pPr>
    </w:p>
    <w:p w14:paraId="3AF312DA" w14:textId="77777777" w:rsidR="00524048" w:rsidRDefault="00524048" w:rsidP="00524048">
      <w:pPr>
        <w:jc w:val="both"/>
        <w:rPr>
          <w:rFonts w:ascii="Times New Roman" w:hAnsi="Times New Roman" w:cs="Times New Roman"/>
        </w:rPr>
      </w:pPr>
      <w:r w:rsidRPr="00524048">
        <w:rPr>
          <w:rFonts w:ascii="Times New Roman" w:hAnsi="Times New Roman" w:cs="Times New Roman"/>
        </w:rPr>
        <w:t>This EE will focus on developing the necessary extensions to support basic interactivity in scene description.</w:t>
      </w:r>
    </w:p>
    <w:p w14:paraId="38ABA9B2" w14:textId="77777777" w:rsidR="00524048" w:rsidRPr="00524048" w:rsidRDefault="00524048" w:rsidP="00524048">
      <w:pPr>
        <w:jc w:val="both"/>
        <w:rPr>
          <w:rFonts w:ascii="Times New Roman" w:hAnsi="Times New Roman" w:cs="Times New Roman"/>
        </w:rPr>
      </w:pPr>
    </w:p>
    <w:p w14:paraId="1A27018D" w14:textId="77777777" w:rsidR="00524048" w:rsidRDefault="00524048" w:rsidP="00524048">
      <w:pPr>
        <w:jc w:val="both"/>
        <w:rPr>
          <w:rFonts w:ascii="Times New Roman" w:hAnsi="Times New Roman" w:cs="Times New Roman"/>
        </w:rPr>
      </w:pPr>
      <w:r w:rsidRPr="00524048">
        <w:rPr>
          <w:rFonts w:ascii="Times New Roman" w:hAnsi="Times New Roman" w:cs="Times New Roman"/>
        </w:rPr>
        <w:t>The following simplified architecture is identified as the baseline for a generic interactivity framework.</w:t>
      </w:r>
    </w:p>
    <w:p w14:paraId="7945A457" w14:textId="77777777" w:rsidR="00991AC6" w:rsidRDefault="00991AC6" w:rsidP="00524048">
      <w:pPr>
        <w:jc w:val="both"/>
        <w:rPr>
          <w:rFonts w:ascii="Times New Roman" w:hAnsi="Times New Roman" w:cs="Times New Roman"/>
        </w:rPr>
      </w:pPr>
    </w:p>
    <w:p w14:paraId="28D27B31" w14:textId="77777777" w:rsidR="00524048" w:rsidRPr="00524048" w:rsidRDefault="00524048" w:rsidP="00524048">
      <w:pPr>
        <w:jc w:val="both"/>
        <w:rPr>
          <w:rFonts w:ascii="Times New Roman" w:hAnsi="Times New Roman" w:cs="Times New Roman"/>
        </w:rPr>
      </w:pPr>
    </w:p>
    <w:p w14:paraId="65733538" w14:textId="77777777" w:rsidR="00524048" w:rsidRDefault="00524048" w:rsidP="00524048">
      <w:pPr>
        <w:rPr>
          <w:lang w:val="en-CA"/>
        </w:rPr>
      </w:pPr>
      <w:r w:rsidRPr="000A4A2E">
        <w:rPr>
          <w:noProof/>
          <w:lang w:val="en-CA"/>
        </w:rPr>
        <w:drawing>
          <wp:inline distT="0" distB="0" distL="0" distR="0" wp14:anchorId="10014505" wp14:editId="1BC18053">
            <wp:extent cx="5114925" cy="956945"/>
            <wp:effectExtent l="0" t="0" r="0" b="0"/>
            <wp:docPr id="7" name="Picture 7"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10;&#10;Description automatically generated with medium confidenc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14925" cy="956945"/>
                    </a:xfrm>
                    <a:prstGeom prst="rect">
                      <a:avLst/>
                    </a:prstGeom>
                    <a:noFill/>
                  </pic:spPr>
                </pic:pic>
              </a:graphicData>
            </a:graphic>
          </wp:inline>
        </w:drawing>
      </w:r>
      <w:r w:rsidRPr="000A4A2E">
        <w:rPr>
          <w:lang w:val="en-CA"/>
        </w:rPr>
        <w:t xml:space="preserve"> </w:t>
      </w:r>
    </w:p>
    <w:p w14:paraId="2457AD58" w14:textId="77777777" w:rsidR="00524048" w:rsidRPr="000A4A2E" w:rsidRDefault="00524048" w:rsidP="00524048">
      <w:pPr>
        <w:rPr>
          <w:lang w:val="en-CA"/>
        </w:rPr>
      </w:pPr>
    </w:p>
    <w:p w14:paraId="5B722A47" w14:textId="6A71891E" w:rsidR="00524048" w:rsidRPr="00524048" w:rsidRDefault="00524048" w:rsidP="00524048">
      <w:pPr>
        <w:jc w:val="both"/>
        <w:rPr>
          <w:rFonts w:ascii="Times New Roman" w:hAnsi="Times New Roman" w:cs="Times New Roman"/>
        </w:rPr>
      </w:pPr>
      <w:r w:rsidRPr="00524048">
        <w:rPr>
          <w:rFonts w:ascii="Times New Roman" w:hAnsi="Times New Roman" w:cs="Times New Roman"/>
        </w:rPr>
        <w:t>Triggers are events that will trigger some form of interactivity. Actions are the interactivity feedback.</w:t>
      </w:r>
      <w:r>
        <w:rPr>
          <w:rFonts w:ascii="Times New Roman" w:hAnsi="Times New Roman" w:cs="Times New Roman"/>
        </w:rPr>
        <w:t xml:space="preserve"> </w:t>
      </w:r>
      <w:r w:rsidRPr="00524048">
        <w:rPr>
          <w:rFonts w:ascii="Times New Roman" w:hAnsi="Times New Roman" w:cs="Times New Roman"/>
        </w:rPr>
        <w:t xml:space="preserve">The </w:t>
      </w:r>
      <w:proofErr w:type="spellStart"/>
      <w:r w:rsidRPr="00524048">
        <w:rPr>
          <w:rFonts w:ascii="Times New Roman" w:hAnsi="Times New Roman" w:cs="Times New Roman"/>
        </w:rPr>
        <w:t>TuC</w:t>
      </w:r>
      <w:proofErr w:type="spellEnd"/>
      <w:r w:rsidRPr="00524048">
        <w:rPr>
          <w:rFonts w:ascii="Times New Roman" w:hAnsi="Times New Roman" w:cs="Times New Roman"/>
        </w:rPr>
        <w:t xml:space="preserve"> [1] currently contains a collision model that defines one form of interactivity trigger. Objects</w:t>
      </w:r>
      <w:r>
        <w:rPr>
          <w:rFonts w:ascii="Times New Roman" w:hAnsi="Times New Roman" w:cs="Times New Roman"/>
        </w:rPr>
        <w:t xml:space="preserve"> </w:t>
      </w:r>
      <w:r w:rsidRPr="00524048">
        <w:rPr>
          <w:rFonts w:ascii="Times New Roman" w:hAnsi="Times New Roman" w:cs="Times New Roman"/>
        </w:rPr>
        <w:t>provide a simplified mesh that will allow for detection of collision with the viewer. A detected collision will trigger some interactivity actions, such as starting an animation, haptics and/or audio feedback.</w:t>
      </w:r>
    </w:p>
    <w:p w14:paraId="45CCC5A0" w14:textId="77777777" w:rsidR="00524048" w:rsidRPr="005C2E9D" w:rsidRDefault="00524048" w:rsidP="00524048">
      <w:pPr>
        <w:rPr>
          <w:lang w:val="en-GB"/>
        </w:rPr>
      </w:pPr>
    </w:p>
    <w:p w14:paraId="5BC6712D"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Use cases relevant for the EE</w:t>
      </w:r>
    </w:p>
    <w:p w14:paraId="66F0B452" w14:textId="77777777" w:rsidR="00524048" w:rsidRPr="005C2E9D" w:rsidRDefault="00524048" w:rsidP="00524048">
      <w:pPr>
        <w:rPr>
          <w:lang w:val="en-GB"/>
        </w:rPr>
      </w:pPr>
    </w:p>
    <w:p w14:paraId="3B4299FC"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Related (WG2) and Extracted (new) Requirements</w:t>
      </w:r>
    </w:p>
    <w:p w14:paraId="051A3D7B" w14:textId="77777777" w:rsidR="00524048" w:rsidRPr="00524048" w:rsidRDefault="00524048" w:rsidP="00524048">
      <w:pPr>
        <w:jc w:val="both"/>
        <w:rPr>
          <w:rFonts w:ascii="Times New Roman" w:hAnsi="Times New Roman" w:cs="Times New Roman"/>
        </w:rPr>
      </w:pPr>
      <w:r w:rsidRPr="00524048">
        <w:rPr>
          <w:rFonts w:ascii="Times New Roman" w:hAnsi="Times New Roman" w:cs="Times New Roman"/>
        </w:rPr>
        <w:t>The following requirements are relevant and addressed by this EE:</w:t>
      </w:r>
    </w:p>
    <w:p w14:paraId="5AB53E7F"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It shall be possible to discover user interactivity modules (requirement #85)</w:t>
      </w:r>
    </w:p>
    <w:p w14:paraId="762B6B6B"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It shall be possible to define custom interactivity procedures based on input from the user or from the user’s devices and sensors (requirement #86)</w:t>
      </w:r>
    </w:p>
    <w:p w14:paraId="7AC4ED8A"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Support of user interactivity with objects within a virtual environment (requirement #90)</w:t>
      </w:r>
    </w:p>
    <w:p w14:paraId="6FD9C921"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Support of interaction between multiple users within an immersive environment (requirement #95)</w:t>
      </w:r>
    </w:p>
    <w:p w14:paraId="1105FCE3"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The specification shall support interactivity models related to avatar position and orientation (requirement #129)</w:t>
      </w:r>
    </w:p>
    <w:p w14:paraId="2DC35AB8"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The specification shall support coding and presentation of interactivity models related to avatar-scene or avatar-avatar interactions (requirement #130)</w:t>
      </w:r>
    </w:p>
    <w:p w14:paraId="3A7C1EE9"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The specification shall support different media types and various haptic feedback paradigms (requirement #131)</w:t>
      </w:r>
    </w:p>
    <w:p w14:paraId="46BA90DC" w14:textId="77777777" w:rsidR="00524048" w:rsidRPr="005C2E9D" w:rsidRDefault="00524048" w:rsidP="00524048">
      <w:pPr>
        <w:rPr>
          <w:lang w:val="en-GB"/>
        </w:rPr>
      </w:pPr>
    </w:p>
    <w:p w14:paraId="7E5414F2"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Relation to other activities (EE, requirements, etc…)</w:t>
      </w:r>
    </w:p>
    <w:p w14:paraId="7AB47DA0" w14:textId="77777777" w:rsidR="00524048" w:rsidRPr="00524048" w:rsidRDefault="00524048" w:rsidP="00524048">
      <w:pPr>
        <w:jc w:val="both"/>
        <w:rPr>
          <w:rFonts w:ascii="Times New Roman" w:hAnsi="Times New Roman" w:cs="Times New Roman"/>
        </w:rPr>
      </w:pPr>
      <w:r w:rsidRPr="00524048">
        <w:rPr>
          <w:rFonts w:ascii="Times New Roman" w:hAnsi="Times New Roman" w:cs="Times New Roman"/>
        </w:rPr>
        <w:t>A relationship to the Haptics phase 2 activity has been identified.</w:t>
      </w:r>
    </w:p>
    <w:p w14:paraId="79444ABF"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Mandates</w:t>
      </w:r>
    </w:p>
    <w:p w14:paraId="4BF489AE" w14:textId="77777777" w:rsidR="00524048" w:rsidRDefault="00524048" w:rsidP="00524048">
      <w:pPr>
        <w:jc w:val="both"/>
        <w:rPr>
          <w:rFonts w:ascii="Times New Roman" w:hAnsi="Times New Roman" w:cs="Times New Roman"/>
        </w:rPr>
      </w:pPr>
      <w:r w:rsidRPr="00524048">
        <w:rPr>
          <w:rFonts w:ascii="Times New Roman" w:hAnsi="Times New Roman" w:cs="Times New Roman"/>
        </w:rPr>
        <w:t>The mandates for this EE are as follows:</w:t>
      </w:r>
      <w:r w:rsidRPr="00734BF9">
        <w:rPr>
          <w:rFonts w:ascii="Times New Roman" w:hAnsi="Times New Roman" w:cs="Times New Roman"/>
        </w:rPr>
        <w:t xml:space="preserve"> </w:t>
      </w:r>
    </w:p>
    <w:p w14:paraId="7F52C1A2"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refine the generic interactivity framework reference architecture</w:t>
      </w:r>
    </w:p>
    <w:p w14:paraId="24DB537F"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define a basic set of interactivity triggers</w:t>
      </w:r>
    </w:p>
    <w:p w14:paraId="0D1EFB7E"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define a basic set of interactivity actions that covers different media types</w:t>
      </w:r>
    </w:p>
    <w:p w14:paraId="78A2C7C5"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define test scenarios and collect test assets</w:t>
      </w:r>
    </w:p>
    <w:p w14:paraId="17D6B6D9"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evaluate proposed solutions</w:t>
      </w:r>
    </w:p>
    <w:p w14:paraId="23315410" w14:textId="77777777" w:rsidR="00524048" w:rsidRPr="00524048" w:rsidRDefault="00524048" w:rsidP="00524048">
      <w:pPr>
        <w:pStyle w:val="ListParagraph"/>
        <w:numPr>
          <w:ilvl w:val="0"/>
          <w:numId w:val="32"/>
        </w:numPr>
        <w:spacing w:before="120" w:after="120"/>
        <w:ind w:left="714" w:hanging="357"/>
        <w:jc w:val="both"/>
        <w:rPr>
          <w:rFonts w:ascii="Times New Roman" w:hAnsi="Times New Roman" w:cs="Times New Roman"/>
        </w:rPr>
      </w:pPr>
      <w:r w:rsidRPr="00524048">
        <w:rPr>
          <w:rFonts w:ascii="Times New Roman" w:hAnsi="Times New Roman" w:cs="Times New Roman"/>
        </w:rPr>
        <w:t>develop the reference software integration and validate against the test scenarios</w:t>
      </w:r>
    </w:p>
    <w:p w14:paraId="3672AA40"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Participants</w:t>
      </w:r>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524048" w:rsidRPr="00734BF9" w14:paraId="10612154" w14:textId="77777777" w:rsidTr="00715582">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67FA3B2E" w14:textId="77777777" w:rsidR="00524048" w:rsidRPr="00734BF9" w:rsidRDefault="00524048"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Participant</w:t>
            </w: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05BD3D10" w14:textId="77777777" w:rsidR="00524048" w:rsidRPr="00734BF9" w:rsidRDefault="00524048"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Contact</w:t>
            </w:r>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47DC5120" w14:textId="77777777" w:rsidR="00524048" w:rsidRPr="00734BF9" w:rsidRDefault="00524048"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Email</w:t>
            </w:r>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6A2108F2" w14:textId="77777777" w:rsidR="00524048" w:rsidRPr="00734BF9" w:rsidRDefault="00524048" w:rsidP="00715582">
            <w:pPr>
              <w:jc w:val="center"/>
              <w:rPr>
                <w:rFonts w:ascii="Times New Roman" w:hAnsi="Times New Roman" w:cs="Times New Roman"/>
                <w:sz w:val="20"/>
                <w:szCs w:val="20"/>
                <w:lang w:val="en-CA" w:eastAsia="ko-KR"/>
              </w:rPr>
            </w:pPr>
            <w:r w:rsidRPr="00734BF9">
              <w:rPr>
                <w:rFonts w:ascii="Times New Roman" w:hAnsi="Times New Roman" w:cs="Times New Roman"/>
                <w:lang w:val="en-CA" w:eastAsia="ko-KR"/>
              </w:rPr>
              <w:t>Type</w:t>
            </w:r>
          </w:p>
        </w:tc>
      </w:tr>
      <w:tr w:rsidR="00524048" w:rsidRPr="00734BF9" w14:paraId="32DC9C24" w14:textId="77777777" w:rsidTr="00715582">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79485F31" w14:textId="77777777" w:rsidR="00524048" w:rsidRPr="00734BF9" w:rsidRDefault="00524048" w:rsidP="00715582">
            <w:pPr>
              <w:jc w:val="center"/>
              <w:rPr>
                <w:rFonts w:ascii="Times New Roman" w:hAnsi="Times New Roman" w:cs="Times New Roman"/>
                <w:lang w:val="en-CA" w:eastAsia="zh-CN"/>
              </w:rPr>
            </w:pP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6878C62C" w14:textId="77777777" w:rsidR="00524048" w:rsidRPr="00734BF9" w:rsidRDefault="00524048" w:rsidP="00715582">
            <w:pPr>
              <w:jc w:val="center"/>
              <w:rPr>
                <w:rFonts w:ascii="Times New Roman" w:hAnsi="Times New Roman" w:cs="Times New Roman"/>
                <w:lang w:val="en-CA" w:eastAsia="zh-CN"/>
              </w:rPr>
            </w:pPr>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7C576B0F" w14:textId="77777777" w:rsidR="00524048" w:rsidRPr="00734BF9" w:rsidRDefault="00524048" w:rsidP="00715582">
            <w:pPr>
              <w:jc w:val="center"/>
              <w:rPr>
                <w:rFonts w:ascii="Times New Roman" w:hAnsi="Times New Roman" w:cs="Times New Roman"/>
                <w:lang w:val="en-CA" w:eastAsia="zh-CN"/>
              </w:rPr>
            </w:pPr>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40B31FED" w14:textId="77777777" w:rsidR="00524048" w:rsidRPr="00734BF9" w:rsidRDefault="00524048" w:rsidP="00715582">
            <w:pPr>
              <w:jc w:val="center"/>
              <w:rPr>
                <w:rFonts w:ascii="Times New Roman" w:hAnsi="Times New Roman" w:cs="Times New Roman"/>
                <w:lang w:val="en-CA" w:eastAsia="ko-KR"/>
              </w:rPr>
            </w:pPr>
          </w:p>
        </w:tc>
      </w:tr>
      <w:tr w:rsidR="00524048" w:rsidRPr="005C2E9D" w14:paraId="335C792E"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45EF123"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Qualcomm</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5955A04F" w14:textId="77777777" w:rsidR="00524048" w:rsidRPr="005C2E9D" w:rsidRDefault="00524048" w:rsidP="00715582">
            <w:pPr>
              <w:jc w:val="center"/>
              <w:rPr>
                <w:rFonts w:ascii="Times New Roman" w:eastAsia="PMingLiU" w:hAnsi="Times New Roman" w:cs="Times New Roman"/>
                <w:lang w:eastAsia="zh-TW"/>
              </w:rPr>
            </w:pPr>
            <w:proofErr w:type="spellStart"/>
            <w:r>
              <w:rPr>
                <w:rFonts w:ascii="Times New Roman" w:eastAsia="PMingLiU" w:hAnsi="Times New Roman" w:cs="Times New Roman"/>
                <w:lang w:eastAsia="zh-TW"/>
              </w:rPr>
              <w:t>Imed</w:t>
            </w:r>
            <w:proofErr w:type="spellEnd"/>
            <w:r>
              <w:rPr>
                <w:rFonts w:ascii="Times New Roman" w:eastAsia="PMingLiU" w:hAnsi="Times New Roman" w:cs="Times New Roman"/>
                <w:lang w:eastAsia="zh-TW"/>
              </w:rPr>
              <w:t xml:space="preserve"> Bouazizi</w:t>
            </w:r>
          </w:p>
        </w:tc>
        <w:tc>
          <w:tcPr>
            <w:tcW w:w="2492" w:type="pct"/>
            <w:tcBorders>
              <w:top w:val="single" w:sz="4" w:space="0" w:color="auto"/>
              <w:left w:val="single" w:sz="4" w:space="0" w:color="auto"/>
              <w:bottom w:val="single" w:sz="4" w:space="0" w:color="auto"/>
              <w:right w:val="single" w:sz="4" w:space="0" w:color="auto"/>
            </w:tcBorders>
            <w:vAlign w:val="center"/>
          </w:tcPr>
          <w:p w14:paraId="44F3D350" w14:textId="77777777" w:rsidR="00524048" w:rsidRPr="005C2E9D" w:rsidRDefault="00524048"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bouazizi@qti.qualcomm.com</w:t>
            </w:r>
          </w:p>
        </w:tc>
        <w:tc>
          <w:tcPr>
            <w:tcW w:w="568" w:type="pct"/>
            <w:tcBorders>
              <w:top w:val="single" w:sz="4" w:space="0" w:color="auto"/>
              <w:left w:val="single" w:sz="4" w:space="0" w:color="auto"/>
              <w:bottom w:val="single" w:sz="4" w:space="0" w:color="auto"/>
              <w:right w:val="single" w:sz="4" w:space="0" w:color="auto"/>
            </w:tcBorders>
            <w:vAlign w:val="center"/>
          </w:tcPr>
          <w:p w14:paraId="58FE6B05" w14:textId="77777777" w:rsidR="00524048" w:rsidRPr="005C2E9D" w:rsidRDefault="00524048" w:rsidP="00715582">
            <w:pPr>
              <w:keepNext/>
              <w:keepLines/>
              <w:jc w:val="center"/>
              <w:rPr>
                <w:rFonts w:ascii="Times New Roman" w:eastAsia="PMingLiU" w:hAnsi="Times New Roman" w:cs="Times New Roman"/>
                <w:lang w:eastAsia="zh-TW"/>
              </w:rPr>
            </w:pPr>
            <w:r w:rsidRPr="005C2E9D">
              <w:rPr>
                <w:rFonts w:ascii="Times New Roman" w:eastAsia="PMingLiU" w:hAnsi="Times New Roman" w:cs="Times New Roman"/>
                <w:lang w:eastAsia="zh-TW"/>
              </w:rPr>
              <w:t xml:space="preserve">L </w:t>
            </w:r>
          </w:p>
        </w:tc>
      </w:tr>
      <w:tr w:rsidR="00524048" w:rsidRPr="00734BF9" w14:paraId="778EDD07"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DA1B5CB"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lastRenderedPageBreak/>
              <w:t>Immerse</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FC83604"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Yeshwant Muthusamy</w:t>
            </w:r>
          </w:p>
        </w:tc>
        <w:tc>
          <w:tcPr>
            <w:tcW w:w="2492" w:type="pct"/>
            <w:tcBorders>
              <w:top w:val="single" w:sz="4" w:space="0" w:color="auto"/>
              <w:left w:val="single" w:sz="4" w:space="0" w:color="auto"/>
              <w:bottom w:val="single" w:sz="4" w:space="0" w:color="auto"/>
              <w:right w:val="single" w:sz="4" w:space="0" w:color="auto"/>
            </w:tcBorders>
            <w:vAlign w:val="center"/>
          </w:tcPr>
          <w:p w14:paraId="7ECD084C" w14:textId="77777777" w:rsidR="00524048" w:rsidRPr="005C2E9D" w:rsidRDefault="00524048"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ymuthusamy@immersion.com</w:t>
            </w:r>
          </w:p>
        </w:tc>
        <w:tc>
          <w:tcPr>
            <w:tcW w:w="568" w:type="pct"/>
            <w:tcBorders>
              <w:top w:val="single" w:sz="4" w:space="0" w:color="auto"/>
              <w:left w:val="single" w:sz="4" w:space="0" w:color="auto"/>
              <w:bottom w:val="single" w:sz="4" w:space="0" w:color="auto"/>
              <w:right w:val="single" w:sz="4" w:space="0" w:color="auto"/>
            </w:tcBorders>
            <w:vAlign w:val="center"/>
          </w:tcPr>
          <w:p w14:paraId="1AC44B71" w14:textId="77777777" w:rsidR="00524048" w:rsidRPr="005C2E9D" w:rsidRDefault="00524048"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524048" w:rsidRPr="00734BF9" w14:paraId="19A4D502"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EC2517A"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FBC7995"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Fabien </w:t>
            </w:r>
            <w:proofErr w:type="spellStart"/>
            <w:r>
              <w:rPr>
                <w:rFonts w:ascii="Times New Roman" w:eastAsia="PMingLiU" w:hAnsi="Times New Roman" w:cs="Times New Roman"/>
                <w:lang w:eastAsia="zh-TW"/>
              </w:rPr>
              <w:t>Danieau</w:t>
            </w:r>
            <w:proofErr w:type="spellEnd"/>
          </w:p>
        </w:tc>
        <w:tc>
          <w:tcPr>
            <w:tcW w:w="2492" w:type="pct"/>
            <w:tcBorders>
              <w:top w:val="single" w:sz="4" w:space="0" w:color="auto"/>
              <w:left w:val="single" w:sz="4" w:space="0" w:color="auto"/>
              <w:bottom w:val="single" w:sz="4" w:space="0" w:color="auto"/>
              <w:right w:val="single" w:sz="4" w:space="0" w:color="auto"/>
            </w:tcBorders>
            <w:vAlign w:val="center"/>
          </w:tcPr>
          <w:p w14:paraId="3C910ED0" w14:textId="77777777" w:rsidR="00524048" w:rsidRPr="005C2E9D" w:rsidRDefault="00524048"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fabien.danieau@interdigital.com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23F2188E" w14:textId="77777777" w:rsidR="00524048" w:rsidRPr="005C2E9D" w:rsidRDefault="00524048"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524048" w:rsidRPr="00734BF9" w14:paraId="7029DF6F"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638C63E6"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BE154E9"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Patrice </w:t>
            </w:r>
            <w:proofErr w:type="spellStart"/>
            <w:r>
              <w:rPr>
                <w:rFonts w:ascii="Times New Roman" w:eastAsia="PMingLiU" w:hAnsi="Times New Roman" w:cs="Times New Roman"/>
                <w:lang w:eastAsia="zh-TW"/>
              </w:rPr>
              <w:t>Hirtzlin</w:t>
            </w:r>
            <w:proofErr w:type="spellEnd"/>
          </w:p>
        </w:tc>
        <w:tc>
          <w:tcPr>
            <w:tcW w:w="2492" w:type="pct"/>
            <w:tcBorders>
              <w:top w:val="single" w:sz="4" w:space="0" w:color="auto"/>
              <w:left w:val="single" w:sz="4" w:space="0" w:color="auto"/>
              <w:bottom w:val="single" w:sz="4" w:space="0" w:color="auto"/>
              <w:right w:val="single" w:sz="4" w:space="0" w:color="auto"/>
            </w:tcBorders>
            <w:vAlign w:val="center"/>
          </w:tcPr>
          <w:p w14:paraId="2E8326C4" w14:textId="77777777" w:rsidR="00524048" w:rsidRPr="005C2E9D" w:rsidRDefault="00524048"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patrice.hirtzlin@interdigital.com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787308EA" w14:textId="77777777" w:rsidR="00524048" w:rsidRPr="005C2E9D" w:rsidRDefault="00524048"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524048" w:rsidRPr="00734BF9" w14:paraId="607293C0"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16D8ADB"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274ABD5"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Gurdeep Bhullar</w:t>
            </w:r>
          </w:p>
        </w:tc>
        <w:tc>
          <w:tcPr>
            <w:tcW w:w="2492" w:type="pct"/>
            <w:tcBorders>
              <w:top w:val="single" w:sz="4" w:space="0" w:color="auto"/>
              <w:left w:val="single" w:sz="4" w:space="0" w:color="auto"/>
              <w:bottom w:val="single" w:sz="4" w:space="0" w:color="auto"/>
              <w:right w:val="single" w:sz="4" w:space="0" w:color="auto"/>
            </w:tcBorders>
            <w:vAlign w:val="center"/>
          </w:tcPr>
          <w:p w14:paraId="40F0CDAA" w14:textId="77777777" w:rsidR="00524048" w:rsidRPr="005C2E9D" w:rsidRDefault="00524048"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gurdeep.bhullar@interdigital.com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710ED0F1" w14:textId="77777777" w:rsidR="00524048" w:rsidRPr="005C2E9D" w:rsidRDefault="00524048"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524048" w:rsidRPr="00734BF9" w14:paraId="56B1DC25"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69B23AA"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Xiaomi</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8B3EE5A" w14:textId="77777777" w:rsidR="00524048" w:rsidRPr="005C2E9D" w:rsidRDefault="00524048"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Emmanuel Thomas</w:t>
            </w:r>
          </w:p>
        </w:tc>
        <w:tc>
          <w:tcPr>
            <w:tcW w:w="2492" w:type="pct"/>
            <w:tcBorders>
              <w:top w:val="single" w:sz="4" w:space="0" w:color="auto"/>
              <w:left w:val="single" w:sz="4" w:space="0" w:color="auto"/>
              <w:bottom w:val="single" w:sz="4" w:space="0" w:color="auto"/>
              <w:right w:val="single" w:sz="4" w:space="0" w:color="auto"/>
            </w:tcBorders>
            <w:vAlign w:val="center"/>
          </w:tcPr>
          <w:p w14:paraId="19CBB203" w14:textId="77777777" w:rsidR="00524048" w:rsidRPr="005C2E9D" w:rsidRDefault="00524048"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thomase@xiaomi.com</w:t>
            </w:r>
          </w:p>
        </w:tc>
        <w:tc>
          <w:tcPr>
            <w:tcW w:w="568" w:type="pct"/>
            <w:tcBorders>
              <w:top w:val="single" w:sz="4" w:space="0" w:color="auto"/>
              <w:left w:val="single" w:sz="4" w:space="0" w:color="auto"/>
              <w:bottom w:val="single" w:sz="4" w:space="0" w:color="auto"/>
              <w:right w:val="single" w:sz="4" w:space="0" w:color="auto"/>
            </w:tcBorders>
            <w:vAlign w:val="center"/>
          </w:tcPr>
          <w:p w14:paraId="3678E339" w14:textId="77777777" w:rsidR="00524048" w:rsidRPr="005C2E9D" w:rsidRDefault="00524048"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00575A80" w14:textId="77777777" w:rsidR="00524048" w:rsidRPr="00734BF9" w:rsidRDefault="00524048" w:rsidP="00524048">
      <w:pPr>
        <w:spacing w:beforeLines="50" w:before="120" w:afterLines="50" w:after="120"/>
        <w:jc w:val="right"/>
        <w:rPr>
          <w:rFonts w:ascii="Times New Roman" w:hAnsi="Times New Roman" w:cs="Times New Roman"/>
        </w:rPr>
      </w:pPr>
      <w:r w:rsidRPr="00734BF9">
        <w:rPr>
          <w:rFonts w:ascii="Times New Roman" w:hAnsi="Times New Roman" w:cs="Times New Roman"/>
          <w:szCs w:val="21"/>
          <w:lang w:val="en-CA"/>
        </w:rPr>
        <w:t xml:space="preserve">(P = proponent, </w:t>
      </w:r>
      <w:r>
        <w:rPr>
          <w:rFonts w:ascii="Times New Roman" w:hAnsi="Times New Roman" w:cs="Times New Roman"/>
          <w:szCs w:val="21"/>
          <w:lang w:val="en-CA"/>
        </w:rPr>
        <w:t>L</w:t>
      </w:r>
      <w:r w:rsidRPr="00734BF9">
        <w:rPr>
          <w:rFonts w:ascii="Times New Roman" w:hAnsi="Times New Roman" w:cs="Times New Roman"/>
          <w:szCs w:val="21"/>
          <w:lang w:val="en-CA"/>
        </w:rPr>
        <w:t xml:space="preserve"> = </w:t>
      </w:r>
      <w:r>
        <w:rPr>
          <w:rFonts w:ascii="Times New Roman" w:hAnsi="Times New Roman" w:cs="Times New Roman"/>
          <w:szCs w:val="21"/>
          <w:lang w:val="en-CA"/>
        </w:rPr>
        <w:t>leader</w:t>
      </w:r>
      <w:r w:rsidRPr="00734BF9">
        <w:rPr>
          <w:rFonts w:ascii="Times New Roman" w:hAnsi="Times New Roman" w:cs="Times New Roman"/>
          <w:szCs w:val="21"/>
          <w:lang w:val="en-CA"/>
        </w:rPr>
        <w:t>)</w:t>
      </w:r>
      <w:r w:rsidRPr="00734BF9">
        <w:rPr>
          <w:rFonts w:ascii="Times New Roman" w:hAnsi="Times New Roman" w:cs="Times New Roman"/>
        </w:rPr>
        <w:t xml:space="preserve"> </w:t>
      </w:r>
    </w:p>
    <w:p w14:paraId="323798EC" w14:textId="77777777" w:rsidR="00524048" w:rsidRPr="00524048" w:rsidRDefault="00524048" w:rsidP="00524048">
      <w:pPr>
        <w:numPr>
          <w:ilvl w:val="1"/>
          <w:numId w:val="7"/>
        </w:numPr>
        <w:spacing w:beforeLines="50" w:before="120" w:afterLines="50" w:after="120"/>
        <w:outlineLvl w:val="1"/>
        <w:rPr>
          <w:rFonts w:ascii="Times New Roman" w:hAnsi="Times New Roman" w:cs="Times New Roman"/>
          <w:b/>
          <w:bCs/>
          <w:sz w:val="28"/>
          <w:szCs w:val="24"/>
          <w:lang w:val="en-CA"/>
        </w:rPr>
      </w:pPr>
      <w:r w:rsidRPr="00524048">
        <w:rPr>
          <w:rFonts w:ascii="Times New Roman" w:hAnsi="Times New Roman" w:cs="Times New Roman"/>
          <w:b/>
          <w:bCs/>
          <w:sz w:val="28"/>
          <w:szCs w:val="24"/>
          <w:lang w:val="en-CA"/>
        </w:rPr>
        <w:t>Information about proposed technologies</w:t>
      </w:r>
    </w:p>
    <w:p w14:paraId="19F266F6" w14:textId="77777777" w:rsidR="00524048" w:rsidRDefault="00524048" w:rsidP="002B2981">
      <w:pPr>
        <w:jc w:val="both"/>
        <w:rPr>
          <w:rFonts w:ascii="Times New Roman" w:hAnsi="Times New Roman" w:cs="Times New Roman"/>
        </w:rPr>
      </w:pPr>
      <w:r>
        <w:rPr>
          <w:rFonts w:ascii="Times New Roman" w:hAnsi="Times New Roman" w:cs="Times New Roman"/>
        </w:rPr>
        <w:t>The following contributions on Interactivity have been submitted:</w:t>
      </w:r>
    </w:p>
    <w:p w14:paraId="24069246" w14:textId="77777777" w:rsidR="002B2981" w:rsidRDefault="002B2981" w:rsidP="002B2981">
      <w:pPr>
        <w:jc w:val="both"/>
        <w:rPr>
          <w:rFonts w:ascii="Times New Roman" w:hAnsi="Times New Roman" w:cs="Times New Roman"/>
        </w:rPr>
      </w:pPr>
    </w:p>
    <w:p w14:paraId="0364A956" w14:textId="77777777" w:rsidR="00524048" w:rsidRPr="00005154" w:rsidRDefault="00524048" w:rsidP="00524048">
      <w:pPr>
        <w:spacing w:after="120"/>
        <w:rPr>
          <w:rFonts w:ascii="Times New Roman" w:hAnsi="Times New Roman" w:cs="Times New Roman"/>
          <w:b/>
          <w:bCs/>
        </w:rPr>
      </w:pPr>
      <w:r w:rsidRPr="00005154">
        <w:rPr>
          <w:rFonts w:ascii="Times New Roman" w:hAnsi="Times New Roman" w:cs="Times New Roman"/>
          <w:b/>
          <w:bCs/>
        </w:rPr>
        <w:t>Meeting #134</w:t>
      </w:r>
    </w:p>
    <w:p w14:paraId="47C10409" w14:textId="77777777" w:rsidR="00524048" w:rsidRPr="00005154" w:rsidRDefault="00524048" w:rsidP="00524048">
      <w:pPr>
        <w:spacing w:after="120"/>
        <w:rPr>
          <w:rFonts w:ascii="Times New Roman" w:hAnsi="Times New Roman" w:cs="Times New Roman"/>
        </w:rPr>
      </w:pPr>
      <w:hyperlink r:id="rId26" w:history="1">
        <w:r w:rsidRPr="00005154">
          <w:rPr>
            <w:rStyle w:val="Hyperlink"/>
            <w:rFonts w:ascii="Times New Roman" w:hAnsi="Times New Roman" w:cs="Times New Roman"/>
            <w:shd w:val="clear" w:color="auto" w:fill="FFFFFF"/>
          </w:rPr>
          <w:t>m56337</w:t>
        </w:r>
      </w:hyperlink>
      <w:r w:rsidRPr="00005154">
        <w:rPr>
          <w:rFonts w:ascii="Times New Roman" w:hAnsi="Times New Roman" w:cs="Times New Roman"/>
          <w:color w:val="000000"/>
          <w:shd w:val="clear" w:color="auto" w:fill="FFFFFF"/>
        </w:rPr>
        <w:t xml:space="preserve"> [SD] Interactivity in Scene Description</w:t>
      </w:r>
    </w:p>
    <w:p w14:paraId="52C4A529" w14:textId="77777777" w:rsidR="00524048" w:rsidRPr="00005154" w:rsidRDefault="00524048" w:rsidP="00524048">
      <w:pPr>
        <w:spacing w:after="120"/>
        <w:rPr>
          <w:rFonts w:ascii="Times New Roman" w:hAnsi="Times New Roman" w:cs="Times New Roman"/>
        </w:rPr>
      </w:pPr>
      <w:r w:rsidRPr="00005154">
        <w:rPr>
          <w:rFonts w:ascii="Times New Roman" w:hAnsi="Times New Roman" w:cs="Times New Roman"/>
          <w:b/>
          <w:bCs/>
        </w:rPr>
        <w:t>Meeting #135</w:t>
      </w:r>
      <w:r w:rsidRPr="00005154">
        <w:rPr>
          <w:rFonts w:ascii="Times New Roman" w:hAnsi="Times New Roman" w:cs="Times New Roman"/>
          <w:b/>
          <w:bCs/>
        </w:rPr>
        <w:br/>
      </w:r>
      <w:hyperlink r:id="rId27" w:history="1">
        <w:r w:rsidRPr="00005154">
          <w:rPr>
            <w:rStyle w:val="Hyperlink"/>
            <w:rFonts w:ascii="Times New Roman" w:hAnsi="Times New Roman" w:cs="Times New Roman"/>
          </w:rPr>
          <w:t>m57409</w:t>
        </w:r>
        <w:r w:rsidRPr="00005154">
          <w:rPr>
            <w:rFonts w:ascii="Times New Roman" w:hAnsi="Times New Roman" w:cs="Times New Roman"/>
            <w:color w:val="000000"/>
            <w:shd w:val="clear" w:color="auto" w:fill="FFFFFF"/>
          </w:rPr>
          <w:t xml:space="preserve"> [SD] Interactivity support in scene description</w:t>
        </w:r>
      </w:hyperlink>
    </w:p>
    <w:p w14:paraId="5D00F234" w14:textId="77777777" w:rsidR="00524048" w:rsidRPr="00005154" w:rsidRDefault="00524048" w:rsidP="00524048">
      <w:pPr>
        <w:spacing w:after="120"/>
        <w:rPr>
          <w:rFonts w:ascii="Times New Roman" w:hAnsi="Times New Roman" w:cs="Times New Roman"/>
          <w:b/>
          <w:bCs/>
        </w:rPr>
      </w:pPr>
      <w:r w:rsidRPr="00005154">
        <w:rPr>
          <w:rFonts w:ascii="Times New Roman" w:hAnsi="Times New Roman" w:cs="Times New Roman"/>
          <w:b/>
          <w:bCs/>
        </w:rPr>
        <w:t>Meeting #136</w:t>
      </w:r>
    </w:p>
    <w:p w14:paraId="0858ACB4" w14:textId="77777777" w:rsidR="00524048" w:rsidRPr="00005154" w:rsidRDefault="00524048" w:rsidP="00524048">
      <w:pPr>
        <w:spacing w:after="120"/>
        <w:rPr>
          <w:rFonts w:ascii="Times New Roman" w:hAnsi="Times New Roman" w:cs="Times New Roman"/>
          <w:color w:val="000000"/>
          <w:shd w:val="clear" w:color="auto" w:fill="FFFFFF"/>
        </w:rPr>
      </w:pPr>
      <w:hyperlink r:id="rId28" w:history="1">
        <w:r w:rsidRPr="00005154">
          <w:rPr>
            <w:rStyle w:val="Hyperlink"/>
            <w:rFonts w:ascii="Times New Roman" w:hAnsi="Times New Roman" w:cs="Times New Roman"/>
            <w:shd w:val="clear" w:color="auto" w:fill="FFFFFF"/>
          </w:rPr>
          <w:t>m58104</w:t>
        </w:r>
      </w:hyperlink>
      <w:r w:rsidRPr="00005154">
        <w:rPr>
          <w:rFonts w:ascii="Times New Roman" w:hAnsi="Times New Roman" w:cs="Times New Roman"/>
          <w:color w:val="000000"/>
          <w:shd w:val="clear" w:color="auto" w:fill="FFFFFF"/>
        </w:rPr>
        <w:t xml:space="preserve"> [SD] On scene interactivity</w:t>
      </w:r>
    </w:p>
    <w:p w14:paraId="4CE639E0" w14:textId="77777777" w:rsidR="00524048" w:rsidRPr="00005154" w:rsidRDefault="00524048" w:rsidP="00524048">
      <w:pPr>
        <w:spacing w:after="120"/>
        <w:rPr>
          <w:rFonts w:ascii="Times New Roman" w:hAnsi="Times New Roman" w:cs="Times New Roman"/>
          <w:color w:val="000000"/>
          <w:shd w:val="clear" w:color="auto" w:fill="FFFFFF"/>
        </w:rPr>
      </w:pPr>
      <w:hyperlink r:id="rId29" w:history="1">
        <w:r w:rsidRPr="00005154">
          <w:rPr>
            <w:rStyle w:val="Hyperlink"/>
            <w:rFonts w:ascii="Times New Roman" w:hAnsi="Times New Roman" w:cs="Times New Roman"/>
            <w:shd w:val="clear" w:color="auto" w:fill="E6E6FA"/>
          </w:rPr>
          <w:t>m58146</w:t>
        </w:r>
      </w:hyperlink>
      <w:r w:rsidRPr="00005154">
        <w:rPr>
          <w:rFonts w:ascii="Times New Roman" w:hAnsi="Times New Roman" w:cs="Times New Roman"/>
          <w:color w:val="000000"/>
          <w:shd w:val="clear" w:color="auto" w:fill="E6E6FA"/>
        </w:rPr>
        <w:t xml:space="preserve"> </w:t>
      </w:r>
      <w:r w:rsidRPr="00005154">
        <w:rPr>
          <w:rFonts w:ascii="Times New Roman" w:hAnsi="Times New Roman" w:cs="Times New Roman"/>
          <w:color w:val="000000"/>
          <w:shd w:val="clear" w:color="auto" w:fill="FFFFFF"/>
        </w:rPr>
        <w:t>[SD] Describing camera paths for interactivity</w:t>
      </w:r>
    </w:p>
    <w:p w14:paraId="3EC86E5C" w14:textId="77777777" w:rsidR="00524048" w:rsidRPr="00005154" w:rsidRDefault="00524048" w:rsidP="00524048">
      <w:pPr>
        <w:spacing w:after="120"/>
        <w:rPr>
          <w:rFonts w:ascii="Times New Roman" w:hAnsi="Times New Roman" w:cs="Times New Roman"/>
          <w:b/>
          <w:bCs/>
        </w:rPr>
      </w:pPr>
      <w:r w:rsidRPr="00005154">
        <w:rPr>
          <w:rFonts w:ascii="Times New Roman" w:hAnsi="Times New Roman" w:cs="Times New Roman"/>
          <w:b/>
          <w:bCs/>
        </w:rPr>
        <w:t>Meeting #137</w:t>
      </w:r>
    </w:p>
    <w:p w14:paraId="2A3E95F7" w14:textId="77777777" w:rsidR="00524048" w:rsidRPr="00005154" w:rsidRDefault="00524048" w:rsidP="00524048">
      <w:pPr>
        <w:spacing w:after="120"/>
        <w:rPr>
          <w:rFonts w:ascii="Times New Roman" w:hAnsi="Times New Roman" w:cs="Times New Roman"/>
        </w:rPr>
      </w:pPr>
      <w:hyperlink r:id="rId30" w:history="1">
        <w:r w:rsidRPr="00005154">
          <w:rPr>
            <w:rStyle w:val="Hyperlink"/>
            <w:rFonts w:ascii="Times New Roman" w:hAnsi="Times New Roman" w:cs="Times New Roman"/>
          </w:rPr>
          <w:t>m58486</w:t>
        </w:r>
        <w:r w:rsidRPr="00005154">
          <w:rPr>
            <w:rFonts w:ascii="Times New Roman" w:hAnsi="Times New Roman" w:cs="Times New Roman"/>
            <w:color w:val="000000"/>
            <w:shd w:val="clear" w:color="auto" w:fill="FFFFFF"/>
          </w:rPr>
          <w:t xml:space="preserve"> [SD] Collision model for Interactivity</w:t>
        </w:r>
      </w:hyperlink>
    </w:p>
    <w:p w14:paraId="3E0BF6B4" w14:textId="77777777" w:rsidR="00524048" w:rsidRPr="00005154" w:rsidRDefault="00524048" w:rsidP="00524048">
      <w:pPr>
        <w:spacing w:after="120"/>
        <w:rPr>
          <w:rFonts w:ascii="Times New Roman" w:hAnsi="Times New Roman" w:cs="Times New Roman"/>
        </w:rPr>
      </w:pPr>
      <w:hyperlink r:id="rId31" w:history="1">
        <w:r w:rsidRPr="00005154">
          <w:rPr>
            <w:rStyle w:val="Hyperlink"/>
            <w:rFonts w:ascii="Times New Roman" w:hAnsi="Times New Roman" w:cs="Times New Roman"/>
            <w:shd w:val="clear" w:color="auto" w:fill="FFFFFF"/>
          </w:rPr>
          <w:t>m58794</w:t>
        </w:r>
      </w:hyperlink>
      <w:r w:rsidRPr="00005154">
        <w:rPr>
          <w:rFonts w:ascii="Times New Roman" w:hAnsi="Times New Roman" w:cs="Times New Roman"/>
          <w:color w:val="000000"/>
          <w:shd w:val="clear" w:color="auto" w:fill="FFFFFF"/>
        </w:rPr>
        <w:t xml:space="preserve"> [SD] On interactivity support</w:t>
      </w:r>
    </w:p>
    <w:p w14:paraId="6C04264A" w14:textId="77777777" w:rsidR="00524048" w:rsidRDefault="00524048" w:rsidP="00524048">
      <w:pPr>
        <w:spacing w:after="120"/>
        <w:rPr>
          <w:rFonts w:ascii="Times New Roman" w:hAnsi="Times New Roman" w:cs="Times New Roman"/>
        </w:rPr>
      </w:pPr>
    </w:p>
    <w:p w14:paraId="06D90AFB" w14:textId="2B0631CA" w:rsidR="002B2981" w:rsidRPr="002B2981" w:rsidRDefault="00524048" w:rsidP="002B2981">
      <w:pPr>
        <w:numPr>
          <w:ilvl w:val="1"/>
          <w:numId w:val="7"/>
        </w:numPr>
        <w:spacing w:beforeLines="50" w:before="120" w:afterLines="50" w:after="120"/>
        <w:outlineLvl w:val="1"/>
        <w:rPr>
          <w:rFonts w:eastAsia="Times New Roman"/>
          <w:b/>
          <w:iCs/>
          <w:kern w:val="32"/>
          <w:sz w:val="24"/>
          <w:szCs w:val="24"/>
          <w:lang w:val="en-GB"/>
        </w:rPr>
      </w:pPr>
      <w:r w:rsidRPr="005C2E9D">
        <w:rPr>
          <w:rFonts w:eastAsia="Times New Roman"/>
          <w:b/>
          <w:iCs/>
          <w:kern w:val="32"/>
          <w:sz w:val="24"/>
          <w:szCs w:val="24"/>
          <w:lang w:val="en-GB"/>
        </w:rPr>
        <w:t xml:space="preserve"> </w:t>
      </w:r>
      <w:r w:rsidRPr="002B2981">
        <w:rPr>
          <w:rFonts w:ascii="Times New Roman" w:hAnsi="Times New Roman" w:cs="Times New Roman"/>
          <w:b/>
          <w:bCs/>
          <w:sz w:val="28"/>
          <w:szCs w:val="24"/>
          <w:lang w:val="en-CA"/>
        </w:rPr>
        <w:t xml:space="preserve">Extracted from </w:t>
      </w:r>
      <w:proofErr w:type="spellStart"/>
      <w:r w:rsidRPr="002B2981">
        <w:rPr>
          <w:rFonts w:ascii="Times New Roman" w:hAnsi="Times New Roman" w:cs="Times New Roman"/>
          <w:b/>
          <w:bCs/>
          <w:sz w:val="28"/>
          <w:szCs w:val="24"/>
          <w:lang w:val="en-CA"/>
        </w:rPr>
        <w:t>TuC</w:t>
      </w:r>
      <w:proofErr w:type="spellEnd"/>
    </w:p>
    <w:p w14:paraId="3B545F29" w14:textId="77777777" w:rsidR="00524048" w:rsidRPr="002B2981" w:rsidRDefault="00524048" w:rsidP="002B2981">
      <w:pPr>
        <w:numPr>
          <w:ilvl w:val="2"/>
          <w:numId w:val="7"/>
        </w:numPr>
        <w:spacing w:beforeLines="50" w:before="120" w:afterLines="50" w:after="120"/>
        <w:outlineLvl w:val="1"/>
        <w:rPr>
          <w:rFonts w:eastAsia="Times New Roman"/>
          <w:b/>
          <w:iCs/>
          <w:kern w:val="32"/>
          <w:sz w:val="24"/>
          <w:szCs w:val="24"/>
          <w:lang w:val="en-GB"/>
        </w:rPr>
      </w:pPr>
      <w:bookmarkStart w:id="51" w:name="_Toc85456730"/>
      <w:r w:rsidRPr="002B2981">
        <w:rPr>
          <w:rFonts w:eastAsia="Times New Roman"/>
          <w:b/>
          <w:iCs/>
          <w:kern w:val="32"/>
          <w:sz w:val="24"/>
          <w:szCs w:val="24"/>
          <w:lang w:val="en-GB"/>
        </w:rPr>
        <w:t>General</w:t>
      </w:r>
      <w:bookmarkEnd w:id="51"/>
    </w:p>
    <w:p w14:paraId="2ED38C3A" w14:textId="77777777" w:rsidR="00524048" w:rsidRPr="002B2981" w:rsidRDefault="00524048" w:rsidP="002B2981">
      <w:pPr>
        <w:jc w:val="both"/>
        <w:rPr>
          <w:rFonts w:ascii="Times New Roman" w:hAnsi="Times New Roman" w:cs="Times New Roman"/>
        </w:rPr>
      </w:pPr>
      <w:r w:rsidRPr="002B2981">
        <w:rPr>
          <w:rFonts w:ascii="Times New Roman" w:hAnsi="Times New Roman" w:cs="Times New Roman"/>
        </w:rPr>
        <w:lastRenderedPageBreak/>
        <w:t xml:space="preserve">In order to provide an immersive experience to the viewer, it is important that the viewer interacts properly with objects in the scene. The viewer should not be able to walk through solid objects in the scene, such as walls, chairs, and tables. </w:t>
      </w:r>
    </w:p>
    <w:p w14:paraId="04B748DE" w14:textId="77777777" w:rsidR="00524048" w:rsidRPr="002B2981" w:rsidRDefault="00524048" w:rsidP="002B2981">
      <w:pPr>
        <w:jc w:val="both"/>
        <w:rPr>
          <w:rFonts w:ascii="Times New Roman" w:hAnsi="Times New Roman" w:cs="Times New Roman"/>
        </w:rPr>
      </w:pPr>
      <w:r w:rsidRPr="002B2981">
        <w:rPr>
          <w:rFonts w:ascii="Times New Roman" w:hAnsi="Times New Roman" w:cs="Times New Roman"/>
        </w:rPr>
        <w:t>The following figure depicts a 3D mesh representation of a chair, together with its collision boundaries, defined as a set of cuboids.</w:t>
      </w:r>
    </w:p>
    <w:p w14:paraId="06731E2E" w14:textId="77777777" w:rsidR="00524048" w:rsidRDefault="00524048" w:rsidP="00524048">
      <w:pPr>
        <w:rPr>
          <w:noProof/>
        </w:rPr>
      </w:pPr>
    </w:p>
    <w:p w14:paraId="095980AA" w14:textId="77777777" w:rsidR="00524048" w:rsidRDefault="00524048" w:rsidP="00524048">
      <w:pPr>
        <w:jc w:val="center"/>
        <w:rPr>
          <w:lang w:val="en-CA"/>
        </w:rPr>
      </w:pPr>
      <w:r>
        <w:rPr>
          <w:noProof/>
        </w:rPr>
        <w:drawing>
          <wp:inline distT="0" distB="0" distL="0" distR="0" wp14:anchorId="6964A9C5" wp14:editId="55D1DE8E">
            <wp:extent cx="1466850" cy="1962150"/>
            <wp:effectExtent l="0" t="0" r="0" b="0"/>
            <wp:docPr id="9" name="Picture 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l="25266" t="26485" r="61617" b="42197"/>
                    <a:stretch>
                      <a:fillRect/>
                    </a:stretch>
                  </pic:blipFill>
                  <pic:spPr bwMode="auto">
                    <a:xfrm>
                      <a:off x="0" y="0"/>
                      <a:ext cx="1466850" cy="1962150"/>
                    </a:xfrm>
                    <a:prstGeom prst="rect">
                      <a:avLst/>
                    </a:prstGeom>
                    <a:noFill/>
                    <a:ln>
                      <a:noFill/>
                    </a:ln>
                  </pic:spPr>
                </pic:pic>
              </a:graphicData>
            </a:graphic>
          </wp:inline>
        </w:drawing>
      </w:r>
    </w:p>
    <w:p w14:paraId="49A9A4D7" w14:textId="77777777" w:rsidR="00524048" w:rsidRPr="002B2981" w:rsidRDefault="00524048" w:rsidP="002B2981">
      <w:pPr>
        <w:numPr>
          <w:ilvl w:val="2"/>
          <w:numId w:val="7"/>
        </w:numPr>
        <w:spacing w:beforeLines="50" w:before="120" w:afterLines="50" w:after="120"/>
        <w:outlineLvl w:val="1"/>
        <w:rPr>
          <w:rFonts w:eastAsia="Times New Roman"/>
          <w:b/>
          <w:iCs/>
          <w:kern w:val="32"/>
          <w:sz w:val="24"/>
          <w:szCs w:val="24"/>
          <w:lang w:val="en-GB"/>
        </w:rPr>
      </w:pPr>
      <w:bookmarkStart w:id="52" w:name="_Toc85456731"/>
      <w:r w:rsidRPr="002B2981">
        <w:rPr>
          <w:rFonts w:eastAsia="Times New Roman"/>
          <w:b/>
          <w:iCs/>
          <w:kern w:val="32"/>
          <w:sz w:val="24"/>
          <w:szCs w:val="24"/>
          <w:lang w:val="en-GB"/>
        </w:rPr>
        <w:t>Semantics</w:t>
      </w:r>
      <w:bookmarkEnd w:id="52"/>
    </w:p>
    <w:p w14:paraId="0C25B6F5" w14:textId="77777777" w:rsidR="00524048" w:rsidRPr="002B2981" w:rsidRDefault="00524048" w:rsidP="002B2981">
      <w:pPr>
        <w:jc w:val="both"/>
        <w:rPr>
          <w:rFonts w:ascii="Times New Roman" w:hAnsi="Times New Roman" w:cs="Times New Roman"/>
        </w:rPr>
      </w:pPr>
      <w:r w:rsidRPr="002B2981">
        <w:rPr>
          <w:rFonts w:ascii="Times New Roman" w:hAnsi="Times New Roman" w:cs="Times New Roman"/>
        </w:rPr>
        <w:t>The “</w:t>
      </w:r>
      <w:proofErr w:type="spellStart"/>
      <w:r w:rsidRPr="002B2981">
        <w:rPr>
          <w:rFonts w:ascii="Courier New" w:hAnsi="Courier New" w:cs="Courier New"/>
          <w:lang w:val="en-CA"/>
        </w:rPr>
        <w:t>MPEG_mesh_collision</w:t>
      </w:r>
      <w:proofErr w:type="spellEnd"/>
      <w:r w:rsidRPr="002B2981">
        <w:rPr>
          <w:rFonts w:ascii="Times New Roman" w:hAnsi="Times New Roman" w:cs="Times New Roman"/>
        </w:rPr>
        <w:t xml:space="preserve">” extension is defined to provide a description of the collision boundaries of a mesh. The extension shall be defined on mesh objects as a set of cuboids around the mesh geometry. </w:t>
      </w:r>
    </w:p>
    <w:p w14:paraId="1DE8893B" w14:textId="77777777" w:rsidR="00524048" w:rsidRDefault="00524048" w:rsidP="002B2981">
      <w:pPr>
        <w:jc w:val="both"/>
        <w:rPr>
          <w:rFonts w:ascii="Times New Roman" w:hAnsi="Times New Roman" w:cs="Times New Roman"/>
        </w:rPr>
      </w:pPr>
      <w:r w:rsidRPr="002B2981">
        <w:rPr>
          <w:rFonts w:ascii="Times New Roman" w:hAnsi="Times New Roman" w:cs="Times New Roman"/>
        </w:rPr>
        <w:t>It contains the following properties.</w:t>
      </w:r>
    </w:p>
    <w:p w14:paraId="74B1DF7A" w14:textId="77777777" w:rsidR="002B2981" w:rsidRPr="002B2981" w:rsidRDefault="002B2981" w:rsidP="002B2981">
      <w:pPr>
        <w:jc w:val="both"/>
        <w:rPr>
          <w:rFonts w:ascii="Times New Roman" w:hAnsi="Times New Roman" w:cs="Times New Roman"/>
        </w:rPr>
      </w:pPr>
    </w:p>
    <w:tbl>
      <w:tblPr>
        <w:tblStyle w:val="TableGrid"/>
        <w:tblW w:w="0" w:type="auto"/>
        <w:tblLook w:val="04A0" w:firstRow="1" w:lastRow="0" w:firstColumn="1" w:lastColumn="0" w:noHBand="0" w:noVBand="1"/>
      </w:tblPr>
      <w:tblGrid>
        <w:gridCol w:w="2095"/>
        <w:gridCol w:w="1522"/>
        <w:gridCol w:w="1312"/>
        <w:gridCol w:w="4081"/>
      </w:tblGrid>
      <w:tr w:rsidR="00524048" w:rsidRPr="002B2981" w14:paraId="12BBA9FC" w14:textId="77777777" w:rsidTr="00715582">
        <w:tc>
          <w:tcPr>
            <w:tcW w:w="2407" w:type="dxa"/>
            <w:tcBorders>
              <w:top w:val="single" w:sz="4" w:space="0" w:color="auto"/>
              <w:left w:val="single" w:sz="4" w:space="0" w:color="auto"/>
              <w:bottom w:val="single" w:sz="4" w:space="0" w:color="auto"/>
              <w:right w:val="single" w:sz="4" w:space="0" w:color="auto"/>
            </w:tcBorders>
            <w:hideMark/>
          </w:tcPr>
          <w:p w14:paraId="7CE5670F" w14:textId="77777777" w:rsidR="00524048" w:rsidRPr="002B2981" w:rsidRDefault="00524048" w:rsidP="00715582">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Name</w:t>
            </w:r>
          </w:p>
        </w:tc>
        <w:tc>
          <w:tcPr>
            <w:tcW w:w="1098" w:type="dxa"/>
            <w:tcBorders>
              <w:top w:val="single" w:sz="4" w:space="0" w:color="auto"/>
              <w:left w:val="single" w:sz="4" w:space="0" w:color="auto"/>
              <w:bottom w:val="single" w:sz="4" w:space="0" w:color="auto"/>
              <w:right w:val="single" w:sz="4" w:space="0" w:color="auto"/>
            </w:tcBorders>
            <w:hideMark/>
          </w:tcPr>
          <w:p w14:paraId="07AFA75C" w14:textId="77777777" w:rsidR="00524048" w:rsidRPr="002B2981" w:rsidRDefault="00524048" w:rsidP="00715582">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Type</w:t>
            </w:r>
          </w:p>
        </w:tc>
        <w:tc>
          <w:tcPr>
            <w:tcW w:w="1440" w:type="dxa"/>
            <w:tcBorders>
              <w:top w:val="single" w:sz="4" w:space="0" w:color="auto"/>
              <w:left w:val="single" w:sz="4" w:space="0" w:color="auto"/>
              <w:bottom w:val="single" w:sz="4" w:space="0" w:color="auto"/>
              <w:right w:val="single" w:sz="4" w:space="0" w:color="auto"/>
            </w:tcBorders>
            <w:hideMark/>
          </w:tcPr>
          <w:p w14:paraId="78B4201A" w14:textId="77777777" w:rsidR="00524048" w:rsidRPr="002B2981" w:rsidRDefault="00524048" w:rsidP="00715582">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Default</w:t>
            </w:r>
          </w:p>
        </w:tc>
        <w:tc>
          <w:tcPr>
            <w:tcW w:w="4683" w:type="dxa"/>
            <w:tcBorders>
              <w:top w:val="single" w:sz="4" w:space="0" w:color="auto"/>
              <w:left w:val="single" w:sz="4" w:space="0" w:color="auto"/>
              <w:bottom w:val="single" w:sz="4" w:space="0" w:color="auto"/>
              <w:right w:val="single" w:sz="4" w:space="0" w:color="auto"/>
            </w:tcBorders>
            <w:hideMark/>
          </w:tcPr>
          <w:p w14:paraId="314081AD" w14:textId="77777777" w:rsidR="00524048" w:rsidRPr="002B2981" w:rsidRDefault="00524048" w:rsidP="00715582">
            <w:pPr>
              <w:jc w:val="center"/>
              <w:rPr>
                <w:rFonts w:ascii="Times New Roman" w:hAnsi="Times New Roman" w:cs="Times New Roman"/>
                <w:b/>
                <w:bCs/>
                <w:sz w:val="24"/>
                <w:szCs w:val="24"/>
                <w:lang w:val="en-CA"/>
              </w:rPr>
            </w:pPr>
            <w:r w:rsidRPr="002B2981">
              <w:rPr>
                <w:rFonts w:ascii="Times New Roman" w:hAnsi="Times New Roman" w:cs="Times New Roman"/>
                <w:b/>
                <w:bCs/>
                <w:sz w:val="24"/>
                <w:szCs w:val="24"/>
                <w:lang w:val="en-CA"/>
              </w:rPr>
              <w:t>Description</w:t>
            </w:r>
          </w:p>
        </w:tc>
      </w:tr>
      <w:tr w:rsidR="00524048" w:rsidRPr="002B2981" w14:paraId="3475B316" w14:textId="77777777" w:rsidTr="00715582">
        <w:tc>
          <w:tcPr>
            <w:tcW w:w="2407" w:type="dxa"/>
            <w:tcBorders>
              <w:top w:val="single" w:sz="4" w:space="0" w:color="auto"/>
              <w:left w:val="single" w:sz="4" w:space="0" w:color="auto"/>
              <w:bottom w:val="single" w:sz="4" w:space="0" w:color="auto"/>
              <w:right w:val="single" w:sz="4" w:space="0" w:color="auto"/>
            </w:tcBorders>
            <w:hideMark/>
          </w:tcPr>
          <w:p w14:paraId="4474DDBF"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boundaries</w:t>
            </w:r>
          </w:p>
        </w:tc>
        <w:tc>
          <w:tcPr>
            <w:tcW w:w="1098" w:type="dxa"/>
            <w:tcBorders>
              <w:top w:val="single" w:sz="4" w:space="0" w:color="auto"/>
              <w:left w:val="single" w:sz="4" w:space="0" w:color="auto"/>
              <w:bottom w:val="single" w:sz="4" w:space="0" w:color="auto"/>
              <w:right w:val="single" w:sz="4" w:space="0" w:color="auto"/>
            </w:tcBorders>
            <w:hideMark/>
          </w:tcPr>
          <w:p w14:paraId="526BC0E0"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Array(object)</w:t>
            </w:r>
          </w:p>
        </w:tc>
        <w:tc>
          <w:tcPr>
            <w:tcW w:w="1440" w:type="dxa"/>
            <w:tcBorders>
              <w:top w:val="single" w:sz="4" w:space="0" w:color="auto"/>
              <w:left w:val="single" w:sz="4" w:space="0" w:color="auto"/>
              <w:bottom w:val="single" w:sz="4" w:space="0" w:color="auto"/>
              <w:right w:val="single" w:sz="4" w:space="0" w:color="auto"/>
            </w:tcBorders>
            <w:hideMark/>
          </w:tcPr>
          <w:p w14:paraId="0AD33F13"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N/A</w:t>
            </w:r>
          </w:p>
        </w:tc>
        <w:tc>
          <w:tcPr>
            <w:tcW w:w="4683" w:type="dxa"/>
            <w:tcBorders>
              <w:top w:val="single" w:sz="4" w:space="0" w:color="auto"/>
              <w:left w:val="single" w:sz="4" w:space="0" w:color="auto"/>
              <w:bottom w:val="single" w:sz="4" w:space="0" w:color="auto"/>
              <w:right w:val="single" w:sz="4" w:space="0" w:color="auto"/>
            </w:tcBorders>
            <w:hideMark/>
          </w:tcPr>
          <w:p w14:paraId="65276C61"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 xml:space="preserve">Array of boundary shapes that are used to define the collision boundaries of the mesh object. The boundaries may be spheroids or cuboids, as defined in the </w:t>
            </w:r>
            <w:proofErr w:type="spellStart"/>
            <w:r w:rsidRPr="002B2981">
              <w:rPr>
                <w:rFonts w:ascii="Times New Roman" w:hAnsi="Times New Roman" w:cs="Times New Roman"/>
                <w:sz w:val="24"/>
                <w:szCs w:val="24"/>
                <w:lang w:val="en-CA"/>
              </w:rPr>
              <w:t>MPEG_camera_control</w:t>
            </w:r>
            <w:proofErr w:type="spellEnd"/>
            <w:r w:rsidRPr="002B2981">
              <w:rPr>
                <w:rFonts w:ascii="Times New Roman" w:hAnsi="Times New Roman" w:cs="Times New Roman"/>
                <w:sz w:val="24"/>
                <w:szCs w:val="24"/>
                <w:lang w:val="en-CA"/>
              </w:rPr>
              <w:t xml:space="preserve"> extension. </w:t>
            </w:r>
          </w:p>
        </w:tc>
      </w:tr>
      <w:tr w:rsidR="00524048" w:rsidRPr="002B2981" w14:paraId="0555926A" w14:textId="77777777" w:rsidTr="00715582">
        <w:tc>
          <w:tcPr>
            <w:tcW w:w="2407" w:type="dxa"/>
            <w:tcBorders>
              <w:top w:val="single" w:sz="4" w:space="0" w:color="auto"/>
              <w:left w:val="single" w:sz="4" w:space="0" w:color="auto"/>
              <w:bottom w:val="single" w:sz="4" w:space="0" w:color="auto"/>
              <w:right w:val="single" w:sz="4" w:space="0" w:color="auto"/>
            </w:tcBorders>
            <w:hideMark/>
          </w:tcPr>
          <w:p w14:paraId="22641169"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static</w:t>
            </w:r>
          </w:p>
        </w:tc>
        <w:tc>
          <w:tcPr>
            <w:tcW w:w="1098" w:type="dxa"/>
            <w:tcBorders>
              <w:top w:val="single" w:sz="4" w:space="0" w:color="auto"/>
              <w:left w:val="single" w:sz="4" w:space="0" w:color="auto"/>
              <w:bottom w:val="single" w:sz="4" w:space="0" w:color="auto"/>
              <w:right w:val="single" w:sz="4" w:space="0" w:color="auto"/>
            </w:tcBorders>
            <w:hideMark/>
          </w:tcPr>
          <w:p w14:paraId="73FCA862" w14:textId="77777777" w:rsidR="00524048" w:rsidRPr="002B2981" w:rsidRDefault="00524048" w:rsidP="00715582">
            <w:pPr>
              <w:rPr>
                <w:rFonts w:ascii="Times New Roman" w:hAnsi="Times New Roman" w:cs="Times New Roman"/>
                <w:sz w:val="24"/>
                <w:szCs w:val="24"/>
                <w:lang w:val="en-CA"/>
              </w:rPr>
            </w:pPr>
            <w:proofErr w:type="spellStart"/>
            <w:r w:rsidRPr="002B2981">
              <w:rPr>
                <w:rFonts w:ascii="Times New Roman" w:hAnsi="Times New Roman" w:cs="Times New Roman"/>
                <w:sz w:val="24"/>
                <w:szCs w:val="24"/>
                <w:lang w:val="en-CA"/>
              </w:rPr>
              <w:t>boolean</w:t>
            </w:r>
            <w:proofErr w:type="spellEnd"/>
          </w:p>
        </w:tc>
        <w:tc>
          <w:tcPr>
            <w:tcW w:w="1440" w:type="dxa"/>
            <w:tcBorders>
              <w:top w:val="single" w:sz="4" w:space="0" w:color="auto"/>
              <w:left w:val="single" w:sz="4" w:space="0" w:color="auto"/>
              <w:bottom w:val="single" w:sz="4" w:space="0" w:color="auto"/>
              <w:right w:val="single" w:sz="4" w:space="0" w:color="auto"/>
            </w:tcBorders>
            <w:hideMark/>
          </w:tcPr>
          <w:p w14:paraId="3ED49D21"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True</w:t>
            </w:r>
          </w:p>
        </w:tc>
        <w:tc>
          <w:tcPr>
            <w:tcW w:w="4683" w:type="dxa"/>
            <w:tcBorders>
              <w:top w:val="single" w:sz="4" w:space="0" w:color="auto"/>
              <w:left w:val="single" w:sz="4" w:space="0" w:color="auto"/>
              <w:bottom w:val="single" w:sz="4" w:space="0" w:color="auto"/>
              <w:right w:val="single" w:sz="4" w:space="0" w:color="auto"/>
            </w:tcBorders>
            <w:hideMark/>
          </w:tcPr>
          <w:p w14:paraId="7D9CD99F"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Determines if the object is affected by collisions or not. An object that is static will not be affected by collisions, which means that when the viewer or another object collides with this object, its position will not be altered.</w:t>
            </w:r>
          </w:p>
        </w:tc>
      </w:tr>
      <w:tr w:rsidR="00524048" w:rsidRPr="002B2981" w14:paraId="31A8A972" w14:textId="77777777" w:rsidTr="00715582">
        <w:tc>
          <w:tcPr>
            <w:tcW w:w="2407" w:type="dxa"/>
            <w:tcBorders>
              <w:top w:val="single" w:sz="4" w:space="0" w:color="auto"/>
              <w:left w:val="single" w:sz="4" w:space="0" w:color="auto"/>
              <w:bottom w:val="single" w:sz="4" w:space="0" w:color="auto"/>
              <w:right w:val="single" w:sz="4" w:space="0" w:color="auto"/>
            </w:tcBorders>
            <w:hideMark/>
          </w:tcPr>
          <w:p w14:paraId="3EDEA47B"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material</w:t>
            </w:r>
          </w:p>
        </w:tc>
        <w:tc>
          <w:tcPr>
            <w:tcW w:w="1098" w:type="dxa"/>
            <w:tcBorders>
              <w:top w:val="single" w:sz="4" w:space="0" w:color="auto"/>
              <w:left w:val="single" w:sz="4" w:space="0" w:color="auto"/>
              <w:bottom w:val="single" w:sz="4" w:space="0" w:color="auto"/>
              <w:right w:val="single" w:sz="4" w:space="0" w:color="auto"/>
            </w:tcBorders>
            <w:hideMark/>
          </w:tcPr>
          <w:p w14:paraId="7E58D075"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number</w:t>
            </w:r>
          </w:p>
        </w:tc>
        <w:tc>
          <w:tcPr>
            <w:tcW w:w="1440" w:type="dxa"/>
            <w:tcBorders>
              <w:top w:val="single" w:sz="4" w:space="0" w:color="auto"/>
              <w:left w:val="single" w:sz="4" w:space="0" w:color="auto"/>
              <w:bottom w:val="single" w:sz="4" w:space="0" w:color="auto"/>
              <w:right w:val="single" w:sz="4" w:space="0" w:color="auto"/>
            </w:tcBorders>
            <w:hideMark/>
          </w:tcPr>
          <w:p w14:paraId="3042072D"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N/A</w:t>
            </w:r>
          </w:p>
        </w:tc>
        <w:tc>
          <w:tcPr>
            <w:tcW w:w="4683" w:type="dxa"/>
            <w:tcBorders>
              <w:top w:val="single" w:sz="4" w:space="0" w:color="auto"/>
              <w:left w:val="single" w:sz="4" w:space="0" w:color="auto"/>
              <w:bottom w:val="single" w:sz="4" w:space="0" w:color="auto"/>
              <w:right w:val="single" w:sz="4" w:space="0" w:color="auto"/>
            </w:tcBorders>
            <w:hideMark/>
          </w:tcPr>
          <w:p w14:paraId="701A07C3"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The index of a collision material that defines how colliding objects or viewers will interact with this object. This may include bounciness, friction, etc.</w:t>
            </w:r>
          </w:p>
        </w:tc>
      </w:tr>
      <w:tr w:rsidR="00524048" w:rsidRPr="002B2981" w14:paraId="6B3F9F45" w14:textId="77777777" w:rsidTr="00715582">
        <w:tc>
          <w:tcPr>
            <w:tcW w:w="2407" w:type="dxa"/>
            <w:tcBorders>
              <w:top w:val="single" w:sz="4" w:space="0" w:color="auto"/>
              <w:left w:val="single" w:sz="4" w:space="0" w:color="auto"/>
              <w:bottom w:val="single" w:sz="4" w:space="0" w:color="auto"/>
              <w:right w:val="single" w:sz="4" w:space="0" w:color="auto"/>
            </w:tcBorders>
            <w:hideMark/>
          </w:tcPr>
          <w:p w14:paraId="2E793994"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animations</w:t>
            </w:r>
          </w:p>
        </w:tc>
        <w:tc>
          <w:tcPr>
            <w:tcW w:w="1098" w:type="dxa"/>
            <w:tcBorders>
              <w:top w:val="single" w:sz="4" w:space="0" w:color="auto"/>
              <w:left w:val="single" w:sz="4" w:space="0" w:color="auto"/>
              <w:bottom w:val="single" w:sz="4" w:space="0" w:color="auto"/>
              <w:right w:val="single" w:sz="4" w:space="0" w:color="auto"/>
            </w:tcBorders>
            <w:hideMark/>
          </w:tcPr>
          <w:p w14:paraId="7BA2C152"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Array(object)</w:t>
            </w:r>
          </w:p>
        </w:tc>
        <w:tc>
          <w:tcPr>
            <w:tcW w:w="1440" w:type="dxa"/>
            <w:tcBorders>
              <w:top w:val="single" w:sz="4" w:space="0" w:color="auto"/>
              <w:left w:val="single" w:sz="4" w:space="0" w:color="auto"/>
              <w:bottom w:val="single" w:sz="4" w:space="0" w:color="auto"/>
              <w:right w:val="single" w:sz="4" w:space="0" w:color="auto"/>
            </w:tcBorders>
            <w:hideMark/>
          </w:tcPr>
          <w:p w14:paraId="2DDF6FD6"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N/A</w:t>
            </w:r>
          </w:p>
        </w:tc>
        <w:tc>
          <w:tcPr>
            <w:tcW w:w="4683" w:type="dxa"/>
            <w:tcBorders>
              <w:top w:val="single" w:sz="4" w:space="0" w:color="auto"/>
              <w:left w:val="single" w:sz="4" w:space="0" w:color="auto"/>
              <w:bottom w:val="single" w:sz="4" w:space="0" w:color="auto"/>
              <w:right w:val="single" w:sz="4" w:space="0" w:color="auto"/>
            </w:tcBorders>
            <w:hideMark/>
          </w:tcPr>
          <w:p w14:paraId="6FD220C2" w14:textId="77777777" w:rsidR="00524048" w:rsidRPr="002B2981" w:rsidRDefault="00524048" w:rsidP="00715582">
            <w:pPr>
              <w:rPr>
                <w:rFonts w:ascii="Times New Roman" w:hAnsi="Times New Roman" w:cs="Times New Roman"/>
                <w:sz w:val="24"/>
                <w:szCs w:val="24"/>
                <w:lang w:val="en-CA"/>
              </w:rPr>
            </w:pPr>
            <w:r w:rsidRPr="002B2981">
              <w:rPr>
                <w:rFonts w:ascii="Times New Roman" w:hAnsi="Times New Roman" w:cs="Times New Roman"/>
                <w:sz w:val="24"/>
                <w:szCs w:val="24"/>
                <w:lang w:val="en-CA"/>
              </w:rPr>
              <w:t>Defines animations that are triggered by a collision or action on this object. The animation may be limited to a subset of other objects, e.g. only the viewer may trigger this animation. It also contains a pointer to the animation that is to be executed when triggered.</w:t>
            </w:r>
          </w:p>
        </w:tc>
      </w:tr>
      <w:tr w:rsidR="002B2981" w:rsidRPr="002B2981" w14:paraId="5D01CE01" w14:textId="77777777" w:rsidTr="00715582">
        <w:tc>
          <w:tcPr>
            <w:tcW w:w="2407" w:type="dxa"/>
            <w:tcBorders>
              <w:top w:val="single" w:sz="4" w:space="0" w:color="auto"/>
              <w:left w:val="single" w:sz="4" w:space="0" w:color="auto"/>
              <w:bottom w:val="single" w:sz="4" w:space="0" w:color="auto"/>
              <w:right w:val="single" w:sz="4" w:space="0" w:color="auto"/>
            </w:tcBorders>
          </w:tcPr>
          <w:p w14:paraId="247A6E94" w14:textId="77777777" w:rsidR="002B2981" w:rsidRPr="002B2981" w:rsidRDefault="002B2981" w:rsidP="00715582">
            <w:pPr>
              <w:rPr>
                <w:rFonts w:ascii="Times New Roman" w:hAnsi="Times New Roman" w:cs="Times New Roman"/>
                <w:sz w:val="24"/>
                <w:szCs w:val="24"/>
                <w:lang w:val="en-CA"/>
              </w:rPr>
            </w:pPr>
          </w:p>
        </w:tc>
        <w:tc>
          <w:tcPr>
            <w:tcW w:w="1098" w:type="dxa"/>
            <w:tcBorders>
              <w:top w:val="single" w:sz="4" w:space="0" w:color="auto"/>
              <w:left w:val="single" w:sz="4" w:space="0" w:color="auto"/>
              <w:bottom w:val="single" w:sz="4" w:space="0" w:color="auto"/>
              <w:right w:val="single" w:sz="4" w:space="0" w:color="auto"/>
            </w:tcBorders>
          </w:tcPr>
          <w:p w14:paraId="07F0DC7D" w14:textId="77777777" w:rsidR="002B2981" w:rsidRPr="002B2981" w:rsidRDefault="002B2981" w:rsidP="00715582">
            <w:pPr>
              <w:rPr>
                <w:rFonts w:ascii="Times New Roman" w:hAnsi="Times New Roman" w:cs="Times New Roman"/>
                <w:sz w:val="24"/>
                <w:szCs w:val="24"/>
                <w:lang w:val="en-CA"/>
              </w:rPr>
            </w:pPr>
          </w:p>
        </w:tc>
        <w:tc>
          <w:tcPr>
            <w:tcW w:w="1440" w:type="dxa"/>
            <w:tcBorders>
              <w:top w:val="single" w:sz="4" w:space="0" w:color="auto"/>
              <w:left w:val="single" w:sz="4" w:space="0" w:color="auto"/>
              <w:bottom w:val="single" w:sz="4" w:space="0" w:color="auto"/>
              <w:right w:val="single" w:sz="4" w:space="0" w:color="auto"/>
            </w:tcBorders>
          </w:tcPr>
          <w:p w14:paraId="3E476E25" w14:textId="77777777" w:rsidR="002B2981" w:rsidRPr="002B2981" w:rsidRDefault="002B2981" w:rsidP="00715582">
            <w:pPr>
              <w:rPr>
                <w:rFonts w:ascii="Times New Roman" w:hAnsi="Times New Roman" w:cs="Times New Roman"/>
                <w:sz w:val="24"/>
                <w:szCs w:val="24"/>
                <w:lang w:val="en-CA"/>
              </w:rPr>
            </w:pPr>
          </w:p>
        </w:tc>
        <w:tc>
          <w:tcPr>
            <w:tcW w:w="4683" w:type="dxa"/>
            <w:tcBorders>
              <w:top w:val="single" w:sz="4" w:space="0" w:color="auto"/>
              <w:left w:val="single" w:sz="4" w:space="0" w:color="auto"/>
              <w:bottom w:val="single" w:sz="4" w:space="0" w:color="auto"/>
              <w:right w:val="single" w:sz="4" w:space="0" w:color="auto"/>
            </w:tcBorders>
          </w:tcPr>
          <w:p w14:paraId="555946E6" w14:textId="77777777" w:rsidR="002B2981" w:rsidRPr="002B2981" w:rsidRDefault="002B2981" w:rsidP="00715582">
            <w:pPr>
              <w:rPr>
                <w:rFonts w:ascii="Times New Roman" w:hAnsi="Times New Roman" w:cs="Times New Roman"/>
                <w:sz w:val="24"/>
                <w:szCs w:val="24"/>
                <w:lang w:val="en-CA"/>
              </w:rPr>
            </w:pPr>
          </w:p>
        </w:tc>
      </w:tr>
    </w:tbl>
    <w:p w14:paraId="02CE1062" w14:textId="77777777" w:rsidR="00524048" w:rsidRDefault="00524048" w:rsidP="002B2981">
      <w:pPr>
        <w:jc w:val="both"/>
        <w:rPr>
          <w:rFonts w:ascii="Times New Roman" w:hAnsi="Times New Roman" w:cs="Times New Roman"/>
        </w:rPr>
      </w:pPr>
      <w:r w:rsidRPr="002B2981">
        <w:rPr>
          <w:rFonts w:ascii="Times New Roman" w:hAnsi="Times New Roman" w:cs="Times New Roman"/>
        </w:rPr>
        <w:t>The mesh collision information consists of the cuboid vertex coordinates (</w:t>
      </w:r>
      <w:proofErr w:type="spellStart"/>
      <w:r w:rsidRPr="002B2981">
        <w:rPr>
          <w:rFonts w:ascii="Times New Roman" w:hAnsi="Times New Roman" w:cs="Times New Roman"/>
        </w:rPr>
        <w:t>x,y,z</w:t>
      </w:r>
      <w:proofErr w:type="spellEnd"/>
      <w:r w:rsidRPr="002B2981">
        <w:rPr>
          <w:rFonts w:ascii="Times New Roman" w:hAnsi="Times New Roman" w:cs="Times New Roman"/>
        </w:rPr>
        <w:t xml:space="preserve">) for cuboid boundaries </w:t>
      </w:r>
      <w:r w:rsidRPr="002B2981">
        <w:rPr>
          <w:rFonts w:ascii="Times New Roman" w:hAnsi="Times New Roman" w:cs="Times New Roman"/>
        </w:rPr>
        <w:lastRenderedPageBreak/>
        <w:t>or the sphere center and radius for spherical boundaries. The values are provided as float numbers.</w:t>
      </w:r>
    </w:p>
    <w:p w14:paraId="6B7F0CDA" w14:textId="77777777" w:rsidR="002B2981" w:rsidRPr="002B2981" w:rsidRDefault="002B2981" w:rsidP="002B2981">
      <w:pPr>
        <w:jc w:val="both"/>
        <w:rPr>
          <w:rFonts w:ascii="Times New Roman" w:hAnsi="Times New Roman" w:cs="Times New Roman"/>
        </w:rPr>
      </w:pPr>
    </w:p>
    <w:p w14:paraId="36572BE3" w14:textId="583588E4" w:rsidR="00524048" w:rsidRPr="002B2981" w:rsidRDefault="00524048" w:rsidP="002B2981">
      <w:pPr>
        <w:numPr>
          <w:ilvl w:val="2"/>
          <w:numId w:val="7"/>
        </w:numPr>
        <w:spacing w:beforeLines="50" w:before="120" w:afterLines="50" w:after="120"/>
        <w:outlineLvl w:val="1"/>
        <w:rPr>
          <w:rFonts w:eastAsia="Times New Roman"/>
          <w:b/>
          <w:iCs/>
          <w:kern w:val="32"/>
          <w:sz w:val="24"/>
          <w:szCs w:val="24"/>
          <w:lang w:val="en-GB"/>
        </w:rPr>
      </w:pPr>
      <w:bookmarkStart w:id="53" w:name="_Toc85456732"/>
      <w:r w:rsidRPr="002B2981">
        <w:rPr>
          <w:rFonts w:eastAsia="Times New Roman"/>
          <w:b/>
          <w:iCs/>
          <w:kern w:val="32"/>
          <w:sz w:val="24"/>
          <w:szCs w:val="24"/>
          <w:lang w:val="en-GB"/>
        </w:rPr>
        <w:t>Processing Model</w:t>
      </w:r>
      <w:bookmarkEnd w:id="53"/>
    </w:p>
    <w:p w14:paraId="493B645B" w14:textId="77777777" w:rsidR="00524048" w:rsidRPr="002B2981" w:rsidRDefault="00524048" w:rsidP="002B2981">
      <w:pPr>
        <w:jc w:val="both"/>
        <w:rPr>
          <w:rFonts w:ascii="Times New Roman" w:hAnsi="Times New Roman" w:cs="Times New Roman"/>
        </w:rPr>
      </w:pPr>
      <w:r w:rsidRPr="002B2981">
        <w:rPr>
          <w:rFonts w:ascii="Times New Roman" w:hAnsi="Times New Roman" w:cs="Times New Roman"/>
        </w:rPr>
        <w:t xml:space="preserve">The Presentation Engine shall support the </w:t>
      </w:r>
      <w:proofErr w:type="spellStart"/>
      <w:r w:rsidRPr="002B2981">
        <w:rPr>
          <w:rFonts w:ascii="Courier New" w:hAnsi="Courier New" w:cs="Courier New"/>
          <w:lang w:val="en-CA"/>
        </w:rPr>
        <w:t>MPEG_mesh_collision</w:t>
      </w:r>
      <w:proofErr w:type="spellEnd"/>
      <w:r w:rsidRPr="002B2981">
        <w:rPr>
          <w:rFonts w:ascii="Times New Roman" w:hAnsi="Times New Roman" w:cs="Times New Roman"/>
        </w:rPr>
        <w:t xml:space="preserve"> extension. The camera position (</w:t>
      </w:r>
      <w:proofErr w:type="spellStart"/>
      <w:r w:rsidRPr="002B2981">
        <w:rPr>
          <w:rFonts w:ascii="Times New Roman" w:hAnsi="Times New Roman" w:cs="Times New Roman"/>
        </w:rPr>
        <w:t>x,y,z</w:t>
      </w:r>
      <w:proofErr w:type="spellEnd"/>
      <w:r w:rsidRPr="002B2981">
        <w:rPr>
          <w:rFonts w:ascii="Times New Roman" w:hAnsi="Times New Roman" w:cs="Times New Roman"/>
        </w:rPr>
        <w:t>) shall not be contained within one of the defined mesh cuboids at any point of time. Collision may be signaled to the viewer through visual, acoustic, and/or haptic feedback.</w:t>
      </w:r>
    </w:p>
    <w:p w14:paraId="0685CD15" w14:textId="77777777" w:rsidR="00524048" w:rsidRPr="002B2981" w:rsidRDefault="00524048" w:rsidP="002B2981">
      <w:pPr>
        <w:jc w:val="both"/>
        <w:rPr>
          <w:rFonts w:ascii="Times New Roman" w:hAnsi="Times New Roman" w:cs="Times New Roman"/>
        </w:rPr>
      </w:pPr>
      <w:r w:rsidRPr="002B2981">
        <w:rPr>
          <w:rFonts w:ascii="Times New Roman" w:hAnsi="Times New Roman" w:cs="Times New Roman"/>
        </w:rPr>
        <w:t>This information on the boundaries for the nodes may be used to initialize and configure a 3D physics engine that will detect collisions.</w:t>
      </w:r>
    </w:p>
    <w:p w14:paraId="56193FD2" w14:textId="77777777" w:rsidR="00524048" w:rsidRDefault="00524048" w:rsidP="00524048">
      <w:pPr>
        <w:rPr>
          <w:lang w:val="en-CA"/>
        </w:rPr>
      </w:pPr>
    </w:p>
    <w:p w14:paraId="21B2470A" w14:textId="77777777" w:rsidR="00524048" w:rsidRPr="002B2981" w:rsidRDefault="00524048" w:rsidP="002B2981">
      <w:pPr>
        <w:numPr>
          <w:ilvl w:val="1"/>
          <w:numId w:val="7"/>
        </w:numPr>
        <w:spacing w:beforeLines="50" w:before="120" w:afterLines="50" w:after="120"/>
        <w:outlineLvl w:val="1"/>
        <w:rPr>
          <w:rFonts w:ascii="Times New Roman" w:hAnsi="Times New Roman" w:cs="Times New Roman"/>
          <w:b/>
          <w:bCs/>
          <w:sz w:val="28"/>
          <w:szCs w:val="24"/>
          <w:lang w:val="en-CA"/>
        </w:rPr>
      </w:pPr>
      <w:r w:rsidRPr="002B2981">
        <w:rPr>
          <w:rFonts w:ascii="Times New Roman" w:hAnsi="Times New Roman" w:cs="Times New Roman"/>
          <w:b/>
          <w:bCs/>
          <w:sz w:val="28"/>
          <w:szCs w:val="24"/>
          <w:lang w:val="en-CA"/>
        </w:rPr>
        <w:t>Contribution m58794</w:t>
      </w:r>
    </w:p>
    <w:p w14:paraId="4F5C05C0" w14:textId="77777777" w:rsidR="00524048" w:rsidRPr="002B2981" w:rsidRDefault="00524048" w:rsidP="002B2981">
      <w:pPr>
        <w:numPr>
          <w:ilvl w:val="2"/>
          <w:numId w:val="7"/>
        </w:numPr>
        <w:spacing w:beforeLines="50" w:before="120" w:afterLines="50" w:after="120"/>
        <w:outlineLvl w:val="1"/>
        <w:rPr>
          <w:rFonts w:eastAsia="Times New Roman"/>
          <w:b/>
          <w:iCs/>
          <w:kern w:val="32"/>
          <w:sz w:val="24"/>
          <w:szCs w:val="24"/>
          <w:lang w:val="en-GB"/>
        </w:rPr>
      </w:pPr>
      <w:r w:rsidRPr="002B2981">
        <w:rPr>
          <w:rFonts w:eastAsia="Times New Roman"/>
          <w:b/>
          <w:iCs/>
          <w:kern w:val="32"/>
          <w:sz w:val="24"/>
          <w:szCs w:val="24"/>
          <w:lang w:val="en-GB"/>
        </w:rPr>
        <w:t>MPEG scene interactivity glTF extension</w:t>
      </w:r>
    </w:p>
    <w:p w14:paraId="18557CA8" w14:textId="77777777" w:rsidR="00524048" w:rsidRDefault="00524048" w:rsidP="00524048"/>
    <w:p w14:paraId="229BEDB5" w14:textId="0DD787E4" w:rsidR="00524048" w:rsidRPr="002B2981" w:rsidRDefault="00524048" w:rsidP="002B2981">
      <w:pPr>
        <w:jc w:val="both"/>
        <w:rPr>
          <w:rFonts w:ascii="Times New Roman" w:hAnsi="Times New Roman" w:cs="Times New Roman"/>
        </w:rPr>
      </w:pPr>
      <w:r w:rsidRPr="002B2981">
        <w:rPr>
          <w:rFonts w:ascii="Times New Roman" w:hAnsi="Times New Roman" w:cs="Times New Roman"/>
        </w:rPr>
        <w:t xml:space="preserve">A MPEG interactivity </w:t>
      </w:r>
      <w:proofErr w:type="spellStart"/>
      <w:r w:rsidRPr="002B2981">
        <w:rPr>
          <w:rFonts w:ascii="Times New Roman" w:hAnsi="Times New Roman" w:cs="Times New Roman"/>
        </w:rPr>
        <w:t>glTF</w:t>
      </w:r>
      <w:proofErr w:type="spellEnd"/>
      <w:r w:rsidRPr="002B2981">
        <w:rPr>
          <w:rFonts w:ascii="Times New Roman" w:hAnsi="Times New Roman" w:cs="Times New Roman"/>
        </w:rPr>
        <w:t xml:space="preserve"> extension, called </w:t>
      </w:r>
      <w:proofErr w:type="spellStart"/>
      <w:r w:rsidRPr="002B2981">
        <w:rPr>
          <w:rFonts w:ascii="Courier New" w:hAnsi="Courier New" w:cs="Courier New"/>
          <w:lang w:val="en-CA"/>
        </w:rPr>
        <w:t>MPEG_scene_interactivity</w:t>
      </w:r>
      <w:proofErr w:type="spellEnd"/>
      <w:r w:rsidRPr="002B2981">
        <w:rPr>
          <w:rFonts w:ascii="Times New Roman" w:hAnsi="Times New Roman" w:cs="Times New Roman"/>
        </w:rPr>
        <w:t xml:space="preserve">, is introduced at the scene level as shown in </w:t>
      </w:r>
      <w:r w:rsidRPr="002B2981">
        <w:rPr>
          <w:rFonts w:ascii="Times New Roman" w:hAnsi="Times New Roman" w:cs="Times New Roman"/>
        </w:rPr>
        <w:fldChar w:fldCharType="begin"/>
      </w:r>
      <w:r w:rsidRPr="002B2981">
        <w:rPr>
          <w:rFonts w:ascii="Times New Roman" w:hAnsi="Times New Roman" w:cs="Times New Roman"/>
        </w:rPr>
        <w:instrText xml:space="preserve"> REF _Ref92103687 \h </w:instrText>
      </w:r>
      <w:r w:rsidRPr="002B2981">
        <w:rPr>
          <w:rFonts w:ascii="Times New Roman" w:hAnsi="Times New Roman" w:cs="Times New Roman"/>
        </w:rPr>
      </w:r>
      <w:r w:rsidR="002B2981">
        <w:rPr>
          <w:rFonts w:ascii="Times New Roman" w:hAnsi="Times New Roman" w:cs="Times New Roman"/>
        </w:rPr>
        <w:instrText xml:space="preserve"> \* MERGEFORMAT </w:instrText>
      </w:r>
      <w:r w:rsidRPr="002B2981">
        <w:rPr>
          <w:rFonts w:ascii="Times New Roman" w:hAnsi="Times New Roman" w:cs="Times New Roman"/>
        </w:rPr>
        <w:fldChar w:fldCharType="separate"/>
      </w:r>
      <w:r w:rsidRPr="002B2981">
        <w:rPr>
          <w:rFonts w:ascii="Times New Roman" w:hAnsi="Times New Roman" w:cs="Times New Roman"/>
        </w:rPr>
        <w:t>Figure 5</w:t>
      </w:r>
      <w:r w:rsidRPr="002B2981">
        <w:rPr>
          <w:rFonts w:ascii="Times New Roman" w:hAnsi="Times New Roman" w:cs="Times New Roman"/>
        </w:rPr>
        <w:fldChar w:fldCharType="end"/>
      </w:r>
      <w:r w:rsidRPr="002B2981">
        <w:rPr>
          <w:rFonts w:ascii="Times New Roman" w:hAnsi="Times New Roman" w:cs="Times New Roman"/>
        </w:rPr>
        <w:t>.</w:t>
      </w:r>
    </w:p>
    <w:p w14:paraId="52FB06D4" w14:textId="77777777" w:rsidR="00524048" w:rsidRDefault="00524048" w:rsidP="00524048"/>
    <w:p w14:paraId="0341D733" w14:textId="77777777" w:rsidR="00524048" w:rsidRDefault="00524048" w:rsidP="00524048">
      <w:pPr>
        <w:jc w:val="center"/>
      </w:pPr>
      <w:r>
        <w:rPr>
          <w:noProof/>
        </w:rPr>
        <w:drawing>
          <wp:inline distT="0" distB="0" distL="0" distR="0" wp14:anchorId="6F53CE51" wp14:editId="7D1EE65E">
            <wp:extent cx="5381625" cy="40767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81625" cy="4076700"/>
                    </a:xfrm>
                    <a:prstGeom prst="rect">
                      <a:avLst/>
                    </a:prstGeom>
                    <a:noFill/>
                    <a:ln>
                      <a:noFill/>
                    </a:ln>
                  </pic:spPr>
                </pic:pic>
              </a:graphicData>
            </a:graphic>
          </wp:inline>
        </w:drawing>
      </w:r>
    </w:p>
    <w:p w14:paraId="0FE96D63" w14:textId="77777777" w:rsidR="00524048" w:rsidRDefault="00524048" w:rsidP="00524048">
      <w:pPr>
        <w:pStyle w:val="Caption"/>
        <w:jc w:val="center"/>
        <w:rPr>
          <w:sz w:val="22"/>
          <w:szCs w:val="22"/>
        </w:rPr>
      </w:pPr>
      <w:bookmarkStart w:id="54" w:name="_Ref92103687"/>
      <w:r>
        <w:rPr>
          <w:sz w:val="22"/>
          <w:szCs w:val="22"/>
        </w:rPr>
        <w:t xml:space="preserve">Figure </w:t>
      </w:r>
      <w:r>
        <w:fldChar w:fldCharType="begin"/>
      </w:r>
      <w:r>
        <w:rPr>
          <w:sz w:val="22"/>
          <w:szCs w:val="22"/>
        </w:rPr>
        <w:instrText xml:space="preserve"> SEQ Figure \* ARABIC </w:instrText>
      </w:r>
      <w:r>
        <w:fldChar w:fldCharType="separate"/>
      </w:r>
      <w:r>
        <w:rPr>
          <w:noProof/>
          <w:sz w:val="22"/>
          <w:szCs w:val="22"/>
        </w:rPr>
        <w:t>5</w:t>
      </w:r>
      <w:r>
        <w:fldChar w:fldCharType="end"/>
      </w:r>
      <w:bookmarkEnd w:id="54"/>
      <w:r>
        <w:rPr>
          <w:sz w:val="22"/>
          <w:szCs w:val="22"/>
        </w:rPr>
        <w:t xml:space="preserve"> : MPEG interactivity </w:t>
      </w:r>
      <w:proofErr w:type="spellStart"/>
      <w:r>
        <w:rPr>
          <w:sz w:val="22"/>
          <w:szCs w:val="22"/>
        </w:rPr>
        <w:t>glTF</w:t>
      </w:r>
      <w:proofErr w:type="spellEnd"/>
      <w:r>
        <w:rPr>
          <w:sz w:val="22"/>
          <w:szCs w:val="22"/>
        </w:rPr>
        <w:t xml:space="preserve"> extension at scene level</w:t>
      </w:r>
    </w:p>
    <w:p w14:paraId="091628BE" w14:textId="77777777" w:rsidR="00524048" w:rsidRDefault="00524048" w:rsidP="00524048"/>
    <w:p w14:paraId="3225A6DD" w14:textId="43341C4F" w:rsidR="00524048" w:rsidRPr="002B2981" w:rsidRDefault="00524048" w:rsidP="002B2981">
      <w:pPr>
        <w:jc w:val="both"/>
        <w:rPr>
          <w:rFonts w:ascii="Times New Roman" w:hAnsi="Times New Roman" w:cs="Times New Roman"/>
        </w:rPr>
      </w:pPr>
      <w:proofErr w:type="spellStart"/>
      <w:r w:rsidRPr="002B2981">
        <w:rPr>
          <w:rFonts w:ascii="Courier New" w:hAnsi="Courier New" w:cs="Courier New"/>
          <w:lang w:val="en-CA"/>
        </w:rPr>
        <w:t>MPEG_scene_interactivity</w:t>
      </w:r>
      <w:proofErr w:type="spellEnd"/>
      <w:r w:rsidRPr="002B2981">
        <w:rPr>
          <w:rFonts w:ascii="Times New Roman" w:hAnsi="Times New Roman" w:cs="Times New Roman"/>
        </w:rPr>
        <w:t xml:space="preserve"> </w:t>
      </w:r>
      <w:proofErr w:type="spellStart"/>
      <w:r w:rsidRPr="002B2981">
        <w:rPr>
          <w:rFonts w:ascii="Times New Roman" w:hAnsi="Times New Roman" w:cs="Times New Roman"/>
        </w:rPr>
        <w:t>glTF</w:t>
      </w:r>
      <w:proofErr w:type="spellEnd"/>
      <w:r w:rsidRPr="002B2981">
        <w:rPr>
          <w:rFonts w:ascii="Times New Roman" w:hAnsi="Times New Roman" w:cs="Times New Roman"/>
        </w:rPr>
        <w:t xml:space="preserve"> scene-level extension adopts a semantic approach based on the definition of behaviors, triggers and actions.</w:t>
      </w:r>
    </w:p>
    <w:p w14:paraId="697F3BB5" w14:textId="77777777" w:rsidR="00524048" w:rsidRDefault="00524048" w:rsidP="00524048"/>
    <w:p w14:paraId="51227D46" w14:textId="77777777" w:rsidR="00524048" w:rsidRPr="002B2981" w:rsidRDefault="00524048" w:rsidP="002B2981">
      <w:pPr>
        <w:numPr>
          <w:ilvl w:val="2"/>
          <w:numId w:val="7"/>
        </w:numPr>
        <w:spacing w:beforeLines="50" w:before="120" w:afterLines="50" w:after="120"/>
        <w:outlineLvl w:val="1"/>
        <w:rPr>
          <w:rFonts w:eastAsia="Times New Roman"/>
          <w:b/>
          <w:iCs/>
          <w:kern w:val="32"/>
          <w:sz w:val="24"/>
          <w:szCs w:val="24"/>
          <w:lang w:val="en-GB"/>
        </w:rPr>
      </w:pPr>
      <w:proofErr w:type="spellStart"/>
      <w:r w:rsidRPr="002B2981">
        <w:rPr>
          <w:rFonts w:eastAsia="Times New Roman"/>
          <w:b/>
          <w:iCs/>
          <w:kern w:val="32"/>
          <w:sz w:val="24"/>
          <w:szCs w:val="24"/>
          <w:lang w:val="en-GB"/>
        </w:rPr>
        <w:t>MPEG_scene_interactivity</w:t>
      </w:r>
      <w:proofErr w:type="spellEnd"/>
      <w:r w:rsidRPr="002B2981">
        <w:rPr>
          <w:rFonts w:eastAsia="Times New Roman"/>
          <w:b/>
          <w:iCs/>
          <w:kern w:val="32"/>
          <w:sz w:val="24"/>
          <w:szCs w:val="24"/>
          <w:lang w:val="en-GB"/>
        </w:rPr>
        <w:t xml:space="preserve"> definition</w:t>
      </w:r>
    </w:p>
    <w:p w14:paraId="332CBD33" w14:textId="77777777" w:rsidR="00524048" w:rsidRDefault="00524048" w:rsidP="00524048"/>
    <w:p w14:paraId="56630E0A" w14:textId="77777777" w:rsidR="00524048" w:rsidRDefault="00524048" w:rsidP="002B2981">
      <w:pPr>
        <w:jc w:val="both"/>
        <w:rPr>
          <w:rFonts w:ascii="Times New Roman" w:hAnsi="Times New Roman" w:cs="Times New Roman"/>
        </w:rPr>
      </w:pPr>
      <w:r w:rsidRPr="002B2981">
        <w:rPr>
          <w:rFonts w:ascii="Times New Roman" w:hAnsi="Times New Roman" w:cs="Times New Roman"/>
        </w:rPr>
        <w:t xml:space="preserve">A behavior defines which kind of interactivity is allowed at runtime for dedicated virtual objects, </w:t>
      </w:r>
      <w:r w:rsidRPr="002B2981">
        <w:rPr>
          <w:rFonts w:ascii="Times New Roman" w:hAnsi="Times New Roman" w:cs="Times New Roman"/>
        </w:rPr>
        <w:lastRenderedPageBreak/>
        <w:t xml:space="preserve">corresponding to </w:t>
      </w:r>
      <w:proofErr w:type="spellStart"/>
      <w:r w:rsidRPr="002B2981">
        <w:rPr>
          <w:rFonts w:ascii="Times New Roman" w:hAnsi="Times New Roman" w:cs="Times New Roman"/>
        </w:rPr>
        <w:t>glTF</w:t>
      </w:r>
      <w:proofErr w:type="spellEnd"/>
      <w:r w:rsidRPr="002B2981">
        <w:rPr>
          <w:rFonts w:ascii="Times New Roman" w:hAnsi="Times New Roman" w:cs="Times New Roman"/>
        </w:rPr>
        <w:t xml:space="preserve"> nodes.</w:t>
      </w:r>
    </w:p>
    <w:p w14:paraId="49E2464B" w14:textId="77777777" w:rsidR="002B2981" w:rsidRPr="002B2981" w:rsidRDefault="002B2981" w:rsidP="002B2981">
      <w:pPr>
        <w:jc w:val="both"/>
        <w:rPr>
          <w:rFonts w:ascii="Times New Roman" w:hAnsi="Times New Roman" w:cs="Times New Roman"/>
        </w:rPr>
      </w:pPr>
    </w:p>
    <w:p w14:paraId="311E7E89" w14:textId="77777777" w:rsidR="00524048" w:rsidRPr="002B2981" w:rsidRDefault="00524048" w:rsidP="002B2981">
      <w:pPr>
        <w:jc w:val="both"/>
        <w:rPr>
          <w:rFonts w:ascii="Times New Roman" w:hAnsi="Times New Roman" w:cs="Times New Roman"/>
        </w:rPr>
      </w:pPr>
      <w:r w:rsidRPr="002B2981">
        <w:rPr>
          <w:rFonts w:ascii="Times New Roman" w:hAnsi="Times New Roman" w:cs="Times New Roman"/>
        </w:rPr>
        <w:t>A behavior corresponds to a unique association of triggers and actions:</w:t>
      </w:r>
    </w:p>
    <w:p w14:paraId="79E90CA2" w14:textId="77777777" w:rsidR="00524048" w:rsidRPr="002B2981" w:rsidRDefault="00524048" w:rsidP="002B2981">
      <w:pPr>
        <w:pStyle w:val="ListParagraph"/>
        <w:numPr>
          <w:ilvl w:val="0"/>
          <w:numId w:val="33"/>
        </w:numPr>
        <w:spacing w:before="120" w:after="120"/>
        <w:ind w:left="714" w:hanging="357"/>
        <w:jc w:val="both"/>
        <w:rPr>
          <w:rFonts w:ascii="Times New Roman" w:hAnsi="Times New Roman" w:cs="Times New Roman"/>
        </w:rPr>
      </w:pPr>
      <w:r w:rsidRPr="002B2981">
        <w:rPr>
          <w:rFonts w:ascii="Times New Roman" w:hAnsi="Times New Roman" w:cs="Times New Roman"/>
        </w:rPr>
        <w:t>the triggers define the runtime conditions to be met before executing the behavior actions</w:t>
      </w:r>
    </w:p>
    <w:p w14:paraId="7C968BE6" w14:textId="77777777" w:rsidR="00524048" w:rsidRPr="002B2981" w:rsidRDefault="00524048" w:rsidP="002B2981">
      <w:pPr>
        <w:pStyle w:val="ListParagraph"/>
        <w:numPr>
          <w:ilvl w:val="0"/>
          <w:numId w:val="33"/>
        </w:numPr>
        <w:spacing w:before="120" w:after="120"/>
        <w:ind w:left="714" w:hanging="357"/>
        <w:jc w:val="both"/>
        <w:rPr>
          <w:rFonts w:ascii="Times New Roman" w:hAnsi="Times New Roman" w:cs="Times New Roman"/>
        </w:rPr>
      </w:pPr>
      <w:r w:rsidRPr="002B2981">
        <w:rPr>
          <w:rFonts w:ascii="Times New Roman" w:hAnsi="Times New Roman" w:cs="Times New Roman"/>
        </w:rPr>
        <w:t>the actions define how the behavior affects the scene</w:t>
      </w:r>
    </w:p>
    <w:p w14:paraId="3681E9DF" w14:textId="77777777" w:rsidR="00524048" w:rsidRDefault="00524048" w:rsidP="00524048"/>
    <w:p w14:paraId="30F5D878" w14:textId="77777777" w:rsidR="00524048" w:rsidRPr="002B2981" w:rsidRDefault="00524048" w:rsidP="002B2981">
      <w:pPr>
        <w:numPr>
          <w:ilvl w:val="2"/>
          <w:numId w:val="7"/>
        </w:numPr>
        <w:spacing w:beforeLines="50" w:before="120" w:afterLines="50" w:after="120"/>
        <w:outlineLvl w:val="1"/>
        <w:rPr>
          <w:rFonts w:eastAsia="Times New Roman"/>
          <w:b/>
          <w:iCs/>
          <w:kern w:val="32"/>
          <w:sz w:val="24"/>
          <w:szCs w:val="24"/>
          <w:lang w:val="en-GB"/>
        </w:rPr>
      </w:pPr>
      <w:proofErr w:type="spellStart"/>
      <w:r w:rsidRPr="002B2981">
        <w:rPr>
          <w:rFonts w:eastAsia="Times New Roman"/>
          <w:b/>
          <w:iCs/>
          <w:kern w:val="32"/>
          <w:sz w:val="24"/>
          <w:szCs w:val="24"/>
          <w:lang w:val="en-GB"/>
        </w:rPr>
        <w:t>MPEG_scene_interactivity</w:t>
      </w:r>
      <w:proofErr w:type="spellEnd"/>
      <w:r w:rsidRPr="002B2981">
        <w:rPr>
          <w:rFonts w:eastAsia="Times New Roman"/>
          <w:b/>
          <w:iCs/>
          <w:kern w:val="32"/>
          <w:sz w:val="24"/>
          <w:szCs w:val="24"/>
          <w:lang w:val="en-GB"/>
        </w:rPr>
        <w:t xml:space="preserve"> semantic</w:t>
      </w:r>
    </w:p>
    <w:p w14:paraId="20652468" w14:textId="70F20B01" w:rsidR="00524048" w:rsidRPr="002B2981" w:rsidRDefault="00524048" w:rsidP="002B2981">
      <w:pPr>
        <w:jc w:val="both"/>
        <w:rPr>
          <w:rFonts w:ascii="Times New Roman" w:hAnsi="Times New Roman" w:cs="Times New Roman"/>
        </w:rPr>
      </w:pPr>
      <w:r w:rsidRPr="002B2981">
        <w:rPr>
          <w:rFonts w:ascii="Times New Roman" w:hAnsi="Times New Roman" w:cs="Times New Roman"/>
        </w:rPr>
        <w:t xml:space="preserve">The semantic of the </w:t>
      </w:r>
      <w:proofErr w:type="spellStart"/>
      <w:r w:rsidRPr="002B2981">
        <w:rPr>
          <w:rFonts w:ascii="Courier New" w:hAnsi="Courier New" w:cs="Courier New"/>
          <w:lang w:val="en-CA"/>
        </w:rPr>
        <w:t>MPEG_scene_interactivity</w:t>
      </w:r>
      <w:proofErr w:type="spellEnd"/>
      <w:r w:rsidRPr="002B2981">
        <w:rPr>
          <w:rFonts w:ascii="Times New Roman" w:hAnsi="Times New Roman" w:cs="Times New Roman"/>
        </w:rPr>
        <w:t xml:space="preserve"> </w:t>
      </w:r>
      <w:proofErr w:type="spellStart"/>
      <w:r w:rsidRPr="002B2981">
        <w:rPr>
          <w:rFonts w:ascii="Times New Roman" w:hAnsi="Times New Roman" w:cs="Times New Roman"/>
        </w:rPr>
        <w:t>glTF</w:t>
      </w:r>
      <w:proofErr w:type="spellEnd"/>
      <w:r w:rsidRPr="002B2981">
        <w:rPr>
          <w:rFonts w:ascii="Times New Roman" w:hAnsi="Times New Roman" w:cs="Times New Roman"/>
        </w:rPr>
        <w:t xml:space="preserve"> extension is shown in </w:t>
      </w:r>
      <w:r w:rsidRPr="002B2981">
        <w:rPr>
          <w:rFonts w:ascii="Times New Roman" w:hAnsi="Times New Roman" w:cs="Times New Roman"/>
        </w:rPr>
        <w:fldChar w:fldCharType="begin"/>
      </w:r>
      <w:r w:rsidRPr="002B2981">
        <w:rPr>
          <w:rFonts w:ascii="Times New Roman" w:hAnsi="Times New Roman" w:cs="Times New Roman"/>
        </w:rPr>
        <w:instrText xml:space="preserve"> REF _Ref90482592 \h </w:instrText>
      </w:r>
      <w:r w:rsidRPr="002B2981">
        <w:rPr>
          <w:rFonts w:ascii="Times New Roman" w:hAnsi="Times New Roman" w:cs="Times New Roman"/>
        </w:rPr>
      </w:r>
      <w:r w:rsidR="002B2981">
        <w:rPr>
          <w:rFonts w:ascii="Times New Roman" w:hAnsi="Times New Roman" w:cs="Times New Roman"/>
        </w:rPr>
        <w:instrText xml:space="preserve"> \* MERGEFORMAT </w:instrText>
      </w:r>
      <w:r w:rsidRPr="002B2981">
        <w:rPr>
          <w:rFonts w:ascii="Times New Roman" w:hAnsi="Times New Roman" w:cs="Times New Roman"/>
        </w:rPr>
        <w:fldChar w:fldCharType="separate"/>
      </w:r>
      <w:r w:rsidRPr="002B2981">
        <w:rPr>
          <w:rFonts w:ascii="Times New Roman" w:hAnsi="Times New Roman" w:cs="Times New Roman"/>
        </w:rPr>
        <w:t>Table 3</w:t>
      </w:r>
      <w:r w:rsidRPr="002B2981">
        <w:rPr>
          <w:rFonts w:ascii="Times New Roman" w:hAnsi="Times New Roman" w:cs="Times New Roman"/>
        </w:rPr>
        <w:fldChar w:fldCharType="end"/>
      </w:r>
      <w:r w:rsidRPr="002B2981">
        <w:rPr>
          <w:rFonts w:ascii="Times New Roman" w:hAnsi="Times New Roman" w:cs="Times New Roman"/>
        </w:rPr>
        <w:t>.</w:t>
      </w:r>
    </w:p>
    <w:p w14:paraId="63326DD0" w14:textId="77777777" w:rsidR="00524048" w:rsidRDefault="00524048" w:rsidP="00524048"/>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6"/>
        <w:gridCol w:w="1271"/>
        <w:gridCol w:w="839"/>
        <w:gridCol w:w="1407"/>
        <w:gridCol w:w="2961"/>
      </w:tblGrid>
      <w:tr w:rsidR="00524048" w:rsidRPr="002B2981" w14:paraId="0200EF97" w14:textId="77777777" w:rsidTr="00715582">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0ABC212"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b/>
                <w:bCs/>
                <w:sz w:val="20"/>
                <w:szCs w:val="20"/>
                <w:lang w:eastAsia="fr-FR"/>
              </w:rPr>
              <w:t>Name</w:t>
            </w:r>
            <w:r w:rsidRPr="002B2981">
              <w:rPr>
                <w:rFonts w:ascii="Times New Roman" w:eastAsia="Times New Roman" w:hAnsi="Times New Roman" w:cs="Times New Roman"/>
                <w:sz w:val="20"/>
                <w:szCs w:val="20"/>
                <w:lang w:eastAsia="fr-FR"/>
              </w:rPr>
              <w:t> </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840E98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Type</w:t>
            </w:r>
            <w:r w:rsidRPr="002B2981">
              <w:rPr>
                <w:rFonts w:ascii="Times New Roman" w:eastAsia="Times New Roman" w:hAnsi="Times New Roman" w:cs="Times New Roman"/>
                <w:sz w:val="20"/>
                <w:szCs w:val="20"/>
                <w:lang w:eastAsia="fr-FR"/>
              </w:rPr>
              <w:t>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4BDAB3"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Usage</w:t>
            </w:r>
            <w:r w:rsidRPr="002B2981">
              <w:rPr>
                <w:rFonts w:ascii="Times New Roman" w:eastAsia="Times New Roman" w:hAnsi="Times New Roman" w:cs="Times New Roman"/>
                <w:sz w:val="20"/>
                <w:szCs w:val="20"/>
                <w:lang w:eastAsia="fr-FR"/>
              </w:rPr>
              <w:t>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211EC35"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Default</w:t>
            </w:r>
            <w:r w:rsidRPr="002B2981">
              <w:rPr>
                <w:rFonts w:ascii="Times New Roman" w:eastAsia="Times New Roman" w:hAnsi="Times New Roman" w:cs="Times New Roman"/>
                <w:sz w:val="20"/>
                <w:szCs w:val="20"/>
                <w:lang w:eastAsia="fr-FR"/>
              </w:rPr>
              <w:t> </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49F6560"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Description</w:t>
            </w:r>
            <w:r w:rsidRPr="002B2981">
              <w:rPr>
                <w:rFonts w:ascii="Times New Roman" w:eastAsia="Times New Roman" w:hAnsi="Times New Roman" w:cs="Times New Roman"/>
                <w:sz w:val="20"/>
                <w:szCs w:val="20"/>
                <w:lang w:eastAsia="fr-FR"/>
              </w:rPr>
              <w:t> </w:t>
            </w:r>
          </w:p>
        </w:tc>
      </w:tr>
      <w:tr w:rsidR="00524048" w:rsidRPr="002B2981" w14:paraId="6FF9316D" w14:textId="77777777" w:rsidTr="00715582">
        <w:trPr>
          <w:trHeight w:val="690"/>
        </w:trPr>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8F433EA" w14:textId="77777777" w:rsidR="00524048" w:rsidRPr="002B2981" w:rsidRDefault="00524048" w:rsidP="00715582">
            <w:pPr>
              <w:jc w:val="both"/>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triggers</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B78A3D3"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E31C452"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45627F"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EE05A69"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Contains the definition of all the triggers used in that scene</w:t>
            </w:r>
          </w:p>
        </w:tc>
      </w:tr>
      <w:tr w:rsidR="00524048" w:rsidRPr="002B2981" w14:paraId="2ACEB8BC" w14:textId="77777777" w:rsidTr="00715582">
        <w:trPr>
          <w:trHeight w:val="690"/>
        </w:trPr>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5EA2725"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actions</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2EC9CB8"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A45165D"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777A742"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4584EAA"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Contains the definition of all the actions used in that scene</w:t>
            </w:r>
          </w:p>
        </w:tc>
      </w:tr>
      <w:tr w:rsidR="00524048" w:rsidRPr="002B2981" w14:paraId="6AAA8763" w14:textId="77777777" w:rsidTr="00715582">
        <w:trPr>
          <w:trHeight w:val="690"/>
        </w:trPr>
        <w:tc>
          <w:tcPr>
            <w:tcW w:w="253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791CA21"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behaviors</w:t>
            </w:r>
          </w:p>
        </w:tc>
        <w:tc>
          <w:tcPr>
            <w:tcW w:w="1275"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F0438EC"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 </w:t>
            </w:r>
          </w:p>
        </w:tc>
        <w:tc>
          <w:tcPr>
            <w:tcW w:w="84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0085C8C"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41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BD34425"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2970"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2EA1EC1" w14:textId="77777777" w:rsidR="00524048" w:rsidRPr="002B2981" w:rsidRDefault="00524048" w:rsidP="00715582">
            <w:pP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Contains the definition of all the behaviors used in that scene. A behavior is composed of a pair of (triggers, actions), control parameters of triggers and actions, a priority weight and an optional interrupt action as detailed in </w:t>
            </w:r>
            <w:r w:rsidRPr="002B2981">
              <w:rPr>
                <w:rFonts w:ascii="Times New Roman" w:eastAsia="Times New Roman" w:hAnsi="Times New Roman" w:cs="Times New Roman"/>
                <w:sz w:val="20"/>
                <w:szCs w:val="20"/>
                <w:lang w:eastAsia="fr-FR"/>
              </w:rPr>
              <w:fldChar w:fldCharType="begin"/>
            </w:r>
            <w:r w:rsidRPr="002B2981">
              <w:rPr>
                <w:rFonts w:ascii="Times New Roman" w:eastAsia="Times New Roman" w:hAnsi="Times New Roman" w:cs="Times New Roman"/>
                <w:sz w:val="20"/>
                <w:szCs w:val="20"/>
                <w:lang w:eastAsia="fr-FR"/>
              </w:rPr>
              <w:instrText xml:space="preserve"> REF _Ref91573011 \r \h  \* MERGEFORMAT </w:instrText>
            </w:r>
            <w:r w:rsidRPr="002B2981">
              <w:rPr>
                <w:rFonts w:ascii="Times New Roman" w:eastAsia="Times New Roman" w:hAnsi="Times New Roman" w:cs="Times New Roman"/>
                <w:sz w:val="20"/>
                <w:szCs w:val="20"/>
                <w:lang w:eastAsia="fr-FR"/>
              </w:rPr>
            </w:r>
            <w:r w:rsidRPr="002B2981">
              <w:rPr>
                <w:rFonts w:ascii="Times New Roman" w:eastAsia="Times New Roman" w:hAnsi="Times New Roman" w:cs="Times New Roman"/>
                <w:sz w:val="20"/>
                <w:szCs w:val="20"/>
                <w:lang w:eastAsia="fr-FR"/>
              </w:rPr>
              <w:fldChar w:fldCharType="separate"/>
            </w:r>
            <w:r w:rsidRPr="002B2981">
              <w:rPr>
                <w:rFonts w:ascii="Times New Roman" w:eastAsia="Times New Roman" w:hAnsi="Times New Roman" w:cs="Times New Roman"/>
                <w:sz w:val="20"/>
                <w:szCs w:val="20"/>
                <w:lang w:eastAsia="fr-FR"/>
              </w:rPr>
              <w:t>3.3</w:t>
            </w:r>
            <w:r w:rsidRPr="002B2981">
              <w:rPr>
                <w:rFonts w:ascii="Times New Roman" w:eastAsia="Times New Roman" w:hAnsi="Times New Roman" w:cs="Times New Roman"/>
                <w:sz w:val="20"/>
                <w:szCs w:val="20"/>
                <w:lang w:eastAsia="fr-FR"/>
              </w:rPr>
              <w:fldChar w:fldCharType="end"/>
            </w:r>
          </w:p>
        </w:tc>
      </w:tr>
    </w:tbl>
    <w:p w14:paraId="2B18C06D" w14:textId="77777777" w:rsidR="00524048" w:rsidRDefault="00524048" w:rsidP="00524048">
      <w:pPr>
        <w:pStyle w:val="Caption"/>
        <w:jc w:val="center"/>
        <w:rPr>
          <w:rFonts w:ascii="Segoe UI" w:eastAsia="Times New Roman" w:hAnsi="Segoe UI" w:cs="Segoe UI"/>
          <w:sz w:val="22"/>
          <w:szCs w:val="22"/>
          <w:lang w:eastAsia="fr-FR"/>
        </w:rPr>
      </w:pPr>
      <w:bookmarkStart w:id="55" w:name="_Ref90482592"/>
      <w:r>
        <w:rPr>
          <w:sz w:val="22"/>
          <w:szCs w:val="22"/>
        </w:rPr>
        <w:t xml:space="preserve">Table </w:t>
      </w:r>
      <w:r>
        <w:fldChar w:fldCharType="begin"/>
      </w:r>
      <w:r>
        <w:rPr>
          <w:sz w:val="22"/>
          <w:szCs w:val="22"/>
        </w:rPr>
        <w:instrText xml:space="preserve"> SEQ Table \* ARABIC </w:instrText>
      </w:r>
      <w:r>
        <w:fldChar w:fldCharType="separate"/>
      </w:r>
      <w:r>
        <w:rPr>
          <w:noProof/>
          <w:sz w:val="22"/>
          <w:szCs w:val="22"/>
        </w:rPr>
        <w:t>3</w:t>
      </w:r>
      <w:r>
        <w:fldChar w:fldCharType="end"/>
      </w:r>
      <w:bookmarkEnd w:id="55"/>
      <w:r>
        <w:rPr>
          <w:sz w:val="22"/>
          <w:szCs w:val="22"/>
        </w:rPr>
        <w:t xml:space="preserve"> : Semantic of the </w:t>
      </w:r>
      <w:proofErr w:type="spellStart"/>
      <w:r>
        <w:rPr>
          <w:sz w:val="22"/>
          <w:szCs w:val="22"/>
        </w:rPr>
        <w:t>MPEG_scene_</w:t>
      </w:r>
      <w:r>
        <w:rPr>
          <w:i w:val="0"/>
          <w:sz w:val="22"/>
          <w:szCs w:val="22"/>
        </w:rPr>
        <w:t>interactivity</w:t>
      </w:r>
      <w:proofErr w:type="spellEnd"/>
      <w:r>
        <w:rPr>
          <w:sz w:val="22"/>
          <w:szCs w:val="22"/>
        </w:rPr>
        <w:t xml:space="preserve"> extension</w:t>
      </w:r>
    </w:p>
    <w:p w14:paraId="6F9AEFCF" w14:textId="77777777" w:rsidR="00524048" w:rsidRDefault="00524048" w:rsidP="00524048">
      <w:pPr>
        <w:rPr>
          <w:rFonts w:asciiTheme="minorHAnsi" w:eastAsiaTheme="minorHAnsi" w:hAnsiTheme="minorHAnsi" w:cstheme="minorBidi"/>
        </w:rPr>
      </w:pPr>
    </w:p>
    <w:p w14:paraId="25EECCB7" w14:textId="77777777" w:rsidR="00524048" w:rsidRPr="002B2981" w:rsidRDefault="00524048" w:rsidP="002B2981">
      <w:pPr>
        <w:numPr>
          <w:ilvl w:val="2"/>
          <w:numId w:val="7"/>
        </w:numPr>
        <w:spacing w:beforeLines="50" w:before="120" w:afterLines="50" w:after="120"/>
        <w:outlineLvl w:val="1"/>
        <w:rPr>
          <w:rFonts w:eastAsia="Times New Roman"/>
          <w:b/>
          <w:iCs/>
          <w:kern w:val="32"/>
          <w:sz w:val="24"/>
          <w:szCs w:val="24"/>
          <w:lang w:val="en-GB"/>
        </w:rPr>
      </w:pPr>
      <w:r w:rsidRPr="002B2981">
        <w:rPr>
          <w:rFonts w:eastAsia="Times New Roman"/>
          <w:b/>
          <w:iCs/>
          <w:kern w:val="32"/>
          <w:sz w:val="24"/>
          <w:szCs w:val="24"/>
          <w:lang w:val="en-GB"/>
        </w:rPr>
        <w:t>Trigger semantic</w:t>
      </w:r>
    </w:p>
    <w:p w14:paraId="55304D57" w14:textId="77777777" w:rsidR="00524048" w:rsidRDefault="00524048" w:rsidP="00524048"/>
    <w:p w14:paraId="3913D9AC" w14:textId="12EFAAD2" w:rsidR="00524048" w:rsidRPr="002B2981" w:rsidRDefault="00524048" w:rsidP="002B2981">
      <w:pPr>
        <w:jc w:val="both"/>
        <w:rPr>
          <w:rFonts w:ascii="Times New Roman" w:hAnsi="Times New Roman" w:cs="Times New Roman"/>
        </w:rPr>
      </w:pPr>
      <w:r w:rsidRPr="002B2981">
        <w:rPr>
          <w:rFonts w:ascii="Times New Roman" w:hAnsi="Times New Roman" w:cs="Times New Roman"/>
        </w:rPr>
        <w:t xml:space="preserve">The semantic of a trigger is provided in </w:t>
      </w:r>
      <w:r w:rsidRPr="002B2981">
        <w:rPr>
          <w:rFonts w:ascii="Times New Roman" w:hAnsi="Times New Roman" w:cs="Times New Roman"/>
        </w:rPr>
        <w:fldChar w:fldCharType="begin"/>
      </w:r>
      <w:r w:rsidRPr="002B2981">
        <w:rPr>
          <w:rFonts w:ascii="Times New Roman" w:hAnsi="Times New Roman" w:cs="Times New Roman"/>
        </w:rPr>
        <w:instrText xml:space="preserve"> REF _Ref90484403 \h </w:instrText>
      </w:r>
      <w:r w:rsidRPr="002B2981">
        <w:rPr>
          <w:rFonts w:ascii="Times New Roman" w:hAnsi="Times New Roman" w:cs="Times New Roman"/>
        </w:rPr>
      </w:r>
      <w:r w:rsidR="002B2981">
        <w:rPr>
          <w:rFonts w:ascii="Times New Roman" w:hAnsi="Times New Roman" w:cs="Times New Roman"/>
        </w:rPr>
        <w:instrText xml:space="preserve"> \* MERGEFORMAT </w:instrText>
      </w:r>
      <w:r w:rsidRPr="002B2981">
        <w:rPr>
          <w:rFonts w:ascii="Times New Roman" w:hAnsi="Times New Roman" w:cs="Times New Roman"/>
        </w:rPr>
        <w:fldChar w:fldCharType="separate"/>
      </w:r>
      <w:r w:rsidRPr="002B2981">
        <w:rPr>
          <w:rFonts w:ascii="Times New Roman" w:hAnsi="Times New Roman" w:cs="Times New Roman"/>
        </w:rPr>
        <w:t>Table 4</w:t>
      </w:r>
      <w:r w:rsidRPr="002B2981">
        <w:rPr>
          <w:rFonts w:ascii="Times New Roman" w:hAnsi="Times New Roman" w:cs="Times New Roman"/>
        </w:rPr>
        <w:fldChar w:fldCharType="end"/>
      </w:r>
      <w:r w:rsidRPr="002B2981">
        <w:rPr>
          <w:rFonts w:ascii="Times New Roman" w:hAnsi="Times New Roman" w:cs="Times New Roman"/>
        </w:rPr>
        <w:t>.</w:t>
      </w:r>
    </w:p>
    <w:p w14:paraId="499277DF" w14:textId="77777777" w:rsidR="00524048" w:rsidRDefault="00524048" w:rsidP="00524048">
      <w:pPr>
        <w:rPr>
          <w:rFonts w:ascii="Segoe UI" w:hAnsi="Segoe UI" w:cs="Segoe UI"/>
          <w:sz w:val="18"/>
          <w:szCs w:val="18"/>
          <w:lang w:eastAsia="fr-FR"/>
        </w:rPr>
      </w:pPr>
    </w:p>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78"/>
        <w:gridCol w:w="1226"/>
        <w:gridCol w:w="756"/>
        <w:gridCol w:w="1222"/>
        <w:gridCol w:w="2728"/>
      </w:tblGrid>
      <w:tr w:rsidR="00524048" w:rsidRPr="002B2981" w14:paraId="4B54729A" w14:textId="77777777" w:rsidTr="00715582">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30D7E6E"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b/>
                <w:bCs/>
                <w:sz w:val="20"/>
                <w:szCs w:val="20"/>
                <w:lang w:eastAsia="fr-FR"/>
              </w:rPr>
              <w:t>Name</w:t>
            </w:r>
            <w:r w:rsidRPr="002B2981">
              <w:rPr>
                <w:rFonts w:ascii="Times New Roman" w:eastAsia="Times New Roman" w:hAnsi="Times New Roman" w:cs="Times New Roman"/>
                <w:sz w:val="20"/>
                <w:szCs w:val="20"/>
                <w:lang w:eastAsia="fr-FR"/>
              </w:rPr>
              <w:t> </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7B8025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Type</w:t>
            </w:r>
            <w:r w:rsidRPr="002B2981">
              <w:rPr>
                <w:rFonts w:ascii="Times New Roman" w:eastAsia="Times New Roman" w:hAnsi="Times New Roman" w:cs="Times New Roman"/>
                <w:sz w:val="20"/>
                <w:szCs w:val="20"/>
                <w:lang w:eastAsia="fr-FR"/>
              </w:rPr>
              <w:t> </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93E051E"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Usage</w:t>
            </w:r>
            <w:r w:rsidRPr="002B2981">
              <w:rPr>
                <w:rFonts w:ascii="Times New Roman" w:eastAsia="Times New Roman" w:hAnsi="Times New Roman" w:cs="Times New Roman"/>
                <w:sz w:val="20"/>
                <w:szCs w:val="20"/>
                <w:lang w:eastAsia="fr-FR"/>
              </w:rPr>
              <w:t> </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B571702"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Default</w:t>
            </w:r>
            <w:r w:rsidRPr="002B2981">
              <w:rPr>
                <w:rFonts w:ascii="Times New Roman" w:eastAsia="Times New Roman" w:hAnsi="Times New Roman" w:cs="Times New Roman"/>
                <w:sz w:val="20"/>
                <w:szCs w:val="20"/>
                <w:lang w:eastAsia="fr-FR"/>
              </w:rPr>
              <w:t> </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71A69A9"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b/>
                <w:bCs/>
                <w:sz w:val="20"/>
                <w:szCs w:val="20"/>
                <w:lang w:eastAsia="fr-FR"/>
              </w:rPr>
              <w:t>Description</w:t>
            </w:r>
            <w:r w:rsidRPr="002B2981">
              <w:rPr>
                <w:rFonts w:ascii="Times New Roman" w:eastAsia="Times New Roman" w:hAnsi="Times New Roman" w:cs="Times New Roman"/>
                <w:sz w:val="20"/>
                <w:szCs w:val="20"/>
                <w:lang w:eastAsia="fr-FR"/>
              </w:rPr>
              <w:t> </w:t>
            </w:r>
          </w:p>
        </w:tc>
      </w:tr>
      <w:tr w:rsidR="00524048" w:rsidRPr="002B2981" w14:paraId="563E5B7B" w14:textId="77777777" w:rsidTr="00715582">
        <w:trPr>
          <w:trHeight w:val="69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BD61AE"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type  </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958FA9E"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enumeration </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5937843"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 </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5796C4B"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VISIBILITY</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E3C5DCC"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Defines the type of the trigger by taking one of the following values:</w:t>
            </w:r>
          </w:p>
          <w:p w14:paraId="4CE7522C"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bookmarkStart w:id="56" w:name="_Hlk91003149"/>
            <w:r w:rsidRPr="002B2981">
              <w:rPr>
                <w:rFonts w:ascii="Times New Roman" w:eastAsia="Times New Roman" w:hAnsi="Times New Roman" w:cs="Times New Roman"/>
                <w:sz w:val="20"/>
                <w:szCs w:val="20"/>
                <w:lang w:eastAsia="fr-FR"/>
              </w:rPr>
              <w:t>VISIBILITY = 0,</w:t>
            </w:r>
            <w:bookmarkEnd w:id="56"/>
          </w:p>
          <w:p w14:paraId="61482D83"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PROXIMITY = 1,</w:t>
            </w:r>
          </w:p>
          <w:p w14:paraId="2906D80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USER_INPUT = 2,</w:t>
            </w:r>
          </w:p>
          <w:p w14:paraId="069A4B6E"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TIMED = 3,</w:t>
            </w:r>
          </w:p>
          <w:p w14:paraId="684C67FE"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COLLIDER = 4</w:t>
            </w:r>
          </w:p>
        </w:tc>
      </w:tr>
      <w:tr w:rsidR="00524048" w:rsidRPr="002B2981" w14:paraId="73FC108D" w14:textId="77777777" w:rsidTr="00715582">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148603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roofErr w:type="spellStart"/>
            <w:r w:rsidRPr="002B2981">
              <w:rPr>
                <w:rFonts w:ascii="Times New Roman" w:eastAsia="Times New Roman" w:hAnsi="Times New Roman" w:cs="Times New Roman"/>
                <w:sz w:val="20"/>
                <w:szCs w:val="20"/>
                <w:lang w:eastAsia="fr-FR"/>
              </w:rPr>
              <w:t>activateOnce</w:t>
            </w:r>
            <w:proofErr w:type="spellEnd"/>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09FF25A"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Boolean</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3212E67"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FDF8BD"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FALSE</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C3C43E6"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 FALSE: the trigger is activated each time its conditions are met.</w:t>
            </w:r>
          </w:p>
          <w:p w14:paraId="6F05B53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 TRUE: the trigger is activated once when its conditions are met.</w:t>
            </w:r>
          </w:p>
          <w:p w14:paraId="49058640"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Refer to </w:t>
            </w:r>
            <w:r w:rsidRPr="002B2981">
              <w:rPr>
                <w:rFonts w:ascii="Times New Roman" w:eastAsia="Times New Roman" w:hAnsi="Times New Roman" w:cs="Times New Roman"/>
                <w:sz w:val="20"/>
                <w:szCs w:val="20"/>
                <w:lang w:eastAsia="fr-FR"/>
              </w:rPr>
              <w:fldChar w:fldCharType="begin"/>
            </w:r>
            <w:r w:rsidRPr="002B2981">
              <w:rPr>
                <w:rFonts w:ascii="Times New Roman" w:eastAsia="Times New Roman" w:hAnsi="Times New Roman" w:cs="Times New Roman"/>
                <w:sz w:val="20"/>
                <w:szCs w:val="20"/>
                <w:lang w:eastAsia="fr-FR"/>
              </w:rPr>
              <w:instrText xml:space="preserve"> REF _Ref91852033 \h </w:instrText>
            </w:r>
            <w:r w:rsidRPr="002B2981">
              <w:rPr>
                <w:rFonts w:ascii="Times New Roman" w:eastAsia="Times New Roman" w:hAnsi="Times New Roman" w:cs="Times New Roman"/>
                <w:sz w:val="20"/>
                <w:szCs w:val="20"/>
                <w:lang w:eastAsia="fr-FR"/>
              </w:rPr>
            </w:r>
            <w:r w:rsidRPr="002B2981">
              <w:rPr>
                <w:rFonts w:ascii="Times New Roman" w:eastAsia="Times New Roman" w:hAnsi="Times New Roman" w:cs="Times New Roman"/>
                <w:sz w:val="20"/>
                <w:szCs w:val="20"/>
                <w:lang w:eastAsia="fr-FR"/>
              </w:rPr>
              <w:fldChar w:fldCharType="separate"/>
            </w:r>
            <w:r w:rsidRPr="002B2981">
              <w:rPr>
                <w:rFonts w:ascii="Times New Roman" w:hAnsi="Times New Roman" w:cs="Times New Roman"/>
              </w:rPr>
              <w:t xml:space="preserve">Figure </w:t>
            </w:r>
            <w:r w:rsidRPr="002B2981">
              <w:rPr>
                <w:rFonts w:ascii="Times New Roman" w:hAnsi="Times New Roman" w:cs="Times New Roman"/>
                <w:noProof/>
              </w:rPr>
              <w:t>6</w:t>
            </w:r>
            <w:r w:rsidRPr="002B2981">
              <w:rPr>
                <w:rFonts w:ascii="Times New Roman" w:eastAsia="Times New Roman" w:hAnsi="Times New Roman" w:cs="Times New Roman"/>
                <w:sz w:val="20"/>
                <w:szCs w:val="20"/>
                <w:lang w:eastAsia="fr-FR"/>
              </w:rPr>
              <w:fldChar w:fldCharType="end"/>
            </w:r>
          </w:p>
        </w:tc>
      </w:tr>
      <w:tr w:rsidR="00524048" w:rsidRPr="002B2981" w14:paraId="0DEE2388" w14:textId="77777777" w:rsidTr="00715582">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813E01E"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If(type== VISIBILITY){</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D89B225"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8407B6"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228BBE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BCED72"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r>
      <w:tr w:rsidR="00524048" w:rsidRPr="002B2981" w14:paraId="4E7321CC" w14:textId="77777777" w:rsidTr="00715582">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3D5C84A"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proofErr w:type="spellStart"/>
            <w:r w:rsidRPr="002B2981">
              <w:rPr>
                <w:rFonts w:ascii="Times New Roman" w:eastAsia="Times New Roman" w:hAnsi="Times New Roman" w:cs="Times New Roman"/>
                <w:sz w:val="20"/>
                <w:szCs w:val="20"/>
                <w:lang w:eastAsia="fr-FR"/>
              </w:rPr>
              <w:t>cameraNode</w:t>
            </w:r>
            <w:proofErr w:type="spellEnd"/>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B7174FB"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AA1A092"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599BD4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FF4E7F" w14:textId="77777777" w:rsidR="00524048" w:rsidRPr="002B2981" w:rsidRDefault="00524048" w:rsidP="00715582">
            <w:pPr>
              <w:rPr>
                <w:rFonts w:ascii="Times New Roman" w:eastAsia="Times New Roman" w:hAnsi="Times New Roman" w:cs="Times New Roman"/>
                <w:sz w:val="20"/>
                <w:szCs w:val="20"/>
                <w:lang w:eastAsia="fr-FR"/>
              </w:rPr>
            </w:pPr>
            <w:r w:rsidRPr="002B2981">
              <w:rPr>
                <w:rFonts w:ascii="Times New Roman" w:hAnsi="Times New Roman" w:cs="Times New Roman"/>
                <w:sz w:val="20"/>
                <w:szCs w:val="20"/>
              </w:rPr>
              <w:t xml:space="preserve">Index to the node containing a camera in the nodes array for which the visibilities are determined </w:t>
            </w:r>
          </w:p>
        </w:tc>
      </w:tr>
      <w:tr w:rsidR="00524048" w:rsidRPr="002B2981" w14:paraId="6F7551CF" w14:textId="77777777" w:rsidTr="00715582">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1E469C6"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2BAA28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F9E776"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A31929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AD1033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Indices of the nodes in the nodes array to be considered. All the nodes shall be visible by the </w:t>
            </w:r>
            <w:r w:rsidRPr="002B2981">
              <w:rPr>
                <w:rFonts w:ascii="Times New Roman" w:eastAsia="Times New Roman" w:hAnsi="Times New Roman" w:cs="Times New Roman"/>
                <w:sz w:val="20"/>
                <w:szCs w:val="20"/>
                <w:lang w:eastAsia="fr-FR"/>
              </w:rPr>
              <w:lastRenderedPageBreak/>
              <w:t>camera to activate the trigger</w:t>
            </w:r>
          </w:p>
        </w:tc>
      </w:tr>
      <w:tr w:rsidR="00524048" w:rsidRPr="002B2981" w14:paraId="4C221C80" w14:textId="77777777" w:rsidTr="00715582">
        <w:trPr>
          <w:trHeight w:val="313"/>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2D063B8"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8E448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FE7380C"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45E08C3"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68309F6"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r>
      <w:tr w:rsidR="00524048" w:rsidRPr="002B2981" w14:paraId="33883BFE" w14:textId="77777777" w:rsidTr="00715582">
        <w:trPr>
          <w:trHeight w:val="455"/>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3AC372F"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If(type == PROXIMITY){</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0CDFA5E" w14:textId="77777777" w:rsidR="00524048" w:rsidRPr="002B2981" w:rsidRDefault="00524048" w:rsidP="00715582">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90A9807" w14:textId="77777777" w:rsidR="00524048" w:rsidRPr="002B2981" w:rsidRDefault="00524048" w:rsidP="00715582">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6772101" w14:textId="77777777" w:rsidR="00524048" w:rsidRPr="002B2981" w:rsidRDefault="00524048" w:rsidP="00715582">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33A02C0" w14:textId="77777777" w:rsidR="00524048" w:rsidRPr="002B2981" w:rsidRDefault="00524048" w:rsidP="00715582">
            <w:pPr>
              <w:rPr>
                <w:rFonts w:ascii="Times New Roman" w:hAnsi="Times New Roman" w:cs="Times New Roman"/>
                <w:sz w:val="20"/>
                <w:szCs w:val="20"/>
              </w:rPr>
            </w:pPr>
          </w:p>
        </w:tc>
      </w:tr>
      <w:tr w:rsidR="00524048" w:rsidRPr="002B2981" w14:paraId="735CFB0E" w14:textId="77777777" w:rsidTr="00715582">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C725A9D"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proofErr w:type="spellStart"/>
            <w:r w:rsidRPr="002B2981">
              <w:rPr>
                <w:rFonts w:ascii="Times New Roman" w:eastAsia="Times New Roman" w:hAnsi="Times New Roman" w:cs="Times New Roman"/>
                <w:sz w:val="20"/>
                <w:szCs w:val="20"/>
                <w:lang w:eastAsia="fr-FR"/>
              </w:rPr>
              <w:t>distanceLowerLimit</w:t>
            </w:r>
            <w:proofErr w:type="spellEnd"/>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A0AFCA0"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28A3375"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AE4E538"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0</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3A8DC1"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Threshold min in meters for the node proximity calculation</w:t>
            </w:r>
          </w:p>
        </w:tc>
      </w:tr>
      <w:tr w:rsidR="00524048" w:rsidRPr="002B2981" w14:paraId="70DCD4C7" w14:textId="77777777" w:rsidTr="00715582">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1182F09"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proofErr w:type="spellStart"/>
            <w:r w:rsidRPr="002B2981">
              <w:rPr>
                <w:rFonts w:ascii="Times New Roman" w:eastAsia="Times New Roman" w:hAnsi="Times New Roman" w:cs="Times New Roman"/>
                <w:sz w:val="20"/>
                <w:szCs w:val="20"/>
                <w:lang w:eastAsia="fr-FR"/>
              </w:rPr>
              <w:t>distanceUpperLimit</w:t>
            </w:r>
            <w:proofErr w:type="spellEnd"/>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7D15C4A"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CE4B91"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O</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635B47E" w14:textId="77777777" w:rsidR="00524048" w:rsidRPr="002B2981" w:rsidRDefault="00524048" w:rsidP="00715582">
            <w:pPr>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55A362B"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Threshold max in meters for the node proximity calculation </w:t>
            </w:r>
          </w:p>
        </w:tc>
      </w:tr>
      <w:tr w:rsidR="00524048" w:rsidRPr="002B2981" w14:paraId="5C4638E0" w14:textId="77777777" w:rsidTr="00715582">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2DBC93B"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4C3CEDA"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E342B0"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78203F9"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1DF3D7A" w14:textId="77777777" w:rsidR="00524048" w:rsidRPr="002B2981" w:rsidRDefault="00524048" w:rsidP="00715582">
            <w:pP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 xml:space="preserve">Indices of the nodes in the nodes array to be considered. All the nodes shall have a distance from the user camera above the </w:t>
            </w:r>
            <w:proofErr w:type="spellStart"/>
            <w:r w:rsidRPr="002B2981">
              <w:rPr>
                <w:rFonts w:ascii="Times New Roman" w:eastAsia="Times New Roman" w:hAnsi="Times New Roman" w:cs="Times New Roman"/>
                <w:sz w:val="20"/>
                <w:szCs w:val="20"/>
                <w:lang w:eastAsia="fr-FR"/>
              </w:rPr>
              <w:t>distanceLowerLimit</w:t>
            </w:r>
            <w:proofErr w:type="spellEnd"/>
            <w:r w:rsidRPr="002B2981">
              <w:rPr>
                <w:rFonts w:ascii="Times New Roman" w:eastAsia="Times New Roman" w:hAnsi="Times New Roman" w:cs="Times New Roman"/>
                <w:sz w:val="20"/>
                <w:szCs w:val="20"/>
                <w:lang w:eastAsia="fr-FR"/>
              </w:rPr>
              <w:t xml:space="preserve"> and below the </w:t>
            </w:r>
            <w:proofErr w:type="spellStart"/>
            <w:r w:rsidRPr="002B2981">
              <w:rPr>
                <w:rFonts w:ascii="Times New Roman" w:eastAsia="Times New Roman" w:hAnsi="Times New Roman" w:cs="Times New Roman"/>
                <w:sz w:val="20"/>
                <w:szCs w:val="20"/>
                <w:lang w:eastAsia="fr-FR"/>
              </w:rPr>
              <w:t>distanceUpperLimit</w:t>
            </w:r>
            <w:proofErr w:type="spellEnd"/>
            <w:r w:rsidRPr="002B2981">
              <w:rPr>
                <w:rFonts w:ascii="Times New Roman" w:eastAsia="Times New Roman" w:hAnsi="Times New Roman" w:cs="Times New Roman"/>
                <w:sz w:val="20"/>
                <w:szCs w:val="20"/>
                <w:lang w:eastAsia="fr-FR"/>
              </w:rPr>
              <w:t xml:space="preserve"> to activate the trigger</w:t>
            </w:r>
          </w:p>
        </w:tc>
      </w:tr>
      <w:tr w:rsidR="00524048" w:rsidRPr="002B2981" w14:paraId="34478990" w14:textId="77777777" w:rsidTr="00715582">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D00D520"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FCE7BE" w14:textId="77777777" w:rsidR="00524048" w:rsidRPr="002B2981" w:rsidRDefault="00524048" w:rsidP="00715582">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5349ED" w14:textId="77777777" w:rsidR="00524048" w:rsidRPr="002B2981" w:rsidRDefault="00524048" w:rsidP="00715582">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E47E423" w14:textId="77777777" w:rsidR="00524048" w:rsidRPr="002B2981" w:rsidRDefault="00524048" w:rsidP="00715582">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707E0CA" w14:textId="77777777" w:rsidR="00524048" w:rsidRPr="002B2981" w:rsidRDefault="00524048" w:rsidP="00715582">
            <w:pPr>
              <w:rPr>
                <w:rFonts w:ascii="Times New Roman" w:hAnsi="Times New Roman" w:cs="Times New Roman"/>
                <w:sz w:val="20"/>
                <w:szCs w:val="20"/>
              </w:rPr>
            </w:pPr>
          </w:p>
        </w:tc>
      </w:tr>
      <w:tr w:rsidR="00524048" w:rsidRPr="002B2981" w14:paraId="3BF95A21"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7752D88"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If(type == USER_INPUT){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609A8B" w14:textId="77777777" w:rsidR="00524048" w:rsidRPr="002B2981" w:rsidRDefault="00524048" w:rsidP="00715582">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157BB3" w14:textId="77777777" w:rsidR="00524048" w:rsidRPr="002B2981" w:rsidRDefault="00524048" w:rsidP="00715582">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373429" w14:textId="77777777" w:rsidR="00524048" w:rsidRPr="002B2981" w:rsidRDefault="00524048" w:rsidP="00715582">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D8A9DD" w14:textId="77777777" w:rsidR="00524048" w:rsidRPr="002B2981" w:rsidRDefault="00524048" w:rsidP="00715582">
            <w:pPr>
              <w:rPr>
                <w:rFonts w:ascii="Times New Roman" w:hAnsi="Times New Roman" w:cs="Times New Roman"/>
                <w:sz w:val="20"/>
                <w:szCs w:val="20"/>
              </w:rPr>
            </w:pPr>
          </w:p>
        </w:tc>
      </w:tr>
      <w:tr w:rsidR="00524048" w:rsidRPr="002B2981" w14:paraId="0E5716E2"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0376EF"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proofErr w:type="spellStart"/>
            <w:r w:rsidRPr="002B2981">
              <w:rPr>
                <w:rFonts w:ascii="Times New Roman" w:eastAsia="Times New Roman" w:hAnsi="Times New Roman" w:cs="Times New Roman"/>
                <w:sz w:val="20"/>
                <w:szCs w:val="20"/>
                <w:lang w:eastAsia="fr-FR"/>
              </w:rPr>
              <w:t>userInputDescription</w:t>
            </w:r>
            <w:proofErr w:type="spellEnd"/>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7F68B95"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String</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855CE62"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EDB7E1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580EED5" w14:textId="77777777" w:rsidR="00524048" w:rsidRPr="002B2981" w:rsidRDefault="00524048" w:rsidP="00715582">
            <w:pP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Describe the user body part and gesture related to the input. E.g.  “/user/hand/left/grip”</w:t>
            </w:r>
          </w:p>
        </w:tc>
      </w:tr>
      <w:tr w:rsidR="00524048" w:rsidRPr="002B2981" w14:paraId="2843058C"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E1583BD"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A6BC6DF"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B93159"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O</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A72975"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EE2661"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Indices of the nodes in the nodes array to be considered for this user input</w:t>
            </w:r>
          </w:p>
        </w:tc>
      </w:tr>
      <w:tr w:rsidR="00524048" w:rsidRPr="002B2981" w14:paraId="3E713FBE"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E38891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EF9E1B"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891437C"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7D69F13"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A16A21"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r>
      <w:tr w:rsidR="00524048" w:rsidRPr="002B2981" w14:paraId="5006C4E9"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A72801"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If(type == TIMED){</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B668E2"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E27A9F"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786FB6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678FDB"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r>
      <w:tr w:rsidR="00524048" w:rsidRPr="002B2981" w14:paraId="583F323F"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EBCFE5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media</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375B4A2"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59F75B4"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7365D8"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0</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316AEDD" w14:textId="77777777" w:rsidR="00524048" w:rsidRPr="002B2981" w:rsidRDefault="00524048" w:rsidP="00715582">
            <w:pPr>
              <w:tabs>
                <w:tab w:val="right" w:pos="2713"/>
              </w:tabs>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Index of the media in the MPEG media array used to retrieve the media playback timeline</w:t>
            </w:r>
          </w:p>
        </w:tc>
      </w:tr>
      <w:tr w:rsidR="00524048" w:rsidRPr="002B2981" w14:paraId="4E650AA9"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B7777A7"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roofErr w:type="spellStart"/>
            <w:r w:rsidRPr="002B2981">
              <w:rPr>
                <w:rFonts w:ascii="Times New Roman" w:eastAsia="Times New Roman" w:hAnsi="Times New Roman" w:cs="Times New Roman"/>
                <w:sz w:val="20"/>
                <w:szCs w:val="20"/>
                <w:lang w:eastAsia="fr-FR"/>
              </w:rPr>
              <w:t>timeLowerLimit</w:t>
            </w:r>
            <w:proofErr w:type="spellEnd"/>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35F03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D4CA6A7"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0A20B2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0</w:t>
            </w: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924B70"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Indicates the start time offset into the media playback timeline at which the trigger is activated, in second. The default value of 0 means the activation of the trigger at the start of the media playback.</w:t>
            </w:r>
          </w:p>
        </w:tc>
      </w:tr>
      <w:tr w:rsidR="00524048" w:rsidRPr="002B2981" w14:paraId="7D8DD339" w14:textId="77777777" w:rsidTr="00715582">
        <w:trPr>
          <w:trHeight w:val="42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556E2B8"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roofErr w:type="spellStart"/>
            <w:r w:rsidRPr="002B2981">
              <w:rPr>
                <w:rFonts w:ascii="Times New Roman" w:eastAsia="Times New Roman" w:hAnsi="Times New Roman" w:cs="Times New Roman"/>
                <w:sz w:val="20"/>
                <w:szCs w:val="20"/>
                <w:lang w:eastAsia="fr-FR"/>
              </w:rPr>
              <w:t>timeUpperLimit</w:t>
            </w:r>
            <w:proofErr w:type="spellEnd"/>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14460D8"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Number</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7441A8D"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O</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BB9C7F"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A6F5E9F"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Indicates the end time offset into the media playback timeline at which the trigger is deactivated, in second. If not present, the trigger is active until the end of the media timeline.</w:t>
            </w:r>
          </w:p>
        </w:tc>
      </w:tr>
      <w:tr w:rsidR="00524048" w:rsidRPr="002B2981" w14:paraId="70D4E8E1" w14:textId="77777777" w:rsidTr="00715582">
        <w:trPr>
          <w:trHeight w:val="33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4ED2D44"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9EE5169"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6B5FC77"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EA33A79"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706F43F"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r>
      <w:tr w:rsidR="00524048" w:rsidRPr="002B2981" w14:paraId="70E4EC5C" w14:textId="77777777" w:rsidTr="00715582">
        <w:trPr>
          <w:trHeight w:val="33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2F6F155"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If(type == COLLIDER){</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950B71"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EE4C56A"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9766BC5"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F112C80"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r>
      <w:tr w:rsidR="00524048" w:rsidRPr="002B2981" w14:paraId="0E3E81ED" w14:textId="77777777" w:rsidTr="00715582">
        <w:trPr>
          <w:trHeight w:val="330"/>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4C78AA"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nodes</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BDD352" w14:textId="77777777" w:rsidR="00524048" w:rsidRPr="002B2981" w:rsidRDefault="00524048" w:rsidP="00715582">
            <w:pPr>
              <w:jc w:val="both"/>
              <w:textAlignment w:val="baseline"/>
              <w:rPr>
                <w:rFonts w:ascii="Times New Roman" w:eastAsia="Times New Roman" w:hAnsi="Times New Roman" w:cs="Times New Roman"/>
                <w:sz w:val="20"/>
                <w:szCs w:val="20"/>
                <w:lang w:val="fr-FR" w:eastAsia="fr-FR"/>
              </w:rPr>
            </w:pPr>
            <w:r w:rsidRPr="002B2981">
              <w:rPr>
                <w:rFonts w:ascii="Times New Roman" w:eastAsia="Times New Roman" w:hAnsi="Times New Roman" w:cs="Times New Roman"/>
                <w:sz w:val="20"/>
                <w:szCs w:val="20"/>
                <w:lang w:eastAsia="fr-FR"/>
              </w:rPr>
              <w:t>Array</w:t>
            </w: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E60C827" w14:textId="77777777" w:rsidR="00524048" w:rsidRPr="002B2981" w:rsidRDefault="00524048" w:rsidP="00715582">
            <w:pPr>
              <w:jc w:val="center"/>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M</w:t>
            </w: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1EB786D"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77DBF8"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Indices of the nodes in the nodes array to be considered for collision determination. Any detection of collision shall activate the trigger</w:t>
            </w:r>
          </w:p>
        </w:tc>
      </w:tr>
      <w:tr w:rsidR="00524048" w:rsidRPr="002B2981" w14:paraId="0E162E87" w14:textId="77777777" w:rsidTr="00715582">
        <w:trPr>
          <w:trHeight w:val="411"/>
        </w:trPr>
        <w:tc>
          <w:tcPr>
            <w:tcW w:w="307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F0B29DB" w14:textId="77777777" w:rsidR="00524048" w:rsidRPr="002B2981" w:rsidRDefault="00524048" w:rsidP="00715582">
            <w:pPr>
              <w:jc w:val="both"/>
              <w:textAlignment w:val="baseline"/>
              <w:rPr>
                <w:rFonts w:ascii="Times New Roman" w:eastAsia="Times New Roman" w:hAnsi="Times New Roman" w:cs="Times New Roman"/>
                <w:sz w:val="20"/>
                <w:szCs w:val="20"/>
                <w:lang w:eastAsia="fr-FR"/>
              </w:rPr>
            </w:pPr>
            <w:r w:rsidRPr="002B2981">
              <w:rPr>
                <w:rFonts w:ascii="Times New Roman" w:eastAsia="Times New Roman" w:hAnsi="Times New Roman" w:cs="Times New Roman"/>
                <w:sz w:val="20"/>
                <w:szCs w:val="20"/>
                <w:lang w:eastAsia="fr-FR"/>
              </w:rPr>
              <w:t>}</w:t>
            </w:r>
          </w:p>
        </w:tc>
        <w:tc>
          <w:tcPr>
            <w:tcW w:w="122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517859" w14:textId="77777777" w:rsidR="00524048" w:rsidRPr="002B2981" w:rsidRDefault="00524048" w:rsidP="00715582">
            <w:pPr>
              <w:rPr>
                <w:rFonts w:ascii="Times New Roman" w:eastAsia="Times New Roman" w:hAnsi="Times New Roman" w:cs="Times New Roman"/>
                <w:sz w:val="20"/>
                <w:szCs w:val="20"/>
                <w:lang w:eastAsia="fr-FR"/>
              </w:rPr>
            </w:pPr>
          </w:p>
        </w:tc>
        <w:tc>
          <w:tcPr>
            <w:tcW w:w="756"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282B43D" w14:textId="77777777" w:rsidR="00524048" w:rsidRPr="002B2981" w:rsidRDefault="00524048" w:rsidP="00715582">
            <w:pPr>
              <w:rPr>
                <w:rFonts w:ascii="Times New Roman" w:hAnsi="Times New Roman" w:cs="Times New Roman"/>
                <w:sz w:val="20"/>
                <w:szCs w:val="20"/>
              </w:rPr>
            </w:pPr>
          </w:p>
        </w:tc>
        <w:tc>
          <w:tcPr>
            <w:tcW w:w="122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B49740E" w14:textId="77777777" w:rsidR="00524048" w:rsidRPr="002B2981" w:rsidRDefault="00524048" w:rsidP="00715582">
            <w:pPr>
              <w:rPr>
                <w:rFonts w:ascii="Times New Roman" w:hAnsi="Times New Roman" w:cs="Times New Roman"/>
                <w:sz w:val="20"/>
                <w:szCs w:val="20"/>
              </w:rPr>
            </w:pPr>
          </w:p>
        </w:tc>
        <w:tc>
          <w:tcPr>
            <w:tcW w:w="27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BF62C81" w14:textId="77777777" w:rsidR="00524048" w:rsidRPr="002B2981" w:rsidRDefault="00524048" w:rsidP="00715582">
            <w:pPr>
              <w:rPr>
                <w:rFonts w:ascii="Times New Roman" w:hAnsi="Times New Roman" w:cs="Times New Roman"/>
                <w:sz w:val="20"/>
                <w:szCs w:val="20"/>
              </w:rPr>
            </w:pPr>
          </w:p>
        </w:tc>
      </w:tr>
    </w:tbl>
    <w:p w14:paraId="0403A679" w14:textId="77777777" w:rsidR="00524048" w:rsidRDefault="00524048" w:rsidP="00524048">
      <w:pPr>
        <w:pStyle w:val="Caption"/>
        <w:jc w:val="center"/>
        <w:rPr>
          <w:sz w:val="22"/>
          <w:szCs w:val="22"/>
        </w:rPr>
      </w:pPr>
      <w:bookmarkStart w:id="57" w:name="_Ref90484403"/>
      <w:r>
        <w:rPr>
          <w:sz w:val="22"/>
          <w:szCs w:val="22"/>
        </w:rPr>
        <w:t xml:space="preserve">Table </w:t>
      </w:r>
      <w:r>
        <w:fldChar w:fldCharType="begin"/>
      </w:r>
      <w:r>
        <w:rPr>
          <w:sz w:val="22"/>
          <w:szCs w:val="22"/>
        </w:rPr>
        <w:instrText xml:space="preserve"> SEQ Table \* ARABIC </w:instrText>
      </w:r>
      <w:r>
        <w:fldChar w:fldCharType="separate"/>
      </w:r>
      <w:r>
        <w:rPr>
          <w:noProof/>
          <w:sz w:val="22"/>
          <w:szCs w:val="22"/>
        </w:rPr>
        <w:t>4</w:t>
      </w:r>
      <w:r>
        <w:fldChar w:fldCharType="end"/>
      </w:r>
      <w:bookmarkEnd w:id="57"/>
      <w:r>
        <w:rPr>
          <w:sz w:val="22"/>
          <w:szCs w:val="22"/>
        </w:rPr>
        <w:t> : Semantic of a trigger</w:t>
      </w:r>
    </w:p>
    <w:p w14:paraId="1B1610A1" w14:textId="77777777" w:rsidR="00524048" w:rsidRDefault="00524048" w:rsidP="00524048"/>
    <w:p w14:paraId="3888AB75" w14:textId="77777777" w:rsidR="00524048" w:rsidRPr="005D64FF" w:rsidRDefault="00524048" w:rsidP="005D64FF">
      <w:pPr>
        <w:numPr>
          <w:ilvl w:val="2"/>
          <w:numId w:val="7"/>
        </w:numPr>
        <w:spacing w:beforeLines="50" w:before="120" w:afterLines="50" w:after="120"/>
        <w:outlineLvl w:val="1"/>
        <w:rPr>
          <w:rFonts w:eastAsia="Times New Roman"/>
          <w:b/>
          <w:iCs/>
          <w:kern w:val="32"/>
          <w:sz w:val="24"/>
          <w:szCs w:val="24"/>
          <w:lang w:val="en-GB"/>
        </w:rPr>
      </w:pPr>
      <w:r w:rsidRPr="005D64FF">
        <w:rPr>
          <w:rFonts w:eastAsia="Times New Roman"/>
          <w:b/>
          <w:iCs/>
          <w:kern w:val="32"/>
          <w:sz w:val="24"/>
          <w:szCs w:val="24"/>
          <w:lang w:val="en-GB"/>
        </w:rPr>
        <w:lastRenderedPageBreak/>
        <w:t>Action semantic</w:t>
      </w:r>
    </w:p>
    <w:p w14:paraId="6E267F78" w14:textId="77777777" w:rsidR="00524048" w:rsidRDefault="00524048" w:rsidP="00524048"/>
    <w:p w14:paraId="55F501DF" w14:textId="3D10C384" w:rsidR="00524048" w:rsidRPr="005D64FF" w:rsidRDefault="00524048" w:rsidP="005D64FF">
      <w:pPr>
        <w:jc w:val="both"/>
        <w:rPr>
          <w:rFonts w:ascii="Times New Roman" w:hAnsi="Times New Roman" w:cs="Times New Roman"/>
        </w:rPr>
      </w:pPr>
      <w:r w:rsidRPr="005D64FF">
        <w:rPr>
          <w:rFonts w:ascii="Times New Roman" w:hAnsi="Times New Roman" w:cs="Times New Roman"/>
        </w:rPr>
        <w:t xml:space="preserve">The semantic of an action is provided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_Ref91697516 \h </w:instrText>
      </w:r>
      <w:r w:rsidRPr="005D64FF">
        <w:rPr>
          <w:rFonts w:ascii="Times New Roman" w:hAnsi="Times New Roman" w:cs="Times New Roman"/>
        </w:rPr>
      </w:r>
      <w:r w:rsidR="005D64FF">
        <w:rPr>
          <w:rFonts w:ascii="Times New Roman" w:hAnsi="Times New Roman" w:cs="Times New Roman"/>
        </w:rPr>
        <w:instrText xml:space="preserve"> \* MERGEFORMAT </w:instrText>
      </w:r>
      <w:r w:rsidRPr="005D64FF">
        <w:rPr>
          <w:rFonts w:ascii="Times New Roman" w:hAnsi="Times New Roman" w:cs="Times New Roman"/>
        </w:rPr>
        <w:fldChar w:fldCharType="separate"/>
      </w:r>
      <w:r w:rsidRPr="005D64FF">
        <w:rPr>
          <w:rFonts w:ascii="Times New Roman" w:hAnsi="Times New Roman" w:cs="Times New Roman"/>
        </w:rPr>
        <w:t>Table 5</w:t>
      </w:r>
      <w:r w:rsidRPr="005D64FF">
        <w:rPr>
          <w:rFonts w:ascii="Times New Roman" w:hAnsi="Times New Roman" w:cs="Times New Roman"/>
        </w:rPr>
        <w:fldChar w:fldCharType="end"/>
      </w:r>
      <w:r w:rsidRPr="005D64FF">
        <w:rPr>
          <w:rFonts w:ascii="Times New Roman" w:hAnsi="Times New Roman" w:cs="Times New Roman"/>
        </w:rPr>
        <w:t>.</w:t>
      </w:r>
    </w:p>
    <w:p w14:paraId="3355BBC7" w14:textId="77777777" w:rsidR="00524048" w:rsidRDefault="00524048" w:rsidP="00524048"/>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8"/>
        <w:gridCol w:w="1274"/>
        <w:gridCol w:w="839"/>
        <w:gridCol w:w="1407"/>
        <w:gridCol w:w="2962"/>
      </w:tblGrid>
      <w:tr w:rsidR="00524048" w:rsidRPr="005D64FF" w14:paraId="5C916612" w14:textId="77777777" w:rsidTr="00715582">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B118D1E" w14:textId="77777777" w:rsidR="00524048" w:rsidRPr="005D64FF" w:rsidRDefault="00524048" w:rsidP="00715582">
            <w:pPr>
              <w:jc w:val="both"/>
              <w:textAlignment w:val="baseline"/>
              <w:rPr>
                <w:rFonts w:ascii="Times New Roman" w:eastAsia="Times New Roman" w:hAnsi="Times New Roman" w:cs="Times New Roman"/>
                <w:sz w:val="20"/>
                <w:szCs w:val="20"/>
                <w:lang w:val="fr-FR" w:eastAsia="fr-FR"/>
              </w:rPr>
            </w:pPr>
            <w:r w:rsidRPr="005D64FF">
              <w:rPr>
                <w:rFonts w:ascii="Times New Roman" w:eastAsia="Times New Roman" w:hAnsi="Times New Roman" w:cs="Times New Roman"/>
                <w:b/>
                <w:bCs/>
                <w:sz w:val="20"/>
                <w:szCs w:val="20"/>
                <w:lang w:eastAsia="fr-FR"/>
              </w:rPr>
              <w:t>Name</w:t>
            </w:r>
            <w:r w:rsidRPr="005D64FF">
              <w:rPr>
                <w:rFonts w:ascii="Times New Roman" w:eastAsia="Times New Roman" w:hAnsi="Times New Roman" w:cs="Times New Roman"/>
                <w:sz w:val="20"/>
                <w:szCs w:val="20"/>
                <w:lang w:eastAsia="fr-FR"/>
              </w:rPr>
              <w:t> </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B5FB13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Type</w:t>
            </w:r>
            <w:r w:rsidRPr="005D64FF">
              <w:rPr>
                <w:rFonts w:ascii="Times New Roman" w:eastAsia="Times New Roman" w:hAnsi="Times New Roman" w:cs="Times New Roman"/>
                <w:sz w:val="20"/>
                <w:szCs w:val="20"/>
                <w:lang w:eastAsia="fr-FR"/>
              </w:rPr>
              <w:t>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11E1B17"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Usage</w:t>
            </w:r>
            <w:r w:rsidRPr="005D64FF">
              <w:rPr>
                <w:rFonts w:ascii="Times New Roman" w:eastAsia="Times New Roman" w:hAnsi="Times New Roman" w:cs="Times New Roman"/>
                <w:sz w:val="20"/>
                <w:szCs w:val="20"/>
                <w:lang w:eastAsia="fr-FR"/>
              </w:rPr>
              <w:t> </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B021D4C"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Default</w:t>
            </w:r>
            <w:r w:rsidRPr="005D64FF">
              <w:rPr>
                <w:rFonts w:ascii="Times New Roman" w:eastAsia="Times New Roman" w:hAnsi="Times New Roman" w:cs="Times New Roman"/>
                <w:sz w:val="20"/>
                <w:szCs w:val="20"/>
                <w:lang w:eastAsia="fr-FR"/>
              </w:rPr>
              <w:t> </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B2A9B36"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b/>
                <w:bCs/>
                <w:sz w:val="20"/>
                <w:szCs w:val="20"/>
                <w:lang w:eastAsia="fr-FR"/>
              </w:rPr>
              <w:t>Description</w:t>
            </w:r>
            <w:r w:rsidRPr="005D64FF">
              <w:rPr>
                <w:rFonts w:ascii="Times New Roman" w:eastAsia="Times New Roman" w:hAnsi="Times New Roman" w:cs="Times New Roman"/>
                <w:sz w:val="20"/>
                <w:szCs w:val="20"/>
                <w:lang w:eastAsia="fr-FR"/>
              </w:rPr>
              <w:t> </w:t>
            </w:r>
          </w:p>
        </w:tc>
      </w:tr>
      <w:tr w:rsidR="00524048" w:rsidRPr="005D64FF" w14:paraId="10399F2A" w14:textId="77777777" w:rsidTr="00715582">
        <w:trPr>
          <w:trHeight w:val="69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105995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 xml:space="preserve">type  </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ED80EB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enumeration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1B99591"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 </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7ABA4A7"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ACTIVATE</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ED897B9"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Defines the type of the action by taking one of the following values:</w:t>
            </w:r>
          </w:p>
          <w:p w14:paraId="1641741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ACTIVATE = 0,</w:t>
            </w:r>
          </w:p>
          <w:p w14:paraId="6810698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TRANSFORM = 1,</w:t>
            </w:r>
          </w:p>
          <w:p w14:paraId="58AE517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ANIMATE = 2,</w:t>
            </w:r>
          </w:p>
          <w:p w14:paraId="32772242"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CONTROL_MEDIA = 3,</w:t>
            </w:r>
          </w:p>
          <w:p w14:paraId="1F6A1F63"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PLACE_AT = 4,</w:t>
            </w:r>
          </w:p>
          <w:p w14:paraId="4542D189"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MANIPULATE = 5,</w:t>
            </w:r>
          </w:p>
          <w:p w14:paraId="2F6D53E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SET_MATERIAL = 6</w:t>
            </w:r>
          </w:p>
        </w:tc>
      </w:tr>
      <w:tr w:rsidR="00524048" w:rsidRPr="005D64FF" w14:paraId="1485999E" w14:textId="77777777" w:rsidTr="00715582">
        <w:trPr>
          <w:trHeight w:val="323"/>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D9BCF99"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delay</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D77E30B"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B4DFB41"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O</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9ACD9C9"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72BC08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Duration of delay in second before executing the action</w:t>
            </w:r>
          </w:p>
        </w:tc>
      </w:tr>
      <w:tr w:rsidR="00524048" w:rsidRPr="005D64FF" w14:paraId="4E28B837" w14:textId="77777777" w:rsidTr="00715582">
        <w:trPr>
          <w:trHeight w:val="323"/>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462FA11"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bookmarkStart w:id="58" w:name="_Hlk91073429"/>
            <w:r w:rsidRPr="005D64FF">
              <w:rPr>
                <w:rFonts w:ascii="Times New Roman" w:eastAsia="Times New Roman" w:hAnsi="Times New Roman" w:cs="Times New Roman"/>
                <w:sz w:val="20"/>
                <w:szCs w:val="20"/>
                <w:lang w:eastAsia="fr-FR"/>
              </w:rPr>
              <w:t>If(type == ACTIVATE){</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4205CC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89523A1"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C84945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53B473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bookmarkEnd w:id="58"/>
      </w:tr>
      <w:tr w:rsidR="00524048" w:rsidRPr="005D64FF" w14:paraId="2F0AD3EE" w14:textId="77777777" w:rsidTr="00715582">
        <w:trPr>
          <w:trHeight w:val="69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B2FF3A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roofErr w:type="spellStart"/>
            <w:r w:rsidRPr="005D64FF">
              <w:rPr>
                <w:rFonts w:ascii="Times New Roman" w:eastAsia="Times New Roman" w:hAnsi="Times New Roman" w:cs="Times New Roman"/>
                <w:sz w:val="20"/>
                <w:szCs w:val="20"/>
                <w:lang w:eastAsia="fr-FR"/>
              </w:rPr>
              <w:t>activationStatus</w:t>
            </w:r>
            <w:proofErr w:type="spellEnd"/>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9A2B65D"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roofErr w:type="spellStart"/>
            <w:r w:rsidRPr="005D64FF">
              <w:rPr>
                <w:rFonts w:ascii="Times New Roman" w:eastAsia="Times New Roman" w:hAnsi="Times New Roman" w:cs="Times New Roman"/>
                <w:sz w:val="20"/>
                <w:szCs w:val="20"/>
                <w:lang w:eastAsia="fr-FR"/>
              </w:rPr>
              <w:t>enum</w:t>
            </w:r>
            <w:proofErr w:type="spellEnd"/>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23AFB2F"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BC2F50B"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ENABLED</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13F7EF6"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ENABLED=0: the node shall be considered by the application</w:t>
            </w:r>
          </w:p>
          <w:p w14:paraId="2BF69DA7"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DISABLED =1: the node shall not be considered by the application</w:t>
            </w:r>
          </w:p>
        </w:tc>
      </w:tr>
      <w:tr w:rsidR="00524048" w:rsidRPr="005D64FF" w14:paraId="12CF4976" w14:textId="77777777" w:rsidTr="00715582">
        <w:trPr>
          <w:trHeight w:val="405"/>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D71172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91BD7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01D20BF"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7DF59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342554D"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Indices of the nodes in the nodes array to set the activation status</w:t>
            </w:r>
          </w:p>
        </w:tc>
      </w:tr>
      <w:tr w:rsidR="00524048" w:rsidRPr="005D64FF" w14:paraId="39104A23"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541E93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9CC96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5E7803B"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D2F5562"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BEB9DC5"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748D5BDE"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0F8E3B3"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TRANSFORM){</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74432B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E59F3B6"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BE78287"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B876728"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4A25669A"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E0A5AE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transform</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E4DD7C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B5C16B5"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 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6DFEBAF"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7614874"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hAnsi="Times New Roman" w:cs="Times New Roman"/>
                <w:sz w:val="20"/>
                <w:szCs w:val="20"/>
              </w:rPr>
              <w:t>4x4 transformation matrix to apply to the nodes</w:t>
            </w:r>
          </w:p>
        </w:tc>
      </w:tr>
      <w:tr w:rsidR="00524048" w:rsidRPr="005D64FF" w14:paraId="13F3012B"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7DE015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E5D61F"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E543E9A"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0F25D8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CFAFE1B"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Indices of the nodes in the nodes array to be transformed</w:t>
            </w:r>
          </w:p>
        </w:tc>
      </w:tr>
      <w:tr w:rsidR="00524048" w:rsidRPr="005D64FF" w14:paraId="12EA344A"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807A4D"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7E0D83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7D32307"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9F378BD"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6BE984"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28AA7BEC"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E4AB5D"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ANIMATE){</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88ED64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ABED37B"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5C3FB4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A8C050C"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00EC65F6"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F60C90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animation</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F0DDA0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172245F"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2EA249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B8A3A52"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index of the animation in the animations array to be considered</w:t>
            </w:r>
            <w:r w:rsidRPr="005D64FF">
              <w:rPr>
                <w:rFonts w:ascii="Times New Roman" w:hAnsi="Times New Roman" w:cs="Times New Roman"/>
                <w:sz w:val="20"/>
                <w:szCs w:val="20"/>
              </w:rPr>
              <w:t xml:space="preserve"> </w:t>
            </w:r>
          </w:p>
        </w:tc>
      </w:tr>
      <w:tr w:rsidR="00524048" w:rsidRPr="005D64FF" w14:paraId="59ECBE5E"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8103FC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roofErr w:type="spellStart"/>
            <w:r w:rsidRPr="005D64FF">
              <w:rPr>
                <w:rFonts w:ascii="Times New Roman" w:eastAsia="Times New Roman" w:hAnsi="Times New Roman" w:cs="Times New Roman"/>
                <w:sz w:val="20"/>
                <w:szCs w:val="20"/>
                <w:lang w:eastAsia="fr-FR"/>
              </w:rPr>
              <w:t>animationControl</w:t>
            </w:r>
            <w:proofErr w:type="spellEnd"/>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26A50C3"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roofErr w:type="spellStart"/>
            <w:r w:rsidRPr="005D64FF">
              <w:rPr>
                <w:rFonts w:ascii="Times New Roman" w:eastAsia="Times New Roman" w:hAnsi="Times New Roman" w:cs="Times New Roman"/>
                <w:sz w:val="20"/>
                <w:szCs w:val="20"/>
                <w:lang w:eastAsia="fr-FR"/>
              </w:rPr>
              <w:t>enum</w:t>
            </w:r>
            <w:proofErr w:type="spellEnd"/>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A92E07"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C57BB67"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CBD37D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 = 0,</w:t>
            </w:r>
          </w:p>
          <w:p w14:paraId="5212CE6C"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PAUSE = 1,</w:t>
            </w:r>
          </w:p>
          <w:p w14:paraId="3685F75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RESUME = 2,</w:t>
            </w:r>
          </w:p>
          <w:p w14:paraId="4C6F03AC"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STOP = 3</w:t>
            </w:r>
          </w:p>
        </w:tc>
      </w:tr>
      <w:tr w:rsidR="00524048" w:rsidRPr="005D64FF" w14:paraId="5CA1EDDE"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A4FF0A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7D0A5C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A741B48"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3477326"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719320D"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63620A64"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B2F52FC"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CONTROL_MEDIA){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8F789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81334E5"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3E0F376"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7E8A72B"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4C0E76A3"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3357C23"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media</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5E8347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3091D7"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A57C757"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4870D1B"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Index of the media in the MPEG media array to be considered</w:t>
            </w:r>
          </w:p>
        </w:tc>
      </w:tr>
      <w:tr w:rsidR="00524048" w:rsidRPr="005D64FF" w14:paraId="7C45661E"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1EA1D09"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roofErr w:type="spellStart"/>
            <w:r w:rsidRPr="005D64FF">
              <w:rPr>
                <w:rFonts w:ascii="Times New Roman" w:eastAsia="Times New Roman" w:hAnsi="Times New Roman" w:cs="Times New Roman"/>
                <w:sz w:val="20"/>
                <w:szCs w:val="20"/>
                <w:lang w:eastAsia="fr-FR"/>
              </w:rPr>
              <w:t>mediaControl</w:t>
            </w:r>
            <w:proofErr w:type="spellEnd"/>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68C99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roofErr w:type="spellStart"/>
            <w:r w:rsidRPr="005D64FF">
              <w:rPr>
                <w:rFonts w:ascii="Times New Roman" w:eastAsia="Times New Roman" w:hAnsi="Times New Roman" w:cs="Times New Roman"/>
                <w:sz w:val="20"/>
                <w:szCs w:val="20"/>
                <w:lang w:eastAsia="fr-FR"/>
              </w:rPr>
              <w:t>enum</w:t>
            </w:r>
            <w:proofErr w:type="spellEnd"/>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0AB890"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E575F53"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8F0EC62"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PLAY = 0,</w:t>
            </w:r>
          </w:p>
          <w:p w14:paraId="4DA967E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PAUSE = 1,</w:t>
            </w:r>
          </w:p>
          <w:p w14:paraId="7704164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RESUME = 2,</w:t>
            </w:r>
          </w:p>
          <w:p w14:paraId="72D8A52B"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STOP = 3</w:t>
            </w:r>
          </w:p>
        </w:tc>
      </w:tr>
      <w:tr w:rsidR="00524048" w:rsidRPr="005D64FF" w14:paraId="7DA913B3"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D6B84B6"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0CEFEAD"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00D1467"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0D4A071"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81BCD8B"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61BF172D"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A65C1CC"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PLACE_AT){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CC88E0C"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4FE1B29"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3649B3C"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5A40E22"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671A141F" w14:textId="77777777" w:rsidTr="00715582">
        <w:trPr>
          <w:trHeight w:val="42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AE8F79B" w14:textId="77777777" w:rsidR="00524048" w:rsidRPr="005D64FF" w:rsidRDefault="00524048" w:rsidP="00715582">
            <w:pPr>
              <w:jc w:val="both"/>
              <w:textAlignment w:val="baseline"/>
              <w:rPr>
                <w:rFonts w:ascii="Times New Roman" w:eastAsia="Times New Roman" w:hAnsi="Times New Roman" w:cs="Times New Roman"/>
                <w:sz w:val="20"/>
                <w:szCs w:val="20"/>
                <w:lang w:val="fr-FR" w:eastAsia="fr-FR"/>
              </w:rPr>
            </w:pPr>
            <w:proofErr w:type="spellStart"/>
            <w:r w:rsidRPr="005D64FF">
              <w:rPr>
                <w:rFonts w:ascii="Times New Roman" w:eastAsia="Times New Roman" w:hAnsi="Times New Roman" w:cs="Times New Roman"/>
                <w:sz w:val="20"/>
                <w:szCs w:val="20"/>
                <w:lang w:eastAsia="fr-FR"/>
              </w:rPr>
              <w:t>placeDescription</w:t>
            </w:r>
            <w:proofErr w:type="spellEnd"/>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6FE27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string</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D505530"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DE0D75F"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5B3358C" w14:textId="77777777" w:rsidR="00524048" w:rsidRPr="005D64FF" w:rsidRDefault="00524048" w:rsidP="00715582">
            <w:pP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Describe the place position. E.g.  “/user/hand/left/pose”</w:t>
            </w:r>
          </w:p>
        </w:tc>
      </w:tr>
      <w:tr w:rsidR="00524048" w:rsidRPr="005D64FF" w14:paraId="404BD37C"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E82E86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F1B0DB7" w14:textId="77777777" w:rsidR="00524048" w:rsidRPr="005D64FF" w:rsidRDefault="00524048" w:rsidP="00715582">
            <w:pPr>
              <w:jc w:val="both"/>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BE9EBD7"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8096017"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B802AF"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 xml:space="preserve">Indices of the nodes in the nodes </w:t>
            </w:r>
            <w:r w:rsidRPr="005D64FF">
              <w:rPr>
                <w:rFonts w:ascii="Times New Roman" w:eastAsia="Times New Roman" w:hAnsi="Times New Roman" w:cs="Times New Roman"/>
                <w:sz w:val="20"/>
                <w:szCs w:val="20"/>
                <w:lang w:eastAsia="fr-FR"/>
              </w:rPr>
              <w:lastRenderedPageBreak/>
              <w:t>array to be placed.</w:t>
            </w:r>
          </w:p>
        </w:tc>
      </w:tr>
      <w:tr w:rsidR="00524048" w:rsidRPr="005D64FF" w14:paraId="2DEAEB47"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7FD02B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lastRenderedPageBreak/>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05D984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1A66F19"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900CD21"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ECA31F1"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37238BFD"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850DF0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MANIPULATE){</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1890063"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FE09E92"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7302141"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C7888C3"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1D5C6ACE"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9BE392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action</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1A3A1F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roofErr w:type="spellStart"/>
            <w:r w:rsidRPr="005D64FF">
              <w:rPr>
                <w:rFonts w:ascii="Times New Roman" w:eastAsia="Times New Roman" w:hAnsi="Times New Roman" w:cs="Times New Roman"/>
                <w:sz w:val="20"/>
                <w:szCs w:val="20"/>
                <w:lang w:eastAsia="fr-FR"/>
              </w:rPr>
              <w:t>enum</w:t>
            </w:r>
            <w:proofErr w:type="spellEnd"/>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89C39F"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 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9226F65"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FREE</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9185E37" w14:textId="77777777" w:rsidR="00524048" w:rsidRPr="005D64FF" w:rsidRDefault="00524048" w:rsidP="00715582">
            <w:pPr>
              <w:textAlignment w:val="baseline"/>
              <w:rPr>
                <w:rFonts w:ascii="Times New Roman" w:eastAsiaTheme="minorHAnsi" w:hAnsi="Times New Roman" w:cs="Times New Roman"/>
                <w:sz w:val="20"/>
                <w:szCs w:val="20"/>
              </w:rPr>
            </w:pPr>
            <w:r w:rsidRPr="005D64FF">
              <w:rPr>
                <w:rFonts w:ascii="Times New Roman" w:hAnsi="Times New Roman" w:cs="Times New Roman"/>
                <w:sz w:val="20"/>
                <w:szCs w:val="20"/>
              </w:rPr>
              <w:t>FREE= 0: the nodes follow the user pointing device and its rotation,</w:t>
            </w:r>
          </w:p>
          <w:p w14:paraId="66E34CBA" w14:textId="77777777" w:rsidR="00524048" w:rsidRPr="005D64FF" w:rsidRDefault="00524048" w:rsidP="00715582">
            <w:pPr>
              <w:textAlignment w:val="baseline"/>
              <w:rPr>
                <w:rFonts w:ascii="Times New Roman" w:hAnsi="Times New Roman" w:cs="Times New Roman"/>
                <w:sz w:val="20"/>
                <w:szCs w:val="20"/>
              </w:rPr>
            </w:pPr>
            <w:r w:rsidRPr="005D64FF">
              <w:rPr>
                <w:rFonts w:ascii="Times New Roman" w:hAnsi="Times New Roman" w:cs="Times New Roman"/>
                <w:sz w:val="20"/>
                <w:szCs w:val="20"/>
              </w:rPr>
              <w:t xml:space="preserve">FREE_FIXED_ROTATION=1: the nodes follow the user pointing device but without rotation,           </w:t>
            </w:r>
          </w:p>
          <w:p w14:paraId="3903793A" w14:textId="77777777" w:rsidR="00524048" w:rsidRPr="005D64FF" w:rsidRDefault="00524048" w:rsidP="00715582">
            <w:pPr>
              <w:textAlignment w:val="baseline"/>
              <w:rPr>
                <w:rFonts w:ascii="Times New Roman" w:hAnsi="Times New Roman" w:cs="Times New Roman"/>
                <w:sz w:val="20"/>
                <w:szCs w:val="20"/>
              </w:rPr>
            </w:pPr>
            <w:r w:rsidRPr="005D64FF">
              <w:rPr>
                <w:rFonts w:ascii="Times New Roman" w:hAnsi="Times New Roman" w:cs="Times New Roman"/>
                <w:sz w:val="20"/>
                <w:szCs w:val="20"/>
              </w:rPr>
              <w:t>SLIDE=2: the nodes move linearly along the provided axis by following the user pointing device</w:t>
            </w:r>
          </w:p>
          <w:p w14:paraId="554E70FF" w14:textId="77777777" w:rsidR="00524048" w:rsidRPr="005D64FF" w:rsidRDefault="00524048" w:rsidP="00715582">
            <w:pPr>
              <w:textAlignment w:val="baseline"/>
              <w:rPr>
                <w:rFonts w:ascii="Times New Roman" w:hAnsi="Times New Roman" w:cs="Times New Roman"/>
                <w:sz w:val="20"/>
                <w:szCs w:val="20"/>
              </w:rPr>
            </w:pPr>
            <w:r w:rsidRPr="005D64FF">
              <w:rPr>
                <w:rFonts w:ascii="Times New Roman" w:hAnsi="Times New Roman" w:cs="Times New Roman"/>
                <w:sz w:val="20"/>
                <w:szCs w:val="20"/>
              </w:rPr>
              <w:t>TRANSLATE=3: the nodes translate by following the user pointing device,</w:t>
            </w:r>
          </w:p>
          <w:p w14:paraId="3D51D90D" w14:textId="77777777" w:rsidR="00524048" w:rsidRPr="005D64FF" w:rsidRDefault="00524048" w:rsidP="00715582">
            <w:pPr>
              <w:textAlignment w:val="baseline"/>
              <w:rPr>
                <w:rFonts w:ascii="Times New Roman" w:hAnsi="Times New Roman" w:cs="Times New Roman"/>
                <w:sz w:val="20"/>
                <w:szCs w:val="20"/>
              </w:rPr>
            </w:pPr>
            <w:r w:rsidRPr="005D64FF">
              <w:rPr>
                <w:rFonts w:ascii="Times New Roman" w:hAnsi="Times New Roman" w:cs="Times New Roman"/>
                <w:sz w:val="20"/>
                <w:szCs w:val="20"/>
              </w:rPr>
              <w:t>ROTATE=4: the nodes rotate around the provided axis by following the user pointing device,</w:t>
            </w:r>
          </w:p>
          <w:p w14:paraId="0800AF94" w14:textId="77777777" w:rsidR="00524048" w:rsidRPr="005D64FF" w:rsidRDefault="00524048" w:rsidP="00715582">
            <w:pPr>
              <w:textAlignment w:val="baseline"/>
              <w:rPr>
                <w:rFonts w:ascii="Times New Roman" w:hAnsi="Times New Roman" w:cs="Times New Roman"/>
                <w:sz w:val="20"/>
                <w:szCs w:val="20"/>
              </w:rPr>
            </w:pPr>
            <w:r w:rsidRPr="005D64FF">
              <w:rPr>
                <w:rFonts w:ascii="Times New Roman" w:hAnsi="Times New Roman" w:cs="Times New Roman"/>
                <w:sz w:val="20"/>
                <w:szCs w:val="20"/>
              </w:rPr>
              <w:t>SCALE=5: performs a central scaling of the nodes by following the user pointing device</w:t>
            </w:r>
          </w:p>
        </w:tc>
      </w:tr>
      <w:tr w:rsidR="00524048" w:rsidRPr="005D64FF" w14:paraId="63987F1D"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D7A107D"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axis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ED7795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B567757"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O</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2D06B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D669614" w14:textId="77777777" w:rsidR="00524048" w:rsidRPr="005D64FF" w:rsidRDefault="00524048" w:rsidP="00715582">
            <w:pPr>
              <w:textAlignment w:val="baseline"/>
              <w:rPr>
                <w:rFonts w:ascii="Times New Roman" w:eastAsiaTheme="minorHAnsi" w:hAnsi="Times New Roman" w:cs="Times New Roman"/>
                <w:sz w:val="20"/>
                <w:szCs w:val="20"/>
              </w:rPr>
            </w:pPr>
            <w:r w:rsidRPr="005D64FF">
              <w:rPr>
                <w:rFonts w:ascii="Times New Roman" w:hAnsi="Times New Roman" w:cs="Times New Roman"/>
                <w:sz w:val="20"/>
                <w:szCs w:val="20"/>
              </w:rPr>
              <w:t>(</w:t>
            </w:r>
            <w:proofErr w:type="spellStart"/>
            <w:r w:rsidRPr="005D64FF">
              <w:rPr>
                <w:rFonts w:ascii="Times New Roman" w:hAnsi="Times New Roman" w:cs="Times New Roman"/>
                <w:sz w:val="20"/>
                <w:szCs w:val="20"/>
              </w:rPr>
              <w:t>x,y,z</w:t>
            </w:r>
            <w:proofErr w:type="spellEnd"/>
            <w:r w:rsidRPr="005D64FF">
              <w:rPr>
                <w:rFonts w:ascii="Times New Roman" w:hAnsi="Times New Roman" w:cs="Times New Roman"/>
                <w:sz w:val="20"/>
                <w:szCs w:val="20"/>
              </w:rPr>
              <w:t xml:space="preserve">) coordinates of the axis used for rotation and sliding. These coordinates are relative to the </w:t>
            </w:r>
            <w:r w:rsidRPr="005D64FF">
              <w:rPr>
                <w:rFonts w:ascii="Times New Roman" w:eastAsia="Times New Roman" w:hAnsi="Times New Roman" w:cs="Times New Roman"/>
                <w:sz w:val="20"/>
                <w:szCs w:val="20"/>
                <w:lang w:eastAsia="fr-FR"/>
              </w:rPr>
              <w:t>local space created by the USER_INPUT trigger activation. E.g. a “/user/hand/left/pose” user input trigger creates a local space attached to the user left hand</w:t>
            </w:r>
          </w:p>
        </w:tc>
      </w:tr>
      <w:tr w:rsidR="00524048" w:rsidRPr="005D64FF" w14:paraId="772F8F44"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C51737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BC8A19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AEABD4C"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6CD7F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CA6D46A" w14:textId="77777777" w:rsidR="00524048" w:rsidRPr="005D64FF" w:rsidRDefault="00524048" w:rsidP="00715582">
            <w:pPr>
              <w:jc w:val="both"/>
              <w:textAlignment w:val="baseline"/>
              <w:rPr>
                <w:rFonts w:ascii="Times New Roman" w:eastAsiaTheme="minorHAnsi" w:hAnsi="Times New Roman" w:cs="Times New Roman"/>
                <w:sz w:val="20"/>
                <w:szCs w:val="20"/>
              </w:rPr>
            </w:pPr>
            <w:r w:rsidRPr="005D64FF">
              <w:rPr>
                <w:rFonts w:ascii="Times New Roman" w:eastAsia="Times New Roman" w:hAnsi="Times New Roman" w:cs="Times New Roman"/>
                <w:sz w:val="20"/>
                <w:szCs w:val="20"/>
                <w:lang w:eastAsia="fr-FR"/>
              </w:rPr>
              <w:t>Indices of the nodes in the nodes array to be manipulated</w:t>
            </w:r>
          </w:p>
        </w:tc>
      </w:tr>
      <w:tr w:rsidR="00524048" w:rsidRPr="005D64FF" w14:paraId="15D7A358" w14:textId="77777777" w:rsidTr="00715582">
        <w:trPr>
          <w:trHeight w:val="380"/>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6981CB6"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4925971"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D7E3079"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D16656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F3DEDC6" w14:textId="77777777" w:rsidR="00524048" w:rsidRPr="005D64FF" w:rsidRDefault="00524048" w:rsidP="00715582">
            <w:pPr>
              <w:jc w:val="both"/>
              <w:textAlignment w:val="baseline"/>
              <w:rPr>
                <w:rFonts w:ascii="Times New Roman" w:eastAsiaTheme="minorHAnsi" w:hAnsi="Times New Roman" w:cs="Times New Roman"/>
                <w:sz w:val="20"/>
                <w:szCs w:val="20"/>
              </w:rPr>
            </w:pPr>
          </w:p>
        </w:tc>
      </w:tr>
      <w:tr w:rsidR="00524048" w:rsidRPr="005D64FF" w14:paraId="4B2C62FB" w14:textId="77777777" w:rsidTr="00715582">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CA2155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If(type == SET_MATERIAL){</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119E1E1"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8FB59D2"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DB18209"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DD68EAE"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r>
      <w:tr w:rsidR="00524048" w:rsidRPr="005D64FF" w14:paraId="40CB6BC1" w14:textId="77777777" w:rsidTr="00715582">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0DE12C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material</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28201E0"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08EDC13"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39D80D8"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C64C44B"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Index of the material in the materials array to apply to the nodes</w:t>
            </w:r>
          </w:p>
        </w:tc>
      </w:tr>
      <w:tr w:rsidR="00524048" w:rsidRPr="005D64FF" w14:paraId="1EDAC3A5" w14:textId="77777777" w:rsidTr="00715582">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F1A45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nodes</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F3AF75A"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42FE553"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M</w:t>
            </w: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C7D92BF"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736AF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Indices of the nodes in the nodes array to set their material</w:t>
            </w:r>
          </w:p>
        </w:tc>
      </w:tr>
      <w:tr w:rsidR="00524048" w:rsidRPr="005D64FF" w14:paraId="6811FC13" w14:textId="77777777" w:rsidTr="00715582">
        <w:trPr>
          <w:trHeight w:val="268"/>
        </w:trPr>
        <w:tc>
          <w:tcPr>
            <w:tcW w:w="252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99062D6"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r w:rsidRPr="005D64FF">
              <w:rPr>
                <w:rFonts w:ascii="Times New Roman" w:eastAsia="Times New Roman" w:hAnsi="Times New Roman" w:cs="Times New Roman"/>
                <w:sz w:val="20"/>
                <w:szCs w:val="20"/>
                <w:lang w:eastAsia="fr-FR"/>
              </w:rPr>
              <w:t>}</w:t>
            </w:r>
          </w:p>
        </w:tc>
        <w:tc>
          <w:tcPr>
            <w:tcW w:w="1274"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32C9A09"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11E337F" w14:textId="77777777" w:rsidR="00524048" w:rsidRPr="005D64FF" w:rsidRDefault="00524048" w:rsidP="00715582">
            <w:pPr>
              <w:jc w:val="center"/>
              <w:textAlignment w:val="baseline"/>
              <w:rPr>
                <w:rFonts w:ascii="Times New Roman" w:eastAsia="Times New Roman" w:hAnsi="Times New Roman" w:cs="Times New Roman"/>
                <w:sz w:val="20"/>
                <w:szCs w:val="20"/>
                <w:lang w:eastAsia="fr-FR"/>
              </w:rPr>
            </w:pPr>
          </w:p>
        </w:tc>
        <w:tc>
          <w:tcPr>
            <w:tcW w:w="140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EAA5C04"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898C6DF" w14:textId="77777777" w:rsidR="00524048" w:rsidRPr="005D64FF" w:rsidRDefault="00524048" w:rsidP="00715582">
            <w:pPr>
              <w:jc w:val="both"/>
              <w:textAlignment w:val="baseline"/>
              <w:rPr>
                <w:rFonts w:ascii="Times New Roman" w:eastAsia="Times New Roman" w:hAnsi="Times New Roman" w:cs="Times New Roman"/>
                <w:sz w:val="20"/>
                <w:szCs w:val="20"/>
                <w:lang w:eastAsia="fr-FR"/>
              </w:rPr>
            </w:pPr>
          </w:p>
        </w:tc>
      </w:tr>
    </w:tbl>
    <w:p w14:paraId="15006568" w14:textId="77777777" w:rsidR="00524048" w:rsidRDefault="00524048" w:rsidP="00524048">
      <w:pPr>
        <w:pStyle w:val="Caption"/>
        <w:jc w:val="center"/>
        <w:rPr>
          <w:sz w:val="22"/>
          <w:szCs w:val="22"/>
        </w:rPr>
      </w:pPr>
      <w:bookmarkStart w:id="59" w:name="_Ref91697516"/>
      <w:r>
        <w:rPr>
          <w:sz w:val="22"/>
          <w:szCs w:val="22"/>
        </w:rPr>
        <w:t xml:space="preserve">Table </w:t>
      </w:r>
      <w:r>
        <w:fldChar w:fldCharType="begin"/>
      </w:r>
      <w:r>
        <w:rPr>
          <w:sz w:val="22"/>
          <w:szCs w:val="22"/>
        </w:rPr>
        <w:instrText xml:space="preserve"> SEQ Table \* ARABIC </w:instrText>
      </w:r>
      <w:r>
        <w:fldChar w:fldCharType="separate"/>
      </w:r>
      <w:r>
        <w:rPr>
          <w:noProof/>
          <w:sz w:val="22"/>
          <w:szCs w:val="22"/>
        </w:rPr>
        <w:t>5</w:t>
      </w:r>
      <w:r>
        <w:fldChar w:fldCharType="end"/>
      </w:r>
      <w:bookmarkEnd w:id="59"/>
      <w:r>
        <w:rPr>
          <w:sz w:val="22"/>
          <w:szCs w:val="22"/>
        </w:rPr>
        <w:t> : Semantic of an action</w:t>
      </w:r>
    </w:p>
    <w:p w14:paraId="4B3F0DF6" w14:textId="77777777" w:rsidR="00524048" w:rsidRDefault="00524048" w:rsidP="00524048"/>
    <w:p w14:paraId="4D0785A3" w14:textId="77777777" w:rsidR="00524048" w:rsidRPr="005D64FF" w:rsidRDefault="00524048" w:rsidP="005D64FF">
      <w:pPr>
        <w:numPr>
          <w:ilvl w:val="2"/>
          <w:numId w:val="7"/>
        </w:numPr>
        <w:spacing w:beforeLines="50" w:before="120" w:afterLines="50" w:after="120"/>
        <w:outlineLvl w:val="1"/>
        <w:rPr>
          <w:rFonts w:eastAsia="Times New Roman"/>
          <w:b/>
          <w:iCs/>
          <w:kern w:val="32"/>
          <w:sz w:val="24"/>
          <w:szCs w:val="24"/>
          <w:lang w:val="en-GB"/>
        </w:rPr>
      </w:pPr>
      <w:bookmarkStart w:id="60" w:name="_Ref91573011"/>
      <w:proofErr w:type="spellStart"/>
      <w:r w:rsidRPr="005D64FF">
        <w:rPr>
          <w:rFonts w:eastAsia="Times New Roman"/>
          <w:b/>
          <w:iCs/>
          <w:kern w:val="32"/>
          <w:sz w:val="24"/>
          <w:szCs w:val="24"/>
          <w:lang w:val="en-GB"/>
        </w:rPr>
        <w:t>Behavior</w:t>
      </w:r>
      <w:proofErr w:type="spellEnd"/>
      <w:r w:rsidRPr="005D64FF">
        <w:rPr>
          <w:rFonts w:eastAsia="Times New Roman"/>
          <w:b/>
          <w:iCs/>
          <w:kern w:val="32"/>
          <w:sz w:val="24"/>
          <w:szCs w:val="24"/>
          <w:lang w:val="en-GB"/>
        </w:rPr>
        <w:t xml:space="preserve"> semantic</w:t>
      </w:r>
      <w:bookmarkEnd w:id="60"/>
    </w:p>
    <w:p w14:paraId="349E8DF1" w14:textId="77777777" w:rsidR="00524048" w:rsidRDefault="00524048" w:rsidP="00524048"/>
    <w:p w14:paraId="41B81438" w14:textId="74C2BF32" w:rsidR="00524048" w:rsidRPr="005D64FF" w:rsidRDefault="00524048" w:rsidP="005D64FF">
      <w:pPr>
        <w:jc w:val="both"/>
        <w:rPr>
          <w:rFonts w:ascii="Times New Roman" w:hAnsi="Times New Roman" w:cs="Times New Roman"/>
        </w:rPr>
      </w:pPr>
      <w:r w:rsidRPr="005D64FF">
        <w:rPr>
          <w:rFonts w:ascii="Times New Roman" w:hAnsi="Times New Roman" w:cs="Times New Roman"/>
        </w:rPr>
        <w:t xml:space="preserve">The semantic of a behavior is provided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_Ref91705728 \h </w:instrText>
      </w:r>
      <w:r w:rsidRPr="005D64FF">
        <w:rPr>
          <w:rFonts w:ascii="Times New Roman" w:hAnsi="Times New Roman" w:cs="Times New Roman"/>
        </w:rPr>
      </w:r>
      <w:r w:rsidR="005D64FF">
        <w:rPr>
          <w:rFonts w:ascii="Times New Roman" w:hAnsi="Times New Roman" w:cs="Times New Roman"/>
        </w:rPr>
        <w:instrText xml:space="preserve"> \* MERGEFORMAT </w:instrText>
      </w:r>
      <w:r w:rsidRPr="005D64FF">
        <w:rPr>
          <w:rFonts w:ascii="Times New Roman" w:hAnsi="Times New Roman" w:cs="Times New Roman"/>
        </w:rPr>
        <w:fldChar w:fldCharType="separate"/>
      </w:r>
      <w:r w:rsidRPr="005D64FF">
        <w:rPr>
          <w:rFonts w:ascii="Times New Roman" w:hAnsi="Times New Roman" w:cs="Times New Roman"/>
        </w:rPr>
        <w:t>Table 6</w:t>
      </w:r>
      <w:r w:rsidRPr="005D64FF">
        <w:rPr>
          <w:rFonts w:ascii="Times New Roman" w:hAnsi="Times New Roman" w:cs="Times New Roman"/>
        </w:rPr>
        <w:fldChar w:fldCharType="end"/>
      </w:r>
      <w:r w:rsidRPr="005D64FF">
        <w:rPr>
          <w:rFonts w:ascii="Times New Roman" w:hAnsi="Times New Roman" w:cs="Times New Roman"/>
        </w:rPr>
        <w:t>.</w:t>
      </w:r>
    </w:p>
    <w:p w14:paraId="4DEC6EA0" w14:textId="77777777" w:rsidR="00524048" w:rsidRDefault="00524048" w:rsidP="00524048"/>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9"/>
        <w:gridCol w:w="1272"/>
        <w:gridCol w:w="839"/>
        <w:gridCol w:w="1408"/>
        <w:gridCol w:w="2962"/>
      </w:tblGrid>
      <w:tr w:rsidR="00524048" w14:paraId="4A6602F5" w14:textId="77777777" w:rsidTr="00715582">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25CD881" w14:textId="77777777" w:rsidR="00524048" w:rsidRDefault="00524048" w:rsidP="00715582">
            <w:pPr>
              <w:jc w:val="both"/>
              <w:textAlignment w:val="baseline"/>
              <w:rPr>
                <w:rFonts w:eastAsia="Times New Roman" w:cstheme="minorHAnsi"/>
                <w:sz w:val="20"/>
                <w:szCs w:val="20"/>
                <w:lang w:val="fr-FR" w:eastAsia="fr-FR"/>
              </w:rPr>
            </w:pPr>
            <w:r>
              <w:rPr>
                <w:rFonts w:eastAsia="Times New Roman" w:cstheme="minorHAnsi"/>
                <w:b/>
                <w:bCs/>
                <w:sz w:val="20"/>
                <w:szCs w:val="20"/>
                <w:lang w:eastAsia="fr-FR"/>
              </w:rPr>
              <w:t>Name</w:t>
            </w:r>
            <w:r>
              <w:rPr>
                <w:rFonts w:eastAsia="Times New Roman" w:cstheme="minorHAnsi"/>
                <w:sz w:val="20"/>
                <w:szCs w:val="20"/>
                <w:lang w:eastAsia="fr-FR"/>
              </w:rPr>
              <w:t> </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EEA8150"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b/>
                <w:bCs/>
                <w:sz w:val="20"/>
                <w:szCs w:val="20"/>
                <w:lang w:eastAsia="fr-FR"/>
              </w:rPr>
              <w:t>Type</w:t>
            </w:r>
            <w:r>
              <w:rPr>
                <w:rFonts w:eastAsia="Times New Roman" w:cstheme="minorHAnsi"/>
                <w:sz w:val="20"/>
                <w:szCs w:val="20"/>
                <w:lang w:eastAsia="fr-FR"/>
              </w:rPr>
              <w:t>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56FB999" w14:textId="77777777" w:rsidR="00524048" w:rsidRDefault="00524048" w:rsidP="00715582">
            <w:pPr>
              <w:jc w:val="center"/>
              <w:textAlignment w:val="baseline"/>
              <w:rPr>
                <w:rFonts w:eastAsia="Times New Roman" w:cstheme="minorHAnsi"/>
                <w:sz w:val="20"/>
                <w:szCs w:val="20"/>
                <w:lang w:eastAsia="fr-FR"/>
              </w:rPr>
            </w:pPr>
            <w:r>
              <w:rPr>
                <w:rFonts w:eastAsia="Times New Roman" w:cstheme="minorHAnsi"/>
                <w:b/>
                <w:bCs/>
                <w:sz w:val="20"/>
                <w:szCs w:val="20"/>
                <w:lang w:eastAsia="fr-FR"/>
              </w:rPr>
              <w:t>Usage</w:t>
            </w:r>
            <w:r>
              <w:rPr>
                <w:rFonts w:eastAsia="Times New Roman" w:cstheme="minorHAnsi"/>
                <w:sz w:val="20"/>
                <w:szCs w:val="20"/>
                <w:lang w:eastAsia="fr-FR"/>
              </w:rPr>
              <w:t> </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A3003C3"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b/>
                <w:bCs/>
                <w:sz w:val="20"/>
                <w:szCs w:val="20"/>
                <w:lang w:eastAsia="fr-FR"/>
              </w:rPr>
              <w:t>Default</w:t>
            </w:r>
            <w:r>
              <w:rPr>
                <w:rFonts w:eastAsia="Times New Roman" w:cstheme="minorHAnsi"/>
                <w:sz w:val="20"/>
                <w:szCs w:val="20"/>
                <w:lang w:eastAsia="fr-FR"/>
              </w:rPr>
              <w:t> </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F0D403B"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b/>
                <w:bCs/>
                <w:sz w:val="20"/>
                <w:szCs w:val="20"/>
                <w:lang w:eastAsia="fr-FR"/>
              </w:rPr>
              <w:t>Description</w:t>
            </w:r>
            <w:r>
              <w:rPr>
                <w:rFonts w:eastAsia="Times New Roman" w:cstheme="minorHAnsi"/>
                <w:sz w:val="20"/>
                <w:szCs w:val="20"/>
                <w:lang w:eastAsia="fr-FR"/>
              </w:rPr>
              <w:t> </w:t>
            </w:r>
          </w:p>
        </w:tc>
      </w:tr>
      <w:tr w:rsidR="00524048" w14:paraId="7534FBFF" w14:textId="77777777" w:rsidTr="00715582">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68C3D95" w14:textId="77777777" w:rsidR="00524048" w:rsidRDefault="00524048" w:rsidP="00715582">
            <w:pPr>
              <w:jc w:val="both"/>
              <w:textAlignment w:val="baseline"/>
              <w:rPr>
                <w:rFonts w:eastAsia="Times New Roman" w:cstheme="minorBidi"/>
                <w:sz w:val="20"/>
                <w:szCs w:val="20"/>
                <w:lang w:eastAsia="fr-FR"/>
              </w:rPr>
            </w:pPr>
            <w:r>
              <w:rPr>
                <w:rFonts w:eastAsia="Times New Roman"/>
                <w:sz w:val="20"/>
                <w:szCs w:val="20"/>
                <w:lang w:eastAsia="fr-FR"/>
              </w:rPr>
              <w:t>triggers</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D234909" w14:textId="77777777" w:rsidR="00524048" w:rsidRDefault="00524048" w:rsidP="00715582">
            <w:pPr>
              <w:jc w:val="both"/>
              <w:textAlignment w:val="baseline"/>
              <w:rPr>
                <w:rFonts w:eastAsia="Times New Roman"/>
                <w:sz w:val="20"/>
                <w:szCs w:val="20"/>
                <w:lang w:eastAsia="fr-FR"/>
              </w:rPr>
            </w:pPr>
            <w:r>
              <w:rPr>
                <w:rFonts w:eastAsia="Times New Roman"/>
                <w:sz w:val="20"/>
                <w:szCs w:val="20"/>
                <w:lang w:eastAsia="fr-FR"/>
              </w:rPr>
              <w:t>array</w:t>
            </w:r>
          </w:p>
          <w:p w14:paraId="1DB591D3" w14:textId="77777777" w:rsidR="00524048" w:rsidRDefault="00524048" w:rsidP="00715582">
            <w:pPr>
              <w:rPr>
                <w:rFonts w:eastAsia="Times New Roman" w:cstheme="minorHAnsi"/>
                <w:sz w:val="20"/>
                <w:szCs w:val="20"/>
                <w:lang w:eastAsia="fr-FR"/>
              </w:rPr>
            </w:pP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9A7FDEE" w14:textId="77777777" w:rsidR="00524048" w:rsidRDefault="00524048" w:rsidP="00715582">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CC568BB" w14:textId="77777777" w:rsidR="00524048" w:rsidRDefault="00524048" w:rsidP="00715582">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C4F9C88"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Indices of the triggers in the triggers array considered for this behavior</w:t>
            </w:r>
          </w:p>
        </w:tc>
      </w:tr>
      <w:tr w:rsidR="00524048" w14:paraId="27D7BEC6" w14:textId="77777777" w:rsidTr="00715582">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CB469BD" w14:textId="77777777" w:rsidR="00524048" w:rsidRDefault="00524048" w:rsidP="00715582">
            <w:pPr>
              <w:jc w:val="both"/>
              <w:textAlignment w:val="baseline"/>
              <w:rPr>
                <w:rFonts w:eastAsia="Times New Roman" w:cstheme="minorBidi"/>
                <w:sz w:val="20"/>
                <w:szCs w:val="20"/>
                <w:lang w:val="fr-FR" w:eastAsia="fr-FR"/>
              </w:rPr>
            </w:pPr>
            <w:r>
              <w:rPr>
                <w:rFonts w:eastAsia="Times New Roman"/>
                <w:sz w:val="20"/>
                <w:szCs w:val="20"/>
                <w:lang w:eastAsia="fr-FR"/>
              </w:rPr>
              <w:t>actions</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0493422" w14:textId="77777777" w:rsidR="00524048" w:rsidRDefault="00524048" w:rsidP="00715582">
            <w:pPr>
              <w:jc w:val="both"/>
              <w:textAlignment w:val="baseline"/>
              <w:rPr>
                <w:rFonts w:eastAsia="Times New Roman"/>
                <w:sz w:val="20"/>
                <w:szCs w:val="20"/>
                <w:lang w:eastAsia="fr-FR"/>
              </w:rPr>
            </w:pPr>
            <w:r>
              <w:rPr>
                <w:rFonts w:eastAsia="Times New Roman"/>
                <w:sz w:val="20"/>
                <w:szCs w:val="20"/>
                <w:lang w:eastAsia="fr-FR"/>
              </w:rPr>
              <w:t>array</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3619FDF" w14:textId="77777777" w:rsidR="00524048" w:rsidRDefault="00524048" w:rsidP="00715582">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33EE53D" w14:textId="77777777" w:rsidR="00524048" w:rsidRDefault="00524048" w:rsidP="00715582">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EED11FC"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Indices of the actions in the actions array considered for this behavior</w:t>
            </w:r>
          </w:p>
        </w:tc>
      </w:tr>
      <w:tr w:rsidR="00524048" w14:paraId="501AA172" w14:textId="77777777" w:rsidTr="00715582">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ABE7DAF" w14:textId="77777777" w:rsidR="00524048" w:rsidRDefault="00524048" w:rsidP="00715582">
            <w:pPr>
              <w:jc w:val="both"/>
              <w:textAlignment w:val="baseline"/>
              <w:rPr>
                <w:rFonts w:eastAsia="Times New Roman" w:cstheme="minorHAnsi"/>
                <w:sz w:val="20"/>
                <w:szCs w:val="20"/>
                <w:lang w:eastAsia="fr-FR"/>
              </w:rPr>
            </w:pPr>
            <w:proofErr w:type="spellStart"/>
            <w:r>
              <w:rPr>
                <w:rFonts w:eastAsia="Times New Roman" w:cstheme="minorHAnsi"/>
                <w:sz w:val="20"/>
                <w:szCs w:val="20"/>
                <w:lang w:eastAsia="fr-FR"/>
              </w:rPr>
              <w:lastRenderedPageBreak/>
              <w:t>triggersControl</w:t>
            </w:r>
            <w:proofErr w:type="spellEnd"/>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E86E8E" w14:textId="77777777" w:rsidR="00524048" w:rsidRDefault="00524048" w:rsidP="00715582">
            <w:pPr>
              <w:jc w:val="both"/>
              <w:textAlignment w:val="baseline"/>
              <w:rPr>
                <w:rFonts w:eastAsia="Times New Roman" w:cstheme="minorHAnsi"/>
                <w:sz w:val="20"/>
                <w:szCs w:val="20"/>
                <w:lang w:eastAsia="fr-FR"/>
              </w:rPr>
            </w:pPr>
            <w:proofErr w:type="spellStart"/>
            <w:r>
              <w:rPr>
                <w:rFonts w:eastAsia="Times New Roman" w:cstheme="minorHAnsi"/>
                <w:sz w:val="20"/>
                <w:szCs w:val="20"/>
                <w:lang w:eastAsia="fr-FR"/>
              </w:rPr>
              <w:t>enum</w:t>
            </w:r>
            <w:proofErr w:type="spellEnd"/>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7E5F81B" w14:textId="77777777" w:rsidR="00524048" w:rsidRDefault="00524048" w:rsidP="00715582">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C6BF854"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LOGICAL_OR</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5228429"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LOGICAL_OR = 0: an activation of any of the defined triggers shall execute the defined actions,</w:t>
            </w:r>
          </w:p>
          <w:p w14:paraId="6834E3F8"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LOGICAL_AND=1: all the defined triggers shall be activated to execute the defined actions</w:t>
            </w:r>
          </w:p>
        </w:tc>
      </w:tr>
      <w:tr w:rsidR="00524048" w14:paraId="3F0820F8" w14:textId="77777777" w:rsidTr="00715582">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8B07206" w14:textId="77777777" w:rsidR="00524048" w:rsidRDefault="00524048" w:rsidP="00715582">
            <w:pPr>
              <w:jc w:val="both"/>
              <w:textAlignment w:val="baseline"/>
              <w:rPr>
                <w:rFonts w:eastAsia="Times New Roman" w:cstheme="minorHAnsi"/>
                <w:sz w:val="20"/>
                <w:szCs w:val="20"/>
                <w:lang w:eastAsia="fr-FR"/>
              </w:rPr>
            </w:pPr>
            <w:proofErr w:type="spellStart"/>
            <w:r>
              <w:rPr>
                <w:rFonts w:eastAsia="Times New Roman" w:cstheme="minorHAnsi"/>
                <w:sz w:val="20"/>
                <w:szCs w:val="20"/>
                <w:lang w:eastAsia="fr-FR"/>
              </w:rPr>
              <w:t>actionsControl</w:t>
            </w:r>
            <w:proofErr w:type="spellEnd"/>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4132154" w14:textId="77777777" w:rsidR="00524048" w:rsidRDefault="00524048" w:rsidP="00715582">
            <w:pPr>
              <w:jc w:val="both"/>
              <w:textAlignment w:val="baseline"/>
              <w:rPr>
                <w:rFonts w:eastAsia="Times New Roman" w:cstheme="minorHAnsi"/>
                <w:sz w:val="20"/>
                <w:szCs w:val="20"/>
                <w:lang w:eastAsia="fr-FR"/>
              </w:rPr>
            </w:pPr>
            <w:proofErr w:type="spellStart"/>
            <w:r>
              <w:rPr>
                <w:rFonts w:eastAsia="Times New Roman" w:cstheme="minorHAnsi"/>
                <w:sz w:val="20"/>
                <w:szCs w:val="20"/>
                <w:lang w:eastAsia="fr-FR"/>
              </w:rPr>
              <w:t>enum</w:t>
            </w:r>
            <w:proofErr w:type="spellEnd"/>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CF2627E" w14:textId="77777777" w:rsidR="00524048" w:rsidRDefault="00524048" w:rsidP="00715582">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9B9407C"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SEQUENTIAL</w:t>
            </w: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2EB9E2E"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Defines the way to execute the defined actions.</w:t>
            </w:r>
          </w:p>
          <w:p w14:paraId="742008F9"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SEQUENTIAL=0: each defined action is executed sequentially in the order of the actions array,</w:t>
            </w:r>
          </w:p>
          <w:p w14:paraId="0C05367D"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PARALLEL=1: the defined actions are executed concurrently</w:t>
            </w:r>
          </w:p>
        </w:tc>
      </w:tr>
      <w:tr w:rsidR="00524048" w14:paraId="4DBCE3CF" w14:textId="77777777" w:rsidTr="00715582">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5E58F7A" w14:textId="77777777" w:rsidR="00524048" w:rsidRDefault="00524048" w:rsidP="00715582">
            <w:pPr>
              <w:jc w:val="both"/>
              <w:textAlignment w:val="baseline"/>
              <w:rPr>
                <w:rFonts w:eastAsia="Times New Roman" w:cstheme="minorBidi"/>
                <w:sz w:val="20"/>
                <w:szCs w:val="20"/>
                <w:lang w:eastAsia="fr-FR"/>
              </w:rPr>
            </w:pPr>
            <w:proofErr w:type="spellStart"/>
            <w:r>
              <w:rPr>
                <w:rFonts w:eastAsia="Times New Roman"/>
                <w:sz w:val="20"/>
                <w:szCs w:val="20"/>
                <w:lang w:eastAsia="fr-FR"/>
              </w:rPr>
              <w:t>interruptAction</w:t>
            </w:r>
            <w:proofErr w:type="spellEnd"/>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2BE1CCD"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number</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263CA61" w14:textId="77777777" w:rsidR="00524048" w:rsidRDefault="00524048" w:rsidP="00715582">
            <w:pPr>
              <w:jc w:val="center"/>
              <w:textAlignment w:val="baseline"/>
              <w:rPr>
                <w:rFonts w:eastAsia="Times New Roman" w:cstheme="minorHAnsi"/>
                <w:sz w:val="20"/>
                <w:szCs w:val="20"/>
                <w:lang w:eastAsia="fr-FR"/>
              </w:rPr>
            </w:pPr>
            <w:r>
              <w:rPr>
                <w:rFonts w:eastAsia="Times New Roman" w:cstheme="minorHAnsi"/>
                <w:sz w:val="20"/>
                <w:szCs w:val="20"/>
                <w:lang w:eastAsia="fr-FR"/>
              </w:rPr>
              <w:t>O</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9579FEA" w14:textId="77777777" w:rsidR="00524048" w:rsidRDefault="00524048" w:rsidP="00715582">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19EA215"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Index of the action in the actions array to be executed if the behavior is still on-going and is no more defined in a newly received scene update</w:t>
            </w:r>
          </w:p>
        </w:tc>
      </w:tr>
      <w:tr w:rsidR="00524048" w14:paraId="287D5A48" w14:textId="77777777" w:rsidTr="00715582">
        <w:trPr>
          <w:trHeight w:val="690"/>
        </w:trPr>
        <w:tc>
          <w:tcPr>
            <w:tcW w:w="252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27C506B"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priority</w:t>
            </w:r>
          </w:p>
        </w:tc>
        <w:tc>
          <w:tcPr>
            <w:tcW w:w="127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625F901"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 xml:space="preserve">number </w:t>
            </w:r>
          </w:p>
        </w:tc>
        <w:tc>
          <w:tcPr>
            <w:tcW w:w="839"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9CE76EE" w14:textId="77777777" w:rsidR="00524048" w:rsidRDefault="00524048" w:rsidP="00715582">
            <w:pPr>
              <w:jc w:val="center"/>
              <w:textAlignment w:val="baseline"/>
              <w:rPr>
                <w:rFonts w:eastAsia="Times New Roman" w:cstheme="minorHAnsi"/>
                <w:sz w:val="20"/>
                <w:szCs w:val="20"/>
                <w:lang w:eastAsia="fr-FR"/>
              </w:rPr>
            </w:pPr>
            <w:r>
              <w:rPr>
                <w:rFonts w:eastAsia="Times New Roman" w:cstheme="minorHAnsi"/>
                <w:sz w:val="20"/>
                <w:szCs w:val="20"/>
                <w:lang w:eastAsia="fr-FR"/>
              </w:rPr>
              <w:t>M</w:t>
            </w:r>
          </w:p>
        </w:tc>
        <w:tc>
          <w:tcPr>
            <w:tcW w:w="1408"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0B53A96" w14:textId="77777777" w:rsidR="00524048" w:rsidRDefault="00524048" w:rsidP="00715582">
            <w:pPr>
              <w:jc w:val="both"/>
              <w:textAlignment w:val="baseline"/>
              <w:rPr>
                <w:rFonts w:eastAsia="Times New Roman" w:cstheme="minorHAnsi"/>
                <w:sz w:val="20"/>
                <w:szCs w:val="20"/>
                <w:lang w:eastAsia="fr-FR"/>
              </w:rPr>
            </w:pPr>
          </w:p>
        </w:tc>
        <w:tc>
          <w:tcPr>
            <w:tcW w:w="2962"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3957A30" w14:textId="77777777" w:rsidR="00524048" w:rsidRDefault="00524048" w:rsidP="00715582">
            <w:pPr>
              <w:jc w:val="both"/>
              <w:textAlignment w:val="baseline"/>
              <w:rPr>
                <w:rFonts w:eastAsia="Times New Roman" w:cstheme="minorHAnsi"/>
                <w:sz w:val="20"/>
                <w:szCs w:val="20"/>
                <w:lang w:eastAsia="fr-FR"/>
              </w:rPr>
            </w:pPr>
            <w:r>
              <w:rPr>
                <w:rFonts w:eastAsia="Times New Roman" w:cstheme="minorHAnsi"/>
                <w:sz w:val="20"/>
                <w:szCs w:val="20"/>
                <w:lang w:eastAsia="fr-FR"/>
              </w:rPr>
              <w:t>Weight associated to the behavior. Used to select a behavior when several behaviors are active at same time for one node</w:t>
            </w:r>
          </w:p>
        </w:tc>
      </w:tr>
    </w:tbl>
    <w:p w14:paraId="6BFD43A3" w14:textId="77777777" w:rsidR="00524048" w:rsidRDefault="00524048" w:rsidP="00524048">
      <w:pPr>
        <w:pStyle w:val="Caption"/>
        <w:jc w:val="center"/>
        <w:rPr>
          <w:sz w:val="22"/>
          <w:szCs w:val="22"/>
        </w:rPr>
      </w:pPr>
      <w:bookmarkStart w:id="61" w:name="_Ref91705728"/>
      <w:r>
        <w:rPr>
          <w:sz w:val="22"/>
          <w:szCs w:val="22"/>
        </w:rPr>
        <w:t xml:space="preserve">Table </w:t>
      </w:r>
      <w:r>
        <w:fldChar w:fldCharType="begin"/>
      </w:r>
      <w:r>
        <w:rPr>
          <w:sz w:val="22"/>
          <w:szCs w:val="22"/>
        </w:rPr>
        <w:instrText xml:space="preserve"> SEQ Table \* ARABIC </w:instrText>
      </w:r>
      <w:r>
        <w:fldChar w:fldCharType="separate"/>
      </w:r>
      <w:r>
        <w:rPr>
          <w:noProof/>
          <w:sz w:val="22"/>
          <w:szCs w:val="22"/>
        </w:rPr>
        <w:t>6</w:t>
      </w:r>
      <w:r>
        <w:fldChar w:fldCharType="end"/>
      </w:r>
      <w:bookmarkEnd w:id="61"/>
      <w:r>
        <w:rPr>
          <w:sz w:val="22"/>
          <w:szCs w:val="22"/>
        </w:rPr>
        <w:t> : Semantic of a behavior</w:t>
      </w:r>
    </w:p>
    <w:p w14:paraId="6E18A8FE" w14:textId="77777777" w:rsidR="00524048" w:rsidRDefault="00524048" w:rsidP="00524048"/>
    <w:p w14:paraId="4317FDF4" w14:textId="77777777" w:rsidR="00524048" w:rsidRPr="005D64FF" w:rsidRDefault="00524048" w:rsidP="005D64FF">
      <w:pPr>
        <w:numPr>
          <w:ilvl w:val="2"/>
          <w:numId w:val="7"/>
        </w:numPr>
        <w:spacing w:beforeLines="50" w:before="120" w:afterLines="50" w:after="120"/>
        <w:outlineLvl w:val="1"/>
        <w:rPr>
          <w:rFonts w:eastAsia="Times New Roman"/>
          <w:b/>
          <w:iCs/>
          <w:kern w:val="32"/>
          <w:sz w:val="24"/>
          <w:szCs w:val="24"/>
          <w:lang w:val="en-GB"/>
        </w:rPr>
      </w:pPr>
      <w:r w:rsidRPr="005D64FF">
        <w:rPr>
          <w:rFonts w:eastAsia="Times New Roman"/>
          <w:b/>
          <w:iCs/>
          <w:kern w:val="32"/>
          <w:sz w:val="24"/>
          <w:szCs w:val="24"/>
          <w:lang w:val="en-GB"/>
        </w:rPr>
        <w:t>Processing model</w:t>
      </w:r>
    </w:p>
    <w:p w14:paraId="757C493C" w14:textId="329FE40F" w:rsidR="00524048" w:rsidRPr="005D64FF" w:rsidRDefault="00524048" w:rsidP="00524048">
      <w:pPr>
        <w:jc w:val="both"/>
        <w:rPr>
          <w:rFonts w:ascii="Times New Roman" w:hAnsi="Times New Roman" w:cs="Times New Roman"/>
        </w:rPr>
      </w:pPr>
      <w:r w:rsidRPr="005D64FF">
        <w:rPr>
          <w:rFonts w:ascii="Times New Roman" w:hAnsi="Times New Roman" w:cs="Times New Roman"/>
        </w:rPr>
        <w:t xml:space="preserve">During runtime, the application iterates on each defined behavior and checks the realization of the related triggers following the procedure detailed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_Ref91852033 \h </w:instrText>
      </w:r>
      <w:r w:rsidRPr="005D64FF">
        <w:rPr>
          <w:rFonts w:ascii="Times New Roman" w:hAnsi="Times New Roman" w:cs="Times New Roman"/>
        </w:rPr>
      </w:r>
      <w:r w:rsidR="005D64FF">
        <w:rPr>
          <w:rFonts w:ascii="Times New Roman" w:hAnsi="Times New Roman" w:cs="Times New Roman"/>
        </w:rPr>
        <w:instrText xml:space="preserve"> \* MERGEFORMAT </w:instrText>
      </w:r>
      <w:r w:rsidRPr="005D64FF">
        <w:rPr>
          <w:rFonts w:ascii="Times New Roman" w:hAnsi="Times New Roman" w:cs="Times New Roman"/>
        </w:rPr>
        <w:fldChar w:fldCharType="separate"/>
      </w:r>
      <w:r w:rsidRPr="005D64FF">
        <w:rPr>
          <w:rFonts w:ascii="Times New Roman" w:hAnsi="Times New Roman" w:cs="Times New Roman"/>
        </w:rPr>
        <w:t>Figure 6</w:t>
      </w:r>
      <w:r w:rsidRPr="005D64FF">
        <w:rPr>
          <w:rFonts w:ascii="Times New Roman" w:hAnsi="Times New Roman" w:cs="Times New Roman"/>
        </w:rPr>
        <w:fldChar w:fldCharType="end"/>
      </w:r>
      <w:r w:rsidRPr="005D64FF">
        <w:rPr>
          <w:rFonts w:ascii="Times New Roman" w:hAnsi="Times New Roman" w:cs="Times New Roman"/>
        </w:rPr>
        <w:t>.</w:t>
      </w:r>
    </w:p>
    <w:p w14:paraId="3C128818" w14:textId="77777777" w:rsidR="00524048" w:rsidRDefault="00524048" w:rsidP="00524048">
      <w:pPr>
        <w:jc w:val="both"/>
        <w:rPr>
          <w:rFonts w:eastAsia="Times New Roman" w:cstheme="minorHAnsi"/>
          <w:color w:val="444444"/>
          <w:shd w:val="clear" w:color="auto" w:fill="FFFFFF"/>
        </w:rPr>
      </w:pPr>
    </w:p>
    <w:p w14:paraId="2DFBDFF4" w14:textId="77777777" w:rsidR="00524048" w:rsidRDefault="00524048" w:rsidP="00524048">
      <w:pPr>
        <w:jc w:val="center"/>
        <w:rPr>
          <w:rFonts w:eastAsia="Times New Roman" w:cstheme="minorHAnsi"/>
          <w:color w:val="444444"/>
          <w:shd w:val="clear" w:color="auto" w:fill="FFFFFF"/>
        </w:rPr>
      </w:pPr>
      <w:r>
        <w:rPr>
          <w:noProof/>
        </w:rPr>
        <w:drawing>
          <wp:inline distT="0" distB="0" distL="0" distR="0" wp14:anchorId="2578A88C" wp14:editId="20E6DB34">
            <wp:extent cx="4905375" cy="30289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05375" cy="3028950"/>
                    </a:xfrm>
                    <a:prstGeom prst="rect">
                      <a:avLst/>
                    </a:prstGeom>
                    <a:noFill/>
                    <a:ln>
                      <a:noFill/>
                    </a:ln>
                  </pic:spPr>
                </pic:pic>
              </a:graphicData>
            </a:graphic>
          </wp:inline>
        </w:drawing>
      </w:r>
    </w:p>
    <w:p w14:paraId="32CB6850" w14:textId="77777777" w:rsidR="00524048" w:rsidRDefault="00524048" w:rsidP="00524048">
      <w:pPr>
        <w:pStyle w:val="Caption"/>
        <w:jc w:val="center"/>
        <w:rPr>
          <w:rFonts w:eastAsia="Times New Roman" w:cstheme="minorHAnsi"/>
          <w:color w:val="444444"/>
          <w:sz w:val="22"/>
          <w:szCs w:val="22"/>
          <w:shd w:val="clear" w:color="auto" w:fill="FFFFFF"/>
        </w:rPr>
      </w:pPr>
      <w:bookmarkStart w:id="62" w:name="_Ref91852033"/>
      <w:r>
        <w:rPr>
          <w:sz w:val="22"/>
          <w:szCs w:val="22"/>
        </w:rPr>
        <w:t xml:space="preserve">Figure </w:t>
      </w:r>
      <w:r>
        <w:fldChar w:fldCharType="begin"/>
      </w:r>
      <w:r>
        <w:rPr>
          <w:sz w:val="22"/>
          <w:szCs w:val="22"/>
        </w:rPr>
        <w:instrText xml:space="preserve"> SEQ Figure \* ARABIC </w:instrText>
      </w:r>
      <w:r>
        <w:fldChar w:fldCharType="separate"/>
      </w:r>
      <w:r>
        <w:rPr>
          <w:noProof/>
          <w:sz w:val="22"/>
          <w:szCs w:val="22"/>
        </w:rPr>
        <w:t>6</w:t>
      </w:r>
      <w:r>
        <w:fldChar w:fldCharType="end"/>
      </w:r>
      <w:bookmarkEnd w:id="62"/>
      <w:r>
        <w:rPr>
          <w:sz w:val="22"/>
          <w:szCs w:val="22"/>
        </w:rPr>
        <w:t> : Processing model to activate a trigger</w:t>
      </w:r>
    </w:p>
    <w:p w14:paraId="406D8247" w14:textId="77777777" w:rsidR="00524048" w:rsidRDefault="00524048" w:rsidP="00524048">
      <w:pPr>
        <w:jc w:val="both"/>
        <w:rPr>
          <w:rFonts w:eastAsia="Times New Roman" w:cstheme="minorHAnsi"/>
          <w:color w:val="444444"/>
          <w:shd w:val="clear" w:color="auto" w:fill="FFFFFF"/>
        </w:rPr>
      </w:pPr>
    </w:p>
    <w:p w14:paraId="442BC6FE"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When the defined triggers of a behavior are activated, then the corresponding actions are launched.</w:t>
      </w:r>
    </w:p>
    <w:p w14:paraId="5E7DD903"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A behavior has an “</w:t>
      </w:r>
      <w:r w:rsidRPr="005D64FF">
        <w:rPr>
          <w:rFonts w:ascii="Times New Roman" w:hAnsi="Times New Roman" w:cs="Times New Roman"/>
          <w:i/>
          <w:iCs/>
        </w:rPr>
        <w:t>on-going</w:t>
      </w:r>
      <w:r w:rsidRPr="005D64FF">
        <w:rPr>
          <w:rFonts w:ascii="Times New Roman" w:hAnsi="Times New Roman" w:cs="Times New Roman"/>
        </w:rPr>
        <w:t>” status between the launch and the completion of its defined actions.</w:t>
      </w:r>
    </w:p>
    <w:p w14:paraId="1CFB20A8" w14:textId="77777777" w:rsidR="00524048" w:rsidRPr="005D64FF" w:rsidRDefault="00524048" w:rsidP="00524048">
      <w:pPr>
        <w:jc w:val="both"/>
        <w:rPr>
          <w:rFonts w:ascii="Times New Roman" w:hAnsi="Times New Roman" w:cs="Times New Roman"/>
        </w:rPr>
      </w:pPr>
    </w:p>
    <w:p w14:paraId="69209B54"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When several behaviors are in concurrence to affect the same node at the same time, the behavior having the highest priority is processed for this affected node. The other concurrent behaviors are then not processed.</w:t>
      </w:r>
    </w:p>
    <w:p w14:paraId="22F3DE9A" w14:textId="703FD656" w:rsidR="00524048" w:rsidRPr="005D64FF" w:rsidRDefault="00524048" w:rsidP="00524048">
      <w:pPr>
        <w:jc w:val="both"/>
        <w:rPr>
          <w:rFonts w:ascii="Times New Roman" w:hAnsi="Times New Roman" w:cs="Times New Roman"/>
        </w:rPr>
      </w:pPr>
      <w:r w:rsidRPr="005D64FF">
        <w:rPr>
          <w:rFonts w:ascii="Times New Roman" w:hAnsi="Times New Roman" w:cs="Times New Roman"/>
        </w:rPr>
        <w:t xml:space="preserve">Once achieved, the application iterates on each behavior as defined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_Ref91852033 \h </w:instrText>
      </w:r>
      <w:r w:rsidRPr="005D64FF">
        <w:rPr>
          <w:rFonts w:ascii="Times New Roman" w:hAnsi="Times New Roman" w:cs="Times New Roman"/>
        </w:rPr>
      </w:r>
      <w:r w:rsidR="005D64FF">
        <w:rPr>
          <w:rFonts w:ascii="Times New Roman" w:hAnsi="Times New Roman" w:cs="Times New Roman"/>
        </w:rPr>
        <w:instrText xml:space="preserve"> \* MERGEFORMAT </w:instrText>
      </w:r>
      <w:r w:rsidRPr="005D64FF">
        <w:rPr>
          <w:rFonts w:ascii="Times New Roman" w:hAnsi="Times New Roman" w:cs="Times New Roman"/>
        </w:rPr>
        <w:fldChar w:fldCharType="separate"/>
      </w:r>
      <w:r w:rsidRPr="005D64FF">
        <w:rPr>
          <w:rFonts w:ascii="Times New Roman" w:hAnsi="Times New Roman" w:cs="Times New Roman"/>
        </w:rPr>
        <w:t>Figure 6</w:t>
      </w:r>
      <w:r w:rsidRPr="005D64FF">
        <w:rPr>
          <w:rFonts w:ascii="Times New Roman" w:hAnsi="Times New Roman" w:cs="Times New Roman"/>
        </w:rPr>
        <w:fldChar w:fldCharType="end"/>
      </w:r>
      <w:r w:rsidRPr="005D64FF">
        <w:rPr>
          <w:rFonts w:ascii="Times New Roman" w:hAnsi="Times New Roman" w:cs="Times New Roman"/>
        </w:rPr>
        <w:t>.</w:t>
      </w:r>
    </w:p>
    <w:p w14:paraId="00AF81CE" w14:textId="77777777" w:rsidR="00524048" w:rsidRPr="005D64FF" w:rsidRDefault="00524048" w:rsidP="00524048">
      <w:pPr>
        <w:jc w:val="both"/>
        <w:rPr>
          <w:rFonts w:ascii="Times New Roman" w:hAnsi="Times New Roman" w:cs="Times New Roman"/>
        </w:rPr>
      </w:pPr>
    </w:p>
    <w:p w14:paraId="681376BA"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If a node is affected by concurrent behaviors with a same priority value, then the application shall manage the potential conflict.</w:t>
      </w:r>
    </w:p>
    <w:p w14:paraId="4DBEB4EF" w14:textId="77777777" w:rsidR="00524048" w:rsidRPr="005D64FF" w:rsidRDefault="00524048" w:rsidP="00524048">
      <w:pPr>
        <w:jc w:val="both"/>
        <w:rPr>
          <w:rFonts w:ascii="Times New Roman" w:hAnsi="Times New Roman" w:cs="Times New Roman"/>
        </w:rPr>
      </w:pPr>
    </w:p>
    <w:p w14:paraId="28300154" w14:textId="5C0E832C" w:rsidR="00524048" w:rsidRPr="005D64FF" w:rsidRDefault="00524048" w:rsidP="00524048">
      <w:pPr>
        <w:jc w:val="both"/>
        <w:rPr>
          <w:rFonts w:ascii="Times New Roman" w:hAnsi="Times New Roman" w:cs="Times New Roman"/>
        </w:rPr>
      </w:pPr>
      <w:r w:rsidRPr="005D64FF">
        <w:rPr>
          <w:rFonts w:ascii="Times New Roman" w:hAnsi="Times New Roman" w:cs="Times New Roman"/>
        </w:rPr>
        <w:t xml:space="preserve">When a new scene description update is received, the application shall follow the procedure detailed in </w:t>
      </w:r>
      <w:r w:rsidRPr="005D64FF">
        <w:rPr>
          <w:rFonts w:ascii="Times New Roman" w:hAnsi="Times New Roman" w:cs="Times New Roman"/>
        </w:rPr>
        <w:fldChar w:fldCharType="begin"/>
      </w:r>
      <w:r w:rsidRPr="005D64FF">
        <w:rPr>
          <w:rFonts w:ascii="Times New Roman" w:hAnsi="Times New Roman" w:cs="Times New Roman"/>
        </w:rPr>
        <w:instrText xml:space="preserve"> REF _Ref91708556 \h </w:instrText>
      </w:r>
      <w:r w:rsidRPr="005D64FF">
        <w:rPr>
          <w:rFonts w:ascii="Times New Roman" w:hAnsi="Times New Roman" w:cs="Times New Roman"/>
        </w:rPr>
      </w:r>
      <w:r w:rsidR="005D64FF">
        <w:rPr>
          <w:rFonts w:ascii="Times New Roman" w:hAnsi="Times New Roman" w:cs="Times New Roman"/>
        </w:rPr>
        <w:instrText xml:space="preserve"> \* MERGEFORMAT </w:instrText>
      </w:r>
      <w:r w:rsidRPr="005D64FF">
        <w:rPr>
          <w:rFonts w:ascii="Times New Roman" w:hAnsi="Times New Roman" w:cs="Times New Roman"/>
        </w:rPr>
        <w:fldChar w:fldCharType="separate"/>
      </w:r>
      <w:r w:rsidRPr="005D64FF">
        <w:rPr>
          <w:rFonts w:ascii="Times New Roman" w:hAnsi="Times New Roman" w:cs="Times New Roman"/>
        </w:rPr>
        <w:t>Figure 7</w:t>
      </w:r>
      <w:r w:rsidRPr="005D64FF">
        <w:rPr>
          <w:rFonts w:ascii="Times New Roman" w:hAnsi="Times New Roman" w:cs="Times New Roman"/>
        </w:rPr>
        <w:fldChar w:fldCharType="end"/>
      </w:r>
      <w:r w:rsidRPr="005D64FF">
        <w:rPr>
          <w:rFonts w:ascii="Times New Roman" w:hAnsi="Times New Roman" w:cs="Times New Roman"/>
        </w:rPr>
        <w:t>.</w:t>
      </w:r>
    </w:p>
    <w:p w14:paraId="54AFB873" w14:textId="77777777" w:rsidR="00524048" w:rsidRPr="005D64FF" w:rsidRDefault="00524048" w:rsidP="00524048">
      <w:pPr>
        <w:jc w:val="both"/>
        <w:rPr>
          <w:rFonts w:ascii="Times New Roman" w:hAnsi="Times New Roman" w:cs="Times New Roman"/>
        </w:rPr>
      </w:pPr>
    </w:p>
    <w:p w14:paraId="7443F1CF"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A behavior is considered on-going when the related action(s) is(are) currently being executed when the scene update is processed.</w:t>
      </w:r>
    </w:p>
    <w:p w14:paraId="6DA090D3"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A behavior is considered “</w:t>
      </w:r>
      <w:r w:rsidRPr="005D64FF">
        <w:rPr>
          <w:rFonts w:ascii="Times New Roman" w:hAnsi="Times New Roman" w:cs="Times New Roman"/>
          <w:i/>
          <w:iCs/>
        </w:rPr>
        <w:t>still defined</w:t>
      </w:r>
      <w:r w:rsidRPr="005D64FF">
        <w:rPr>
          <w:rFonts w:ascii="Times New Roman" w:hAnsi="Times New Roman" w:cs="Times New Roman"/>
        </w:rPr>
        <w:t>” if its unique association of (triggers, actions) is still described in the scene update.</w:t>
      </w:r>
    </w:p>
    <w:p w14:paraId="43E0EDF5" w14:textId="77777777" w:rsidR="00524048" w:rsidRPr="005D64FF" w:rsidRDefault="00524048" w:rsidP="00524048">
      <w:pPr>
        <w:jc w:val="both"/>
        <w:rPr>
          <w:rFonts w:ascii="Times New Roman" w:hAnsi="Times New Roman" w:cs="Times New Roman"/>
        </w:rPr>
      </w:pPr>
    </w:p>
    <w:p w14:paraId="27159ADC"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If a behavior is no more “</w:t>
      </w:r>
      <w:r w:rsidRPr="005D64FF">
        <w:rPr>
          <w:rFonts w:ascii="Times New Roman" w:hAnsi="Times New Roman" w:cs="Times New Roman"/>
          <w:i/>
          <w:iCs/>
        </w:rPr>
        <w:t>still defined</w:t>
      </w:r>
      <w:r w:rsidRPr="005D64FF">
        <w:rPr>
          <w:rFonts w:ascii="Times New Roman" w:hAnsi="Times New Roman" w:cs="Times New Roman"/>
        </w:rPr>
        <w:t>”, its interrupt action is executed.</w:t>
      </w:r>
    </w:p>
    <w:p w14:paraId="02E2AF03" w14:textId="77777777" w:rsidR="00524048" w:rsidRPr="005D64FF" w:rsidRDefault="00524048" w:rsidP="00524048">
      <w:pPr>
        <w:jc w:val="both"/>
        <w:rPr>
          <w:rFonts w:ascii="Times New Roman" w:hAnsi="Times New Roman" w:cs="Times New Roman"/>
        </w:rPr>
      </w:pPr>
      <w:r w:rsidRPr="005D64FF">
        <w:rPr>
          <w:rFonts w:ascii="Times New Roman" w:hAnsi="Times New Roman" w:cs="Times New Roman"/>
        </w:rPr>
        <w:t>When all the interrupt actions (if any) are achieved, then the application removes any obsolete scene data and considers any new data to match the updated scene description.</w:t>
      </w:r>
    </w:p>
    <w:p w14:paraId="4D60A556" w14:textId="77777777" w:rsidR="00524048" w:rsidRDefault="00524048" w:rsidP="00524048">
      <w:pPr>
        <w:jc w:val="both"/>
        <w:rPr>
          <w:rFonts w:eastAsia="Times New Roman" w:cstheme="minorHAnsi"/>
          <w:color w:val="444444"/>
        </w:rPr>
      </w:pPr>
    </w:p>
    <w:p w14:paraId="0FB3A445" w14:textId="77777777" w:rsidR="00524048" w:rsidRDefault="00524048" w:rsidP="00524048">
      <w:pPr>
        <w:jc w:val="center"/>
        <w:rPr>
          <w:rFonts w:ascii="Open Sans" w:eastAsia="Times New Roman" w:hAnsi="Open Sans" w:cs="Calibri"/>
          <w:color w:val="444444"/>
          <w:sz w:val="26"/>
          <w:szCs w:val="26"/>
          <w:shd w:val="clear" w:color="auto" w:fill="FFFFFF"/>
        </w:rPr>
      </w:pPr>
      <w:r>
        <w:rPr>
          <w:noProof/>
        </w:rPr>
        <w:drawing>
          <wp:inline distT="0" distB="0" distL="0" distR="0" wp14:anchorId="53741349" wp14:editId="2714B69B">
            <wp:extent cx="3819525" cy="26860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819525" cy="2686050"/>
                    </a:xfrm>
                    <a:prstGeom prst="rect">
                      <a:avLst/>
                    </a:prstGeom>
                    <a:noFill/>
                    <a:ln>
                      <a:noFill/>
                    </a:ln>
                  </pic:spPr>
                </pic:pic>
              </a:graphicData>
            </a:graphic>
          </wp:inline>
        </w:drawing>
      </w:r>
    </w:p>
    <w:p w14:paraId="79B1B53E" w14:textId="77777777" w:rsidR="00524048" w:rsidRDefault="00524048" w:rsidP="00524048">
      <w:pPr>
        <w:pStyle w:val="Caption"/>
        <w:jc w:val="center"/>
      </w:pPr>
      <w:bookmarkStart w:id="63" w:name="_Ref91708556"/>
      <w:r>
        <w:rPr>
          <w:sz w:val="22"/>
          <w:szCs w:val="22"/>
        </w:rPr>
        <w:t xml:space="preserve">Figure </w:t>
      </w:r>
      <w:r>
        <w:fldChar w:fldCharType="begin"/>
      </w:r>
      <w:r>
        <w:rPr>
          <w:sz w:val="22"/>
          <w:szCs w:val="22"/>
        </w:rPr>
        <w:instrText xml:space="preserve"> SEQ Figure \* ARABIC </w:instrText>
      </w:r>
      <w:r>
        <w:fldChar w:fldCharType="separate"/>
      </w:r>
      <w:r>
        <w:rPr>
          <w:noProof/>
          <w:sz w:val="22"/>
          <w:szCs w:val="22"/>
        </w:rPr>
        <w:t>7</w:t>
      </w:r>
      <w:r>
        <w:fldChar w:fldCharType="end"/>
      </w:r>
      <w:bookmarkEnd w:id="63"/>
      <w:r>
        <w:rPr>
          <w:sz w:val="22"/>
          <w:szCs w:val="22"/>
        </w:rPr>
        <w:t xml:space="preserve"> : Processing model when a new scene description is received </w:t>
      </w:r>
    </w:p>
    <w:p w14:paraId="318304FC" w14:textId="77777777" w:rsidR="00524048" w:rsidRPr="001C6FD8" w:rsidRDefault="00524048" w:rsidP="00524048">
      <w:pPr>
        <w:rPr>
          <w:lang w:val="en-GB"/>
        </w:rPr>
      </w:pPr>
    </w:p>
    <w:p w14:paraId="0A62FBF6" w14:textId="77777777" w:rsidR="00524048" w:rsidRPr="005D64FF" w:rsidRDefault="00524048" w:rsidP="005D64FF">
      <w:pPr>
        <w:numPr>
          <w:ilvl w:val="1"/>
          <w:numId w:val="7"/>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Test cases</w:t>
      </w:r>
    </w:p>
    <w:p w14:paraId="1268B9A1" w14:textId="77777777" w:rsidR="00524048" w:rsidRPr="001C6FD8" w:rsidRDefault="00524048" w:rsidP="00524048">
      <w:pPr>
        <w:rPr>
          <w:lang w:val="en-GB"/>
        </w:rPr>
      </w:pPr>
    </w:p>
    <w:p w14:paraId="56A5FDE0" w14:textId="77777777" w:rsidR="00524048" w:rsidRPr="00086735" w:rsidRDefault="00524048" w:rsidP="00524048">
      <w:pPr>
        <w:spacing w:beforeLines="50" w:before="120" w:afterLines="50" w:after="120"/>
        <w:jc w:val="both"/>
        <w:rPr>
          <w:rFonts w:ascii="Times New Roman" w:hAnsi="Times New Roman" w:cs="Times New Roman"/>
          <w:sz w:val="20"/>
          <w:szCs w:val="20"/>
          <w:highlight w:val="yellow"/>
        </w:rPr>
      </w:pPr>
      <w:r>
        <w:rPr>
          <w:rFonts w:ascii="Times New Roman" w:hAnsi="Times New Roman" w:cs="Times New Roman"/>
          <w:sz w:val="20"/>
          <w:szCs w:val="20"/>
          <w:highlight w:val="yellow"/>
        </w:rPr>
        <w:t>The EE may define test cases for which the evaluation criteria will be analyzed. For instance, a first test case  can be with live content while another in the on-demand content.</w:t>
      </w:r>
    </w:p>
    <w:p w14:paraId="3909508B" w14:textId="77777777" w:rsidR="00524048" w:rsidRPr="005D64FF" w:rsidRDefault="00524048" w:rsidP="005D64FF">
      <w:pPr>
        <w:numPr>
          <w:ilvl w:val="1"/>
          <w:numId w:val="7"/>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Evaluation criteria</w:t>
      </w:r>
    </w:p>
    <w:p w14:paraId="3563B9FE" w14:textId="77777777" w:rsidR="00524048" w:rsidRPr="00452F1F" w:rsidRDefault="00524048" w:rsidP="00524048">
      <w:pPr>
        <w:spacing w:beforeLines="50" w:before="120" w:afterLines="50" w:after="120"/>
        <w:jc w:val="both"/>
        <w:rPr>
          <w:rFonts w:ascii="Times New Roman" w:hAnsi="Times New Roman" w:cs="Times New Roman"/>
          <w:sz w:val="20"/>
          <w:szCs w:val="20"/>
          <w:lang w:val="en-GB"/>
        </w:rPr>
      </w:pPr>
      <w:r w:rsidRPr="00452F1F">
        <w:rPr>
          <w:rFonts w:ascii="Times New Roman" w:hAnsi="Times New Roman" w:cs="Times New Roman"/>
          <w:sz w:val="20"/>
          <w:szCs w:val="20"/>
          <w:highlight w:val="yellow"/>
        </w:rPr>
        <w:t xml:space="preserve">List of </w:t>
      </w:r>
      <w:r>
        <w:rPr>
          <w:rFonts w:ascii="Times New Roman" w:hAnsi="Times New Roman" w:cs="Times New Roman"/>
          <w:sz w:val="20"/>
          <w:szCs w:val="20"/>
          <w:highlight w:val="yellow"/>
        </w:rPr>
        <w:t xml:space="preserve">criteria that will allow to compare the different </w:t>
      </w:r>
      <w:r w:rsidRPr="00452F1F">
        <w:rPr>
          <w:rFonts w:ascii="Times New Roman" w:hAnsi="Times New Roman" w:cs="Times New Roman"/>
          <w:sz w:val="20"/>
          <w:szCs w:val="20"/>
          <w:highlight w:val="yellow"/>
        </w:rPr>
        <w:t>technical solutions</w:t>
      </w:r>
      <w:r>
        <w:rPr>
          <w:rFonts w:ascii="Times New Roman" w:hAnsi="Times New Roman" w:cs="Times New Roman"/>
          <w:sz w:val="20"/>
          <w:szCs w:val="20"/>
          <w:highlight w:val="yellow"/>
        </w:rPr>
        <w:t xml:space="preserve"> and converge to a unique solutions. Criteria can be objective like memory efficiency, bitrate or subjective flexibility, compatibility with legacy solution, etc.</w:t>
      </w:r>
      <w:r w:rsidRPr="00452F1F">
        <w:rPr>
          <w:rFonts w:ascii="Times New Roman" w:hAnsi="Times New Roman" w:cs="Times New Roman"/>
          <w:sz w:val="20"/>
          <w:szCs w:val="20"/>
          <w:highlight w:val="yellow"/>
        </w:rPr>
        <w:t>.</w:t>
      </w:r>
    </w:p>
    <w:tbl>
      <w:tblPr>
        <w:tblStyle w:val="TableGrid"/>
        <w:tblW w:w="5000" w:type="pct"/>
        <w:tblLook w:val="04A0" w:firstRow="1" w:lastRow="0" w:firstColumn="1" w:lastColumn="0" w:noHBand="0" w:noVBand="1"/>
      </w:tblPr>
      <w:tblGrid>
        <w:gridCol w:w="1413"/>
        <w:gridCol w:w="2692"/>
        <w:gridCol w:w="4905"/>
      </w:tblGrid>
      <w:tr w:rsidR="00524048" w:rsidRPr="00734BF9" w14:paraId="5DA68181" w14:textId="77777777" w:rsidTr="00715582">
        <w:trPr>
          <w:trHeight w:val="360"/>
        </w:trPr>
        <w:tc>
          <w:tcPr>
            <w:tcW w:w="784" w:type="pct"/>
            <w:noWrap/>
            <w:hideMark/>
          </w:tcPr>
          <w:p w14:paraId="4DE3026A" w14:textId="77777777" w:rsidR="00524048" w:rsidRPr="00874674" w:rsidRDefault="00524048"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Criteria</w:t>
            </w:r>
          </w:p>
        </w:tc>
        <w:tc>
          <w:tcPr>
            <w:tcW w:w="1494" w:type="pct"/>
            <w:noWrap/>
            <w:hideMark/>
          </w:tcPr>
          <w:p w14:paraId="18E07EBE" w14:textId="77777777" w:rsidR="00524048" w:rsidRPr="00874674" w:rsidRDefault="00524048"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hint="eastAsia"/>
                <w:b/>
                <w:bCs/>
                <w:sz w:val="22"/>
                <w:szCs w:val="22"/>
              </w:rPr>
              <w:t>D</w:t>
            </w:r>
            <w:r w:rsidRPr="00874674">
              <w:rPr>
                <w:rFonts w:ascii="Times New Roman" w:hAnsi="Times New Roman" w:cs="Times New Roman"/>
                <w:b/>
                <w:bCs/>
                <w:sz w:val="22"/>
                <w:szCs w:val="22"/>
              </w:rPr>
              <w:t>escription</w:t>
            </w:r>
          </w:p>
        </w:tc>
        <w:tc>
          <w:tcPr>
            <w:tcW w:w="2721" w:type="pct"/>
          </w:tcPr>
          <w:p w14:paraId="776AF784" w14:textId="77777777" w:rsidR="00524048" w:rsidRPr="00874674" w:rsidRDefault="00524048"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Evaluation</w:t>
            </w:r>
          </w:p>
        </w:tc>
      </w:tr>
      <w:tr w:rsidR="00524048" w:rsidRPr="00734BF9" w14:paraId="3E844884" w14:textId="77777777" w:rsidTr="00715582">
        <w:trPr>
          <w:trHeight w:val="360"/>
        </w:trPr>
        <w:tc>
          <w:tcPr>
            <w:tcW w:w="784" w:type="pct"/>
            <w:noWrap/>
            <w:hideMark/>
          </w:tcPr>
          <w:p w14:paraId="57C32A1F" w14:textId="0795E4D1" w:rsidR="00524048" w:rsidRPr="00874674" w:rsidRDefault="00524048"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lastRenderedPageBreak/>
              <w:t>Cri</w:t>
            </w:r>
            <w:r w:rsidR="0021160E">
              <w:rPr>
                <w:rFonts w:ascii="Times New Roman" w:hAnsi="Times New Roman" w:cs="Times New Roman"/>
                <w:highlight w:val="yellow"/>
              </w:rPr>
              <w:t>t</w:t>
            </w:r>
            <w:r w:rsidRPr="00874674">
              <w:rPr>
                <w:rFonts w:ascii="Times New Roman" w:hAnsi="Times New Roman" w:cs="Times New Roman"/>
                <w:highlight w:val="yellow"/>
              </w:rPr>
              <w:t>eria #1</w:t>
            </w:r>
          </w:p>
        </w:tc>
        <w:tc>
          <w:tcPr>
            <w:tcW w:w="1494" w:type="pct"/>
            <w:noWrap/>
            <w:hideMark/>
          </w:tcPr>
          <w:p w14:paraId="7533D58E" w14:textId="77777777" w:rsidR="00524048" w:rsidRPr="00874674" w:rsidRDefault="00524048"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Description</w:t>
            </w:r>
          </w:p>
        </w:tc>
        <w:tc>
          <w:tcPr>
            <w:tcW w:w="2721" w:type="pct"/>
          </w:tcPr>
          <w:p w14:paraId="609490CF" w14:textId="77777777" w:rsidR="00524048" w:rsidRPr="00874674" w:rsidRDefault="00524048"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rPr>
              <w:t xml:space="preserve">The technical solution should </w:t>
            </w:r>
            <w:r w:rsidRPr="00874674">
              <w:rPr>
                <w:rFonts w:ascii="Times New Roman" w:hAnsi="Times New Roman" w:cs="Times New Roman"/>
                <w:highlight w:val="yellow"/>
              </w:rPr>
              <w:t>minimize/optimise …</w:t>
            </w:r>
          </w:p>
        </w:tc>
      </w:tr>
    </w:tbl>
    <w:p w14:paraId="73DEB855" w14:textId="77777777" w:rsidR="00524048" w:rsidRDefault="00524048" w:rsidP="00524048">
      <w:pPr>
        <w:spacing w:beforeLines="50" w:before="120" w:afterLines="50" w:after="120"/>
        <w:jc w:val="both"/>
        <w:rPr>
          <w:rFonts w:ascii="Times New Roman" w:hAnsi="Times New Roman" w:cs="Times New Roman"/>
          <w:lang w:val="en-CA"/>
        </w:rPr>
      </w:pPr>
    </w:p>
    <w:p w14:paraId="4252808D" w14:textId="77777777" w:rsidR="00524048" w:rsidRPr="005D64FF" w:rsidRDefault="00524048" w:rsidP="005D64FF">
      <w:pPr>
        <w:numPr>
          <w:ilvl w:val="1"/>
          <w:numId w:val="7"/>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Timeline</w:t>
      </w:r>
    </w:p>
    <w:p w14:paraId="721A7BCF" w14:textId="77777777" w:rsidR="00524048" w:rsidRPr="00C8776C" w:rsidRDefault="00524048" w:rsidP="00524048">
      <w:pPr>
        <w:pStyle w:val="ListParagraph"/>
        <w:numPr>
          <w:ilvl w:val="0"/>
          <w:numId w:val="29"/>
        </w:numPr>
        <w:rPr>
          <w:lang w:val="en-CA"/>
        </w:rPr>
      </w:pPr>
      <w:r w:rsidRPr="00C8776C">
        <w:rPr>
          <w:lang w:val="en-CA"/>
        </w:rPr>
        <w:t>2022-01-17: MPEG #138: Refine architecture and define basic triggers and actions</w:t>
      </w:r>
    </w:p>
    <w:p w14:paraId="7D0CA530" w14:textId="77777777" w:rsidR="00524048" w:rsidRPr="005D64FF" w:rsidRDefault="00524048" w:rsidP="005D64FF">
      <w:pPr>
        <w:numPr>
          <w:ilvl w:val="1"/>
          <w:numId w:val="7"/>
        </w:numPr>
        <w:spacing w:beforeLines="50" w:before="120" w:afterLines="50" w:after="120"/>
        <w:outlineLvl w:val="1"/>
        <w:rPr>
          <w:rFonts w:ascii="Times New Roman" w:hAnsi="Times New Roman" w:cs="Times New Roman"/>
          <w:b/>
          <w:bCs/>
          <w:sz w:val="28"/>
          <w:szCs w:val="24"/>
          <w:lang w:val="en-CA"/>
        </w:rPr>
      </w:pPr>
      <w:r w:rsidRPr="005D64FF">
        <w:rPr>
          <w:rFonts w:ascii="Times New Roman" w:hAnsi="Times New Roman" w:cs="Times New Roman"/>
          <w:b/>
          <w:bCs/>
          <w:sz w:val="28"/>
          <w:szCs w:val="24"/>
          <w:lang w:val="en-CA"/>
        </w:rPr>
        <w:t>References</w:t>
      </w:r>
      <w:bookmarkStart w:id="64" w:name="_Ref91178323"/>
    </w:p>
    <w:p w14:paraId="692A1F57" w14:textId="77777777" w:rsidR="00524048" w:rsidRPr="00874674" w:rsidRDefault="00524048" w:rsidP="00524048">
      <w:pPr>
        <w:widowControl/>
        <w:autoSpaceDE/>
        <w:autoSpaceDN/>
        <w:spacing w:after="200"/>
        <w:jc w:val="both"/>
        <w:rPr>
          <w:rFonts w:ascii="Times New Roman" w:eastAsia="Calibri" w:hAnsi="Times New Roman" w:cs="Times New Roman"/>
          <w:highlight w:val="yellow"/>
        </w:rPr>
      </w:pPr>
      <w:r>
        <w:rPr>
          <w:rFonts w:ascii="Times New Roman" w:eastAsiaTheme="minorEastAsia" w:hAnsi="Times New Roman" w:cs="Times New Roman"/>
          <w:sz w:val="24"/>
          <w:szCs w:val="24"/>
          <w:lang w:eastAsia="ja-JP"/>
        </w:rPr>
        <w:t>[1]</w:t>
      </w:r>
      <w:r>
        <w:rPr>
          <w:rFonts w:ascii="Times New Roman" w:eastAsiaTheme="minorEastAsia" w:hAnsi="Times New Roman" w:cs="Times New Roman"/>
          <w:sz w:val="24"/>
          <w:szCs w:val="24"/>
          <w:lang w:eastAsia="ja-JP"/>
        </w:rPr>
        <w:tab/>
      </w:r>
      <w:r w:rsidRPr="00C8776C">
        <w:rPr>
          <w:rFonts w:ascii="Times New Roman" w:eastAsiaTheme="minorEastAsia" w:hAnsi="Times New Roman" w:cs="Times New Roman"/>
          <w:sz w:val="24"/>
          <w:szCs w:val="24"/>
          <w:lang w:eastAsia="ja-JP"/>
        </w:rPr>
        <w:t>“Technologies under Consideration on Scene Description for MPEG Media”, N00367,</w:t>
      </w:r>
      <w:r>
        <w:rPr>
          <w:rFonts w:ascii="Times New Roman" w:eastAsiaTheme="minorEastAsia" w:hAnsi="Times New Roman" w:cs="Times New Roman"/>
          <w:sz w:val="24"/>
          <w:szCs w:val="24"/>
          <w:lang w:eastAsia="ja-JP"/>
        </w:rPr>
        <w:t xml:space="preserve"> MPEG2021, Online, October 2021</w:t>
      </w:r>
      <w:bookmarkEnd w:id="64"/>
    </w:p>
    <w:p w14:paraId="2BB213E3" w14:textId="18E0A139" w:rsidR="0021160E" w:rsidRDefault="00D929E7" w:rsidP="0021160E">
      <w:pPr>
        <w:numPr>
          <w:ilvl w:val="0"/>
          <w:numId w:val="7"/>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65" w:name="_Toc94260859"/>
      <w:r>
        <w:rPr>
          <w:rFonts w:ascii="Times New Roman" w:hAnsi="Times New Roman" w:cs="Times New Roman"/>
          <w:b/>
          <w:bCs/>
          <w:sz w:val="28"/>
          <w:szCs w:val="24"/>
          <w:lang w:val="en-CA"/>
        </w:rPr>
        <w:t xml:space="preserve">EE6: </w:t>
      </w:r>
      <w:r w:rsidR="00C241AC" w:rsidRPr="006F55BB">
        <w:rPr>
          <w:rFonts w:ascii="Times New Roman" w:hAnsi="Times New Roman" w:cs="Times New Roman"/>
          <w:b/>
          <w:bCs/>
          <w:sz w:val="28"/>
          <w:szCs w:val="24"/>
          <w:lang w:val="en-CA"/>
        </w:rPr>
        <w:t>User Representation and Avatars</w:t>
      </w:r>
      <w:r w:rsidR="00205BF4">
        <w:rPr>
          <w:rFonts w:ascii="Times New Roman" w:hAnsi="Times New Roman" w:cs="Times New Roman"/>
          <w:b/>
          <w:bCs/>
          <w:sz w:val="28"/>
          <w:szCs w:val="24"/>
          <w:lang w:val="en-CA"/>
        </w:rPr>
        <w:t xml:space="preserve"> </w:t>
      </w:r>
      <w:r w:rsidR="00205BF4">
        <w:rPr>
          <w:rFonts w:ascii="Times New Roman" w:hAnsi="Times New Roman" w:cs="Times New Roman"/>
          <w:b/>
          <w:bCs/>
          <w:sz w:val="28"/>
          <w:szCs w:val="24"/>
          <w:lang w:val="en-CA"/>
        </w:rPr>
        <w:t>(new)</w:t>
      </w:r>
      <w:bookmarkEnd w:id="65"/>
    </w:p>
    <w:p w14:paraId="0D238CA7"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Introduction</w:t>
      </w:r>
    </w:p>
    <w:p w14:paraId="27D79B51" w14:textId="77777777" w:rsidR="00B571D6" w:rsidRDefault="00B571D6" w:rsidP="00B571D6">
      <w:pPr>
        <w:spacing w:after="120"/>
        <w:jc w:val="both"/>
      </w:pPr>
      <w:r>
        <w:rPr>
          <w:rFonts w:ascii="Times New Roman" w:hAnsi="Times New Roman" w:cs="Times New Roman"/>
        </w:rPr>
        <w:t xml:space="preserve">The MPEG Scene Description group relies on the glTF2.0 technology to enable the support of 3D scene in MPEG media. Using the extension mechanism, the solution allows synchronization between traditional MPEG media within 3D content. </w:t>
      </w:r>
    </w:p>
    <w:p w14:paraId="156E4092" w14:textId="77777777" w:rsidR="00B571D6" w:rsidRDefault="00B571D6" w:rsidP="00B571D6">
      <w:pPr>
        <w:spacing w:after="120"/>
        <w:jc w:val="both"/>
      </w:pPr>
      <w:r>
        <w:rPr>
          <w:rFonts w:ascii="Times New Roman" w:hAnsi="Times New Roman" w:cs="Times New Roman"/>
        </w:rPr>
        <w:t xml:space="preserve">As defined in the requirements, one goal is to permit a user to navigate the content and interact with the surrounding objects and characters [1]. </w:t>
      </w:r>
    </w:p>
    <w:p w14:paraId="41AFD693" w14:textId="6D08F9A6"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Problem statement</w:t>
      </w:r>
    </w:p>
    <w:p w14:paraId="11C7AA12" w14:textId="77777777" w:rsidR="00B571D6" w:rsidRDefault="00B571D6" w:rsidP="00B571D6">
      <w:pPr>
        <w:spacing w:before="120" w:after="120"/>
        <w:jc w:val="both"/>
      </w:pPr>
      <w:r>
        <w:rPr>
          <w:rFonts w:ascii="Times New Roman" w:hAnsi="Times New Roman" w:cs="Times New Roman"/>
          <w:szCs w:val="21"/>
          <w:lang w:val="en-CA" w:eastAsia="ko-KR"/>
        </w:rPr>
        <w:t xml:space="preserve">In order to interact within the 3D scene, the user must be represented in the scene. This representation is called an avatar and reinforces the user’s feeling of presence in the virtual world. An avatar is not mandatory if the user is simply walking through and watching some content, but as soon as there is interactivity and collision, the user must be able to visualize or detect the boundaries of the avatar. As of today, the representation of the user within the scene is not formally defined. Requirements for MPEG-I Phase 2 only mention the user as “the listener whose position and orientation are used for rendering” [2]. </w:t>
      </w:r>
    </w:p>
    <w:p w14:paraId="33D43C79" w14:textId="77777777" w:rsidR="00B571D6" w:rsidRDefault="00B571D6" w:rsidP="00B571D6">
      <w:pPr>
        <w:spacing w:before="120" w:after="120"/>
        <w:jc w:val="both"/>
      </w:pPr>
      <w:r>
        <w:rPr>
          <w:rFonts w:ascii="Times New Roman" w:hAnsi="Times New Roman" w:cs="Times New Roman"/>
          <w:szCs w:val="21"/>
          <w:lang w:val="en-CA" w:eastAsia="ko-KR"/>
        </w:rPr>
        <w:t xml:space="preserve">This EE will focus on developing the necessary </w:t>
      </w:r>
      <w:proofErr w:type="spellStart"/>
      <w:r>
        <w:rPr>
          <w:rFonts w:ascii="Times New Roman" w:hAnsi="Times New Roman" w:cs="Times New Roman"/>
          <w:szCs w:val="21"/>
          <w:lang w:val="en-CA" w:eastAsia="ko-KR"/>
        </w:rPr>
        <w:t>glTF</w:t>
      </w:r>
      <w:proofErr w:type="spellEnd"/>
      <w:r>
        <w:rPr>
          <w:rFonts w:ascii="Times New Roman" w:hAnsi="Times New Roman" w:cs="Times New Roman"/>
          <w:szCs w:val="21"/>
          <w:lang w:val="en-CA" w:eastAsia="ko-KR"/>
        </w:rPr>
        <w:t xml:space="preserve"> extensions to support user representations in scene description. </w:t>
      </w:r>
    </w:p>
    <w:p w14:paraId="7020AFD1"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Use cases relevant for the EE</w:t>
      </w:r>
    </w:p>
    <w:p w14:paraId="3105D82B" w14:textId="77777777" w:rsidR="00B571D6" w:rsidRPr="00B571D6" w:rsidRDefault="00B571D6" w:rsidP="00B571D6">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Basically, all use cases listed by the haptic group require an avatar so the user can touch virtual objects [3]. The audio use cases do not explicitly mention the user appearance although the objects in the scene impact the sound rendering (#4) [5]. Besides the social VR scenario implicitly means that users can see each other's.</w:t>
      </w:r>
    </w:p>
    <w:p w14:paraId="4842AB2F"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Related (WG2) and Extracted (new) Requirements</w:t>
      </w:r>
    </w:p>
    <w:p w14:paraId="40AE0171" w14:textId="77777777" w:rsidR="00B571D6" w:rsidRPr="00B571D6" w:rsidRDefault="00B571D6" w:rsidP="00B571D6">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following requirements are thus relevant and addressed by this EE: </w:t>
      </w:r>
    </w:p>
    <w:p w14:paraId="6E7A1DF2" w14:textId="77777777" w:rsidR="00B571D6" w:rsidRPr="00B571D6" w:rsidRDefault="00B571D6" w:rsidP="00B571D6">
      <w:pPr>
        <w:pStyle w:val="ListParagraph"/>
        <w:numPr>
          <w:ilvl w:val="0"/>
          <w:numId w:val="39"/>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Support of user interactivity with objects within a virtual environment (requirement #90) </w:t>
      </w:r>
    </w:p>
    <w:p w14:paraId="5DDBBB35" w14:textId="77777777" w:rsidR="00B571D6" w:rsidRPr="00B571D6" w:rsidRDefault="00B571D6" w:rsidP="00B571D6">
      <w:pPr>
        <w:pStyle w:val="ListParagraph"/>
        <w:numPr>
          <w:ilvl w:val="0"/>
          <w:numId w:val="39"/>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Support of interaction between multiple users within an immersive environment (requirement #95) </w:t>
      </w:r>
    </w:p>
    <w:p w14:paraId="51A9C87A" w14:textId="77777777" w:rsidR="00B571D6" w:rsidRPr="00B571D6" w:rsidRDefault="00B571D6" w:rsidP="00B571D6">
      <w:pPr>
        <w:pStyle w:val="ListParagraph"/>
        <w:numPr>
          <w:ilvl w:val="0"/>
          <w:numId w:val="39"/>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specification shall support interactivity models related to avatar position and orientation (requirement #129) </w:t>
      </w:r>
    </w:p>
    <w:p w14:paraId="797CE38F" w14:textId="77777777" w:rsidR="00B571D6" w:rsidRPr="00B571D6" w:rsidRDefault="00B571D6" w:rsidP="00B571D6">
      <w:pPr>
        <w:pStyle w:val="ListParagraph"/>
        <w:numPr>
          <w:ilvl w:val="0"/>
          <w:numId w:val="39"/>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specification shall support coding and presentation of interactivity models related to avatar-scene or avatar-avatar interactions (requirement #130) </w:t>
      </w:r>
    </w:p>
    <w:p w14:paraId="4732CCBA" w14:textId="77777777" w:rsidR="00B571D6" w:rsidRPr="00B571D6" w:rsidRDefault="00B571D6" w:rsidP="00B571D6">
      <w:pPr>
        <w:pStyle w:val="ListParagraph"/>
        <w:numPr>
          <w:ilvl w:val="0"/>
          <w:numId w:val="39"/>
        </w:num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The specification shall support different media types and various haptic feedback paradigms (requirement #131) </w:t>
      </w:r>
    </w:p>
    <w:p w14:paraId="02E4C514"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lastRenderedPageBreak/>
        <w:t xml:space="preserve">Relation to other activities (EE, requirements, </w:t>
      </w:r>
      <w:proofErr w:type="spellStart"/>
      <w:r>
        <w:rPr>
          <w:rFonts w:ascii="Times New Roman" w:hAnsi="Times New Roman" w:cs="Times New Roman"/>
          <w:b/>
          <w:bCs/>
          <w:sz w:val="28"/>
          <w:szCs w:val="24"/>
          <w:lang w:val="en-CA"/>
        </w:rPr>
        <w:t>etc</w:t>
      </w:r>
      <w:proofErr w:type="spellEnd"/>
      <w:r>
        <w:rPr>
          <w:rFonts w:ascii="Times New Roman" w:hAnsi="Times New Roman" w:cs="Times New Roman"/>
          <w:b/>
          <w:bCs/>
          <w:sz w:val="28"/>
          <w:szCs w:val="24"/>
          <w:lang w:val="en-CA"/>
        </w:rPr>
        <w:t>…)</w:t>
      </w:r>
    </w:p>
    <w:p w14:paraId="1D694B03" w14:textId="77777777" w:rsidR="00B571D6" w:rsidRPr="00B571D6" w:rsidRDefault="00B571D6" w:rsidP="00B571D6">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A relationship to the Haptics phase 2 activity has been identified. The user could touch virtual objects, hence a visual representation is mandatory.</w:t>
      </w:r>
    </w:p>
    <w:p w14:paraId="6B6F7527" w14:textId="77777777" w:rsidR="00B571D6" w:rsidRPr="00B571D6" w:rsidRDefault="00B571D6" w:rsidP="00B571D6">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 xml:space="preserve">This EE relates with the MPEG Systems EE on Interactivity [4] and Haptics [6]. </w:t>
      </w:r>
    </w:p>
    <w:p w14:paraId="2DEE3974"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Mandates</w:t>
      </w:r>
    </w:p>
    <w:p w14:paraId="271EDA5A" w14:textId="77777777" w:rsidR="00B571D6" w:rsidRDefault="00B571D6" w:rsidP="00B571D6">
      <w:pPr>
        <w:spacing w:before="120" w:after="120"/>
        <w:jc w:val="both"/>
        <w:rPr>
          <w:rFonts w:ascii="Times New Roman" w:hAnsi="Times New Roman" w:cs="Times New Roman"/>
        </w:rPr>
      </w:pPr>
      <w:r>
        <w:rPr>
          <w:rFonts w:ascii="Times New Roman" w:hAnsi="Times New Roman" w:cs="Times New Roman"/>
          <w:szCs w:val="21"/>
          <w:lang w:val="en-CA" w:eastAsia="ko-KR"/>
        </w:rPr>
        <w:t>The mandates for this EE are as follows:</w:t>
      </w:r>
      <w:r>
        <w:rPr>
          <w:rFonts w:ascii="Times New Roman" w:hAnsi="Times New Roman" w:cs="Times New Roman"/>
        </w:rPr>
        <w:t xml:space="preserve"> </w:t>
      </w:r>
    </w:p>
    <w:p w14:paraId="65AB85E9" w14:textId="77777777" w:rsidR="00B571D6" w:rsidRDefault="00B571D6" w:rsidP="00B571D6">
      <w:pPr>
        <w:numPr>
          <w:ilvl w:val="0"/>
          <w:numId w:val="36"/>
        </w:numPr>
        <w:suppressAutoHyphens/>
        <w:autoSpaceDE/>
        <w:autoSpaceDN/>
        <w:spacing w:before="120" w:after="120"/>
        <w:jc w:val="both"/>
      </w:pPr>
      <w:r>
        <w:rPr>
          <w:rFonts w:ascii="Times New Roman" w:hAnsi="Times New Roman" w:cs="Times New Roman"/>
        </w:rPr>
        <w:t xml:space="preserve">Define the term avatar in the MPEG-I Phase 2 requirements </w:t>
      </w:r>
    </w:p>
    <w:p w14:paraId="003D25F9" w14:textId="77777777" w:rsidR="00B571D6" w:rsidRDefault="00B571D6" w:rsidP="00B571D6">
      <w:pPr>
        <w:numPr>
          <w:ilvl w:val="0"/>
          <w:numId w:val="36"/>
        </w:numPr>
        <w:suppressAutoHyphens/>
        <w:autoSpaceDE/>
        <w:autoSpaceDN/>
        <w:spacing w:before="120" w:after="120"/>
        <w:jc w:val="both"/>
      </w:pPr>
      <w:r>
        <w:rPr>
          <w:rFonts w:ascii="Times New Roman" w:hAnsi="Times New Roman" w:cs="Times New Roman"/>
        </w:rPr>
        <w:t xml:space="preserve">Identify the existing </w:t>
      </w:r>
      <w:proofErr w:type="spellStart"/>
      <w:r>
        <w:rPr>
          <w:rFonts w:ascii="Times New Roman" w:hAnsi="Times New Roman" w:cs="Times New Roman"/>
        </w:rPr>
        <w:t>glTF</w:t>
      </w:r>
      <w:proofErr w:type="spellEnd"/>
      <w:r>
        <w:rPr>
          <w:rFonts w:ascii="Times New Roman" w:hAnsi="Times New Roman" w:cs="Times New Roman"/>
        </w:rPr>
        <w:t xml:space="preserve">-based solutions to describe avatars </w:t>
      </w:r>
    </w:p>
    <w:p w14:paraId="44E66B44" w14:textId="77777777" w:rsidR="00B571D6" w:rsidRDefault="00B571D6" w:rsidP="00B571D6">
      <w:pPr>
        <w:numPr>
          <w:ilvl w:val="0"/>
          <w:numId w:val="36"/>
        </w:numPr>
        <w:suppressAutoHyphens/>
        <w:autoSpaceDE/>
        <w:autoSpaceDN/>
        <w:spacing w:before="120" w:after="120"/>
        <w:jc w:val="both"/>
      </w:pPr>
      <w:r>
        <w:rPr>
          <w:rFonts w:ascii="Times New Roman" w:hAnsi="Times New Roman" w:cs="Times New Roman"/>
        </w:rPr>
        <w:t xml:space="preserve">Define the scope of the </w:t>
      </w:r>
      <w:proofErr w:type="spellStart"/>
      <w:r>
        <w:rPr>
          <w:rFonts w:ascii="Times New Roman" w:hAnsi="Times New Roman" w:cs="Times New Roman"/>
        </w:rPr>
        <w:t>glTF</w:t>
      </w:r>
      <w:proofErr w:type="spellEnd"/>
      <w:r>
        <w:rPr>
          <w:rFonts w:ascii="Times New Roman" w:hAnsi="Times New Roman" w:cs="Times New Roman"/>
        </w:rPr>
        <w:t xml:space="preserve"> extension for avatars within the scene description architecture </w:t>
      </w:r>
    </w:p>
    <w:p w14:paraId="56ADF72E" w14:textId="77777777" w:rsidR="00B571D6" w:rsidRDefault="00B571D6" w:rsidP="00B571D6">
      <w:pPr>
        <w:numPr>
          <w:ilvl w:val="0"/>
          <w:numId w:val="36"/>
        </w:numPr>
        <w:suppressAutoHyphens/>
        <w:autoSpaceDE/>
        <w:autoSpaceDN/>
        <w:spacing w:before="120" w:after="120"/>
        <w:jc w:val="both"/>
      </w:pPr>
      <w:r>
        <w:rPr>
          <w:rFonts w:ascii="Times New Roman" w:hAnsi="Times New Roman" w:cs="Times New Roman"/>
        </w:rPr>
        <w:t xml:space="preserve">Define test scenarios and collect test assets </w:t>
      </w:r>
    </w:p>
    <w:p w14:paraId="6AF08204" w14:textId="77777777" w:rsidR="00B571D6" w:rsidRDefault="00B571D6" w:rsidP="00B571D6">
      <w:pPr>
        <w:numPr>
          <w:ilvl w:val="0"/>
          <w:numId w:val="36"/>
        </w:numPr>
        <w:suppressAutoHyphens/>
        <w:autoSpaceDE/>
        <w:autoSpaceDN/>
        <w:spacing w:before="120" w:after="120"/>
        <w:jc w:val="both"/>
      </w:pPr>
      <w:r>
        <w:rPr>
          <w:rFonts w:ascii="Times New Roman" w:hAnsi="Times New Roman" w:cs="Times New Roman"/>
        </w:rPr>
        <w:t xml:space="preserve">Evaluate proposed solutions </w:t>
      </w:r>
    </w:p>
    <w:p w14:paraId="27B8B948" w14:textId="77777777" w:rsidR="00B571D6" w:rsidRDefault="00B571D6" w:rsidP="00B571D6">
      <w:pPr>
        <w:numPr>
          <w:ilvl w:val="0"/>
          <w:numId w:val="36"/>
        </w:numPr>
        <w:suppressAutoHyphens/>
        <w:autoSpaceDE/>
        <w:autoSpaceDN/>
        <w:spacing w:before="120" w:after="120"/>
        <w:jc w:val="both"/>
      </w:pPr>
      <w:r>
        <w:rPr>
          <w:rFonts w:ascii="Times New Roman" w:hAnsi="Times New Roman" w:cs="Times New Roman"/>
        </w:rPr>
        <w:t xml:space="preserve">Develop the reference software integration and validate against the test scenarios </w:t>
      </w:r>
    </w:p>
    <w:p w14:paraId="74A8D34C"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Participants</w:t>
      </w:r>
    </w:p>
    <w:tbl>
      <w:tblPr>
        <w:tblW w:w="4200" w:type="pct"/>
        <w:jc w:val="center"/>
        <w:tblLayout w:type="fixed"/>
        <w:tblCellMar>
          <w:left w:w="70" w:type="dxa"/>
          <w:right w:w="70" w:type="dxa"/>
        </w:tblCellMar>
        <w:tblLook w:val="04A0" w:firstRow="1" w:lastRow="0" w:firstColumn="1" w:lastColumn="0" w:noHBand="0" w:noVBand="1"/>
      </w:tblPr>
      <w:tblGrid>
        <w:gridCol w:w="1264"/>
        <w:gridCol w:w="1669"/>
        <w:gridCol w:w="3767"/>
        <w:gridCol w:w="860"/>
      </w:tblGrid>
      <w:tr w:rsidR="00B571D6" w14:paraId="2196E099" w14:textId="77777777" w:rsidTr="00715582">
        <w:trPr>
          <w:trHeight w:val="410"/>
          <w:jc w:val="center"/>
        </w:trPr>
        <w:tc>
          <w:tcPr>
            <w:tcW w:w="1268" w:type="dxa"/>
            <w:tcBorders>
              <w:top w:val="single" w:sz="8" w:space="0" w:color="000000"/>
              <w:left w:val="single" w:sz="8" w:space="0" w:color="000000"/>
              <w:bottom w:val="single" w:sz="8" w:space="0" w:color="000000"/>
              <w:right w:val="single" w:sz="8" w:space="0" w:color="000000"/>
            </w:tcBorders>
            <w:shd w:val="clear" w:color="auto" w:fill="E0E0E0"/>
            <w:vAlign w:val="center"/>
          </w:tcPr>
          <w:p w14:paraId="0BBF0A24" w14:textId="77777777" w:rsidR="00B571D6" w:rsidRDefault="00B571D6" w:rsidP="00715582">
            <w:pPr>
              <w:jc w:val="center"/>
              <w:rPr>
                <w:rFonts w:ascii="Times New Roman" w:hAnsi="Times New Roman" w:cs="Times New Roman"/>
                <w:sz w:val="20"/>
                <w:szCs w:val="20"/>
                <w:lang w:val="en-CA" w:eastAsia="zh-CN"/>
              </w:rPr>
            </w:pPr>
            <w:r>
              <w:rPr>
                <w:rFonts w:ascii="Times New Roman" w:hAnsi="Times New Roman" w:cs="Times New Roman"/>
                <w:lang w:val="en-CA" w:eastAsia="zh-CN"/>
              </w:rPr>
              <w:t>Participant</w:t>
            </w:r>
          </w:p>
        </w:tc>
        <w:tc>
          <w:tcPr>
            <w:tcW w:w="1673" w:type="dxa"/>
            <w:tcBorders>
              <w:top w:val="single" w:sz="8" w:space="0" w:color="000000"/>
              <w:bottom w:val="single" w:sz="8" w:space="0" w:color="000000"/>
              <w:right w:val="single" w:sz="8" w:space="0" w:color="000000"/>
            </w:tcBorders>
            <w:shd w:val="clear" w:color="auto" w:fill="E0E0E0"/>
            <w:vAlign w:val="center"/>
          </w:tcPr>
          <w:p w14:paraId="3AF4C08C" w14:textId="77777777" w:rsidR="00B571D6" w:rsidRDefault="00B571D6" w:rsidP="00715582">
            <w:pPr>
              <w:jc w:val="center"/>
              <w:rPr>
                <w:rFonts w:ascii="Times New Roman" w:hAnsi="Times New Roman" w:cs="Times New Roman"/>
                <w:sz w:val="20"/>
                <w:szCs w:val="20"/>
                <w:lang w:val="en-CA" w:eastAsia="zh-CN"/>
              </w:rPr>
            </w:pPr>
            <w:r>
              <w:rPr>
                <w:rFonts w:ascii="Times New Roman" w:hAnsi="Times New Roman" w:cs="Times New Roman"/>
                <w:lang w:val="en-CA" w:eastAsia="zh-CN"/>
              </w:rPr>
              <w:t>Contact</w:t>
            </w:r>
          </w:p>
        </w:tc>
        <w:tc>
          <w:tcPr>
            <w:tcW w:w="3777"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5A8BA0E9" w14:textId="77777777" w:rsidR="00B571D6" w:rsidRDefault="00B571D6" w:rsidP="00715582">
            <w:pPr>
              <w:jc w:val="center"/>
              <w:rPr>
                <w:rFonts w:ascii="Times New Roman" w:hAnsi="Times New Roman" w:cs="Times New Roman"/>
                <w:sz w:val="20"/>
                <w:szCs w:val="20"/>
                <w:lang w:val="en-CA" w:eastAsia="zh-CN"/>
              </w:rPr>
            </w:pPr>
            <w:r>
              <w:rPr>
                <w:rFonts w:ascii="Times New Roman" w:hAnsi="Times New Roman" w:cs="Times New Roman"/>
                <w:lang w:val="en-CA" w:eastAsia="zh-CN"/>
              </w:rPr>
              <w:t>Email</w:t>
            </w:r>
          </w:p>
        </w:tc>
        <w:tc>
          <w:tcPr>
            <w:tcW w:w="862"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39A8F39F" w14:textId="77777777" w:rsidR="00B571D6" w:rsidRDefault="00B571D6" w:rsidP="00715582">
            <w:pPr>
              <w:jc w:val="center"/>
              <w:rPr>
                <w:rFonts w:ascii="Times New Roman" w:hAnsi="Times New Roman" w:cs="Times New Roman"/>
                <w:sz w:val="20"/>
                <w:szCs w:val="20"/>
                <w:lang w:val="en-CA" w:eastAsia="ko-KR"/>
              </w:rPr>
            </w:pPr>
            <w:r>
              <w:rPr>
                <w:rFonts w:ascii="Times New Roman" w:hAnsi="Times New Roman" w:cs="Times New Roman"/>
                <w:lang w:val="en-CA" w:eastAsia="ko-KR"/>
              </w:rPr>
              <w:t>Type</w:t>
            </w:r>
          </w:p>
        </w:tc>
      </w:tr>
      <w:tr w:rsidR="00B571D6" w14:paraId="29C1B78F" w14:textId="77777777" w:rsidTr="00715582">
        <w:trPr>
          <w:trHeight w:val="410"/>
          <w:jc w:val="center"/>
        </w:trPr>
        <w:tc>
          <w:tcPr>
            <w:tcW w:w="1268" w:type="dxa"/>
            <w:tcBorders>
              <w:top w:val="single" w:sz="8" w:space="0" w:color="000000"/>
              <w:left w:val="single" w:sz="8" w:space="0" w:color="000000"/>
              <w:bottom w:val="single" w:sz="8" w:space="0" w:color="000000"/>
              <w:right w:val="single" w:sz="8" w:space="0" w:color="000000"/>
            </w:tcBorders>
            <w:shd w:val="clear" w:color="auto" w:fill="E0E0E0"/>
            <w:vAlign w:val="center"/>
          </w:tcPr>
          <w:p w14:paraId="34330C26" w14:textId="77777777" w:rsidR="00B571D6" w:rsidRDefault="00B571D6" w:rsidP="00715582">
            <w:pPr>
              <w:jc w:val="center"/>
              <w:rPr>
                <w:rFonts w:ascii="Times New Roman" w:hAnsi="Times New Roman" w:cs="Times New Roman"/>
                <w:lang w:val="en-CA" w:eastAsia="zh-CN"/>
              </w:rPr>
            </w:pPr>
          </w:p>
        </w:tc>
        <w:tc>
          <w:tcPr>
            <w:tcW w:w="1673" w:type="dxa"/>
            <w:tcBorders>
              <w:top w:val="single" w:sz="8" w:space="0" w:color="000000"/>
              <w:bottom w:val="single" w:sz="8" w:space="0" w:color="000000"/>
              <w:right w:val="single" w:sz="8" w:space="0" w:color="000000"/>
            </w:tcBorders>
            <w:shd w:val="clear" w:color="auto" w:fill="E0E0E0"/>
            <w:vAlign w:val="center"/>
          </w:tcPr>
          <w:p w14:paraId="2565DAFC" w14:textId="77777777" w:rsidR="00B571D6" w:rsidRDefault="00B571D6" w:rsidP="00715582">
            <w:pPr>
              <w:jc w:val="center"/>
              <w:rPr>
                <w:rFonts w:ascii="Times New Roman" w:hAnsi="Times New Roman" w:cs="Times New Roman"/>
                <w:lang w:val="en-CA" w:eastAsia="zh-CN"/>
              </w:rPr>
            </w:pPr>
          </w:p>
        </w:tc>
        <w:tc>
          <w:tcPr>
            <w:tcW w:w="3777"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4F8EAC78" w14:textId="77777777" w:rsidR="00B571D6" w:rsidRDefault="00B571D6" w:rsidP="00715582">
            <w:pPr>
              <w:jc w:val="center"/>
              <w:rPr>
                <w:rFonts w:ascii="Times New Roman" w:hAnsi="Times New Roman" w:cs="Times New Roman"/>
                <w:lang w:val="en-CA" w:eastAsia="zh-CN"/>
              </w:rPr>
            </w:pPr>
          </w:p>
        </w:tc>
        <w:tc>
          <w:tcPr>
            <w:tcW w:w="862" w:type="dxa"/>
            <w:tcBorders>
              <w:top w:val="single" w:sz="8" w:space="0" w:color="000000"/>
              <w:bottom w:val="single" w:sz="8" w:space="0" w:color="000000"/>
              <w:right w:val="single" w:sz="8" w:space="0" w:color="000000"/>
            </w:tcBorders>
            <w:shd w:val="clear" w:color="auto" w:fill="E0E0E0"/>
            <w:tcMar>
              <w:left w:w="10" w:type="dxa"/>
              <w:right w:w="10" w:type="dxa"/>
            </w:tcMar>
            <w:vAlign w:val="center"/>
          </w:tcPr>
          <w:p w14:paraId="2F7B56E7" w14:textId="77777777" w:rsidR="00B571D6" w:rsidRDefault="00B571D6" w:rsidP="00715582">
            <w:pPr>
              <w:jc w:val="center"/>
              <w:rPr>
                <w:rFonts w:ascii="Times New Roman" w:hAnsi="Times New Roman" w:cs="Times New Roman"/>
                <w:lang w:val="en-CA" w:eastAsia="ko-KR"/>
              </w:rPr>
            </w:pPr>
          </w:p>
        </w:tc>
      </w:tr>
      <w:tr w:rsidR="00B571D6" w14:paraId="5C9DF75C" w14:textId="77777777" w:rsidTr="00715582">
        <w:trPr>
          <w:trHeight w:val="1427"/>
          <w:jc w:val="center"/>
        </w:trPr>
        <w:tc>
          <w:tcPr>
            <w:tcW w:w="1268" w:type="dxa"/>
            <w:tcBorders>
              <w:top w:val="single" w:sz="4" w:space="0" w:color="000000"/>
              <w:left w:val="single" w:sz="4" w:space="0" w:color="000000"/>
              <w:bottom w:val="single" w:sz="8" w:space="0" w:color="000000"/>
              <w:right w:val="single" w:sz="4" w:space="0" w:color="000000"/>
            </w:tcBorders>
            <w:vAlign w:val="center"/>
          </w:tcPr>
          <w:p w14:paraId="07ABA20C" w14:textId="77777777" w:rsidR="00B571D6" w:rsidRDefault="00B571D6" w:rsidP="00715582">
            <w:pPr>
              <w:jc w:val="center"/>
              <w:rPr>
                <w:rFonts w:ascii="Times New Roman" w:eastAsia="PMingLiU" w:hAnsi="Times New Roman" w:cs="Times New Roman"/>
                <w:lang w:eastAsia="zh-TW"/>
              </w:rPr>
            </w:pPr>
            <w:proofErr w:type="spellStart"/>
            <w:r>
              <w:rPr>
                <w:rFonts w:ascii="Times New Roman" w:eastAsia="PMingLiU" w:hAnsi="Times New Roman" w:cs="Times New Roman"/>
                <w:lang w:eastAsia="zh-TW"/>
              </w:rPr>
              <w:t>InterDigital</w:t>
            </w:r>
            <w:proofErr w:type="spellEnd"/>
          </w:p>
        </w:tc>
        <w:tc>
          <w:tcPr>
            <w:tcW w:w="1673" w:type="dxa"/>
            <w:tcBorders>
              <w:top w:val="single" w:sz="4" w:space="0" w:color="000000"/>
              <w:left w:val="single" w:sz="4" w:space="0" w:color="000000"/>
              <w:bottom w:val="single" w:sz="8" w:space="0" w:color="000000"/>
              <w:right w:val="single" w:sz="4" w:space="0" w:color="000000"/>
            </w:tcBorders>
            <w:vAlign w:val="center"/>
          </w:tcPr>
          <w:p w14:paraId="5E746992" w14:textId="77777777" w:rsidR="00B571D6" w:rsidRDefault="00B571D6"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Fabien </w:t>
            </w:r>
            <w:proofErr w:type="spellStart"/>
            <w:r>
              <w:rPr>
                <w:rFonts w:ascii="Times New Roman" w:eastAsia="PMingLiU" w:hAnsi="Times New Roman" w:cs="Times New Roman"/>
                <w:lang w:eastAsia="zh-TW"/>
              </w:rPr>
              <w:t>Danieau</w:t>
            </w:r>
            <w:proofErr w:type="spellEnd"/>
          </w:p>
        </w:tc>
        <w:tc>
          <w:tcPr>
            <w:tcW w:w="3777" w:type="dxa"/>
            <w:tcBorders>
              <w:top w:val="single" w:sz="4" w:space="0" w:color="000000"/>
              <w:left w:val="single" w:sz="4" w:space="0" w:color="000000"/>
              <w:bottom w:val="single" w:sz="8" w:space="0" w:color="000000"/>
              <w:right w:val="single" w:sz="4" w:space="0" w:color="000000"/>
            </w:tcBorders>
            <w:tcMar>
              <w:left w:w="10" w:type="dxa"/>
              <w:right w:w="10" w:type="dxa"/>
            </w:tcMar>
            <w:vAlign w:val="center"/>
          </w:tcPr>
          <w:p w14:paraId="3302DD42" w14:textId="77777777" w:rsidR="00B571D6" w:rsidRDefault="00B571D6" w:rsidP="00715582">
            <w:pPr>
              <w:spacing w:before="120" w:after="120"/>
              <w:jc w:val="center"/>
              <w:rPr>
                <w:rFonts w:ascii="Times New Roman" w:eastAsia="Times New Roman" w:hAnsi="Times New Roman" w:cs="Times New Roman"/>
                <w:lang w:eastAsia="zh-CN"/>
              </w:rPr>
            </w:pPr>
            <w:hyperlink r:id="rId36">
              <w:r>
                <w:rPr>
                  <w:rStyle w:val="Hyperlink"/>
                  <w:rFonts w:ascii="Times New Roman" w:eastAsia="Times New Roman" w:hAnsi="Times New Roman" w:cs="Times New Roman"/>
                  <w:lang w:eastAsia="zh-CN"/>
                </w:rPr>
                <w:t>fabien.danieau@interdigital.com</w:t>
              </w:r>
            </w:hyperlink>
          </w:p>
        </w:tc>
        <w:tc>
          <w:tcPr>
            <w:tcW w:w="862" w:type="dxa"/>
            <w:tcBorders>
              <w:top w:val="single" w:sz="4" w:space="0" w:color="000000"/>
              <w:left w:val="single" w:sz="4" w:space="0" w:color="000000"/>
              <w:bottom w:val="single" w:sz="8" w:space="0" w:color="000000"/>
              <w:right w:val="single" w:sz="4" w:space="0" w:color="000000"/>
            </w:tcBorders>
            <w:tcMar>
              <w:left w:w="10" w:type="dxa"/>
              <w:right w:w="10" w:type="dxa"/>
            </w:tcMar>
            <w:vAlign w:val="center"/>
          </w:tcPr>
          <w:p w14:paraId="0FEEF0F1" w14:textId="77777777" w:rsidR="00B571D6" w:rsidRDefault="00B571D6"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L</w:t>
            </w:r>
          </w:p>
        </w:tc>
      </w:tr>
      <w:tr w:rsidR="00B571D6" w14:paraId="229E558E" w14:textId="77777777" w:rsidTr="00715582">
        <w:trPr>
          <w:trHeight w:val="1427"/>
          <w:jc w:val="center"/>
        </w:trPr>
        <w:tc>
          <w:tcPr>
            <w:tcW w:w="1268" w:type="dxa"/>
            <w:tcBorders>
              <w:left w:val="single" w:sz="4" w:space="0" w:color="000000"/>
              <w:bottom w:val="single" w:sz="8" w:space="0" w:color="000000"/>
              <w:right w:val="single" w:sz="4" w:space="0" w:color="000000"/>
            </w:tcBorders>
            <w:vAlign w:val="center"/>
          </w:tcPr>
          <w:p w14:paraId="33276BE6" w14:textId="77777777" w:rsidR="00B571D6" w:rsidRDefault="00B571D6"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Qualcomm</w:t>
            </w:r>
          </w:p>
        </w:tc>
        <w:tc>
          <w:tcPr>
            <w:tcW w:w="1673" w:type="dxa"/>
            <w:tcBorders>
              <w:left w:val="single" w:sz="4" w:space="0" w:color="000000"/>
              <w:bottom w:val="single" w:sz="8" w:space="0" w:color="000000"/>
              <w:right w:val="single" w:sz="4" w:space="0" w:color="000000"/>
            </w:tcBorders>
            <w:vAlign w:val="center"/>
          </w:tcPr>
          <w:p w14:paraId="0A632A7A" w14:textId="77777777" w:rsidR="00B571D6" w:rsidRDefault="00B571D6" w:rsidP="00715582">
            <w:pPr>
              <w:jc w:val="center"/>
              <w:rPr>
                <w:rFonts w:ascii="Times New Roman" w:eastAsia="PMingLiU" w:hAnsi="Times New Roman" w:cs="Times New Roman"/>
                <w:lang w:eastAsia="zh-TW"/>
              </w:rPr>
            </w:pPr>
            <w:proofErr w:type="spellStart"/>
            <w:r>
              <w:rPr>
                <w:rFonts w:ascii="Times New Roman" w:eastAsia="PMingLiU" w:hAnsi="Times New Roman" w:cs="Times New Roman"/>
                <w:lang w:eastAsia="zh-TW"/>
              </w:rPr>
              <w:t>Imed</w:t>
            </w:r>
            <w:proofErr w:type="spellEnd"/>
            <w:r>
              <w:rPr>
                <w:rFonts w:ascii="Times New Roman" w:eastAsia="PMingLiU" w:hAnsi="Times New Roman" w:cs="Times New Roman"/>
                <w:lang w:eastAsia="zh-TW"/>
              </w:rPr>
              <w:t xml:space="preserve"> Bouazizi</w:t>
            </w:r>
          </w:p>
        </w:tc>
        <w:tc>
          <w:tcPr>
            <w:tcW w:w="3777" w:type="dxa"/>
            <w:tcBorders>
              <w:left w:val="single" w:sz="4" w:space="0" w:color="000000"/>
              <w:bottom w:val="single" w:sz="8" w:space="0" w:color="000000"/>
              <w:right w:val="single" w:sz="4" w:space="0" w:color="000000"/>
            </w:tcBorders>
            <w:tcMar>
              <w:left w:w="10" w:type="dxa"/>
              <w:right w:w="10" w:type="dxa"/>
            </w:tcMar>
            <w:vAlign w:val="center"/>
          </w:tcPr>
          <w:p w14:paraId="19614E95" w14:textId="77777777" w:rsidR="00B571D6" w:rsidRDefault="00B571D6"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bouazizi@qti.qualcomm.com </w:t>
            </w:r>
          </w:p>
        </w:tc>
        <w:tc>
          <w:tcPr>
            <w:tcW w:w="862" w:type="dxa"/>
            <w:tcBorders>
              <w:left w:val="single" w:sz="4" w:space="0" w:color="000000"/>
              <w:bottom w:val="single" w:sz="8" w:space="0" w:color="000000"/>
              <w:right w:val="single" w:sz="4" w:space="0" w:color="000000"/>
            </w:tcBorders>
            <w:tcMar>
              <w:left w:w="10" w:type="dxa"/>
              <w:right w:w="10" w:type="dxa"/>
            </w:tcMar>
            <w:vAlign w:val="center"/>
          </w:tcPr>
          <w:p w14:paraId="45106FD0" w14:textId="77777777" w:rsidR="00B571D6" w:rsidRDefault="00B571D6"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B571D6" w14:paraId="718EB44E" w14:textId="77777777" w:rsidTr="00715582">
        <w:trPr>
          <w:trHeight w:val="1427"/>
          <w:jc w:val="center"/>
        </w:trPr>
        <w:tc>
          <w:tcPr>
            <w:tcW w:w="1268" w:type="dxa"/>
            <w:tcBorders>
              <w:left w:val="single" w:sz="4" w:space="0" w:color="000000"/>
              <w:bottom w:val="single" w:sz="4" w:space="0" w:color="000000"/>
              <w:right w:val="single" w:sz="4" w:space="0" w:color="000000"/>
            </w:tcBorders>
            <w:vAlign w:val="center"/>
          </w:tcPr>
          <w:p w14:paraId="2F44FE01" w14:textId="77777777" w:rsidR="00B571D6" w:rsidRDefault="00B571D6"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Immersion </w:t>
            </w:r>
          </w:p>
          <w:p w14:paraId="04D148E7" w14:textId="77777777" w:rsidR="00B571D6" w:rsidRDefault="00B571D6" w:rsidP="00715582">
            <w:pPr>
              <w:jc w:val="center"/>
              <w:rPr>
                <w:rFonts w:ascii="Times New Roman" w:eastAsia="PMingLiU" w:hAnsi="Times New Roman" w:cs="Times New Roman"/>
                <w:lang w:eastAsia="zh-TW"/>
              </w:rPr>
            </w:pPr>
          </w:p>
        </w:tc>
        <w:tc>
          <w:tcPr>
            <w:tcW w:w="1673" w:type="dxa"/>
            <w:tcBorders>
              <w:left w:val="single" w:sz="4" w:space="0" w:color="000000"/>
              <w:bottom w:val="single" w:sz="4" w:space="0" w:color="000000"/>
              <w:right w:val="single" w:sz="4" w:space="0" w:color="000000"/>
            </w:tcBorders>
            <w:vAlign w:val="center"/>
          </w:tcPr>
          <w:p w14:paraId="6BE685E8" w14:textId="77777777" w:rsidR="00B571D6" w:rsidRDefault="00B571D6"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Yeshwant Muthusamy </w:t>
            </w:r>
          </w:p>
        </w:tc>
        <w:tc>
          <w:tcPr>
            <w:tcW w:w="3777" w:type="dxa"/>
            <w:tcBorders>
              <w:left w:val="single" w:sz="4" w:space="0" w:color="000000"/>
              <w:bottom w:val="single" w:sz="4" w:space="0" w:color="000000"/>
              <w:right w:val="single" w:sz="4" w:space="0" w:color="000000"/>
            </w:tcBorders>
            <w:tcMar>
              <w:left w:w="10" w:type="dxa"/>
              <w:right w:w="10" w:type="dxa"/>
            </w:tcMar>
            <w:vAlign w:val="center"/>
          </w:tcPr>
          <w:p w14:paraId="05ABF3C5" w14:textId="77777777" w:rsidR="00B571D6" w:rsidRDefault="00B571D6"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ymuthusamy@immersion.com </w:t>
            </w:r>
          </w:p>
        </w:tc>
        <w:tc>
          <w:tcPr>
            <w:tcW w:w="862" w:type="dxa"/>
            <w:tcBorders>
              <w:left w:val="single" w:sz="4" w:space="0" w:color="000000"/>
              <w:bottom w:val="single" w:sz="4" w:space="0" w:color="000000"/>
              <w:right w:val="single" w:sz="4" w:space="0" w:color="000000"/>
            </w:tcBorders>
            <w:tcMar>
              <w:left w:w="10" w:type="dxa"/>
              <w:right w:w="10" w:type="dxa"/>
            </w:tcMar>
            <w:vAlign w:val="center"/>
          </w:tcPr>
          <w:p w14:paraId="30B381FE" w14:textId="77777777" w:rsidR="00B571D6" w:rsidRDefault="00B571D6"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0AA7F5AC" w14:textId="77777777" w:rsidR="00B571D6" w:rsidRDefault="00B571D6" w:rsidP="00B571D6">
      <w:pPr>
        <w:spacing w:before="120" w:after="120"/>
        <w:jc w:val="right"/>
        <w:rPr>
          <w:rFonts w:ascii="Times New Roman" w:hAnsi="Times New Roman" w:cs="Times New Roman"/>
        </w:rPr>
      </w:pPr>
      <w:r>
        <w:rPr>
          <w:rFonts w:ascii="Times New Roman" w:hAnsi="Times New Roman" w:cs="Times New Roman"/>
          <w:szCs w:val="21"/>
          <w:lang w:val="en-CA"/>
        </w:rPr>
        <w:t>(P = proponent, L = leader)</w:t>
      </w:r>
      <w:r>
        <w:rPr>
          <w:rFonts w:ascii="Times New Roman" w:hAnsi="Times New Roman" w:cs="Times New Roman"/>
        </w:rPr>
        <w:t xml:space="preserve"> </w:t>
      </w:r>
    </w:p>
    <w:p w14:paraId="68887929"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Information about proposed technologies</w:t>
      </w:r>
    </w:p>
    <w:p w14:paraId="569D0424" w14:textId="77777777" w:rsidR="00B571D6" w:rsidRPr="00B571D6" w:rsidRDefault="00B571D6" w:rsidP="00B571D6">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List of already submitted contributions on this topic.</w:t>
      </w:r>
    </w:p>
    <w:p w14:paraId="60B4C8A5" w14:textId="77777777" w:rsidR="00B571D6" w:rsidRDefault="00B571D6" w:rsidP="00E81305">
      <w:pPr>
        <w:numPr>
          <w:ilvl w:val="2"/>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m56337 [SD] Interactivity in Scene Description</w:t>
      </w:r>
    </w:p>
    <w:p w14:paraId="12824D8B" w14:textId="77777777" w:rsidR="00B571D6" w:rsidRPr="00B571D6" w:rsidRDefault="00B571D6" w:rsidP="00B571D6">
      <w:pPr>
        <w:spacing w:before="120" w:after="120"/>
        <w:jc w:val="both"/>
        <w:rPr>
          <w:rFonts w:ascii="Times New Roman" w:hAnsi="Times New Roman" w:cs="Times New Roman"/>
          <w:szCs w:val="21"/>
          <w:lang w:val="en-CA" w:eastAsia="ko-KR"/>
        </w:rPr>
      </w:pPr>
      <w:r w:rsidRPr="00B571D6">
        <w:rPr>
          <w:rFonts w:ascii="Times New Roman" w:hAnsi="Times New Roman" w:cs="Times New Roman"/>
          <w:szCs w:val="21"/>
          <w:lang w:val="en-CA" w:eastAsia="ko-KR"/>
        </w:rPr>
        <w:t>This contribution introduced the user as the camera controller which is his/her only representation in the scene.</w:t>
      </w:r>
    </w:p>
    <w:p w14:paraId="2BE57AAE" w14:textId="77777777" w:rsidR="00B571D6" w:rsidRPr="00B571D6" w:rsidRDefault="00B571D6" w:rsidP="00E81305">
      <w:pPr>
        <w:numPr>
          <w:ilvl w:val="2"/>
          <w:numId w:val="7"/>
        </w:numPr>
        <w:spacing w:beforeLines="50" w:before="120" w:afterLines="50" w:after="120"/>
        <w:outlineLvl w:val="1"/>
        <w:rPr>
          <w:rFonts w:ascii="Times New Roman" w:hAnsi="Times New Roman" w:cs="Times New Roman"/>
          <w:b/>
          <w:bCs/>
          <w:sz w:val="28"/>
          <w:szCs w:val="24"/>
          <w:lang w:val="en-CA"/>
        </w:rPr>
      </w:pPr>
      <w:r w:rsidRPr="00B571D6">
        <w:rPr>
          <w:rFonts w:ascii="Times New Roman" w:hAnsi="Times New Roman" w:cs="Times New Roman"/>
          <w:b/>
          <w:bCs/>
          <w:sz w:val="28"/>
          <w:szCs w:val="24"/>
          <w:lang w:val="en-CA"/>
        </w:rPr>
        <w:t xml:space="preserve"> </w:t>
      </w:r>
      <w:r w:rsidRPr="00B571D6">
        <w:rPr>
          <w:rFonts w:ascii="Times New Roman" w:hAnsi="Times New Roman" w:cs="Times New Roman"/>
          <w:b/>
          <w:bCs/>
          <w:sz w:val="28"/>
          <w:szCs w:val="24"/>
          <w:lang w:val="en-CA"/>
        </w:rPr>
        <w:t>m58104 [SD] On scene interactivity</w:t>
      </w:r>
    </w:p>
    <w:p w14:paraId="1DA02CFF" w14:textId="77777777" w:rsidR="00B571D6" w:rsidRDefault="00B571D6" w:rsidP="00B571D6">
      <w:pPr>
        <w:spacing w:after="120"/>
        <w:rPr>
          <w:rFonts w:ascii="Times New Roman" w:hAnsi="Times New Roman" w:cs="Times New Roman"/>
        </w:rPr>
      </w:pPr>
      <w:r>
        <w:rPr>
          <w:rFonts w:ascii="Times New Roman" w:hAnsi="Times New Roman" w:cs="Times New Roman"/>
        </w:rPr>
        <w:t>This contribution presented the camera as the user avatar. It also presents a need for a collider so the user cannot walk beyond the limited space of the experience.</w:t>
      </w:r>
    </w:p>
    <w:p w14:paraId="24EAE690" w14:textId="77777777" w:rsidR="00B571D6" w:rsidRPr="00B571D6" w:rsidRDefault="00B571D6" w:rsidP="00E81305">
      <w:pPr>
        <w:numPr>
          <w:ilvl w:val="2"/>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lastRenderedPageBreak/>
        <w:t xml:space="preserve"> m58146 [SD] Describing camera paths for interactivity</w:t>
      </w:r>
    </w:p>
    <w:p w14:paraId="629BF76E" w14:textId="77777777" w:rsidR="00B571D6" w:rsidRDefault="00B571D6" w:rsidP="00B571D6">
      <w:pPr>
        <w:spacing w:after="120"/>
        <w:rPr>
          <w:rFonts w:ascii="Times New Roman" w:hAnsi="Times New Roman" w:cs="Times New Roman"/>
        </w:rPr>
      </w:pPr>
      <w:r>
        <w:rPr>
          <w:rFonts w:ascii="Times New Roman" w:hAnsi="Times New Roman" w:cs="Times New Roman"/>
        </w:rPr>
        <w:t>This contribution also considers the user as the camera and limits his/her movement to a camera path.</w:t>
      </w:r>
    </w:p>
    <w:p w14:paraId="14701DFE" w14:textId="77777777" w:rsidR="00B571D6" w:rsidRPr="00B571D6" w:rsidRDefault="00B571D6" w:rsidP="00E81305">
      <w:pPr>
        <w:numPr>
          <w:ilvl w:val="2"/>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m58487 [SD] MPEG-I SD Revised Haptic Schema and Processing Model </w:t>
      </w:r>
    </w:p>
    <w:p w14:paraId="2C3B4362" w14:textId="77777777" w:rsidR="00B571D6" w:rsidRDefault="00B571D6" w:rsidP="00B571D6">
      <w:pPr>
        <w:spacing w:after="120"/>
        <w:jc w:val="both"/>
        <w:rPr>
          <w:rFonts w:ascii="Times New Roman" w:hAnsi="Times New Roman" w:cs="Times New Roman"/>
        </w:rPr>
      </w:pPr>
      <w:r>
        <w:rPr>
          <w:rFonts w:ascii="Times New Roman" w:hAnsi="Times New Roman" w:cs="Times New Roman"/>
        </w:rPr>
        <w:t xml:space="preserve">This contribution discusses the problem of the user representation and mentions a potential solution VRM to be evaluated. it is also indicated that the haptic needs are more focused on the collision (i.e. bounding box) than the visual appearance.  </w:t>
      </w:r>
    </w:p>
    <w:p w14:paraId="7894E396"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Test cases</w:t>
      </w:r>
    </w:p>
    <w:p w14:paraId="02EBDB4C" w14:textId="77777777" w:rsidR="00B571D6" w:rsidRDefault="00B571D6" w:rsidP="00B571D6">
      <w:pPr>
        <w:spacing w:before="120" w:after="120"/>
        <w:jc w:val="both"/>
        <w:rPr>
          <w:rFonts w:ascii="Times New Roman" w:hAnsi="Times New Roman" w:cs="Times New Roman"/>
          <w:sz w:val="20"/>
          <w:szCs w:val="20"/>
          <w:highlight w:val="yellow"/>
        </w:rPr>
      </w:pPr>
      <w:r>
        <w:rPr>
          <w:rFonts w:ascii="Times New Roman" w:hAnsi="Times New Roman" w:cs="Times New Roman"/>
          <w:sz w:val="20"/>
          <w:szCs w:val="20"/>
          <w:highlight w:val="yellow"/>
        </w:rPr>
        <w:t>The EE may define test cases for which the evaluation criteria will be analyzed. For instance, a first test case  can be with live content while another in the on-demand content.</w:t>
      </w:r>
    </w:p>
    <w:p w14:paraId="2D489201" w14:textId="77777777" w:rsidR="00B571D6" w:rsidRPr="005E633C" w:rsidRDefault="00B571D6" w:rsidP="00E81305">
      <w:pPr>
        <w:numPr>
          <w:ilvl w:val="2"/>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Camera representation</w:t>
      </w:r>
    </w:p>
    <w:p w14:paraId="54160E53" w14:textId="77777777" w:rsidR="00B571D6" w:rsidRPr="00E81305" w:rsidRDefault="00B571D6" w:rsidP="00E81305">
      <w:pPr>
        <w:spacing w:after="120"/>
        <w:jc w:val="both"/>
        <w:rPr>
          <w:rFonts w:ascii="Times New Roman" w:hAnsi="Times New Roman" w:cs="Times New Roman"/>
        </w:rPr>
      </w:pPr>
      <w:r w:rsidRPr="00E81305">
        <w:rPr>
          <w:rFonts w:ascii="Times New Roman" w:hAnsi="Times New Roman" w:cs="Times New Roman"/>
        </w:rPr>
        <w:t>This test case corresponds to the use case proposed by m56337 and m58104. It has no visual appearance but only controls the camera viewport. A collider is associated to this “body representation” so the user cannot go beyond a limited area. This collider will also be used to detect was body part collides with an object and thus trigger a haptic effect.</w:t>
      </w:r>
    </w:p>
    <w:p w14:paraId="6D306E73" w14:textId="77777777" w:rsidR="00B571D6" w:rsidRPr="005E633C" w:rsidRDefault="00B571D6" w:rsidP="00E81305">
      <w:pPr>
        <w:numPr>
          <w:ilvl w:val="2"/>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Limited representation</w:t>
      </w:r>
    </w:p>
    <w:p w14:paraId="760A2BFB" w14:textId="77777777" w:rsidR="00B571D6" w:rsidRPr="00E81305" w:rsidRDefault="00B571D6" w:rsidP="00E81305">
      <w:pPr>
        <w:spacing w:after="120"/>
        <w:jc w:val="both"/>
        <w:rPr>
          <w:rFonts w:ascii="Times New Roman" w:hAnsi="Times New Roman" w:cs="Times New Roman"/>
        </w:rPr>
      </w:pPr>
      <w:r w:rsidRPr="00E81305">
        <w:rPr>
          <w:rFonts w:ascii="Times New Roman" w:hAnsi="Times New Roman" w:cs="Times New Roman"/>
        </w:rPr>
        <w:t>Same as above, with the display of the user’s head and hands (most current VR avatars). Tracking is performed by a VR headset and associated controllers. User can interact with objects in the scene.</w:t>
      </w:r>
    </w:p>
    <w:p w14:paraId="7F464646" w14:textId="77777777" w:rsidR="00B571D6" w:rsidRPr="005E633C" w:rsidRDefault="00B571D6" w:rsidP="00E81305">
      <w:pPr>
        <w:numPr>
          <w:ilvl w:val="2"/>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 xml:space="preserve"> Full body avatar</w:t>
      </w:r>
    </w:p>
    <w:p w14:paraId="4602E2A4" w14:textId="77777777" w:rsidR="00B571D6" w:rsidRPr="00E81305" w:rsidRDefault="00B571D6" w:rsidP="00E81305">
      <w:pPr>
        <w:spacing w:after="120"/>
        <w:jc w:val="both"/>
        <w:rPr>
          <w:rFonts w:ascii="Times New Roman" w:hAnsi="Times New Roman" w:cs="Times New Roman"/>
        </w:rPr>
      </w:pPr>
      <w:r w:rsidRPr="00E81305">
        <w:rPr>
          <w:rFonts w:ascii="Times New Roman" w:hAnsi="Times New Roman" w:cs="Times New Roman"/>
        </w:rPr>
        <w:t>Same as above, with the display of the full body avatar. Full body tracking is required or simulated. Multiple users can see each other.</w:t>
      </w:r>
    </w:p>
    <w:p w14:paraId="77BD871D"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Evaluation criteria</w:t>
      </w:r>
    </w:p>
    <w:p w14:paraId="3CF56610" w14:textId="77777777" w:rsidR="00B571D6" w:rsidRDefault="00B571D6" w:rsidP="00B571D6">
      <w:pPr>
        <w:spacing w:before="120" w:after="120"/>
        <w:jc w:val="both"/>
        <w:rPr>
          <w:rFonts w:ascii="Times New Roman" w:hAnsi="Times New Roman" w:cs="Times New Roman"/>
          <w:sz w:val="20"/>
          <w:szCs w:val="20"/>
          <w:lang w:val="en-GB"/>
        </w:rPr>
      </w:pPr>
      <w:r>
        <w:rPr>
          <w:rFonts w:ascii="Times New Roman" w:hAnsi="Times New Roman" w:cs="Times New Roman"/>
          <w:sz w:val="20"/>
          <w:szCs w:val="20"/>
          <w:highlight w:val="yellow"/>
        </w:rPr>
        <w:t>List of criteria that will allow to compare the different technical solutions and converge to a unique solutions. Criteria can be objective like memory efficiency, bitrate or subjective flexibility, compatibility with legacy solution, etc..</w:t>
      </w:r>
    </w:p>
    <w:tbl>
      <w:tblPr>
        <w:tblStyle w:val="TableGrid"/>
        <w:tblW w:w="4950" w:type="pct"/>
        <w:tblLayout w:type="fixed"/>
        <w:tblLook w:val="04A0" w:firstRow="1" w:lastRow="0" w:firstColumn="1" w:lastColumn="0" w:noHBand="0" w:noVBand="1"/>
      </w:tblPr>
      <w:tblGrid>
        <w:gridCol w:w="1443"/>
        <w:gridCol w:w="2752"/>
        <w:gridCol w:w="4725"/>
      </w:tblGrid>
      <w:tr w:rsidR="00B571D6" w14:paraId="01FE7BD9" w14:textId="77777777" w:rsidTr="00715582">
        <w:trPr>
          <w:trHeight w:val="360"/>
        </w:trPr>
        <w:tc>
          <w:tcPr>
            <w:tcW w:w="1445" w:type="dxa"/>
          </w:tcPr>
          <w:p w14:paraId="2D593779" w14:textId="77777777" w:rsidR="00B571D6" w:rsidRDefault="00B571D6" w:rsidP="00715582">
            <w:pPr>
              <w:spacing w:before="120" w:after="120"/>
              <w:jc w:val="center"/>
              <w:rPr>
                <w:rFonts w:ascii="Times New Roman" w:hAnsi="Times New Roman" w:cs="Times New Roman"/>
                <w:b/>
                <w:bCs/>
              </w:rPr>
            </w:pPr>
            <w:r>
              <w:rPr>
                <w:rFonts w:ascii="Times New Roman" w:hAnsi="Times New Roman" w:cs="Times New Roman"/>
                <w:b/>
                <w:bCs/>
              </w:rPr>
              <w:t>Criteria</w:t>
            </w:r>
          </w:p>
        </w:tc>
        <w:tc>
          <w:tcPr>
            <w:tcW w:w="2757" w:type="dxa"/>
          </w:tcPr>
          <w:p w14:paraId="52B1F79F" w14:textId="77777777" w:rsidR="00B571D6" w:rsidRDefault="00B571D6" w:rsidP="00715582">
            <w:pPr>
              <w:spacing w:before="120" w:after="120"/>
              <w:jc w:val="center"/>
              <w:rPr>
                <w:rFonts w:ascii="Times New Roman" w:hAnsi="Times New Roman" w:cs="Times New Roman"/>
                <w:b/>
                <w:bCs/>
              </w:rPr>
            </w:pPr>
            <w:r>
              <w:rPr>
                <w:rFonts w:ascii="Times New Roman" w:hAnsi="Times New Roman" w:cs="Times New Roman"/>
                <w:b/>
                <w:bCs/>
              </w:rPr>
              <w:t>Description</w:t>
            </w:r>
          </w:p>
        </w:tc>
        <w:tc>
          <w:tcPr>
            <w:tcW w:w="4733" w:type="dxa"/>
          </w:tcPr>
          <w:p w14:paraId="1075605D" w14:textId="77777777" w:rsidR="00B571D6" w:rsidRDefault="00B571D6" w:rsidP="00715582">
            <w:pPr>
              <w:spacing w:before="120" w:after="120"/>
              <w:jc w:val="center"/>
              <w:rPr>
                <w:rFonts w:ascii="Times New Roman" w:hAnsi="Times New Roman" w:cs="Times New Roman"/>
                <w:b/>
                <w:bCs/>
              </w:rPr>
            </w:pPr>
            <w:r>
              <w:rPr>
                <w:rFonts w:ascii="Times New Roman" w:hAnsi="Times New Roman" w:cs="Times New Roman"/>
                <w:b/>
                <w:bCs/>
              </w:rPr>
              <w:t>Evaluation</w:t>
            </w:r>
          </w:p>
        </w:tc>
      </w:tr>
      <w:tr w:rsidR="00B571D6" w14:paraId="6D0C9C29" w14:textId="77777777" w:rsidTr="00715582">
        <w:trPr>
          <w:trHeight w:val="360"/>
        </w:trPr>
        <w:tc>
          <w:tcPr>
            <w:tcW w:w="1445" w:type="dxa"/>
          </w:tcPr>
          <w:p w14:paraId="1AE1DFD1"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#1 mesh</w:t>
            </w:r>
          </w:p>
        </w:tc>
        <w:tc>
          <w:tcPr>
            <w:tcW w:w="2757" w:type="dxa"/>
          </w:tcPr>
          <w:p w14:paraId="6654204E"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A mesh represents the avatar</w:t>
            </w:r>
          </w:p>
        </w:tc>
        <w:tc>
          <w:tcPr>
            <w:tcW w:w="4733" w:type="dxa"/>
          </w:tcPr>
          <w:p w14:paraId="446836D7"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The mesh is compliant with glTF format</w:t>
            </w:r>
          </w:p>
        </w:tc>
      </w:tr>
      <w:tr w:rsidR="00B571D6" w14:paraId="70690BA2" w14:textId="77777777" w:rsidTr="00715582">
        <w:trPr>
          <w:trHeight w:val="360"/>
        </w:trPr>
        <w:tc>
          <w:tcPr>
            <w:tcW w:w="1445" w:type="dxa"/>
            <w:tcBorders>
              <w:top w:val="nil"/>
            </w:tcBorders>
          </w:tcPr>
          <w:p w14:paraId="17CFCABB"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#2 collider</w:t>
            </w:r>
          </w:p>
        </w:tc>
        <w:tc>
          <w:tcPr>
            <w:tcW w:w="2757" w:type="dxa"/>
            <w:tcBorders>
              <w:top w:val="nil"/>
            </w:tcBorders>
          </w:tcPr>
          <w:p w14:paraId="19A128E6"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A collider surrounds the avatar</w:t>
            </w:r>
          </w:p>
        </w:tc>
        <w:tc>
          <w:tcPr>
            <w:tcW w:w="4733" w:type="dxa"/>
            <w:tcBorders>
              <w:top w:val="nil"/>
            </w:tcBorders>
          </w:tcPr>
          <w:p w14:paraId="56AAC589"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The collider allows to detect precise collision on the user’s body</w:t>
            </w:r>
          </w:p>
        </w:tc>
      </w:tr>
      <w:tr w:rsidR="00B571D6" w14:paraId="06F8214F" w14:textId="77777777" w:rsidTr="00715582">
        <w:trPr>
          <w:trHeight w:val="360"/>
        </w:trPr>
        <w:tc>
          <w:tcPr>
            <w:tcW w:w="1445" w:type="dxa"/>
            <w:tcBorders>
              <w:top w:val="nil"/>
            </w:tcBorders>
          </w:tcPr>
          <w:p w14:paraId="08F03127"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#3 bones</w:t>
            </w:r>
          </w:p>
        </w:tc>
        <w:tc>
          <w:tcPr>
            <w:tcW w:w="2757" w:type="dxa"/>
            <w:tcBorders>
              <w:top w:val="nil"/>
            </w:tcBorders>
          </w:tcPr>
          <w:p w14:paraId="019A5CD8"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The mesh is rigged</w:t>
            </w:r>
          </w:p>
        </w:tc>
        <w:tc>
          <w:tcPr>
            <w:tcW w:w="4733" w:type="dxa"/>
            <w:tcBorders>
              <w:top w:val="nil"/>
            </w:tcBorders>
          </w:tcPr>
          <w:p w14:paraId="19E87C60" w14:textId="77777777" w:rsidR="00B571D6" w:rsidRDefault="00B571D6" w:rsidP="00715582">
            <w:pPr>
              <w:spacing w:before="120" w:after="120"/>
              <w:jc w:val="both"/>
              <w:rPr>
                <w:rFonts w:ascii="Times New Roman" w:hAnsi="Times New Roman" w:cs="Times New Roman"/>
              </w:rPr>
            </w:pPr>
            <w:r>
              <w:rPr>
                <w:rFonts w:ascii="Times New Roman" w:hAnsi="Times New Roman" w:cs="Times New Roman"/>
              </w:rPr>
              <w:t>The set of bones is formally defined and allows motion tracking</w:t>
            </w:r>
          </w:p>
        </w:tc>
      </w:tr>
    </w:tbl>
    <w:p w14:paraId="782275AD" w14:textId="77777777" w:rsidR="00B571D6" w:rsidRDefault="00B571D6" w:rsidP="00B571D6">
      <w:pPr>
        <w:spacing w:before="120" w:after="120"/>
        <w:jc w:val="both"/>
        <w:rPr>
          <w:rFonts w:ascii="Times New Roman" w:hAnsi="Times New Roman" w:cs="Times New Roman"/>
          <w:lang w:val="en-CA"/>
        </w:rPr>
      </w:pPr>
    </w:p>
    <w:p w14:paraId="5D096937" w14:textId="1C05E0D5" w:rsidR="00B571D6" w:rsidRPr="005E633C"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sidRPr="005E633C">
        <w:rPr>
          <w:rFonts w:ascii="Times New Roman" w:hAnsi="Times New Roman" w:cs="Times New Roman"/>
          <w:b/>
          <w:bCs/>
          <w:sz w:val="28"/>
          <w:szCs w:val="24"/>
          <w:lang w:val="en-CA"/>
        </w:rPr>
        <w:t>Timeline</w:t>
      </w:r>
    </w:p>
    <w:p w14:paraId="4D1652D9" w14:textId="77777777" w:rsidR="00B571D6" w:rsidRDefault="00B571D6" w:rsidP="00B571D6">
      <w:pPr>
        <w:widowControl/>
        <w:numPr>
          <w:ilvl w:val="0"/>
          <w:numId w:val="35"/>
        </w:numPr>
        <w:suppressAutoHyphens/>
        <w:autoSpaceDE/>
        <w:autoSpaceDN/>
        <w:spacing w:after="200" w:line="276" w:lineRule="auto"/>
      </w:pPr>
      <w:r>
        <w:rPr>
          <w:rFonts w:ascii="Times New Roman" w:eastAsia="Calibri" w:hAnsi="Times New Roman" w:cs="Times New Roman"/>
          <w:lang w:val="en-CA"/>
        </w:rPr>
        <w:t xml:space="preserve">2022-01-17: MPEG #138 </w:t>
      </w:r>
    </w:p>
    <w:p w14:paraId="6C752FF0" w14:textId="77777777" w:rsidR="00B571D6" w:rsidRDefault="00B571D6" w:rsidP="00B571D6">
      <w:pPr>
        <w:widowControl/>
        <w:numPr>
          <w:ilvl w:val="1"/>
          <w:numId w:val="35"/>
        </w:numPr>
        <w:suppressAutoHyphens/>
        <w:autoSpaceDE/>
        <w:autoSpaceDN/>
        <w:spacing w:after="200" w:line="276" w:lineRule="auto"/>
      </w:pPr>
      <w:r>
        <w:rPr>
          <w:rFonts w:ascii="Times New Roman" w:eastAsia="Calibri" w:hAnsi="Times New Roman" w:cs="Times New Roman"/>
          <w:lang w:val="en-CA"/>
        </w:rPr>
        <w:t xml:space="preserve">Define the term avatar </w:t>
      </w:r>
    </w:p>
    <w:p w14:paraId="66BCF39C" w14:textId="77777777" w:rsidR="00B571D6" w:rsidRDefault="00B571D6" w:rsidP="00B571D6">
      <w:pPr>
        <w:widowControl/>
        <w:numPr>
          <w:ilvl w:val="1"/>
          <w:numId w:val="35"/>
        </w:numPr>
        <w:suppressAutoHyphens/>
        <w:autoSpaceDE/>
        <w:autoSpaceDN/>
        <w:spacing w:after="200" w:line="276" w:lineRule="auto"/>
      </w:pPr>
      <w:r>
        <w:rPr>
          <w:rFonts w:ascii="Times New Roman" w:eastAsia="Calibri" w:hAnsi="Times New Roman" w:cs="Times New Roman"/>
          <w:lang w:val="en-CA"/>
        </w:rPr>
        <w:t xml:space="preserve"> Define the scope of the avatar extension </w:t>
      </w:r>
    </w:p>
    <w:p w14:paraId="79DA9763" w14:textId="77777777" w:rsidR="00B571D6" w:rsidRDefault="00B571D6" w:rsidP="00B571D6">
      <w:pPr>
        <w:widowControl/>
        <w:numPr>
          <w:ilvl w:val="1"/>
          <w:numId w:val="35"/>
        </w:numPr>
        <w:suppressAutoHyphens/>
        <w:autoSpaceDE/>
        <w:autoSpaceDN/>
        <w:spacing w:after="200" w:line="276" w:lineRule="auto"/>
      </w:pPr>
      <w:r>
        <w:rPr>
          <w:rFonts w:ascii="Times New Roman" w:eastAsia="Calibri" w:hAnsi="Times New Roman" w:cs="Times New Roman"/>
          <w:lang w:val="en-CA"/>
        </w:rPr>
        <w:t xml:space="preserve">Analyze existing solutions </w:t>
      </w:r>
    </w:p>
    <w:p w14:paraId="51EEAA7F" w14:textId="77777777" w:rsidR="00B571D6" w:rsidRDefault="00B571D6" w:rsidP="00B571D6">
      <w:pPr>
        <w:widowControl/>
        <w:numPr>
          <w:ilvl w:val="1"/>
          <w:numId w:val="35"/>
        </w:numPr>
        <w:suppressAutoHyphens/>
        <w:autoSpaceDE/>
        <w:autoSpaceDN/>
        <w:spacing w:after="200" w:line="276" w:lineRule="auto"/>
      </w:pPr>
      <w:r>
        <w:rPr>
          <w:rFonts w:ascii="Times New Roman" w:eastAsia="Calibri" w:hAnsi="Times New Roman" w:cs="Times New Roman"/>
          <w:lang w:val="en-CA"/>
        </w:rPr>
        <w:lastRenderedPageBreak/>
        <w:t xml:space="preserve">Propose test cases and criteria </w:t>
      </w:r>
    </w:p>
    <w:p w14:paraId="4C0FBBF4" w14:textId="77777777" w:rsidR="00B571D6" w:rsidRDefault="00B571D6" w:rsidP="00B571D6">
      <w:pPr>
        <w:widowControl/>
        <w:numPr>
          <w:ilvl w:val="0"/>
          <w:numId w:val="35"/>
        </w:numPr>
        <w:suppressAutoHyphens/>
        <w:autoSpaceDE/>
        <w:autoSpaceDN/>
        <w:spacing w:after="200" w:line="276" w:lineRule="auto"/>
      </w:pPr>
      <w:r>
        <w:rPr>
          <w:rFonts w:ascii="Times New Roman" w:eastAsia="Calibri" w:hAnsi="Times New Roman" w:cs="Times New Roman"/>
          <w:lang w:val="en-CA"/>
        </w:rPr>
        <w:t>2022-07-18: MPEG #139</w:t>
      </w:r>
    </w:p>
    <w:p w14:paraId="2BB63B2D" w14:textId="7659D3F3" w:rsidR="00B571D6" w:rsidRPr="005E633C" w:rsidRDefault="00B571D6" w:rsidP="005E633C">
      <w:pPr>
        <w:widowControl/>
        <w:numPr>
          <w:ilvl w:val="1"/>
          <w:numId w:val="35"/>
        </w:numPr>
        <w:suppressAutoHyphens/>
        <w:autoSpaceDE/>
        <w:autoSpaceDN/>
        <w:spacing w:after="200" w:line="276" w:lineRule="auto"/>
      </w:pPr>
      <w:r>
        <w:rPr>
          <w:rFonts w:ascii="Times New Roman" w:eastAsia="Calibri" w:hAnsi="Times New Roman" w:cs="Times New Roman"/>
          <w:lang w:val="en-CA"/>
        </w:rPr>
        <w:t xml:space="preserve"> completion of EE</w:t>
      </w:r>
    </w:p>
    <w:p w14:paraId="0909005F" w14:textId="77777777" w:rsidR="00B571D6" w:rsidRDefault="00B571D6" w:rsidP="00E81305">
      <w:pPr>
        <w:numPr>
          <w:ilvl w:val="1"/>
          <w:numId w:val="7"/>
        </w:numPr>
        <w:spacing w:beforeLines="50" w:before="120" w:afterLines="50" w:after="120"/>
        <w:outlineLvl w:val="1"/>
        <w:rPr>
          <w:rFonts w:ascii="Times New Roman" w:hAnsi="Times New Roman" w:cs="Times New Roman"/>
          <w:b/>
          <w:bCs/>
          <w:sz w:val="28"/>
          <w:szCs w:val="24"/>
          <w:lang w:val="en-CA"/>
        </w:rPr>
      </w:pPr>
      <w:r>
        <w:rPr>
          <w:rFonts w:ascii="Times New Roman" w:hAnsi="Times New Roman" w:cs="Times New Roman"/>
          <w:b/>
          <w:bCs/>
          <w:sz w:val="28"/>
          <w:szCs w:val="24"/>
          <w:lang w:val="en-CA"/>
        </w:rPr>
        <w:t>References</w:t>
      </w:r>
    </w:p>
    <w:p w14:paraId="395FF9E1" w14:textId="77777777" w:rsidR="00B571D6" w:rsidRDefault="00B571D6" w:rsidP="00B571D6">
      <w:pPr>
        <w:widowControl/>
        <w:numPr>
          <w:ilvl w:val="0"/>
          <w:numId w:val="34"/>
        </w:numPr>
        <w:suppressAutoHyphens/>
        <w:autoSpaceDE/>
        <w:autoSpaceDN/>
        <w:spacing w:after="200"/>
        <w:ind w:left="425" w:hanging="425"/>
        <w:jc w:val="both"/>
      </w:pPr>
      <w:r>
        <w:rPr>
          <w:rFonts w:ascii="Times New Roman" w:hAnsi="Times New Roman" w:cs="Times New Roman"/>
          <w:szCs w:val="21"/>
          <w:lang w:val="en-CA" w:eastAsia="ko-KR"/>
        </w:rPr>
        <w:t xml:space="preserve">“Requirements Coverage of MPEG-I Scene Description”, N00369, MPEG2021, Online, October 2021 </w:t>
      </w:r>
    </w:p>
    <w:p w14:paraId="3201FD83" w14:textId="77777777" w:rsidR="00B571D6" w:rsidRDefault="00B571D6" w:rsidP="00B571D6">
      <w:pPr>
        <w:widowControl/>
        <w:numPr>
          <w:ilvl w:val="0"/>
          <w:numId w:val="34"/>
        </w:numPr>
        <w:suppressAutoHyphens/>
        <w:autoSpaceDE/>
        <w:autoSpaceDN/>
        <w:spacing w:after="200"/>
        <w:ind w:left="425" w:hanging="425"/>
        <w:jc w:val="both"/>
      </w:pPr>
      <w:r>
        <w:rPr>
          <w:rFonts w:ascii="Times New Roman" w:hAnsi="Times New Roman" w:cs="Times New Roman"/>
          <w:szCs w:val="21"/>
          <w:lang w:val="en-CA" w:eastAsia="ko-KR"/>
        </w:rPr>
        <w:t xml:space="preserve">“Requirements for MPEG-I Phase 2 WG 2, MPEG Technical requirements”, m57684, MPEG2021, Online, July 2021 </w:t>
      </w:r>
    </w:p>
    <w:p w14:paraId="11675D17" w14:textId="77777777" w:rsidR="00B571D6" w:rsidRDefault="00B571D6" w:rsidP="00B571D6">
      <w:pPr>
        <w:widowControl/>
        <w:numPr>
          <w:ilvl w:val="0"/>
          <w:numId w:val="34"/>
        </w:numPr>
        <w:suppressAutoHyphens/>
        <w:autoSpaceDE/>
        <w:autoSpaceDN/>
        <w:spacing w:after="200"/>
        <w:ind w:left="425" w:hanging="425"/>
        <w:jc w:val="both"/>
      </w:pPr>
      <w:r>
        <w:rPr>
          <w:rFonts w:ascii="Times New Roman" w:hAnsi="Times New Roman" w:cs="Times New Roman"/>
          <w:szCs w:val="21"/>
          <w:lang w:val="en-CA" w:eastAsia="ko-KR"/>
        </w:rPr>
        <w:t xml:space="preserve">“[Haptics] Updated MPEG-I Phase 2 Haptics Use Cases”, m57952, MPEG2021, Online, October 2021 </w:t>
      </w:r>
    </w:p>
    <w:p w14:paraId="456AEE4F" w14:textId="77777777" w:rsidR="00B571D6" w:rsidRDefault="00B571D6" w:rsidP="00B571D6">
      <w:pPr>
        <w:widowControl/>
        <w:numPr>
          <w:ilvl w:val="0"/>
          <w:numId w:val="34"/>
        </w:numPr>
        <w:suppressAutoHyphens/>
        <w:autoSpaceDE/>
        <w:autoSpaceDN/>
        <w:spacing w:after="200"/>
        <w:ind w:left="425" w:hanging="425"/>
        <w:jc w:val="both"/>
      </w:pPr>
      <w:r>
        <w:rPr>
          <w:rFonts w:ascii="Times New Roman" w:hAnsi="Times New Roman" w:cs="Times New Roman"/>
          <w:szCs w:val="21"/>
          <w:lang w:val="en-CA" w:eastAsia="ko-KR"/>
        </w:rPr>
        <w:t xml:space="preserve">“[SD] Description of EE on Generic Interactivity Framework”, m59166, MPEG2021, Online, January 2022 </w:t>
      </w:r>
    </w:p>
    <w:p w14:paraId="324513F5" w14:textId="77777777" w:rsidR="00B571D6" w:rsidRDefault="00B571D6" w:rsidP="00B571D6">
      <w:pPr>
        <w:widowControl/>
        <w:numPr>
          <w:ilvl w:val="0"/>
          <w:numId w:val="34"/>
        </w:numPr>
        <w:suppressAutoHyphens/>
        <w:autoSpaceDE/>
        <w:autoSpaceDN/>
        <w:spacing w:after="200"/>
        <w:ind w:left="425" w:hanging="425"/>
        <w:jc w:val="both"/>
      </w:pPr>
      <w:r>
        <w:rPr>
          <w:rFonts w:ascii="Times New Roman" w:hAnsi="Times New Roman" w:cs="Times New Roman"/>
          <w:szCs w:val="21"/>
          <w:lang w:val="en-CA" w:eastAsia="ko-KR"/>
        </w:rPr>
        <w:t>“Thoughts on MPEG-I Audio requirements”, m46062, MPEG2019,Marrakesh, MA, January 2019</w:t>
      </w:r>
    </w:p>
    <w:p w14:paraId="002E5946" w14:textId="1F1B6DE1" w:rsidR="00B571D6" w:rsidRPr="00B571D6" w:rsidRDefault="00B571D6" w:rsidP="00B571D6">
      <w:r>
        <w:rPr>
          <w:rFonts w:ascii="Times New Roman" w:hAnsi="Times New Roman" w:cs="Times New Roman"/>
          <w:szCs w:val="21"/>
          <w:lang w:val="en-CA" w:eastAsia="ko-KR"/>
        </w:rPr>
        <w:t>“[SD] Description of EE on Haptics Support in SD”, m59210, MPEG2021, Online, January 202</w:t>
      </w:r>
    </w:p>
    <w:p w14:paraId="0D6D1E3A" w14:textId="77777777" w:rsidR="00AB12BF" w:rsidRDefault="00AB12BF" w:rsidP="00AF5D15">
      <w:pPr>
        <w:widowControl/>
        <w:autoSpaceDE/>
        <w:autoSpaceDN/>
        <w:spacing w:after="160" w:line="259" w:lineRule="auto"/>
        <w:jc w:val="both"/>
        <w:rPr>
          <w:rFonts w:ascii="Times New Roman" w:eastAsia="MS Mincho" w:hAnsi="Times New Roman" w:cs="Times New Roman"/>
          <w:sz w:val="24"/>
          <w:lang w:val="en-GB"/>
        </w:rPr>
      </w:pPr>
    </w:p>
    <w:p w14:paraId="1CDC1427" w14:textId="0C515D2E" w:rsidR="00AB12BF" w:rsidRDefault="00D929E7" w:rsidP="006F55BB">
      <w:pPr>
        <w:numPr>
          <w:ilvl w:val="0"/>
          <w:numId w:val="7"/>
        </w:numPr>
        <w:spacing w:beforeLines="50" w:before="120" w:afterLines="50" w:after="120" w:line="259" w:lineRule="auto"/>
        <w:ind w:left="432" w:hanging="432"/>
        <w:outlineLvl w:val="0"/>
        <w:rPr>
          <w:rFonts w:ascii="Times New Roman" w:hAnsi="Times New Roman" w:cs="Times New Roman"/>
          <w:b/>
          <w:bCs/>
          <w:sz w:val="28"/>
          <w:szCs w:val="24"/>
          <w:lang w:val="en-CA"/>
        </w:rPr>
      </w:pPr>
      <w:bookmarkStart w:id="66" w:name="_Toc94260860"/>
      <w:r>
        <w:rPr>
          <w:rFonts w:ascii="Times New Roman" w:hAnsi="Times New Roman" w:cs="Times New Roman"/>
          <w:b/>
          <w:bCs/>
          <w:sz w:val="28"/>
          <w:szCs w:val="24"/>
          <w:lang w:val="en-CA"/>
        </w:rPr>
        <w:t xml:space="preserve">EE7: </w:t>
      </w:r>
      <w:r w:rsidR="00AB12BF" w:rsidRPr="006F55BB">
        <w:rPr>
          <w:rFonts w:ascii="Times New Roman" w:hAnsi="Times New Roman" w:cs="Times New Roman"/>
          <w:b/>
          <w:bCs/>
          <w:sz w:val="28"/>
          <w:szCs w:val="24"/>
          <w:lang w:val="en-CA"/>
        </w:rPr>
        <w:t>AR Anchoring</w:t>
      </w:r>
      <w:r w:rsidR="00205BF4">
        <w:rPr>
          <w:rFonts w:ascii="Times New Roman" w:hAnsi="Times New Roman" w:cs="Times New Roman"/>
          <w:b/>
          <w:bCs/>
          <w:sz w:val="28"/>
          <w:szCs w:val="24"/>
          <w:lang w:val="en-CA"/>
        </w:rPr>
        <w:t xml:space="preserve"> </w:t>
      </w:r>
      <w:r w:rsidR="00205BF4">
        <w:rPr>
          <w:rFonts w:ascii="Times New Roman" w:hAnsi="Times New Roman" w:cs="Times New Roman"/>
          <w:b/>
          <w:bCs/>
          <w:sz w:val="28"/>
          <w:szCs w:val="24"/>
          <w:lang w:val="en-CA"/>
        </w:rPr>
        <w:t>(new)</w:t>
      </w:r>
      <w:bookmarkEnd w:id="66"/>
    </w:p>
    <w:p w14:paraId="7AF583F6"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Introduction</w:t>
      </w:r>
    </w:p>
    <w:p w14:paraId="37D47013" w14:textId="77777777" w:rsidR="00752B1C" w:rsidRDefault="00752B1C" w:rsidP="00BD171E">
      <w:pPr>
        <w:spacing w:after="120"/>
        <w:jc w:val="both"/>
        <w:rPr>
          <w:rFonts w:ascii="Times New Roman" w:hAnsi="Times New Roman" w:cs="Times New Roman"/>
        </w:rPr>
      </w:pPr>
      <w:r>
        <w:rPr>
          <w:rFonts w:ascii="Times New Roman" w:hAnsi="Times New Roman" w:cs="Times New Roman"/>
        </w:rPr>
        <w:t xml:space="preserve">AR is a technology that offers immersive experiences that cover a wide range of applications such as gaming and conferencing. The user fuses virtual reality with their own reality to build the immersive experience. Scene description is a tool that can be used to describe the virtual 3D scene that will be used to augment the user’s reality. </w:t>
      </w:r>
    </w:p>
    <w:p w14:paraId="6BDC5E8B" w14:textId="77777777" w:rsidR="00752B1C" w:rsidRPr="00734BF9" w:rsidRDefault="00752B1C" w:rsidP="00BD171E">
      <w:pPr>
        <w:spacing w:after="120"/>
        <w:jc w:val="both"/>
        <w:rPr>
          <w:rFonts w:ascii="Times New Roman" w:hAnsi="Times New Roman" w:cs="Times New Roman"/>
        </w:rPr>
      </w:pPr>
      <w:r>
        <w:rPr>
          <w:rFonts w:ascii="Times New Roman" w:hAnsi="Times New Roman" w:cs="Times New Roman"/>
        </w:rPr>
        <w:t>This EE will evaluate different solutions</w:t>
      </w:r>
      <w:r>
        <w:rPr>
          <w:rFonts w:ascii="Times New Roman" w:hAnsi="Times New Roman" w:cs="Times New Roman"/>
        </w:rPr>
        <w:tab/>
        <w:t>to anchor a scene into the user’s environment to produce the augmented reality experience.</w:t>
      </w:r>
    </w:p>
    <w:p w14:paraId="0023EBF1"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Problem statement</w:t>
      </w:r>
    </w:p>
    <w:p w14:paraId="7D1F3053" w14:textId="77777777" w:rsidR="00752B1C" w:rsidRPr="00BD171E" w:rsidRDefault="00752B1C" w:rsidP="00BD171E">
      <w:pPr>
        <w:spacing w:after="120"/>
        <w:rPr>
          <w:rFonts w:ascii="Times New Roman" w:hAnsi="Times New Roman" w:cs="Times New Roman"/>
        </w:rPr>
      </w:pPr>
      <w:r w:rsidRPr="00BD171E">
        <w:rPr>
          <w:rFonts w:ascii="Times New Roman" w:hAnsi="Times New Roman" w:cs="Times New Roman"/>
        </w:rPr>
        <w:t>The following aspects of AR anchoring will be studied:</w:t>
      </w:r>
    </w:p>
    <w:p w14:paraId="308DCDB3" w14:textId="77777777" w:rsidR="00752B1C" w:rsidRPr="00BD171E" w:rsidRDefault="00752B1C" w:rsidP="00BD171E">
      <w:pPr>
        <w:pStyle w:val="ListParagraph"/>
        <w:numPr>
          <w:ilvl w:val="0"/>
          <w:numId w:val="41"/>
        </w:numPr>
        <w:spacing w:after="120"/>
        <w:rPr>
          <w:rFonts w:ascii="Times New Roman" w:hAnsi="Times New Roman" w:cs="Times New Roman"/>
        </w:rPr>
      </w:pPr>
      <w:r w:rsidRPr="00BD171E">
        <w:rPr>
          <w:rFonts w:ascii="Times New Roman" w:hAnsi="Times New Roman" w:cs="Times New Roman"/>
        </w:rPr>
        <w:t>means to spatially anchor a scene to a user’s environment</w:t>
      </w:r>
    </w:p>
    <w:p w14:paraId="4B192352" w14:textId="77777777" w:rsidR="00752B1C" w:rsidRPr="00BD171E" w:rsidRDefault="00752B1C" w:rsidP="00BD171E">
      <w:pPr>
        <w:pStyle w:val="ListParagraph"/>
        <w:numPr>
          <w:ilvl w:val="0"/>
          <w:numId w:val="41"/>
        </w:numPr>
        <w:spacing w:after="120"/>
        <w:rPr>
          <w:rFonts w:ascii="Times New Roman" w:hAnsi="Times New Roman" w:cs="Times New Roman"/>
        </w:rPr>
      </w:pPr>
      <w:r w:rsidRPr="00BD171E">
        <w:rPr>
          <w:rFonts w:ascii="Times New Roman" w:hAnsi="Times New Roman" w:cs="Times New Roman"/>
        </w:rPr>
        <w:t>adjustment of the scene scale to match the user’s environment</w:t>
      </w:r>
    </w:p>
    <w:p w14:paraId="1E6CCBB8" w14:textId="77777777" w:rsidR="00752B1C" w:rsidRPr="00BD171E" w:rsidRDefault="00752B1C" w:rsidP="00BD171E">
      <w:pPr>
        <w:pStyle w:val="ListParagraph"/>
        <w:numPr>
          <w:ilvl w:val="0"/>
          <w:numId w:val="41"/>
        </w:numPr>
        <w:spacing w:after="120"/>
        <w:rPr>
          <w:rFonts w:ascii="Times New Roman" w:hAnsi="Times New Roman" w:cs="Times New Roman"/>
        </w:rPr>
      </w:pPr>
      <w:r w:rsidRPr="00BD171E">
        <w:rPr>
          <w:rFonts w:ascii="Times New Roman" w:hAnsi="Times New Roman" w:cs="Times New Roman"/>
        </w:rPr>
        <w:t>identification of anchor points and planes for the scene</w:t>
      </w:r>
    </w:p>
    <w:p w14:paraId="4ED01DE5"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Use cases relevant for the EE</w:t>
      </w:r>
    </w:p>
    <w:p w14:paraId="2117C20B" w14:textId="77777777" w:rsidR="00752B1C" w:rsidRPr="00BD171E" w:rsidRDefault="00752B1C" w:rsidP="00BD171E">
      <w:pPr>
        <w:spacing w:after="120"/>
        <w:jc w:val="both"/>
        <w:rPr>
          <w:rFonts w:ascii="Times New Roman" w:hAnsi="Times New Roman" w:cs="Times New Roman"/>
        </w:rPr>
      </w:pPr>
      <w:r w:rsidRPr="00BD171E">
        <w:rPr>
          <w:rFonts w:ascii="Times New Roman" w:hAnsi="Times New Roman" w:cs="Times New Roman"/>
        </w:rPr>
        <w:t>In this simple use case, the user sits in her living room and uses their tablet to watch a football game. The user clicks on a button to activate the AR mode on the tablet or transfer the game to their AR glasses, so that they can now watch the game on top of their living room table. They can move around the table to see the game from different angles as shown in the following picture.</w:t>
      </w:r>
    </w:p>
    <w:p w14:paraId="277BF065" w14:textId="77777777" w:rsidR="00752B1C" w:rsidRDefault="00752B1C" w:rsidP="00752B1C">
      <w:pPr>
        <w:pStyle w:val="mybody"/>
        <w:ind w:left="425"/>
        <w:rPr>
          <w:rStyle w:val="Heading1CharChar"/>
        </w:rPr>
      </w:pPr>
      <w:r>
        <w:rPr>
          <w:rStyle w:val="Heading1CharChar"/>
          <w:noProof/>
        </w:rPr>
        <w:lastRenderedPageBreak/>
        <w:drawing>
          <wp:inline distT="0" distB="0" distL="0" distR="0" wp14:anchorId="30417909" wp14:editId="5ACD2A6E">
            <wp:extent cx="4314825" cy="3189982"/>
            <wp:effectExtent l="0" t="0" r="0" b="0"/>
            <wp:docPr id="12" name="Picture 12" descr="A person playing a g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playing a game&#10;&#10;Description automatically generated with medium confidenc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28613" cy="3200175"/>
                    </a:xfrm>
                    <a:prstGeom prst="rect">
                      <a:avLst/>
                    </a:prstGeom>
                    <a:noFill/>
                  </pic:spPr>
                </pic:pic>
              </a:graphicData>
            </a:graphic>
          </wp:inline>
        </w:drawing>
      </w:r>
    </w:p>
    <w:p w14:paraId="58C228B5" w14:textId="77777777" w:rsidR="00752B1C" w:rsidRDefault="00752B1C" w:rsidP="00752B1C">
      <w:pPr>
        <w:pStyle w:val="mybody"/>
        <w:ind w:left="425"/>
        <w:rPr>
          <w:rStyle w:val="Heading1CharChar"/>
        </w:rPr>
      </w:pPr>
    </w:p>
    <w:p w14:paraId="2BA095AD" w14:textId="77777777" w:rsidR="00752B1C" w:rsidRPr="00BD171E" w:rsidRDefault="00752B1C" w:rsidP="00BD171E">
      <w:pPr>
        <w:spacing w:after="120"/>
        <w:jc w:val="both"/>
        <w:rPr>
          <w:rFonts w:ascii="Times New Roman" w:hAnsi="Times New Roman" w:cs="Times New Roman"/>
        </w:rPr>
      </w:pPr>
      <w:r w:rsidRPr="00BD171E">
        <w:rPr>
          <w:rFonts w:ascii="Times New Roman" w:hAnsi="Times New Roman" w:cs="Times New Roman"/>
        </w:rPr>
        <w:t xml:space="preserve">Different variants of this use case are possible. </w:t>
      </w:r>
    </w:p>
    <w:p w14:paraId="4A9AD33B" w14:textId="77777777" w:rsidR="00752B1C" w:rsidRPr="00416D39" w:rsidRDefault="00752B1C" w:rsidP="00752B1C">
      <w:pPr>
        <w:rPr>
          <w:lang w:val="en-GB"/>
        </w:rPr>
      </w:pPr>
    </w:p>
    <w:p w14:paraId="30A65FEB"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Related (WG2) and Extracted (new) Requirements</w:t>
      </w:r>
    </w:p>
    <w:p w14:paraId="79BA79E8" w14:textId="77777777" w:rsidR="00752B1C" w:rsidRPr="00BD171E" w:rsidRDefault="00752B1C" w:rsidP="00BD171E">
      <w:pPr>
        <w:spacing w:after="120"/>
        <w:jc w:val="both"/>
        <w:rPr>
          <w:rFonts w:ascii="Times New Roman" w:hAnsi="Times New Roman" w:cs="Times New Roman"/>
        </w:rPr>
      </w:pPr>
      <w:r w:rsidRPr="00BD171E">
        <w:rPr>
          <w:rFonts w:ascii="Times New Roman" w:hAnsi="Times New Roman" w:cs="Times New Roman"/>
        </w:rPr>
        <w:t>The following requirements are relevant for this EE:</w:t>
      </w:r>
    </w:p>
    <w:p w14:paraId="01E3BAB0"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spatial description shall contain XR features for indoor and/or outdoor localization/tracking purpose (requirement #139)</w:t>
      </w:r>
    </w:p>
    <w:p w14:paraId="187D99BA"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spatial description should have a data structure to represent XR space with appropriate pixel-to-meter scaling factor to the physical world (requirement #140)</w:t>
      </w:r>
    </w:p>
    <w:p w14:paraId="257F395C"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spatial description shall allow the definition of the XR space from small scale space like indoor environment to large scale outdoor space (requirement #141)</w:t>
      </w:r>
    </w:p>
    <w:p w14:paraId="1CC83F2A"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spatial description shall support visual and/or non-visual features (including audible and mechanical features) of the XR space for real-time localization and tracking (requirement #142)</w:t>
      </w:r>
    </w:p>
    <w:p w14:paraId="492BDF56"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spatial description shall allow navigation of the XR client from one space to another when multiple indoor XR spaces are used (requirement #143)</w:t>
      </w:r>
    </w:p>
    <w:p w14:paraId="3323BF1C"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XR spatial description shall include XR anchor objects with presentation properties as the placement of XR media object (requirement #144)</w:t>
      </w:r>
    </w:p>
    <w:p w14:paraId="7D6758FB"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XR spatial description should support stationary and moving (mobile) XR anchors (requirement #145)</w:t>
      </w:r>
    </w:p>
    <w:p w14:paraId="00CD7DCA"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spatial description should keep a mapping between virtual coordinate system to one or multiple physical coordinate systems for different space (requirement #146)</w:t>
      </w:r>
    </w:p>
    <w:p w14:paraId="665F515F"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 position for media object in the XR space shall be defined by an XR anchor (requirement #147)</w:t>
      </w:r>
    </w:p>
    <w:p w14:paraId="71C1A30B"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There shall be an association defined logic links between XR anchors and live streaming media object (requirement #148)</w:t>
      </w:r>
    </w:p>
    <w:p w14:paraId="2C98DA21"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 xml:space="preserve">There shall be an association defined for logic links between XR anchors and on demand media </w:t>
      </w:r>
      <w:r w:rsidRPr="00BD171E">
        <w:rPr>
          <w:rFonts w:ascii="Times New Roman" w:hAnsi="Times New Roman" w:cs="Times New Roman"/>
        </w:rPr>
        <w:lastRenderedPageBreak/>
        <w:t>object (requirement #149)</w:t>
      </w:r>
    </w:p>
    <w:p w14:paraId="7EF4E4A6"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Relation to other activities (EE, requirements, etc…)</w:t>
      </w:r>
    </w:p>
    <w:p w14:paraId="13F4AB25" w14:textId="77777777" w:rsidR="00752B1C" w:rsidRPr="00BD171E" w:rsidRDefault="00752B1C" w:rsidP="00BD171E">
      <w:pPr>
        <w:spacing w:after="120"/>
        <w:jc w:val="both"/>
        <w:rPr>
          <w:rFonts w:ascii="Times New Roman" w:hAnsi="Times New Roman" w:cs="Times New Roman"/>
        </w:rPr>
      </w:pPr>
      <w:r w:rsidRPr="00BD171E">
        <w:rPr>
          <w:rFonts w:ascii="Times New Roman" w:hAnsi="Times New Roman" w:cs="Times New Roman"/>
        </w:rPr>
        <w:t>This EE is related to the EE on the generic interactivity framework.</w:t>
      </w:r>
    </w:p>
    <w:p w14:paraId="2C566137"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Mandates</w:t>
      </w:r>
    </w:p>
    <w:p w14:paraId="08DC4C5B" w14:textId="77777777" w:rsidR="00752B1C" w:rsidRDefault="00752B1C" w:rsidP="00BD171E">
      <w:pPr>
        <w:spacing w:after="120"/>
        <w:jc w:val="both"/>
        <w:rPr>
          <w:rFonts w:ascii="Times New Roman" w:hAnsi="Times New Roman" w:cs="Times New Roman"/>
        </w:rPr>
      </w:pPr>
      <w:r w:rsidRPr="00BD171E">
        <w:rPr>
          <w:rFonts w:ascii="Times New Roman" w:hAnsi="Times New Roman" w:cs="Times New Roman"/>
        </w:rPr>
        <w:t>The mandates for this EE are as follows:</w:t>
      </w:r>
      <w:r w:rsidRPr="00734BF9">
        <w:rPr>
          <w:rFonts w:ascii="Times New Roman" w:hAnsi="Times New Roman" w:cs="Times New Roman"/>
        </w:rPr>
        <w:t xml:space="preserve"> </w:t>
      </w:r>
    </w:p>
    <w:p w14:paraId="0669FC94"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evaluate the solutions for scene anchoring and scene scaling</w:t>
      </w:r>
    </w:p>
    <w:p w14:paraId="2B0B721D"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document the relevant use cases and specify the validation scenarios</w:t>
      </w:r>
    </w:p>
    <w:p w14:paraId="71258CC9"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develop the reference software integration for the selected scene anchoring solution</w:t>
      </w:r>
    </w:p>
    <w:p w14:paraId="4896FB72"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validate the solution against the identified validation scenarios</w:t>
      </w:r>
    </w:p>
    <w:p w14:paraId="63392B24" w14:textId="77777777" w:rsidR="00752B1C" w:rsidRPr="00BD171E" w:rsidRDefault="00752B1C" w:rsidP="00BD171E">
      <w:pPr>
        <w:pStyle w:val="ListParagraph"/>
        <w:numPr>
          <w:ilvl w:val="0"/>
          <w:numId w:val="42"/>
        </w:numPr>
        <w:spacing w:after="120"/>
        <w:jc w:val="both"/>
        <w:rPr>
          <w:rFonts w:ascii="Times New Roman" w:hAnsi="Times New Roman" w:cs="Times New Roman"/>
        </w:rPr>
      </w:pPr>
      <w:r w:rsidRPr="00BD171E">
        <w:rPr>
          <w:rFonts w:ascii="Times New Roman" w:hAnsi="Times New Roman" w:cs="Times New Roman"/>
        </w:rPr>
        <w:t>study the problem of defining and signalling anchor points/planes and determine what needs to be signalled as part of the scene description</w:t>
      </w:r>
    </w:p>
    <w:p w14:paraId="2338DF0B"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Participants</w:t>
      </w:r>
    </w:p>
    <w:tbl>
      <w:tblPr>
        <w:tblW w:w="4248" w:type="pct"/>
        <w:jc w:val="center"/>
        <w:tblCellMar>
          <w:left w:w="0" w:type="dxa"/>
          <w:right w:w="0" w:type="dxa"/>
        </w:tblCellMar>
        <w:tblLook w:val="04A0" w:firstRow="1" w:lastRow="0" w:firstColumn="1" w:lastColumn="0" w:noHBand="0" w:noVBand="1"/>
      </w:tblPr>
      <w:tblGrid>
        <w:gridCol w:w="1279"/>
        <w:gridCol w:w="1687"/>
        <w:gridCol w:w="3811"/>
        <w:gridCol w:w="869"/>
      </w:tblGrid>
      <w:tr w:rsidR="00752B1C" w:rsidRPr="00734BF9" w14:paraId="7AB1E728" w14:textId="77777777" w:rsidTr="00715582">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57D1701A" w14:textId="77777777" w:rsidR="00752B1C" w:rsidRPr="00734BF9" w:rsidRDefault="00752B1C"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Participant</w:t>
            </w: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hideMark/>
          </w:tcPr>
          <w:p w14:paraId="18C67DC0" w14:textId="77777777" w:rsidR="00752B1C" w:rsidRPr="00734BF9" w:rsidRDefault="00752B1C"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Contact</w:t>
            </w:r>
          </w:p>
        </w:tc>
        <w:tc>
          <w:tcPr>
            <w:tcW w:w="2492" w:type="pct"/>
            <w:tcBorders>
              <w:top w:val="single" w:sz="8" w:space="0" w:color="000000"/>
              <w:left w:val="nil"/>
              <w:bottom w:val="single" w:sz="8" w:space="0" w:color="000000"/>
              <w:right w:val="single" w:sz="8" w:space="0" w:color="000000"/>
            </w:tcBorders>
            <w:shd w:val="clear" w:color="auto" w:fill="E0E0E0"/>
            <w:vAlign w:val="center"/>
            <w:hideMark/>
          </w:tcPr>
          <w:p w14:paraId="11D2DC3C" w14:textId="77777777" w:rsidR="00752B1C" w:rsidRPr="00734BF9" w:rsidRDefault="00752B1C" w:rsidP="00715582">
            <w:pPr>
              <w:jc w:val="center"/>
              <w:rPr>
                <w:rFonts w:ascii="Times New Roman" w:hAnsi="Times New Roman" w:cs="Times New Roman"/>
                <w:sz w:val="20"/>
                <w:szCs w:val="20"/>
                <w:lang w:val="en-CA" w:eastAsia="zh-CN"/>
              </w:rPr>
            </w:pPr>
            <w:r w:rsidRPr="00734BF9">
              <w:rPr>
                <w:rFonts w:ascii="Times New Roman" w:hAnsi="Times New Roman" w:cs="Times New Roman"/>
                <w:lang w:val="en-CA" w:eastAsia="zh-CN"/>
              </w:rPr>
              <w:t>Email</w:t>
            </w:r>
          </w:p>
        </w:tc>
        <w:tc>
          <w:tcPr>
            <w:tcW w:w="568" w:type="pct"/>
            <w:tcBorders>
              <w:top w:val="single" w:sz="8" w:space="0" w:color="000000"/>
              <w:left w:val="nil"/>
              <w:bottom w:val="single" w:sz="8" w:space="0" w:color="000000"/>
              <w:right w:val="single" w:sz="8" w:space="0" w:color="000000"/>
            </w:tcBorders>
            <w:shd w:val="clear" w:color="auto" w:fill="E0E0E0"/>
            <w:vAlign w:val="center"/>
            <w:hideMark/>
          </w:tcPr>
          <w:p w14:paraId="6157A716" w14:textId="77777777" w:rsidR="00752B1C" w:rsidRPr="00734BF9" w:rsidRDefault="00752B1C" w:rsidP="00715582">
            <w:pPr>
              <w:jc w:val="center"/>
              <w:rPr>
                <w:rFonts w:ascii="Times New Roman" w:hAnsi="Times New Roman" w:cs="Times New Roman"/>
                <w:sz w:val="20"/>
                <w:szCs w:val="20"/>
                <w:lang w:val="en-CA" w:eastAsia="ko-KR"/>
              </w:rPr>
            </w:pPr>
            <w:r w:rsidRPr="00734BF9">
              <w:rPr>
                <w:rFonts w:ascii="Times New Roman" w:hAnsi="Times New Roman" w:cs="Times New Roman"/>
                <w:lang w:val="en-CA" w:eastAsia="ko-KR"/>
              </w:rPr>
              <w:t>Type</w:t>
            </w:r>
          </w:p>
        </w:tc>
      </w:tr>
      <w:tr w:rsidR="00752B1C" w:rsidRPr="00734BF9" w14:paraId="56269850" w14:textId="77777777" w:rsidTr="00715582">
        <w:trPr>
          <w:trHeight w:val="410"/>
          <w:jc w:val="center"/>
        </w:trPr>
        <w:tc>
          <w:tcPr>
            <w:tcW w:w="836" w:type="pct"/>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vAlign w:val="center"/>
          </w:tcPr>
          <w:p w14:paraId="15FDE684" w14:textId="77777777" w:rsidR="00752B1C" w:rsidRPr="00734BF9" w:rsidRDefault="00752B1C" w:rsidP="00715582">
            <w:pPr>
              <w:jc w:val="center"/>
              <w:rPr>
                <w:rFonts w:ascii="Times New Roman" w:hAnsi="Times New Roman" w:cs="Times New Roman"/>
                <w:lang w:val="en-CA" w:eastAsia="zh-CN"/>
              </w:rPr>
            </w:pPr>
          </w:p>
        </w:tc>
        <w:tc>
          <w:tcPr>
            <w:tcW w:w="1103" w:type="pct"/>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vAlign w:val="center"/>
          </w:tcPr>
          <w:p w14:paraId="48810888" w14:textId="77777777" w:rsidR="00752B1C" w:rsidRPr="00734BF9" w:rsidRDefault="00752B1C" w:rsidP="00715582">
            <w:pPr>
              <w:jc w:val="center"/>
              <w:rPr>
                <w:rFonts w:ascii="Times New Roman" w:hAnsi="Times New Roman" w:cs="Times New Roman"/>
                <w:lang w:val="en-CA" w:eastAsia="zh-CN"/>
              </w:rPr>
            </w:pPr>
          </w:p>
        </w:tc>
        <w:tc>
          <w:tcPr>
            <w:tcW w:w="2492" w:type="pct"/>
            <w:tcBorders>
              <w:top w:val="single" w:sz="8" w:space="0" w:color="000000"/>
              <w:left w:val="nil"/>
              <w:bottom w:val="single" w:sz="8" w:space="0" w:color="000000"/>
              <w:right w:val="single" w:sz="8" w:space="0" w:color="000000"/>
            </w:tcBorders>
            <w:shd w:val="clear" w:color="auto" w:fill="E0E0E0"/>
            <w:vAlign w:val="center"/>
          </w:tcPr>
          <w:p w14:paraId="19311430" w14:textId="77777777" w:rsidR="00752B1C" w:rsidRPr="00734BF9" w:rsidRDefault="00752B1C" w:rsidP="00715582">
            <w:pPr>
              <w:jc w:val="center"/>
              <w:rPr>
                <w:rFonts w:ascii="Times New Roman" w:hAnsi="Times New Roman" w:cs="Times New Roman"/>
                <w:lang w:val="en-CA" w:eastAsia="zh-CN"/>
              </w:rPr>
            </w:pPr>
          </w:p>
        </w:tc>
        <w:tc>
          <w:tcPr>
            <w:tcW w:w="568" w:type="pct"/>
            <w:tcBorders>
              <w:top w:val="single" w:sz="8" w:space="0" w:color="000000"/>
              <w:left w:val="nil"/>
              <w:bottom w:val="single" w:sz="8" w:space="0" w:color="000000"/>
              <w:right w:val="single" w:sz="8" w:space="0" w:color="000000"/>
            </w:tcBorders>
            <w:shd w:val="clear" w:color="auto" w:fill="E0E0E0"/>
            <w:vAlign w:val="center"/>
          </w:tcPr>
          <w:p w14:paraId="0AE0338E" w14:textId="77777777" w:rsidR="00752B1C" w:rsidRPr="00734BF9" w:rsidRDefault="00752B1C" w:rsidP="00715582">
            <w:pPr>
              <w:jc w:val="center"/>
              <w:rPr>
                <w:rFonts w:ascii="Times New Roman" w:hAnsi="Times New Roman" w:cs="Times New Roman"/>
                <w:lang w:val="en-CA" w:eastAsia="ko-KR"/>
              </w:rPr>
            </w:pPr>
          </w:p>
        </w:tc>
      </w:tr>
      <w:tr w:rsidR="00752B1C" w:rsidRPr="00734BF9" w14:paraId="5C09BD07"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1AE2B14" w14:textId="77777777" w:rsidR="00752B1C" w:rsidRDefault="00752B1C" w:rsidP="00715582">
            <w:pPr>
              <w:jc w:val="center"/>
              <w:rPr>
                <w:rFonts w:ascii="Times New Roman" w:eastAsia="PMingLiU" w:hAnsi="Times New Roman" w:cs="Times New Roman"/>
                <w:highlight w:val="yellow"/>
                <w:lang w:eastAsia="zh-TW"/>
              </w:rPr>
            </w:pPr>
            <w:r>
              <w:rPr>
                <w:rFonts w:ascii="Times New Roman" w:eastAsia="PMingLiU" w:hAnsi="Times New Roman" w:cs="Times New Roman"/>
                <w:lang w:eastAsia="zh-TW"/>
              </w:rPr>
              <w:t>Qualcomm</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1B754F7" w14:textId="77777777" w:rsidR="00752B1C" w:rsidRPr="00122B50" w:rsidRDefault="00752B1C" w:rsidP="00715582">
            <w:pPr>
              <w:jc w:val="center"/>
              <w:rPr>
                <w:rFonts w:ascii="Times New Roman" w:eastAsia="PMingLiU" w:hAnsi="Times New Roman" w:cs="Times New Roman"/>
                <w:highlight w:val="yellow"/>
                <w:lang w:eastAsia="zh-TW"/>
              </w:rPr>
            </w:pPr>
            <w:proofErr w:type="spellStart"/>
            <w:r>
              <w:rPr>
                <w:rFonts w:ascii="Times New Roman" w:eastAsia="PMingLiU" w:hAnsi="Times New Roman" w:cs="Times New Roman"/>
                <w:lang w:eastAsia="zh-TW"/>
              </w:rPr>
              <w:t>Imed</w:t>
            </w:r>
            <w:proofErr w:type="spellEnd"/>
            <w:r>
              <w:rPr>
                <w:rFonts w:ascii="Times New Roman" w:eastAsia="PMingLiU" w:hAnsi="Times New Roman" w:cs="Times New Roman"/>
                <w:lang w:eastAsia="zh-TW"/>
              </w:rPr>
              <w:t xml:space="preserve"> Bouazizi</w:t>
            </w:r>
          </w:p>
        </w:tc>
        <w:tc>
          <w:tcPr>
            <w:tcW w:w="2492" w:type="pct"/>
            <w:tcBorders>
              <w:top w:val="single" w:sz="4" w:space="0" w:color="auto"/>
              <w:left w:val="single" w:sz="4" w:space="0" w:color="auto"/>
              <w:bottom w:val="single" w:sz="4" w:space="0" w:color="auto"/>
              <w:right w:val="single" w:sz="4" w:space="0" w:color="auto"/>
            </w:tcBorders>
            <w:vAlign w:val="center"/>
          </w:tcPr>
          <w:p w14:paraId="61435222" w14:textId="77777777" w:rsidR="00752B1C" w:rsidRPr="00122B50" w:rsidRDefault="00752B1C" w:rsidP="00715582">
            <w:pPr>
              <w:autoSpaceDE/>
              <w:autoSpaceDN/>
              <w:spacing w:beforeLines="50" w:before="120" w:afterLines="50" w:after="120"/>
              <w:jc w:val="center"/>
              <w:rPr>
                <w:rFonts w:ascii="Times New Roman" w:eastAsia="Times New Roman" w:hAnsi="Times New Roman" w:cs="Times New Roman"/>
                <w:highlight w:val="yellow"/>
                <w:lang w:eastAsia="zh-CN"/>
              </w:rPr>
            </w:pPr>
            <w:r w:rsidRPr="00621452">
              <w:rPr>
                <w:rFonts w:ascii="Times New Roman" w:eastAsia="Times New Roman" w:hAnsi="Times New Roman" w:cs="Times New Roman"/>
                <w:lang w:eastAsia="zh-CN"/>
              </w:rPr>
              <w:t>bouazizi@qti.qualcomm.com</w:t>
            </w:r>
          </w:p>
        </w:tc>
        <w:tc>
          <w:tcPr>
            <w:tcW w:w="568" w:type="pct"/>
            <w:tcBorders>
              <w:top w:val="single" w:sz="4" w:space="0" w:color="auto"/>
              <w:left w:val="single" w:sz="4" w:space="0" w:color="auto"/>
              <w:bottom w:val="single" w:sz="4" w:space="0" w:color="auto"/>
              <w:right w:val="single" w:sz="4" w:space="0" w:color="auto"/>
            </w:tcBorders>
            <w:vAlign w:val="center"/>
          </w:tcPr>
          <w:p w14:paraId="6EB2CA59" w14:textId="77777777" w:rsidR="00752B1C" w:rsidRPr="00122B50" w:rsidRDefault="00752B1C" w:rsidP="00715582">
            <w:pPr>
              <w:keepNext/>
              <w:keepLines/>
              <w:jc w:val="center"/>
              <w:rPr>
                <w:rFonts w:ascii="Times New Roman" w:eastAsia="PMingLiU" w:hAnsi="Times New Roman" w:cs="Times New Roman"/>
                <w:highlight w:val="yellow"/>
                <w:lang w:eastAsia="zh-TW"/>
              </w:rPr>
            </w:pPr>
            <w:r w:rsidRPr="005C2E9D">
              <w:rPr>
                <w:rFonts w:ascii="Times New Roman" w:eastAsia="PMingLiU" w:hAnsi="Times New Roman" w:cs="Times New Roman"/>
                <w:lang w:eastAsia="zh-TW"/>
              </w:rPr>
              <w:t xml:space="preserve">L </w:t>
            </w:r>
          </w:p>
        </w:tc>
      </w:tr>
      <w:tr w:rsidR="00752B1C" w:rsidRPr="00734BF9" w14:paraId="4726A152"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CA5A9C1"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A6E46BF"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Fabien </w:t>
            </w:r>
            <w:proofErr w:type="spellStart"/>
            <w:r>
              <w:rPr>
                <w:rFonts w:ascii="Times New Roman" w:eastAsia="PMingLiU" w:hAnsi="Times New Roman" w:cs="Times New Roman"/>
                <w:lang w:eastAsia="zh-TW"/>
              </w:rPr>
              <w:t>Danieau</w:t>
            </w:r>
            <w:proofErr w:type="spellEnd"/>
          </w:p>
        </w:tc>
        <w:tc>
          <w:tcPr>
            <w:tcW w:w="2492" w:type="pct"/>
            <w:tcBorders>
              <w:top w:val="single" w:sz="4" w:space="0" w:color="auto"/>
              <w:left w:val="single" w:sz="4" w:space="0" w:color="auto"/>
              <w:bottom w:val="single" w:sz="4" w:space="0" w:color="auto"/>
              <w:right w:val="single" w:sz="4" w:space="0" w:color="auto"/>
            </w:tcBorders>
            <w:vAlign w:val="center"/>
          </w:tcPr>
          <w:p w14:paraId="739D147B" w14:textId="77777777" w:rsidR="00752B1C" w:rsidRPr="00621452" w:rsidRDefault="00752B1C"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fabien.danieau@interdigital.com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6C279FB4" w14:textId="77777777" w:rsidR="00752B1C" w:rsidRDefault="00752B1C"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752B1C" w:rsidRPr="00734BF9" w14:paraId="0B41E327"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007940B"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DC727E3"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 xml:space="preserve">Patrice </w:t>
            </w:r>
            <w:proofErr w:type="spellStart"/>
            <w:r>
              <w:rPr>
                <w:rFonts w:ascii="Times New Roman" w:eastAsia="PMingLiU" w:hAnsi="Times New Roman" w:cs="Times New Roman"/>
                <w:lang w:eastAsia="zh-TW"/>
              </w:rPr>
              <w:t>Hirtzlin</w:t>
            </w:r>
            <w:proofErr w:type="spellEnd"/>
          </w:p>
        </w:tc>
        <w:tc>
          <w:tcPr>
            <w:tcW w:w="2492" w:type="pct"/>
            <w:tcBorders>
              <w:top w:val="single" w:sz="4" w:space="0" w:color="auto"/>
              <w:left w:val="single" w:sz="4" w:space="0" w:color="auto"/>
              <w:bottom w:val="single" w:sz="4" w:space="0" w:color="auto"/>
              <w:right w:val="single" w:sz="4" w:space="0" w:color="auto"/>
            </w:tcBorders>
            <w:vAlign w:val="center"/>
          </w:tcPr>
          <w:p w14:paraId="4C520AA7" w14:textId="77777777" w:rsidR="00752B1C" w:rsidRPr="00621452" w:rsidRDefault="00752B1C"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patrice.hirtzlin@interdigital.com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026F84AF" w14:textId="77777777" w:rsidR="00752B1C" w:rsidRDefault="00752B1C"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752B1C" w:rsidRPr="00734BF9" w14:paraId="30F13BB8"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79B3FDC6"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Interdigital</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91B8504"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Gurdeep Bhullar</w:t>
            </w:r>
          </w:p>
        </w:tc>
        <w:tc>
          <w:tcPr>
            <w:tcW w:w="2492" w:type="pct"/>
            <w:tcBorders>
              <w:top w:val="single" w:sz="4" w:space="0" w:color="auto"/>
              <w:left w:val="single" w:sz="4" w:space="0" w:color="auto"/>
              <w:bottom w:val="single" w:sz="4" w:space="0" w:color="auto"/>
              <w:right w:val="single" w:sz="4" w:space="0" w:color="auto"/>
            </w:tcBorders>
            <w:vAlign w:val="center"/>
          </w:tcPr>
          <w:p w14:paraId="7FCAAAF6" w14:textId="77777777" w:rsidR="00752B1C" w:rsidRPr="00621452" w:rsidRDefault="00752B1C"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gurdeep.bhullar@interdigital.com</w:t>
            </w:r>
          </w:p>
        </w:tc>
        <w:tc>
          <w:tcPr>
            <w:tcW w:w="568" w:type="pct"/>
            <w:tcBorders>
              <w:top w:val="single" w:sz="4" w:space="0" w:color="auto"/>
              <w:left w:val="single" w:sz="4" w:space="0" w:color="auto"/>
              <w:bottom w:val="single" w:sz="4" w:space="0" w:color="auto"/>
              <w:right w:val="single" w:sz="4" w:space="0" w:color="auto"/>
            </w:tcBorders>
            <w:vAlign w:val="center"/>
          </w:tcPr>
          <w:p w14:paraId="1D0DAEA2" w14:textId="77777777" w:rsidR="00752B1C" w:rsidRDefault="00752B1C"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r w:rsidR="00752B1C" w:rsidRPr="00734BF9" w14:paraId="75F32B02" w14:textId="77777777" w:rsidTr="00715582">
        <w:trPr>
          <w:trHeight w:val="1427"/>
          <w:jc w:val="center"/>
        </w:trPr>
        <w:tc>
          <w:tcPr>
            <w:tcW w:w="836"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318CC488"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Xiaomi</w:t>
            </w:r>
          </w:p>
        </w:tc>
        <w:tc>
          <w:tcPr>
            <w:tcW w:w="1103" w:type="pc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005C6236" w14:textId="77777777" w:rsidR="00752B1C" w:rsidRDefault="00752B1C" w:rsidP="00715582">
            <w:pPr>
              <w:jc w:val="center"/>
              <w:rPr>
                <w:rFonts w:ascii="Times New Roman" w:eastAsia="PMingLiU" w:hAnsi="Times New Roman" w:cs="Times New Roman"/>
                <w:lang w:eastAsia="zh-TW"/>
              </w:rPr>
            </w:pPr>
            <w:r>
              <w:rPr>
                <w:rFonts w:ascii="Times New Roman" w:eastAsia="PMingLiU" w:hAnsi="Times New Roman" w:cs="Times New Roman"/>
                <w:lang w:eastAsia="zh-TW"/>
              </w:rPr>
              <w:t>Emmanuel Thomas</w:t>
            </w:r>
          </w:p>
        </w:tc>
        <w:tc>
          <w:tcPr>
            <w:tcW w:w="2492" w:type="pct"/>
            <w:tcBorders>
              <w:top w:val="single" w:sz="4" w:space="0" w:color="auto"/>
              <w:left w:val="single" w:sz="4" w:space="0" w:color="auto"/>
              <w:bottom w:val="single" w:sz="4" w:space="0" w:color="auto"/>
              <w:right w:val="single" w:sz="4" w:space="0" w:color="auto"/>
            </w:tcBorders>
            <w:vAlign w:val="center"/>
          </w:tcPr>
          <w:p w14:paraId="73306C0F" w14:textId="77777777" w:rsidR="00752B1C" w:rsidRPr="00621452" w:rsidRDefault="00752B1C" w:rsidP="00715582">
            <w:pPr>
              <w:autoSpaceDE/>
              <w:autoSpaceDN/>
              <w:spacing w:beforeLines="50" w:before="120" w:afterLines="50" w:after="120"/>
              <w:jc w:val="center"/>
              <w:rPr>
                <w:rFonts w:ascii="Times New Roman" w:eastAsia="Times New Roman" w:hAnsi="Times New Roman" w:cs="Times New Roman"/>
                <w:lang w:eastAsia="zh-CN"/>
              </w:rPr>
            </w:pPr>
            <w:r w:rsidRPr="00621452">
              <w:rPr>
                <w:rFonts w:ascii="Times New Roman" w:eastAsia="Times New Roman" w:hAnsi="Times New Roman" w:cs="Times New Roman"/>
                <w:lang w:eastAsia="zh-CN"/>
              </w:rPr>
              <w:t>thomase@xiaomi.com</w:t>
            </w:r>
          </w:p>
        </w:tc>
        <w:tc>
          <w:tcPr>
            <w:tcW w:w="568" w:type="pct"/>
            <w:tcBorders>
              <w:top w:val="single" w:sz="4" w:space="0" w:color="auto"/>
              <w:left w:val="single" w:sz="4" w:space="0" w:color="auto"/>
              <w:bottom w:val="single" w:sz="4" w:space="0" w:color="auto"/>
              <w:right w:val="single" w:sz="4" w:space="0" w:color="auto"/>
            </w:tcBorders>
            <w:vAlign w:val="center"/>
          </w:tcPr>
          <w:p w14:paraId="23AE6F5E" w14:textId="77777777" w:rsidR="00752B1C" w:rsidRDefault="00752B1C" w:rsidP="00715582">
            <w:pPr>
              <w:keepNext/>
              <w:keepLines/>
              <w:jc w:val="center"/>
              <w:rPr>
                <w:rFonts w:ascii="Times New Roman" w:eastAsia="PMingLiU" w:hAnsi="Times New Roman" w:cs="Times New Roman"/>
                <w:lang w:eastAsia="zh-TW"/>
              </w:rPr>
            </w:pPr>
            <w:r>
              <w:rPr>
                <w:rFonts w:ascii="Times New Roman" w:eastAsia="PMingLiU" w:hAnsi="Times New Roman" w:cs="Times New Roman"/>
                <w:lang w:eastAsia="zh-TW"/>
              </w:rPr>
              <w:t>P</w:t>
            </w:r>
          </w:p>
        </w:tc>
      </w:tr>
    </w:tbl>
    <w:p w14:paraId="0CC5DEF8" w14:textId="77777777" w:rsidR="00752B1C" w:rsidRPr="00734BF9" w:rsidRDefault="00752B1C" w:rsidP="00752B1C">
      <w:pPr>
        <w:spacing w:beforeLines="50" w:before="120" w:afterLines="50" w:after="120"/>
        <w:jc w:val="right"/>
        <w:rPr>
          <w:rFonts w:ascii="Times New Roman" w:hAnsi="Times New Roman" w:cs="Times New Roman"/>
        </w:rPr>
      </w:pPr>
      <w:r w:rsidRPr="00734BF9">
        <w:rPr>
          <w:rFonts w:ascii="Times New Roman" w:hAnsi="Times New Roman" w:cs="Times New Roman"/>
          <w:szCs w:val="21"/>
          <w:lang w:val="en-CA"/>
        </w:rPr>
        <w:t xml:space="preserve">(P = proponent, </w:t>
      </w:r>
      <w:r>
        <w:rPr>
          <w:rFonts w:ascii="Times New Roman" w:hAnsi="Times New Roman" w:cs="Times New Roman"/>
          <w:szCs w:val="21"/>
          <w:lang w:val="en-CA"/>
        </w:rPr>
        <w:t>L</w:t>
      </w:r>
      <w:r w:rsidRPr="00734BF9">
        <w:rPr>
          <w:rFonts w:ascii="Times New Roman" w:hAnsi="Times New Roman" w:cs="Times New Roman"/>
          <w:szCs w:val="21"/>
          <w:lang w:val="en-CA"/>
        </w:rPr>
        <w:t xml:space="preserve"> = </w:t>
      </w:r>
      <w:r>
        <w:rPr>
          <w:rFonts w:ascii="Times New Roman" w:hAnsi="Times New Roman" w:cs="Times New Roman"/>
          <w:szCs w:val="21"/>
          <w:lang w:val="en-CA"/>
        </w:rPr>
        <w:t>leader</w:t>
      </w:r>
      <w:r w:rsidRPr="00734BF9">
        <w:rPr>
          <w:rFonts w:ascii="Times New Roman" w:hAnsi="Times New Roman" w:cs="Times New Roman"/>
          <w:szCs w:val="21"/>
          <w:lang w:val="en-CA"/>
        </w:rPr>
        <w:t>)</w:t>
      </w:r>
      <w:r w:rsidRPr="00734BF9">
        <w:rPr>
          <w:rFonts w:ascii="Times New Roman" w:hAnsi="Times New Roman" w:cs="Times New Roman"/>
        </w:rPr>
        <w:t xml:space="preserve"> </w:t>
      </w:r>
    </w:p>
    <w:p w14:paraId="1E0791A9"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Information about proposed technologies</w:t>
      </w:r>
    </w:p>
    <w:p w14:paraId="236BB166" w14:textId="77777777" w:rsidR="00752B1C" w:rsidRDefault="00752B1C" w:rsidP="00BD171E">
      <w:pPr>
        <w:spacing w:after="120"/>
        <w:jc w:val="both"/>
        <w:rPr>
          <w:rFonts w:ascii="Times New Roman" w:hAnsi="Times New Roman" w:cs="Times New Roman"/>
        </w:rPr>
      </w:pPr>
      <w:r>
        <w:rPr>
          <w:rFonts w:ascii="Times New Roman" w:hAnsi="Times New Roman" w:cs="Times New Roman"/>
        </w:rPr>
        <w:lastRenderedPageBreak/>
        <w:t>The following contributions on AR anchoring have been identified:</w:t>
      </w:r>
    </w:p>
    <w:p w14:paraId="758167F3" w14:textId="77777777" w:rsidR="00752B1C" w:rsidRPr="00005154" w:rsidRDefault="00752B1C" w:rsidP="00752B1C">
      <w:pPr>
        <w:pStyle w:val="Heading3"/>
        <w:rPr>
          <w:rFonts w:ascii="Times New Roman" w:hAnsi="Times New Roman" w:cs="Times New Roman"/>
          <w:b/>
          <w:bCs/>
        </w:rPr>
      </w:pPr>
      <w:r w:rsidRPr="00005154">
        <w:rPr>
          <w:rFonts w:ascii="Times New Roman" w:hAnsi="Times New Roman" w:cs="Times New Roman"/>
          <w:b/>
          <w:bCs/>
        </w:rPr>
        <w:t>MPEG Meeting #134</w:t>
      </w:r>
    </w:p>
    <w:p w14:paraId="007DC393" w14:textId="77777777" w:rsidR="00752B1C" w:rsidRDefault="00752B1C" w:rsidP="00752B1C">
      <w:pPr>
        <w:spacing w:after="120"/>
        <w:rPr>
          <w:rFonts w:ascii="Times New Roman" w:hAnsi="Times New Roman" w:cs="Times New Roman"/>
        </w:rPr>
      </w:pPr>
      <w:hyperlink r:id="rId38" w:history="1">
        <w:r w:rsidRPr="00005154">
          <w:rPr>
            <w:rStyle w:val="Hyperlink"/>
            <w:rFonts w:ascii="Times New Roman" w:hAnsi="Times New Roman" w:cs="Times New Roman"/>
          </w:rPr>
          <w:t>m56781</w:t>
        </w:r>
      </w:hyperlink>
      <w:r w:rsidRPr="00005154">
        <w:rPr>
          <w:rFonts w:ascii="Times New Roman" w:hAnsi="Times New Roman" w:cs="Times New Roman"/>
        </w:rPr>
        <w:tab/>
        <w:t>[SD] Support for AR in Scene Description</w:t>
      </w:r>
    </w:p>
    <w:p w14:paraId="6F599F45" w14:textId="77777777" w:rsidR="00005154" w:rsidRPr="00005154" w:rsidRDefault="00005154" w:rsidP="00752B1C">
      <w:pPr>
        <w:spacing w:after="120"/>
        <w:rPr>
          <w:rFonts w:ascii="Times New Roman" w:hAnsi="Times New Roman" w:cs="Times New Roman"/>
        </w:rPr>
      </w:pPr>
    </w:p>
    <w:p w14:paraId="73C4A043" w14:textId="77777777" w:rsidR="00752B1C" w:rsidRPr="00005154" w:rsidRDefault="00752B1C" w:rsidP="00752B1C">
      <w:pPr>
        <w:pStyle w:val="Heading3"/>
        <w:rPr>
          <w:rFonts w:ascii="Times New Roman" w:hAnsi="Times New Roman" w:cs="Times New Roman"/>
          <w:b/>
          <w:bCs/>
        </w:rPr>
      </w:pPr>
      <w:r w:rsidRPr="00005154">
        <w:rPr>
          <w:rFonts w:ascii="Times New Roman" w:hAnsi="Times New Roman" w:cs="Times New Roman"/>
          <w:b/>
          <w:bCs/>
        </w:rPr>
        <w:t>MPEG meeting #135</w:t>
      </w:r>
    </w:p>
    <w:p w14:paraId="59451D94" w14:textId="77777777" w:rsidR="00752B1C" w:rsidRDefault="00752B1C" w:rsidP="00752B1C">
      <w:pPr>
        <w:spacing w:after="120"/>
        <w:rPr>
          <w:rFonts w:ascii="Times New Roman" w:hAnsi="Times New Roman" w:cs="Times New Roman"/>
        </w:rPr>
      </w:pPr>
      <w:hyperlink r:id="rId39" w:history="1">
        <w:r w:rsidRPr="00005154">
          <w:rPr>
            <w:rStyle w:val="Hyperlink"/>
            <w:rFonts w:ascii="Times New Roman" w:hAnsi="Times New Roman" w:cs="Times New Roman"/>
          </w:rPr>
          <w:t>m57408</w:t>
        </w:r>
      </w:hyperlink>
      <w:r w:rsidRPr="00005154">
        <w:rPr>
          <w:rFonts w:ascii="Times New Roman" w:hAnsi="Times New Roman" w:cs="Times New Roman"/>
        </w:rPr>
        <w:tab/>
        <w:t>[SD] AR support in scene description</w:t>
      </w:r>
    </w:p>
    <w:p w14:paraId="22311B55" w14:textId="77777777" w:rsidR="00005154" w:rsidRPr="00005154" w:rsidRDefault="00005154" w:rsidP="00752B1C">
      <w:pPr>
        <w:spacing w:after="120"/>
        <w:rPr>
          <w:rFonts w:ascii="Times New Roman" w:hAnsi="Times New Roman" w:cs="Times New Roman"/>
        </w:rPr>
      </w:pPr>
    </w:p>
    <w:p w14:paraId="4B8CAA14" w14:textId="77777777" w:rsidR="00752B1C" w:rsidRPr="00005154" w:rsidRDefault="00752B1C" w:rsidP="00752B1C">
      <w:pPr>
        <w:pStyle w:val="Heading3"/>
        <w:rPr>
          <w:rFonts w:ascii="Times New Roman" w:hAnsi="Times New Roman" w:cs="Times New Roman"/>
          <w:b/>
          <w:bCs/>
        </w:rPr>
      </w:pPr>
      <w:r w:rsidRPr="00005154">
        <w:rPr>
          <w:rFonts w:ascii="Times New Roman" w:hAnsi="Times New Roman" w:cs="Times New Roman"/>
          <w:b/>
          <w:bCs/>
        </w:rPr>
        <w:t>MPEG meeting #136</w:t>
      </w:r>
    </w:p>
    <w:p w14:paraId="6E65B002" w14:textId="77777777" w:rsidR="00752B1C" w:rsidRPr="00005154" w:rsidRDefault="00752B1C" w:rsidP="00752B1C">
      <w:pPr>
        <w:spacing w:after="120"/>
        <w:rPr>
          <w:rFonts w:ascii="Times New Roman" w:hAnsi="Times New Roman" w:cs="Times New Roman"/>
        </w:rPr>
      </w:pPr>
      <w:hyperlink r:id="rId40" w:history="1">
        <w:r w:rsidRPr="00005154">
          <w:rPr>
            <w:rStyle w:val="Hyperlink"/>
            <w:rFonts w:ascii="Times New Roman" w:hAnsi="Times New Roman" w:cs="Times New Roman"/>
          </w:rPr>
          <w:t>m58122</w:t>
        </w:r>
      </w:hyperlink>
      <w:r w:rsidRPr="00005154">
        <w:rPr>
          <w:rFonts w:ascii="Times New Roman" w:hAnsi="Times New Roman" w:cs="Times New Roman"/>
        </w:rPr>
        <w:tab/>
        <w:t>[SD] AR anchors in MPEG-I Scene Description</w:t>
      </w:r>
    </w:p>
    <w:p w14:paraId="4E1E2866" w14:textId="77777777" w:rsidR="00752B1C" w:rsidRDefault="00752B1C" w:rsidP="00752B1C">
      <w:pPr>
        <w:spacing w:after="120"/>
        <w:rPr>
          <w:rFonts w:ascii="Times New Roman" w:hAnsi="Times New Roman" w:cs="Times New Roman"/>
        </w:rPr>
      </w:pPr>
      <w:hyperlink r:id="rId41" w:history="1">
        <w:r w:rsidRPr="00005154">
          <w:rPr>
            <w:rStyle w:val="Hyperlink"/>
            <w:rFonts w:ascii="Times New Roman" w:hAnsi="Times New Roman" w:cs="Times New Roman"/>
          </w:rPr>
          <w:t>m58489</w:t>
        </w:r>
      </w:hyperlink>
      <w:r w:rsidRPr="00005154">
        <w:rPr>
          <w:rFonts w:ascii="Times New Roman" w:hAnsi="Times New Roman" w:cs="Times New Roman"/>
        </w:rPr>
        <w:tab/>
        <w:t xml:space="preserve">[SD] </w:t>
      </w:r>
      <w:proofErr w:type="spellStart"/>
      <w:r w:rsidRPr="00005154">
        <w:rPr>
          <w:rFonts w:ascii="Times New Roman" w:hAnsi="Times New Roman" w:cs="Times New Roman"/>
        </w:rPr>
        <w:t>OpenXR</w:t>
      </w:r>
      <w:proofErr w:type="spellEnd"/>
      <w:r w:rsidRPr="00005154">
        <w:rPr>
          <w:rFonts w:ascii="Times New Roman" w:hAnsi="Times New Roman" w:cs="Times New Roman"/>
        </w:rPr>
        <w:t xml:space="preserve"> backend in SD reference software</w:t>
      </w:r>
    </w:p>
    <w:p w14:paraId="7BE7D006" w14:textId="77777777" w:rsidR="00005154" w:rsidRPr="00005154" w:rsidRDefault="00005154" w:rsidP="00752B1C">
      <w:pPr>
        <w:spacing w:after="120"/>
        <w:rPr>
          <w:rFonts w:ascii="Times New Roman" w:hAnsi="Times New Roman" w:cs="Times New Roman"/>
        </w:rPr>
      </w:pPr>
    </w:p>
    <w:p w14:paraId="7600ABA4" w14:textId="77777777" w:rsidR="00752B1C" w:rsidRPr="00005154" w:rsidRDefault="00752B1C" w:rsidP="00752B1C">
      <w:pPr>
        <w:pStyle w:val="Heading3"/>
        <w:rPr>
          <w:rFonts w:ascii="Times New Roman" w:hAnsi="Times New Roman" w:cs="Times New Roman"/>
          <w:b/>
          <w:bCs/>
        </w:rPr>
      </w:pPr>
      <w:r w:rsidRPr="00005154">
        <w:rPr>
          <w:rFonts w:ascii="Times New Roman" w:hAnsi="Times New Roman" w:cs="Times New Roman"/>
          <w:b/>
          <w:bCs/>
        </w:rPr>
        <w:t>MPEG meeting #137</w:t>
      </w:r>
    </w:p>
    <w:p w14:paraId="12C5A393" w14:textId="77777777" w:rsidR="00752B1C" w:rsidRPr="00005154" w:rsidRDefault="00752B1C" w:rsidP="00752B1C">
      <w:pPr>
        <w:spacing w:after="120"/>
        <w:rPr>
          <w:rFonts w:ascii="Times New Roman" w:hAnsi="Times New Roman" w:cs="Times New Roman"/>
        </w:rPr>
      </w:pPr>
      <w:hyperlink r:id="rId42" w:history="1">
        <w:r w:rsidRPr="00005154">
          <w:rPr>
            <w:rStyle w:val="Hyperlink"/>
            <w:rFonts w:ascii="Times New Roman" w:hAnsi="Times New Roman" w:cs="Times New Roman"/>
          </w:rPr>
          <w:t>m58505</w:t>
        </w:r>
      </w:hyperlink>
      <w:r w:rsidRPr="00005154">
        <w:rPr>
          <w:rFonts w:ascii="Times New Roman" w:hAnsi="Times New Roman" w:cs="Times New Roman"/>
        </w:rPr>
        <w:tab/>
        <w:t>[SD] On alternative anchoring scheme</w:t>
      </w:r>
    </w:p>
    <w:p w14:paraId="4320EE95" w14:textId="77777777" w:rsidR="00752B1C" w:rsidRPr="00005154" w:rsidRDefault="00752B1C" w:rsidP="00752B1C">
      <w:pPr>
        <w:spacing w:after="120"/>
        <w:rPr>
          <w:rFonts w:ascii="Times New Roman" w:hAnsi="Times New Roman" w:cs="Times New Roman"/>
        </w:rPr>
      </w:pPr>
      <w:hyperlink r:id="rId43" w:history="1">
        <w:r w:rsidRPr="00005154">
          <w:rPr>
            <w:rStyle w:val="Hyperlink"/>
            <w:rFonts w:ascii="Times New Roman" w:hAnsi="Times New Roman" w:cs="Times New Roman"/>
          </w:rPr>
          <w:t>m58869</w:t>
        </w:r>
      </w:hyperlink>
      <w:r w:rsidRPr="00005154">
        <w:rPr>
          <w:rFonts w:ascii="Times New Roman" w:hAnsi="Times New Roman" w:cs="Times New Roman"/>
        </w:rPr>
        <w:tab/>
        <w:t>[SD] On anchors integration in SD</w:t>
      </w:r>
    </w:p>
    <w:p w14:paraId="616D9C19" w14:textId="77777777" w:rsidR="00752B1C" w:rsidRPr="00005154" w:rsidRDefault="00752B1C" w:rsidP="00752B1C">
      <w:pPr>
        <w:spacing w:after="120"/>
        <w:rPr>
          <w:rFonts w:ascii="Times New Roman" w:hAnsi="Times New Roman" w:cs="Times New Roman"/>
        </w:rPr>
      </w:pPr>
      <w:hyperlink r:id="rId44" w:history="1">
        <w:r w:rsidRPr="00005154">
          <w:rPr>
            <w:rStyle w:val="Hyperlink"/>
            <w:rFonts w:ascii="Times New Roman" w:hAnsi="Times New Roman" w:cs="Times New Roman"/>
          </w:rPr>
          <w:t>m58922</w:t>
        </w:r>
      </w:hyperlink>
      <w:r w:rsidRPr="00005154">
        <w:rPr>
          <w:rFonts w:ascii="Times New Roman" w:hAnsi="Times New Roman" w:cs="Times New Roman"/>
        </w:rPr>
        <w:tab/>
        <w:t>[SD] Updates on AR scene anchoring</w:t>
      </w:r>
    </w:p>
    <w:p w14:paraId="450A6058" w14:textId="77777777" w:rsidR="00752B1C" w:rsidRPr="00A609F5" w:rsidRDefault="00752B1C" w:rsidP="00752B1C">
      <w:pPr>
        <w:spacing w:after="120"/>
        <w:rPr>
          <w:rFonts w:ascii="Times New Roman" w:hAnsi="Times New Roman" w:cs="Times New Roman"/>
        </w:rPr>
      </w:pPr>
    </w:p>
    <w:p w14:paraId="3A1EF413"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Test cases</w:t>
      </w:r>
    </w:p>
    <w:p w14:paraId="50864A27" w14:textId="77777777" w:rsidR="00752B1C" w:rsidRPr="00086735" w:rsidRDefault="00752B1C" w:rsidP="00752B1C">
      <w:pPr>
        <w:spacing w:beforeLines="50" w:before="120" w:afterLines="50" w:after="120"/>
        <w:jc w:val="both"/>
        <w:rPr>
          <w:rFonts w:ascii="Times New Roman" w:hAnsi="Times New Roman" w:cs="Times New Roman"/>
          <w:sz w:val="20"/>
          <w:szCs w:val="20"/>
          <w:highlight w:val="yellow"/>
        </w:rPr>
      </w:pPr>
      <w:r>
        <w:rPr>
          <w:rFonts w:ascii="Times New Roman" w:hAnsi="Times New Roman" w:cs="Times New Roman"/>
          <w:sz w:val="20"/>
          <w:szCs w:val="20"/>
          <w:highlight w:val="yellow"/>
        </w:rPr>
        <w:t>To be defined</w:t>
      </w:r>
    </w:p>
    <w:p w14:paraId="4AD79E6C"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Evaluation criteria</w:t>
      </w:r>
    </w:p>
    <w:p w14:paraId="4CE5706C" w14:textId="77777777" w:rsidR="00752B1C" w:rsidRPr="00452F1F" w:rsidRDefault="00752B1C" w:rsidP="00752B1C">
      <w:pPr>
        <w:spacing w:beforeLines="50" w:before="120" w:afterLines="50" w:after="120"/>
        <w:jc w:val="both"/>
        <w:rPr>
          <w:rFonts w:ascii="Times New Roman" w:hAnsi="Times New Roman" w:cs="Times New Roman"/>
          <w:sz w:val="20"/>
          <w:szCs w:val="20"/>
          <w:lang w:val="en-GB"/>
        </w:rPr>
      </w:pPr>
      <w:r>
        <w:rPr>
          <w:rFonts w:ascii="Times New Roman" w:hAnsi="Times New Roman" w:cs="Times New Roman"/>
          <w:sz w:val="20"/>
          <w:szCs w:val="20"/>
          <w:lang w:val="en-GB"/>
        </w:rPr>
        <w:t>The evaluation criteria are to be defined.</w:t>
      </w:r>
    </w:p>
    <w:tbl>
      <w:tblPr>
        <w:tblStyle w:val="TableGrid"/>
        <w:tblW w:w="5000" w:type="pct"/>
        <w:tblLook w:val="04A0" w:firstRow="1" w:lastRow="0" w:firstColumn="1" w:lastColumn="0" w:noHBand="0" w:noVBand="1"/>
      </w:tblPr>
      <w:tblGrid>
        <w:gridCol w:w="1413"/>
        <w:gridCol w:w="2692"/>
        <w:gridCol w:w="4905"/>
      </w:tblGrid>
      <w:tr w:rsidR="00752B1C" w:rsidRPr="00734BF9" w14:paraId="6283C6DA" w14:textId="77777777" w:rsidTr="00715582">
        <w:trPr>
          <w:trHeight w:val="360"/>
        </w:trPr>
        <w:tc>
          <w:tcPr>
            <w:tcW w:w="784" w:type="pct"/>
            <w:noWrap/>
            <w:hideMark/>
          </w:tcPr>
          <w:p w14:paraId="1916BB40" w14:textId="77777777" w:rsidR="00752B1C" w:rsidRPr="00874674" w:rsidRDefault="00752B1C"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Criteria</w:t>
            </w:r>
          </w:p>
        </w:tc>
        <w:tc>
          <w:tcPr>
            <w:tcW w:w="1494" w:type="pct"/>
            <w:noWrap/>
            <w:hideMark/>
          </w:tcPr>
          <w:p w14:paraId="181A3BD4" w14:textId="77777777" w:rsidR="00752B1C" w:rsidRPr="00874674" w:rsidRDefault="00752B1C"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hint="eastAsia"/>
                <w:b/>
                <w:bCs/>
                <w:sz w:val="22"/>
                <w:szCs w:val="22"/>
              </w:rPr>
              <w:t>D</w:t>
            </w:r>
            <w:r w:rsidRPr="00874674">
              <w:rPr>
                <w:rFonts w:ascii="Times New Roman" w:hAnsi="Times New Roman" w:cs="Times New Roman"/>
                <w:b/>
                <w:bCs/>
                <w:sz w:val="22"/>
                <w:szCs w:val="22"/>
              </w:rPr>
              <w:t>escription</w:t>
            </w:r>
          </w:p>
        </w:tc>
        <w:tc>
          <w:tcPr>
            <w:tcW w:w="2721" w:type="pct"/>
          </w:tcPr>
          <w:p w14:paraId="4175E29F" w14:textId="77777777" w:rsidR="00752B1C" w:rsidRPr="00874674" w:rsidRDefault="00752B1C" w:rsidP="00715582">
            <w:pPr>
              <w:spacing w:beforeLines="50" w:before="120" w:afterLines="50" w:after="120"/>
              <w:jc w:val="center"/>
              <w:rPr>
                <w:rFonts w:ascii="Times New Roman" w:hAnsi="Times New Roman" w:cs="Times New Roman"/>
                <w:b/>
                <w:bCs/>
                <w:sz w:val="22"/>
                <w:szCs w:val="22"/>
              </w:rPr>
            </w:pPr>
            <w:r w:rsidRPr="00874674">
              <w:rPr>
                <w:rFonts w:ascii="Times New Roman" w:hAnsi="Times New Roman" w:cs="Times New Roman"/>
                <w:b/>
                <w:bCs/>
                <w:sz w:val="22"/>
                <w:szCs w:val="22"/>
              </w:rPr>
              <w:t>Evaluation</w:t>
            </w:r>
          </w:p>
        </w:tc>
      </w:tr>
      <w:tr w:rsidR="00752B1C" w:rsidRPr="00734BF9" w14:paraId="0133AF9C" w14:textId="77777777" w:rsidTr="00715582">
        <w:trPr>
          <w:trHeight w:val="360"/>
        </w:trPr>
        <w:tc>
          <w:tcPr>
            <w:tcW w:w="784" w:type="pct"/>
            <w:noWrap/>
            <w:hideMark/>
          </w:tcPr>
          <w:p w14:paraId="747071E8" w14:textId="68010113" w:rsidR="00752B1C" w:rsidRPr="00874674" w:rsidRDefault="00752B1C"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Cri</w:t>
            </w:r>
            <w:r w:rsidR="00EA67A5">
              <w:rPr>
                <w:rFonts w:ascii="Times New Roman" w:hAnsi="Times New Roman" w:cs="Times New Roman"/>
                <w:highlight w:val="yellow"/>
              </w:rPr>
              <w:t>t</w:t>
            </w:r>
            <w:r w:rsidRPr="00874674">
              <w:rPr>
                <w:rFonts w:ascii="Times New Roman" w:hAnsi="Times New Roman" w:cs="Times New Roman"/>
                <w:highlight w:val="yellow"/>
              </w:rPr>
              <w:t>eria #1</w:t>
            </w:r>
          </w:p>
        </w:tc>
        <w:tc>
          <w:tcPr>
            <w:tcW w:w="1494" w:type="pct"/>
            <w:noWrap/>
            <w:hideMark/>
          </w:tcPr>
          <w:p w14:paraId="18CED3E2" w14:textId="77777777" w:rsidR="00752B1C" w:rsidRPr="00874674" w:rsidRDefault="00752B1C"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highlight w:val="yellow"/>
              </w:rPr>
              <w:t>Description</w:t>
            </w:r>
          </w:p>
        </w:tc>
        <w:tc>
          <w:tcPr>
            <w:tcW w:w="2721" w:type="pct"/>
          </w:tcPr>
          <w:p w14:paraId="51A34FA8" w14:textId="77777777" w:rsidR="00752B1C" w:rsidRPr="00874674" w:rsidRDefault="00752B1C" w:rsidP="00715582">
            <w:pPr>
              <w:spacing w:beforeLines="50" w:before="120" w:afterLines="50" w:after="120"/>
              <w:jc w:val="both"/>
              <w:rPr>
                <w:rFonts w:ascii="Times New Roman" w:hAnsi="Times New Roman" w:cs="Times New Roman"/>
                <w:highlight w:val="yellow"/>
              </w:rPr>
            </w:pPr>
            <w:r w:rsidRPr="00874674">
              <w:rPr>
                <w:rFonts w:ascii="Times New Roman" w:hAnsi="Times New Roman" w:cs="Times New Roman"/>
              </w:rPr>
              <w:t xml:space="preserve">The technical solution should </w:t>
            </w:r>
            <w:r w:rsidRPr="00874674">
              <w:rPr>
                <w:rFonts w:ascii="Times New Roman" w:hAnsi="Times New Roman" w:cs="Times New Roman"/>
                <w:highlight w:val="yellow"/>
              </w:rPr>
              <w:t>minimize/optimise …</w:t>
            </w:r>
          </w:p>
        </w:tc>
      </w:tr>
    </w:tbl>
    <w:p w14:paraId="36E4A367" w14:textId="77777777" w:rsidR="00752B1C" w:rsidRDefault="00752B1C" w:rsidP="00752B1C">
      <w:pPr>
        <w:spacing w:beforeLines="50" w:before="120" w:afterLines="50" w:after="120"/>
        <w:jc w:val="both"/>
        <w:rPr>
          <w:rFonts w:ascii="Times New Roman" w:hAnsi="Times New Roman" w:cs="Times New Roman"/>
          <w:lang w:val="en-CA"/>
        </w:rPr>
      </w:pPr>
    </w:p>
    <w:p w14:paraId="7C5D74F1"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Timeline</w:t>
      </w:r>
    </w:p>
    <w:p w14:paraId="285C34A4" w14:textId="77777777" w:rsidR="00752B1C" w:rsidRPr="00BD171E" w:rsidRDefault="00752B1C" w:rsidP="00752B1C">
      <w:pPr>
        <w:pStyle w:val="ListParagraph"/>
        <w:numPr>
          <w:ilvl w:val="0"/>
          <w:numId w:val="40"/>
        </w:numPr>
        <w:rPr>
          <w:rFonts w:ascii="Times New Roman" w:hAnsi="Times New Roman" w:cs="Times New Roman"/>
          <w:lang w:val="en-GB"/>
        </w:rPr>
      </w:pPr>
      <w:r w:rsidRPr="00BD171E">
        <w:rPr>
          <w:rFonts w:ascii="Times New Roman" w:hAnsi="Times New Roman" w:cs="Times New Roman"/>
          <w:lang w:val="en-GB"/>
        </w:rPr>
        <w:t>2022-01-17: MPEG #138: Refine architecture and define basic triggers and actions</w:t>
      </w:r>
    </w:p>
    <w:p w14:paraId="745C516A" w14:textId="77777777" w:rsidR="00752B1C" w:rsidRPr="00752B1C" w:rsidRDefault="00752B1C" w:rsidP="00752B1C">
      <w:pPr>
        <w:numPr>
          <w:ilvl w:val="1"/>
          <w:numId w:val="7"/>
        </w:numPr>
        <w:spacing w:beforeLines="50" w:before="120" w:afterLines="50" w:after="120"/>
        <w:outlineLvl w:val="1"/>
        <w:rPr>
          <w:rFonts w:ascii="Times New Roman" w:hAnsi="Times New Roman" w:cs="Times New Roman"/>
          <w:b/>
          <w:bCs/>
          <w:sz w:val="28"/>
          <w:szCs w:val="24"/>
          <w:lang w:val="en-CA"/>
        </w:rPr>
      </w:pPr>
      <w:r w:rsidRPr="00752B1C">
        <w:rPr>
          <w:rFonts w:ascii="Times New Roman" w:hAnsi="Times New Roman" w:cs="Times New Roman"/>
          <w:b/>
          <w:bCs/>
          <w:sz w:val="28"/>
          <w:szCs w:val="24"/>
          <w:lang w:val="en-CA"/>
        </w:rPr>
        <w:t>References</w:t>
      </w:r>
    </w:p>
    <w:p w14:paraId="14AC478C" w14:textId="77777777" w:rsidR="00752B1C" w:rsidRPr="00BD171E" w:rsidRDefault="00752B1C" w:rsidP="00752B1C">
      <w:pPr>
        <w:widowControl/>
        <w:autoSpaceDE/>
        <w:autoSpaceDN/>
        <w:spacing w:after="200"/>
        <w:jc w:val="both"/>
        <w:rPr>
          <w:rFonts w:ascii="Times New Roman" w:eastAsiaTheme="minorEastAsia" w:hAnsi="Times New Roman" w:cs="Times New Roman"/>
          <w:lang w:eastAsia="ja-JP"/>
        </w:rPr>
      </w:pPr>
      <w:r w:rsidRPr="00BD171E">
        <w:rPr>
          <w:rFonts w:ascii="Times New Roman" w:eastAsiaTheme="minorEastAsia" w:hAnsi="Times New Roman" w:cs="Times New Roman"/>
          <w:lang w:eastAsia="ja-JP"/>
        </w:rPr>
        <w:t>[1]</w:t>
      </w:r>
      <w:r w:rsidRPr="00BD171E">
        <w:rPr>
          <w:rFonts w:ascii="Times New Roman" w:eastAsiaTheme="minorEastAsia" w:hAnsi="Times New Roman" w:cs="Times New Roman"/>
          <w:lang w:eastAsia="ja-JP"/>
        </w:rPr>
        <w:tab/>
        <w:t>“Technologies under Consideration on Scene Description for MPEG Media”, N00367, MPEG2021, Online, October 2021</w:t>
      </w:r>
    </w:p>
    <w:p w14:paraId="413C8FF0" w14:textId="77777777" w:rsidR="00EC0701" w:rsidRPr="006F55BB" w:rsidRDefault="00EC0701" w:rsidP="00EC0701">
      <w:pPr>
        <w:spacing w:beforeLines="50" w:before="120" w:afterLines="50" w:after="120" w:line="259" w:lineRule="auto"/>
        <w:outlineLvl w:val="0"/>
        <w:rPr>
          <w:rFonts w:ascii="Times New Roman" w:hAnsi="Times New Roman" w:cs="Times New Roman"/>
          <w:b/>
          <w:bCs/>
          <w:sz w:val="28"/>
          <w:szCs w:val="24"/>
          <w:lang w:val="en-CA"/>
        </w:rPr>
      </w:pPr>
    </w:p>
    <w:sectPr w:rsidR="00EC0701" w:rsidRPr="006F55BB" w:rsidSect="00385C5D">
      <w:footerReference w:type="default" r:id="rId45"/>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B0C04C" w14:textId="77777777" w:rsidR="00FE6767" w:rsidRDefault="00FE6767" w:rsidP="009E784A">
      <w:r>
        <w:separator/>
      </w:r>
    </w:p>
    <w:p w14:paraId="0ACDE181" w14:textId="77777777" w:rsidR="00FE6767" w:rsidRDefault="00FE6767"/>
  </w:endnote>
  <w:endnote w:type="continuationSeparator" w:id="0">
    <w:p w14:paraId="10E329F4" w14:textId="77777777" w:rsidR="00FE6767" w:rsidRDefault="00FE6767" w:rsidP="009E784A">
      <w:r>
        <w:continuationSeparator/>
      </w:r>
    </w:p>
    <w:p w14:paraId="75CD2B36" w14:textId="77777777" w:rsidR="00FE6767" w:rsidRDefault="00FE67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OpenSymbol">
    <w:altName w:val="Calibri"/>
    <w:charset w:val="01"/>
    <w:family w:val="auto"/>
    <w:pitch w:val="variable"/>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enlo">
    <w:altName w:val="DokChampa"/>
    <w:charset w:val="00"/>
    <w:family w:val="modern"/>
    <w:pitch w:val="fixed"/>
    <w:sig w:usb0="E60022FF" w:usb1="D200F9FB" w:usb2="02000028" w:usb3="00000000" w:csb0="000001DF" w:csb1="00000000"/>
  </w:font>
  <w:font w:name="+mn-ea">
    <w:panose1 w:val="00000000000000000000"/>
    <w:charset w:val="00"/>
    <w:family w:val="roman"/>
    <w:notTrueType/>
    <w:pitch w:val="default"/>
  </w:font>
  <w:font w:name="+mn-cs">
    <w:panose1 w:val="00000000000000000000"/>
    <w:charset w:val="00"/>
    <w:family w:val="roman"/>
    <w:notTrueType/>
    <w:pitch w:val="default"/>
  </w:font>
  <w:font w:name="Malgun Gothic">
    <w:panose1 w:val="020B0503020000020004"/>
    <w:charset w:val="81"/>
    <w:family w:val="swiss"/>
    <w:pitch w:val="variable"/>
    <w:sig w:usb0="9000002F" w:usb1="29D77CFB" w:usb2="00000012" w:usb3="00000000" w:csb0="00080001" w:csb1="00000000"/>
  </w:font>
  <w:font w:name="Courier">
    <w:altName w:val="Courier New"/>
    <w:panose1 w:val="02070409020205020404"/>
    <w:charset w:val="00"/>
    <w:family w:val="modern"/>
    <w:pitch w:val="fixed"/>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p w14:paraId="30A7A113" w14:textId="77777777" w:rsidR="00B51F77" w:rsidRDefault="00B51F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64F268" w14:textId="77777777" w:rsidR="00FE6767" w:rsidRDefault="00FE6767" w:rsidP="009E784A">
      <w:r>
        <w:separator/>
      </w:r>
    </w:p>
    <w:p w14:paraId="44B44E75" w14:textId="77777777" w:rsidR="00FE6767" w:rsidRDefault="00FE6767"/>
  </w:footnote>
  <w:footnote w:type="continuationSeparator" w:id="0">
    <w:p w14:paraId="373EAC01" w14:textId="77777777" w:rsidR="00FE6767" w:rsidRDefault="00FE6767" w:rsidP="009E784A">
      <w:r>
        <w:continuationSeparator/>
      </w:r>
    </w:p>
    <w:p w14:paraId="7A59857D" w14:textId="77777777" w:rsidR="00FE6767" w:rsidRDefault="00FE6767"/>
  </w:footnote>
  <w:footnote w:id="1">
    <w:p w14:paraId="1F261CEF" w14:textId="77777777" w:rsidR="003B7D43" w:rsidRPr="003E6104" w:rsidRDefault="003B7D43" w:rsidP="003B7D43">
      <w:pPr>
        <w:pStyle w:val="FootnoteText"/>
        <w:rPr>
          <w:rFonts w:ascii="Arial" w:hAnsi="Arial"/>
          <w:lang w:val="en-CA"/>
        </w:rPr>
      </w:pPr>
      <w:r w:rsidRPr="00E23602">
        <w:rPr>
          <w:rStyle w:val="FootnoteReference"/>
          <w:rFonts w:ascii="Arial" w:hAnsi="Arial"/>
        </w:rPr>
        <w:footnoteRef/>
      </w:r>
      <w:r w:rsidRPr="00E23602">
        <w:rPr>
          <w:rFonts w:ascii="Arial" w:hAnsi="Arial"/>
        </w:rPr>
        <w:t xml:space="preserve"> </w:t>
      </w:r>
      <w:hyperlink r:id="rId1" w:tooltip="m58381 [SD] EE on MPEG codec support in SD" w:history="1">
        <w:r w:rsidRPr="00197CD1">
          <w:rPr>
            <w:rStyle w:val="Hyperlink"/>
            <w:rFonts w:ascii="Arial" w:hAnsi="Arial" w:cs="Arial"/>
            <w:szCs w:val="24"/>
          </w:rPr>
          <w:t>MPEG/Systems/</w:t>
        </w:r>
        <w:proofErr w:type="spellStart"/>
        <w:r w:rsidRPr="00197CD1">
          <w:rPr>
            <w:rStyle w:val="Hyperlink"/>
            <w:rFonts w:ascii="Arial" w:hAnsi="Arial" w:cs="Arial"/>
            <w:szCs w:val="24"/>
          </w:rPr>
          <w:t>SceneDescription</w:t>
        </w:r>
        <w:proofErr w:type="spellEnd"/>
        <w:r w:rsidRPr="00197CD1">
          <w:rPr>
            <w:rStyle w:val="Hyperlink"/>
            <w:rFonts w:ascii="Arial" w:hAnsi="Arial" w:cs="Arial"/>
            <w:szCs w:val="24"/>
          </w:rPr>
          <w:t>/MPEG-Contributions#222</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63300"/>
    <w:multiLevelType w:val="hybridMultilevel"/>
    <w:tmpl w:val="7E60BCF2"/>
    <w:lvl w:ilvl="0" w:tplc="9DE85354">
      <w:start w:val="1"/>
      <w:numFmt w:val="bullet"/>
      <w:lvlText w:val=""/>
      <w:lvlJc w:val="left"/>
      <w:pPr>
        <w:ind w:left="800" w:hanging="400"/>
      </w:pPr>
      <w:rPr>
        <w:rFonts w:ascii="Wingdings" w:hAnsi="Wingdings" w:hint="default"/>
      </w:rPr>
    </w:lvl>
    <w:lvl w:ilvl="1" w:tplc="511CFAD6">
      <w:start w:val="2021"/>
      <w:numFmt w:val="bullet"/>
      <w:lvlText w:val="-"/>
      <w:lvlJc w:val="left"/>
      <w:pPr>
        <w:ind w:left="1200" w:hanging="400"/>
      </w:pPr>
      <w:rPr>
        <w:rFonts w:ascii="Times New Roman" w:eastAsia="Arial" w:hAnsi="Times New Roman" w:cs="Times New Roman" w:hint="default"/>
      </w:rPr>
    </w:lvl>
    <w:lvl w:ilvl="2" w:tplc="04090005">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15:restartNumberingAfterBreak="0">
    <w:nsid w:val="033117E2"/>
    <w:multiLevelType w:val="hybridMultilevel"/>
    <w:tmpl w:val="BC161C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69395B"/>
    <w:multiLevelType w:val="hybridMultilevel"/>
    <w:tmpl w:val="1312E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A754C0"/>
    <w:multiLevelType w:val="multilevel"/>
    <w:tmpl w:val="78887466"/>
    <w:lvl w:ilvl="0">
      <w:start w:val="1"/>
      <w:numFmt w:val="decimal"/>
      <w:lvlText w:val="%1."/>
      <w:lvlJc w:val="left"/>
      <w:pPr>
        <w:ind w:left="360" w:hanging="360"/>
      </w:pPr>
      <w:rPr>
        <w:rFonts w:hint="default"/>
      </w:rPr>
    </w:lvl>
    <w:lvl w:ilvl="1">
      <w:start w:val="1"/>
      <w:numFmt w:val="decimal"/>
      <w:lvlText w:val="%2.%1"/>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08973142"/>
    <w:multiLevelType w:val="multilevel"/>
    <w:tmpl w:val="4824E3C8"/>
    <w:lvl w:ilvl="0">
      <w:start w:val="1"/>
      <w:numFmt w:val="decimal"/>
      <w:lvlText w:val="%1"/>
      <w:lvlJc w:val="left"/>
      <w:pPr>
        <w:tabs>
          <w:tab w:val="num" w:pos="0"/>
        </w:tabs>
        <w:ind w:left="425" w:hanging="425"/>
      </w:pPr>
    </w:lvl>
    <w:lvl w:ilvl="1">
      <w:start w:val="1"/>
      <w:numFmt w:val="decimal"/>
      <w:lvlText w:val="%1.%2"/>
      <w:lvlJc w:val="left"/>
      <w:pPr>
        <w:tabs>
          <w:tab w:val="num" w:pos="0"/>
        </w:tabs>
        <w:ind w:left="992" w:hanging="567"/>
      </w:pPr>
    </w:lvl>
    <w:lvl w:ilvl="2">
      <w:start w:val="1"/>
      <w:numFmt w:val="decimal"/>
      <w:lvlText w:val="%1.%2.%3"/>
      <w:lvlJc w:val="left"/>
      <w:pPr>
        <w:tabs>
          <w:tab w:val="num" w:pos="0"/>
        </w:tabs>
        <w:ind w:left="1418" w:hanging="567"/>
      </w:pPr>
      <w:rPr>
        <w:b/>
        <w:bCs/>
      </w:rPr>
    </w:lvl>
    <w:lvl w:ilvl="3">
      <w:start w:val="1"/>
      <w:numFmt w:val="decimal"/>
      <w:lvlText w:val="%1.%2.%3.%4"/>
      <w:lvlJc w:val="left"/>
      <w:pPr>
        <w:tabs>
          <w:tab w:val="num" w:pos="0"/>
        </w:tabs>
        <w:ind w:left="1984" w:hanging="708"/>
      </w:pPr>
    </w:lvl>
    <w:lvl w:ilvl="4">
      <w:start w:val="1"/>
      <w:numFmt w:val="decimal"/>
      <w:lvlText w:val="%1.%2.%3.%4.%5"/>
      <w:lvlJc w:val="left"/>
      <w:pPr>
        <w:tabs>
          <w:tab w:val="num" w:pos="0"/>
        </w:tabs>
        <w:ind w:left="2551" w:hanging="850"/>
      </w:pPr>
    </w:lvl>
    <w:lvl w:ilvl="5">
      <w:start w:val="1"/>
      <w:numFmt w:val="decimal"/>
      <w:lvlText w:val="%1.%2.%3.%4.%5.%6"/>
      <w:lvlJc w:val="left"/>
      <w:pPr>
        <w:tabs>
          <w:tab w:val="num" w:pos="0"/>
        </w:tabs>
        <w:ind w:left="3260" w:hanging="1134"/>
      </w:pPr>
    </w:lvl>
    <w:lvl w:ilvl="6">
      <w:start w:val="1"/>
      <w:numFmt w:val="decimal"/>
      <w:lvlText w:val="%1.%2.%3.%4.%5.%6.%7"/>
      <w:lvlJc w:val="left"/>
      <w:pPr>
        <w:tabs>
          <w:tab w:val="num" w:pos="0"/>
        </w:tabs>
        <w:ind w:left="3827" w:hanging="1276"/>
      </w:pPr>
    </w:lvl>
    <w:lvl w:ilvl="7">
      <w:start w:val="1"/>
      <w:numFmt w:val="decimal"/>
      <w:lvlText w:val="%1.%2.%3.%4.%5.%6.%7.%8"/>
      <w:lvlJc w:val="left"/>
      <w:pPr>
        <w:tabs>
          <w:tab w:val="num" w:pos="0"/>
        </w:tabs>
        <w:ind w:left="4394" w:hanging="1418"/>
      </w:pPr>
    </w:lvl>
    <w:lvl w:ilvl="8">
      <w:start w:val="1"/>
      <w:numFmt w:val="decimal"/>
      <w:lvlText w:val="%1.%2.%3.%4.%5.%6.%7.%8.%9"/>
      <w:lvlJc w:val="left"/>
      <w:pPr>
        <w:tabs>
          <w:tab w:val="num" w:pos="0"/>
        </w:tabs>
        <w:ind w:left="5102" w:hanging="1700"/>
      </w:pPr>
    </w:lvl>
  </w:abstractNum>
  <w:abstractNum w:abstractNumId="5" w15:restartNumberingAfterBreak="0">
    <w:nsid w:val="0FF434A0"/>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0583147"/>
    <w:multiLevelType w:val="multilevel"/>
    <w:tmpl w:val="47446E1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A11233"/>
    <w:multiLevelType w:val="hybridMultilevel"/>
    <w:tmpl w:val="D36A404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1C406A2A"/>
    <w:multiLevelType w:val="hybridMultilevel"/>
    <w:tmpl w:val="4850B706"/>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F232A16"/>
    <w:multiLevelType w:val="hybridMultilevel"/>
    <w:tmpl w:val="8EB4F3E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233847F3"/>
    <w:multiLevelType w:val="hybridMultilevel"/>
    <w:tmpl w:val="F21CDB0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24481875"/>
    <w:multiLevelType w:val="hybridMultilevel"/>
    <w:tmpl w:val="F9EEAD90"/>
    <w:lvl w:ilvl="0" w:tplc="08090001">
      <w:start w:val="1"/>
      <w:numFmt w:val="bullet"/>
      <w:lvlText w:val=""/>
      <w:lvlJc w:val="left"/>
      <w:pPr>
        <w:ind w:left="822" w:hanging="360"/>
      </w:pPr>
      <w:rPr>
        <w:rFonts w:ascii="Symbol" w:hAnsi="Symbol" w:hint="default"/>
      </w:rPr>
    </w:lvl>
    <w:lvl w:ilvl="1" w:tplc="08090003">
      <w:start w:val="1"/>
      <w:numFmt w:val="bullet"/>
      <w:lvlText w:val="o"/>
      <w:lvlJc w:val="left"/>
      <w:pPr>
        <w:ind w:left="1542" w:hanging="360"/>
      </w:pPr>
      <w:rPr>
        <w:rFonts w:ascii="Courier New" w:hAnsi="Courier New" w:cs="Courier New" w:hint="default"/>
      </w:rPr>
    </w:lvl>
    <w:lvl w:ilvl="2" w:tplc="08090005" w:tentative="1">
      <w:start w:val="1"/>
      <w:numFmt w:val="bullet"/>
      <w:lvlText w:val=""/>
      <w:lvlJc w:val="left"/>
      <w:pPr>
        <w:ind w:left="2262" w:hanging="360"/>
      </w:pPr>
      <w:rPr>
        <w:rFonts w:ascii="Wingdings" w:hAnsi="Wingdings" w:hint="default"/>
      </w:rPr>
    </w:lvl>
    <w:lvl w:ilvl="3" w:tplc="08090001" w:tentative="1">
      <w:start w:val="1"/>
      <w:numFmt w:val="bullet"/>
      <w:lvlText w:val=""/>
      <w:lvlJc w:val="left"/>
      <w:pPr>
        <w:ind w:left="2982" w:hanging="360"/>
      </w:pPr>
      <w:rPr>
        <w:rFonts w:ascii="Symbol" w:hAnsi="Symbol" w:hint="default"/>
      </w:rPr>
    </w:lvl>
    <w:lvl w:ilvl="4" w:tplc="08090003" w:tentative="1">
      <w:start w:val="1"/>
      <w:numFmt w:val="bullet"/>
      <w:lvlText w:val="o"/>
      <w:lvlJc w:val="left"/>
      <w:pPr>
        <w:ind w:left="3702" w:hanging="360"/>
      </w:pPr>
      <w:rPr>
        <w:rFonts w:ascii="Courier New" w:hAnsi="Courier New" w:cs="Courier New" w:hint="default"/>
      </w:rPr>
    </w:lvl>
    <w:lvl w:ilvl="5" w:tplc="08090005" w:tentative="1">
      <w:start w:val="1"/>
      <w:numFmt w:val="bullet"/>
      <w:lvlText w:val=""/>
      <w:lvlJc w:val="left"/>
      <w:pPr>
        <w:ind w:left="4422" w:hanging="360"/>
      </w:pPr>
      <w:rPr>
        <w:rFonts w:ascii="Wingdings" w:hAnsi="Wingdings" w:hint="default"/>
      </w:rPr>
    </w:lvl>
    <w:lvl w:ilvl="6" w:tplc="08090001" w:tentative="1">
      <w:start w:val="1"/>
      <w:numFmt w:val="bullet"/>
      <w:lvlText w:val=""/>
      <w:lvlJc w:val="left"/>
      <w:pPr>
        <w:ind w:left="5142" w:hanging="360"/>
      </w:pPr>
      <w:rPr>
        <w:rFonts w:ascii="Symbol" w:hAnsi="Symbol" w:hint="default"/>
      </w:rPr>
    </w:lvl>
    <w:lvl w:ilvl="7" w:tplc="08090003" w:tentative="1">
      <w:start w:val="1"/>
      <w:numFmt w:val="bullet"/>
      <w:lvlText w:val="o"/>
      <w:lvlJc w:val="left"/>
      <w:pPr>
        <w:ind w:left="5862" w:hanging="360"/>
      </w:pPr>
      <w:rPr>
        <w:rFonts w:ascii="Courier New" w:hAnsi="Courier New" w:cs="Courier New" w:hint="default"/>
      </w:rPr>
    </w:lvl>
    <w:lvl w:ilvl="8" w:tplc="08090005" w:tentative="1">
      <w:start w:val="1"/>
      <w:numFmt w:val="bullet"/>
      <w:lvlText w:val=""/>
      <w:lvlJc w:val="left"/>
      <w:pPr>
        <w:ind w:left="6582" w:hanging="360"/>
      </w:pPr>
      <w:rPr>
        <w:rFonts w:ascii="Wingdings" w:hAnsi="Wingdings" w:hint="default"/>
      </w:rPr>
    </w:lvl>
  </w:abstractNum>
  <w:abstractNum w:abstractNumId="12" w15:restartNumberingAfterBreak="0">
    <w:nsid w:val="25671DBF"/>
    <w:multiLevelType w:val="hybridMultilevel"/>
    <w:tmpl w:val="D27EBC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BA124D"/>
    <w:multiLevelType w:val="multilevel"/>
    <w:tmpl w:val="9B0EEF7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8743128"/>
    <w:multiLevelType w:val="multilevel"/>
    <w:tmpl w:val="F190BC0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5" w15:restartNumberingAfterBreak="0">
    <w:nsid w:val="2A4433C1"/>
    <w:multiLevelType w:val="hybridMultilevel"/>
    <w:tmpl w:val="81681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74003A"/>
    <w:multiLevelType w:val="hybridMultilevel"/>
    <w:tmpl w:val="AD7C00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BB48B9"/>
    <w:multiLevelType w:val="multilevel"/>
    <w:tmpl w:val="49EC769C"/>
    <w:lvl w:ilvl="0">
      <w:start w:val="1"/>
      <w:numFmt w:val="bullet"/>
      <w:lvlText w:val=""/>
      <w:lvlJc w:val="left"/>
      <w:pPr>
        <w:tabs>
          <w:tab w:val="num" w:pos="0"/>
        </w:tabs>
        <w:ind w:left="420" w:hanging="420"/>
      </w:pPr>
      <w:rPr>
        <w:rFonts w:ascii="Wingdings" w:hAnsi="Wingdings" w:cs="Wingdings" w:hint="default"/>
      </w:rPr>
    </w:lvl>
    <w:lvl w:ilvl="1">
      <w:start w:val="1"/>
      <w:numFmt w:val="bullet"/>
      <w:lvlText w:val=""/>
      <w:lvlJc w:val="left"/>
      <w:pPr>
        <w:tabs>
          <w:tab w:val="num" w:pos="0"/>
        </w:tabs>
        <w:ind w:left="840" w:hanging="420"/>
      </w:pPr>
      <w:rPr>
        <w:rFonts w:ascii="Wingdings" w:hAnsi="Wingdings" w:cs="Wingdings" w:hint="default"/>
      </w:rPr>
    </w:lvl>
    <w:lvl w:ilvl="2">
      <w:start w:val="1"/>
      <w:numFmt w:val="bullet"/>
      <w:lvlText w:val=""/>
      <w:lvlJc w:val="left"/>
      <w:pPr>
        <w:tabs>
          <w:tab w:val="num" w:pos="0"/>
        </w:tabs>
        <w:ind w:left="1260" w:hanging="420"/>
      </w:pPr>
      <w:rPr>
        <w:rFonts w:ascii="Wingdings" w:hAnsi="Wingdings" w:cs="Wingdings" w:hint="default"/>
      </w:rPr>
    </w:lvl>
    <w:lvl w:ilvl="3">
      <w:start w:val="1"/>
      <w:numFmt w:val="bullet"/>
      <w:lvlText w:val=""/>
      <w:lvlJc w:val="left"/>
      <w:pPr>
        <w:tabs>
          <w:tab w:val="num" w:pos="0"/>
        </w:tabs>
        <w:ind w:left="1680" w:hanging="420"/>
      </w:pPr>
      <w:rPr>
        <w:rFonts w:ascii="Wingdings" w:hAnsi="Wingdings" w:cs="Wingdings" w:hint="default"/>
      </w:rPr>
    </w:lvl>
    <w:lvl w:ilvl="4">
      <w:start w:val="1"/>
      <w:numFmt w:val="bullet"/>
      <w:lvlText w:val=""/>
      <w:lvlJc w:val="left"/>
      <w:pPr>
        <w:tabs>
          <w:tab w:val="num" w:pos="0"/>
        </w:tabs>
        <w:ind w:left="2100" w:hanging="420"/>
      </w:pPr>
      <w:rPr>
        <w:rFonts w:ascii="Wingdings" w:hAnsi="Wingdings" w:cs="Wingdings" w:hint="default"/>
      </w:rPr>
    </w:lvl>
    <w:lvl w:ilvl="5">
      <w:start w:val="1"/>
      <w:numFmt w:val="bullet"/>
      <w:lvlText w:val=""/>
      <w:lvlJc w:val="left"/>
      <w:pPr>
        <w:tabs>
          <w:tab w:val="num" w:pos="0"/>
        </w:tabs>
        <w:ind w:left="2520" w:hanging="420"/>
      </w:pPr>
      <w:rPr>
        <w:rFonts w:ascii="Wingdings" w:hAnsi="Wingdings" w:cs="Wingdings" w:hint="default"/>
      </w:rPr>
    </w:lvl>
    <w:lvl w:ilvl="6">
      <w:start w:val="1"/>
      <w:numFmt w:val="bullet"/>
      <w:lvlText w:val=""/>
      <w:lvlJc w:val="left"/>
      <w:pPr>
        <w:tabs>
          <w:tab w:val="num" w:pos="0"/>
        </w:tabs>
        <w:ind w:left="2940" w:hanging="420"/>
      </w:pPr>
      <w:rPr>
        <w:rFonts w:ascii="Wingdings" w:hAnsi="Wingdings" w:cs="Wingdings" w:hint="default"/>
      </w:rPr>
    </w:lvl>
    <w:lvl w:ilvl="7">
      <w:start w:val="1"/>
      <w:numFmt w:val="bullet"/>
      <w:lvlText w:val=""/>
      <w:lvlJc w:val="left"/>
      <w:pPr>
        <w:tabs>
          <w:tab w:val="num" w:pos="0"/>
        </w:tabs>
        <w:ind w:left="3360" w:hanging="420"/>
      </w:pPr>
      <w:rPr>
        <w:rFonts w:ascii="Wingdings" w:hAnsi="Wingdings" w:cs="Wingdings" w:hint="default"/>
      </w:rPr>
    </w:lvl>
    <w:lvl w:ilvl="8">
      <w:start w:val="1"/>
      <w:numFmt w:val="bullet"/>
      <w:lvlText w:val=""/>
      <w:lvlJc w:val="left"/>
      <w:pPr>
        <w:tabs>
          <w:tab w:val="num" w:pos="0"/>
        </w:tabs>
        <w:ind w:left="3780" w:hanging="420"/>
      </w:pPr>
      <w:rPr>
        <w:rFonts w:ascii="Wingdings" w:hAnsi="Wingdings" w:cs="Wingdings" w:hint="default"/>
      </w:rPr>
    </w:lvl>
  </w:abstractNum>
  <w:abstractNum w:abstractNumId="18" w15:restartNumberingAfterBreak="0">
    <w:nsid w:val="31AB1CAF"/>
    <w:multiLevelType w:val="multilevel"/>
    <w:tmpl w:val="5BE855DE"/>
    <w:lvl w:ilvl="0">
      <w:start w:val="1"/>
      <w:numFmt w:val="decimal"/>
      <w:lvlText w:val="%1."/>
      <w:lvlJc w:val="left"/>
      <w:pPr>
        <w:ind w:left="360" w:hanging="360"/>
      </w:pPr>
      <w:rPr>
        <w:rFonts w:hint="default"/>
      </w:rPr>
    </w:lvl>
    <w:lvl w:ilvl="1">
      <w:start w:val="1"/>
      <w:numFmt w:val="decimal"/>
      <w:lvlText w:val="%2."/>
      <w:lvlJc w:val="left"/>
      <w:pPr>
        <w:ind w:left="0" w:firstLine="0"/>
      </w:pPr>
      <w:rPr>
        <w:rFonts w:hint="default"/>
      </w:rPr>
    </w:lvl>
    <w:lvl w:ilvl="2">
      <w:start w:val="1"/>
      <w:numFmt w:val="decimal"/>
      <w:lvlText w:val="%1.%2.%3"/>
      <w:lvlJc w:val="left"/>
      <w:pPr>
        <w:ind w:left="1418" w:hanging="567"/>
      </w:pPr>
      <w:rPr>
        <w:rFonts w:hint="default"/>
      </w:rPr>
    </w:lvl>
    <w:lvl w:ilvl="3">
      <w:start w:val="1"/>
      <w:numFmt w:val="decimal"/>
      <w:lvlText w:val="%1.%2.%3.%4"/>
      <w:lvlJc w:val="left"/>
      <w:pPr>
        <w:ind w:left="1984" w:hanging="708"/>
      </w:pPr>
      <w:rPr>
        <w:rFonts w:hint="default"/>
      </w:rPr>
    </w:lvl>
    <w:lvl w:ilvl="4">
      <w:start w:val="1"/>
      <w:numFmt w:val="decimal"/>
      <w:lvlText w:val="%1.%2.%3.%4.%5"/>
      <w:lvlJc w:val="left"/>
      <w:pPr>
        <w:ind w:left="2551" w:hanging="850"/>
      </w:pPr>
      <w:rPr>
        <w:rFonts w:hint="default"/>
      </w:rPr>
    </w:lvl>
    <w:lvl w:ilvl="5">
      <w:start w:val="1"/>
      <w:numFmt w:val="decimal"/>
      <w:lvlText w:val="%1.%2.%3.%4.%5.%6"/>
      <w:lvlJc w:val="left"/>
      <w:pPr>
        <w:ind w:left="3260" w:hanging="1134"/>
      </w:pPr>
      <w:rPr>
        <w:rFonts w:hint="default"/>
      </w:rPr>
    </w:lvl>
    <w:lvl w:ilvl="6">
      <w:start w:val="1"/>
      <w:numFmt w:val="decimal"/>
      <w:lvlText w:val="%1.%2.%3.%4.%5.%6.%7"/>
      <w:lvlJc w:val="left"/>
      <w:pPr>
        <w:ind w:left="3827" w:hanging="1276"/>
      </w:pPr>
      <w:rPr>
        <w:rFonts w:hint="default"/>
      </w:rPr>
    </w:lvl>
    <w:lvl w:ilvl="7">
      <w:start w:val="1"/>
      <w:numFmt w:val="decimal"/>
      <w:lvlText w:val="%1.%2.%3.%4.%5.%6.%7.%8"/>
      <w:lvlJc w:val="left"/>
      <w:pPr>
        <w:ind w:left="4394" w:hanging="1418"/>
      </w:pPr>
      <w:rPr>
        <w:rFonts w:hint="default"/>
      </w:rPr>
    </w:lvl>
    <w:lvl w:ilvl="8">
      <w:start w:val="1"/>
      <w:numFmt w:val="decimal"/>
      <w:lvlText w:val="%1.%2.%3.%4.%5.%6.%7.%8.%9"/>
      <w:lvlJc w:val="left"/>
      <w:pPr>
        <w:ind w:left="5102" w:hanging="1700"/>
      </w:pPr>
      <w:rPr>
        <w:rFonts w:hint="default"/>
      </w:rPr>
    </w:lvl>
  </w:abstractNum>
  <w:abstractNum w:abstractNumId="19" w15:restartNumberingAfterBreak="0">
    <w:nsid w:val="31CD3902"/>
    <w:multiLevelType w:val="multilevel"/>
    <w:tmpl w:val="7392192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 w15:restartNumberingAfterBreak="0">
    <w:nsid w:val="328430C6"/>
    <w:multiLevelType w:val="hybridMultilevel"/>
    <w:tmpl w:val="96CA29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1" w15:restartNumberingAfterBreak="0">
    <w:nsid w:val="38B3716A"/>
    <w:multiLevelType w:val="multilevel"/>
    <w:tmpl w:val="8C8C4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95D6B42"/>
    <w:multiLevelType w:val="hybridMultilevel"/>
    <w:tmpl w:val="C56EA956"/>
    <w:lvl w:ilvl="0" w:tplc="EFBA7356">
      <w:start w:val="1"/>
      <w:numFmt w:val="bullet"/>
      <w:pStyle w:val="3"/>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99373E2"/>
    <w:multiLevelType w:val="multilevel"/>
    <w:tmpl w:val="D4289CF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3C390964"/>
    <w:multiLevelType w:val="hybridMultilevel"/>
    <w:tmpl w:val="0450C532"/>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15:restartNumberingAfterBreak="0">
    <w:nsid w:val="3F7A76AF"/>
    <w:multiLevelType w:val="hybridMultilevel"/>
    <w:tmpl w:val="BFBC0F9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471814AA"/>
    <w:multiLevelType w:val="hybridMultilevel"/>
    <w:tmpl w:val="F5F08DF6"/>
    <w:lvl w:ilvl="0" w:tplc="26BC565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E0427BF"/>
    <w:multiLevelType w:val="hybridMultilevel"/>
    <w:tmpl w:val="E9888902"/>
    <w:lvl w:ilvl="0" w:tplc="20000001">
      <w:start w:val="1"/>
      <w:numFmt w:val="bullet"/>
      <w:lvlText w:val=""/>
      <w:lvlJc w:val="left"/>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51B12C61"/>
    <w:multiLevelType w:val="hybridMultilevel"/>
    <w:tmpl w:val="719629B6"/>
    <w:lvl w:ilvl="0" w:tplc="26BC5656">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9" w15:restartNumberingAfterBreak="0">
    <w:nsid w:val="544B7F73"/>
    <w:multiLevelType w:val="hybridMultilevel"/>
    <w:tmpl w:val="6526EB98"/>
    <w:lvl w:ilvl="0" w:tplc="9DE85354">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5C7C3D29"/>
    <w:multiLevelType w:val="hybridMultilevel"/>
    <w:tmpl w:val="08C8247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61042191"/>
    <w:multiLevelType w:val="multilevel"/>
    <w:tmpl w:val="021C2C68"/>
    <w:lvl w:ilvl="0">
      <w:start w:val="1"/>
      <w:numFmt w:val="bullet"/>
      <w:lvlText w:val=""/>
      <w:lvlJc w:val="left"/>
      <w:pPr>
        <w:tabs>
          <w:tab w:val="num" w:pos="0"/>
        </w:tabs>
        <w:ind w:left="800" w:hanging="400"/>
      </w:pPr>
      <w:rPr>
        <w:rFonts w:ascii="Wingdings" w:hAnsi="Wingdings" w:cs="Wingdings" w:hint="default"/>
      </w:rPr>
    </w:lvl>
    <w:lvl w:ilvl="1">
      <w:start w:val="1"/>
      <w:numFmt w:val="bullet"/>
      <w:lvlText w:val=""/>
      <w:lvlJc w:val="left"/>
      <w:pPr>
        <w:tabs>
          <w:tab w:val="num" w:pos="0"/>
        </w:tabs>
        <w:ind w:left="1200" w:hanging="400"/>
      </w:pPr>
      <w:rPr>
        <w:rFonts w:ascii="Wingdings" w:hAnsi="Wingdings" w:cs="Wingdings" w:hint="default"/>
      </w:rPr>
    </w:lvl>
    <w:lvl w:ilvl="2">
      <w:start w:val="1"/>
      <w:numFmt w:val="bullet"/>
      <w:lvlText w:val=""/>
      <w:lvlJc w:val="left"/>
      <w:pPr>
        <w:tabs>
          <w:tab w:val="num" w:pos="0"/>
        </w:tabs>
        <w:ind w:left="1600" w:hanging="400"/>
      </w:pPr>
      <w:rPr>
        <w:rFonts w:ascii="Wingdings" w:hAnsi="Wingdings" w:cs="Wingdings" w:hint="default"/>
      </w:rPr>
    </w:lvl>
    <w:lvl w:ilvl="3">
      <w:start w:val="1"/>
      <w:numFmt w:val="bullet"/>
      <w:lvlText w:val=""/>
      <w:lvlJc w:val="left"/>
      <w:pPr>
        <w:tabs>
          <w:tab w:val="num" w:pos="0"/>
        </w:tabs>
        <w:ind w:left="2000" w:hanging="400"/>
      </w:pPr>
      <w:rPr>
        <w:rFonts w:ascii="Wingdings" w:hAnsi="Wingdings" w:cs="Wingdings" w:hint="default"/>
      </w:rPr>
    </w:lvl>
    <w:lvl w:ilvl="4">
      <w:start w:val="1"/>
      <w:numFmt w:val="bullet"/>
      <w:lvlText w:val=""/>
      <w:lvlJc w:val="left"/>
      <w:pPr>
        <w:tabs>
          <w:tab w:val="num" w:pos="0"/>
        </w:tabs>
        <w:ind w:left="2400" w:hanging="400"/>
      </w:pPr>
      <w:rPr>
        <w:rFonts w:ascii="Wingdings" w:hAnsi="Wingdings" w:cs="Wingdings" w:hint="default"/>
      </w:rPr>
    </w:lvl>
    <w:lvl w:ilvl="5">
      <w:start w:val="1"/>
      <w:numFmt w:val="bullet"/>
      <w:lvlText w:val=""/>
      <w:lvlJc w:val="left"/>
      <w:pPr>
        <w:tabs>
          <w:tab w:val="num" w:pos="0"/>
        </w:tabs>
        <w:ind w:left="2800" w:hanging="400"/>
      </w:pPr>
      <w:rPr>
        <w:rFonts w:ascii="Wingdings" w:hAnsi="Wingdings" w:cs="Wingdings" w:hint="default"/>
      </w:rPr>
    </w:lvl>
    <w:lvl w:ilvl="6">
      <w:start w:val="1"/>
      <w:numFmt w:val="bullet"/>
      <w:lvlText w:val=""/>
      <w:lvlJc w:val="left"/>
      <w:pPr>
        <w:tabs>
          <w:tab w:val="num" w:pos="0"/>
        </w:tabs>
        <w:ind w:left="3200" w:hanging="400"/>
      </w:pPr>
      <w:rPr>
        <w:rFonts w:ascii="Wingdings" w:hAnsi="Wingdings" w:cs="Wingdings" w:hint="default"/>
      </w:rPr>
    </w:lvl>
    <w:lvl w:ilvl="7">
      <w:start w:val="1"/>
      <w:numFmt w:val="bullet"/>
      <w:lvlText w:val=""/>
      <w:lvlJc w:val="left"/>
      <w:pPr>
        <w:tabs>
          <w:tab w:val="num" w:pos="0"/>
        </w:tabs>
        <w:ind w:left="3600" w:hanging="400"/>
      </w:pPr>
      <w:rPr>
        <w:rFonts w:ascii="Wingdings" w:hAnsi="Wingdings" w:cs="Wingdings" w:hint="default"/>
      </w:rPr>
    </w:lvl>
    <w:lvl w:ilvl="8">
      <w:start w:val="1"/>
      <w:numFmt w:val="bullet"/>
      <w:lvlText w:val=""/>
      <w:lvlJc w:val="left"/>
      <w:pPr>
        <w:tabs>
          <w:tab w:val="num" w:pos="0"/>
        </w:tabs>
        <w:ind w:left="4000" w:hanging="400"/>
      </w:pPr>
      <w:rPr>
        <w:rFonts w:ascii="Wingdings" w:hAnsi="Wingdings" w:cs="Wingdings" w:hint="default"/>
      </w:rPr>
    </w:lvl>
  </w:abstractNum>
  <w:abstractNum w:abstractNumId="3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4E2029A"/>
    <w:multiLevelType w:val="multilevel"/>
    <w:tmpl w:val="6FCE8E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8DB7837"/>
    <w:multiLevelType w:val="hybridMultilevel"/>
    <w:tmpl w:val="6BE2468E"/>
    <w:lvl w:ilvl="0" w:tplc="B40E1F58">
      <w:numFmt w:val="bullet"/>
      <w:lvlText w:val="-"/>
      <w:lvlJc w:val="left"/>
      <w:pPr>
        <w:ind w:left="720" w:hanging="360"/>
      </w:pPr>
      <w:rPr>
        <w:rFonts w:ascii="Times New Roman" w:eastAsiaTheme="minorHAnsi"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4F5042"/>
    <w:multiLevelType w:val="hybridMultilevel"/>
    <w:tmpl w:val="83D2B5A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7" w15:restartNumberingAfterBreak="0">
    <w:nsid w:val="6F9339FE"/>
    <w:multiLevelType w:val="hybridMultilevel"/>
    <w:tmpl w:val="F14EB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0496E03"/>
    <w:multiLevelType w:val="multilevel"/>
    <w:tmpl w:val="555637C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sz w:val="28"/>
        <w:szCs w:val="28"/>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9" w15:restartNumberingAfterBreak="0">
    <w:nsid w:val="733B620B"/>
    <w:multiLevelType w:val="multilevel"/>
    <w:tmpl w:val="3094E4FA"/>
    <w:lvl w:ilvl="0">
      <w:start w:val="1"/>
      <w:numFmt w:val="bullet"/>
      <w:lvlText w:val=""/>
      <w:lvlJc w:val="left"/>
      <w:pPr>
        <w:ind w:left="464" w:hanging="360"/>
      </w:pPr>
      <w:rPr>
        <w:rFonts w:ascii="Wingdings" w:hAnsi="Wingdings" w:hint="default"/>
        <w:sz w:val="28"/>
      </w:rPr>
    </w:lvl>
    <w:lvl w:ilvl="1">
      <w:start w:val="1"/>
      <w:numFmt w:val="decimal"/>
      <w:isLgl/>
      <w:lvlText w:val="%1.%2"/>
      <w:lvlJc w:val="left"/>
      <w:pPr>
        <w:ind w:left="464" w:hanging="360"/>
      </w:pPr>
      <w:rPr>
        <w:rFonts w:hint="default"/>
      </w:rPr>
    </w:lvl>
    <w:lvl w:ilvl="2">
      <w:start w:val="1"/>
      <w:numFmt w:val="decimal"/>
      <w:isLgl/>
      <w:lvlText w:val="%1.%2.%3"/>
      <w:lvlJc w:val="left"/>
      <w:pPr>
        <w:ind w:left="824" w:hanging="720"/>
      </w:pPr>
      <w:rPr>
        <w:rFonts w:hint="default"/>
      </w:rPr>
    </w:lvl>
    <w:lvl w:ilvl="3">
      <w:start w:val="1"/>
      <w:numFmt w:val="decimal"/>
      <w:isLgl/>
      <w:lvlText w:val="%1.%2.%3.%4"/>
      <w:lvlJc w:val="left"/>
      <w:pPr>
        <w:ind w:left="824" w:hanging="720"/>
      </w:pPr>
      <w:rPr>
        <w:rFonts w:hint="default"/>
      </w:rPr>
    </w:lvl>
    <w:lvl w:ilvl="4">
      <w:start w:val="1"/>
      <w:numFmt w:val="decimal"/>
      <w:isLgl/>
      <w:lvlText w:val="%1.%2.%3.%4.%5"/>
      <w:lvlJc w:val="left"/>
      <w:pPr>
        <w:ind w:left="1184" w:hanging="1080"/>
      </w:pPr>
      <w:rPr>
        <w:rFonts w:hint="default"/>
      </w:rPr>
    </w:lvl>
    <w:lvl w:ilvl="5">
      <w:start w:val="1"/>
      <w:numFmt w:val="decimal"/>
      <w:isLgl/>
      <w:lvlText w:val="%1.%2.%3.%4.%5.%6"/>
      <w:lvlJc w:val="left"/>
      <w:pPr>
        <w:ind w:left="1184" w:hanging="1080"/>
      </w:pPr>
      <w:rPr>
        <w:rFonts w:hint="default"/>
      </w:rPr>
    </w:lvl>
    <w:lvl w:ilvl="6">
      <w:start w:val="1"/>
      <w:numFmt w:val="decimal"/>
      <w:isLgl/>
      <w:lvlText w:val="%1.%2.%3.%4.%5.%6.%7"/>
      <w:lvlJc w:val="left"/>
      <w:pPr>
        <w:ind w:left="1544" w:hanging="1440"/>
      </w:pPr>
      <w:rPr>
        <w:rFonts w:hint="default"/>
      </w:rPr>
    </w:lvl>
    <w:lvl w:ilvl="7">
      <w:start w:val="1"/>
      <w:numFmt w:val="decimal"/>
      <w:isLgl/>
      <w:lvlText w:val="%1.%2.%3.%4.%5.%6.%7.%8"/>
      <w:lvlJc w:val="left"/>
      <w:pPr>
        <w:ind w:left="1544" w:hanging="1440"/>
      </w:pPr>
      <w:rPr>
        <w:rFonts w:hint="default"/>
      </w:rPr>
    </w:lvl>
    <w:lvl w:ilvl="8">
      <w:start w:val="1"/>
      <w:numFmt w:val="decimal"/>
      <w:isLgl/>
      <w:lvlText w:val="%1.%2.%3.%4.%5.%6.%7.%8.%9"/>
      <w:lvlJc w:val="left"/>
      <w:pPr>
        <w:ind w:left="1544" w:hanging="1440"/>
      </w:pPr>
      <w:rPr>
        <w:rFonts w:hint="default"/>
      </w:rPr>
    </w:lvl>
  </w:abstractNum>
  <w:abstractNum w:abstractNumId="40" w15:restartNumberingAfterBreak="0">
    <w:nsid w:val="7D131F28"/>
    <w:multiLevelType w:val="hybridMultilevel"/>
    <w:tmpl w:val="02AA7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6F6A3B"/>
    <w:multiLevelType w:val="hybridMultilevel"/>
    <w:tmpl w:val="4C8AAEEC"/>
    <w:lvl w:ilvl="0" w:tplc="9DE85354">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32"/>
  </w:num>
  <w:num w:numId="2">
    <w:abstractNumId w:val="35"/>
  </w:num>
  <w:num w:numId="3">
    <w:abstractNumId w:val="29"/>
  </w:num>
  <w:num w:numId="4">
    <w:abstractNumId w:val="39"/>
  </w:num>
  <w:num w:numId="5">
    <w:abstractNumId w:val="41"/>
  </w:num>
  <w:num w:numId="6">
    <w:abstractNumId w:val="0"/>
  </w:num>
  <w:num w:numId="7">
    <w:abstractNumId w:val="14"/>
  </w:num>
  <w:num w:numId="8">
    <w:abstractNumId w:val="22"/>
  </w:num>
  <w:num w:numId="9">
    <w:abstractNumId w:val="11"/>
  </w:num>
  <w:num w:numId="10">
    <w:abstractNumId w:val="2"/>
  </w:num>
  <w:num w:numId="11">
    <w:abstractNumId w:val="1"/>
  </w:num>
  <w:num w:numId="12">
    <w:abstractNumId w:val="21"/>
  </w:num>
  <w:num w:numId="13">
    <w:abstractNumId w:val="13"/>
  </w:num>
  <w:num w:numId="14">
    <w:abstractNumId w:val="6"/>
  </w:num>
  <w:num w:numId="15">
    <w:abstractNumId w:val="3"/>
  </w:num>
  <w:num w:numId="16">
    <w:abstractNumId w:val="5"/>
  </w:num>
  <w:num w:numId="17">
    <w:abstractNumId w:val="33"/>
  </w:num>
  <w:num w:numId="18">
    <w:abstractNumId w:val="18"/>
  </w:num>
  <w:num w:numId="19">
    <w:abstractNumId w:val="12"/>
  </w:num>
  <w:num w:numId="20">
    <w:abstractNumId w:val="9"/>
  </w:num>
  <w:num w:numId="21">
    <w:abstractNumId w:val="26"/>
  </w:num>
  <w:num w:numId="22">
    <w:abstractNumId w:val="8"/>
  </w:num>
  <w:num w:numId="23">
    <w:abstractNumId w:val="27"/>
  </w:num>
  <w:num w:numId="24">
    <w:abstractNumId w:val="30"/>
  </w:num>
  <w:num w:numId="25">
    <w:abstractNumId w:val="15"/>
  </w:num>
  <w:num w:numId="26">
    <w:abstractNumId w:val="16"/>
  </w:num>
  <w:num w:numId="2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4"/>
  </w:num>
  <w:num w:numId="29">
    <w:abstractNumId w:val="37"/>
  </w:num>
  <w:num w:numId="30">
    <w:abstractNumId w:val="10"/>
  </w:num>
  <w:num w:numId="31">
    <w:abstractNumId w:val="36"/>
  </w:num>
  <w:num w:numId="32">
    <w:abstractNumId w:val="28"/>
  </w:num>
  <w:num w:numId="33">
    <w:abstractNumId w:val="24"/>
  </w:num>
  <w:num w:numId="34">
    <w:abstractNumId w:val="23"/>
  </w:num>
  <w:num w:numId="35">
    <w:abstractNumId w:val="17"/>
  </w:num>
  <w:num w:numId="36">
    <w:abstractNumId w:val="31"/>
  </w:num>
  <w:num w:numId="37">
    <w:abstractNumId w:val="4"/>
  </w:num>
  <w:num w:numId="38">
    <w:abstractNumId w:val="19"/>
  </w:num>
  <w:num w:numId="39">
    <w:abstractNumId w:val="7"/>
  </w:num>
  <w:num w:numId="40">
    <w:abstractNumId w:val="40"/>
  </w:num>
  <w:num w:numId="41">
    <w:abstractNumId w:val="20"/>
  </w:num>
  <w:num w:numId="4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NotDisplayPageBoundaries/>
  <w:bordersDoNotSurroundHeader/>
  <w:bordersDoNotSurroundFooter/>
  <w:proofState w:spelling="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5154"/>
    <w:rsid w:val="00012E71"/>
    <w:rsid w:val="000576CA"/>
    <w:rsid w:val="00072124"/>
    <w:rsid w:val="00074D35"/>
    <w:rsid w:val="000968DA"/>
    <w:rsid w:val="000A664D"/>
    <w:rsid w:val="000B6D1A"/>
    <w:rsid w:val="000C78E6"/>
    <w:rsid w:val="000E2A2F"/>
    <w:rsid w:val="000E55D2"/>
    <w:rsid w:val="000F4D59"/>
    <w:rsid w:val="00112D2D"/>
    <w:rsid w:val="00136EC8"/>
    <w:rsid w:val="00147BC7"/>
    <w:rsid w:val="0018563E"/>
    <w:rsid w:val="00193299"/>
    <w:rsid w:val="001956EA"/>
    <w:rsid w:val="001B7AAE"/>
    <w:rsid w:val="001D1C4D"/>
    <w:rsid w:val="001D5434"/>
    <w:rsid w:val="001F0F25"/>
    <w:rsid w:val="001F7065"/>
    <w:rsid w:val="00205BF4"/>
    <w:rsid w:val="0021160E"/>
    <w:rsid w:val="00217149"/>
    <w:rsid w:val="002326B3"/>
    <w:rsid w:val="002536E1"/>
    <w:rsid w:val="00260033"/>
    <w:rsid w:val="00263789"/>
    <w:rsid w:val="002725BF"/>
    <w:rsid w:val="002A2936"/>
    <w:rsid w:val="002B2981"/>
    <w:rsid w:val="002C4ACD"/>
    <w:rsid w:val="00301388"/>
    <w:rsid w:val="003226C8"/>
    <w:rsid w:val="00385C5D"/>
    <w:rsid w:val="003B0FC6"/>
    <w:rsid w:val="003B7D43"/>
    <w:rsid w:val="004157CD"/>
    <w:rsid w:val="00422AFC"/>
    <w:rsid w:val="00426B59"/>
    <w:rsid w:val="004659A2"/>
    <w:rsid w:val="004714DD"/>
    <w:rsid w:val="004877F9"/>
    <w:rsid w:val="004E45B6"/>
    <w:rsid w:val="004F4B95"/>
    <w:rsid w:val="004F5473"/>
    <w:rsid w:val="00524048"/>
    <w:rsid w:val="00524697"/>
    <w:rsid w:val="005612C2"/>
    <w:rsid w:val="00577E5A"/>
    <w:rsid w:val="00587EF6"/>
    <w:rsid w:val="005C2A51"/>
    <w:rsid w:val="005C504B"/>
    <w:rsid w:val="005D3C92"/>
    <w:rsid w:val="005D64FF"/>
    <w:rsid w:val="005E633C"/>
    <w:rsid w:val="006454DB"/>
    <w:rsid w:val="0066421F"/>
    <w:rsid w:val="006F55BB"/>
    <w:rsid w:val="006F569A"/>
    <w:rsid w:val="006F67AD"/>
    <w:rsid w:val="00734BF9"/>
    <w:rsid w:val="00752B1C"/>
    <w:rsid w:val="007A6202"/>
    <w:rsid w:val="008208D2"/>
    <w:rsid w:val="00855A78"/>
    <w:rsid w:val="00885B01"/>
    <w:rsid w:val="00893BEA"/>
    <w:rsid w:val="008B1B7E"/>
    <w:rsid w:val="008E7795"/>
    <w:rsid w:val="008F1FE7"/>
    <w:rsid w:val="0092209C"/>
    <w:rsid w:val="0092304B"/>
    <w:rsid w:val="009257D4"/>
    <w:rsid w:val="00943DA4"/>
    <w:rsid w:val="009636E0"/>
    <w:rsid w:val="0098504B"/>
    <w:rsid w:val="00991AC6"/>
    <w:rsid w:val="009B09C2"/>
    <w:rsid w:val="009C5AAC"/>
    <w:rsid w:val="009C5D28"/>
    <w:rsid w:val="009D232B"/>
    <w:rsid w:val="009D5D9F"/>
    <w:rsid w:val="009E784A"/>
    <w:rsid w:val="00A6021D"/>
    <w:rsid w:val="00A616BB"/>
    <w:rsid w:val="00A6311B"/>
    <w:rsid w:val="00AB12BF"/>
    <w:rsid w:val="00AB2D4E"/>
    <w:rsid w:val="00AB523F"/>
    <w:rsid w:val="00AE3537"/>
    <w:rsid w:val="00AF07FE"/>
    <w:rsid w:val="00AF5D15"/>
    <w:rsid w:val="00B02F64"/>
    <w:rsid w:val="00B161D5"/>
    <w:rsid w:val="00B51F77"/>
    <w:rsid w:val="00B571D6"/>
    <w:rsid w:val="00B77124"/>
    <w:rsid w:val="00B8619B"/>
    <w:rsid w:val="00BC43DB"/>
    <w:rsid w:val="00BD171E"/>
    <w:rsid w:val="00BF750F"/>
    <w:rsid w:val="00C241AC"/>
    <w:rsid w:val="00C43B53"/>
    <w:rsid w:val="00C553D5"/>
    <w:rsid w:val="00C615C4"/>
    <w:rsid w:val="00C8517E"/>
    <w:rsid w:val="00CB798F"/>
    <w:rsid w:val="00CD36BE"/>
    <w:rsid w:val="00CF0427"/>
    <w:rsid w:val="00CF1629"/>
    <w:rsid w:val="00D07B4D"/>
    <w:rsid w:val="00D3570F"/>
    <w:rsid w:val="00D623A4"/>
    <w:rsid w:val="00D709E9"/>
    <w:rsid w:val="00D7677D"/>
    <w:rsid w:val="00D848A8"/>
    <w:rsid w:val="00D929E7"/>
    <w:rsid w:val="00E20AC7"/>
    <w:rsid w:val="00E81305"/>
    <w:rsid w:val="00E82F66"/>
    <w:rsid w:val="00E843CE"/>
    <w:rsid w:val="00E9507F"/>
    <w:rsid w:val="00E965CC"/>
    <w:rsid w:val="00EA67A5"/>
    <w:rsid w:val="00EC0701"/>
    <w:rsid w:val="00EC63B6"/>
    <w:rsid w:val="00EF452A"/>
    <w:rsid w:val="00F03F9B"/>
    <w:rsid w:val="00F224E7"/>
    <w:rsid w:val="00F36139"/>
    <w:rsid w:val="00F56CE0"/>
    <w:rsid w:val="00F73309"/>
    <w:rsid w:val="00FE6767"/>
    <w:rsid w:val="00FF2653"/>
    <w:rsid w:val="00FF30E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ind w:left="104"/>
      <w:outlineLvl w:val="0"/>
    </w:pPr>
    <w:rPr>
      <w:b/>
      <w:bCs/>
      <w:sz w:val="24"/>
      <w:szCs w:val="24"/>
    </w:rPr>
  </w:style>
  <w:style w:type="paragraph" w:styleId="Heading2">
    <w:name w:val="heading 2"/>
    <w:basedOn w:val="Normal"/>
    <w:next w:val="Normal"/>
    <w:link w:val="Heading2Char"/>
    <w:uiPriority w:val="9"/>
    <w:semiHidden/>
    <w:unhideWhenUsed/>
    <w:qFormat/>
    <w:rsid w:val="00734BF9"/>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26003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260033"/>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character" w:customStyle="1" w:styleId="Heading2Char">
    <w:name w:val="Heading 2 Char"/>
    <w:basedOn w:val="DefaultParagraphFont"/>
    <w:link w:val="Heading2"/>
    <w:uiPriority w:val="9"/>
    <w:semiHidden/>
    <w:rsid w:val="00734BF9"/>
    <w:rPr>
      <w:rFonts w:asciiTheme="majorHAnsi" w:eastAsiaTheme="majorEastAsia" w:hAnsiTheme="majorHAnsi" w:cstheme="majorBidi"/>
      <w:color w:val="365F91" w:themeColor="accent1" w:themeShade="BF"/>
      <w:sz w:val="26"/>
      <w:szCs w:val="26"/>
    </w:rPr>
  </w:style>
  <w:style w:type="table" w:styleId="TableGrid">
    <w:name w:val="Table Grid"/>
    <w:basedOn w:val="TableNormal"/>
    <w:rsid w:val="00734BF9"/>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260033"/>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semiHidden/>
    <w:rsid w:val="00260033"/>
    <w:rPr>
      <w:rFonts w:asciiTheme="majorHAnsi" w:eastAsiaTheme="majorEastAsia" w:hAnsiTheme="majorHAnsi" w:cstheme="majorBidi"/>
      <w:i/>
      <w:iCs/>
      <w:color w:val="365F91" w:themeColor="accent1" w:themeShade="BF"/>
    </w:rPr>
  </w:style>
  <w:style w:type="table" w:customStyle="1" w:styleId="TableGrid1">
    <w:name w:val="Table Grid1"/>
    <w:basedOn w:val="TableNormal"/>
    <w:next w:val="TableGrid"/>
    <w:rsid w:val="00A616BB"/>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
    <w:name w:val="스타일3"/>
    <w:basedOn w:val="ListParagraph"/>
    <w:qFormat/>
    <w:rsid w:val="00A616BB"/>
    <w:pPr>
      <w:widowControl/>
      <w:numPr>
        <w:numId w:val="8"/>
      </w:numPr>
      <w:autoSpaceDE/>
      <w:autoSpaceDN/>
      <w:contextualSpacing/>
      <w:jc w:val="both"/>
    </w:pPr>
    <w:rPr>
      <w:rFonts w:ascii="Times New Roman" w:eastAsia="Yu Mincho" w:hAnsi="Times New Roman" w:cs="Times New Roman"/>
      <w:lang w:eastAsia="ja-JP"/>
    </w:rPr>
  </w:style>
  <w:style w:type="table" w:customStyle="1" w:styleId="TableGrid2">
    <w:name w:val="Table Grid2"/>
    <w:basedOn w:val="TableNormal"/>
    <w:next w:val="TableGrid"/>
    <w:uiPriority w:val="39"/>
    <w:qFormat/>
    <w:rsid w:val="004877F9"/>
    <w:pPr>
      <w:widowControl/>
      <w:autoSpaceDE/>
      <w:autoSpaceDN/>
    </w:pPr>
    <w:rPr>
      <w:rFonts w:ascii="Times New Roman" w:eastAsia="SimSu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6F67AD"/>
    <w:pPr>
      <w:spacing w:before="360"/>
    </w:pPr>
    <w:rPr>
      <w:rFonts w:asciiTheme="majorHAnsi" w:hAnsiTheme="majorHAnsi"/>
      <w:b/>
      <w:bCs/>
      <w:caps/>
      <w:sz w:val="24"/>
      <w:szCs w:val="24"/>
    </w:rPr>
  </w:style>
  <w:style w:type="paragraph" w:styleId="TOCHeading">
    <w:name w:val="TOC Heading"/>
    <w:basedOn w:val="Heading1"/>
    <w:next w:val="Normal"/>
    <w:uiPriority w:val="39"/>
    <w:unhideWhenUsed/>
    <w:qFormat/>
    <w:rsid w:val="006F67AD"/>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2">
    <w:name w:val="toc 2"/>
    <w:basedOn w:val="Normal"/>
    <w:next w:val="Normal"/>
    <w:autoRedefine/>
    <w:uiPriority w:val="39"/>
    <w:unhideWhenUsed/>
    <w:rsid w:val="006F67AD"/>
    <w:pPr>
      <w:spacing w:before="240"/>
    </w:pPr>
    <w:rPr>
      <w:rFonts w:asciiTheme="minorHAnsi" w:hAnsiTheme="minorHAnsi" w:cstheme="minorHAnsi"/>
      <w:b/>
      <w:bCs/>
      <w:sz w:val="20"/>
      <w:szCs w:val="20"/>
    </w:rPr>
  </w:style>
  <w:style w:type="paragraph" w:styleId="TOC3">
    <w:name w:val="toc 3"/>
    <w:basedOn w:val="Normal"/>
    <w:next w:val="Normal"/>
    <w:autoRedefine/>
    <w:uiPriority w:val="39"/>
    <w:unhideWhenUsed/>
    <w:rsid w:val="006F67AD"/>
    <w:pPr>
      <w:ind w:left="220"/>
    </w:pPr>
    <w:rPr>
      <w:rFonts w:asciiTheme="minorHAnsi" w:hAnsiTheme="minorHAnsi" w:cstheme="minorHAnsi"/>
      <w:sz w:val="20"/>
      <w:szCs w:val="20"/>
    </w:rPr>
  </w:style>
  <w:style w:type="paragraph" w:styleId="TOC4">
    <w:name w:val="toc 4"/>
    <w:basedOn w:val="Normal"/>
    <w:next w:val="Normal"/>
    <w:autoRedefine/>
    <w:uiPriority w:val="39"/>
    <w:unhideWhenUsed/>
    <w:rsid w:val="006F67AD"/>
    <w:pPr>
      <w:ind w:left="440"/>
    </w:pPr>
    <w:rPr>
      <w:rFonts w:asciiTheme="minorHAnsi" w:hAnsiTheme="minorHAnsi" w:cstheme="minorHAnsi"/>
      <w:sz w:val="20"/>
      <w:szCs w:val="20"/>
    </w:rPr>
  </w:style>
  <w:style w:type="paragraph" w:styleId="TOC5">
    <w:name w:val="toc 5"/>
    <w:basedOn w:val="Normal"/>
    <w:next w:val="Normal"/>
    <w:autoRedefine/>
    <w:uiPriority w:val="39"/>
    <w:unhideWhenUsed/>
    <w:rsid w:val="006F67AD"/>
    <w:pPr>
      <w:ind w:left="660"/>
    </w:pPr>
    <w:rPr>
      <w:rFonts w:asciiTheme="minorHAnsi" w:hAnsiTheme="minorHAnsi" w:cstheme="minorHAnsi"/>
      <w:sz w:val="20"/>
      <w:szCs w:val="20"/>
    </w:rPr>
  </w:style>
  <w:style w:type="paragraph" w:styleId="TOC6">
    <w:name w:val="toc 6"/>
    <w:basedOn w:val="Normal"/>
    <w:next w:val="Normal"/>
    <w:autoRedefine/>
    <w:uiPriority w:val="39"/>
    <w:unhideWhenUsed/>
    <w:rsid w:val="006F67AD"/>
    <w:pPr>
      <w:ind w:left="880"/>
    </w:pPr>
    <w:rPr>
      <w:rFonts w:asciiTheme="minorHAnsi" w:hAnsiTheme="minorHAnsi" w:cstheme="minorHAnsi"/>
      <w:sz w:val="20"/>
      <w:szCs w:val="20"/>
    </w:rPr>
  </w:style>
  <w:style w:type="paragraph" w:styleId="TOC7">
    <w:name w:val="toc 7"/>
    <w:basedOn w:val="Normal"/>
    <w:next w:val="Normal"/>
    <w:autoRedefine/>
    <w:uiPriority w:val="39"/>
    <w:unhideWhenUsed/>
    <w:rsid w:val="006F67AD"/>
    <w:pPr>
      <w:ind w:left="1100"/>
    </w:pPr>
    <w:rPr>
      <w:rFonts w:asciiTheme="minorHAnsi" w:hAnsiTheme="minorHAnsi" w:cstheme="minorHAnsi"/>
      <w:sz w:val="20"/>
      <w:szCs w:val="20"/>
    </w:rPr>
  </w:style>
  <w:style w:type="paragraph" w:styleId="TOC8">
    <w:name w:val="toc 8"/>
    <w:basedOn w:val="Normal"/>
    <w:next w:val="Normal"/>
    <w:autoRedefine/>
    <w:uiPriority w:val="39"/>
    <w:unhideWhenUsed/>
    <w:rsid w:val="006F67AD"/>
    <w:pPr>
      <w:ind w:left="1320"/>
    </w:pPr>
    <w:rPr>
      <w:rFonts w:asciiTheme="minorHAnsi" w:hAnsiTheme="minorHAnsi" w:cstheme="minorHAnsi"/>
      <w:sz w:val="20"/>
      <w:szCs w:val="20"/>
    </w:rPr>
  </w:style>
  <w:style w:type="paragraph" w:styleId="TOC9">
    <w:name w:val="toc 9"/>
    <w:basedOn w:val="Normal"/>
    <w:next w:val="Normal"/>
    <w:autoRedefine/>
    <w:uiPriority w:val="39"/>
    <w:unhideWhenUsed/>
    <w:rsid w:val="006F67AD"/>
    <w:pPr>
      <w:ind w:left="1540"/>
    </w:pPr>
    <w:rPr>
      <w:rFonts w:asciiTheme="minorHAnsi" w:hAnsiTheme="minorHAnsi" w:cstheme="minorHAnsi"/>
      <w:sz w:val="20"/>
      <w:szCs w:val="20"/>
    </w:rPr>
  </w:style>
  <w:style w:type="paragraph" w:styleId="FootnoteText">
    <w:name w:val="footnote text"/>
    <w:basedOn w:val="Normal"/>
    <w:link w:val="FootnoteTextChar"/>
    <w:semiHidden/>
    <w:rsid w:val="003B7D43"/>
    <w:pPr>
      <w:widowControl/>
      <w:autoSpaceDE/>
      <w:autoSpaceDN/>
      <w:spacing w:line="252" w:lineRule="auto"/>
    </w:pPr>
    <w:rPr>
      <w:rFonts w:ascii="Times New Roman" w:eastAsia="Times New Roman" w:hAnsi="Times New Roman" w:cs="Times New Roman"/>
      <w:sz w:val="24"/>
      <w:szCs w:val="20"/>
    </w:rPr>
  </w:style>
  <w:style w:type="character" w:customStyle="1" w:styleId="FootnoteTextChar">
    <w:name w:val="Footnote Text Char"/>
    <w:basedOn w:val="DefaultParagraphFont"/>
    <w:link w:val="FootnoteText"/>
    <w:semiHidden/>
    <w:rsid w:val="003B7D43"/>
    <w:rPr>
      <w:rFonts w:ascii="Times New Roman" w:eastAsia="Times New Roman" w:hAnsi="Times New Roman" w:cs="Times New Roman"/>
      <w:sz w:val="24"/>
      <w:szCs w:val="20"/>
    </w:rPr>
  </w:style>
  <w:style w:type="character" w:styleId="FootnoteReference">
    <w:name w:val="footnote reference"/>
    <w:semiHidden/>
    <w:rsid w:val="003B7D43"/>
    <w:rPr>
      <w:vertAlign w:val="superscript"/>
    </w:rPr>
  </w:style>
  <w:style w:type="character" w:styleId="HTMLCode">
    <w:name w:val="HTML Code"/>
    <w:basedOn w:val="DefaultParagraphFont"/>
    <w:uiPriority w:val="99"/>
    <w:semiHidden/>
    <w:unhideWhenUsed/>
    <w:rsid w:val="003B7D43"/>
    <w:rPr>
      <w:rFonts w:ascii="Courier New" w:eastAsia="Times New Roman" w:hAnsi="Courier New" w:cs="Courier New"/>
      <w:sz w:val="20"/>
      <w:szCs w:val="20"/>
    </w:rPr>
  </w:style>
  <w:style w:type="paragraph" w:styleId="Revision">
    <w:name w:val="Revision"/>
    <w:hidden/>
    <w:uiPriority w:val="99"/>
    <w:semiHidden/>
    <w:rsid w:val="00EF452A"/>
    <w:pPr>
      <w:widowControl/>
      <w:autoSpaceDE/>
      <w:autoSpaceDN/>
    </w:pPr>
    <w:rPr>
      <w:rFonts w:ascii="Arial" w:eastAsia="Arial" w:hAnsi="Arial" w:cs="Arial"/>
    </w:rPr>
  </w:style>
  <w:style w:type="table" w:customStyle="1" w:styleId="TableGrid3">
    <w:name w:val="Table Grid3"/>
    <w:basedOn w:val="TableNormal"/>
    <w:next w:val="TableGrid"/>
    <w:uiPriority w:val="39"/>
    <w:rsid w:val="001D1C4D"/>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2A2936"/>
    <w:pPr>
      <w:spacing w:after="200"/>
    </w:pPr>
    <w:rPr>
      <w:i/>
      <w:iCs/>
      <w:color w:val="1F497D" w:themeColor="text2"/>
      <w:sz w:val="18"/>
      <w:szCs w:val="18"/>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2A2936"/>
    <w:rPr>
      <w:rFonts w:ascii="Arial" w:eastAsia="Arial" w:hAnsi="Arial" w:cs="Arial"/>
      <w:i/>
      <w:iCs/>
      <w:color w:val="1F497D" w:themeColor="text2"/>
      <w:sz w:val="18"/>
      <w:szCs w:val="18"/>
    </w:rPr>
  </w:style>
  <w:style w:type="character" w:customStyle="1" w:styleId="ListParagraphChar">
    <w:name w:val="List Paragraph Char"/>
    <w:basedOn w:val="DefaultParagraphFont"/>
    <w:link w:val="ListParagraph"/>
    <w:uiPriority w:val="34"/>
    <w:rsid w:val="00524048"/>
    <w:rPr>
      <w:rFonts w:ascii="Arial" w:eastAsia="Arial" w:hAnsi="Arial" w:cs="Arial"/>
    </w:rPr>
  </w:style>
  <w:style w:type="paragraph" w:customStyle="1" w:styleId="a3">
    <w:name w:val="a3"/>
    <w:basedOn w:val="Heading3"/>
    <w:next w:val="Normal"/>
    <w:uiPriority w:val="12"/>
    <w:rsid w:val="00524048"/>
    <w:pPr>
      <w:keepLines w:val="0"/>
      <w:widowControl/>
      <w:tabs>
        <w:tab w:val="left" w:pos="640"/>
        <w:tab w:val="left" w:pos="880"/>
      </w:tabs>
      <w:suppressAutoHyphens/>
      <w:autoSpaceDE/>
      <w:autoSpaceDN/>
      <w:spacing w:before="60" w:after="240" w:line="250" w:lineRule="exact"/>
      <w:ind w:left="2160" w:hanging="180"/>
    </w:pPr>
    <w:rPr>
      <w:rFonts w:ascii="Arial" w:eastAsiaTheme="minorEastAsia" w:hAnsi="Arial" w:cstheme="minorBidi"/>
      <w:color w:val="auto"/>
      <w:sz w:val="22"/>
      <w:szCs w:val="22"/>
      <w:lang w:val="en-GB"/>
    </w:rPr>
  </w:style>
  <w:style w:type="character" w:customStyle="1" w:styleId="Heading1CharChar">
    <w:name w:val="Heading 1 Char Char"/>
    <w:rsid w:val="00752B1C"/>
    <w:rPr>
      <w:sz w:val="28"/>
      <w:szCs w:val="28"/>
    </w:rPr>
  </w:style>
  <w:style w:type="paragraph" w:customStyle="1" w:styleId="mybody">
    <w:name w:val="mybody"/>
    <w:basedOn w:val="Normal"/>
    <w:link w:val="mybodyChar"/>
    <w:qFormat/>
    <w:rsid w:val="00752B1C"/>
    <w:pPr>
      <w:widowControl/>
      <w:autoSpaceDE/>
      <w:autoSpaceDN/>
      <w:spacing w:line="252" w:lineRule="auto"/>
    </w:pPr>
    <w:rPr>
      <w:rFonts w:ascii="Times New Roman" w:eastAsia="Times New Roman" w:hAnsi="Times New Roman" w:cs="Times New Roman"/>
      <w:sz w:val="24"/>
      <w:szCs w:val="24"/>
    </w:rPr>
  </w:style>
  <w:style w:type="character" w:customStyle="1" w:styleId="mybodyChar">
    <w:name w:val="mybody Char"/>
    <w:link w:val="mybody"/>
    <w:rsid w:val="00752B1C"/>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hyperlink" Target="http://mpegx.int-evry.fr/software/MPEG/Systems/SceneDescription/MPEG-Contributions/-/issues/261" TargetMode="External"/><Relationship Id="rId26" Type="http://schemas.openxmlformats.org/officeDocument/2006/relationships/hyperlink" Target="https://dms.mpeg.expert/doc_end_user/current_document.php?id=78240&amp;id_meeting=0" TargetMode="External"/><Relationship Id="rId39" Type="http://schemas.openxmlformats.org/officeDocument/2006/relationships/hyperlink" Target="https://dms.mpeg.expert/doc_end_user/documents/135_OnLine/wg11/m57408-v2-m57408.zip" TargetMode="External"/><Relationship Id="rId21" Type="http://schemas.openxmlformats.org/officeDocument/2006/relationships/hyperlink" Target="mailto:Patrice.hirtzlin@interdigital.com" TargetMode="External"/><Relationship Id="rId34" Type="http://schemas.openxmlformats.org/officeDocument/2006/relationships/image" Target="media/image8.emf"/><Relationship Id="rId42" Type="http://schemas.openxmlformats.org/officeDocument/2006/relationships/hyperlink" Target="https://dms.mpeg.expert/doc_end_user/documents/137_OnLine/wg11/m58505-v1-m58505_SD_XR_Anchors.zip" TargetMode="Externa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mpegx.int-evry.fr/software/MPEG/MIV/other/miv-player-example/README.md" TargetMode="External"/><Relationship Id="rId29" Type="http://schemas.openxmlformats.org/officeDocument/2006/relationships/hyperlink" Target="https://dms.mpeg.expert/doc_end_user/current_document.php?id=80606&amp;id_meeting=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4.png"/><Relationship Id="rId32" Type="http://schemas.openxmlformats.org/officeDocument/2006/relationships/image" Target="media/image6.png"/><Relationship Id="rId37" Type="http://schemas.openxmlformats.org/officeDocument/2006/relationships/image" Target="media/image10.png"/><Relationship Id="rId40" Type="http://schemas.openxmlformats.org/officeDocument/2006/relationships/hyperlink" Target="https://dms.mpeg.expert/doc_end_user/documents/136_OnLine/wg11/m58122-v2-m58122_AR_anchors_REVISED_with_tracked_changes.zip" TargetMode="External"/><Relationship Id="rId45"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mpegx.int-evry.fr/software/MPEG/MIV/other/miv-player-example" TargetMode="External"/><Relationship Id="rId23" Type="http://schemas.openxmlformats.org/officeDocument/2006/relationships/hyperlink" Target="mailto:cullrich@immersion.com" TargetMode="External"/><Relationship Id="rId28" Type="http://schemas.openxmlformats.org/officeDocument/2006/relationships/hyperlink" Target="https://dms.mpeg.expert/doc_end_user/current_document.php?id=80564&amp;id_meeting=0" TargetMode="External"/><Relationship Id="rId36" Type="http://schemas.openxmlformats.org/officeDocument/2006/relationships/hyperlink" Target="mailto:fabien.danieau@interdigital.com" TargetMode="External"/><Relationship Id="rId10" Type="http://schemas.openxmlformats.org/officeDocument/2006/relationships/endnotes" Target="endnotes.xml"/><Relationship Id="rId19" Type="http://schemas.openxmlformats.org/officeDocument/2006/relationships/hyperlink" Target="mailto:ymuthusamy@immersion.com" TargetMode="External"/><Relationship Id="rId31" Type="http://schemas.openxmlformats.org/officeDocument/2006/relationships/hyperlink" Target="https://dms.mpeg.expert/doc_end_user/current_document.php?id=81524&amp;id_meeting=0" TargetMode="External"/><Relationship Id="rId44" Type="http://schemas.openxmlformats.org/officeDocument/2006/relationships/hyperlink" Target="https://dms.mpeg.expert/doc_end_user/documents/137_OnLine/wg11/m58922-v1-m58922.zi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mailto:bouazizi@qti.qualcomm.com" TargetMode="External"/><Relationship Id="rId27" Type="http://schemas.openxmlformats.org/officeDocument/2006/relationships/hyperlink" Target="https://dms.mpeg.expert/doc_end_user/current_document.php?id=79601&amp;id_meeting=187" TargetMode="External"/><Relationship Id="rId30" Type="http://schemas.openxmlformats.org/officeDocument/2006/relationships/hyperlink" Target="https://dms.mpeg.expert/doc_end_user/current_document.php?id=81216&amp;id_meeting=189" TargetMode="External"/><Relationship Id="rId35" Type="http://schemas.openxmlformats.org/officeDocument/2006/relationships/image" Target="media/image9.emf"/><Relationship Id="rId43" Type="http://schemas.openxmlformats.org/officeDocument/2006/relationships/hyperlink" Target="https://dms.mpeg.expert/doc_end_user/documents/137_OnLine/wg11/m58869-v1-m58869.zip"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s://dms.mpeg.expert/doc_end_user/documents/135_OnLine/wg11/MDS20596_WG04_N00112.zip" TargetMode="External"/><Relationship Id="rId25" Type="http://schemas.openxmlformats.org/officeDocument/2006/relationships/image" Target="media/image5.png"/><Relationship Id="rId33" Type="http://schemas.openxmlformats.org/officeDocument/2006/relationships/image" Target="media/image7.emf"/><Relationship Id="rId38" Type="http://schemas.openxmlformats.org/officeDocument/2006/relationships/hyperlink" Target="https://dms.mpeg.expert/doc_end_user/documents/134_OnLine/wg11/m56781-v1-m56781.zip" TargetMode="External"/><Relationship Id="rId46" Type="http://schemas.openxmlformats.org/officeDocument/2006/relationships/fontTable" Target="fontTable.xml"/><Relationship Id="rId20" Type="http://schemas.openxmlformats.org/officeDocument/2006/relationships/hyperlink" Target="mailto:Fabien.danieau@interdigital.com" TargetMode="External"/><Relationship Id="rId41" Type="http://schemas.openxmlformats.org/officeDocument/2006/relationships/hyperlink" Target="https://dms.mpeg.expert/doc_end_user/documents/137_OnLine/wg11/m58489-v1-m58489.zip"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file:///\\code1\software\MPEG\Systems\SceneDescription\MPEG-Contributions\-\issues\2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1" ma:contentTypeDescription="Create a new document." ma:contentTypeScope="" ma:versionID="c39da7d0bedbfe3cb795ff7ddad469e4">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75bd873acab1992608bf2c25669e39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423A0E-7D4E-45BB-87D8-13496DEC7FEF}">
  <ds:schemaRefs>
    <ds:schemaRef ds:uri="http://schemas.openxmlformats.org/officeDocument/2006/bibliography"/>
  </ds:schemaRefs>
</ds:datastoreItem>
</file>

<file path=customXml/itemProps2.xml><?xml version="1.0" encoding="utf-8"?>
<ds:datastoreItem xmlns:ds="http://schemas.openxmlformats.org/officeDocument/2006/customXml" ds:itemID="{6A73CD92-2769-4469-9019-E8C5B96952ED}">
  <ds:schemaRefs>
    <ds:schemaRef ds:uri="http://schemas.microsoft.com/sharepoint/v3/contenttype/forms"/>
  </ds:schemaRefs>
</ds:datastoreItem>
</file>

<file path=customXml/itemProps3.xml><?xml version="1.0" encoding="utf-8"?>
<ds:datastoreItem xmlns:ds="http://schemas.openxmlformats.org/officeDocument/2006/customXml" ds:itemID="{0997C7A3-C3D8-487F-ABCE-3017943C94B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9CCCB2E-C5AD-4689-AE87-4F040B3EA1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7198</Words>
  <Characters>41035</Characters>
  <Application>Microsoft Office Word</Application>
  <DocSecurity>0</DocSecurity>
  <Lines>341</Lines>
  <Paragraphs>96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Experiments for MPEG-I Scene Description</vt:lpstr>
      <vt:lpstr/>
    </vt:vector>
  </TitlesOfParts>
  <Company/>
  <LinksUpToDate>false</LinksUpToDate>
  <CharactersWithSpaces>48137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Experiments for MPEG-I Scene Description</dc:title>
  <dc:creator>Youngkwon Lim/5G Standards /SRA/Principal Engineer/Samsung Electronics</dc:creator>
  <cp:lastModifiedBy>Emmanuel Thomas</cp:lastModifiedBy>
  <cp:revision>42</cp:revision>
  <dcterms:created xsi:type="dcterms:W3CDTF">2022-01-20T18:08:00Z</dcterms:created>
  <dcterms:modified xsi:type="dcterms:W3CDTF">2022-01-28T10:14:00Z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ies>
</file>