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8"/>
      </w:tblGrid>
      <w:tr w:rsidR="00BF75BD" w:rsidRPr="009936E0" w14:paraId="519AABD6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D6EEF9" w14:textId="36E72D3A" w:rsidR="00BF75BD" w:rsidRPr="009936E0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24"/>
                <w:szCs w:val="28"/>
              </w:rPr>
            </w:pPr>
            <w:r w:rsidRPr="009936E0">
              <w:rPr>
                <w:rFonts w:eastAsia="Times New Roman" w:cs="Times New Roman"/>
                <w:b/>
                <w:bCs/>
                <w:sz w:val="24"/>
                <w:szCs w:val="28"/>
              </w:rPr>
              <w:t>INTERNATIONAL ORGANIZATION FOR STANDARDIZATION</w:t>
            </w:r>
            <w:r w:rsidRPr="009936E0">
              <w:rPr>
                <w:rFonts w:eastAsia="Times New Roman" w:cs="Times New Roman"/>
                <w:b/>
                <w:bCs/>
                <w:sz w:val="24"/>
                <w:szCs w:val="28"/>
              </w:rPr>
              <w:br/>
              <w:t>ORGANISATION INTERNATIONALE DE NORMALISATION</w:t>
            </w:r>
            <w:r w:rsidRPr="009936E0">
              <w:rPr>
                <w:rFonts w:eastAsia="Times New Roman" w:cs="Times New Roman"/>
                <w:b/>
                <w:bCs/>
                <w:sz w:val="24"/>
                <w:szCs w:val="28"/>
              </w:rPr>
              <w:br/>
              <w:t>ISO/IEC JTC 1/SC 29/WG 5</w:t>
            </w:r>
            <w:r w:rsidRPr="009936E0">
              <w:rPr>
                <w:rFonts w:eastAsia="Times New Roman" w:cs="Times New Roman"/>
                <w:b/>
                <w:bCs/>
                <w:sz w:val="24"/>
                <w:szCs w:val="28"/>
              </w:rPr>
              <w:br/>
              <w:t>MPEG JOINT VIDEO CODING TEAM(S) WITH ITU-T SG 16</w:t>
            </w:r>
          </w:p>
        </w:tc>
      </w:tr>
      <w:tr w:rsidR="00BF75BD" w:rsidRPr="00BF75BD" w14:paraId="7BA71793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BF0171" w14:textId="7DBE29BC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102</w:t>
            </w:r>
          </w:p>
        </w:tc>
      </w:tr>
      <w:tr w:rsidR="00BF75BD" w:rsidRPr="00BF75BD" w14:paraId="459D9FD9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06633" w14:textId="7B485EF2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Online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,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12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–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21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January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202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</w:p>
        </w:tc>
      </w:tr>
      <w:tr w:rsidR="00BF75BD" w:rsidRPr="00BF75BD" w14:paraId="6BD9A7E9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79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7632"/>
            </w:tblGrid>
            <w:tr w:rsidR="00BF75BD" w:rsidRPr="00BF75BD" w14:paraId="502B4595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77777777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2308457E" w:rsidR="00BF75BD" w:rsidRPr="00BF75BD" w:rsidRDefault="00BF70CB" w:rsidP="00BF70CB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0CB">
                    <w:rPr>
                      <w:rFonts w:eastAsia="Times New Roman" w:cs="Times New Roman"/>
                      <w:b/>
                      <w:bCs/>
                    </w:rPr>
                    <w:t>Text of ISO/IEC 23008-2:2000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/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CDAM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2 Information technology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— High efficiency coding and media delivery in heterogeneous environments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— Part</w:t>
                  </w:r>
                  <w:r w:rsidR="009F2251"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2: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High efficiency video coding, AMENDMENT</w:t>
                  </w:r>
                  <w:r w:rsidR="009F2251"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2: High-range levels</w:t>
                  </w:r>
                </w:p>
              </w:tc>
            </w:tr>
            <w:tr w:rsidR="00B4369A" w:rsidRPr="00BF75BD" w14:paraId="5365F798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4083C179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185E4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79C7628F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27DAE5C1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08BE8B3B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202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2</w:t>
                  </w:r>
                  <w:r w:rsidRPr="00BF75BD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02</w:t>
                  </w:r>
                  <w:r w:rsidRPr="00185E40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185E40" w:rsidRPr="00185E40">
                    <w:rPr>
                      <w:rFonts w:eastAsia="Times New Roman" w:cs="Times New Roman"/>
                      <w:b/>
                      <w:bCs/>
                    </w:rPr>
                    <w:t>1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8</w:t>
                  </w:r>
                </w:p>
              </w:tc>
            </w:tr>
            <w:tr w:rsidR="00B4369A" w:rsidRPr="00BF75BD" w14:paraId="08EE0A3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6116C400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B4369A" w:rsidRPr="00BF75BD" w14:paraId="5600797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3BA9C3C5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2022-0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4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B4369A" w:rsidRPr="00BF75BD" w14:paraId="5201310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2859E8DA" w:rsidR="00B4369A" w:rsidRPr="00BF75BD" w:rsidRDefault="001B2D6D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3</w:t>
                  </w:r>
                  <w:r w:rsidR="00BF70CB">
                    <w:rPr>
                      <w:rFonts w:cs="Times New Roman"/>
                      <w:b/>
                    </w:rPr>
                    <w:t>5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 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rwth-</w:t>
                  </w:r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aachen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de</w:t>
                  </w:r>
                </w:p>
              </w:tc>
            </w:tr>
            <w:tr w:rsidR="00B4369A" w:rsidRPr="00BF75BD" w14:paraId="27699C39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5C374441" w14:textId="77777777" w:rsidR="00F03F9B" w:rsidRPr="00131D58" w:rsidRDefault="00F03F9B" w:rsidP="00FB55AC">
      <w:pPr>
        <w:rPr>
          <w:rFonts w:cs="Times New Roman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footerReference w:type="default" r:id="rId7"/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5D30" w14:textId="77777777" w:rsidR="0067362E" w:rsidRDefault="0067362E" w:rsidP="00270388">
      <w:r>
        <w:separator/>
      </w:r>
    </w:p>
  </w:endnote>
  <w:endnote w:type="continuationSeparator" w:id="0">
    <w:p w14:paraId="603A88FB" w14:textId="77777777" w:rsidR="0067362E" w:rsidRDefault="0067362E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4271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B76494" w14:textId="77777777" w:rsidR="00270388" w:rsidRDefault="002703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E3F50" w14:textId="77777777" w:rsidR="0067362E" w:rsidRDefault="0067362E" w:rsidP="00270388">
      <w:r>
        <w:separator/>
      </w:r>
    </w:p>
  </w:footnote>
  <w:footnote w:type="continuationSeparator" w:id="0">
    <w:p w14:paraId="013873DB" w14:textId="77777777" w:rsidR="0067362E" w:rsidRDefault="0067362E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97160"/>
    <w:rsid w:val="000D4FBA"/>
    <w:rsid w:val="000E5DD2"/>
    <w:rsid w:val="0010406A"/>
    <w:rsid w:val="00122929"/>
    <w:rsid w:val="00126E7B"/>
    <w:rsid w:val="00131D58"/>
    <w:rsid w:val="00134CAD"/>
    <w:rsid w:val="00143E81"/>
    <w:rsid w:val="0018563E"/>
    <w:rsid w:val="00185E40"/>
    <w:rsid w:val="00195AB4"/>
    <w:rsid w:val="001B048A"/>
    <w:rsid w:val="001B2D6D"/>
    <w:rsid w:val="00270388"/>
    <w:rsid w:val="002846ED"/>
    <w:rsid w:val="00310E54"/>
    <w:rsid w:val="003B0FC6"/>
    <w:rsid w:val="003F2E48"/>
    <w:rsid w:val="0040419C"/>
    <w:rsid w:val="0040558C"/>
    <w:rsid w:val="004D4F87"/>
    <w:rsid w:val="004E45B6"/>
    <w:rsid w:val="00526679"/>
    <w:rsid w:val="00644839"/>
    <w:rsid w:val="0067362E"/>
    <w:rsid w:val="006E7F21"/>
    <w:rsid w:val="006F6895"/>
    <w:rsid w:val="007C390D"/>
    <w:rsid w:val="008F6FF5"/>
    <w:rsid w:val="00903707"/>
    <w:rsid w:val="009636E0"/>
    <w:rsid w:val="009936E0"/>
    <w:rsid w:val="009C5AAC"/>
    <w:rsid w:val="009C683B"/>
    <w:rsid w:val="009F2251"/>
    <w:rsid w:val="00AB55C7"/>
    <w:rsid w:val="00AB5B00"/>
    <w:rsid w:val="00AF3B4A"/>
    <w:rsid w:val="00B11C83"/>
    <w:rsid w:val="00B42EB7"/>
    <w:rsid w:val="00B4369A"/>
    <w:rsid w:val="00B56082"/>
    <w:rsid w:val="00B949C0"/>
    <w:rsid w:val="00BF70CB"/>
    <w:rsid w:val="00BF75BD"/>
    <w:rsid w:val="00C62CB5"/>
    <w:rsid w:val="00CB798F"/>
    <w:rsid w:val="00D45F40"/>
    <w:rsid w:val="00D633CC"/>
    <w:rsid w:val="00D73E0E"/>
    <w:rsid w:val="00F0000D"/>
    <w:rsid w:val="00F03F9B"/>
    <w:rsid w:val="00F45542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Rusanovskyy</dc:creator>
  <cp:lastModifiedBy>Gary Sullivan</cp:lastModifiedBy>
  <cp:revision>7</cp:revision>
  <dcterms:created xsi:type="dcterms:W3CDTF">2021-11-13T01:17:00Z</dcterms:created>
  <dcterms:modified xsi:type="dcterms:W3CDTF">2022-02-18T03:42:00Z</dcterms:modified>
</cp:coreProperties>
</file>