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A2960" w14:textId="453A3BFD" w:rsidR="00CB798F" w:rsidRPr="0010406A" w:rsidRDefault="004E45B6" w:rsidP="00AF3B4A">
      <w:pPr>
        <w:pStyle w:val="Title"/>
        <w:tabs>
          <w:tab w:val="left" w:pos="3600"/>
          <w:tab w:val="left" w:pos="8280"/>
        </w:tabs>
        <w:rPr>
          <w:rFonts w:ascii="Times New Roman" w:hAnsi="Times New Roman" w:cs="Times New Roman"/>
          <w:sz w:val="44"/>
          <w:u w:val="none"/>
        </w:rPr>
      </w:pPr>
      <w:r w:rsidRPr="0010406A">
        <w:rPr>
          <w:rFonts w:ascii="Times New Roman" w:hAnsi="Times New Roman" w:cs="Times New Roman"/>
          <w:noProof/>
        </w:rPr>
        <w:drawing>
          <wp:anchor distT="0" distB="0" distL="0" distR="0" simplePos="0" relativeHeight="251657216" behindDoc="0" locked="0" layoutInCell="1" allowOverlap="1" wp14:anchorId="3F5DBB68" wp14:editId="09EB4D2A">
            <wp:simplePos x="0" y="0"/>
            <wp:positionH relativeFrom="page">
              <wp:posOffset>701040</wp:posOffset>
            </wp:positionH>
            <wp:positionV relativeFrom="paragraph">
              <wp:posOffset>16862</wp:posOffset>
            </wp:positionV>
            <wp:extent cx="565708" cy="526694"/>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565708" cy="526694"/>
                    </a:xfrm>
                    <a:prstGeom prst="rect">
                      <a:avLst/>
                    </a:prstGeom>
                  </pic:spPr>
                </pic:pic>
              </a:graphicData>
            </a:graphic>
          </wp:anchor>
        </w:drawing>
      </w:r>
      <w:r w:rsidRPr="0010406A">
        <w:rPr>
          <w:rFonts w:ascii="Times New Roman" w:hAnsi="Times New Roman" w:cs="Times New Roman"/>
          <w:b w:val="0"/>
          <w:u w:val="thick"/>
        </w:rPr>
        <w:t xml:space="preserve"> </w:t>
      </w:r>
      <w:r w:rsidRPr="0010406A">
        <w:rPr>
          <w:rFonts w:ascii="Times New Roman" w:hAnsi="Times New Roman" w:cs="Times New Roman"/>
          <w:b w:val="0"/>
          <w:u w:val="thick"/>
        </w:rPr>
        <w:tab/>
      </w:r>
      <w:r w:rsidRPr="0010406A">
        <w:rPr>
          <w:rFonts w:ascii="Times New Roman" w:hAnsi="Times New Roman" w:cs="Times New Roman"/>
          <w:w w:val="115"/>
          <w:u w:val="thick"/>
        </w:rPr>
        <w:t>ISO/IEC JTC 1/SC</w:t>
      </w:r>
      <w:r w:rsidRPr="0010406A">
        <w:rPr>
          <w:rFonts w:ascii="Times New Roman" w:hAnsi="Times New Roman" w:cs="Times New Roman"/>
          <w:spacing w:val="-25"/>
          <w:w w:val="115"/>
          <w:u w:val="thick"/>
        </w:rPr>
        <w:t xml:space="preserve"> </w:t>
      </w:r>
      <w:r w:rsidRPr="0010406A">
        <w:rPr>
          <w:rFonts w:ascii="Times New Roman" w:hAnsi="Times New Roman" w:cs="Times New Roman"/>
          <w:w w:val="115"/>
          <w:u w:val="thick"/>
        </w:rPr>
        <w:t>29/WG</w:t>
      </w:r>
      <w:r w:rsidRPr="0010406A">
        <w:rPr>
          <w:rFonts w:ascii="Times New Roman" w:hAnsi="Times New Roman" w:cs="Times New Roman"/>
          <w:spacing w:val="-9"/>
          <w:w w:val="115"/>
          <w:u w:val="thick"/>
        </w:rPr>
        <w:t xml:space="preserve"> </w:t>
      </w:r>
      <w:r w:rsidR="00122929" w:rsidRPr="0010406A">
        <w:rPr>
          <w:rFonts w:ascii="Times New Roman" w:hAnsi="Times New Roman" w:cs="Times New Roman"/>
          <w:spacing w:val="-9"/>
          <w:w w:val="115"/>
          <w:u w:val="thick"/>
        </w:rPr>
        <w:t>6</w:t>
      </w:r>
      <w:r w:rsidRPr="0010406A">
        <w:rPr>
          <w:rFonts w:ascii="Times New Roman" w:hAnsi="Times New Roman" w:cs="Times New Roman"/>
          <w:w w:val="115"/>
          <w:u w:val="thick"/>
        </w:rPr>
        <w:tab/>
      </w:r>
      <w:r w:rsidR="00CC1B83" w:rsidRPr="003F2E48">
        <w:rPr>
          <w:rFonts w:ascii="Times New Roman" w:hAnsi="Times New Roman" w:cs="Times New Roman"/>
          <w:color w:val="FF0000"/>
          <w:w w:val="115"/>
          <w:sz w:val="44"/>
          <w:u w:val="thick"/>
        </w:rPr>
        <w:t>N</w:t>
      </w:r>
      <w:r w:rsidR="003C0734">
        <w:rPr>
          <w:rFonts w:ascii="Times New Roman" w:hAnsi="Times New Roman" w:cs="Times New Roman"/>
          <w:color w:val="FF0000"/>
          <w:w w:val="115"/>
          <w:sz w:val="44"/>
          <w:u w:val="thick"/>
        </w:rPr>
        <w:t>0100</w:t>
      </w:r>
    </w:p>
    <w:p w14:paraId="3C12368B" w14:textId="77777777" w:rsidR="00CB798F" w:rsidRPr="0010406A" w:rsidRDefault="00CB798F">
      <w:pPr>
        <w:rPr>
          <w:rFonts w:ascii="Times New Roman" w:hAnsi="Times New Roman" w:cs="Times New Roman"/>
          <w:b/>
          <w:sz w:val="20"/>
        </w:rPr>
      </w:pPr>
    </w:p>
    <w:p w14:paraId="21C35747" w14:textId="77777777" w:rsidR="00CB798F" w:rsidRPr="0010406A" w:rsidRDefault="00CB798F">
      <w:pPr>
        <w:rPr>
          <w:rFonts w:ascii="Times New Roman" w:hAnsi="Times New Roman" w:cs="Times New Roman"/>
          <w:b/>
          <w:sz w:val="20"/>
        </w:rPr>
      </w:pPr>
    </w:p>
    <w:p w14:paraId="5DF7FE08" w14:textId="77777777" w:rsidR="00CB798F" w:rsidRPr="0010406A" w:rsidRDefault="00126E7B">
      <w:pPr>
        <w:spacing w:before="3"/>
        <w:rPr>
          <w:rFonts w:ascii="Times New Roman" w:hAnsi="Times New Roman" w:cs="Times New Roman"/>
          <w:b/>
          <w:sz w:val="23"/>
        </w:rPr>
      </w:pPr>
      <w:r w:rsidRPr="0010406A">
        <w:rPr>
          <w:rFonts w:ascii="Times New Roman" w:hAnsi="Times New Roman" w:cs="Times New Roman"/>
          <w:noProof/>
        </w:rPr>
        <mc:AlternateContent>
          <mc:Choice Requires="wps">
            <w:drawing>
              <wp:anchor distT="0" distB="0" distL="0" distR="0" simplePos="0" relativeHeight="251658240" behindDoc="1" locked="0" layoutInCell="1" allowOverlap="1" wp14:anchorId="22FC0992" wp14:editId="3A07DA31">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A4A4D76" w14:textId="77777777" w:rsidR="00155251" w:rsidRPr="00122929" w:rsidRDefault="00155251">
                            <w:pPr>
                              <w:spacing w:before="107"/>
                              <w:ind w:left="2916" w:right="2896"/>
                              <w:jc w:val="center"/>
                              <w:rPr>
                                <w:b/>
                                <w:sz w:val="23"/>
                              </w:rPr>
                            </w:pPr>
                            <w:r>
                              <w:rPr>
                                <w:b/>
                                <w:w w:val="115"/>
                                <w:sz w:val="23"/>
                              </w:rPr>
                              <w:t xml:space="preserve">ISO/IEC JTC 1/SC </w:t>
                            </w:r>
                            <w:r w:rsidRPr="00122929">
                              <w:rPr>
                                <w:b/>
                                <w:w w:val="115"/>
                                <w:sz w:val="23"/>
                              </w:rPr>
                              <w:t>29/WG 6</w:t>
                            </w:r>
                          </w:p>
                          <w:p w14:paraId="6F8A8287" w14:textId="77777777" w:rsidR="00155251" w:rsidRDefault="00155251">
                            <w:pPr>
                              <w:spacing w:before="134" w:line="362" w:lineRule="auto"/>
                              <w:ind w:left="2916" w:right="2898"/>
                              <w:jc w:val="center"/>
                              <w:rPr>
                                <w:b/>
                                <w:sz w:val="23"/>
                              </w:rPr>
                            </w:pPr>
                            <w:r w:rsidRPr="00122929">
                              <w:rPr>
                                <w:b/>
                                <w:w w:val="115"/>
                                <w:sz w:val="23"/>
                              </w:rPr>
                              <w:t>MPEG Audio Coding Convenorship: 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FC0992"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" filled="f" strokeweight=".27094mm">
                <v:path arrowok="t"/>
                <v:textbox inset="0,0,0,0">
                  <w:txbxContent>
                    <w:p w14:paraId="5A4A4D76" w14:textId="77777777" w:rsidR="00155251" w:rsidRPr="00122929" w:rsidRDefault="00155251">
                      <w:pPr>
                        <w:spacing w:before="107"/>
                        <w:ind w:left="2916" w:right="2896"/>
                        <w:jc w:val="center"/>
                        <w:rPr>
                          <w:b/>
                          <w:sz w:val="23"/>
                        </w:rPr>
                      </w:pPr>
                      <w:r>
                        <w:rPr>
                          <w:b/>
                          <w:w w:val="115"/>
                          <w:sz w:val="23"/>
                        </w:rPr>
                        <w:t xml:space="preserve">ISO/IEC JTC 1/SC </w:t>
                      </w:r>
                      <w:r w:rsidRPr="00122929">
                        <w:rPr>
                          <w:b/>
                          <w:w w:val="115"/>
                          <w:sz w:val="23"/>
                        </w:rPr>
                        <w:t>29/WG 6</w:t>
                      </w:r>
                    </w:p>
                    <w:p w14:paraId="6F8A8287" w14:textId="77777777" w:rsidR="00155251" w:rsidRDefault="00155251">
                      <w:pPr>
                        <w:spacing w:before="134" w:line="362" w:lineRule="auto"/>
                        <w:ind w:left="2916" w:right="2898"/>
                        <w:jc w:val="center"/>
                        <w:rPr>
                          <w:b/>
                          <w:sz w:val="23"/>
                        </w:rPr>
                      </w:pPr>
                      <w:r w:rsidRPr="00122929">
                        <w:rPr>
                          <w:b/>
                          <w:w w:val="115"/>
                          <w:sz w:val="23"/>
                        </w:rPr>
                        <w:t>MPEG Audio Coding Convenorship: US</w:t>
                      </w:r>
                    </w:p>
                  </w:txbxContent>
                </v:textbox>
                <w10:wrap type="topAndBottom" anchorx="page"/>
              </v:shape>
            </w:pict>
          </mc:Fallback>
        </mc:AlternateContent>
      </w:r>
    </w:p>
    <w:p w14:paraId="0DD95E70" w14:textId="77777777" w:rsidR="00CB798F" w:rsidRPr="00B42EB7" w:rsidRDefault="00CB798F" w:rsidP="00B42EB7">
      <w:pPr>
        <w:spacing w:before="1"/>
        <w:rPr>
          <w:rFonts w:ascii="Times New Roman" w:hAnsi="Times New Roman" w:cs="Times New Roman"/>
          <w:sz w:val="24"/>
          <w:szCs w:val="24"/>
        </w:rPr>
      </w:pPr>
    </w:p>
    <w:p w14:paraId="6708A6E2" w14:textId="77777777" w:rsidR="00CB798F" w:rsidRPr="00B42EB7" w:rsidRDefault="00CB798F" w:rsidP="00B42EB7">
      <w:pPr>
        <w:spacing w:before="1"/>
        <w:rPr>
          <w:rFonts w:ascii="Times New Roman" w:hAnsi="Times New Roman" w:cs="Times New Roman"/>
          <w:sz w:val="24"/>
          <w:szCs w:val="24"/>
        </w:rPr>
      </w:pPr>
    </w:p>
    <w:p w14:paraId="51F70EC8" w14:textId="77777777" w:rsidR="00CB798F" w:rsidRPr="00B42EB7" w:rsidRDefault="004E45B6">
      <w:pPr>
        <w:tabs>
          <w:tab w:val="left" w:pos="3099"/>
        </w:tabs>
        <w:spacing w:before="103"/>
        <w:ind w:left="104"/>
        <w:rPr>
          <w:rFonts w:ascii="Times New Roman" w:hAnsi="Times New Roman" w:cs="Times New Roman"/>
          <w:sz w:val="24"/>
          <w:szCs w:val="24"/>
        </w:rPr>
      </w:pPr>
      <w:r w:rsidRPr="00B42EB7">
        <w:rPr>
          <w:rFonts w:ascii="Times New Roman" w:hAnsi="Times New Roman" w:cs="Times New Roman"/>
          <w:b/>
          <w:w w:val="120"/>
          <w:sz w:val="24"/>
          <w:szCs w:val="24"/>
        </w:rPr>
        <w:t>Document</w:t>
      </w:r>
      <w:r w:rsidRPr="00B42EB7">
        <w:rPr>
          <w:rFonts w:ascii="Times New Roman" w:hAnsi="Times New Roman" w:cs="Times New Roman"/>
          <w:b/>
          <w:spacing w:val="14"/>
          <w:w w:val="120"/>
          <w:sz w:val="24"/>
          <w:szCs w:val="24"/>
        </w:rPr>
        <w:t xml:space="preserve"> </w:t>
      </w:r>
      <w:r w:rsidRPr="00B42EB7">
        <w:rPr>
          <w:rFonts w:ascii="Times New Roman" w:hAnsi="Times New Roman" w:cs="Times New Roman"/>
          <w:b/>
          <w:w w:val="120"/>
          <w:sz w:val="24"/>
          <w:szCs w:val="24"/>
        </w:rPr>
        <w:t>type:</w:t>
      </w:r>
      <w:r w:rsidRPr="00B42EB7">
        <w:rPr>
          <w:rFonts w:ascii="Times New Roman" w:hAnsi="Times New Roman" w:cs="Times New Roman"/>
          <w:b/>
          <w:w w:val="120"/>
          <w:sz w:val="24"/>
          <w:szCs w:val="24"/>
        </w:rPr>
        <w:tab/>
      </w:r>
      <w:r w:rsidR="00B42EB7" w:rsidRPr="00B42EB7">
        <w:rPr>
          <w:rFonts w:ascii="Times New Roman" w:hAnsi="Times New Roman" w:cs="Times New Roman"/>
          <w:w w:val="120"/>
          <w:sz w:val="24"/>
          <w:szCs w:val="24"/>
        </w:rPr>
        <w:t>General</w:t>
      </w:r>
    </w:p>
    <w:p w14:paraId="0DFEF0F7" w14:textId="77777777" w:rsidR="00CB798F" w:rsidRPr="00B42EB7" w:rsidRDefault="00CB798F">
      <w:pPr>
        <w:spacing w:before="1"/>
        <w:rPr>
          <w:rFonts w:ascii="Times New Roman" w:hAnsi="Times New Roman" w:cs="Times New Roman"/>
          <w:sz w:val="24"/>
          <w:szCs w:val="24"/>
        </w:rPr>
      </w:pPr>
    </w:p>
    <w:p w14:paraId="086EF333" w14:textId="61E80C06" w:rsidR="00CB798F" w:rsidRPr="00B42EB7" w:rsidRDefault="004E45B6">
      <w:pPr>
        <w:pStyle w:val="BodyText"/>
        <w:tabs>
          <w:tab w:val="left" w:pos="3099"/>
        </w:tabs>
        <w:spacing w:line="254" w:lineRule="auto"/>
        <w:ind w:left="3099" w:right="214" w:hanging="2996"/>
        <w:rPr>
          <w:rFonts w:ascii="Times New Roman" w:hAnsi="Times New Roman" w:cs="Times New Roman"/>
        </w:rPr>
      </w:pPr>
      <w:r w:rsidRPr="00B42EB7">
        <w:rPr>
          <w:rFonts w:ascii="Times New Roman" w:hAnsi="Times New Roman" w:cs="Times New Roman"/>
          <w:b/>
          <w:w w:val="120"/>
        </w:rPr>
        <w:t>Title:</w:t>
      </w:r>
      <w:r w:rsidRPr="00B42EB7">
        <w:rPr>
          <w:rFonts w:ascii="Times New Roman" w:hAnsi="Times New Roman" w:cs="Times New Roman"/>
          <w:b/>
          <w:w w:val="120"/>
        </w:rPr>
        <w:tab/>
      </w:r>
      <w:r w:rsidR="00D651BF" w:rsidRPr="00D651BF">
        <w:rPr>
          <w:rFonts w:ascii="Times New Roman" w:hAnsi="Times New Roman" w:cs="Times New Roman"/>
          <w:w w:val="120"/>
        </w:rPr>
        <w:t xml:space="preserve">MPEG-I Immersive Audio Documentation for the Audio Evaluation Platform, Version </w:t>
      </w:r>
      <w:r w:rsidR="00CC1B83">
        <w:rPr>
          <w:rFonts w:ascii="Times New Roman" w:hAnsi="Times New Roman" w:cs="Times New Roman"/>
          <w:w w:val="120"/>
        </w:rPr>
        <w:t>2</w:t>
      </w:r>
    </w:p>
    <w:p w14:paraId="2374993C" w14:textId="77777777" w:rsidR="00CB798F" w:rsidRPr="00B42EB7" w:rsidRDefault="00CB798F">
      <w:pPr>
        <w:spacing w:before="6"/>
        <w:rPr>
          <w:rFonts w:ascii="Times New Roman" w:hAnsi="Times New Roman" w:cs="Times New Roman"/>
          <w:sz w:val="24"/>
          <w:szCs w:val="24"/>
        </w:rPr>
      </w:pPr>
    </w:p>
    <w:p w14:paraId="4B2764FE" w14:textId="77777777" w:rsidR="00FF2653" w:rsidRPr="00B42EB7" w:rsidRDefault="00FF2653" w:rsidP="00FF2653">
      <w:pPr>
        <w:pStyle w:val="BodyText"/>
        <w:tabs>
          <w:tab w:val="left" w:pos="3099"/>
        </w:tabs>
        <w:spacing w:line="254" w:lineRule="auto"/>
        <w:ind w:left="3099" w:right="214" w:hanging="2996"/>
        <w:rPr>
          <w:rFonts w:ascii="Times New Roman" w:hAnsi="Times New Roman" w:cs="Times New Roman"/>
          <w:w w:val="120"/>
        </w:rPr>
      </w:pPr>
      <w:r w:rsidRPr="00B42EB7">
        <w:rPr>
          <w:rFonts w:ascii="Times New Roman" w:hAnsi="Times New Roman" w:cs="Times New Roman"/>
          <w:b/>
          <w:w w:val="120"/>
        </w:rPr>
        <w:t>Status:</w:t>
      </w:r>
      <w:r w:rsidRPr="00B42EB7">
        <w:rPr>
          <w:rFonts w:ascii="Times New Roman" w:hAnsi="Times New Roman" w:cs="Times New Roman"/>
          <w:b/>
          <w:w w:val="120"/>
        </w:rPr>
        <w:tab/>
      </w:r>
      <w:r w:rsidR="00B42EB7" w:rsidRPr="00234AC3">
        <w:rPr>
          <w:rFonts w:ascii="Times New Roman" w:hAnsi="Times New Roman" w:cs="Times New Roman"/>
          <w:w w:val="120"/>
        </w:rPr>
        <w:t>Approved</w:t>
      </w:r>
    </w:p>
    <w:p w14:paraId="415A4814" w14:textId="77777777" w:rsidR="00FF2653" w:rsidRPr="00B42EB7" w:rsidRDefault="00FF2653" w:rsidP="00B42EB7">
      <w:pPr>
        <w:spacing w:before="1"/>
        <w:rPr>
          <w:rFonts w:ascii="Times New Roman" w:hAnsi="Times New Roman" w:cs="Times New Roman"/>
          <w:sz w:val="24"/>
          <w:szCs w:val="24"/>
        </w:rPr>
      </w:pPr>
    </w:p>
    <w:p w14:paraId="3F8BFF02" w14:textId="6E400130" w:rsidR="00CB798F" w:rsidRPr="00B42EB7" w:rsidRDefault="004E45B6">
      <w:pPr>
        <w:tabs>
          <w:tab w:val="left" w:pos="3099"/>
        </w:tabs>
        <w:ind w:left="104"/>
        <w:rPr>
          <w:rFonts w:ascii="Times New Roman" w:hAnsi="Times New Roman" w:cs="Times New Roman"/>
          <w:sz w:val="24"/>
          <w:szCs w:val="24"/>
        </w:rPr>
      </w:pPr>
      <w:r w:rsidRPr="00B42EB7">
        <w:rPr>
          <w:rFonts w:ascii="Times New Roman" w:hAnsi="Times New Roman" w:cs="Times New Roman"/>
          <w:b/>
          <w:w w:val="125"/>
          <w:sz w:val="24"/>
          <w:szCs w:val="24"/>
        </w:rPr>
        <w:t>Date</w:t>
      </w:r>
      <w:r w:rsidRPr="00B42EB7">
        <w:rPr>
          <w:rFonts w:ascii="Times New Roman" w:hAnsi="Times New Roman" w:cs="Times New Roman"/>
          <w:b/>
          <w:spacing w:val="-16"/>
          <w:w w:val="125"/>
          <w:sz w:val="24"/>
          <w:szCs w:val="24"/>
        </w:rPr>
        <w:t xml:space="preserve"> </w:t>
      </w:r>
      <w:r w:rsidRPr="00B42EB7">
        <w:rPr>
          <w:rFonts w:ascii="Times New Roman" w:hAnsi="Times New Roman" w:cs="Times New Roman"/>
          <w:b/>
          <w:w w:val="125"/>
          <w:sz w:val="24"/>
          <w:szCs w:val="24"/>
        </w:rPr>
        <w:t>of</w:t>
      </w:r>
      <w:r w:rsidRPr="00B42EB7">
        <w:rPr>
          <w:rFonts w:ascii="Times New Roman" w:hAnsi="Times New Roman" w:cs="Times New Roman"/>
          <w:b/>
          <w:spacing w:val="-16"/>
          <w:w w:val="125"/>
          <w:sz w:val="24"/>
          <w:szCs w:val="24"/>
        </w:rPr>
        <w:t xml:space="preserve"> </w:t>
      </w:r>
      <w:r w:rsidRPr="00B42EB7">
        <w:rPr>
          <w:rFonts w:ascii="Times New Roman" w:hAnsi="Times New Roman" w:cs="Times New Roman"/>
          <w:b/>
          <w:w w:val="125"/>
          <w:sz w:val="24"/>
          <w:szCs w:val="24"/>
        </w:rPr>
        <w:t>document:</w:t>
      </w:r>
      <w:r w:rsidRPr="00B42EB7">
        <w:rPr>
          <w:rFonts w:ascii="Times New Roman" w:hAnsi="Times New Roman" w:cs="Times New Roman"/>
          <w:b/>
          <w:w w:val="125"/>
          <w:sz w:val="24"/>
          <w:szCs w:val="24"/>
        </w:rPr>
        <w:tab/>
      </w:r>
      <w:r w:rsidR="00807D06">
        <w:rPr>
          <w:rFonts w:ascii="Times New Roman" w:hAnsi="Times New Roman" w:cs="Times New Roman"/>
          <w:w w:val="125"/>
          <w:sz w:val="24"/>
          <w:szCs w:val="24"/>
        </w:rPr>
        <w:t>2021-</w:t>
      </w:r>
      <w:r w:rsidR="00CC1B83">
        <w:rPr>
          <w:rFonts w:ascii="Times New Roman" w:hAnsi="Times New Roman" w:cs="Times New Roman"/>
          <w:w w:val="125"/>
          <w:sz w:val="24"/>
          <w:szCs w:val="24"/>
        </w:rPr>
        <w:t>10</w:t>
      </w:r>
      <w:r w:rsidR="00807D06">
        <w:rPr>
          <w:rFonts w:ascii="Times New Roman" w:hAnsi="Times New Roman" w:cs="Times New Roman"/>
          <w:w w:val="125"/>
          <w:sz w:val="24"/>
          <w:szCs w:val="24"/>
        </w:rPr>
        <w:t>-</w:t>
      </w:r>
      <w:r w:rsidR="00CC1B83">
        <w:rPr>
          <w:rFonts w:ascii="Times New Roman" w:hAnsi="Times New Roman" w:cs="Times New Roman"/>
          <w:w w:val="125"/>
          <w:sz w:val="24"/>
          <w:szCs w:val="24"/>
        </w:rPr>
        <w:t>15</w:t>
      </w:r>
    </w:p>
    <w:p w14:paraId="78C2BE19" w14:textId="77777777" w:rsidR="00CB798F" w:rsidRPr="00B42EB7" w:rsidRDefault="00CB798F">
      <w:pPr>
        <w:spacing w:before="1"/>
        <w:rPr>
          <w:rFonts w:ascii="Times New Roman" w:hAnsi="Times New Roman" w:cs="Times New Roman"/>
          <w:sz w:val="24"/>
          <w:szCs w:val="24"/>
        </w:rPr>
      </w:pPr>
    </w:p>
    <w:p w14:paraId="6203C522" w14:textId="77777777" w:rsidR="00CB798F" w:rsidRPr="00FB55AC" w:rsidRDefault="004E45B6" w:rsidP="00FB55AC">
      <w:pPr>
        <w:tabs>
          <w:tab w:val="left" w:pos="3099"/>
        </w:tabs>
        <w:ind w:left="104"/>
        <w:rPr>
          <w:rFonts w:ascii="Times New Roman" w:hAnsi="Times New Roman" w:cs="Times New Roman"/>
          <w:b/>
          <w:w w:val="125"/>
          <w:sz w:val="24"/>
          <w:szCs w:val="24"/>
        </w:rPr>
      </w:pPr>
      <w:r w:rsidRPr="00FB55AC">
        <w:rPr>
          <w:rFonts w:ascii="Times New Roman" w:hAnsi="Times New Roman" w:cs="Times New Roman"/>
          <w:b/>
          <w:w w:val="125"/>
          <w:sz w:val="24"/>
          <w:szCs w:val="24"/>
        </w:rPr>
        <w:t>Source:</w:t>
      </w:r>
      <w:r w:rsidRPr="00FB55AC">
        <w:rPr>
          <w:rFonts w:ascii="Times New Roman" w:hAnsi="Times New Roman" w:cs="Times New Roman"/>
          <w:b/>
          <w:w w:val="125"/>
          <w:sz w:val="24"/>
          <w:szCs w:val="24"/>
        </w:rPr>
        <w:tab/>
      </w:r>
      <w:r w:rsidRPr="00FB55AC">
        <w:rPr>
          <w:rFonts w:ascii="Times New Roman" w:hAnsi="Times New Roman" w:cs="Times New Roman"/>
          <w:w w:val="125"/>
          <w:sz w:val="24"/>
          <w:szCs w:val="24"/>
        </w:rPr>
        <w:t xml:space="preserve">ISO/IEC JTC 1/SC 29/WG </w:t>
      </w:r>
      <w:r w:rsidR="00122929" w:rsidRPr="00FB55AC">
        <w:rPr>
          <w:rFonts w:ascii="Times New Roman" w:hAnsi="Times New Roman" w:cs="Times New Roman"/>
          <w:w w:val="125"/>
          <w:sz w:val="24"/>
          <w:szCs w:val="24"/>
        </w:rPr>
        <w:t>6</w:t>
      </w:r>
    </w:p>
    <w:p w14:paraId="45AE9386" w14:textId="77777777" w:rsidR="00CB798F" w:rsidRPr="00B42EB7" w:rsidRDefault="00CB798F">
      <w:pPr>
        <w:spacing w:before="1"/>
        <w:rPr>
          <w:rFonts w:ascii="Times New Roman" w:hAnsi="Times New Roman" w:cs="Times New Roman"/>
          <w:sz w:val="24"/>
          <w:szCs w:val="24"/>
        </w:rPr>
      </w:pPr>
    </w:p>
    <w:p w14:paraId="555E6447" w14:textId="77777777" w:rsidR="00CB798F" w:rsidRPr="00FB55AC" w:rsidRDefault="004E45B6" w:rsidP="00FB55AC">
      <w:pPr>
        <w:tabs>
          <w:tab w:val="left" w:pos="3099"/>
        </w:tabs>
        <w:ind w:left="104"/>
        <w:rPr>
          <w:rFonts w:ascii="Times New Roman" w:hAnsi="Times New Roman" w:cs="Times New Roman"/>
          <w:b/>
          <w:w w:val="125"/>
          <w:sz w:val="24"/>
          <w:szCs w:val="24"/>
        </w:rPr>
      </w:pPr>
      <w:r w:rsidRPr="00FB55AC">
        <w:rPr>
          <w:rFonts w:ascii="Times New Roman" w:hAnsi="Times New Roman" w:cs="Times New Roman"/>
          <w:b/>
          <w:w w:val="125"/>
          <w:sz w:val="24"/>
          <w:szCs w:val="24"/>
        </w:rPr>
        <w:t>Expected action:</w:t>
      </w:r>
      <w:r w:rsidRPr="00FB55AC">
        <w:rPr>
          <w:rFonts w:ascii="Times New Roman" w:hAnsi="Times New Roman" w:cs="Times New Roman"/>
          <w:b/>
          <w:w w:val="125"/>
          <w:sz w:val="24"/>
          <w:szCs w:val="24"/>
        </w:rPr>
        <w:tab/>
      </w:r>
      <w:r w:rsidR="00B42EB7" w:rsidRPr="00FB55AC">
        <w:rPr>
          <w:rFonts w:ascii="Times New Roman" w:hAnsi="Times New Roman" w:cs="Times New Roman"/>
          <w:w w:val="125"/>
          <w:sz w:val="24"/>
          <w:szCs w:val="24"/>
        </w:rPr>
        <w:t>None</w:t>
      </w:r>
    </w:p>
    <w:p w14:paraId="2139E783" w14:textId="77777777" w:rsidR="00B42EB7" w:rsidRPr="00B42EB7" w:rsidRDefault="00B42EB7" w:rsidP="00B42EB7">
      <w:pPr>
        <w:spacing w:before="1"/>
        <w:rPr>
          <w:rFonts w:ascii="Times New Roman" w:hAnsi="Times New Roman" w:cs="Times New Roman"/>
          <w:sz w:val="24"/>
          <w:szCs w:val="24"/>
        </w:rPr>
      </w:pPr>
    </w:p>
    <w:p w14:paraId="45735FC3" w14:textId="77777777" w:rsidR="00CB798F" w:rsidRPr="00FB55AC" w:rsidRDefault="004E45B6" w:rsidP="00FB55AC">
      <w:pPr>
        <w:tabs>
          <w:tab w:val="left" w:pos="3099"/>
        </w:tabs>
        <w:ind w:left="104"/>
        <w:rPr>
          <w:rFonts w:ascii="Times New Roman" w:hAnsi="Times New Roman" w:cs="Times New Roman"/>
          <w:b/>
          <w:w w:val="125"/>
          <w:sz w:val="24"/>
          <w:szCs w:val="24"/>
        </w:rPr>
      </w:pPr>
      <w:r w:rsidRPr="00FB55AC">
        <w:rPr>
          <w:rFonts w:ascii="Times New Roman" w:hAnsi="Times New Roman" w:cs="Times New Roman"/>
          <w:b/>
          <w:w w:val="125"/>
          <w:sz w:val="24"/>
          <w:szCs w:val="24"/>
        </w:rPr>
        <w:t>Action due date:</w:t>
      </w:r>
      <w:r w:rsidRPr="00FB55AC">
        <w:rPr>
          <w:rFonts w:ascii="Times New Roman" w:hAnsi="Times New Roman" w:cs="Times New Roman"/>
          <w:b/>
          <w:w w:val="125"/>
          <w:sz w:val="24"/>
          <w:szCs w:val="24"/>
        </w:rPr>
        <w:tab/>
      </w:r>
      <w:r w:rsidR="00B42EB7" w:rsidRPr="00FB55AC">
        <w:rPr>
          <w:rFonts w:ascii="Times New Roman" w:hAnsi="Times New Roman" w:cs="Times New Roman"/>
          <w:w w:val="125"/>
          <w:sz w:val="24"/>
          <w:szCs w:val="24"/>
        </w:rPr>
        <w:t>None</w:t>
      </w:r>
    </w:p>
    <w:p w14:paraId="762D8724" w14:textId="77777777" w:rsidR="00CB798F" w:rsidRPr="00B42EB7" w:rsidRDefault="00CB798F">
      <w:pPr>
        <w:spacing w:before="1"/>
        <w:rPr>
          <w:rFonts w:ascii="Times New Roman" w:hAnsi="Times New Roman" w:cs="Times New Roman"/>
          <w:sz w:val="24"/>
          <w:szCs w:val="24"/>
        </w:rPr>
      </w:pPr>
    </w:p>
    <w:p w14:paraId="4BA65EF9" w14:textId="3F93714E" w:rsidR="00CB798F" w:rsidRPr="00B42EB7" w:rsidRDefault="004E45B6">
      <w:pPr>
        <w:tabs>
          <w:tab w:val="left" w:pos="3099"/>
        </w:tabs>
        <w:ind w:left="104"/>
        <w:rPr>
          <w:rFonts w:ascii="Times New Roman" w:hAnsi="Times New Roman" w:cs="Times New Roman"/>
          <w:sz w:val="24"/>
          <w:szCs w:val="24"/>
        </w:rPr>
      </w:pPr>
      <w:r w:rsidRPr="00B42EB7">
        <w:rPr>
          <w:rFonts w:ascii="Times New Roman" w:hAnsi="Times New Roman" w:cs="Times New Roman"/>
          <w:b/>
          <w:w w:val="120"/>
          <w:sz w:val="24"/>
          <w:szCs w:val="24"/>
        </w:rPr>
        <w:t>No.</w:t>
      </w:r>
      <w:r w:rsidRPr="00B42EB7">
        <w:rPr>
          <w:rFonts w:ascii="Times New Roman" w:hAnsi="Times New Roman" w:cs="Times New Roman"/>
          <w:b/>
          <w:spacing w:val="5"/>
          <w:w w:val="120"/>
          <w:sz w:val="24"/>
          <w:szCs w:val="24"/>
        </w:rPr>
        <w:t xml:space="preserve"> </w:t>
      </w:r>
      <w:r w:rsidRPr="00B42EB7">
        <w:rPr>
          <w:rFonts w:ascii="Times New Roman" w:hAnsi="Times New Roman" w:cs="Times New Roman"/>
          <w:b/>
          <w:w w:val="120"/>
          <w:sz w:val="24"/>
          <w:szCs w:val="24"/>
        </w:rPr>
        <w:t>of</w:t>
      </w:r>
      <w:r w:rsidRPr="00B42EB7">
        <w:rPr>
          <w:rFonts w:ascii="Times New Roman" w:hAnsi="Times New Roman" w:cs="Times New Roman"/>
          <w:b/>
          <w:spacing w:val="6"/>
          <w:w w:val="120"/>
          <w:sz w:val="24"/>
          <w:szCs w:val="24"/>
        </w:rPr>
        <w:t xml:space="preserve"> </w:t>
      </w:r>
      <w:r w:rsidRPr="00B42EB7">
        <w:rPr>
          <w:rFonts w:ascii="Times New Roman" w:hAnsi="Times New Roman" w:cs="Times New Roman"/>
          <w:b/>
          <w:w w:val="120"/>
          <w:sz w:val="24"/>
          <w:szCs w:val="24"/>
        </w:rPr>
        <w:t>pages:</w:t>
      </w:r>
      <w:r w:rsidRPr="00B42EB7">
        <w:rPr>
          <w:rFonts w:ascii="Times New Roman" w:hAnsi="Times New Roman" w:cs="Times New Roman"/>
          <w:b/>
          <w:w w:val="120"/>
          <w:sz w:val="24"/>
          <w:szCs w:val="24"/>
        </w:rPr>
        <w:tab/>
      </w:r>
      <w:r w:rsidR="006758DC" w:rsidRPr="006C4A42">
        <w:rPr>
          <w:rFonts w:ascii="Times New Roman" w:hAnsi="Times New Roman" w:cs="Times New Roman"/>
          <w:w w:val="125"/>
          <w:sz w:val="24"/>
          <w:szCs w:val="24"/>
        </w:rPr>
        <w:fldChar w:fldCharType="begin"/>
      </w:r>
      <w:r w:rsidR="006758DC" w:rsidRPr="006C4A42">
        <w:rPr>
          <w:rFonts w:ascii="Times New Roman" w:hAnsi="Times New Roman" w:cs="Times New Roman"/>
          <w:w w:val="125"/>
          <w:sz w:val="24"/>
          <w:szCs w:val="24"/>
        </w:rPr>
        <w:instrText xml:space="preserve"> NUMPAGES  \* Arabic  \* MERGEFORMAT </w:instrText>
      </w:r>
      <w:r w:rsidR="006758DC" w:rsidRPr="006C4A42">
        <w:rPr>
          <w:rFonts w:ascii="Times New Roman" w:hAnsi="Times New Roman" w:cs="Times New Roman"/>
          <w:w w:val="125"/>
          <w:sz w:val="24"/>
          <w:szCs w:val="24"/>
        </w:rPr>
        <w:fldChar w:fldCharType="separate"/>
      </w:r>
      <w:r w:rsidR="00EF72E3">
        <w:rPr>
          <w:rFonts w:ascii="Times New Roman" w:hAnsi="Times New Roman" w:cs="Times New Roman"/>
          <w:noProof/>
          <w:w w:val="125"/>
          <w:sz w:val="24"/>
          <w:szCs w:val="24"/>
        </w:rPr>
        <w:t>54</w:t>
      </w:r>
      <w:r w:rsidR="006758DC" w:rsidRPr="006C4A42">
        <w:rPr>
          <w:rFonts w:ascii="Times New Roman" w:hAnsi="Times New Roman" w:cs="Times New Roman"/>
          <w:w w:val="125"/>
          <w:sz w:val="24"/>
          <w:szCs w:val="24"/>
        </w:rPr>
        <w:fldChar w:fldCharType="end"/>
      </w:r>
      <w:r w:rsidR="006758DC" w:rsidRPr="006C4A42">
        <w:rPr>
          <w:rFonts w:ascii="Times New Roman" w:hAnsi="Times New Roman" w:cs="Times New Roman"/>
          <w:w w:val="125"/>
          <w:sz w:val="24"/>
          <w:szCs w:val="24"/>
        </w:rPr>
        <w:t xml:space="preserve"> (including cover page)</w:t>
      </w:r>
    </w:p>
    <w:p w14:paraId="489649B4" w14:textId="77777777" w:rsidR="00CB798F" w:rsidRPr="00B42EB7" w:rsidRDefault="00CB798F">
      <w:pPr>
        <w:spacing w:before="1"/>
        <w:rPr>
          <w:rFonts w:ascii="Times New Roman" w:hAnsi="Times New Roman" w:cs="Times New Roman"/>
          <w:sz w:val="24"/>
          <w:szCs w:val="24"/>
        </w:rPr>
      </w:pPr>
    </w:p>
    <w:p w14:paraId="489650A9" w14:textId="77777777" w:rsidR="00FF2653" w:rsidRPr="00B42EB7" w:rsidRDefault="00FF2653" w:rsidP="00FF2653">
      <w:pPr>
        <w:tabs>
          <w:tab w:val="left" w:pos="3099"/>
        </w:tabs>
        <w:ind w:left="104"/>
        <w:rPr>
          <w:rFonts w:ascii="Times New Roman" w:hAnsi="Times New Roman" w:cs="Times New Roman"/>
          <w:sz w:val="24"/>
          <w:szCs w:val="24"/>
        </w:rPr>
      </w:pPr>
      <w:r w:rsidRPr="00B42EB7">
        <w:rPr>
          <w:rFonts w:ascii="Times New Roman" w:hAnsi="Times New Roman" w:cs="Times New Roman"/>
          <w:b/>
          <w:w w:val="120"/>
          <w:sz w:val="24"/>
          <w:szCs w:val="24"/>
        </w:rPr>
        <w:t>Email</w:t>
      </w:r>
      <w:r w:rsidRPr="00B42EB7">
        <w:rPr>
          <w:rFonts w:ascii="Times New Roman" w:hAnsi="Times New Roman" w:cs="Times New Roman"/>
          <w:b/>
          <w:spacing w:val="5"/>
          <w:w w:val="120"/>
          <w:sz w:val="24"/>
          <w:szCs w:val="24"/>
        </w:rPr>
        <w:t xml:space="preserve"> </w:t>
      </w:r>
      <w:r w:rsidRPr="00B42EB7">
        <w:rPr>
          <w:rFonts w:ascii="Times New Roman" w:hAnsi="Times New Roman" w:cs="Times New Roman"/>
          <w:b/>
          <w:w w:val="120"/>
          <w:sz w:val="24"/>
          <w:szCs w:val="24"/>
        </w:rPr>
        <w:t>of</w:t>
      </w:r>
      <w:r w:rsidRPr="00B42EB7">
        <w:rPr>
          <w:rFonts w:ascii="Times New Roman" w:hAnsi="Times New Roman" w:cs="Times New Roman"/>
          <w:b/>
          <w:spacing w:val="6"/>
          <w:w w:val="120"/>
          <w:sz w:val="24"/>
          <w:szCs w:val="24"/>
        </w:rPr>
        <w:t xml:space="preserve"> </w:t>
      </w:r>
      <w:r w:rsidRPr="00B42EB7">
        <w:rPr>
          <w:rFonts w:ascii="Times New Roman" w:hAnsi="Times New Roman" w:cs="Times New Roman"/>
          <w:b/>
          <w:w w:val="120"/>
          <w:sz w:val="24"/>
          <w:szCs w:val="24"/>
        </w:rPr>
        <w:t>Convenor:</w:t>
      </w:r>
      <w:r w:rsidRPr="00B42EB7">
        <w:rPr>
          <w:rFonts w:ascii="Times New Roman" w:hAnsi="Times New Roman" w:cs="Times New Roman"/>
          <w:b/>
          <w:w w:val="120"/>
          <w:sz w:val="24"/>
          <w:szCs w:val="24"/>
        </w:rPr>
        <w:tab/>
      </w:r>
      <w:r w:rsidR="00122929" w:rsidRPr="00B42EB7">
        <w:rPr>
          <w:rFonts w:ascii="Times New Roman" w:hAnsi="Times New Roman" w:cs="Times New Roman"/>
          <w:w w:val="120"/>
          <w:sz w:val="24"/>
          <w:szCs w:val="24"/>
        </w:rPr>
        <w:t xml:space="preserve">srq </w:t>
      </w:r>
      <w:r w:rsidRPr="00B42EB7">
        <w:rPr>
          <w:rFonts w:ascii="Times New Roman" w:hAnsi="Times New Roman" w:cs="Times New Roman"/>
          <w:w w:val="120"/>
          <w:sz w:val="24"/>
          <w:szCs w:val="24"/>
        </w:rPr>
        <w:t>@</w:t>
      </w:r>
      <w:r w:rsidR="00122929" w:rsidRPr="00B42EB7">
        <w:rPr>
          <w:rFonts w:ascii="Times New Roman" w:hAnsi="Times New Roman" w:cs="Times New Roman"/>
          <w:w w:val="120"/>
          <w:sz w:val="24"/>
          <w:szCs w:val="24"/>
        </w:rPr>
        <w:t xml:space="preserve"> audioresearchlabs . com</w:t>
      </w:r>
    </w:p>
    <w:p w14:paraId="49A14E2B" w14:textId="77777777" w:rsidR="00CB798F" w:rsidRPr="00B42EB7" w:rsidRDefault="00CB798F">
      <w:pPr>
        <w:spacing w:before="1"/>
        <w:rPr>
          <w:rFonts w:ascii="Times New Roman" w:hAnsi="Times New Roman" w:cs="Times New Roman"/>
          <w:b/>
          <w:sz w:val="24"/>
          <w:szCs w:val="24"/>
        </w:rPr>
      </w:pPr>
    </w:p>
    <w:p w14:paraId="4C409B3E" w14:textId="77777777" w:rsidR="00CB798F" w:rsidRPr="00B42EB7" w:rsidRDefault="004E45B6">
      <w:pPr>
        <w:tabs>
          <w:tab w:val="left" w:pos="3099"/>
        </w:tabs>
        <w:ind w:left="104"/>
        <w:rPr>
          <w:rFonts w:ascii="Times New Roman" w:hAnsi="Times New Roman" w:cs="Times New Roman"/>
          <w:color w:val="0000EE"/>
          <w:w w:val="120"/>
          <w:sz w:val="24"/>
          <w:szCs w:val="24"/>
          <w:u w:val="single" w:color="0000EE"/>
        </w:rPr>
      </w:pPr>
      <w:r w:rsidRPr="00B42EB7">
        <w:rPr>
          <w:rFonts w:ascii="Times New Roman" w:hAnsi="Times New Roman" w:cs="Times New Roman"/>
          <w:b/>
          <w:w w:val="120"/>
          <w:sz w:val="24"/>
          <w:szCs w:val="24"/>
        </w:rPr>
        <w:t>Committee</w:t>
      </w:r>
      <w:r w:rsidRPr="00B42EB7">
        <w:rPr>
          <w:rFonts w:ascii="Times New Roman" w:hAnsi="Times New Roman" w:cs="Times New Roman"/>
          <w:b/>
          <w:spacing w:val="-6"/>
          <w:w w:val="120"/>
          <w:sz w:val="24"/>
          <w:szCs w:val="24"/>
        </w:rPr>
        <w:t xml:space="preserve"> </w:t>
      </w:r>
      <w:r w:rsidRPr="00B42EB7">
        <w:rPr>
          <w:rFonts w:ascii="Times New Roman" w:hAnsi="Times New Roman" w:cs="Times New Roman"/>
          <w:b/>
          <w:w w:val="120"/>
          <w:sz w:val="24"/>
          <w:szCs w:val="24"/>
        </w:rPr>
        <w:t>URL:</w:t>
      </w:r>
      <w:r w:rsidRPr="00B42EB7">
        <w:rPr>
          <w:rFonts w:ascii="Times New Roman" w:hAnsi="Times New Roman" w:cs="Times New Roman"/>
          <w:b/>
          <w:w w:val="120"/>
          <w:sz w:val="24"/>
          <w:szCs w:val="24"/>
        </w:rPr>
        <w:tab/>
      </w:r>
      <w:r w:rsidRPr="00B42EB7">
        <w:rPr>
          <w:rFonts w:ascii="Times New Roman" w:hAnsi="Times New Roman" w:cs="Times New Roman"/>
          <w:color w:val="000000" w:themeColor="text1"/>
          <w:w w:val="120"/>
          <w:sz w:val="24"/>
          <w:szCs w:val="24"/>
        </w:rPr>
        <w:t>https://isotc.iso.org/livelink/livelink/open/jtc1sc29wg</w:t>
      </w:r>
      <w:r w:rsidR="00122929" w:rsidRPr="00B42EB7">
        <w:rPr>
          <w:rFonts w:ascii="Times New Roman" w:hAnsi="Times New Roman" w:cs="Times New Roman"/>
          <w:color w:val="000000" w:themeColor="text1"/>
          <w:w w:val="120"/>
          <w:sz w:val="24"/>
          <w:szCs w:val="24"/>
        </w:rPr>
        <w:t>6</w:t>
      </w:r>
    </w:p>
    <w:p w14:paraId="65906845" w14:textId="77777777" w:rsidR="00F03F9B" w:rsidRPr="00B42EB7" w:rsidRDefault="00F03F9B" w:rsidP="00B42EB7">
      <w:pPr>
        <w:spacing w:before="1"/>
        <w:rPr>
          <w:rFonts w:ascii="Times New Roman" w:hAnsi="Times New Roman" w:cs="Times New Roman"/>
          <w:sz w:val="24"/>
          <w:szCs w:val="24"/>
        </w:rPr>
      </w:pPr>
    </w:p>
    <w:p w14:paraId="6FFD1B98" w14:textId="77777777" w:rsidR="00F03F9B" w:rsidRPr="00B42EB7" w:rsidRDefault="00F03F9B" w:rsidP="00B42EB7">
      <w:pPr>
        <w:spacing w:before="1"/>
        <w:rPr>
          <w:rFonts w:ascii="Times New Roman" w:hAnsi="Times New Roman" w:cs="Times New Roman"/>
          <w:sz w:val="24"/>
          <w:szCs w:val="24"/>
        </w:rPr>
      </w:pPr>
    </w:p>
    <w:p w14:paraId="5C189213" w14:textId="77777777" w:rsidR="00F03F9B" w:rsidRPr="0010406A" w:rsidRDefault="00F03F9B">
      <w:pPr>
        <w:tabs>
          <w:tab w:val="left" w:pos="3099"/>
        </w:tabs>
        <w:ind w:left="104"/>
        <w:rPr>
          <w:rFonts w:ascii="Times New Roman" w:hAnsi="Times New Roman" w:cs="Times New Roman"/>
          <w:color w:val="0000EE"/>
          <w:w w:val="120"/>
          <w:sz w:val="24"/>
          <w:u w:val="single" w:color="0000EE"/>
        </w:rPr>
        <w:sectPr w:rsidR="00F03F9B" w:rsidRPr="0010406A" w:rsidSect="00AF3B4A">
          <w:headerReference w:type="even" r:id="rId9"/>
          <w:headerReference w:type="default" r:id="rId10"/>
          <w:footerReference w:type="even" r:id="rId11"/>
          <w:footerReference w:type="default" r:id="rId12"/>
          <w:headerReference w:type="first" r:id="rId13"/>
          <w:footerReference w:type="first" r:id="rId14"/>
          <w:type w:val="continuous"/>
          <w:pgSz w:w="11900" w:h="16840"/>
          <w:pgMar w:top="540" w:right="820" w:bottom="280" w:left="1000" w:header="720" w:footer="720" w:gutter="0"/>
          <w:cols w:space="720"/>
        </w:sectPr>
      </w:pPr>
    </w:p>
    <w:p w14:paraId="35A8C67C" w14:textId="64A10CFC" w:rsidR="00FB55AC" w:rsidRPr="00FF21BB" w:rsidRDefault="00FB55AC" w:rsidP="00FB55AC">
      <w:pPr>
        <w:jc w:val="center"/>
        <w:rPr>
          <w:b/>
          <w:sz w:val="28"/>
          <w:szCs w:val="28"/>
        </w:rPr>
      </w:pPr>
      <w:r w:rsidRPr="00FF21BB">
        <w:rPr>
          <w:b/>
          <w:sz w:val="28"/>
          <w:szCs w:val="28"/>
        </w:rPr>
        <w:lastRenderedPageBreak/>
        <w:t>INTERNATIONAL ORGANI</w:t>
      </w:r>
      <w:r w:rsidR="00195AB4">
        <w:rPr>
          <w:b/>
          <w:sz w:val="28"/>
          <w:szCs w:val="28"/>
        </w:rPr>
        <w:t>Z</w:t>
      </w:r>
      <w:r w:rsidRPr="00FF21BB">
        <w:rPr>
          <w:b/>
          <w:sz w:val="28"/>
          <w:szCs w:val="28"/>
        </w:rPr>
        <w:t>ATION FOR STANDARDI</w:t>
      </w:r>
      <w:r w:rsidR="00195AB4">
        <w:rPr>
          <w:b/>
          <w:sz w:val="28"/>
          <w:szCs w:val="28"/>
        </w:rPr>
        <w:t>Z</w:t>
      </w:r>
      <w:r w:rsidRPr="00FF21BB">
        <w:rPr>
          <w:b/>
          <w:sz w:val="28"/>
          <w:szCs w:val="28"/>
        </w:rPr>
        <w:t>ATION</w:t>
      </w:r>
    </w:p>
    <w:p w14:paraId="26D345E3" w14:textId="77777777" w:rsidR="00FB55AC" w:rsidRPr="00B04FAC" w:rsidRDefault="00FB55AC" w:rsidP="00FB55AC">
      <w:pPr>
        <w:jc w:val="center"/>
        <w:rPr>
          <w:b/>
          <w:sz w:val="28"/>
          <w:lang w:val="fr-FR"/>
        </w:rPr>
      </w:pPr>
      <w:r w:rsidRPr="00B04FAC">
        <w:rPr>
          <w:b/>
          <w:sz w:val="28"/>
          <w:lang w:val="fr-FR"/>
        </w:rPr>
        <w:t>ORGANISATION INTERNATIONALE DE NORMALISATION</w:t>
      </w:r>
    </w:p>
    <w:p w14:paraId="122CC9D8" w14:textId="77777777" w:rsidR="00FB55AC" w:rsidRPr="00A66FB7" w:rsidRDefault="00FB55AC" w:rsidP="00FB55AC">
      <w:pPr>
        <w:jc w:val="center"/>
        <w:rPr>
          <w:b/>
        </w:rPr>
      </w:pPr>
      <w:r w:rsidRPr="00FF21BB">
        <w:rPr>
          <w:b/>
          <w:sz w:val="28"/>
          <w:lang w:val="fr-FR"/>
        </w:rPr>
        <w:t>ISO/IEC JTC1/SC29/WG</w:t>
      </w:r>
      <w:r>
        <w:rPr>
          <w:b/>
          <w:sz w:val="28"/>
          <w:lang w:val="fr-FR"/>
        </w:rPr>
        <w:t xml:space="preserve">6, </w:t>
      </w:r>
      <w:r w:rsidR="0040419C">
        <w:rPr>
          <w:b/>
          <w:sz w:val="28"/>
        </w:rPr>
        <w:t>MPEG</w:t>
      </w:r>
      <w:r w:rsidR="0040419C" w:rsidRPr="00A66FB7">
        <w:rPr>
          <w:b/>
          <w:sz w:val="28"/>
        </w:rPr>
        <w:t xml:space="preserve"> AUDIO</w:t>
      </w:r>
      <w:r w:rsidR="0040419C">
        <w:rPr>
          <w:b/>
          <w:sz w:val="28"/>
        </w:rPr>
        <w:t xml:space="preserve"> CODING</w:t>
      </w:r>
    </w:p>
    <w:p w14:paraId="5B4815AB" w14:textId="77777777" w:rsidR="00FB55AC" w:rsidRPr="00A66FB7" w:rsidRDefault="00FB55AC" w:rsidP="00FB55AC">
      <w:pPr>
        <w:tabs>
          <w:tab w:val="left" w:pos="5387"/>
        </w:tabs>
        <w:spacing w:line="240" w:lineRule="exact"/>
        <w:jc w:val="center"/>
        <w:rPr>
          <w:b/>
        </w:rPr>
      </w:pPr>
    </w:p>
    <w:p w14:paraId="777435C8" w14:textId="079713E8" w:rsidR="00FB55AC" w:rsidRPr="002D473A" w:rsidRDefault="00FB55AC" w:rsidP="00FB55AC">
      <w:pPr>
        <w:jc w:val="right"/>
        <w:rPr>
          <w:b/>
        </w:rPr>
      </w:pPr>
      <w:r w:rsidRPr="002D473A">
        <w:rPr>
          <w:b/>
        </w:rPr>
        <w:t>ISO/IEC JTC1/SC29/WG</w:t>
      </w:r>
      <w:r w:rsidRPr="004C6D1C">
        <w:rPr>
          <w:b/>
        </w:rPr>
        <w:t xml:space="preserve">6 </w:t>
      </w:r>
      <w:r w:rsidR="00CC1B83" w:rsidRPr="004C6D1C">
        <w:rPr>
          <w:b/>
          <w:color w:val="FF0000"/>
        </w:rPr>
        <w:t>N</w:t>
      </w:r>
      <w:r w:rsidR="003C0734" w:rsidRPr="004C6D1C">
        <w:rPr>
          <w:b/>
          <w:color w:val="FF0000"/>
        </w:rPr>
        <w:t>0100</w:t>
      </w:r>
    </w:p>
    <w:p w14:paraId="404032BE" w14:textId="327AC3DC" w:rsidR="00FB55AC" w:rsidRPr="002D473A" w:rsidRDefault="00CC1B83" w:rsidP="00FB55AC">
      <w:pPr>
        <w:wordWrap w:val="0"/>
        <w:jc w:val="right"/>
        <w:rPr>
          <w:b/>
          <w:lang w:eastAsia="ja-JP"/>
        </w:rPr>
      </w:pPr>
      <w:r>
        <w:rPr>
          <w:b/>
          <w:lang w:eastAsia="ja-JP"/>
        </w:rPr>
        <w:t xml:space="preserve">October </w:t>
      </w:r>
      <w:r w:rsidR="00807D06">
        <w:rPr>
          <w:b/>
          <w:lang w:eastAsia="ja-JP"/>
        </w:rPr>
        <w:t>2021</w:t>
      </w:r>
      <w:r w:rsidR="00FB55AC">
        <w:rPr>
          <w:b/>
          <w:lang w:eastAsia="ja-JP"/>
        </w:rPr>
        <w:t>, Virtual</w:t>
      </w:r>
    </w:p>
    <w:p w14:paraId="79E76AE0" w14:textId="77777777" w:rsidR="00FB55AC" w:rsidRPr="00A66FB7" w:rsidRDefault="00FB55AC" w:rsidP="00FB55AC">
      <w:pPr>
        <w:wordWrap w:val="0"/>
        <w:jc w:val="right"/>
        <w:rPr>
          <w:b/>
          <w:lang w:eastAsia="ja-JP"/>
        </w:rPr>
      </w:pPr>
    </w:p>
    <w:p w14:paraId="3DFC1AFF" w14:textId="77777777" w:rsidR="00FB55AC" w:rsidRPr="00A66FB7" w:rsidRDefault="00FB55AC" w:rsidP="00FB55AC">
      <w:pPr>
        <w:jc w:val="right"/>
        <w:rPr>
          <w:b/>
          <w:lang w:eastAsia="ja-JP"/>
        </w:rPr>
      </w:pPr>
    </w:p>
    <w:tbl>
      <w:tblPr>
        <w:tblW w:w="9990" w:type="dxa"/>
        <w:tblLook w:val="01E0" w:firstRow="1" w:lastRow="1" w:firstColumn="1" w:lastColumn="1" w:noHBand="0" w:noVBand="0"/>
      </w:tblPr>
      <w:tblGrid>
        <w:gridCol w:w="1890"/>
        <w:gridCol w:w="8100"/>
      </w:tblGrid>
      <w:tr w:rsidR="007A63DF" w:rsidRPr="0040419C" w14:paraId="31711559" w14:textId="77777777" w:rsidTr="007A63DF">
        <w:tc>
          <w:tcPr>
            <w:tcW w:w="1890" w:type="dxa"/>
          </w:tcPr>
          <w:p w14:paraId="0BA479CA" w14:textId="77777777" w:rsidR="00FB55AC" w:rsidRPr="0040419C" w:rsidRDefault="00FB55AC" w:rsidP="005F33FE">
            <w:pPr>
              <w:suppressAutoHyphens/>
              <w:rPr>
                <w:rFonts w:ascii="Times New Roman" w:hAnsi="Times New Roman" w:cs="Times New Roman"/>
                <w:b/>
                <w:sz w:val="24"/>
                <w:szCs w:val="24"/>
              </w:rPr>
            </w:pPr>
            <w:r w:rsidRPr="0040419C">
              <w:rPr>
                <w:rFonts w:ascii="Times New Roman" w:hAnsi="Times New Roman" w:cs="Times New Roman"/>
                <w:b/>
                <w:sz w:val="24"/>
                <w:szCs w:val="24"/>
              </w:rPr>
              <w:t>Title</w:t>
            </w:r>
          </w:p>
        </w:tc>
        <w:tc>
          <w:tcPr>
            <w:tcW w:w="8100" w:type="dxa"/>
          </w:tcPr>
          <w:p w14:paraId="3FE0E2FF" w14:textId="2AB899C7" w:rsidR="00FB55AC" w:rsidRPr="0040419C" w:rsidRDefault="00E114E7" w:rsidP="007A63DF">
            <w:pPr>
              <w:suppressAutoHyphens/>
              <w:ind w:right="526"/>
              <w:rPr>
                <w:rFonts w:ascii="Times New Roman" w:hAnsi="Times New Roman" w:cs="Times New Roman"/>
                <w:b/>
                <w:sz w:val="24"/>
                <w:szCs w:val="24"/>
                <w:highlight w:val="yellow"/>
              </w:rPr>
            </w:pPr>
            <w:r w:rsidRPr="00E114E7">
              <w:rPr>
                <w:rFonts w:ascii="Times New Roman" w:hAnsi="Times New Roman" w:cs="Times New Roman"/>
                <w:b/>
                <w:sz w:val="24"/>
                <w:szCs w:val="24"/>
              </w:rPr>
              <w:t xml:space="preserve">MPEG-I Immersive Audio Documentation for the Audio Evaluation Platform, Version </w:t>
            </w:r>
            <w:r w:rsidR="00CC1B83">
              <w:rPr>
                <w:rFonts w:ascii="Times New Roman" w:hAnsi="Times New Roman" w:cs="Times New Roman"/>
                <w:b/>
                <w:sz w:val="24"/>
                <w:szCs w:val="24"/>
              </w:rPr>
              <w:t>2</w:t>
            </w:r>
          </w:p>
        </w:tc>
      </w:tr>
      <w:tr w:rsidR="007A63DF" w:rsidRPr="0040419C" w14:paraId="4F1006CD" w14:textId="77777777" w:rsidTr="007A63DF">
        <w:tc>
          <w:tcPr>
            <w:tcW w:w="1890" w:type="dxa"/>
          </w:tcPr>
          <w:p w14:paraId="5A4CC076" w14:textId="77777777" w:rsidR="00FB55AC" w:rsidRPr="0040419C" w:rsidRDefault="00FB55AC" w:rsidP="005F33FE">
            <w:pPr>
              <w:suppressAutoHyphens/>
              <w:rPr>
                <w:rFonts w:ascii="Times New Roman" w:hAnsi="Times New Roman" w:cs="Times New Roman"/>
                <w:b/>
                <w:sz w:val="24"/>
                <w:szCs w:val="24"/>
              </w:rPr>
            </w:pPr>
            <w:r w:rsidRPr="0040419C">
              <w:rPr>
                <w:rFonts w:ascii="Times New Roman" w:hAnsi="Times New Roman" w:cs="Times New Roman"/>
                <w:b/>
                <w:sz w:val="24"/>
                <w:szCs w:val="24"/>
              </w:rPr>
              <w:t>Source</w:t>
            </w:r>
          </w:p>
        </w:tc>
        <w:tc>
          <w:tcPr>
            <w:tcW w:w="8100" w:type="dxa"/>
          </w:tcPr>
          <w:p w14:paraId="4D80537F" w14:textId="77777777" w:rsidR="00FB55AC" w:rsidRPr="0040419C" w:rsidRDefault="0040419C" w:rsidP="005F33FE">
            <w:pPr>
              <w:suppressAutoHyphens/>
              <w:rPr>
                <w:rFonts w:ascii="Times New Roman" w:hAnsi="Times New Roman" w:cs="Times New Roman"/>
                <w:b/>
                <w:sz w:val="24"/>
                <w:szCs w:val="24"/>
              </w:rPr>
            </w:pPr>
            <w:r w:rsidRPr="0040419C">
              <w:rPr>
                <w:rFonts w:ascii="Times New Roman" w:hAnsi="Times New Roman" w:cs="Times New Roman"/>
                <w:b/>
                <w:sz w:val="24"/>
                <w:szCs w:val="24"/>
                <w:lang w:val="fr-FR"/>
              </w:rPr>
              <w:t>WG</w:t>
            </w:r>
            <w:r w:rsidR="003F2E48">
              <w:rPr>
                <w:rFonts w:ascii="Times New Roman" w:hAnsi="Times New Roman" w:cs="Times New Roman"/>
                <w:b/>
                <w:sz w:val="24"/>
                <w:szCs w:val="24"/>
                <w:lang w:val="fr-FR"/>
              </w:rPr>
              <w:t xml:space="preserve"> </w:t>
            </w:r>
            <w:r w:rsidRPr="0040419C">
              <w:rPr>
                <w:rFonts w:ascii="Times New Roman" w:hAnsi="Times New Roman" w:cs="Times New Roman"/>
                <w:b/>
                <w:sz w:val="24"/>
                <w:szCs w:val="24"/>
                <w:lang w:val="fr-FR"/>
              </w:rPr>
              <w:t xml:space="preserve">6, </w:t>
            </w:r>
            <w:r w:rsidRPr="0040419C">
              <w:rPr>
                <w:rFonts w:ascii="Times New Roman" w:hAnsi="Times New Roman" w:cs="Times New Roman"/>
                <w:b/>
                <w:sz w:val="24"/>
                <w:szCs w:val="24"/>
              </w:rPr>
              <w:t xml:space="preserve">MPEG </w:t>
            </w:r>
            <w:r>
              <w:rPr>
                <w:rFonts w:ascii="Times New Roman" w:hAnsi="Times New Roman" w:cs="Times New Roman"/>
                <w:b/>
                <w:sz w:val="24"/>
                <w:szCs w:val="24"/>
              </w:rPr>
              <w:t>Audio Coding</w:t>
            </w:r>
          </w:p>
        </w:tc>
      </w:tr>
      <w:tr w:rsidR="007A63DF" w:rsidRPr="0040419C" w14:paraId="26E9A29B" w14:textId="77777777" w:rsidTr="007A63DF">
        <w:tc>
          <w:tcPr>
            <w:tcW w:w="1890" w:type="dxa"/>
          </w:tcPr>
          <w:p w14:paraId="34E1D43E" w14:textId="77777777" w:rsidR="0040419C" w:rsidRPr="0040419C" w:rsidRDefault="0040419C" w:rsidP="005F33FE">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8100" w:type="dxa"/>
          </w:tcPr>
          <w:p w14:paraId="56982C55" w14:textId="77777777" w:rsidR="0040419C" w:rsidRPr="0040419C" w:rsidRDefault="0040419C" w:rsidP="005F33FE">
            <w:pPr>
              <w:suppressAutoHyphens/>
              <w:rPr>
                <w:rFonts w:ascii="Times New Roman" w:hAnsi="Times New Roman" w:cs="Times New Roman"/>
                <w:b/>
                <w:sz w:val="24"/>
                <w:szCs w:val="24"/>
                <w:lang w:val="fr-FR"/>
              </w:rPr>
            </w:pPr>
            <w:r w:rsidRPr="00DF6E36">
              <w:rPr>
                <w:rFonts w:ascii="Times New Roman" w:hAnsi="Times New Roman" w:cs="Times New Roman"/>
                <w:b/>
                <w:sz w:val="24"/>
                <w:szCs w:val="24"/>
                <w:lang w:val="fr-FR"/>
              </w:rPr>
              <w:t>Approved</w:t>
            </w:r>
          </w:p>
        </w:tc>
      </w:tr>
      <w:tr w:rsidR="007A63DF" w:rsidRPr="0040419C" w14:paraId="35C179F3" w14:textId="77777777" w:rsidTr="007A63DF">
        <w:tc>
          <w:tcPr>
            <w:tcW w:w="1890" w:type="dxa"/>
          </w:tcPr>
          <w:p w14:paraId="5E919B58" w14:textId="77777777" w:rsidR="006758DC" w:rsidRPr="0040419C" w:rsidRDefault="006758DC" w:rsidP="005F33FE">
            <w:pPr>
              <w:suppressAutoHyphens/>
              <w:rPr>
                <w:rFonts w:ascii="Times New Roman" w:hAnsi="Times New Roman" w:cs="Times New Roman"/>
                <w:b/>
                <w:sz w:val="24"/>
                <w:szCs w:val="24"/>
              </w:rPr>
            </w:pPr>
            <w:r>
              <w:rPr>
                <w:rFonts w:ascii="Times New Roman" w:hAnsi="Times New Roman" w:cs="Times New Roman"/>
                <w:b/>
                <w:sz w:val="24"/>
                <w:szCs w:val="24"/>
              </w:rPr>
              <w:t>Serial Number</w:t>
            </w:r>
          </w:p>
        </w:tc>
        <w:tc>
          <w:tcPr>
            <w:tcW w:w="8100" w:type="dxa"/>
          </w:tcPr>
          <w:p w14:paraId="13015909" w14:textId="46E34AD9" w:rsidR="006758DC" w:rsidRPr="006758DC" w:rsidRDefault="003C0734" w:rsidP="005F33FE">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20920</w:t>
            </w:r>
          </w:p>
        </w:tc>
      </w:tr>
    </w:tbl>
    <w:p w14:paraId="6C0FD319" w14:textId="1E307749" w:rsidR="0040419C" w:rsidRDefault="0040419C" w:rsidP="0040419C"/>
    <w:p w14:paraId="047215DD" w14:textId="77777777" w:rsidR="00E114E7" w:rsidRDefault="00E114E7" w:rsidP="00E114E7">
      <w:r>
        <w:t>Attachments:</w:t>
      </w:r>
    </w:p>
    <w:p w14:paraId="27BD711D" w14:textId="5F9A0309" w:rsidR="00E114E7" w:rsidRDefault="00E114E7" w:rsidP="00E114E7">
      <w:pPr>
        <w:pStyle w:val="ListParagraph"/>
        <w:widowControl/>
        <w:numPr>
          <w:ilvl w:val="0"/>
          <w:numId w:val="25"/>
        </w:numPr>
        <w:autoSpaceDE/>
        <w:autoSpaceDN/>
        <w:contextualSpacing/>
      </w:pPr>
      <w:r w:rsidRPr="00DF6E36">
        <w:t>AEP_documentation_MaxExternalInterface</w:t>
      </w:r>
      <w:r w:rsidR="00615010" w:rsidRPr="00DF6E36">
        <w:t>.</w:t>
      </w:r>
      <w:r w:rsidR="00615010">
        <w:t>pdf</w:t>
      </w:r>
    </w:p>
    <w:p w14:paraId="445CF732" w14:textId="12C6A798" w:rsidR="00E114E7" w:rsidRDefault="00E114E7" w:rsidP="0040419C"/>
    <w:sdt>
      <w:sdtPr>
        <w:rPr>
          <w:rFonts w:ascii="Arial" w:eastAsia="Arial" w:hAnsi="Arial" w:cs="Arial"/>
          <w:color w:val="auto"/>
          <w:sz w:val="22"/>
          <w:szCs w:val="22"/>
        </w:rPr>
        <w:id w:val="-900979961"/>
        <w:docPartObj>
          <w:docPartGallery w:val="Table of Contents"/>
          <w:docPartUnique/>
        </w:docPartObj>
      </w:sdtPr>
      <w:sdtEndPr>
        <w:rPr>
          <w:b/>
          <w:bCs/>
          <w:noProof/>
        </w:rPr>
      </w:sdtEndPr>
      <w:sdtContent>
        <w:p w14:paraId="5DC84015" w14:textId="1BAFFBC4" w:rsidR="00E114E7" w:rsidRDefault="00E114E7">
          <w:pPr>
            <w:pStyle w:val="TOCHeading"/>
          </w:pPr>
          <w:r>
            <w:t>Contents</w:t>
          </w:r>
        </w:p>
        <w:p w14:paraId="1B534265" w14:textId="53D6BA9B" w:rsidR="00C40C74" w:rsidRDefault="00E114E7">
          <w:pPr>
            <w:pStyle w:val="TOC1"/>
            <w:tabs>
              <w:tab w:val="left" w:pos="440"/>
              <w:tab w:val="right" w:leader="dot" w:pos="9910"/>
            </w:tabs>
            <w:rPr>
              <w:rFonts w:asciiTheme="minorHAnsi" w:eastAsiaTheme="minorEastAsia" w:hAnsiTheme="minorHAnsi" w:cstheme="minorBidi"/>
              <w:noProof/>
              <w:sz w:val="24"/>
              <w:szCs w:val="24"/>
            </w:rPr>
          </w:pPr>
          <w:r>
            <w:fldChar w:fldCharType="begin"/>
          </w:r>
          <w:r>
            <w:instrText xml:space="preserve"> TOC \o "1-3" \h \z \u </w:instrText>
          </w:r>
          <w:r>
            <w:fldChar w:fldCharType="separate"/>
          </w:r>
          <w:hyperlink w:anchor="_Toc85185574" w:history="1">
            <w:r w:rsidR="00C40C74" w:rsidRPr="00D4399D">
              <w:rPr>
                <w:rStyle w:val="Hyperlink"/>
                <w:noProof/>
              </w:rPr>
              <w:t>1</w:t>
            </w:r>
            <w:r w:rsidR="00C40C74">
              <w:rPr>
                <w:rFonts w:asciiTheme="minorHAnsi" w:eastAsiaTheme="minorEastAsia" w:hAnsiTheme="minorHAnsi" w:cstheme="minorBidi"/>
                <w:noProof/>
                <w:sz w:val="24"/>
                <w:szCs w:val="24"/>
              </w:rPr>
              <w:tab/>
            </w:r>
            <w:r w:rsidR="00C40C74" w:rsidRPr="00D4399D">
              <w:rPr>
                <w:rStyle w:val="Hyperlink"/>
                <w:noProof/>
              </w:rPr>
              <w:t>Introduction</w:t>
            </w:r>
            <w:r w:rsidR="00C40C74">
              <w:rPr>
                <w:noProof/>
                <w:webHidden/>
              </w:rPr>
              <w:tab/>
            </w:r>
            <w:r w:rsidR="00C40C74">
              <w:rPr>
                <w:noProof/>
                <w:webHidden/>
              </w:rPr>
              <w:fldChar w:fldCharType="begin"/>
            </w:r>
            <w:r w:rsidR="00C40C74">
              <w:rPr>
                <w:noProof/>
                <w:webHidden/>
              </w:rPr>
              <w:instrText xml:space="preserve"> PAGEREF _Toc85185574 \h </w:instrText>
            </w:r>
            <w:r w:rsidR="00C40C74">
              <w:rPr>
                <w:noProof/>
                <w:webHidden/>
              </w:rPr>
            </w:r>
            <w:r w:rsidR="00C40C74">
              <w:rPr>
                <w:noProof/>
                <w:webHidden/>
              </w:rPr>
              <w:fldChar w:fldCharType="separate"/>
            </w:r>
            <w:r w:rsidR="00C40C74">
              <w:rPr>
                <w:noProof/>
                <w:webHidden/>
              </w:rPr>
              <w:t>4</w:t>
            </w:r>
            <w:r w:rsidR="00C40C74">
              <w:rPr>
                <w:noProof/>
                <w:webHidden/>
              </w:rPr>
              <w:fldChar w:fldCharType="end"/>
            </w:r>
          </w:hyperlink>
        </w:p>
        <w:p w14:paraId="6426DDE1" w14:textId="1FD056E0" w:rsidR="00C40C74" w:rsidRDefault="00C40C74">
          <w:pPr>
            <w:pStyle w:val="TOC1"/>
            <w:tabs>
              <w:tab w:val="left" w:pos="440"/>
              <w:tab w:val="right" w:leader="dot" w:pos="9910"/>
            </w:tabs>
            <w:rPr>
              <w:rFonts w:asciiTheme="minorHAnsi" w:eastAsiaTheme="minorEastAsia" w:hAnsiTheme="minorHAnsi" w:cstheme="minorBidi"/>
              <w:noProof/>
              <w:sz w:val="24"/>
              <w:szCs w:val="24"/>
            </w:rPr>
          </w:pPr>
          <w:hyperlink w:anchor="_Toc85185575" w:history="1">
            <w:r w:rsidRPr="00D4399D">
              <w:rPr>
                <w:rStyle w:val="Hyperlink"/>
                <w:noProof/>
              </w:rPr>
              <w:t>2</w:t>
            </w:r>
            <w:r>
              <w:rPr>
                <w:rFonts w:asciiTheme="minorHAnsi" w:eastAsiaTheme="minorEastAsia" w:hAnsiTheme="minorHAnsi" w:cstheme="minorBidi"/>
                <w:noProof/>
                <w:sz w:val="24"/>
                <w:szCs w:val="24"/>
              </w:rPr>
              <w:tab/>
            </w:r>
            <w:r w:rsidRPr="00D4399D">
              <w:rPr>
                <w:rStyle w:val="Hyperlink"/>
                <w:noProof/>
              </w:rPr>
              <w:t>Purpose</w:t>
            </w:r>
            <w:r>
              <w:rPr>
                <w:noProof/>
                <w:webHidden/>
              </w:rPr>
              <w:tab/>
            </w:r>
            <w:r>
              <w:rPr>
                <w:noProof/>
                <w:webHidden/>
              </w:rPr>
              <w:fldChar w:fldCharType="begin"/>
            </w:r>
            <w:r>
              <w:rPr>
                <w:noProof/>
                <w:webHidden/>
              </w:rPr>
              <w:instrText xml:space="preserve"> PAGEREF _Toc85185575 \h </w:instrText>
            </w:r>
            <w:r>
              <w:rPr>
                <w:noProof/>
                <w:webHidden/>
              </w:rPr>
            </w:r>
            <w:r>
              <w:rPr>
                <w:noProof/>
                <w:webHidden/>
              </w:rPr>
              <w:fldChar w:fldCharType="separate"/>
            </w:r>
            <w:r>
              <w:rPr>
                <w:noProof/>
                <w:webHidden/>
              </w:rPr>
              <w:t>4</w:t>
            </w:r>
            <w:r>
              <w:rPr>
                <w:noProof/>
                <w:webHidden/>
              </w:rPr>
              <w:fldChar w:fldCharType="end"/>
            </w:r>
          </w:hyperlink>
        </w:p>
        <w:p w14:paraId="421ADBA0" w14:textId="2D1598DA" w:rsidR="00C40C74" w:rsidRDefault="00C40C74">
          <w:pPr>
            <w:pStyle w:val="TOC1"/>
            <w:tabs>
              <w:tab w:val="left" w:pos="440"/>
              <w:tab w:val="right" w:leader="dot" w:pos="9910"/>
            </w:tabs>
            <w:rPr>
              <w:rFonts w:asciiTheme="minorHAnsi" w:eastAsiaTheme="minorEastAsia" w:hAnsiTheme="minorHAnsi" w:cstheme="minorBidi"/>
              <w:noProof/>
              <w:sz w:val="24"/>
              <w:szCs w:val="24"/>
            </w:rPr>
          </w:pPr>
          <w:hyperlink w:anchor="_Toc85185576" w:history="1">
            <w:r w:rsidRPr="00D4399D">
              <w:rPr>
                <w:rStyle w:val="Hyperlink"/>
                <w:noProof/>
              </w:rPr>
              <w:t>3</w:t>
            </w:r>
            <w:r>
              <w:rPr>
                <w:rFonts w:asciiTheme="minorHAnsi" w:eastAsiaTheme="minorEastAsia" w:hAnsiTheme="minorHAnsi" w:cstheme="minorBidi"/>
                <w:noProof/>
                <w:sz w:val="24"/>
                <w:szCs w:val="24"/>
              </w:rPr>
              <w:tab/>
            </w:r>
            <w:r w:rsidRPr="00D4399D">
              <w:rPr>
                <w:rStyle w:val="Hyperlink"/>
                <w:noProof/>
              </w:rPr>
              <w:t>Creating the Evaluation Platform</w:t>
            </w:r>
            <w:r>
              <w:rPr>
                <w:noProof/>
                <w:webHidden/>
              </w:rPr>
              <w:tab/>
            </w:r>
            <w:r>
              <w:rPr>
                <w:noProof/>
                <w:webHidden/>
              </w:rPr>
              <w:fldChar w:fldCharType="begin"/>
            </w:r>
            <w:r>
              <w:rPr>
                <w:noProof/>
                <w:webHidden/>
              </w:rPr>
              <w:instrText xml:space="preserve"> PAGEREF _Toc85185576 \h </w:instrText>
            </w:r>
            <w:r>
              <w:rPr>
                <w:noProof/>
                <w:webHidden/>
              </w:rPr>
            </w:r>
            <w:r>
              <w:rPr>
                <w:noProof/>
                <w:webHidden/>
              </w:rPr>
              <w:fldChar w:fldCharType="separate"/>
            </w:r>
            <w:r>
              <w:rPr>
                <w:noProof/>
                <w:webHidden/>
              </w:rPr>
              <w:t>5</w:t>
            </w:r>
            <w:r>
              <w:rPr>
                <w:noProof/>
                <w:webHidden/>
              </w:rPr>
              <w:fldChar w:fldCharType="end"/>
            </w:r>
          </w:hyperlink>
        </w:p>
        <w:p w14:paraId="1B686FA1" w14:textId="093130F7"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77" w:history="1">
            <w:r w:rsidRPr="00D4399D">
              <w:rPr>
                <w:rStyle w:val="Hyperlink"/>
                <w:noProof/>
              </w:rPr>
              <w:t>3.1</w:t>
            </w:r>
            <w:r>
              <w:rPr>
                <w:rFonts w:asciiTheme="minorHAnsi" w:eastAsiaTheme="minorEastAsia" w:hAnsiTheme="minorHAnsi" w:cstheme="minorBidi"/>
                <w:noProof/>
                <w:sz w:val="24"/>
                <w:szCs w:val="24"/>
              </w:rPr>
              <w:tab/>
            </w:r>
            <w:r w:rsidRPr="00D4399D">
              <w:rPr>
                <w:rStyle w:val="Hyperlink"/>
                <w:noProof/>
              </w:rPr>
              <w:t>Hardware</w:t>
            </w:r>
            <w:r>
              <w:rPr>
                <w:noProof/>
                <w:webHidden/>
              </w:rPr>
              <w:tab/>
            </w:r>
            <w:r>
              <w:rPr>
                <w:noProof/>
                <w:webHidden/>
              </w:rPr>
              <w:fldChar w:fldCharType="begin"/>
            </w:r>
            <w:r>
              <w:rPr>
                <w:noProof/>
                <w:webHidden/>
              </w:rPr>
              <w:instrText xml:space="preserve"> PAGEREF _Toc85185577 \h </w:instrText>
            </w:r>
            <w:r>
              <w:rPr>
                <w:noProof/>
                <w:webHidden/>
              </w:rPr>
            </w:r>
            <w:r>
              <w:rPr>
                <w:noProof/>
                <w:webHidden/>
              </w:rPr>
              <w:fldChar w:fldCharType="separate"/>
            </w:r>
            <w:r>
              <w:rPr>
                <w:noProof/>
                <w:webHidden/>
              </w:rPr>
              <w:t>5</w:t>
            </w:r>
            <w:r>
              <w:rPr>
                <w:noProof/>
                <w:webHidden/>
              </w:rPr>
              <w:fldChar w:fldCharType="end"/>
            </w:r>
          </w:hyperlink>
        </w:p>
        <w:p w14:paraId="108F398D" w14:textId="08790133"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78" w:history="1">
            <w:r w:rsidRPr="00D4399D">
              <w:rPr>
                <w:rStyle w:val="Hyperlink"/>
                <w:noProof/>
              </w:rPr>
              <w:t>3.2</w:t>
            </w:r>
            <w:r>
              <w:rPr>
                <w:rFonts w:asciiTheme="minorHAnsi" w:eastAsiaTheme="minorEastAsia" w:hAnsiTheme="minorHAnsi" w:cstheme="minorBidi"/>
                <w:noProof/>
                <w:sz w:val="24"/>
                <w:szCs w:val="24"/>
              </w:rPr>
              <w:tab/>
            </w:r>
            <w:r w:rsidRPr="00D4399D">
              <w:rPr>
                <w:rStyle w:val="Hyperlink"/>
                <w:noProof/>
              </w:rPr>
              <w:t>Commercial Software</w:t>
            </w:r>
            <w:r>
              <w:rPr>
                <w:noProof/>
                <w:webHidden/>
              </w:rPr>
              <w:tab/>
            </w:r>
            <w:r>
              <w:rPr>
                <w:noProof/>
                <w:webHidden/>
              </w:rPr>
              <w:fldChar w:fldCharType="begin"/>
            </w:r>
            <w:r>
              <w:rPr>
                <w:noProof/>
                <w:webHidden/>
              </w:rPr>
              <w:instrText xml:space="preserve"> PAGEREF _Toc85185578 \h </w:instrText>
            </w:r>
            <w:r>
              <w:rPr>
                <w:noProof/>
                <w:webHidden/>
              </w:rPr>
            </w:r>
            <w:r>
              <w:rPr>
                <w:noProof/>
                <w:webHidden/>
              </w:rPr>
              <w:fldChar w:fldCharType="separate"/>
            </w:r>
            <w:r>
              <w:rPr>
                <w:noProof/>
                <w:webHidden/>
              </w:rPr>
              <w:t>6</w:t>
            </w:r>
            <w:r>
              <w:rPr>
                <w:noProof/>
                <w:webHidden/>
              </w:rPr>
              <w:fldChar w:fldCharType="end"/>
            </w:r>
          </w:hyperlink>
        </w:p>
        <w:p w14:paraId="619F8354" w14:textId="4047D181"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79" w:history="1">
            <w:r w:rsidRPr="00D4399D">
              <w:rPr>
                <w:rStyle w:val="Hyperlink"/>
                <w:noProof/>
              </w:rPr>
              <w:t>3.3</w:t>
            </w:r>
            <w:r>
              <w:rPr>
                <w:rFonts w:asciiTheme="minorHAnsi" w:eastAsiaTheme="minorEastAsia" w:hAnsiTheme="minorHAnsi" w:cstheme="minorBidi"/>
                <w:noProof/>
                <w:sz w:val="24"/>
                <w:szCs w:val="24"/>
              </w:rPr>
              <w:tab/>
            </w:r>
            <w:r w:rsidRPr="00D4399D">
              <w:rPr>
                <w:rStyle w:val="Hyperlink"/>
                <w:noProof/>
              </w:rPr>
              <w:t>MPEG Audio Working Group Software</w:t>
            </w:r>
            <w:r>
              <w:rPr>
                <w:noProof/>
                <w:webHidden/>
              </w:rPr>
              <w:tab/>
            </w:r>
            <w:r>
              <w:rPr>
                <w:noProof/>
                <w:webHidden/>
              </w:rPr>
              <w:fldChar w:fldCharType="begin"/>
            </w:r>
            <w:r>
              <w:rPr>
                <w:noProof/>
                <w:webHidden/>
              </w:rPr>
              <w:instrText xml:space="preserve"> PAGEREF _Toc85185579 \h </w:instrText>
            </w:r>
            <w:r>
              <w:rPr>
                <w:noProof/>
                <w:webHidden/>
              </w:rPr>
            </w:r>
            <w:r>
              <w:rPr>
                <w:noProof/>
                <w:webHidden/>
              </w:rPr>
              <w:fldChar w:fldCharType="separate"/>
            </w:r>
            <w:r>
              <w:rPr>
                <w:noProof/>
                <w:webHidden/>
              </w:rPr>
              <w:t>6</w:t>
            </w:r>
            <w:r>
              <w:rPr>
                <w:noProof/>
                <w:webHidden/>
              </w:rPr>
              <w:fldChar w:fldCharType="end"/>
            </w:r>
          </w:hyperlink>
        </w:p>
        <w:p w14:paraId="3F7E14B1" w14:textId="72EB7E08"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80" w:history="1">
            <w:r w:rsidRPr="00D4399D">
              <w:rPr>
                <w:rStyle w:val="Hyperlink"/>
                <w:noProof/>
              </w:rPr>
              <w:t>3.4</w:t>
            </w:r>
            <w:r>
              <w:rPr>
                <w:rFonts w:asciiTheme="minorHAnsi" w:eastAsiaTheme="minorEastAsia" w:hAnsiTheme="minorHAnsi" w:cstheme="minorBidi"/>
                <w:noProof/>
                <w:sz w:val="24"/>
                <w:szCs w:val="24"/>
              </w:rPr>
              <w:tab/>
            </w:r>
            <w:r w:rsidRPr="00D4399D">
              <w:rPr>
                <w:rStyle w:val="Hyperlink"/>
                <w:noProof/>
              </w:rPr>
              <w:t>MPEG GitLab Repository Access</w:t>
            </w:r>
            <w:r>
              <w:rPr>
                <w:noProof/>
                <w:webHidden/>
              </w:rPr>
              <w:tab/>
            </w:r>
            <w:r>
              <w:rPr>
                <w:noProof/>
                <w:webHidden/>
              </w:rPr>
              <w:fldChar w:fldCharType="begin"/>
            </w:r>
            <w:r>
              <w:rPr>
                <w:noProof/>
                <w:webHidden/>
              </w:rPr>
              <w:instrText xml:space="preserve"> PAGEREF _Toc85185580 \h </w:instrText>
            </w:r>
            <w:r>
              <w:rPr>
                <w:noProof/>
                <w:webHidden/>
              </w:rPr>
            </w:r>
            <w:r>
              <w:rPr>
                <w:noProof/>
                <w:webHidden/>
              </w:rPr>
              <w:fldChar w:fldCharType="separate"/>
            </w:r>
            <w:r>
              <w:rPr>
                <w:noProof/>
                <w:webHidden/>
              </w:rPr>
              <w:t>8</w:t>
            </w:r>
            <w:r>
              <w:rPr>
                <w:noProof/>
                <w:webHidden/>
              </w:rPr>
              <w:fldChar w:fldCharType="end"/>
            </w:r>
          </w:hyperlink>
        </w:p>
        <w:p w14:paraId="62ECA8B5" w14:textId="482A622E" w:rsidR="00C40C74" w:rsidRDefault="00C40C74">
          <w:pPr>
            <w:pStyle w:val="TOC1"/>
            <w:tabs>
              <w:tab w:val="left" w:pos="440"/>
              <w:tab w:val="right" w:leader="dot" w:pos="9910"/>
            </w:tabs>
            <w:rPr>
              <w:rFonts w:asciiTheme="minorHAnsi" w:eastAsiaTheme="minorEastAsia" w:hAnsiTheme="minorHAnsi" w:cstheme="minorBidi"/>
              <w:noProof/>
              <w:sz w:val="24"/>
              <w:szCs w:val="24"/>
            </w:rPr>
          </w:pPr>
          <w:hyperlink w:anchor="_Toc85185581" w:history="1">
            <w:r w:rsidRPr="00D4399D">
              <w:rPr>
                <w:rStyle w:val="Hyperlink"/>
                <w:noProof/>
              </w:rPr>
              <w:t>4</w:t>
            </w:r>
            <w:r>
              <w:rPr>
                <w:rFonts w:asciiTheme="minorHAnsi" w:eastAsiaTheme="minorEastAsia" w:hAnsiTheme="minorHAnsi" w:cstheme="minorBidi"/>
                <w:noProof/>
                <w:sz w:val="24"/>
                <w:szCs w:val="24"/>
              </w:rPr>
              <w:tab/>
            </w:r>
            <w:r w:rsidRPr="00D4399D">
              <w:rPr>
                <w:rStyle w:val="Hyperlink"/>
                <w:noProof/>
              </w:rPr>
              <w:t>Platform Overview</w:t>
            </w:r>
            <w:r>
              <w:rPr>
                <w:noProof/>
                <w:webHidden/>
              </w:rPr>
              <w:tab/>
            </w:r>
            <w:r>
              <w:rPr>
                <w:noProof/>
                <w:webHidden/>
              </w:rPr>
              <w:fldChar w:fldCharType="begin"/>
            </w:r>
            <w:r>
              <w:rPr>
                <w:noProof/>
                <w:webHidden/>
              </w:rPr>
              <w:instrText xml:space="preserve"> PAGEREF _Toc85185581 \h </w:instrText>
            </w:r>
            <w:r>
              <w:rPr>
                <w:noProof/>
                <w:webHidden/>
              </w:rPr>
            </w:r>
            <w:r>
              <w:rPr>
                <w:noProof/>
                <w:webHidden/>
              </w:rPr>
              <w:fldChar w:fldCharType="separate"/>
            </w:r>
            <w:r>
              <w:rPr>
                <w:noProof/>
                <w:webHidden/>
              </w:rPr>
              <w:t>8</w:t>
            </w:r>
            <w:r>
              <w:rPr>
                <w:noProof/>
                <w:webHidden/>
              </w:rPr>
              <w:fldChar w:fldCharType="end"/>
            </w:r>
          </w:hyperlink>
        </w:p>
        <w:p w14:paraId="2C1122DD" w14:textId="387A50DA" w:rsidR="00C40C74" w:rsidRDefault="00C40C74">
          <w:pPr>
            <w:pStyle w:val="TOC1"/>
            <w:tabs>
              <w:tab w:val="left" w:pos="440"/>
              <w:tab w:val="right" w:leader="dot" w:pos="9910"/>
            </w:tabs>
            <w:rPr>
              <w:rFonts w:asciiTheme="minorHAnsi" w:eastAsiaTheme="minorEastAsia" w:hAnsiTheme="minorHAnsi" w:cstheme="minorBidi"/>
              <w:noProof/>
              <w:sz w:val="24"/>
              <w:szCs w:val="24"/>
            </w:rPr>
          </w:pPr>
          <w:hyperlink w:anchor="_Toc85185582" w:history="1">
            <w:r w:rsidRPr="00D4399D">
              <w:rPr>
                <w:rStyle w:val="Hyperlink"/>
                <w:noProof/>
              </w:rPr>
              <w:t>5</w:t>
            </w:r>
            <w:r>
              <w:rPr>
                <w:rFonts w:asciiTheme="minorHAnsi" w:eastAsiaTheme="minorEastAsia" w:hAnsiTheme="minorHAnsi" w:cstheme="minorBidi"/>
                <w:noProof/>
                <w:sz w:val="24"/>
                <w:szCs w:val="24"/>
              </w:rPr>
              <w:tab/>
            </w:r>
            <w:r w:rsidRPr="00D4399D">
              <w:rPr>
                <w:rStyle w:val="Hyperlink"/>
                <w:noProof/>
              </w:rPr>
              <w:t>Conducting a Virtual Reality Example Test</w:t>
            </w:r>
            <w:r>
              <w:rPr>
                <w:noProof/>
                <w:webHidden/>
              </w:rPr>
              <w:tab/>
            </w:r>
            <w:r>
              <w:rPr>
                <w:noProof/>
                <w:webHidden/>
              </w:rPr>
              <w:fldChar w:fldCharType="begin"/>
            </w:r>
            <w:r>
              <w:rPr>
                <w:noProof/>
                <w:webHidden/>
              </w:rPr>
              <w:instrText xml:space="preserve"> PAGEREF _Toc85185582 \h </w:instrText>
            </w:r>
            <w:r>
              <w:rPr>
                <w:noProof/>
                <w:webHidden/>
              </w:rPr>
            </w:r>
            <w:r>
              <w:rPr>
                <w:noProof/>
                <w:webHidden/>
              </w:rPr>
              <w:fldChar w:fldCharType="separate"/>
            </w:r>
            <w:r>
              <w:rPr>
                <w:noProof/>
                <w:webHidden/>
              </w:rPr>
              <w:t>9</w:t>
            </w:r>
            <w:r>
              <w:rPr>
                <w:noProof/>
                <w:webHidden/>
              </w:rPr>
              <w:fldChar w:fldCharType="end"/>
            </w:r>
          </w:hyperlink>
        </w:p>
        <w:p w14:paraId="28733C79" w14:textId="50182066"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83" w:history="1">
            <w:r w:rsidRPr="00D4399D">
              <w:rPr>
                <w:rStyle w:val="Hyperlink"/>
                <w:noProof/>
              </w:rPr>
              <w:t>5.1</w:t>
            </w:r>
            <w:r>
              <w:rPr>
                <w:rFonts w:asciiTheme="minorHAnsi" w:eastAsiaTheme="minorEastAsia" w:hAnsiTheme="minorHAnsi" w:cstheme="minorBidi"/>
                <w:noProof/>
                <w:sz w:val="24"/>
                <w:szCs w:val="24"/>
              </w:rPr>
              <w:tab/>
            </w:r>
            <w:r w:rsidRPr="00D4399D">
              <w:rPr>
                <w:rStyle w:val="Hyperlink"/>
                <w:noProof/>
              </w:rPr>
              <w:t>VR Test Configuration</w:t>
            </w:r>
            <w:r>
              <w:rPr>
                <w:noProof/>
                <w:webHidden/>
              </w:rPr>
              <w:tab/>
            </w:r>
            <w:r>
              <w:rPr>
                <w:noProof/>
                <w:webHidden/>
              </w:rPr>
              <w:fldChar w:fldCharType="begin"/>
            </w:r>
            <w:r>
              <w:rPr>
                <w:noProof/>
                <w:webHidden/>
              </w:rPr>
              <w:instrText xml:space="preserve"> PAGEREF _Toc85185583 \h </w:instrText>
            </w:r>
            <w:r>
              <w:rPr>
                <w:noProof/>
                <w:webHidden/>
              </w:rPr>
            </w:r>
            <w:r>
              <w:rPr>
                <w:noProof/>
                <w:webHidden/>
              </w:rPr>
              <w:fldChar w:fldCharType="separate"/>
            </w:r>
            <w:r>
              <w:rPr>
                <w:noProof/>
                <w:webHidden/>
              </w:rPr>
              <w:t>9</w:t>
            </w:r>
            <w:r>
              <w:rPr>
                <w:noProof/>
                <w:webHidden/>
              </w:rPr>
              <w:fldChar w:fldCharType="end"/>
            </w:r>
          </w:hyperlink>
        </w:p>
        <w:p w14:paraId="67E3ACAB" w14:textId="7C3E2985"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584" w:history="1">
            <w:r w:rsidRPr="00D4399D">
              <w:rPr>
                <w:rStyle w:val="Hyperlink"/>
                <w:noProof/>
              </w:rPr>
              <w:t>5.1.1</w:t>
            </w:r>
            <w:r>
              <w:rPr>
                <w:rFonts w:asciiTheme="minorHAnsi" w:eastAsiaTheme="minorEastAsia" w:hAnsiTheme="minorHAnsi" w:cstheme="minorBidi"/>
                <w:noProof/>
                <w:sz w:val="24"/>
                <w:szCs w:val="24"/>
              </w:rPr>
              <w:tab/>
            </w:r>
            <w:r w:rsidRPr="00D4399D">
              <w:rPr>
                <w:rStyle w:val="Hyperlink"/>
                <w:noProof/>
              </w:rPr>
              <w:t>Setting up Unity</w:t>
            </w:r>
            <w:r>
              <w:rPr>
                <w:noProof/>
                <w:webHidden/>
              </w:rPr>
              <w:tab/>
            </w:r>
            <w:r>
              <w:rPr>
                <w:noProof/>
                <w:webHidden/>
              </w:rPr>
              <w:fldChar w:fldCharType="begin"/>
            </w:r>
            <w:r>
              <w:rPr>
                <w:noProof/>
                <w:webHidden/>
              </w:rPr>
              <w:instrText xml:space="preserve"> PAGEREF _Toc85185584 \h </w:instrText>
            </w:r>
            <w:r>
              <w:rPr>
                <w:noProof/>
                <w:webHidden/>
              </w:rPr>
            </w:r>
            <w:r>
              <w:rPr>
                <w:noProof/>
                <w:webHidden/>
              </w:rPr>
              <w:fldChar w:fldCharType="separate"/>
            </w:r>
            <w:r>
              <w:rPr>
                <w:noProof/>
                <w:webHidden/>
              </w:rPr>
              <w:t>9</w:t>
            </w:r>
            <w:r>
              <w:rPr>
                <w:noProof/>
                <w:webHidden/>
              </w:rPr>
              <w:fldChar w:fldCharType="end"/>
            </w:r>
          </w:hyperlink>
        </w:p>
        <w:p w14:paraId="24641D99" w14:textId="55649D67"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585" w:history="1">
            <w:r w:rsidRPr="00D4399D">
              <w:rPr>
                <w:rStyle w:val="Hyperlink"/>
                <w:noProof/>
              </w:rPr>
              <w:t>5.1.2</w:t>
            </w:r>
            <w:r>
              <w:rPr>
                <w:rFonts w:asciiTheme="minorHAnsi" w:eastAsiaTheme="minorEastAsia" w:hAnsiTheme="minorHAnsi" w:cstheme="minorBidi"/>
                <w:noProof/>
                <w:sz w:val="24"/>
                <w:szCs w:val="24"/>
              </w:rPr>
              <w:tab/>
            </w:r>
            <w:r w:rsidRPr="00D4399D">
              <w:rPr>
                <w:rStyle w:val="Hyperlink"/>
                <w:noProof/>
              </w:rPr>
              <w:t>Enabling the visualization of the chaperone floor in SteamVR</w:t>
            </w:r>
            <w:r>
              <w:rPr>
                <w:noProof/>
                <w:webHidden/>
              </w:rPr>
              <w:tab/>
            </w:r>
            <w:r>
              <w:rPr>
                <w:noProof/>
                <w:webHidden/>
              </w:rPr>
              <w:fldChar w:fldCharType="begin"/>
            </w:r>
            <w:r>
              <w:rPr>
                <w:noProof/>
                <w:webHidden/>
              </w:rPr>
              <w:instrText xml:space="preserve"> PAGEREF _Toc85185585 \h </w:instrText>
            </w:r>
            <w:r>
              <w:rPr>
                <w:noProof/>
                <w:webHidden/>
              </w:rPr>
            </w:r>
            <w:r>
              <w:rPr>
                <w:noProof/>
                <w:webHidden/>
              </w:rPr>
              <w:fldChar w:fldCharType="separate"/>
            </w:r>
            <w:r>
              <w:rPr>
                <w:noProof/>
                <w:webHidden/>
              </w:rPr>
              <w:t>10</w:t>
            </w:r>
            <w:r>
              <w:rPr>
                <w:noProof/>
                <w:webHidden/>
              </w:rPr>
              <w:fldChar w:fldCharType="end"/>
            </w:r>
          </w:hyperlink>
        </w:p>
        <w:p w14:paraId="2FD04BA1" w14:textId="4CFB09A2"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586" w:history="1">
            <w:r w:rsidRPr="00D4399D">
              <w:rPr>
                <w:rStyle w:val="Hyperlink"/>
                <w:noProof/>
              </w:rPr>
              <w:t>5.1.3</w:t>
            </w:r>
            <w:r>
              <w:rPr>
                <w:rFonts w:asciiTheme="minorHAnsi" w:eastAsiaTheme="minorEastAsia" w:hAnsiTheme="minorHAnsi" w:cstheme="minorBidi"/>
                <w:noProof/>
                <w:sz w:val="24"/>
                <w:szCs w:val="24"/>
              </w:rPr>
              <w:tab/>
            </w:r>
            <w:r w:rsidRPr="00D4399D">
              <w:rPr>
                <w:rStyle w:val="Hyperlink"/>
                <w:noProof/>
              </w:rPr>
              <w:t>Setting up Max/MSP</w:t>
            </w:r>
            <w:r>
              <w:rPr>
                <w:noProof/>
                <w:webHidden/>
              </w:rPr>
              <w:tab/>
            </w:r>
            <w:r>
              <w:rPr>
                <w:noProof/>
                <w:webHidden/>
              </w:rPr>
              <w:fldChar w:fldCharType="begin"/>
            </w:r>
            <w:r>
              <w:rPr>
                <w:noProof/>
                <w:webHidden/>
              </w:rPr>
              <w:instrText xml:space="preserve"> PAGEREF _Toc85185586 \h </w:instrText>
            </w:r>
            <w:r>
              <w:rPr>
                <w:noProof/>
                <w:webHidden/>
              </w:rPr>
            </w:r>
            <w:r>
              <w:rPr>
                <w:noProof/>
                <w:webHidden/>
              </w:rPr>
              <w:fldChar w:fldCharType="separate"/>
            </w:r>
            <w:r>
              <w:rPr>
                <w:noProof/>
                <w:webHidden/>
              </w:rPr>
              <w:t>10</w:t>
            </w:r>
            <w:r>
              <w:rPr>
                <w:noProof/>
                <w:webHidden/>
              </w:rPr>
              <w:fldChar w:fldCharType="end"/>
            </w:r>
          </w:hyperlink>
        </w:p>
        <w:p w14:paraId="64F2192E" w14:textId="2A87CC53"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87" w:history="1">
            <w:r w:rsidRPr="00D4399D">
              <w:rPr>
                <w:rStyle w:val="Hyperlink"/>
                <w:noProof/>
              </w:rPr>
              <w:t>5.2</w:t>
            </w:r>
            <w:r>
              <w:rPr>
                <w:rFonts w:asciiTheme="minorHAnsi" w:eastAsiaTheme="minorEastAsia" w:hAnsiTheme="minorHAnsi" w:cstheme="minorBidi"/>
                <w:noProof/>
                <w:sz w:val="24"/>
                <w:szCs w:val="24"/>
              </w:rPr>
              <w:tab/>
            </w:r>
            <w:r w:rsidRPr="00D4399D">
              <w:rPr>
                <w:rStyle w:val="Hyperlink"/>
                <w:noProof/>
              </w:rPr>
              <w:t>Test Operation</w:t>
            </w:r>
            <w:r>
              <w:rPr>
                <w:noProof/>
                <w:webHidden/>
              </w:rPr>
              <w:tab/>
            </w:r>
            <w:r>
              <w:rPr>
                <w:noProof/>
                <w:webHidden/>
              </w:rPr>
              <w:fldChar w:fldCharType="begin"/>
            </w:r>
            <w:r>
              <w:rPr>
                <w:noProof/>
                <w:webHidden/>
              </w:rPr>
              <w:instrText xml:space="preserve"> PAGEREF _Toc85185587 \h </w:instrText>
            </w:r>
            <w:r>
              <w:rPr>
                <w:noProof/>
                <w:webHidden/>
              </w:rPr>
            </w:r>
            <w:r>
              <w:rPr>
                <w:noProof/>
                <w:webHidden/>
              </w:rPr>
              <w:fldChar w:fldCharType="separate"/>
            </w:r>
            <w:r>
              <w:rPr>
                <w:noProof/>
                <w:webHidden/>
              </w:rPr>
              <w:t>12</w:t>
            </w:r>
            <w:r>
              <w:rPr>
                <w:noProof/>
                <w:webHidden/>
              </w:rPr>
              <w:fldChar w:fldCharType="end"/>
            </w:r>
          </w:hyperlink>
        </w:p>
        <w:p w14:paraId="36BCF4AB" w14:textId="0FCF4EAC" w:rsidR="00C40C74" w:rsidRDefault="00C40C74">
          <w:pPr>
            <w:pStyle w:val="TOC1"/>
            <w:tabs>
              <w:tab w:val="left" w:pos="440"/>
              <w:tab w:val="right" w:leader="dot" w:pos="9910"/>
            </w:tabs>
            <w:rPr>
              <w:rFonts w:asciiTheme="minorHAnsi" w:eastAsiaTheme="minorEastAsia" w:hAnsiTheme="minorHAnsi" w:cstheme="minorBidi"/>
              <w:noProof/>
              <w:sz w:val="24"/>
              <w:szCs w:val="24"/>
            </w:rPr>
          </w:pPr>
          <w:hyperlink w:anchor="_Toc85185588" w:history="1">
            <w:r w:rsidRPr="00D4399D">
              <w:rPr>
                <w:rStyle w:val="Hyperlink"/>
                <w:noProof/>
              </w:rPr>
              <w:t>6</w:t>
            </w:r>
            <w:r>
              <w:rPr>
                <w:rFonts w:asciiTheme="minorHAnsi" w:eastAsiaTheme="minorEastAsia" w:hAnsiTheme="minorHAnsi" w:cstheme="minorBidi"/>
                <w:noProof/>
                <w:sz w:val="24"/>
                <w:szCs w:val="24"/>
              </w:rPr>
              <w:tab/>
            </w:r>
            <w:r w:rsidRPr="00D4399D">
              <w:rPr>
                <w:rStyle w:val="Hyperlink"/>
                <w:noProof/>
              </w:rPr>
              <w:t>Appendix A: Internal Workings</w:t>
            </w:r>
            <w:r>
              <w:rPr>
                <w:noProof/>
                <w:webHidden/>
              </w:rPr>
              <w:tab/>
            </w:r>
            <w:r>
              <w:rPr>
                <w:noProof/>
                <w:webHidden/>
              </w:rPr>
              <w:fldChar w:fldCharType="begin"/>
            </w:r>
            <w:r>
              <w:rPr>
                <w:noProof/>
                <w:webHidden/>
              </w:rPr>
              <w:instrText xml:space="preserve"> PAGEREF _Toc85185588 \h </w:instrText>
            </w:r>
            <w:r>
              <w:rPr>
                <w:noProof/>
                <w:webHidden/>
              </w:rPr>
            </w:r>
            <w:r>
              <w:rPr>
                <w:noProof/>
                <w:webHidden/>
              </w:rPr>
              <w:fldChar w:fldCharType="separate"/>
            </w:r>
            <w:r>
              <w:rPr>
                <w:noProof/>
                <w:webHidden/>
              </w:rPr>
              <w:t>16</w:t>
            </w:r>
            <w:r>
              <w:rPr>
                <w:noProof/>
                <w:webHidden/>
              </w:rPr>
              <w:fldChar w:fldCharType="end"/>
            </w:r>
          </w:hyperlink>
        </w:p>
        <w:p w14:paraId="0A0320BC" w14:textId="3C3B8631"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89" w:history="1">
            <w:r w:rsidRPr="00D4399D">
              <w:rPr>
                <w:rStyle w:val="Hyperlink"/>
                <w:noProof/>
              </w:rPr>
              <w:t>6.1</w:t>
            </w:r>
            <w:r>
              <w:rPr>
                <w:rFonts w:asciiTheme="minorHAnsi" w:eastAsiaTheme="minorEastAsia" w:hAnsiTheme="minorHAnsi" w:cstheme="minorBidi"/>
                <w:noProof/>
                <w:sz w:val="24"/>
                <w:szCs w:val="24"/>
              </w:rPr>
              <w:tab/>
            </w:r>
            <w:r w:rsidRPr="00D4399D">
              <w:rPr>
                <w:rStyle w:val="Hyperlink"/>
                <w:noProof/>
              </w:rPr>
              <w:t>Max/MSP Overview</w:t>
            </w:r>
            <w:r>
              <w:rPr>
                <w:noProof/>
                <w:webHidden/>
              </w:rPr>
              <w:tab/>
            </w:r>
            <w:r>
              <w:rPr>
                <w:noProof/>
                <w:webHidden/>
              </w:rPr>
              <w:fldChar w:fldCharType="begin"/>
            </w:r>
            <w:r>
              <w:rPr>
                <w:noProof/>
                <w:webHidden/>
              </w:rPr>
              <w:instrText xml:space="preserve"> PAGEREF _Toc85185589 \h </w:instrText>
            </w:r>
            <w:r>
              <w:rPr>
                <w:noProof/>
                <w:webHidden/>
              </w:rPr>
            </w:r>
            <w:r>
              <w:rPr>
                <w:noProof/>
                <w:webHidden/>
              </w:rPr>
              <w:fldChar w:fldCharType="separate"/>
            </w:r>
            <w:r>
              <w:rPr>
                <w:noProof/>
                <w:webHidden/>
              </w:rPr>
              <w:t>16</w:t>
            </w:r>
            <w:r>
              <w:rPr>
                <w:noProof/>
                <w:webHidden/>
              </w:rPr>
              <w:fldChar w:fldCharType="end"/>
            </w:r>
          </w:hyperlink>
        </w:p>
        <w:p w14:paraId="350B9341" w14:textId="421A6573"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90" w:history="1">
            <w:r w:rsidRPr="00D4399D">
              <w:rPr>
                <w:rStyle w:val="Hyperlink"/>
                <w:noProof/>
              </w:rPr>
              <w:t>6.2</w:t>
            </w:r>
            <w:r>
              <w:rPr>
                <w:rFonts w:asciiTheme="minorHAnsi" w:eastAsiaTheme="minorEastAsia" w:hAnsiTheme="minorHAnsi" w:cstheme="minorBidi"/>
                <w:noProof/>
                <w:sz w:val="24"/>
                <w:szCs w:val="24"/>
              </w:rPr>
              <w:tab/>
            </w:r>
            <w:r w:rsidRPr="00D4399D">
              <w:rPr>
                <w:rStyle w:val="Hyperlink"/>
                <w:noProof/>
              </w:rPr>
              <w:t>Output Loudness Matching</w:t>
            </w:r>
            <w:r>
              <w:rPr>
                <w:noProof/>
                <w:webHidden/>
              </w:rPr>
              <w:tab/>
            </w:r>
            <w:r>
              <w:rPr>
                <w:noProof/>
                <w:webHidden/>
              </w:rPr>
              <w:fldChar w:fldCharType="begin"/>
            </w:r>
            <w:r>
              <w:rPr>
                <w:noProof/>
                <w:webHidden/>
              </w:rPr>
              <w:instrText xml:space="preserve"> PAGEREF _Toc85185590 \h </w:instrText>
            </w:r>
            <w:r>
              <w:rPr>
                <w:noProof/>
                <w:webHidden/>
              </w:rPr>
            </w:r>
            <w:r>
              <w:rPr>
                <w:noProof/>
                <w:webHidden/>
              </w:rPr>
              <w:fldChar w:fldCharType="separate"/>
            </w:r>
            <w:r>
              <w:rPr>
                <w:noProof/>
                <w:webHidden/>
              </w:rPr>
              <w:t>16</w:t>
            </w:r>
            <w:r>
              <w:rPr>
                <w:noProof/>
                <w:webHidden/>
              </w:rPr>
              <w:fldChar w:fldCharType="end"/>
            </w:r>
          </w:hyperlink>
        </w:p>
        <w:p w14:paraId="181CFEFB" w14:textId="2297FB4E"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91" w:history="1">
            <w:r w:rsidRPr="00D4399D">
              <w:rPr>
                <w:rStyle w:val="Hyperlink"/>
                <w:noProof/>
              </w:rPr>
              <w:t>6.3</w:t>
            </w:r>
            <w:r>
              <w:rPr>
                <w:rFonts w:asciiTheme="minorHAnsi" w:eastAsiaTheme="minorEastAsia" w:hAnsiTheme="minorHAnsi" w:cstheme="minorBidi"/>
                <w:noProof/>
                <w:sz w:val="24"/>
                <w:szCs w:val="24"/>
              </w:rPr>
              <w:tab/>
            </w:r>
            <w:r w:rsidRPr="00D4399D">
              <w:rPr>
                <w:rStyle w:val="Hyperlink"/>
                <w:noProof/>
              </w:rPr>
              <w:t>External Channel Routing</w:t>
            </w:r>
            <w:r>
              <w:rPr>
                <w:noProof/>
                <w:webHidden/>
              </w:rPr>
              <w:tab/>
            </w:r>
            <w:r>
              <w:rPr>
                <w:noProof/>
                <w:webHidden/>
              </w:rPr>
              <w:fldChar w:fldCharType="begin"/>
            </w:r>
            <w:r>
              <w:rPr>
                <w:noProof/>
                <w:webHidden/>
              </w:rPr>
              <w:instrText xml:space="preserve"> PAGEREF _Toc85185591 \h </w:instrText>
            </w:r>
            <w:r>
              <w:rPr>
                <w:noProof/>
                <w:webHidden/>
              </w:rPr>
            </w:r>
            <w:r>
              <w:rPr>
                <w:noProof/>
                <w:webHidden/>
              </w:rPr>
              <w:fldChar w:fldCharType="separate"/>
            </w:r>
            <w:r>
              <w:rPr>
                <w:noProof/>
                <w:webHidden/>
              </w:rPr>
              <w:t>16</w:t>
            </w:r>
            <w:r>
              <w:rPr>
                <w:noProof/>
                <w:webHidden/>
              </w:rPr>
              <w:fldChar w:fldCharType="end"/>
            </w:r>
          </w:hyperlink>
        </w:p>
        <w:p w14:paraId="2B6E98E9" w14:textId="5BC945ED"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92" w:history="1">
            <w:r w:rsidRPr="00D4399D">
              <w:rPr>
                <w:rStyle w:val="Hyperlink"/>
                <w:noProof/>
              </w:rPr>
              <w:t>6.4</w:t>
            </w:r>
            <w:r>
              <w:rPr>
                <w:rFonts w:asciiTheme="minorHAnsi" w:eastAsiaTheme="minorEastAsia" w:hAnsiTheme="minorHAnsi" w:cstheme="minorBidi"/>
                <w:noProof/>
                <w:sz w:val="24"/>
                <w:szCs w:val="24"/>
              </w:rPr>
              <w:tab/>
            </w:r>
            <w:r w:rsidRPr="00D4399D">
              <w:rPr>
                <w:rStyle w:val="Hyperlink"/>
                <w:noProof/>
              </w:rPr>
              <w:t>User interaction</w:t>
            </w:r>
            <w:r>
              <w:rPr>
                <w:noProof/>
                <w:webHidden/>
              </w:rPr>
              <w:tab/>
            </w:r>
            <w:r>
              <w:rPr>
                <w:noProof/>
                <w:webHidden/>
              </w:rPr>
              <w:fldChar w:fldCharType="begin"/>
            </w:r>
            <w:r>
              <w:rPr>
                <w:noProof/>
                <w:webHidden/>
              </w:rPr>
              <w:instrText xml:space="preserve"> PAGEREF _Toc85185592 \h </w:instrText>
            </w:r>
            <w:r>
              <w:rPr>
                <w:noProof/>
                <w:webHidden/>
              </w:rPr>
            </w:r>
            <w:r>
              <w:rPr>
                <w:noProof/>
                <w:webHidden/>
              </w:rPr>
              <w:fldChar w:fldCharType="separate"/>
            </w:r>
            <w:r>
              <w:rPr>
                <w:noProof/>
                <w:webHidden/>
              </w:rPr>
              <w:t>17</w:t>
            </w:r>
            <w:r>
              <w:rPr>
                <w:noProof/>
                <w:webHidden/>
              </w:rPr>
              <w:fldChar w:fldCharType="end"/>
            </w:r>
          </w:hyperlink>
        </w:p>
        <w:p w14:paraId="4CECDF30" w14:textId="020ABEA7"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593" w:history="1">
            <w:r w:rsidRPr="00D4399D">
              <w:rPr>
                <w:rStyle w:val="Hyperlink"/>
                <w:noProof/>
              </w:rPr>
              <w:t>6.4.1</w:t>
            </w:r>
            <w:r>
              <w:rPr>
                <w:rFonts w:asciiTheme="minorHAnsi" w:eastAsiaTheme="minorEastAsia" w:hAnsiTheme="minorHAnsi" w:cstheme="minorBidi"/>
                <w:noProof/>
                <w:sz w:val="24"/>
                <w:szCs w:val="24"/>
              </w:rPr>
              <w:tab/>
            </w:r>
            <w:r w:rsidRPr="00D4399D">
              <w:rPr>
                <w:rStyle w:val="Hyperlink"/>
                <w:noProof/>
              </w:rPr>
              <w:t>General</w:t>
            </w:r>
            <w:r>
              <w:rPr>
                <w:noProof/>
                <w:webHidden/>
              </w:rPr>
              <w:tab/>
            </w:r>
            <w:r>
              <w:rPr>
                <w:noProof/>
                <w:webHidden/>
              </w:rPr>
              <w:fldChar w:fldCharType="begin"/>
            </w:r>
            <w:r>
              <w:rPr>
                <w:noProof/>
                <w:webHidden/>
              </w:rPr>
              <w:instrText xml:space="preserve"> PAGEREF _Toc85185593 \h </w:instrText>
            </w:r>
            <w:r>
              <w:rPr>
                <w:noProof/>
                <w:webHidden/>
              </w:rPr>
            </w:r>
            <w:r>
              <w:rPr>
                <w:noProof/>
                <w:webHidden/>
              </w:rPr>
              <w:fldChar w:fldCharType="separate"/>
            </w:r>
            <w:r>
              <w:rPr>
                <w:noProof/>
                <w:webHidden/>
              </w:rPr>
              <w:t>17</w:t>
            </w:r>
            <w:r>
              <w:rPr>
                <w:noProof/>
                <w:webHidden/>
              </w:rPr>
              <w:fldChar w:fldCharType="end"/>
            </w:r>
          </w:hyperlink>
        </w:p>
        <w:p w14:paraId="363B0549" w14:textId="5D2E863B"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594" w:history="1">
            <w:r w:rsidRPr="00D4399D">
              <w:rPr>
                <w:rStyle w:val="Hyperlink"/>
                <w:noProof/>
              </w:rPr>
              <w:t>6.4.2</w:t>
            </w:r>
            <w:r>
              <w:rPr>
                <w:rFonts w:asciiTheme="minorHAnsi" w:eastAsiaTheme="minorEastAsia" w:hAnsiTheme="minorHAnsi" w:cstheme="minorBidi"/>
                <w:noProof/>
                <w:sz w:val="24"/>
                <w:szCs w:val="24"/>
              </w:rPr>
              <w:tab/>
            </w:r>
            <w:r w:rsidRPr="00D4399D">
              <w:rPr>
                <w:rStyle w:val="Hyperlink"/>
                <w:noProof/>
              </w:rPr>
              <w:t>Encoder Input Format (EIF)</w:t>
            </w:r>
            <w:r>
              <w:rPr>
                <w:noProof/>
                <w:webHidden/>
              </w:rPr>
              <w:tab/>
            </w:r>
            <w:r>
              <w:rPr>
                <w:noProof/>
                <w:webHidden/>
              </w:rPr>
              <w:fldChar w:fldCharType="begin"/>
            </w:r>
            <w:r>
              <w:rPr>
                <w:noProof/>
                <w:webHidden/>
              </w:rPr>
              <w:instrText xml:space="preserve"> PAGEREF _Toc85185594 \h </w:instrText>
            </w:r>
            <w:r>
              <w:rPr>
                <w:noProof/>
                <w:webHidden/>
              </w:rPr>
            </w:r>
            <w:r>
              <w:rPr>
                <w:noProof/>
                <w:webHidden/>
              </w:rPr>
              <w:fldChar w:fldCharType="separate"/>
            </w:r>
            <w:r>
              <w:rPr>
                <w:noProof/>
                <w:webHidden/>
              </w:rPr>
              <w:t>17</w:t>
            </w:r>
            <w:r>
              <w:rPr>
                <w:noProof/>
                <w:webHidden/>
              </w:rPr>
              <w:fldChar w:fldCharType="end"/>
            </w:r>
          </w:hyperlink>
        </w:p>
        <w:p w14:paraId="11469AFD" w14:textId="1F6218B6"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595" w:history="1">
            <w:r w:rsidRPr="00D4399D">
              <w:rPr>
                <w:rStyle w:val="Hyperlink"/>
                <w:noProof/>
              </w:rPr>
              <w:t>6.4.3</w:t>
            </w:r>
            <w:r>
              <w:rPr>
                <w:rFonts w:asciiTheme="minorHAnsi" w:eastAsiaTheme="minorEastAsia" w:hAnsiTheme="minorHAnsi" w:cstheme="minorBidi"/>
                <w:noProof/>
                <w:sz w:val="24"/>
                <w:szCs w:val="24"/>
              </w:rPr>
              <w:tab/>
            </w:r>
            <w:r w:rsidRPr="00D4399D">
              <w:rPr>
                <w:rStyle w:val="Hyperlink"/>
                <w:noProof/>
              </w:rPr>
              <w:t>Unity Scene Update Logic (Visual)</w:t>
            </w:r>
            <w:r>
              <w:rPr>
                <w:noProof/>
                <w:webHidden/>
              </w:rPr>
              <w:tab/>
            </w:r>
            <w:r>
              <w:rPr>
                <w:noProof/>
                <w:webHidden/>
              </w:rPr>
              <w:fldChar w:fldCharType="begin"/>
            </w:r>
            <w:r>
              <w:rPr>
                <w:noProof/>
                <w:webHidden/>
              </w:rPr>
              <w:instrText xml:space="preserve"> PAGEREF _Toc85185595 \h </w:instrText>
            </w:r>
            <w:r>
              <w:rPr>
                <w:noProof/>
                <w:webHidden/>
              </w:rPr>
            </w:r>
            <w:r>
              <w:rPr>
                <w:noProof/>
                <w:webHidden/>
              </w:rPr>
              <w:fldChar w:fldCharType="separate"/>
            </w:r>
            <w:r>
              <w:rPr>
                <w:noProof/>
                <w:webHidden/>
              </w:rPr>
              <w:t>17</w:t>
            </w:r>
            <w:r>
              <w:rPr>
                <w:noProof/>
                <w:webHidden/>
              </w:rPr>
              <w:fldChar w:fldCharType="end"/>
            </w:r>
          </w:hyperlink>
        </w:p>
        <w:p w14:paraId="5CB48ABD" w14:textId="2CCADA3C"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596" w:history="1">
            <w:r w:rsidRPr="00D4399D">
              <w:rPr>
                <w:rStyle w:val="Hyperlink"/>
                <w:noProof/>
              </w:rPr>
              <w:t>6.4.4</w:t>
            </w:r>
            <w:r>
              <w:rPr>
                <w:rFonts w:asciiTheme="minorHAnsi" w:eastAsiaTheme="minorEastAsia" w:hAnsiTheme="minorHAnsi" w:cstheme="minorBidi"/>
                <w:noProof/>
                <w:sz w:val="24"/>
                <w:szCs w:val="24"/>
              </w:rPr>
              <w:tab/>
            </w:r>
            <w:r w:rsidRPr="00D4399D">
              <w:rPr>
                <w:rStyle w:val="Hyperlink"/>
                <w:noProof/>
              </w:rPr>
              <w:t>Max Scene Update Logic (Audio)</w:t>
            </w:r>
            <w:r>
              <w:rPr>
                <w:noProof/>
                <w:webHidden/>
              </w:rPr>
              <w:tab/>
            </w:r>
            <w:r>
              <w:rPr>
                <w:noProof/>
                <w:webHidden/>
              </w:rPr>
              <w:fldChar w:fldCharType="begin"/>
            </w:r>
            <w:r>
              <w:rPr>
                <w:noProof/>
                <w:webHidden/>
              </w:rPr>
              <w:instrText xml:space="preserve"> PAGEREF _Toc85185596 \h </w:instrText>
            </w:r>
            <w:r>
              <w:rPr>
                <w:noProof/>
                <w:webHidden/>
              </w:rPr>
            </w:r>
            <w:r>
              <w:rPr>
                <w:noProof/>
                <w:webHidden/>
              </w:rPr>
              <w:fldChar w:fldCharType="separate"/>
            </w:r>
            <w:r>
              <w:rPr>
                <w:noProof/>
                <w:webHidden/>
              </w:rPr>
              <w:t>18</w:t>
            </w:r>
            <w:r>
              <w:rPr>
                <w:noProof/>
                <w:webHidden/>
              </w:rPr>
              <w:fldChar w:fldCharType="end"/>
            </w:r>
          </w:hyperlink>
        </w:p>
        <w:p w14:paraId="153B62A8" w14:textId="23D3D56D"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597" w:history="1">
            <w:r w:rsidRPr="00D4399D">
              <w:rPr>
                <w:rStyle w:val="Hyperlink"/>
                <w:noProof/>
              </w:rPr>
              <w:t>6.5</w:t>
            </w:r>
            <w:r>
              <w:rPr>
                <w:rFonts w:asciiTheme="minorHAnsi" w:eastAsiaTheme="minorEastAsia" w:hAnsiTheme="minorHAnsi" w:cstheme="minorBidi"/>
                <w:noProof/>
                <w:sz w:val="24"/>
                <w:szCs w:val="24"/>
              </w:rPr>
              <w:tab/>
            </w:r>
            <w:r w:rsidRPr="00D4399D">
              <w:rPr>
                <w:rStyle w:val="Hyperlink"/>
                <w:noProof/>
              </w:rPr>
              <w:t>Temporal Synchronization</w:t>
            </w:r>
            <w:r>
              <w:rPr>
                <w:noProof/>
                <w:webHidden/>
              </w:rPr>
              <w:tab/>
            </w:r>
            <w:r>
              <w:rPr>
                <w:noProof/>
                <w:webHidden/>
              </w:rPr>
              <w:fldChar w:fldCharType="begin"/>
            </w:r>
            <w:r>
              <w:rPr>
                <w:noProof/>
                <w:webHidden/>
              </w:rPr>
              <w:instrText xml:space="preserve"> PAGEREF _Toc85185597 \h </w:instrText>
            </w:r>
            <w:r>
              <w:rPr>
                <w:noProof/>
                <w:webHidden/>
              </w:rPr>
            </w:r>
            <w:r>
              <w:rPr>
                <w:noProof/>
                <w:webHidden/>
              </w:rPr>
              <w:fldChar w:fldCharType="separate"/>
            </w:r>
            <w:r>
              <w:rPr>
                <w:noProof/>
                <w:webHidden/>
              </w:rPr>
              <w:t>18</w:t>
            </w:r>
            <w:r>
              <w:rPr>
                <w:noProof/>
                <w:webHidden/>
              </w:rPr>
              <w:fldChar w:fldCharType="end"/>
            </w:r>
          </w:hyperlink>
        </w:p>
        <w:p w14:paraId="22449363" w14:textId="74EDFC5E"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598" w:history="1">
            <w:r w:rsidRPr="00D4399D">
              <w:rPr>
                <w:rStyle w:val="Hyperlink"/>
                <w:noProof/>
              </w:rPr>
              <w:t>6.5.1</w:t>
            </w:r>
            <w:r>
              <w:rPr>
                <w:rFonts w:asciiTheme="minorHAnsi" w:eastAsiaTheme="minorEastAsia" w:hAnsiTheme="minorHAnsi" w:cstheme="minorBidi"/>
                <w:noProof/>
                <w:sz w:val="24"/>
                <w:szCs w:val="24"/>
              </w:rPr>
              <w:tab/>
            </w:r>
            <w:r w:rsidRPr="00D4399D">
              <w:rPr>
                <w:rStyle w:val="Hyperlink"/>
                <w:noProof/>
              </w:rPr>
              <w:t>General</w:t>
            </w:r>
            <w:r>
              <w:rPr>
                <w:noProof/>
                <w:webHidden/>
              </w:rPr>
              <w:tab/>
            </w:r>
            <w:r>
              <w:rPr>
                <w:noProof/>
                <w:webHidden/>
              </w:rPr>
              <w:fldChar w:fldCharType="begin"/>
            </w:r>
            <w:r>
              <w:rPr>
                <w:noProof/>
                <w:webHidden/>
              </w:rPr>
              <w:instrText xml:space="preserve"> PAGEREF _Toc85185598 \h </w:instrText>
            </w:r>
            <w:r>
              <w:rPr>
                <w:noProof/>
                <w:webHidden/>
              </w:rPr>
            </w:r>
            <w:r>
              <w:rPr>
                <w:noProof/>
                <w:webHidden/>
              </w:rPr>
              <w:fldChar w:fldCharType="separate"/>
            </w:r>
            <w:r>
              <w:rPr>
                <w:noProof/>
                <w:webHidden/>
              </w:rPr>
              <w:t>18</w:t>
            </w:r>
            <w:r>
              <w:rPr>
                <w:noProof/>
                <w:webHidden/>
              </w:rPr>
              <w:fldChar w:fldCharType="end"/>
            </w:r>
          </w:hyperlink>
        </w:p>
        <w:p w14:paraId="3BD6F3F6" w14:textId="05F53354"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599" w:history="1">
            <w:r w:rsidRPr="00D4399D">
              <w:rPr>
                <w:rStyle w:val="Hyperlink"/>
                <w:noProof/>
              </w:rPr>
              <w:t>6.5.2</w:t>
            </w:r>
            <w:r>
              <w:rPr>
                <w:rFonts w:asciiTheme="minorHAnsi" w:eastAsiaTheme="minorEastAsia" w:hAnsiTheme="minorHAnsi" w:cstheme="minorBidi"/>
                <w:noProof/>
                <w:sz w:val="24"/>
                <w:szCs w:val="24"/>
              </w:rPr>
              <w:tab/>
            </w:r>
            <w:r w:rsidRPr="00D4399D">
              <w:rPr>
                <w:rStyle w:val="Hyperlink"/>
                <w:noProof/>
              </w:rPr>
              <w:t>Max External Synchronization</w:t>
            </w:r>
            <w:r>
              <w:rPr>
                <w:noProof/>
                <w:webHidden/>
              </w:rPr>
              <w:tab/>
            </w:r>
            <w:r>
              <w:rPr>
                <w:noProof/>
                <w:webHidden/>
              </w:rPr>
              <w:fldChar w:fldCharType="begin"/>
            </w:r>
            <w:r>
              <w:rPr>
                <w:noProof/>
                <w:webHidden/>
              </w:rPr>
              <w:instrText xml:space="preserve"> PAGEREF _Toc85185599 \h </w:instrText>
            </w:r>
            <w:r>
              <w:rPr>
                <w:noProof/>
                <w:webHidden/>
              </w:rPr>
            </w:r>
            <w:r>
              <w:rPr>
                <w:noProof/>
                <w:webHidden/>
              </w:rPr>
              <w:fldChar w:fldCharType="separate"/>
            </w:r>
            <w:r>
              <w:rPr>
                <w:noProof/>
                <w:webHidden/>
              </w:rPr>
              <w:t>18</w:t>
            </w:r>
            <w:r>
              <w:rPr>
                <w:noProof/>
                <w:webHidden/>
              </w:rPr>
              <w:fldChar w:fldCharType="end"/>
            </w:r>
          </w:hyperlink>
        </w:p>
        <w:p w14:paraId="405A0AA5" w14:textId="057E7996"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00" w:history="1">
            <w:r w:rsidRPr="00D4399D">
              <w:rPr>
                <w:rStyle w:val="Hyperlink"/>
                <w:noProof/>
              </w:rPr>
              <w:t>6.5.3</w:t>
            </w:r>
            <w:r>
              <w:rPr>
                <w:rFonts w:asciiTheme="minorHAnsi" w:eastAsiaTheme="minorEastAsia" w:hAnsiTheme="minorHAnsi" w:cstheme="minorBidi"/>
                <w:noProof/>
                <w:sz w:val="24"/>
                <w:szCs w:val="24"/>
              </w:rPr>
              <w:tab/>
            </w:r>
            <w:r w:rsidRPr="00D4399D">
              <w:rPr>
                <w:rStyle w:val="Hyperlink"/>
                <w:noProof/>
              </w:rPr>
              <w:t>Audio to Video Synchronization</w:t>
            </w:r>
            <w:r>
              <w:rPr>
                <w:noProof/>
                <w:webHidden/>
              </w:rPr>
              <w:tab/>
            </w:r>
            <w:r>
              <w:rPr>
                <w:noProof/>
                <w:webHidden/>
              </w:rPr>
              <w:fldChar w:fldCharType="begin"/>
            </w:r>
            <w:r>
              <w:rPr>
                <w:noProof/>
                <w:webHidden/>
              </w:rPr>
              <w:instrText xml:space="preserve"> PAGEREF _Toc85185600 \h </w:instrText>
            </w:r>
            <w:r>
              <w:rPr>
                <w:noProof/>
                <w:webHidden/>
              </w:rPr>
            </w:r>
            <w:r>
              <w:rPr>
                <w:noProof/>
                <w:webHidden/>
              </w:rPr>
              <w:fldChar w:fldCharType="separate"/>
            </w:r>
            <w:r>
              <w:rPr>
                <w:noProof/>
                <w:webHidden/>
              </w:rPr>
              <w:t>18</w:t>
            </w:r>
            <w:r>
              <w:rPr>
                <w:noProof/>
                <w:webHidden/>
              </w:rPr>
              <w:fldChar w:fldCharType="end"/>
            </w:r>
          </w:hyperlink>
        </w:p>
        <w:p w14:paraId="59573375" w14:textId="5D35397A"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01" w:history="1">
            <w:r w:rsidRPr="00D4399D">
              <w:rPr>
                <w:rStyle w:val="Hyperlink"/>
                <w:noProof/>
              </w:rPr>
              <w:t>6.5.4</w:t>
            </w:r>
            <w:r>
              <w:rPr>
                <w:rFonts w:asciiTheme="minorHAnsi" w:eastAsiaTheme="minorEastAsia" w:hAnsiTheme="minorHAnsi" w:cstheme="minorBidi"/>
                <w:noProof/>
                <w:sz w:val="24"/>
                <w:szCs w:val="24"/>
              </w:rPr>
              <w:tab/>
            </w:r>
            <w:r w:rsidRPr="00D4399D">
              <w:rPr>
                <w:rStyle w:val="Hyperlink"/>
                <w:noProof/>
              </w:rPr>
              <w:t>Audio Signal to Audio Metadata Synchronization</w:t>
            </w:r>
            <w:r>
              <w:rPr>
                <w:noProof/>
                <w:webHidden/>
              </w:rPr>
              <w:tab/>
            </w:r>
            <w:r>
              <w:rPr>
                <w:noProof/>
                <w:webHidden/>
              </w:rPr>
              <w:fldChar w:fldCharType="begin"/>
            </w:r>
            <w:r>
              <w:rPr>
                <w:noProof/>
                <w:webHidden/>
              </w:rPr>
              <w:instrText xml:space="preserve"> PAGEREF _Toc85185601 \h </w:instrText>
            </w:r>
            <w:r>
              <w:rPr>
                <w:noProof/>
                <w:webHidden/>
              </w:rPr>
            </w:r>
            <w:r>
              <w:rPr>
                <w:noProof/>
                <w:webHidden/>
              </w:rPr>
              <w:fldChar w:fldCharType="separate"/>
            </w:r>
            <w:r>
              <w:rPr>
                <w:noProof/>
                <w:webHidden/>
              </w:rPr>
              <w:t>19</w:t>
            </w:r>
            <w:r>
              <w:rPr>
                <w:noProof/>
                <w:webHidden/>
              </w:rPr>
              <w:fldChar w:fldCharType="end"/>
            </w:r>
          </w:hyperlink>
        </w:p>
        <w:p w14:paraId="015DEF57" w14:textId="3C63AB17"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02" w:history="1">
            <w:r w:rsidRPr="00D4399D">
              <w:rPr>
                <w:rStyle w:val="Hyperlink"/>
                <w:noProof/>
              </w:rPr>
              <w:t>6.6</w:t>
            </w:r>
            <w:r>
              <w:rPr>
                <w:rFonts w:asciiTheme="minorHAnsi" w:eastAsiaTheme="minorEastAsia" w:hAnsiTheme="minorHAnsi" w:cstheme="minorBidi"/>
                <w:noProof/>
                <w:sz w:val="24"/>
                <w:szCs w:val="24"/>
              </w:rPr>
              <w:tab/>
            </w:r>
            <w:r w:rsidRPr="00D4399D">
              <w:rPr>
                <w:rStyle w:val="Hyperlink"/>
                <w:noProof/>
              </w:rPr>
              <w:t>Interfaces</w:t>
            </w:r>
            <w:r>
              <w:rPr>
                <w:noProof/>
                <w:webHidden/>
              </w:rPr>
              <w:tab/>
            </w:r>
            <w:r>
              <w:rPr>
                <w:noProof/>
                <w:webHidden/>
              </w:rPr>
              <w:fldChar w:fldCharType="begin"/>
            </w:r>
            <w:r>
              <w:rPr>
                <w:noProof/>
                <w:webHidden/>
              </w:rPr>
              <w:instrText xml:space="preserve"> PAGEREF _Toc85185602 \h </w:instrText>
            </w:r>
            <w:r>
              <w:rPr>
                <w:noProof/>
                <w:webHidden/>
              </w:rPr>
            </w:r>
            <w:r>
              <w:rPr>
                <w:noProof/>
                <w:webHidden/>
              </w:rPr>
              <w:fldChar w:fldCharType="separate"/>
            </w:r>
            <w:r>
              <w:rPr>
                <w:noProof/>
                <w:webHidden/>
              </w:rPr>
              <w:t>19</w:t>
            </w:r>
            <w:r>
              <w:rPr>
                <w:noProof/>
                <w:webHidden/>
              </w:rPr>
              <w:fldChar w:fldCharType="end"/>
            </w:r>
          </w:hyperlink>
        </w:p>
        <w:p w14:paraId="0BB39C4C" w14:textId="3A61B438"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03" w:history="1">
            <w:r w:rsidRPr="00D4399D">
              <w:rPr>
                <w:rStyle w:val="Hyperlink"/>
                <w:noProof/>
              </w:rPr>
              <w:t>6.6.1</w:t>
            </w:r>
            <w:r>
              <w:rPr>
                <w:rFonts w:asciiTheme="minorHAnsi" w:eastAsiaTheme="minorEastAsia" w:hAnsiTheme="minorHAnsi" w:cstheme="minorBidi"/>
                <w:noProof/>
                <w:sz w:val="24"/>
                <w:szCs w:val="24"/>
              </w:rPr>
              <w:tab/>
            </w:r>
            <w:r w:rsidRPr="00D4399D">
              <w:rPr>
                <w:rStyle w:val="Hyperlink"/>
                <w:noProof/>
              </w:rPr>
              <w:t>Unity to Max</w:t>
            </w:r>
            <w:r>
              <w:rPr>
                <w:noProof/>
                <w:webHidden/>
              </w:rPr>
              <w:tab/>
            </w:r>
            <w:r>
              <w:rPr>
                <w:noProof/>
                <w:webHidden/>
              </w:rPr>
              <w:fldChar w:fldCharType="begin"/>
            </w:r>
            <w:r>
              <w:rPr>
                <w:noProof/>
                <w:webHidden/>
              </w:rPr>
              <w:instrText xml:space="preserve"> PAGEREF _Toc85185603 \h </w:instrText>
            </w:r>
            <w:r>
              <w:rPr>
                <w:noProof/>
                <w:webHidden/>
              </w:rPr>
            </w:r>
            <w:r>
              <w:rPr>
                <w:noProof/>
                <w:webHidden/>
              </w:rPr>
              <w:fldChar w:fldCharType="separate"/>
            </w:r>
            <w:r>
              <w:rPr>
                <w:noProof/>
                <w:webHidden/>
              </w:rPr>
              <w:t>19</w:t>
            </w:r>
            <w:r>
              <w:rPr>
                <w:noProof/>
                <w:webHidden/>
              </w:rPr>
              <w:fldChar w:fldCharType="end"/>
            </w:r>
          </w:hyperlink>
        </w:p>
        <w:p w14:paraId="047FD23A" w14:textId="5E99B442"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04" w:history="1">
            <w:r w:rsidRPr="00D4399D">
              <w:rPr>
                <w:rStyle w:val="Hyperlink"/>
                <w:noProof/>
              </w:rPr>
              <w:t>6.6.2</w:t>
            </w:r>
            <w:r>
              <w:rPr>
                <w:rFonts w:asciiTheme="minorHAnsi" w:eastAsiaTheme="minorEastAsia" w:hAnsiTheme="minorHAnsi" w:cstheme="minorBidi"/>
                <w:noProof/>
                <w:sz w:val="24"/>
                <w:szCs w:val="24"/>
              </w:rPr>
              <w:tab/>
            </w:r>
            <w:r w:rsidRPr="00D4399D">
              <w:rPr>
                <w:rStyle w:val="Hyperlink"/>
                <w:noProof/>
              </w:rPr>
              <w:t>Max to Unity</w:t>
            </w:r>
            <w:r>
              <w:rPr>
                <w:noProof/>
                <w:webHidden/>
              </w:rPr>
              <w:tab/>
            </w:r>
            <w:r>
              <w:rPr>
                <w:noProof/>
                <w:webHidden/>
              </w:rPr>
              <w:fldChar w:fldCharType="begin"/>
            </w:r>
            <w:r>
              <w:rPr>
                <w:noProof/>
                <w:webHidden/>
              </w:rPr>
              <w:instrText xml:space="preserve"> PAGEREF _Toc85185604 \h </w:instrText>
            </w:r>
            <w:r>
              <w:rPr>
                <w:noProof/>
                <w:webHidden/>
              </w:rPr>
            </w:r>
            <w:r>
              <w:rPr>
                <w:noProof/>
                <w:webHidden/>
              </w:rPr>
              <w:fldChar w:fldCharType="separate"/>
            </w:r>
            <w:r>
              <w:rPr>
                <w:noProof/>
                <w:webHidden/>
              </w:rPr>
              <w:t>20</w:t>
            </w:r>
            <w:r>
              <w:rPr>
                <w:noProof/>
                <w:webHidden/>
              </w:rPr>
              <w:fldChar w:fldCharType="end"/>
            </w:r>
          </w:hyperlink>
        </w:p>
        <w:p w14:paraId="36B0A60B" w14:textId="65C4B5C7"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05" w:history="1">
            <w:r w:rsidRPr="00D4399D">
              <w:rPr>
                <w:rStyle w:val="Hyperlink"/>
                <w:noProof/>
              </w:rPr>
              <w:t>6.6.3</w:t>
            </w:r>
            <w:r>
              <w:rPr>
                <w:rFonts w:asciiTheme="minorHAnsi" w:eastAsiaTheme="minorEastAsia" w:hAnsiTheme="minorHAnsi" w:cstheme="minorBidi"/>
                <w:noProof/>
                <w:sz w:val="24"/>
                <w:szCs w:val="24"/>
              </w:rPr>
              <w:tab/>
            </w:r>
            <w:r w:rsidRPr="00D4399D">
              <w:rPr>
                <w:rStyle w:val="Hyperlink"/>
                <w:noProof/>
              </w:rPr>
              <w:t>Max to Externals</w:t>
            </w:r>
            <w:r>
              <w:rPr>
                <w:noProof/>
                <w:webHidden/>
              </w:rPr>
              <w:tab/>
            </w:r>
            <w:r>
              <w:rPr>
                <w:noProof/>
                <w:webHidden/>
              </w:rPr>
              <w:fldChar w:fldCharType="begin"/>
            </w:r>
            <w:r>
              <w:rPr>
                <w:noProof/>
                <w:webHidden/>
              </w:rPr>
              <w:instrText xml:space="preserve"> PAGEREF _Toc85185605 \h </w:instrText>
            </w:r>
            <w:r>
              <w:rPr>
                <w:noProof/>
                <w:webHidden/>
              </w:rPr>
            </w:r>
            <w:r>
              <w:rPr>
                <w:noProof/>
                <w:webHidden/>
              </w:rPr>
              <w:fldChar w:fldCharType="separate"/>
            </w:r>
            <w:r>
              <w:rPr>
                <w:noProof/>
                <w:webHidden/>
              </w:rPr>
              <w:t>20</w:t>
            </w:r>
            <w:r>
              <w:rPr>
                <w:noProof/>
                <w:webHidden/>
              </w:rPr>
              <w:fldChar w:fldCharType="end"/>
            </w:r>
          </w:hyperlink>
        </w:p>
        <w:p w14:paraId="31DEC136" w14:textId="6D99A7AA"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06" w:history="1">
            <w:r w:rsidRPr="00D4399D">
              <w:rPr>
                <w:rStyle w:val="Hyperlink"/>
                <w:noProof/>
              </w:rPr>
              <w:t>6.6.4</w:t>
            </w:r>
            <w:r>
              <w:rPr>
                <w:rFonts w:asciiTheme="minorHAnsi" w:eastAsiaTheme="minorEastAsia" w:hAnsiTheme="minorHAnsi" w:cstheme="minorBidi"/>
                <w:noProof/>
                <w:sz w:val="24"/>
                <w:szCs w:val="24"/>
              </w:rPr>
              <w:tab/>
            </w:r>
            <w:r w:rsidRPr="00D4399D">
              <w:rPr>
                <w:rStyle w:val="Hyperlink"/>
                <w:noProof/>
              </w:rPr>
              <w:t>Sequence diagrams</w:t>
            </w:r>
            <w:r>
              <w:rPr>
                <w:noProof/>
                <w:webHidden/>
              </w:rPr>
              <w:tab/>
            </w:r>
            <w:r>
              <w:rPr>
                <w:noProof/>
                <w:webHidden/>
              </w:rPr>
              <w:fldChar w:fldCharType="begin"/>
            </w:r>
            <w:r>
              <w:rPr>
                <w:noProof/>
                <w:webHidden/>
              </w:rPr>
              <w:instrText xml:space="preserve"> PAGEREF _Toc85185606 \h </w:instrText>
            </w:r>
            <w:r>
              <w:rPr>
                <w:noProof/>
                <w:webHidden/>
              </w:rPr>
            </w:r>
            <w:r>
              <w:rPr>
                <w:noProof/>
                <w:webHidden/>
              </w:rPr>
              <w:fldChar w:fldCharType="separate"/>
            </w:r>
            <w:r>
              <w:rPr>
                <w:noProof/>
                <w:webHidden/>
              </w:rPr>
              <w:t>21</w:t>
            </w:r>
            <w:r>
              <w:rPr>
                <w:noProof/>
                <w:webHidden/>
              </w:rPr>
              <w:fldChar w:fldCharType="end"/>
            </w:r>
          </w:hyperlink>
        </w:p>
        <w:p w14:paraId="49A7023E" w14:textId="6750991D"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07" w:history="1">
            <w:r w:rsidRPr="00D4399D">
              <w:rPr>
                <w:rStyle w:val="Hyperlink"/>
                <w:noProof/>
              </w:rPr>
              <w:t>6.6.5</w:t>
            </w:r>
            <w:r>
              <w:rPr>
                <w:rFonts w:asciiTheme="minorHAnsi" w:eastAsiaTheme="minorEastAsia" w:hAnsiTheme="minorHAnsi" w:cstheme="minorBidi"/>
                <w:noProof/>
                <w:sz w:val="24"/>
                <w:szCs w:val="24"/>
              </w:rPr>
              <w:tab/>
            </w:r>
            <w:r w:rsidRPr="00D4399D">
              <w:rPr>
                <w:rStyle w:val="Hyperlink"/>
                <w:noProof/>
              </w:rPr>
              <w:t>Messaging in the AR extension</w:t>
            </w:r>
            <w:r>
              <w:rPr>
                <w:noProof/>
                <w:webHidden/>
              </w:rPr>
              <w:tab/>
            </w:r>
            <w:r>
              <w:rPr>
                <w:noProof/>
                <w:webHidden/>
              </w:rPr>
              <w:fldChar w:fldCharType="begin"/>
            </w:r>
            <w:r>
              <w:rPr>
                <w:noProof/>
                <w:webHidden/>
              </w:rPr>
              <w:instrText xml:space="preserve"> PAGEREF _Toc85185607 \h </w:instrText>
            </w:r>
            <w:r>
              <w:rPr>
                <w:noProof/>
                <w:webHidden/>
              </w:rPr>
            </w:r>
            <w:r>
              <w:rPr>
                <w:noProof/>
                <w:webHidden/>
              </w:rPr>
              <w:fldChar w:fldCharType="separate"/>
            </w:r>
            <w:r>
              <w:rPr>
                <w:noProof/>
                <w:webHidden/>
              </w:rPr>
              <w:t>23</w:t>
            </w:r>
            <w:r>
              <w:rPr>
                <w:noProof/>
                <w:webHidden/>
              </w:rPr>
              <w:fldChar w:fldCharType="end"/>
            </w:r>
          </w:hyperlink>
        </w:p>
        <w:p w14:paraId="270DE542" w14:textId="1F77501A"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08" w:history="1">
            <w:r w:rsidRPr="00D4399D">
              <w:rPr>
                <w:rStyle w:val="Hyperlink"/>
                <w:noProof/>
              </w:rPr>
              <w:t>6.7</w:t>
            </w:r>
            <w:r>
              <w:rPr>
                <w:rFonts w:asciiTheme="minorHAnsi" w:eastAsiaTheme="minorEastAsia" w:hAnsiTheme="minorHAnsi" w:cstheme="minorBidi"/>
                <w:noProof/>
                <w:sz w:val="24"/>
                <w:szCs w:val="24"/>
              </w:rPr>
              <w:tab/>
            </w:r>
            <w:r w:rsidRPr="00D4399D">
              <w:rPr>
                <w:rStyle w:val="Hyperlink"/>
                <w:noProof/>
              </w:rPr>
              <w:t>File management</w:t>
            </w:r>
            <w:r>
              <w:rPr>
                <w:noProof/>
                <w:webHidden/>
              </w:rPr>
              <w:tab/>
            </w:r>
            <w:r>
              <w:rPr>
                <w:noProof/>
                <w:webHidden/>
              </w:rPr>
              <w:fldChar w:fldCharType="begin"/>
            </w:r>
            <w:r>
              <w:rPr>
                <w:noProof/>
                <w:webHidden/>
              </w:rPr>
              <w:instrText xml:space="preserve"> PAGEREF _Toc85185608 \h </w:instrText>
            </w:r>
            <w:r>
              <w:rPr>
                <w:noProof/>
                <w:webHidden/>
              </w:rPr>
            </w:r>
            <w:r>
              <w:rPr>
                <w:noProof/>
                <w:webHidden/>
              </w:rPr>
              <w:fldChar w:fldCharType="separate"/>
            </w:r>
            <w:r>
              <w:rPr>
                <w:noProof/>
                <w:webHidden/>
              </w:rPr>
              <w:t>24</w:t>
            </w:r>
            <w:r>
              <w:rPr>
                <w:noProof/>
                <w:webHidden/>
              </w:rPr>
              <w:fldChar w:fldCharType="end"/>
            </w:r>
          </w:hyperlink>
        </w:p>
        <w:p w14:paraId="5B20DB8F" w14:textId="5C93C26B"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09" w:history="1">
            <w:r w:rsidRPr="00D4399D">
              <w:rPr>
                <w:rStyle w:val="Hyperlink"/>
                <w:noProof/>
              </w:rPr>
              <w:t>6.8</w:t>
            </w:r>
            <w:r>
              <w:rPr>
                <w:rFonts w:asciiTheme="minorHAnsi" w:eastAsiaTheme="minorEastAsia" w:hAnsiTheme="minorHAnsi" w:cstheme="minorBidi"/>
                <w:noProof/>
                <w:sz w:val="24"/>
                <w:szCs w:val="24"/>
              </w:rPr>
              <w:tab/>
            </w:r>
            <w:r w:rsidRPr="00D4399D">
              <w:rPr>
                <w:rStyle w:val="Hyperlink"/>
                <w:noProof/>
              </w:rPr>
              <w:t>Test Configuration File Generator Tool</w:t>
            </w:r>
            <w:r>
              <w:rPr>
                <w:noProof/>
                <w:webHidden/>
              </w:rPr>
              <w:tab/>
            </w:r>
            <w:r>
              <w:rPr>
                <w:noProof/>
                <w:webHidden/>
              </w:rPr>
              <w:fldChar w:fldCharType="begin"/>
            </w:r>
            <w:r>
              <w:rPr>
                <w:noProof/>
                <w:webHidden/>
              </w:rPr>
              <w:instrText xml:space="preserve"> PAGEREF _Toc85185609 \h </w:instrText>
            </w:r>
            <w:r>
              <w:rPr>
                <w:noProof/>
                <w:webHidden/>
              </w:rPr>
            </w:r>
            <w:r>
              <w:rPr>
                <w:noProof/>
                <w:webHidden/>
              </w:rPr>
              <w:fldChar w:fldCharType="separate"/>
            </w:r>
            <w:r>
              <w:rPr>
                <w:noProof/>
                <w:webHidden/>
              </w:rPr>
              <w:t>26</w:t>
            </w:r>
            <w:r>
              <w:rPr>
                <w:noProof/>
                <w:webHidden/>
              </w:rPr>
              <w:fldChar w:fldCharType="end"/>
            </w:r>
          </w:hyperlink>
        </w:p>
        <w:p w14:paraId="1693DAD6" w14:textId="57FA97BF"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10" w:history="1">
            <w:r w:rsidRPr="00D4399D">
              <w:rPr>
                <w:rStyle w:val="Hyperlink"/>
                <w:noProof/>
              </w:rPr>
              <w:t>6.8.1</w:t>
            </w:r>
            <w:r>
              <w:rPr>
                <w:rFonts w:asciiTheme="minorHAnsi" w:eastAsiaTheme="minorEastAsia" w:hAnsiTheme="minorHAnsi" w:cstheme="minorBidi"/>
                <w:noProof/>
                <w:sz w:val="24"/>
                <w:szCs w:val="24"/>
              </w:rPr>
              <w:tab/>
            </w:r>
            <w:r w:rsidRPr="00D4399D">
              <w:rPr>
                <w:rStyle w:val="Hyperlink"/>
                <w:noProof/>
              </w:rPr>
              <w:t>Generator Tool</w:t>
            </w:r>
            <w:r>
              <w:rPr>
                <w:noProof/>
                <w:webHidden/>
              </w:rPr>
              <w:tab/>
            </w:r>
            <w:r>
              <w:rPr>
                <w:noProof/>
                <w:webHidden/>
              </w:rPr>
              <w:fldChar w:fldCharType="begin"/>
            </w:r>
            <w:r>
              <w:rPr>
                <w:noProof/>
                <w:webHidden/>
              </w:rPr>
              <w:instrText xml:space="preserve"> PAGEREF _Toc85185610 \h </w:instrText>
            </w:r>
            <w:r>
              <w:rPr>
                <w:noProof/>
                <w:webHidden/>
              </w:rPr>
            </w:r>
            <w:r>
              <w:rPr>
                <w:noProof/>
                <w:webHidden/>
              </w:rPr>
              <w:fldChar w:fldCharType="separate"/>
            </w:r>
            <w:r>
              <w:rPr>
                <w:noProof/>
                <w:webHidden/>
              </w:rPr>
              <w:t>26</w:t>
            </w:r>
            <w:r>
              <w:rPr>
                <w:noProof/>
                <w:webHidden/>
              </w:rPr>
              <w:fldChar w:fldCharType="end"/>
            </w:r>
          </w:hyperlink>
        </w:p>
        <w:p w14:paraId="413F0E12" w14:textId="23B42340"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11" w:history="1">
            <w:r w:rsidRPr="00D4399D">
              <w:rPr>
                <w:rStyle w:val="Hyperlink"/>
                <w:noProof/>
              </w:rPr>
              <w:t>6.8.2</w:t>
            </w:r>
            <w:r>
              <w:rPr>
                <w:rFonts w:asciiTheme="minorHAnsi" w:eastAsiaTheme="minorEastAsia" w:hAnsiTheme="minorHAnsi" w:cstheme="minorBidi"/>
                <w:noProof/>
                <w:sz w:val="24"/>
                <w:szCs w:val="24"/>
              </w:rPr>
              <w:tab/>
            </w:r>
            <w:r w:rsidRPr="00D4399D">
              <w:rPr>
                <w:rStyle w:val="Hyperlink"/>
                <w:noProof/>
              </w:rPr>
              <w:t>Example TCF</w:t>
            </w:r>
            <w:r>
              <w:rPr>
                <w:noProof/>
                <w:webHidden/>
              </w:rPr>
              <w:tab/>
            </w:r>
            <w:r>
              <w:rPr>
                <w:noProof/>
                <w:webHidden/>
              </w:rPr>
              <w:fldChar w:fldCharType="begin"/>
            </w:r>
            <w:r>
              <w:rPr>
                <w:noProof/>
                <w:webHidden/>
              </w:rPr>
              <w:instrText xml:space="preserve"> PAGEREF _Toc85185611 \h </w:instrText>
            </w:r>
            <w:r>
              <w:rPr>
                <w:noProof/>
                <w:webHidden/>
              </w:rPr>
            </w:r>
            <w:r>
              <w:rPr>
                <w:noProof/>
                <w:webHidden/>
              </w:rPr>
              <w:fldChar w:fldCharType="separate"/>
            </w:r>
            <w:r>
              <w:rPr>
                <w:noProof/>
                <w:webHidden/>
              </w:rPr>
              <w:t>29</w:t>
            </w:r>
            <w:r>
              <w:rPr>
                <w:noProof/>
                <w:webHidden/>
              </w:rPr>
              <w:fldChar w:fldCharType="end"/>
            </w:r>
          </w:hyperlink>
        </w:p>
        <w:p w14:paraId="2B0BA993" w14:textId="29699AC1"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12" w:history="1">
            <w:r w:rsidRPr="00D4399D">
              <w:rPr>
                <w:rStyle w:val="Hyperlink"/>
                <w:noProof/>
              </w:rPr>
              <w:t>6.8.3</w:t>
            </w:r>
            <w:r>
              <w:rPr>
                <w:rFonts w:asciiTheme="minorHAnsi" w:eastAsiaTheme="minorEastAsia" w:hAnsiTheme="minorHAnsi" w:cstheme="minorBidi"/>
                <w:noProof/>
                <w:sz w:val="24"/>
                <w:szCs w:val="24"/>
              </w:rPr>
              <w:tab/>
            </w:r>
            <w:r w:rsidRPr="00D4399D">
              <w:rPr>
                <w:rStyle w:val="Hyperlink"/>
                <w:noProof/>
              </w:rPr>
              <w:t>Example Session File</w:t>
            </w:r>
            <w:r>
              <w:rPr>
                <w:noProof/>
                <w:webHidden/>
              </w:rPr>
              <w:tab/>
            </w:r>
            <w:r>
              <w:rPr>
                <w:noProof/>
                <w:webHidden/>
              </w:rPr>
              <w:fldChar w:fldCharType="begin"/>
            </w:r>
            <w:r>
              <w:rPr>
                <w:noProof/>
                <w:webHidden/>
              </w:rPr>
              <w:instrText xml:space="preserve"> PAGEREF _Toc85185612 \h </w:instrText>
            </w:r>
            <w:r>
              <w:rPr>
                <w:noProof/>
                <w:webHidden/>
              </w:rPr>
            </w:r>
            <w:r>
              <w:rPr>
                <w:noProof/>
                <w:webHidden/>
              </w:rPr>
              <w:fldChar w:fldCharType="separate"/>
            </w:r>
            <w:r>
              <w:rPr>
                <w:noProof/>
                <w:webHidden/>
              </w:rPr>
              <w:t>31</w:t>
            </w:r>
            <w:r>
              <w:rPr>
                <w:noProof/>
                <w:webHidden/>
              </w:rPr>
              <w:fldChar w:fldCharType="end"/>
            </w:r>
          </w:hyperlink>
        </w:p>
        <w:p w14:paraId="7975287E" w14:textId="5D7CAF27"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13" w:history="1">
            <w:r w:rsidRPr="00D4399D">
              <w:rPr>
                <w:rStyle w:val="Hyperlink"/>
                <w:noProof/>
              </w:rPr>
              <w:t>6.9</w:t>
            </w:r>
            <w:r>
              <w:rPr>
                <w:rFonts w:asciiTheme="minorHAnsi" w:eastAsiaTheme="minorEastAsia" w:hAnsiTheme="minorHAnsi" w:cstheme="minorBidi"/>
                <w:noProof/>
                <w:sz w:val="24"/>
                <w:szCs w:val="24"/>
              </w:rPr>
              <w:tab/>
            </w:r>
            <w:r w:rsidRPr="00D4399D">
              <w:rPr>
                <w:rStyle w:val="Hyperlink"/>
                <w:noProof/>
              </w:rPr>
              <w:t>Loudness measurements</w:t>
            </w:r>
            <w:r>
              <w:rPr>
                <w:noProof/>
                <w:webHidden/>
              </w:rPr>
              <w:tab/>
            </w:r>
            <w:r>
              <w:rPr>
                <w:noProof/>
                <w:webHidden/>
              </w:rPr>
              <w:fldChar w:fldCharType="begin"/>
            </w:r>
            <w:r>
              <w:rPr>
                <w:noProof/>
                <w:webHidden/>
              </w:rPr>
              <w:instrText xml:space="preserve"> PAGEREF _Toc85185613 \h </w:instrText>
            </w:r>
            <w:r>
              <w:rPr>
                <w:noProof/>
                <w:webHidden/>
              </w:rPr>
            </w:r>
            <w:r>
              <w:rPr>
                <w:noProof/>
                <w:webHidden/>
              </w:rPr>
              <w:fldChar w:fldCharType="separate"/>
            </w:r>
            <w:r>
              <w:rPr>
                <w:noProof/>
                <w:webHidden/>
              </w:rPr>
              <w:t>31</w:t>
            </w:r>
            <w:r>
              <w:rPr>
                <w:noProof/>
                <w:webHidden/>
              </w:rPr>
              <w:fldChar w:fldCharType="end"/>
            </w:r>
          </w:hyperlink>
        </w:p>
        <w:p w14:paraId="1E9F5D8A" w14:textId="1CC36F19"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14" w:history="1">
            <w:r w:rsidRPr="00D4399D">
              <w:rPr>
                <w:rStyle w:val="Hyperlink"/>
                <w:noProof/>
              </w:rPr>
              <w:t>6.9.1</w:t>
            </w:r>
            <w:r>
              <w:rPr>
                <w:rFonts w:asciiTheme="minorHAnsi" w:eastAsiaTheme="minorEastAsia" w:hAnsiTheme="minorHAnsi" w:cstheme="minorBidi"/>
                <w:noProof/>
                <w:sz w:val="24"/>
                <w:szCs w:val="24"/>
              </w:rPr>
              <w:tab/>
            </w:r>
            <w:r w:rsidRPr="00D4399D">
              <w:rPr>
                <w:rStyle w:val="Hyperlink"/>
                <w:noProof/>
              </w:rPr>
              <w:t>Overview</w:t>
            </w:r>
            <w:r>
              <w:rPr>
                <w:noProof/>
                <w:webHidden/>
              </w:rPr>
              <w:tab/>
            </w:r>
            <w:r>
              <w:rPr>
                <w:noProof/>
                <w:webHidden/>
              </w:rPr>
              <w:fldChar w:fldCharType="begin"/>
            </w:r>
            <w:r>
              <w:rPr>
                <w:noProof/>
                <w:webHidden/>
              </w:rPr>
              <w:instrText xml:space="preserve"> PAGEREF _Toc85185614 \h </w:instrText>
            </w:r>
            <w:r>
              <w:rPr>
                <w:noProof/>
                <w:webHidden/>
              </w:rPr>
            </w:r>
            <w:r>
              <w:rPr>
                <w:noProof/>
                <w:webHidden/>
              </w:rPr>
              <w:fldChar w:fldCharType="separate"/>
            </w:r>
            <w:r>
              <w:rPr>
                <w:noProof/>
                <w:webHidden/>
              </w:rPr>
              <w:t>31</w:t>
            </w:r>
            <w:r>
              <w:rPr>
                <w:noProof/>
                <w:webHidden/>
              </w:rPr>
              <w:fldChar w:fldCharType="end"/>
            </w:r>
          </w:hyperlink>
        </w:p>
        <w:p w14:paraId="62D44309" w14:textId="0A0011BD"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15" w:history="1">
            <w:r w:rsidRPr="00D4399D">
              <w:rPr>
                <w:rStyle w:val="Hyperlink"/>
                <w:noProof/>
              </w:rPr>
              <w:t>6.9.2</w:t>
            </w:r>
            <w:r>
              <w:rPr>
                <w:rFonts w:asciiTheme="minorHAnsi" w:eastAsiaTheme="minorEastAsia" w:hAnsiTheme="minorHAnsi" w:cstheme="minorBidi"/>
                <w:noProof/>
                <w:sz w:val="24"/>
                <w:szCs w:val="24"/>
              </w:rPr>
              <w:tab/>
            </w:r>
            <w:r w:rsidRPr="00D4399D">
              <w:rPr>
                <w:rStyle w:val="Hyperlink"/>
                <w:noProof/>
              </w:rPr>
              <w:t>Generating a ‘consistent’ signal</w:t>
            </w:r>
            <w:r>
              <w:rPr>
                <w:noProof/>
                <w:webHidden/>
              </w:rPr>
              <w:tab/>
            </w:r>
            <w:r>
              <w:rPr>
                <w:noProof/>
                <w:webHidden/>
              </w:rPr>
              <w:fldChar w:fldCharType="begin"/>
            </w:r>
            <w:r>
              <w:rPr>
                <w:noProof/>
                <w:webHidden/>
              </w:rPr>
              <w:instrText xml:space="preserve"> PAGEREF _Toc85185615 \h </w:instrText>
            </w:r>
            <w:r>
              <w:rPr>
                <w:noProof/>
                <w:webHidden/>
              </w:rPr>
            </w:r>
            <w:r>
              <w:rPr>
                <w:noProof/>
                <w:webHidden/>
              </w:rPr>
              <w:fldChar w:fldCharType="separate"/>
            </w:r>
            <w:r>
              <w:rPr>
                <w:noProof/>
                <w:webHidden/>
              </w:rPr>
              <w:t>32</w:t>
            </w:r>
            <w:r>
              <w:rPr>
                <w:noProof/>
                <w:webHidden/>
              </w:rPr>
              <w:fldChar w:fldCharType="end"/>
            </w:r>
          </w:hyperlink>
        </w:p>
        <w:p w14:paraId="041C8A30" w14:textId="066DB996"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16" w:history="1">
            <w:r w:rsidRPr="00D4399D">
              <w:rPr>
                <w:rStyle w:val="Hyperlink"/>
                <w:noProof/>
              </w:rPr>
              <w:t>6.9.3</w:t>
            </w:r>
            <w:r>
              <w:rPr>
                <w:rFonts w:asciiTheme="minorHAnsi" w:eastAsiaTheme="minorEastAsia" w:hAnsiTheme="minorHAnsi" w:cstheme="minorBidi"/>
                <w:noProof/>
                <w:sz w:val="24"/>
                <w:szCs w:val="24"/>
              </w:rPr>
              <w:tab/>
            </w:r>
            <w:r w:rsidRPr="00D4399D">
              <w:rPr>
                <w:rStyle w:val="Hyperlink"/>
                <w:noProof/>
              </w:rPr>
              <w:t>Scene Database</w:t>
            </w:r>
            <w:r>
              <w:rPr>
                <w:noProof/>
                <w:webHidden/>
              </w:rPr>
              <w:tab/>
            </w:r>
            <w:r>
              <w:rPr>
                <w:noProof/>
                <w:webHidden/>
              </w:rPr>
              <w:fldChar w:fldCharType="begin"/>
            </w:r>
            <w:r>
              <w:rPr>
                <w:noProof/>
                <w:webHidden/>
              </w:rPr>
              <w:instrText xml:space="preserve"> PAGEREF _Toc85185616 \h </w:instrText>
            </w:r>
            <w:r>
              <w:rPr>
                <w:noProof/>
                <w:webHidden/>
              </w:rPr>
            </w:r>
            <w:r>
              <w:rPr>
                <w:noProof/>
                <w:webHidden/>
              </w:rPr>
              <w:fldChar w:fldCharType="separate"/>
            </w:r>
            <w:r>
              <w:rPr>
                <w:noProof/>
                <w:webHidden/>
              </w:rPr>
              <w:t>33</w:t>
            </w:r>
            <w:r>
              <w:rPr>
                <w:noProof/>
                <w:webHidden/>
              </w:rPr>
              <w:fldChar w:fldCharType="end"/>
            </w:r>
          </w:hyperlink>
        </w:p>
        <w:p w14:paraId="55EE05B7" w14:textId="51201803"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17" w:history="1">
            <w:r w:rsidRPr="00D4399D">
              <w:rPr>
                <w:rStyle w:val="Hyperlink"/>
                <w:noProof/>
              </w:rPr>
              <w:t>6.9.4</w:t>
            </w:r>
            <w:r>
              <w:rPr>
                <w:rFonts w:asciiTheme="minorHAnsi" w:eastAsiaTheme="minorEastAsia" w:hAnsiTheme="minorHAnsi" w:cstheme="minorBidi"/>
                <w:noProof/>
                <w:sz w:val="24"/>
                <w:szCs w:val="24"/>
              </w:rPr>
              <w:tab/>
            </w:r>
            <w:r w:rsidRPr="00D4399D">
              <w:rPr>
                <w:rStyle w:val="Hyperlink"/>
                <w:noProof/>
              </w:rPr>
              <w:t>Measuring the loudness</w:t>
            </w:r>
            <w:r>
              <w:rPr>
                <w:noProof/>
                <w:webHidden/>
              </w:rPr>
              <w:tab/>
            </w:r>
            <w:r>
              <w:rPr>
                <w:noProof/>
                <w:webHidden/>
              </w:rPr>
              <w:fldChar w:fldCharType="begin"/>
            </w:r>
            <w:r>
              <w:rPr>
                <w:noProof/>
                <w:webHidden/>
              </w:rPr>
              <w:instrText xml:space="preserve"> PAGEREF _Toc85185617 \h </w:instrText>
            </w:r>
            <w:r>
              <w:rPr>
                <w:noProof/>
                <w:webHidden/>
              </w:rPr>
            </w:r>
            <w:r>
              <w:rPr>
                <w:noProof/>
                <w:webHidden/>
              </w:rPr>
              <w:fldChar w:fldCharType="separate"/>
            </w:r>
            <w:r>
              <w:rPr>
                <w:noProof/>
                <w:webHidden/>
              </w:rPr>
              <w:t>34</w:t>
            </w:r>
            <w:r>
              <w:rPr>
                <w:noProof/>
                <w:webHidden/>
              </w:rPr>
              <w:fldChar w:fldCharType="end"/>
            </w:r>
          </w:hyperlink>
        </w:p>
        <w:p w14:paraId="275E12C0" w14:textId="5225E625"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18" w:history="1">
            <w:r w:rsidRPr="00D4399D">
              <w:rPr>
                <w:rStyle w:val="Hyperlink"/>
                <w:noProof/>
              </w:rPr>
              <w:t>6.9.5</w:t>
            </w:r>
            <w:r>
              <w:rPr>
                <w:rFonts w:asciiTheme="minorHAnsi" w:eastAsiaTheme="minorEastAsia" w:hAnsiTheme="minorHAnsi" w:cstheme="minorBidi"/>
                <w:noProof/>
                <w:sz w:val="24"/>
                <w:szCs w:val="24"/>
              </w:rPr>
              <w:tab/>
            </w:r>
            <w:r w:rsidRPr="00D4399D">
              <w:rPr>
                <w:rStyle w:val="Hyperlink"/>
                <w:noProof/>
              </w:rPr>
              <w:t>Calculating level alignment gains</w:t>
            </w:r>
            <w:r>
              <w:rPr>
                <w:noProof/>
                <w:webHidden/>
              </w:rPr>
              <w:tab/>
            </w:r>
            <w:r>
              <w:rPr>
                <w:noProof/>
                <w:webHidden/>
              </w:rPr>
              <w:fldChar w:fldCharType="begin"/>
            </w:r>
            <w:r>
              <w:rPr>
                <w:noProof/>
                <w:webHidden/>
              </w:rPr>
              <w:instrText xml:space="preserve"> PAGEREF _Toc85185618 \h </w:instrText>
            </w:r>
            <w:r>
              <w:rPr>
                <w:noProof/>
                <w:webHidden/>
              </w:rPr>
            </w:r>
            <w:r>
              <w:rPr>
                <w:noProof/>
                <w:webHidden/>
              </w:rPr>
              <w:fldChar w:fldCharType="separate"/>
            </w:r>
            <w:r>
              <w:rPr>
                <w:noProof/>
                <w:webHidden/>
              </w:rPr>
              <w:t>34</w:t>
            </w:r>
            <w:r>
              <w:rPr>
                <w:noProof/>
                <w:webHidden/>
              </w:rPr>
              <w:fldChar w:fldCharType="end"/>
            </w:r>
          </w:hyperlink>
        </w:p>
        <w:p w14:paraId="5F021E59" w14:textId="685AE17A"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19" w:history="1">
            <w:r w:rsidRPr="00D4399D">
              <w:rPr>
                <w:rStyle w:val="Hyperlink"/>
                <w:noProof/>
              </w:rPr>
              <w:t>6.9.6</w:t>
            </w:r>
            <w:r>
              <w:rPr>
                <w:rFonts w:asciiTheme="minorHAnsi" w:eastAsiaTheme="minorEastAsia" w:hAnsiTheme="minorHAnsi" w:cstheme="minorBidi"/>
                <w:noProof/>
                <w:sz w:val="24"/>
                <w:szCs w:val="24"/>
              </w:rPr>
              <w:tab/>
            </w:r>
            <w:r w:rsidRPr="00D4399D">
              <w:rPr>
                <w:rStyle w:val="Hyperlink"/>
                <w:noProof/>
              </w:rPr>
              <w:t>Applying the level alignment gain</w:t>
            </w:r>
            <w:r>
              <w:rPr>
                <w:noProof/>
                <w:webHidden/>
              </w:rPr>
              <w:tab/>
            </w:r>
            <w:r>
              <w:rPr>
                <w:noProof/>
                <w:webHidden/>
              </w:rPr>
              <w:fldChar w:fldCharType="begin"/>
            </w:r>
            <w:r>
              <w:rPr>
                <w:noProof/>
                <w:webHidden/>
              </w:rPr>
              <w:instrText xml:space="preserve"> PAGEREF _Toc85185619 \h </w:instrText>
            </w:r>
            <w:r>
              <w:rPr>
                <w:noProof/>
                <w:webHidden/>
              </w:rPr>
            </w:r>
            <w:r>
              <w:rPr>
                <w:noProof/>
                <w:webHidden/>
              </w:rPr>
              <w:fldChar w:fldCharType="separate"/>
            </w:r>
            <w:r>
              <w:rPr>
                <w:noProof/>
                <w:webHidden/>
              </w:rPr>
              <w:t>34</w:t>
            </w:r>
            <w:r>
              <w:rPr>
                <w:noProof/>
                <w:webHidden/>
              </w:rPr>
              <w:fldChar w:fldCharType="end"/>
            </w:r>
          </w:hyperlink>
        </w:p>
        <w:p w14:paraId="6F532AEC" w14:textId="5C9CDFB2"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20" w:history="1">
            <w:r w:rsidRPr="00D4399D">
              <w:rPr>
                <w:rStyle w:val="Hyperlink"/>
                <w:noProof/>
              </w:rPr>
              <w:t>6.10</w:t>
            </w:r>
            <w:r>
              <w:rPr>
                <w:rFonts w:asciiTheme="minorHAnsi" w:eastAsiaTheme="minorEastAsia" w:hAnsiTheme="minorHAnsi" w:cstheme="minorBidi"/>
                <w:noProof/>
                <w:sz w:val="24"/>
                <w:szCs w:val="24"/>
              </w:rPr>
              <w:tab/>
            </w:r>
            <w:r w:rsidRPr="00D4399D">
              <w:rPr>
                <w:rStyle w:val="Hyperlink"/>
                <w:noProof/>
              </w:rPr>
              <w:t>Complexity Measurement</w:t>
            </w:r>
            <w:r>
              <w:rPr>
                <w:noProof/>
                <w:webHidden/>
              </w:rPr>
              <w:tab/>
            </w:r>
            <w:r>
              <w:rPr>
                <w:noProof/>
                <w:webHidden/>
              </w:rPr>
              <w:fldChar w:fldCharType="begin"/>
            </w:r>
            <w:r>
              <w:rPr>
                <w:noProof/>
                <w:webHidden/>
              </w:rPr>
              <w:instrText xml:space="preserve"> PAGEREF _Toc85185620 \h </w:instrText>
            </w:r>
            <w:r>
              <w:rPr>
                <w:noProof/>
                <w:webHidden/>
              </w:rPr>
            </w:r>
            <w:r>
              <w:rPr>
                <w:noProof/>
                <w:webHidden/>
              </w:rPr>
              <w:fldChar w:fldCharType="separate"/>
            </w:r>
            <w:r>
              <w:rPr>
                <w:noProof/>
                <w:webHidden/>
              </w:rPr>
              <w:t>34</w:t>
            </w:r>
            <w:r>
              <w:rPr>
                <w:noProof/>
                <w:webHidden/>
              </w:rPr>
              <w:fldChar w:fldCharType="end"/>
            </w:r>
          </w:hyperlink>
        </w:p>
        <w:p w14:paraId="64A2A3D5" w14:textId="78FCCA82" w:rsidR="00C40C74" w:rsidRDefault="00C40C74">
          <w:pPr>
            <w:pStyle w:val="TOC3"/>
            <w:tabs>
              <w:tab w:val="left" w:pos="1440"/>
              <w:tab w:val="right" w:leader="dot" w:pos="9910"/>
            </w:tabs>
            <w:rPr>
              <w:rFonts w:asciiTheme="minorHAnsi" w:eastAsiaTheme="minorEastAsia" w:hAnsiTheme="minorHAnsi" w:cstheme="minorBidi"/>
              <w:noProof/>
              <w:sz w:val="24"/>
              <w:szCs w:val="24"/>
            </w:rPr>
          </w:pPr>
          <w:hyperlink w:anchor="_Toc85185621" w:history="1">
            <w:r w:rsidRPr="00D4399D">
              <w:rPr>
                <w:rStyle w:val="Hyperlink"/>
                <w:noProof/>
              </w:rPr>
              <w:t>6.10.1</w:t>
            </w:r>
            <w:r>
              <w:rPr>
                <w:rFonts w:asciiTheme="minorHAnsi" w:eastAsiaTheme="minorEastAsia" w:hAnsiTheme="minorHAnsi" w:cstheme="minorBidi"/>
                <w:noProof/>
                <w:sz w:val="24"/>
                <w:szCs w:val="24"/>
              </w:rPr>
              <w:tab/>
            </w:r>
            <w:r w:rsidRPr="00D4399D">
              <w:rPr>
                <w:rStyle w:val="Hyperlink"/>
                <w:noProof/>
              </w:rPr>
              <w:t>Installation</w:t>
            </w:r>
            <w:r>
              <w:rPr>
                <w:noProof/>
                <w:webHidden/>
              </w:rPr>
              <w:tab/>
            </w:r>
            <w:r>
              <w:rPr>
                <w:noProof/>
                <w:webHidden/>
              </w:rPr>
              <w:fldChar w:fldCharType="begin"/>
            </w:r>
            <w:r>
              <w:rPr>
                <w:noProof/>
                <w:webHidden/>
              </w:rPr>
              <w:instrText xml:space="preserve"> PAGEREF _Toc85185621 \h </w:instrText>
            </w:r>
            <w:r>
              <w:rPr>
                <w:noProof/>
                <w:webHidden/>
              </w:rPr>
            </w:r>
            <w:r>
              <w:rPr>
                <w:noProof/>
                <w:webHidden/>
              </w:rPr>
              <w:fldChar w:fldCharType="separate"/>
            </w:r>
            <w:r>
              <w:rPr>
                <w:noProof/>
                <w:webHidden/>
              </w:rPr>
              <w:t>35</w:t>
            </w:r>
            <w:r>
              <w:rPr>
                <w:noProof/>
                <w:webHidden/>
              </w:rPr>
              <w:fldChar w:fldCharType="end"/>
            </w:r>
          </w:hyperlink>
        </w:p>
        <w:p w14:paraId="4E740535" w14:textId="70A061AB" w:rsidR="00C40C74" w:rsidRDefault="00C40C74">
          <w:pPr>
            <w:pStyle w:val="TOC3"/>
            <w:tabs>
              <w:tab w:val="left" w:pos="1440"/>
              <w:tab w:val="right" w:leader="dot" w:pos="9910"/>
            </w:tabs>
            <w:rPr>
              <w:rFonts w:asciiTheme="minorHAnsi" w:eastAsiaTheme="minorEastAsia" w:hAnsiTheme="minorHAnsi" w:cstheme="minorBidi"/>
              <w:noProof/>
              <w:sz w:val="24"/>
              <w:szCs w:val="24"/>
            </w:rPr>
          </w:pPr>
          <w:hyperlink w:anchor="_Toc85185622" w:history="1">
            <w:r w:rsidRPr="00D4399D">
              <w:rPr>
                <w:rStyle w:val="Hyperlink"/>
                <w:noProof/>
              </w:rPr>
              <w:t>6.10.2</w:t>
            </w:r>
            <w:r>
              <w:rPr>
                <w:rFonts w:asciiTheme="minorHAnsi" w:eastAsiaTheme="minorEastAsia" w:hAnsiTheme="minorHAnsi" w:cstheme="minorBidi"/>
                <w:noProof/>
                <w:sz w:val="24"/>
                <w:szCs w:val="24"/>
              </w:rPr>
              <w:tab/>
            </w:r>
            <w:r w:rsidRPr="00D4399D">
              <w:rPr>
                <w:rStyle w:val="Hyperlink"/>
                <w:noProof/>
              </w:rPr>
              <w:t>Data collection</w:t>
            </w:r>
            <w:r>
              <w:rPr>
                <w:noProof/>
                <w:webHidden/>
              </w:rPr>
              <w:tab/>
            </w:r>
            <w:r>
              <w:rPr>
                <w:noProof/>
                <w:webHidden/>
              </w:rPr>
              <w:fldChar w:fldCharType="begin"/>
            </w:r>
            <w:r>
              <w:rPr>
                <w:noProof/>
                <w:webHidden/>
              </w:rPr>
              <w:instrText xml:space="preserve"> PAGEREF _Toc85185622 \h </w:instrText>
            </w:r>
            <w:r>
              <w:rPr>
                <w:noProof/>
                <w:webHidden/>
              </w:rPr>
            </w:r>
            <w:r>
              <w:rPr>
                <w:noProof/>
                <w:webHidden/>
              </w:rPr>
              <w:fldChar w:fldCharType="separate"/>
            </w:r>
            <w:r>
              <w:rPr>
                <w:noProof/>
                <w:webHidden/>
              </w:rPr>
              <w:t>35</w:t>
            </w:r>
            <w:r>
              <w:rPr>
                <w:noProof/>
                <w:webHidden/>
              </w:rPr>
              <w:fldChar w:fldCharType="end"/>
            </w:r>
          </w:hyperlink>
        </w:p>
        <w:p w14:paraId="53F8B27F" w14:textId="06151577" w:rsidR="00C40C74" w:rsidRDefault="00C40C74">
          <w:pPr>
            <w:pStyle w:val="TOC3"/>
            <w:tabs>
              <w:tab w:val="left" w:pos="1440"/>
              <w:tab w:val="right" w:leader="dot" w:pos="9910"/>
            </w:tabs>
            <w:rPr>
              <w:rFonts w:asciiTheme="minorHAnsi" w:eastAsiaTheme="minorEastAsia" w:hAnsiTheme="minorHAnsi" w:cstheme="minorBidi"/>
              <w:noProof/>
              <w:sz w:val="24"/>
              <w:szCs w:val="24"/>
            </w:rPr>
          </w:pPr>
          <w:hyperlink w:anchor="_Toc85185623" w:history="1">
            <w:r w:rsidRPr="00D4399D">
              <w:rPr>
                <w:rStyle w:val="Hyperlink"/>
                <w:noProof/>
              </w:rPr>
              <w:t>6.10.3</w:t>
            </w:r>
            <w:r>
              <w:rPr>
                <w:rFonts w:asciiTheme="minorHAnsi" w:eastAsiaTheme="minorEastAsia" w:hAnsiTheme="minorHAnsi" w:cstheme="minorBidi"/>
                <w:noProof/>
                <w:sz w:val="24"/>
                <w:szCs w:val="24"/>
              </w:rPr>
              <w:tab/>
            </w:r>
            <w:r w:rsidRPr="00D4399D">
              <w:rPr>
                <w:rStyle w:val="Hyperlink"/>
                <w:noProof/>
              </w:rPr>
              <w:t>Results</w:t>
            </w:r>
            <w:r>
              <w:rPr>
                <w:noProof/>
                <w:webHidden/>
              </w:rPr>
              <w:tab/>
            </w:r>
            <w:r>
              <w:rPr>
                <w:noProof/>
                <w:webHidden/>
              </w:rPr>
              <w:fldChar w:fldCharType="begin"/>
            </w:r>
            <w:r>
              <w:rPr>
                <w:noProof/>
                <w:webHidden/>
              </w:rPr>
              <w:instrText xml:space="preserve"> PAGEREF _Toc85185623 \h </w:instrText>
            </w:r>
            <w:r>
              <w:rPr>
                <w:noProof/>
                <w:webHidden/>
              </w:rPr>
            </w:r>
            <w:r>
              <w:rPr>
                <w:noProof/>
                <w:webHidden/>
              </w:rPr>
              <w:fldChar w:fldCharType="separate"/>
            </w:r>
            <w:r>
              <w:rPr>
                <w:noProof/>
                <w:webHidden/>
              </w:rPr>
              <w:t>35</w:t>
            </w:r>
            <w:r>
              <w:rPr>
                <w:noProof/>
                <w:webHidden/>
              </w:rPr>
              <w:fldChar w:fldCharType="end"/>
            </w:r>
          </w:hyperlink>
        </w:p>
        <w:p w14:paraId="06E48FBA" w14:textId="5614C8D5" w:rsidR="00C40C74" w:rsidRDefault="00C40C74">
          <w:pPr>
            <w:pStyle w:val="TOC3"/>
            <w:tabs>
              <w:tab w:val="left" w:pos="1440"/>
              <w:tab w:val="right" w:leader="dot" w:pos="9910"/>
            </w:tabs>
            <w:rPr>
              <w:rFonts w:asciiTheme="minorHAnsi" w:eastAsiaTheme="minorEastAsia" w:hAnsiTheme="minorHAnsi" w:cstheme="minorBidi"/>
              <w:noProof/>
              <w:sz w:val="24"/>
              <w:szCs w:val="24"/>
            </w:rPr>
          </w:pPr>
          <w:hyperlink w:anchor="_Toc85185624" w:history="1">
            <w:r w:rsidRPr="00D4399D">
              <w:rPr>
                <w:rStyle w:val="Hyperlink"/>
                <w:noProof/>
              </w:rPr>
              <w:t>6.10.4</w:t>
            </w:r>
            <w:r>
              <w:rPr>
                <w:rFonts w:asciiTheme="minorHAnsi" w:eastAsiaTheme="minorEastAsia" w:hAnsiTheme="minorHAnsi" w:cstheme="minorBidi"/>
                <w:noProof/>
                <w:sz w:val="24"/>
                <w:szCs w:val="24"/>
              </w:rPr>
              <w:tab/>
            </w:r>
            <w:r w:rsidRPr="00D4399D">
              <w:rPr>
                <w:rStyle w:val="Hyperlink"/>
                <w:noProof/>
              </w:rPr>
              <w:t>Data analysis</w:t>
            </w:r>
            <w:r>
              <w:rPr>
                <w:noProof/>
                <w:webHidden/>
              </w:rPr>
              <w:tab/>
            </w:r>
            <w:r>
              <w:rPr>
                <w:noProof/>
                <w:webHidden/>
              </w:rPr>
              <w:fldChar w:fldCharType="begin"/>
            </w:r>
            <w:r>
              <w:rPr>
                <w:noProof/>
                <w:webHidden/>
              </w:rPr>
              <w:instrText xml:space="preserve"> PAGEREF _Toc85185624 \h </w:instrText>
            </w:r>
            <w:r>
              <w:rPr>
                <w:noProof/>
                <w:webHidden/>
              </w:rPr>
            </w:r>
            <w:r>
              <w:rPr>
                <w:noProof/>
                <w:webHidden/>
              </w:rPr>
              <w:fldChar w:fldCharType="separate"/>
            </w:r>
            <w:r>
              <w:rPr>
                <w:noProof/>
                <w:webHidden/>
              </w:rPr>
              <w:t>36</w:t>
            </w:r>
            <w:r>
              <w:rPr>
                <w:noProof/>
                <w:webHidden/>
              </w:rPr>
              <w:fldChar w:fldCharType="end"/>
            </w:r>
          </w:hyperlink>
        </w:p>
        <w:p w14:paraId="096A8108" w14:textId="3E391603" w:rsidR="00C40C74" w:rsidRDefault="00C40C74">
          <w:pPr>
            <w:pStyle w:val="TOC3"/>
            <w:tabs>
              <w:tab w:val="left" w:pos="1440"/>
              <w:tab w:val="right" w:leader="dot" w:pos="9910"/>
            </w:tabs>
            <w:rPr>
              <w:rFonts w:asciiTheme="minorHAnsi" w:eastAsiaTheme="minorEastAsia" w:hAnsiTheme="minorHAnsi" w:cstheme="minorBidi"/>
              <w:noProof/>
              <w:sz w:val="24"/>
              <w:szCs w:val="24"/>
            </w:rPr>
          </w:pPr>
          <w:hyperlink w:anchor="_Toc85185625" w:history="1">
            <w:r w:rsidRPr="00D4399D">
              <w:rPr>
                <w:rStyle w:val="Hyperlink"/>
                <w:noProof/>
              </w:rPr>
              <w:t>6.10.5</w:t>
            </w:r>
            <w:r>
              <w:rPr>
                <w:rFonts w:asciiTheme="minorHAnsi" w:eastAsiaTheme="minorEastAsia" w:hAnsiTheme="minorHAnsi" w:cstheme="minorBidi"/>
                <w:noProof/>
                <w:sz w:val="24"/>
                <w:szCs w:val="24"/>
              </w:rPr>
              <w:tab/>
            </w:r>
            <w:r w:rsidRPr="00D4399D">
              <w:rPr>
                <w:rStyle w:val="Hyperlink"/>
                <w:noProof/>
              </w:rPr>
              <w:t>Complexity self-evaluation</w:t>
            </w:r>
            <w:r>
              <w:rPr>
                <w:noProof/>
                <w:webHidden/>
              </w:rPr>
              <w:tab/>
            </w:r>
            <w:r>
              <w:rPr>
                <w:noProof/>
                <w:webHidden/>
              </w:rPr>
              <w:fldChar w:fldCharType="begin"/>
            </w:r>
            <w:r>
              <w:rPr>
                <w:noProof/>
                <w:webHidden/>
              </w:rPr>
              <w:instrText xml:space="preserve"> PAGEREF _Toc85185625 \h </w:instrText>
            </w:r>
            <w:r>
              <w:rPr>
                <w:noProof/>
                <w:webHidden/>
              </w:rPr>
            </w:r>
            <w:r>
              <w:rPr>
                <w:noProof/>
                <w:webHidden/>
              </w:rPr>
              <w:fldChar w:fldCharType="separate"/>
            </w:r>
            <w:r>
              <w:rPr>
                <w:noProof/>
                <w:webHidden/>
              </w:rPr>
              <w:t>36</w:t>
            </w:r>
            <w:r>
              <w:rPr>
                <w:noProof/>
                <w:webHidden/>
              </w:rPr>
              <w:fldChar w:fldCharType="end"/>
            </w:r>
          </w:hyperlink>
        </w:p>
        <w:p w14:paraId="55E4B4B2" w14:textId="7FF491A9" w:rsidR="00C40C74" w:rsidRDefault="00C40C74">
          <w:pPr>
            <w:pStyle w:val="TOC3"/>
            <w:tabs>
              <w:tab w:val="right" w:leader="dot" w:pos="9910"/>
            </w:tabs>
            <w:rPr>
              <w:rFonts w:asciiTheme="minorHAnsi" w:eastAsiaTheme="minorEastAsia" w:hAnsiTheme="minorHAnsi" w:cstheme="minorBidi"/>
              <w:noProof/>
              <w:sz w:val="24"/>
              <w:szCs w:val="24"/>
            </w:rPr>
          </w:pPr>
          <w:hyperlink w:anchor="_Toc85185626" w:history="1">
            <w:r w:rsidRPr="00D4399D">
              <w:rPr>
                <w:rStyle w:val="Hyperlink"/>
                <w:rFonts w:eastAsiaTheme="minorHAnsi"/>
                <w:noProof/>
              </w:rPr>
              <w:t>6.10.6</w:t>
            </w:r>
            <w:r>
              <w:rPr>
                <w:noProof/>
                <w:webHidden/>
              </w:rPr>
              <w:tab/>
            </w:r>
            <w:r>
              <w:rPr>
                <w:noProof/>
                <w:webHidden/>
              </w:rPr>
              <w:fldChar w:fldCharType="begin"/>
            </w:r>
            <w:r>
              <w:rPr>
                <w:noProof/>
                <w:webHidden/>
              </w:rPr>
              <w:instrText xml:space="preserve"> PAGEREF _Toc85185626 \h </w:instrText>
            </w:r>
            <w:r>
              <w:rPr>
                <w:noProof/>
                <w:webHidden/>
              </w:rPr>
            </w:r>
            <w:r>
              <w:rPr>
                <w:noProof/>
                <w:webHidden/>
              </w:rPr>
              <w:fldChar w:fldCharType="separate"/>
            </w:r>
            <w:r>
              <w:rPr>
                <w:noProof/>
                <w:webHidden/>
              </w:rPr>
              <w:t>36</w:t>
            </w:r>
            <w:r>
              <w:rPr>
                <w:noProof/>
                <w:webHidden/>
              </w:rPr>
              <w:fldChar w:fldCharType="end"/>
            </w:r>
          </w:hyperlink>
        </w:p>
        <w:p w14:paraId="41F4F19F" w14:textId="3A67A545" w:rsidR="00C40C74" w:rsidRDefault="00C40C74">
          <w:pPr>
            <w:pStyle w:val="TOC3"/>
            <w:tabs>
              <w:tab w:val="left" w:pos="1440"/>
              <w:tab w:val="right" w:leader="dot" w:pos="9910"/>
            </w:tabs>
            <w:rPr>
              <w:rFonts w:asciiTheme="minorHAnsi" w:eastAsiaTheme="minorEastAsia" w:hAnsiTheme="minorHAnsi" w:cstheme="minorBidi"/>
              <w:noProof/>
              <w:sz w:val="24"/>
              <w:szCs w:val="24"/>
            </w:rPr>
          </w:pPr>
          <w:hyperlink w:anchor="_Toc85185627" w:history="1">
            <w:r w:rsidRPr="00D4399D">
              <w:rPr>
                <w:rStyle w:val="Hyperlink"/>
                <w:rFonts w:eastAsiaTheme="minorHAnsi"/>
                <w:noProof/>
              </w:rPr>
              <w:t>6.10.7</w:t>
            </w:r>
            <w:r>
              <w:rPr>
                <w:rFonts w:asciiTheme="minorHAnsi" w:eastAsiaTheme="minorEastAsia" w:hAnsiTheme="minorHAnsi" w:cstheme="minorBidi"/>
                <w:noProof/>
                <w:sz w:val="24"/>
                <w:szCs w:val="24"/>
              </w:rPr>
              <w:tab/>
            </w:r>
            <w:r w:rsidRPr="00D4399D">
              <w:rPr>
                <w:rStyle w:val="Hyperlink"/>
                <w:rFonts w:eastAsiaTheme="minorHAnsi"/>
                <w:noProof/>
              </w:rPr>
              <w:t>Examples</w:t>
            </w:r>
            <w:r>
              <w:rPr>
                <w:noProof/>
                <w:webHidden/>
              </w:rPr>
              <w:tab/>
            </w:r>
            <w:r>
              <w:rPr>
                <w:noProof/>
                <w:webHidden/>
              </w:rPr>
              <w:fldChar w:fldCharType="begin"/>
            </w:r>
            <w:r>
              <w:rPr>
                <w:noProof/>
                <w:webHidden/>
              </w:rPr>
              <w:instrText xml:space="preserve"> PAGEREF _Toc85185627 \h </w:instrText>
            </w:r>
            <w:r>
              <w:rPr>
                <w:noProof/>
                <w:webHidden/>
              </w:rPr>
            </w:r>
            <w:r>
              <w:rPr>
                <w:noProof/>
                <w:webHidden/>
              </w:rPr>
              <w:fldChar w:fldCharType="separate"/>
            </w:r>
            <w:r>
              <w:rPr>
                <w:noProof/>
                <w:webHidden/>
              </w:rPr>
              <w:t>36</w:t>
            </w:r>
            <w:r>
              <w:rPr>
                <w:noProof/>
                <w:webHidden/>
              </w:rPr>
              <w:fldChar w:fldCharType="end"/>
            </w:r>
          </w:hyperlink>
        </w:p>
        <w:p w14:paraId="6CE63C3F" w14:textId="41506510"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28" w:history="1">
            <w:r w:rsidRPr="00D4399D">
              <w:rPr>
                <w:rStyle w:val="Hyperlink"/>
                <w:noProof/>
              </w:rPr>
              <w:t>6.11</w:t>
            </w:r>
            <w:r>
              <w:rPr>
                <w:rFonts w:asciiTheme="minorHAnsi" w:eastAsiaTheme="minorEastAsia" w:hAnsiTheme="minorHAnsi" w:cstheme="minorBidi"/>
                <w:noProof/>
                <w:sz w:val="24"/>
                <w:szCs w:val="24"/>
              </w:rPr>
              <w:tab/>
            </w:r>
            <w:r w:rsidRPr="00D4399D">
              <w:rPr>
                <w:rStyle w:val="Hyperlink"/>
                <w:noProof/>
              </w:rPr>
              <w:t>Log Files and Result Files</w:t>
            </w:r>
            <w:r>
              <w:rPr>
                <w:noProof/>
                <w:webHidden/>
              </w:rPr>
              <w:tab/>
            </w:r>
            <w:r>
              <w:rPr>
                <w:noProof/>
                <w:webHidden/>
              </w:rPr>
              <w:fldChar w:fldCharType="begin"/>
            </w:r>
            <w:r>
              <w:rPr>
                <w:noProof/>
                <w:webHidden/>
              </w:rPr>
              <w:instrText xml:space="preserve"> PAGEREF _Toc85185628 \h </w:instrText>
            </w:r>
            <w:r>
              <w:rPr>
                <w:noProof/>
                <w:webHidden/>
              </w:rPr>
            </w:r>
            <w:r>
              <w:rPr>
                <w:noProof/>
                <w:webHidden/>
              </w:rPr>
              <w:fldChar w:fldCharType="separate"/>
            </w:r>
            <w:r>
              <w:rPr>
                <w:noProof/>
                <w:webHidden/>
              </w:rPr>
              <w:t>36</w:t>
            </w:r>
            <w:r>
              <w:rPr>
                <w:noProof/>
                <w:webHidden/>
              </w:rPr>
              <w:fldChar w:fldCharType="end"/>
            </w:r>
          </w:hyperlink>
        </w:p>
        <w:p w14:paraId="57A234C5" w14:textId="4653EED3" w:rsidR="00C40C74" w:rsidRDefault="00C40C74">
          <w:pPr>
            <w:pStyle w:val="TOC1"/>
            <w:tabs>
              <w:tab w:val="left" w:pos="440"/>
              <w:tab w:val="right" w:leader="dot" w:pos="9910"/>
            </w:tabs>
            <w:rPr>
              <w:rFonts w:asciiTheme="minorHAnsi" w:eastAsiaTheme="minorEastAsia" w:hAnsiTheme="minorHAnsi" w:cstheme="minorBidi"/>
              <w:noProof/>
              <w:sz w:val="24"/>
              <w:szCs w:val="24"/>
            </w:rPr>
          </w:pPr>
          <w:hyperlink w:anchor="_Toc85185629" w:history="1">
            <w:r w:rsidRPr="00D4399D">
              <w:rPr>
                <w:rStyle w:val="Hyperlink"/>
                <w:noProof/>
              </w:rPr>
              <w:t>7</w:t>
            </w:r>
            <w:r>
              <w:rPr>
                <w:rFonts w:asciiTheme="minorHAnsi" w:eastAsiaTheme="minorEastAsia" w:hAnsiTheme="minorHAnsi" w:cstheme="minorBidi"/>
                <w:noProof/>
                <w:sz w:val="24"/>
                <w:szCs w:val="24"/>
              </w:rPr>
              <w:tab/>
            </w:r>
            <w:r w:rsidRPr="00D4399D">
              <w:rPr>
                <w:rStyle w:val="Hyperlink"/>
                <w:noProof/>
              </w:rPr>
              <w:t>Appendix B: Additional information regarding the AR Extension to the AEP</w:t>
            </w:r>
            <w:r>
              <w:rPr>
                <w:noProof/>
                <w:webHidden/>
              </w:rPr>
              <w:tab/>
            </w:r>
            <w:r>
              <w:rPr>
                <w:noProof/>
                <w:webHidden/>
              </w:rPr>
              <w:fldChar w:fldCharType="begin"/>
            </w:r>
            <w:r>
              <w:rPr>
                <w:noProof/>
                <w:webHidden/>
              </w:rPr>
              <w:instrText xml:space="preserve"> PAGEREF _Toc85185629 \h </w:instrText>
            </w:r>
            <w:r>
              <w:rPr>
                <w:noProof/>
                <w:webHidden/>
              </w:rPr>
            </w:r>
            <w:r>
              <w:rPr>
                <w:noProof/>
                <w:webHidden/>
              </w:rPr>
              <w:fldChar w:fldCharType="separate"/>
            </w:r>
            <w:r>
              <w:rPr>
                <w:noProof/>
                <w:webHidden/>
              </w:rPr>
              <w:t>37</w:t>
            </w:r>
            <w:r>
              <w:rPr>
                <w:noProof/>
                <w:webHidden/>
              </w:rPr>
              <w:fldChar w:fldCharType="end"/>
            </w:r>
          </w:hyperlink>
        </w:p>
        <w:p w14:paraId="04CF5B63" w14:textId="5FCCBE87"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30" w:history="1">
            <w:r w:rsidRPr="00D4399D">
              <w:rPr>
                <w:rStyle w:val="Hyperlink"/>
                <w:noProof/>
              </w:rPr>
              <w:t>7.1</w:t>
            </w:r>
            <w:r>
              <w:rPr>
                <w:rFonts w:asciiTheme="minorHAnsi" w:eastAsiaTheme="minorEastAsia" w:hAnsiTheme="minorHAnsi" w:cstheme="minorBidi"/>
                <w:noProof/>
                <w:sz w:val="24"/>
                <w:szCs w:val="24"/>
              </w:rPr>
              <w:tab/>
            </w:r>
            <w:r w:rsidRPr="00D4399D">
              <w:rPr>
                <w:rStyle w:val="Hyperlink"/>
                <w:noProof/>
              </w:rPr>
              <w:t>Overview</w:t>
            </w:r>
            <w:r>
              <w:rPr>
                <w:noProof/>
                <w:webHidden/>
              </w:rPr>
              <w:tab/>
            </w:r>
            <w:r>
              <w:rPr>
                <w:noProof/>
                <w:webHidden/>
              </w:rPr>
              <w:fldChar w:fldCharType="begin"/>
            </w:r>
            <w:r>
              <w:rPr>
                <w:noProof/>
                <w:webHidden/>
              </w:rPr>
              <w:instrText xml:space="preserve"> PAGEREF _Toc85185630 \h </w:instrText>
            </w:r>
            <w:r>
              <w:rPr>
                <w:noProof/>
                <w:webHidden/>
              </w:rPr>
            </w:r>
            <w:r>
              <w:rPr>
                <w:noProof/>
                <w:webHidden/>
              </w:rPr>
              <w:fldChar w:fldCharType="separate"/>
            </w:r>
            <w:r>
              <w:rPr>
                <w:noProof/>
                <w:webHidden/>
              </w:rPr>
              <w:t>37</w:t>
            </w:r>
            <w:r>
              <w:rPr>
                <w:noProof/>
                <w:webHidden/>
              </w:rPr>
              <w:fldChar w:fldCharType="end"/>
            </w:r>
          </w:hyperlink>
        </w:p>
        <w:p w14:paraId="21F19512" w14:textId="415D85F0"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31" w:history="1">
            <w:r w:rsidRPr="00D4399D">
              <w:rPr>
                <w:rStyle w:val="Hyperlink"/>
                <w:noProof/>
              </w:rPr>
              <w:t>7.2</w:t>
            </w:r>
            <w:r>
              <w:rPr>
                <w:rFonts w:asciiTheme="minorHAnsi" w:eastAsiaTheme="minorEastAsia" w:hAnsiTheme="minorHAnsi" w:cstheme="minorBidi"/>
                <w:noProof/>
                <w:sz w:val="24"/>
                <w:szCs w:val="24"/>
              </w:rPr>
              <w:tab/>
            </w:r>
            <w:r w:rsidRPr="00D4399D">
              <w:rPr>
                <w:rStyle w:val="Hyperlink"/>
                <w:noProof/>
              </w:rPr>
              <w:t>AR Audio Scene Description</w:t>
            </w:r>
            <w:r>
              <w:rPr>
                <w:noProof/>
                <w:webHidden/>
              </w:rPr>
              <w:tab/>
            </w:r>
            <w:r>
              <w:rPr>
                <w:noProof/>
                <w:webHidden/>
              </w:rPr>
              <w:fldChar w:fldCharType="begin"/>
            </w:r>
            <w:r>
              <w:rPr>
                <w:noProof/>
                <w:webHidden/>
              </w:rPr>
              <w:instrText xml:space="preserve"> PAGEREF _Toc85185631 \h </w:instrText>
            </w:r>
            <w:r>
              <w:rPr>
                <w:noProof/>
                <w:webHidden/>
              </w:rPr>
            </w:r>
            <w:r>
              <w:rPr>
                <w:noProof/>
                <w:webHidden/>
              </w:rPr>
              <w:fldChar w:fldCharType="separate"/>
            </w:r>
            <w:r>
              <w:rPr>
                <w:noProof/>
                <w:webHidden/>
              </w:rPr>
              <w:t>37</w:t>
            </w:r>
            <w:r>
              <w:rPr>
                <w:noProof/>
                <w:webHidden/>
              </w:rPr>
              <w:fldChar w:fldCharType="end"/>
            </w:r>
          </w:hyperlink>
        </w:p>
        <w:p w14:paraId="4BF09E8B" w14:textId="67B9CABF"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32" w:history="1">
            <w:r w:rsidRPr="00D4399D">
              <w:rPr>
                <w:rStyle w:val="Hyperlink"/>
                <w:noProof/>
              </w:rPr>
              <w:t>7.3</w:t>
            </w:r>
            <w:r>
              <w:rPr>
                <w:rFonts w:asciiTheme="minorHAnsi" w:eastAsiaTheme="minorEastAsia" w:hAnsiTheme="minorHAnsi" w:cstheme="minorBidi"/>
                <w:noProof/>
                <w:sz w:val="24"/>
                <w:szCs w:val="24"/>
              </w:rPr>
              <w:tab/>
            </w:r>
            <w:r w:rsidRPr="00D4399D">
              <w:rPr>
                <w:rStyle w:val="Hyperlink"/>
                <w:noProof/>
              </w:rPr>
              <w:t>AR Visual Scene Description</w:t>
            </w:r>
            <w:r>
              <w:rPr>
                <w:noProof/>
                <w:webHidden/>
              </w:rPr>
              <w:tab/>
            </w:r>
            <w:r>
              <w:rPr>
                <w:noProof/>
                <w:webHidden/>
              </w:rPr>
              <w:fldChar w:fldCharType="begin"/>
            </w:r>
            <w:r>
              <w:rPr>
                <w:noProof/>
                <w:webHidden/>
              </w:rPr>
              <w:instrText xml:space="preserve"> PAGEREF _Toc85185632 \h </w:instrText>
            </w:r>
            <w:r>
              <w:rPr>
                <w:noProof/>
                <w:webHidden/>
              </w:rPr>
            </w:r>
            <w:r>
              <w:rPr>
                <w:noProof/>
                <w:webHidden/>
              </w:rPr>
              <w:fldChar w:fldCharType="separate"/>
            </w:r>
            <w:r>
              <w:rPr>
                <w:noProof/>
                <w:webHidden/>
              </w:rPr>
              <w:t>37</w:t>
            </w:r>
            <w:r>
              <w:rPr>
                <w:noProof/>
                <w:webHidden/>
              </w:rPr>
              <w:fldChar w:fldCharType="end"/>
            </w:r>
          </w:hyperlink>
        </w:p>
        <w:p w14:paraId="68FF0D84" w14:textId="75235F78"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33" w:history="1">
            <w:r w:rsidRPr="00D4399D">
              <w:rPr>
                <w:rStyle w:val="Hyperlink"/>
                <w:noProof/>
              </w:rPr>
              <w:t>7.4</w:t>
            </w:r>
            <w:r>
              <w:rPr>
                <w:rFonts w:asciiTheme="minorHAnsi" w:eastAsiaTheme="minorEastAsia" w:hAnsiTheme="minorHAnsi" w:cstheme="minorBidi"/>
                <w:noProof/>
                <w:sz w:val="24"/>
                <w:szCs w:val="24"/>
              </w:rPr>
              <w:tab/>
            </w:r>
            <w:r w:rsidRPr="00D4399D">
              <w:rPr>
                <w:rStyle w:val="Hyperlink"/>
                <w:noProof/>
              </w:rPr>
              <w:t>Calibration and LSDF</w:t>
            </w:r>
            <w:r>
              <w:rPr>
                <w:noProof/>
                <w:webHidden/>
              </w:rPr>
              <w:tab/>
            </w:r>
            <w:r>
              <w:rPr>
                <w:noProof/>
                <w:webHidden/>
              </w:rPr>
              <w:fldChar w:fldCharType="begin"/>
            </w:r>
            <w:r>
              <w:rPr>
                <w:noProof/>
                <w:webHidden/>
              </w:rPr>
              <w:instrText xml:space="preserve"> PAGEREF _Toc85185633 \h </w:instrText>
            </w:r>
            <w:r>
              <w:rPr>
                <w:noProof/>
                <w:webHidden/>
              </w:rPr>
            </w:r>
            <w:r>
              <w:rPr>
                <w:noProof/>
                <w:webHidden/>
              </w:rPr>
              <w:fldChar w:fldCharType="separate"/>
            </w:r>
            <w:r>
              <w:rPr>
                <w:noProof/>
                <w:webHidden/>
              </w:rPr>
              <w:t>39</w:t>
            </w:r>
            <w:r>
              <w:rPr>
                <w:noProof/>
                <w:webHidden/>
              </w:rPr>
              <w:fldChar w:fldCharType="end"/>
            </w:r>
          </w:hyperlink>
        </w:p>
        <w:p w14:paraId="1BB664AF" w14:textId="5DAF59AD"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34" w:history="1">
            <w:r w:rsidRPr="00D4399D">
              <w:rPr>
                <w:rStyle w:val="Hyperlink"/>
                <w:noProof/>
              </w:rPr>
              <w:t>7.5</w:t>
            </w:r>
            <w:r>
              <w:rPr>
                <w:rFonts w:asciiTheme="minorHAnsi" w:eastAsiaTheme="minorEastAsia" w:hAnsiTheme="minorHAnsi" w:cstheme="minorBidi"/>
                <w:noProof/>
                <w:sz w:val="24"/>
                <w:szCs w:val="24"/>
              </w:rPr>
              <w:tab/>
            </w:r>
            <w:r w:rsidRPr="00D4399D">
              <w:rPr>
                <w:rStyle w:val="Hyperlink"/>
                <w:noProof/>
              </w:rPr>
              <w:t>LSDF Validation</w:t>
            </w:r>
            <w:r>
              <w:rPr>
                <w:noProof/>
                <w:webHidden/>
              </w:rPr>
              <w:tab/>
            </w:r>
            <w:r>
              <w:rPr>
                <w:noProof/>
                <w:webHidden/>
              </w:rPr>
              <w:fldChar w:fldCharType="begin"/>
            </w:r>
            <w:r>
              <w:rPr>
                <w:noProof/>
                <w:webHidden/>
              </w:rPr>
              <w:instrText xml:space="preserve"> PAGEREF _Toc85185634 \h </w:instrText>
            </w:r>
            <w:r>
              <w:rPr>
                <w:noProof/>
                <w:webHidden/>
              </w:rPr>
            </w:r>
            <w:r>
              <w:rPr>
                <w:noProof/>
                <w:webHidden/>
              </w:rPr>
              <w:fldChar w:fldCharType="separate"/>
            </w:r>
            <w:r>
              <w:rPr>
                <w:noProof/>
                <w:webHidden/>
              </w:rPr>
              <w:t>39</w:t>
            </w:r>
            <w:r>
              <w:rPr>
                <w:noProof/>
                <w:webHidden/>
              </w:rPr>
              <w:fldChar w:fldCharType="end"/>
            </w:r>
          </w:hyperlink>
        </w:p>
        <w:p w14:paraId="3F415E59" w14:textId="64FC0368"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35" w:history="1">
            <w:r w:rsidRPr="00D4399D">
              <w:rPr>
                <w:rStyle w:val="Hyperlink"/>
                <w:noProof/>
              </w:rPr>
              <w:t>7.6</w:t>
            </w:r>
            <w:r>
              <w:rPr>
                <w:rFonts w:asciiTheme="minorHAnsi" w:eastAsiaTheme="minorEastAsia" w:hAnsiTheme="minorHAnsi" w:cstheme="minorBidi"/>
                <w:noProof/>
                <w:sz w:val="24"/>
                <w:szCs w:val="24"/>
              </w:rPr>
              <w:tab/>
            </w:r>
            <w:r w:rsidRPr="00D4399D">
              <w:rPr>
                <w:rStyle w:val="Hyperlink"/>
                <w:noProof/>
              </w:rPr>
              <w:t>Interactions and Hand Gestures</w:t>
            </w:r>
            <w:r>
              <w:rPr>
                <w:noProof/>
                <w:webHidden/>
              </w:rPr>
              <w:tab/>
            </w:r>
            <w:r>
              <w:rPr>
                <w:noProof/>
                <w:webHidden/>
              </w:rPr>
              <w:fldChar w:fldCharType="begin"/>
            </w:r>
            <w:r>
              <w:rPr>
                <w:noProof/>
                <w:webHidden/>
              </w:rPr>
              <w:instrText xml:space="preserve"> PAGEREF _Toc85185635 \h </w:instrText>
            </w:r>
            <w:r>
              <w:rPr>
                <w:noProof/>
                <w:webHidden/>
              </w:rPr>
            </w:r>
            <w:r>
              <w:rPr>
                <w:noProof/>
                <w:webHidden/>
              </w:rPr>
              <w:fldChar w:fldCharType="separate"/>
            </w:r>
            <w:r>
              <w:rPr>
                <w:noProof/>
                <w:webHidden/>
              </w:rPr>
              <w:t>41</w:t>
            </w:r>
            <w:r>
              <w:rPr>
                <w:noProof/>
                <w:webHidden/>
              </w:rPr>
              <w:fldChar w:fldCharType="end"/>
            </w:r>
          </w:hyperlink>
        </w:p>
        <w:p w14:paraId="49CD4ED4" w14:textId="6E2B1094"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36" w:history="1">
            <w:r w:rsidRPr="00D4399D">
              <w:rPr>
                <w:rStyle w:val="Hyperlink"/>
                <w:noProof/>
              </w:rPr>
              <w:t>7.6.1</w:t>
            </w:r>
            <w:r>
              <w:rPr>
                <w:rFonts w:asciiTheme="minorHAnsi" w:eastAsiaTheme="minorEastAsia" w:hAnsiTheme="minorHAnsi" w:cstheme="minorBidi"/>
                <w:noProof/>
                <w:sz w:val="24"/>
                <w:szCs w:val="24"/>
              </w:rPr>
              <w:tab/>
            </w:r>
            <w:r w:rsidRPr="00D4399D">
              <w:rPr>
                <w:rStyle w:val="Hyperlink"/>
                <w:noProof/>
              </w:rPr>
              <w:t>Creating Interactable Content</w:t>
            </w:r>
            <w:r>
              <w:rPr>
                <w:noProof/>
                <w:webHidden/>
              </w:rPr>
              <w:tab/>
            </w:r>
            <w:r>
              <w:rPr>
                <w:noProof/>
                <w:webHidden/>
              </w:rPr>
              <w:fldChar w:fldCharType="begin"/>
            </w:r>
            <w:r>
              <w:rPr>
                <w:noProof/>
                <w:webHidden/>
              </w:rPr>
              <w:instrText xml:space="preserve"> PAGEREF _Toc85185636 \h </w:instrText>
            </w:r>
            <w:r>
              <w:rPr>
                <w:noProof/>
                <w:webHidden/>
              </w:rPr>
            </w:r>
            <w:r>
              <w:rPr>
                <w:noProof/>
                <w:webHidden/>
              </w:rPr>
              <w:fldChar w:fldCharType="separate"/>
            </w:r>
            <w:r>
              <w:rPr>
                <w:noProof/>
                <w:webHidden/>
              </w:rPr>
              <w:t>41</w:t>
            </w:r>
            <w:r>
              <w:rPr>
                <w:noProof/>
                <w:webHidden/>
              </w:rPr>
              <w:fldChar w:fldCharType="end"/>
            </w:r>
          </w:hyperlink>
        </w:p>
        <w:p w14:paraId="6455F454" w14:textId="425E4FF3" w:rsidR="00C40C74" w:rsidRDefault="00C40C74">
          <w:pPr>
            <w:pStyle w:val="TOC3"/>
            <w:tabs>
              <w:tab w:val="left" w:pos="1200"/>
              <w:tab w:val="right" w:leader="dot" w:pos="9910"/>
            </w:tabs>
            <w:rPr>
              <w:rFonts w:asciiTheme="minorHAnsi" w:eastAsiaTheme="minorEastAsia" w:hAnsiTheme="minorHAnsi" w:cstheme="minorBidi"/>
              <w:noProof/>
              <w:sz w:val="24"/>
              <w:szCs w:val="24"/>
            </w:rPr>
          </w:pPr>
          <w:hyperlink w:anchor="_Toc85185637" w:history="1">
            <w:r w:rsidRPr="00D4399D">
              <w:rPr>
                <w:rStyle w:val="Hyperlink"/>
                <w:noProof/>
              </w:rPr>
              <w:t>7.6.2</w:t>
            </w:r>
            <w:r>
              <w:rPr>
                <w:rFonts w:asciiTheme="minorHAnsi" w:eastAsiaTheme="minorEastAsia" w:hAnsiTheme="minorHAnsi" w:cstheme="minorBidi"/>
                <w:noProof/>
                <w:sz w:val="24"/>
                <w:szCs w:val="24"/>
              </w:rPr>
              <w:tab/>
            </w:r>
            <w:r w:rsidRPr="00D4399D">
              <w:rPr>
                <w:rStyle w:val="Hyperlink"/>
                <w:noProof/>
              </w:rPr>
              <w:t>Current Limitations of Interactable Objects</w:t>
            </w:r>
            <w:r>
              <w:rPr>
                <w:noProof/>
                <w:webHidden/>
              </w:rPr>
              <w:tab/>
            </w:r>
            <w:r>
              <w:rPr>
                <w:noProof/>
                <w:webHidden/>
              </w:rPr>
              <w:fldChar w:fldCharType="begin"/>
            </w:r>
            <w:r>
              <w:rPr>
                <w:noProof/>
                <w:webHidden/>
              </w:rPr>
              <w:instrText xml:space="preserve"> PAGEREF _Toc85185637 \h </w:instrText>
            </w:r>
            <w:r>
              <w:rPr>
                <w:noProof/>
                <w:webHidden/>
              </w:rPr>
            </w:r>
            <w:r>
              <w:rPr>
                <w:noProof/>
                <w:webHidden/>
              </w:rPr>
              <w:fldChar w:fldCharType="separate"/>
            </w:r>
            <w:r>
              <w:rPr>
                <w:noProof/>
                <w:webHidden/>
              </w:rPr>
              <w:t>42</w:t>
            </w:r>
            <w:r>
              <w:rPr>
                <w:noProof/>
                <w:webHidden/>
              </w:rPr>
              <w:fldChar w:fldCharType="end"/>
            </w:r>
          </w:hyperlink>
        </w:p>
        <w:p w14:paraId="508B2823" w14:textId="6EEC96DD"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38" w:history="1">
            <w:r w:rsidRPr="00D4399D">
              <w:rPr>
                <w:rStyle w:val="Hyperlink"/>
                <w:noProof/>
              </w:rPr>
              <w:t>7.7</w:t>
            </w:r>
            <w:r>
              <w:rPr>
                <w:rFonts w:asciiTheme="minorHAnsi" w:eastAsiaTheme="minorEastAsia" w:hAnsiTheme="minorHAnsi" w:cstheme="minorBidi"/>
                <w:noProof/>
                <w:sz w:val="24"/>
                <w:szCs w:val="24"/>
              </w:rPr>
              <w:tab/>
            </w:r>
            <w:r w:rsidRPr="00D4399D">
              <w:rPr>
                <w:rStyle w:val="Hyperlink"/>
                <w:noProof/>
              </w:rPr>
              <w:t>Adding scene tasks</w:t>
            </w:r>
            <w:r>
              <w:rPr>
                <w:noProof/>
                <w:webHidden/>
              </w:rPr>
              <w:tab/>
            </w:r>
            <w:r>
              <w:rPr>
                <w:noProof/>
                <w:webHidden/>
              </w:rPr>
              <w:fldChar w:fldCharType="begin"/>
            </w:r>
            <w:r>
              <w:rPr>
                <w:noProof/>
                <w:webHidden/>
              </w:rPr>
              <w:instrText xml:space="preserve"> PAGEREF _Toc85185638 \h </w:instrText>
            </w:r>
            <w:r>
              <w:rPr>
                <w:noProof/>
                <w:webHidden/>
              </w:rPr>
            </w:r>
            <w:r>
              <w:rPr>
                <w:noProof/>
                <w:webHidden/>
              </w:rPr>
              <w:fldChar w:fldCharType="separate"/>
            </w:r>
            <w:r>
              <w:rPr>
                <w:noProof/>
                <w:webHidden/>
              </w:rPr>
              <w:t>42</w:t>
            </w:r>
            <w:r>
              <w:rPr>
                <w:noProof/>
                <w:webHidden/>
              </w:rPr>
              <w:fldChar w:fldCharType="end"/>
            </w:r>
          </w:hyperlink>
        </w:p>
        <w:p w14:paraId="058F9698" w14:textId="4B1345A5" w:rsidR="00C40C74" w:rsidRDefault="00C40C74">
          <w:pPr>
            <w:pStyle w:val="TOC2"/>
            <w:tabs>
              <w:tab w:val="left" w:pos="960"/>
              <w:tab w:val="right" w:leader="dot" w:pos="9910"/>
            </w:tabs>
            <w:rPr>
              <w:rFonts w:asciiTheme="minorHAnsi" w:eastAsiaTheme="minorEastAsia" w:hAnsiTheme="minorHAnsi" w:cstheme="minorBidi"/>
              <w:noProof/>
              <w:sz w:val="24"/>
              <w:szCs w:val="24"/>
            </w:rPr>
          </w:pPr>
          <w:hyperlink w:anchor="_Toc85185639" w:history="1">
            <w:r w:rsidRPr="00D4399D">
              <w:rPr>
                <w:rStyle w:val="Hyperlink"/>
                <w:noProof/>
              </w:rPr>
              <w:t>7.8</w:t>
            </w:r>
            <w:r>
              <w:rPr>
                <w:rFonts w:asciiTheme="minorHAnsi" w:eastAsiaTheme="minorEastAsia" w:hAnsiTheme="minorHAnsi" w:cstheme="minorBidi"/>
                <w:noProof/>
                <w:sz w:val="24"/>
                <w:szCs w:val="24"/>
              </w:rPr>
              <w:tab/>
            </w:r>
            <w:r w:rsidRPr="00D4399D">
              <w:rPr>
                <w:rStyle w:val="Hyperlink"/>
                <w:noProof/>
              </w:rPr>
              <w:t>Performing an AR listening test</w:t>
            </w:r>
            <w:r>
              <w:rPr>
                <w:noProof/>
                <w:webHidden/>
              </w:rPr>
              <w:tab/>
            </w:r>
            <w:r>
              <w:rPr>
                <w:noProof/>
                <w:webHidden/>
              </w:rPr>
              <w:fldChar w:fldCharType="begin"/>
            </w:r>
            <w:r>
              <w:rPr>
                <w:noProof/>
                <w:webHidden/>
              </w:rPr>
              <w:instrText xml:space="preserve"> PAGEREF _Toc85185639 \h </w:instrText>
            </w:r>
            <w:r>
              <w:rPr>
                <w:noProof/>
                <w:webHidden/>
              </w:rPr>
            </w:r>
            <w:r>
              <w:rPr>
                <w:noProof/>
                <w:webHidden/>
              </w:rPr>
              <w:fldChar w:fldCharType="separate"/>
            </w:r>
            <w:r>
              <w:rPr>
                <w:noProof/>
                <w:webHidden/>
              </w:rPr>
              <w:t>43</w:t>
            </w:r>
            <w:r>
              <w:rPr>
                <w:noProof/>
                <w:webHidden/>
              </w:rPr>
              <w:fldChar w:fldCharType="end"/>
            </w:r>
          </w:hyperlink>
        </w:p>
        <w:p w14:paraId="7090EA75" w14:textId="58345276" w:rsidR="00C40C74" w:rsidRDefault="00C40C74">
          <w:pPr>
            <w:pStyle w:val="TOC1"/>
            <w:tabs>
              <w:tab w:val="left" w:pos="440"/>
              <w:tab w:val="right" w:leader="dot" w:pos="9910"/>
            </w:tabs>
            <w:rPr>
              <w:rFonts w:asciiTheme="minorHAnsi" w:eastAsiaTheme="minorEastAsia" w:hAnsiTheme="minorHAnsi" w:cstheme="minorBidi"/>
              <w:noProof/>
              <w:sz w:val="24"/>
              <w:szCs w:val="24"/>
            </w:rPr>
          </w:pPr>
          <w:hyperlink w:anchor="_Toc85185640" w:history="1">
            <w:r w:rsidRPr="00D4399D">
              <w:rPr>
                <w:rStyle w:val="Hyperlink"/>
                <w:noProof/>
              </w:rPr>
              <w:t>8</w:t>
            </w:r>
            <w:r>
              <w:rPr>
                <w:rFonts w:asciiTheme="minorHAnsi" w:eastAsiaTheme="minorEastAsia" w:hAnsiTheme="minorHAnsi" w:cstheme="minorBidi"/>
                <w:noProof/>
                <w:sz w:val="24"/>
                <w:szCs w:val="24"/>
              </w:rPr>
              <w:tab/>
            </w:r>
            <w:r w:rsidRPr="00D4399D">
              <w:rPr>
                <w:rStyle w:val="Hyperlink"/>
                <w:noProof/>
              </w:rPr>
              <w:t>References</w:t>
            </w:r>
            <w:r>
              <w:rPr>
                <w:noProof/>
                <w:webHidden/>
              </w:rPr>
              <w:tab/>
            </w:r>
            <w:r>
              <w:rPr>
                <w:noProof/>
                <w:webHidden/>
              </w:rPr>
              <w:fldChar w:fldCharType="begin"/>
            </w:r>
            <w:r>
              <w:rPr>
                <w:noProof/>
                <w:webHidden/>
              </w:rPr>
              <w:instrText xml:space="preserve"> PAGEREF _Toc85185640 \h </w:instrText>
            </w:r>
            <w:r>
              <w:rPr>
                <w:noProof/>
                <w:webHidden/>
              </w:rPr>
            </w:r>
            <w:r>
              <w:rPr>
                <w:noProof/>
                <w:webHidden/>
              </w:rPr>
              <w:fldChar w:fldCharType="separate"/>
            </w:r>
            <w:r>
              <w:rPr>
                <w:noProof/>
                <w:webHidden/>
              </w:rPr>
              <w:t>57</w:t>
            </w:r>
            <w:r>
              <w:rPr>
                <w:noProof/>
                <w:webHidden/>
              </w:rPr>
              <w:fldChar w:fldCharType="end"/>
            </w:r>
          </w:hyperlink>
        </w:p>
        <w:p w14:paraId="664F490F" w14:textId="027F6EE9" w:rsidR="00E114E7" w:rsidRDefault="00E114E7">
          <w:r>
            <w:rPr>
              <w:b/>
              <w:bCs/>
              <w:noProof/>
            </w:rPr>
            <w:fldChar w:fldCharType="end"/>
          </w:r>
        </w:p>
      </w:sdtContent>
    </w:sdt>
    <w:p w14:paraId="6A1829E3" w14:textId="096719BA" w:rsidR="00E114E7" w:rsidRDefault="00E114E7">
      <w:r>
        <w:br w:type="page"/>
      </w:r>
    </w:p>
    <w:p w14:paraId="53529F21" w14:textId="77777777" w:rsidR="00E114E7" w:rsidRDefault="00E114E7" w:rsidP="0040419C"/>
    <w:p w14:paraId="117A80C7" w14:textId="23AB0014" w:rsidR="00E114E7" w:rsidRDefault="00E114E7" w:rsidP="0040419C"/>
    <w:p w14:paraId="722EB210" w14:textId="77777777" w:rsidR="00E114E7" w:rsidRPr="0040419C" w:rsidRDefault="00E114E7" w:rsidP="0040419C"/>
    <w:p w14:paraId="3622482A" w14:textId="77777777" w:rsidR="00FB55AC" w:rsidRPr="0040419C" w:rsidRDefault="00FB55AC" w:rsidP="003F2E48">
      <w:pPr>
        <w:pStyle w:val="Heading1"/>
      </w:pPr>
      <w:bookmarkStart w:id="0" w:name="_Toc85185574"/>
      <w:r w:rsidRPr="0040419C">
        <w:t>Introduction</w:t>
      </w:r>
      <w:bookmarkEnd w:id="0"/>
    </w:p>
    <w:p w14:paraId="5C374441" w14:textId="77777777" w:rsidR="00F03F9B" w:rsidRPr="00FB55AC" w:rsidRDefault="00F03F9B" w:rsidP="00FB55AC"/>
    <w:p w14:paraId="72D6C959" w14:textId="23AF956C" w:rsidR="00C55901" w:rsidRDefault="00C55901" w:rsidP="00C55901">
      <w:r>
        <w:t xml:space="preserve">The Moving Picture Experts Group (MPEG) is an ISO/IEC JTC1 sub-committee developing standards to create coded representations of digital audio, video and 3D graphics. The MPEG-I Immersive Audio standard, ISO/IEC 23090-4, specifically addresses architecture and coding needed to render audio content for presentation in virtual and/or augmented reality settings, in which a user can move with six degrees-of-freedom (6-DoF). Unlike traditional cinematic content, 6-DoF VR/AR allows movement in user orientation (pitch, yaw, roll) and translation (along the X, Y and Z axis in space) in the VR environment. Typical use cases for this technology could be a tour of a virtual museum, or presentation of a holiday destination before purchase. In addition, the technology includes the potential for users to interact and manipulate elements of their surroundings. </w:t>
      </w:r>
    </w:p>
    <w:p w14:paraId="2204214F" w14:textId="77777777" w:rsidR="00E114E7" w:rsidRDefault="00E114E7" w:rsidP="00C55901"/>
    <w:p w14:paraId="34F747AE" w14:textId="137E9BB5" w:rsidR="00C55901" w:rsidRDefault="00C55901" w:rsidP="00C55901">
      <w:pPr>
        <w:pStyle w:val="Heading1"/>
      </w:pPr>
      <w:bookmarkStart w:id="1" w:name="_Toc85185575"/>
      <w:r>
        <w:t>Purpose</w:t>
      </w:r>
      <w:bookmarkEnd w:id="1"/>
    </w:p>
    <w:p w14:paraId="7B283795" w14:textId="77777777" w:rsidR="00E114E7" w:rsidRDefault="00E114E7" w:rsidP="00E114E7">
      <w:pPr>
        <w:pStyle w:val="Heading1"/>
        <w:numPr>
          <w:ilvl w:val="0"/>
          <w:numId w:val="0"/>
        </w:numPr>
        <w:ind w:left="432"/>
      </w:pPr>
    </w:p>
    <w:p w14:paraId="0D85AADE" w14:textId="430AE3AC" w:rsidR="00C55901" w:rsidRDefault="00C55901" w:rsidP="00C55901">
      <w:r>
        <w:t>In order to assess the performance of submitted proponent technologies an Audio Evaluation Platform (AEP) has been developed and is described in this document. Using the AEP, multiple proponent technologies can be subjectively evaluated in parallel, in real-time, whilst the user is free to fully explore the virtual and augmented reality environment.</w:t>
      </w:r>
    </w:p>
    <w:p w14:paraId="5BF8B328" w14:textId="77777777" w:rsidR="00C55901" w:rsidRDefault="00C55901" w:rsidP="00C55901"/>
    <w:p w14:paraId="6EFDDB52" w14:textId="77777777" w:rsidR="00C55901" w:rsidRDefault="00C55901" w:rsidP="00C55901">
      <w:r>
        <w:t xml:space="preserve">The aim of the AEP is to allow assessors to capture quantitative subjective listening test data such that all aspects and experiences from a user can be considered when assessing quality for the next generation of audio coding for virtual and augmented reality. </w:t>
      </w:r>
    </w:p>
    <w:p w14:paraId="1BD3D82B" w14:textId="77777777" w:rsidR="00C55901" w:rsidRDefault="00C55901" w:rsidP="00C55901"/>
    <w:p w14:paraId="7F72C751" w14:textId="77777777" w:rsidR="00D7598D" w:rsidRDefault="00D7598D">
      <w:r>
        <w:br w:type="page"/>
      </w:r>
    </w:p>
    <w:p w14:paraId="2918BB5F" w14:textId="1C9446F4" w:rsidR="00C55901" w:rsidRDefault="00C55901" w:rsidP="00C55901">
      <w:r>
        <w:lastRenderedPageBreak/>
        <w:t> </w:t>
      </w:r>
    </w:p>
    <w:p w14:paraId="34D8E582" w14:textId="3576893E" w:rsidR="00C55901" w:rsidRDefault="00C55901" w:rsidP="00C55901">
      <w:pPr>
        <w:pStyle w:val="Heading1"/>
      </w:pPr>
      <w:bookmarkStart w:id="2" w:name="_Toc85185576"/>
      <w:r>
        <w:t>Creating the Evaluation Platform</w:t>
      </w:r>
      <w:bookmarkEnd w:id="2"/>
    </w:p>
    <w:p w14:paraId="7FE97654" w14:textId="1876C312" w:rsidR="00C55901" w:rsidRDefault="00C55901" w:rsidP="00C55901">
      <w:pPr>
        <w:pStyle w:val="Heading2"/>
      </w:pPr>
      <w:bookmarkStart w:id="3" w:name="_Toc85185577"/>
      <w:r>
        <w:t>Hardware</w:t>
      </w:r>
      <w:bookmarkEnd w:id="3"/>
    </w:p>
    <w:p w14:paraId="3A6D6702" w14:textId="77777777" w:rsidR="00C55901" w:rsidRDefault="00C55901" w:rsidP="00C55901"/>
    <w:p w14:paraId="17F251C5" w14:textId="1CC12BCA" w:rsidR="00C55901" w:rsidRDefault="00C55901" w:rsidP="00C55901">
      <w:pPr>
        <w:pStyle w:val="Caption"/>
        <w:keepNext/>
        <w:jc w:val="center"/>
      </w:pPr>
      <w:r>
        <w:t xml:space="preserve">Table </w:t>
      </w:r>
      <w:r w:rsidR="003647E7">
        <w:fldChar w:fldCharType="begin"/>
      </w:r>
      <w:r w:rsidR="003647E7">
        <w:instrText xml:space="preserve"> SEQ Table \* ARABIC </w:instrText>
      </w:r>
      <w:r w:rsidR="003647E7">
        <w:fldChar w:fldCharType="separate"/>
      </w:r>
      <w:r w:rsidR="004F1322">
        <w:rPr>
          <w:noProof/>
        </w:rPr>
        <w:t>1</w:t>
      </w:r>
      <w:r w:rsidR="003647E7">
        <w:rPr>
          <w:noProof/>
        </w:rPr>
        <w:fldChar w:fldCharType="end"/>
      </w:r>
      <w:r>
        <w:t xml:space="preserve"> - List of Hardware Requirements</w:t>
      </w:r>
    </w:p>
    <w:tbl>
      <w:tblPr>
        <w:tblStyle w:val="TableGrid"/>
        <w:tblW w:w="9067" w:type="dxa"/>
        <w:tblLook w:val="04A0" w:firstRow="1" w:lastRow="0" w:firstColumn="1" w:lastColumn="0" w:noHBand="0" w:noVBand="1"/>
      </w:tblPr>
      <w:tblGrid>
        <w:gridCol w:w="2009"/>
        <w:gridCol w:w="7058"/>
      </w:tblGrid>
      <w:tr w:rsidR="00C55901" w:rsidRPr="003A2AD8" w14:paraId="7E435A5C" w14:textId="77777777" w:rsidTr="005F33FE">
        <w:tc>
          <w:tcPr>
            <w:tcW w:w="2009" w:type="dxa"/>
            <w:tcBorders>
              <w:top w:val="single" w:sz="12" w:space="0" w:color="auto"/>
              <w:left w:val="nil"/>
              <w:right w:val="nil"/>
            </w:tcBorders>
          </w:tcPr>
          <w:p w14:paraId="5ED54D0C" w14:textId="77777777" w:rsidR="00C55901" w:rsidRPr="003A2AD8" w:rsidRDefault="00C55901" w:rsidP="005F33FE">
            <w:pPr>
              <w:spacing w:before="40" w:after="40"/>
            </w:pPr>
            <w:r w:rsidRPr="003A2AD8">
              <w:t>Hardware</w:t>
            </w:r>
          </w:p>
        </w:tc>
        <w:tc>
          <w:tcPr>
            <w:tcW w:w="7058" w:type="dxa"/>
            <w:tcBorders>
              <w:top w:val="single" w:sz="12" w:space="0" w:color="auto"/>
              <w:left w:val="nil"/>
              <w:right w:val="nil"/>
            </w:tcBorders>
          </w:tcPr>
          <w:p w14:paraId="37F99E86" w14:textId="77777777" w:rsidR="00C55901" w:rsidRPr="003A2AD8" w:rsidRDefault="00C55901" w:rsidP="005F33FE">
            <w:pPr>
              <w:spacing w:before="40" w:after="40"/>
            </w:pPr>
            <w:r w:rsidRPr="003A2AD8">
              <w:t>Description</w:t>
            </w:r>
          </w:p>
        </w:tc>
      </w:tr>
      <w:tr w:rsidR="00C55901" w:rsidRPr="003A2AD8" w14:paraId="4E653A17" w14:textId="77777777" w:rsidTr="005F33FE">
        <w:tc>
          <w:tcPr>
            <w:tcW w:w="2009" w:type="dxa"/>
            <w:tcBorders>
              <w:left w:val="nil"/>
              <w:bottom w:val="nil"/>
              <w:right w:val="nil"/>
            </w:tcBorders>
          </w:tcPr>
          <w:p w14:paraId="78EE79E6" w14:textId="77777777" w:rsidR="00C55901" w:rsidRPr="00DE42BC" w:rsidRDefault="00C55901" w:rsidP="005F33FE">
            <w:pPr>
              <w:spacing w:before="120" w:after="40"/>
              <w:rPr>
                <w:b/>
              </w:rPr>
            </w:pPr>
            <w:r w:rsidRPr="00DE42BC">
              <w:rPr>
                <w:b/>
              </w:rPr>
              <w:t>VR Capable PC</w:t>
            </w:r>
          </w:p>
        </w:tc>
        <w:tc>
          <w:tcPr>
            <w:tcW w:w="7058" w:type="dxa"/>
            <w:tcBorders>
              <w:left w:val="nil"/>
              <w:bottom w:val="nil"/>
              <w:right w:val="nil"/>
            </w:tcBorders>
          </w:tcPr>
          <w:p w14:paraId="6FC75DC5" w14:textId="77777777" w:rsidR="00C55901" w:rsidRPr="00DE42BC" w:rsidRDefault="00C55901" w:rsidP="005F33FE">
            <w:pPr>
              <w:spacing w:before="120" w:after="40"/>
              <w:rPr>
                <w:b/>
              </w:rPr>
            </w:pPr>
            <w:r>
              <w:rPr>
                <w:b/>
              </w:rPr>
              <w:t>Mandatory</w:t>
            </w:r>
            <w:r w:rsidRPr="00DE42BC">
              <w:rPr>
                <w:b/>
              </w:rPr>
              <w:t xml:space="preserve"> System</w:t>
            </w:r>
          </w:p>
        </w:tc>
      </w:tr>
      <w:tr w:rsidR="00C55901" w:rsidRPr="003A2AD8" w14:paraId="093F9FD1" w14:textId="77777777" w:rsidTr="005F33FE">
        <w:tc>
          <w:tcPr>
            <w:tcW w:w="2009" w:type="dxa"/>
            <w:tcBorders>
              <w:top w:val="nil"/>
              <w:left w:val="nil"/>
              <w:bottom w:val="nil"/>
              <w:right w:val="nil"/>
            </w:tcBorders>
          </w:tcPr>
          <w:p w14:paraId="1C725102" w14:textId="77777777" w:rsidR="00C55901" w:rsidRPr="003A2AD8" w:rsidRDefault="00C55901" w:rsidP="005F33FE">
            <w:pPr>
              <w:spacing w:before="40" w:after="40"/>
            </w:pPr>
          </w:p>
        </w:tc>
        <w:tc>
          <w:tcPr>
            <w:tcW w:w="7058" w:type="dxa"/>
            <w:tcBorders>
              <w:top w:val="nil"/>
              <w:left w:val="nil"/>
              <w:bottom w:val="dashed" w:sz="4" w:space="0" w:color="auto"/>
              <w:right w:val="nil"/>
            </w:tcBorders>
          </w:tcPr>
          <w:p w14:paraId="689A8C98" w14:textId="77777777" w:rsidR="00C55901" w:rsidRDefault="00C55901" w:rsidP="005F33FE">
            <w:pPr>
              <w:autoSpaceDE w:val="0"/>
              <w:autoSpaceDN w:val="0"/>
              <w:adjustRightInd w:val="0"/>
              <w:spacing w:before="40" w:after="40"/>
            </w:pPr>
            <w:r w:rsidRPr="003A2AD8">
              <w:t>Graphics</w:t>
            </w:r>
            <w:r>
              <w:t xml:space="preserve"> Card: NVIDA GeForce GTX 3000 series or higher</w:t>
            </w:r>
          </w:p>
          <w:p w14:paraId="0C109F61" w14:textId="77777777" w:rsidR="00C55901" w:rsidRDefault="00C55901" w:rsidP="005F33FE">
            <w:pPr>
              <w:autoSpaceDE w:val="0"/>
              <w:autoSpaceDN w:val="0"/>
              <w:adjustRightInd w:val="0"/>
              <w:spacing w:before="40" w:after="40"/>
            </w:pPr>
            <w:r w:rsidRPr="003A2AD8">
              <w:t xml:space="preserve">Processor: Intel(R) </w:t>
            </w:r>
            <w:r>
              <w:t>Core(TM) i9-10900K</w:t>
            </w:r>
          </w:p>
          <w:p w14:paraId="74BEFEE3" w14:textId="77777777" w:rsidR="00C55901" w:rsidRDefault="00C55901" w:rsidP="005F33FE">
            <w:pPr>
              <w:autoSpaceDE w:val="0"/>
              <w:autoSpaceDN w:val="0"/>
              <w:adjustRightInd w:val="0"/>
              <w:spacing w:before="40" w:after="40"/>
            </w:pPr>
            <w:r>
              <w:t>10</w:t>
            </w:r>
            <w:r w:rsidRPr="003A2AD8">
              <w:t xml:space="preserve"> C</w:t>
            </w:r>
            <w:r>
              <w:t>ore(s), 20 Logical Processor(s)</w:t>
            </w:r>
          </w:p>
          <w:p w14:paraId="5E454293" w14:textId="77777777" w:rsidR="00C55901" w:rsidRDefault="00C55901" w:rsidP="005F33FE">
            <w:pPr>
              <w:autoSpaceDE w:val="0"/>
              <w:autoSpaceDN w:val="0"/>
              <w:adjustRightInd w:val="0"/>
              <w:spacing w:before="40" w:after="120"/>
            </w:pPr>
            <w:r w:rsidRPr="003A2AD8">
              <w:t xml:space="preserve">Memory: </w:t>
            </w:r>
            <w:r>
              <w:t>64</w:t>
            </w:r>
            <w:r w:rsidRPr="003A2AD8">
              <w:t>GB RAM</w:t>
            </w:r>
          </w:p>
          <w:p w14:paraId="2217E1D6" w14:textId="77777777" w:rsidR="00C55901" w:rsidRPr="003A2AD8" w:rsidRDefault="00C55901" w:rsidP="005F33FE">
            <w:pPr>
              <w:autoSpaceDE w:val="0"/>
              <w:autoSpaceDN w:val="0"/>
              <w:adjustRightInd w:val="0"/>
              <w:spacing w:before="40" w:after="120"/>
            </w:pPr>
            <w:r>
              <w:t>Storage: SSD</w:t>
            </w:r>
          </w:p>
        </w:tc>
      </w:tr>
      <w:tr w:rsidR="00C55901" w:rsidRPr="003A2AD8" w14:paraId="2D0E46CA" w14:textId="77777777" w:rsidTr="005F33FE">
        <w:tc>
          <w:tcPr>
            <w:tcW w:w="2009" w:type="dxa"/>
            <w:tcBorders>
              <w:top w:val="nil"/>
              <w:left w:val="nil"/>
              <w:bottom w:val="nil"/>
              <w:right w:val="nil"/>
            </w:tcBorders>
          </w:tcPr>
          <w:p w14:paraId="68E2DCEE" w14:textId="77777777" w:rsidR="00C55901" w:rsidRPr="00DE42BC" w:rsidRDefault="00C55901" w:rsidP="005F33FE">
            <w:pPr>
              <w:spacing w:before="120"/>
              <w:rPr>
                <w:b/>
              </w:rPr>
            </w:pPr>
            <w:r w:rsidRPr="00DE42BC">
              <w:rPr>
                <w:b/>
              </w:rPr>
              <w:t>VR System</w:t>
            </w:r>
          </w:p>
        </w:tc>
        <w:tc>
          <w:tcPr>
            <w:tcW w:w="7058" w:type="dxa"/>
            <w:tcBorders>
              <w:top w:val="dashed" w:sz="4" w:space="0" w:color="auto"/>
              <w:left w:val="nil"/>
              <w:bottom w:val="nil"/>
              <w:right w:val="nil"/>
            </w:tcBorders>
          </w:tcPr>
          <w:p w14:paraId="624285A7" w14:textId="77777777" w:rsidR="00C55901" w:rsidRPr="003A2AD8" w:rsidRDefault="00C55901" w:rsidP="005F33FE">
            <w:pPr>
              <w:autoSpaceDE w:val="0"/>
              <w:autoSpaceDN w:val="0"/>
              <w:adjustRightInd w:val="0"/>
              <w:spacing w:before="120" w:after="40"/>
            </w:pPr>
            <w:r w:rsidRPr="003A2AD8">
              <w:t>The AEP has been developed for intended use with the HTC Vive or</w:t>
            </w:r>
            <w:r>
              <w:t xml:space="preserve"> </w:t>
            </w:r>
            <w:r w:rsidRPr="003A2AD8">
              <w:t>HTC Vive PRO. The installation of this hardware is not covered in</w:t>
            </w:r>
            <w:r>
              <w:t xml:space="preserve"> </w:t>
            </w:r>
            <w:r w:rsidRPr="003A2AD8">
              <w:t>this document. Links to installation guides and FAQs are provided.</w:t>
            </w:r>
            <w:r>
              <w:t xml:space="preserve"> </w:t>
            </w:r>
            <w:r w:rsidRPr="003A2AD8">
              <w:t>Please ensure that a large enough physical space is cleared for the play</w:t>
            </w:r>
            <w:r>
              <w:t xml:space="preserve"> </w:t>
            </w:r>
            <w:r w:rsidRPr="003A2AD8">
              <w:t xml:space="preserve">area. The minimum play area size </w:t>
            </w:r>
            <w:r w:rsidRPr="00F15B4F">
              <w:t>is 3 m by 3 m, and a maximum of 4.5m by 4.5m.</w:t>
            </w:r>
          </w:p>
        </w:tc>
      </w:tr>
      <w:tr w:rsidR="00C55901" w:rsidRPr="003A2AD8" w14:paraId="5CF0BCB9" w14:textId="77777777" w:rsidTr="005F33FE">
        <w:tc>
          <w:tcPr>
            <w:tcW w:w="2009" w:type="dxa"/>
            <w:tcBorders>
              <w:top w:val="nil"/>
              <w:left w:val="nil"/>
              <w:bottom w:val="nil"/>
              <w:right w:val="nil"/>
            </w:tcBorders>
          </w:tcPr>
          <w:p w14:paraId="17BE752C" w14:textId="77777777" w:rsidR="00C55901" w:rsidRPr="003A2AD8" w:rsidRDefault="00C55901" w:rsidP="005F33FE">
            <w:pPr>
              <w:spacing w:before="40" w:after="40"/>
              <w:rPr>
                <w:i/>
              </w:rPr>
            </w:pPr>
            <w:r>
              <w:rPr>
                <w:i/>
              </w:rPr>
              <w:t>(</w:t>
            </w:r>
            <w:r w:rsidRPr="003A2AD8">
              <w:rPr>
                <w:i/>
              </w:rPr>
              <w:t>Vive Store</w:t>
            </w:r>
            <w:r>
              <w:rPr>
                <w:i/>
              </w:rPr>
              <w:t>)</w:t>
            </w:r>
            <w:r w:rsidRPr="003A2AD8">
              <w:rPr>
                <w:i/>
              </w:rPr>
              <w:t xml:space="preserve"> </w:t>
            </w:r>
          </w:p>
        </w:tc>
        <w:tc>
          <w:tcPr>
            <w:tcW w:w="7058" w:type="dxa"/>
            <w:tcBorders>
              <w:top w:val="nil"/>
              <w:left w:val="nil"/>
              <w:bottom w:val="nil"/>
              <w:right w:val="nil"/>
            </w:tcBorders>
            <w:vAlign w:val="center"/>
          </w:tcPr>
          <w:p w14:paraId="00A1DEE6" w14:textId="5735F83D" w:rsidR="00C55901" w:rsidRPr="003A2AD8" w:rsidRDefault="005461ED" w:rsidP="005F33FE">
            <w:pPr>
              <w:autoSpaceDE w:val="0"/>
              <w:autoSpaceDN w:val="0"/>
              <w:adjustRightInd w:val="0"/>
              <w:spacing w:before="40" w:after="40"/>
              <w:rPr>
                <w:rFonts w:ascii="Courier New" w:hAnsi="Courier New" w:cs="Courier New"/>
                <w:sz w:val="18"/>
              </w:rPr>
            </w:pPr>
            <w:hyperlink r:id="rId15" w:history="1">
              <w:r w:rsidR="00C55901" w:rsidRPr="00FB3AE6">
                <w:rPr>
                  <w:rStyle w:val="Hyperlink"/>
                  <w:rFonts w:ascii="Courier New" w:hAnsi="Courier New" w:cs="Courier New"/>
                </w:rPr>
                <w:t>https://www.vive.com/</w:t>
              </w:r>
            </w:hyperlink>
            <w:r w:rsidR="00C55901">
              <w:rPr>
                <w:rFonts w:ascii="Courier New" w:hAnsi="Courier New" w:cs="Courier New"/>
              </w:rPr>
              <w:t xml:space="preserve"> </w:t>
            </w:r>
          </w:p>
        </w:tc>
      </w:tr>
      <w:tr w:rsidR="00C55901" w:rsidRPr="003A2AD8" w14:paraId="77B67604" w14:textId="77777777" w:rsidTr="005F33FE">
        <w:tc>
          <w:tcPr>
            <w:tcW w:w="2009" w:type="dxa"/>
            <w:tcBorders>
              <w:top w:val="nil"/>
              <w:left w:val="nil"/>
              <w:bottom w:val="nil"/>
              <w:right w:val="nil"/>
            </w:tcBorders>
          </w:tcPr>
          <w:p w14:paraId="1A84F4A1" w14:textId="77777777" w:rsidR="00C55901" w:rsidRPr="003A2AD8" w:rsidRDefault="00C55901" w:rsidP="005F33FE">
            <w:pPr>
              <w:spacing w:before="40" w:after="40"/>
              <w:rPr>
                <w:i/>
              </w:rPr>
            </w:pPr>
            <w:r>
              <w:rPr>
                <w:i/>
              </w:rPr>
              <w:t>(</w:t>
            </w:r>
            <w:r w:rsidRPr="003A2AD8">
              <w:rPr>
                <w:i/>
              </w:rPr>
              <w:t>Installation FAQ</w:t>
            </w:r>
            <w:r>
              <w:rPr>
                <w:i/>
              </w:rPr>
              <w:t>)</w:t>
            </w:r>
          </w:p>
        </w:tc>
        <w:tc>
          <w:tcPr>
            <w:tcW w:w="7058" w:type="dxa"/>
            <w:tcBorders>
              <w:top w:val="nil"/>
              <w:left w:val="nil"/>
              <w:bottom w:val="dashed" w:sz="4" w:space="0" w:color="auto"/>
              <w:right w:val="nil"/>
            </w:tcBorders>
            <w:vAlign w:val="center"/>
          </w:tcPr>
          <w:p w14:paraId="79A9873F" w14:textId="4C811E64" w:rsidR="00C55901" w:rsidRPr="003A2AD8" w:rsidRDefault="005461ED" w:rsidP="005F33FE">
            <w:pPr>
              <w:autoSpaceDE w:val="0"/>
              <w:autoSpaceDN w:val="0"/>
              <w:adjustRightInd w:val="0"/>
              <w:spacing w:before="40" w:after="120"/>
              <w:rPr>
                <w:rFonts w:ascii="Courier New" w:hAnsi="Courier New" w:cs="Courier New"/>
                <w:sz w:val="18"/>
              </w:rPr>
            </w:pPr>
            <w:hyperlink r:id="rId16" w:history="1">
              <w:r w:rsidR="00C55901" w:rsidRPr="00DE42BC">
                <w:rPr>
                  <w:rStyle w:val="Hyperlink"/>
                  <w:rFonts w:ascii="Courier New" w:hAnsi="Courier New" w:cs="Courier New"/>
                </w:rPr>
                <w:t>https://support.steampowered.com/kb_article.php?ref=7770-WRUP-5951</w:t>
              </w:r>
            </w:hyperlink>
          </w:p>
        </w:tc>
      </w:tr>
      <w:tr w:rsidR="00C55901" w:rsidRPr="003A2AD8" w14:paraId="6A0EF346" w14:textId="77777777" w:rsidTr="005F33FE">
        <w:tc>
          <w:tcPr>
            <w:tcW w:w="2009" w:type="dxa"/>
            <w:tcBorders>
              <w:top w:val="nil"/>
              <w:left w:val="nil"/>
              <w:bottom w:val="nil"/>
              <w:right w:val="nil"/>
            </w:tcBorders>
          </w:tcPr>
          <w:p w14:paraId="2DDA7AA7" w14:textId="77777777" w:rsidR="00C55901" w:rsidRPr="00DE42BC" w:rsidRDefault="00C55901" w:rsidP="005F33FE">
            <w:pPr>
              <w:spacing w:before="120" w:after="40"/>
              <w:rPr>
                <w:b/>
              </w:rPr>
            </w:pPr>
            <w:r w:rsidRPr="00DE42BC">
              <w:rPr>
                <w:b/>
              </w:rPr>
              <w:t>External Sound Card</w:t>
            </w:r>
          </w:p>
        </w:tc>
        <w:tc>
          <w:tcPr>
            <w:tcW w:w="7058" w:type="dxa"/>
            <w:tcBorders>
              <w:top w:val="dashed" w:sz="4" w:space="0" w:color="auto"/>
              <w:left w:val="nil"/>
              <w:bottom w:val="nil"/>
              <w:right w:val="nil"/>
            </w:tcBorders>
            <w:vAlign w:val="center"/>
          </w:tcPr>
          <w:p w14:paraId="31A0349B" w14:textId="77777777" w:rsidR="00C55901" w:rsidRPr="00DE42BC" w:rsidRDefault="00C55901" w:rsidP="005F33FE">
            <w:pPr>
              <w:autoSpaceDE w:val="0"/>
              <w:autoSpaceDN w:val="0"/>
              <w:adjustRightInd w:val="0"/>
              <w:spacing w:before="120" w:after="40"/>
            </w:pPr>
            <w:r>
              <w:t>While the HTC Vive pro off</w:t>
            </w:r>
            <w:r w:rsidRPr="00DE42BC">
              <w:t xml:space="preserve">ers audio through the HDMI output to the provided headphones, to ensure a minimum standard audio quality suitable for evaluation, an external low latency sound card </w:t>
            </w:r>
            <w:r>
              <w:t>has been decided upon</w:t>
            </w:r>
          </w:p>
        </w:tc>
      </w:tr>
      <w:tr w:rsidR="00C55901" w:rsidRPr="00FC4651" w14:paraId="354D80BD" w14:textId="77777777" w:rsidTr="005F33FE">
        <w:tc>
          <w:tcPr>
            <w:tcW w:w="2009" w:type="dxa"/>
            <w:tcBorders>
              <w:top w:val="nil"/>
              <w:left w:val="nil"/>
              <w:bottom w:val="nil"/>
              <w:right w:val="nil"/>
            </w:tcBorders>
          </w:tcPr>
          <w:p w14:paraId="5A97C3E2" w14:textId="77777777" w:rsidR="00C55901" w:rsidRPr="00DE42BC" w:rsidRDefault="00C55901" w:rsidP="005F33FE">
            <w:pPr>
              <w:spacing w:before="40" w:after="40"/>
              <w:rPr>
                <w:i/>
              </w:rPr>
            </w:pPr>
            <w:r w:rsidRPr="00DE42BC">
              <w:rPr>
                <w:i/>
              </w:rPr>
              <w:t xml:space="preserve"> </w:t>
            </w:r>
          </w:p>
        </w:tc>
        <w:tc>
          <w:tcPr>
            <w:tcW w:w="7058" w:type="dxa"/>
            <w:tcBorders>
              <w:top w:val="nil"/>
              <w:left w:val="nil"/>
              <w:bottom w:val="dashed" w:sz="4" w:space="0" w:color="auto"/>
              <w:right w:val="nil"/>
            </w:tcBorders>
            <w:vAlign w:val="center"/>
          </w:tcPr>
          <w:p w14:paraId="0B428DD2" w14:textId="77777777" w:rsidR="00C55901" w:rsidRPr="004C6D1C" w:rsidRDefault="00C55901" w:rsidP="005F33FE">
            <w:pPr>
              <w:autoSpaceDE w:val="0"/>
              <w:autoSpaceDN w:val="0"/>
              <w:adjustRightInd w:val="0"/>
              <w:spacing w:before="40" w:after="120"/>
              <w:rPr>
                <w:lang w:val="sv-SE"/>
              </w:rPr>
            </w:pPr>
            <w:r w:rsidRPr="004C6D1C">
              <w:rPr>
                <w:lang w:val="sv-SE"/>
              </w:rPr>
              <w:t>Focusrite Scarlett 2i2 3</w:t>
            </w:r>
            <w:r w:rsidRPr="004C6D1C">
              <w:rPr>
                <w:vertAlign w:val="superscript"/>
                <w:lang w:val="sv-SE"/>
              </w:rPr>
              <w:t>rd</w:t>
            </w:r>
            <w:r w:rsidRPr="004C6D1C">
              <w:rPr>
                <w:lang w:val="sv-SE"/>
              </w:rPr>
              <w:t xml:space="preserve"> Gen:</w:t>
            </w:r>
          </w:p>
          <w:p w14:paraId="6AC8D3A4" w14:textId="77777777" w:rsidR="00C55901" w:rsidRDefault="005461ED" w:rsidP="005F33FE">
            <w:pPr>
              <w:spacing w:after="240"/>
              <w:rPr>
                <w:rFonts w:ascii="Courier New" w:hAnsi="Courier New" w:cs="Courier New"/>
                <w:szCs w:val="16"/>
                <w:lang w:val="sv-SE"/>
              </w:rPr>
            </w:pPr>
            <w:hyperlink r:id="rId17" w:history="1">
              <w:r w:rsidR="00C55901" w:rsidRPr="004C6D1C">
                <w:rPr>
                  <w:rStyle w:val="Hyperlink"/>
                  <w:rFonts w:ascii="Courier New" w:hAnsi="Courier New" w:cs="Courier New"/>
                  <w:szCs w:val="16"/>
                  <w:lang w:val="sv-SE"/>
                </w:rPr>
                <w:t>https://focusrite.com/audio-interface/scarlett/scarlett-2i2</w:t>
              </w:r>
            </w:hyperlink>
            <w:r w:rsidR="00C55901" w:rsidRPr="004C6D1C">
              <w:rPr>
                <w:rFonts w:ascii="Courier New" w:hAnsi="Courier New" w:cs="Courier New"/>
                <w:szCs w:val="16"/>
                <w:lang w:val="sv-SE"/>
              </w:rPr>
              <w:t xml:space="preserve"> </w:t>
            </w:r>
          </w:p>
          <w:p w14:paraId="4DD03FE4" w14:textId="26A10CA1" w:rsidR="006B41A8" w:rsidRPr="006B41A8" w:rsidRDefault="006B41A8" w:rsidP="006B41A8">
            <w:r>
              <w:t>Note: y</w:t>
            </w:r>
            <w:r w:rsidRPr="006B41A8">
              <w:t xml:space="preserve">ou should NOT select the target audio device </w:t>
            </w:r>
            <w:r>
              <w:t xml:space="preserve">(Scarlet 2i2) </w:t>
            </w:r>
            <w:r w:rsidRPr="006B41A8">
              <w:t>as the Windows default device.</w:t>
            </w:r>
          </w:p>
          <w:p w14:paraId="5F1A32F7" w14:textId="77777777" w:rsidR="006B41A8" w:rsidRDefault="006B41A8" w:rsidP="006B41A8">
            <w:r w:rsidRPr="006B41A8">
              <w:t>Supervisor: I/O Vector size should be set to 256 in Focusrite panel. (</w:t>
            </w:r>
            <w:r w:rsidRPr="006B41A8">
              <w:rPr>
                <w:highlight w:val="yellow"/>
              </w:rPr>
              <w:t>AEP</w:t>
            </w:r>
            <w:r w:rsidRPr="006B41A8">
              <w:t>)</w:t>
            </w:r>
          </w:p>
          <w:p w14:paraId="1347672A" w14:textId="51E5271C" w:rsidR="006B41A8" w:rsidRPr="006B41A8" w:rsidRDefault="006B41A8" w:rsidP="006B41A8"/>
        </w:tc>
      </w:tr>
      <w:tr w:rsidR="00C55901" w:rsidRPr="003A2AD8" w14:paraId="45C35A85" w14:textId="77777777" w:rsidTr="005F33FE">
        <w:tc>
          <w:tcPr>
            <w:tcW w:w="2009" w:type="dxa"/>
            <w:tcBorders>
              <w:top w:val="nil"/>
              <w:left w:val="nil"/>
              <w:bottom w:val="nil"/>
              <w:right w:val="nil"/>
            </w:tcBorders>
          </w:tcPr>
          <w:p w14:paraId="79509B43" w14:textId="77777777" w:rsidR="00C55901" w:rsidRPr="006D13F3" w:rsidRDefault="00C55901" w:rsidP="005F33FE">
            <w:pPr>
              <w:spacing w:before="120" w:after="40"/>
              <w:rPr>
                <w:b/>
              </w:rPr>
            </w:pPr>
            <w:r w:rsidRPr="006D13F3">
              <w:rPr>
                <w:b/>
              </w:rPr>
              <w:t>Headphones</w:t>
            </w:r>
          </w:p>
        </w:tc>
        <w:tc>
          <w:tcPr>
            <w:tcW w:w="7058" w:type="dxa"/>
            <w:tcBorders>
              <w:top w:val="dashed" w:sz="4" w:space="0" w:color="auto"/>
              <w:left w:val="nil"/>
              <w:bottom w:val="nil"/>
              <w:right w:val="nil"/>
            </w:tcBorders>
            <w:vAlign w:val="center"/>
          </w:tcPr>
          <w:p w14:paraId="246159EB" w14:textId="77777777" w:rsidR="00C55901" w:rsidRDefault="00C55901" w:rsidP="005F33FE">
            <w:pPr>
              <w:autoSpaceDE w:val="0"/>
              <w:autoSpaceDN w:val="0"/>
              <w:adjustRightInd w:val="0"/>
              <w:spacing w:before="120" w:after="40"/>
            </w:pPr>
            <w:r w:rsidRPr="006D13F3">
              <w:t>Separate wired headphones</w:t>
            </w:r>
            <w:r>
              <w:t>, specifically the Beyerdynamic DT-990 Pro,</w:t>
            </w:r>
            <w:r w:rsidRPr="006D13F3">
              <w:t xml:space="preserve"> other than those provided with commercial</w:t>
            </w:r>
            <w:r>
              <w:t xml:space="preserve"> </w:t>
            </w:r>
            <w:r w:rsidRPr="006D13F3">
              <w:t>VR systems should be used to assure</w:t>
            </w:r>
            <w:r>
              <w:t xml:space="preserve"> </w:t>
            </w:r>
            <w:r w:rsidRPr="006D13F3">
              <w:t>in</w:t>
            </w:r>
            <w:r>
              <w:t>dustry grade audio quality pre</w:t>
            </w:r>
            <w:r w:rsidRPr="006D13F3">
              <w:t>sentation. The cable shoul</w:t>
            </w:r>
            <w:r>
              <w:t xml:space="preserve">d be long enough to allow 6-DoF movement </w:t>
            </w:r>
            <w:r w:rsidRPr="006D13F3">
              <w:t>around the playable area.</w:t>
            </w:r>
          </w:p>
        </w:tc>
      </w:tr>
      <w:tr w:rsidR="00C55901" w:rsidRPr="003A2AD8" w14:paraId="1ED98B1A" w14:textId="77777777" w:rsidTr="005F33FE">
        <w:tc>
          <w:tcPr>
            <w:tcW w:w="2009" w:type="dxa"/>
            <w:tcBorders>
              <w:top w:val="nil"/>
              <w:left w:val="nil"/>
              <w:bottom w:val="nil"/>
              <w:right w:val="nil"/>
            </w:tcBorders>
          </w:tcPr>
          <w:p w14:paraId="72748B76" w14:textId="77777777" w:rsidR="00C55901" w:rsidRPr="006D13F3" w:rsidRDefault="00C55901" w:rsidP="005F33FE">
            <w:pPr>
              <w:spacing w:before="40" w:after="40"/>
              <w:rPr>
                <w:i/>
              </w:rPr>
            </w:pPr>
            <w:r w:rsidRPr="00643B99">
              <w:rPr>
                <w:b/>
              </w:rPr>
              <w:t>AR Headset</w:t>
            </w:r>
          </w:p>
        </w:tc>
        <w:tc>
          <w:tcPr>
            <w:tcW w:w="7058" w:type="dxa"/>
            <w:tcBorders>
              <w:top w:val="nil"/>
              <w:left w:val="nil"/>
              <w:bottom w:val="nil"/>
              <w:right w:val="nil"/>
            </w:tcBorders>
            <w:vAlign w:val="center"/>
          </w:tcPr>
          <w:p w14:paraId="7C172453" w14:textId="77777777" w:rsidR="00C55901" w:rsidRPr="006D13F3" w:rsidRDefault="00C55901" w:rsidP="005F33FE">
            <w:pPr>
              <w:autoSpaceDE w:val="0"/>
              <w:autoSpaceDN w:val="0"/>
              <w:adjustRightInd w:val="0"/>
              <w:spacing w:before="40" w:after="120"/>
            </w:pPr>
            <w:r>
              <w:t>User tracking and AR visualizations for AR testing are done using the Microsoft HoloLens (version 1 or 2, 2 is preferred).</w:t>
            </w:r>
          </w:p>
        </w:tc>
      </w:tr>
      <w:tr w:rsidR="00C55901" w:rsidRPr="003A2AD8" w14:paraId="51EF8584" w14:textId="77777777" w:rsidTr="005F33FE">
        <w:tc>
          <w:tcPr>
            <w:tcW w:w="2009" w:type="dxa"/>
            <w:tcBorders>
              <w:top w:val="nil"/>
              <w:left w:val="nil"/>
              <w:bottom w:val="nil"/>
              <w:right w:val="nil"/>
            </w:tcBorders>
          </w:tcPr>
          <w:p w14:paraId="1ABA1D2B" w14:textId="77777777" w:rsidR="00C55901" w:rsidRPr="00643B99" w:rsidRDefault="00C55901" w:rsidP="005F33FE">
            <w:pPr>
              <w:spacing w:before="40" w:after="40"/>
              <w:rPr>
                <w:b/>
              </w:rPr>
            </w:pPr>
            <w:r>
              <w:rPr>
                <w:b/>
              </w:rPr>
              <w:t>Wi-Fi Router</w:t>
            </w:r>
          </w:p>
        </w:tc>
        <w:tc>
          <w:tcPr>
            <w:tcW w:w="7058" w:type="dxa"/>
            <w:tcBorders>
              <w:top w:val="nil"/>
              <w:left w:val="nil"/>
              <w:bottom w:val="nil"/>
              <w:right w:val="nil"/>
            </w:tcBorders>
            <w:vAlign w:val="center"/>
          </w:tcPr>
          <w:p w14:paraId="70FDC15A" w14:textId="77777777" w:rsidR="00C55901" w:rsidRDefault="00C55901" w:rsidP="005F33FE">
            <w:pPr>
              <w:autoSpaceDE w:val="0"/>
              <w:autoSpaceDN w:val="0"/>
              <w:adjustRightInd w:val="0"/>
              <w:spacing w:before="40" w:after="120"/>
            </w:pPr>
            <w:r>
              <w:t>Communication between the AR headset and the computer running the AR controller and MAX is handled through a Wi-Fi router.</w:t>
            </w:r>
          </w:p>
        </w:tc>
      </w:tr>
      <w:tr w:rsidR="00C55901" w:rsidRPr="003A2AD8" w14:paraId="2409B90D" w14:textId="77777777" w:rsidTr="005F33FE">
        <w:tc>
          <w:tcPr>
            <w:tcW w:w="2009" w:type="dxa"/>
            <w:tcBorders>
              <w:top w:val="nil"/>
              <w:left w:val="nil"/>
              <w:bottom w:val="nil"/>
              <w:right w:val="nil"/>
            </w:tcBorders>
          </w:tcPr>
          <w:p w14:paraId="6CE2017A" w14:textId="77777777" w:rsidR="00C55901" w:rsidRDefault="00C55901" w:rsidP="005F33FE">
            <w:pPr>
              <w:spacing w:before="40" w:after="40"/>
              <w:rPr>
                <w:b/>
              </w:rPr>
            </w:pPr>
            <w:r w:rsidRPr="00643B99">
              <w:rPr>
                <w:i/>
              </w:rPr>
              <w:t>(Example)</w:t>
            </w:r>
          </w:p>
        </w:tc>
        <w:tc>
          <w:tcPr>
            <w:tcW w:w="7058" w:type="dxa"/>
            <w:tcBorders>
              <w:top w:val="nil"/>
              <w:left w:val="nil"/>
              <w:bottom w:val="nil"/>
              <w:right w:val="nil"/>
            </w:tcBorders>
            <w:vAlign w:val="center"/>
          </w:tcPr>
          <w:p w14:paraId="355F8E12" w14:textId="77777777" w:rsidR="00C55901" w:rsidRDefault="00C55901" w:rsidP="005F33FE">
            <w:pPr>
              <w:autoSpaceDE w:val="0"/>
              <w:autoSpaceDN w:val="0"/>
              <w:adjustRightInd w:val="0"/>
              <w:spacing w:before="40" w:after="120"/>
            </w:pPr>
            <w:r>
              <w:t>NETGEAR Nighthawk X10</w:t>
            </w:r>
          </w:p>
          <w:p w14:paraId="2DDA1FFB" w14:textId="77777777" w:rsidR="00C55901" w:rsidRDefault="00C55901" w:rsidP="005F33FE">
            <w:pPr>
              <w:autoSpaceDE w:val="0"/>
              <w:autoSpaceDN w:val="0"/>
              <w:adjustRightInd w:val="0"/>
              <w:spacing w:before="40" w:after="120"/>
            </w:pPr>
            <w:r w:rsidRPr="00643B99">
              <w:rPr>
                <w:rFonts w:ascii="Courier New" w:hAnsi="Courier New" w:cs="Courier New"/>
                <w:sz w:val="18"/>
                <w:szCs w:val="18"/>
              </w:rPr>
              <w:t>https://www.netgear.com/landings/ad7200/</w:t>
            </w:r>
          </w:p>
        </w:tc>
      </w:tr>
      <w:tr w:rsidR="00C55901" w:rsidRPr="003A2AD8" w14:paraId="13C47B16" w14:textId="77777777" w:rsidTr="005F33FE">
        <w:tc>
          <w:tcPr>
            <w:tcW w:w="2009" w:type="dxa"/>
            <w:tcBorders>
              <w:top w:val="nil"/>
              <w:left w:val="nil"/>
              <w:bottom w:val="nil"/>
              <w:right w:val="nil"/>
            </w:tcBorders>
          </w:tcPr>
          <w:p w14:paraId="240CEB89" w14:textId="77777777" w:rsidR="00C55901" w:rsidRPr="00643B99" w:rsidRDefault="00C55901" w:rsidP="005F33FE">
            <w:pPr>
              <w:spacing w:before="40" w:after="40"/>
              <w:rPr>
                <w:i/>
              </w:rPr>
            </w:pPr>
            <w:r>
              <w:rPr>
                <w:b/>
              </w:rPr>
              <w:t>Mobile Device</w:t>
            </w:r>
          </w:p>
        </w:tc>
        <w:tc>
          <w:tcPr>
            <w:tcW w:w="7058" w:type="dxa"/>
            <w:tcBorders>
              <w:top w:val="nil"/>
              <w:left w:val="nil"/>
              <w:bottom w:val="nil"/>
              <w:right w:val="nil"/>
            </w:tcBorders>
            <w:vAlign w:val="center"/>
          </w:tcPr>
          <w:p w14:paraId="1EB4A902" w14:textId="77777777" w:rsidR="00C55901" w:rsidRDefault="00C55901" w:rsidP="005F33FE">
            <w:pPr>
              <w:autoSpaceDE w:val="0"/>
              <w:autoSpaceDN w:val="0"/>
              <w:adjustRightInd w:val="0"/>
              <w:spacing w:before="40" w:after="120"/>
            </w:pPr>
            <w:r>
              <w:t>User input (scores, changing scenes) is done through a web browser on a mobile device (smartphone or tablet).</w:t>
            </w:r>
          </w:p>
        </w:tc>
      </w:tr>
      <w:tr w:rsidR="00C55901" w:rsidRPr="003A2AD8" w14:paraId="44FB50E6" w14:textId="77777777" w:rsidTr="005F33FE">
        <w:tc>
          <w:tcPr>
            <w:tcW w:w="2009" w:type="dxa"/>
            <w:tcBorders>
              <w:top w:val="nil"/>
              <w:left w:val="nil"/>
              <w:bottom w:val="single" w:sz="12" w:space="0" w:color="auto"/>
              <w:right w:val="nil"/>
            </w:tcBorders>
          </w:tcPr>
          <w:p w14:paraId="73B2A7CC" w14:textId="77777777" w:rsidR="00C55901" w:rsidRDefault="00C55901" w:rsidP="005F33FE">
            <w:pPr>
              <w:spacing w:before="40" w:after="40"/>
              <w:rPr>
                <w:b/>
              </w:rPr>
            </w:pPr>
            <w:r w:rsidRPr="00DE6698">
              <w:rPr>
                <w:bCs/>
                <w:i/>
                <w:iCs/>
              </w:rPr>
              <w:t>(Example</w:t>
            </w:r>
            <w:r>
              <w:rPr>
                <w:bCs/>
                <w:i/>
                <w:iCs/>
              </w:rPr>
              <w:t>s</w:t>
            </w:r>
            <w:r w:rsidRPr="00DE6698">
              <w:rPr>
                <w:bCs/>
                <w:i/>
                <w:iCs/>
              </w:rPr>
              <w:t>)</w:t>
            </w:r>
          </w:p>
        </w:tc>
        <w:tc>
          <w:tcPr>
            <w:tcW w:w="7058" w:type="dxa"/>
            <w:tcBorders>
              <w:top w:val="nil"/>
              <w:left w:val="nil"/>
              <w:bottom w:val="single" w:sz="12" w:space="0" w:color="auto"/>
              <w:right w:val="nil"/>
            </w:tcBorders>
            <w:vAlign w:val="center"/>
          </w:tcPr>
          <w:p w14:paraId="27DC2EC7" w14:textId="77777777" w:rsidR="00C55901" w:rsidRDefault="00C55901" w:rsidP="005F33FE">
            <w:pPr>
              <w:adjustRightInd w:val="0"/>
              <w:spacing w:before="40" w:after="120"/>
            </w:pPr>
            <w:r w:rsidRPr="00537278">
              <w:t>Samsung Galaxy Tab S5e</w:t>
            </w:r>
            <w:r>
              <w:t>, LG V30, iPhone 11 Pro</w:t>
            </w:r>
          </w:p>
        </w:tc>
      </w:tr>
    </w:tbl>
    <w:p w14:paraId="6866C599" w14:textId="77777777" w:rsidR="00C55901" w:rsidRDefault="00C55901" w:rsidP="00C55901"/>
    <w:p w14:paraId="769B9B8F" w14:textId="77777777" w:rsidR="00D7598D" w:rsidRDefault="00D7598D">
      <w:r>
        <w:br w:type="page"/>
      </w:r>
    </w:p>
    <w:p w14:paraId="49B774AB" w14:textId="715575F8" w:rsidR="00C55901" w:rsidRDefault="00C55901" w:rsidP="00C55901">
      <w:r>
        <w:lastRenderedPageBreak/>
        <w:t> </w:t>
      </w:r>
    </w:p>
    <w:p w14:paraId="1E03A827" w14:textId="49139F9C" w:rsidR="00C55901" w:rsidRDefault="00C55901" w:rsidP="001E02BD">
      <w:pPr>
        <w:pStyle w:val="Heading2"/>
      </w:pPr>
      <w:bookmarkStart w:id="4" w:name="_Ref77320242"/>
      <w:bookmarkStart w:id="5" w:name="_Toc85185578"/>
      <w:r>
        <w:t>Commercial Software</w:t>
      </w:r>
      <w:bookmarkEnd w:id="4"/>
      <w:bookmarkEnd w:id="5"/>
    </w:p>
    <w:p w14:paraId="0D56A674" w14:textId="77777777" w:rsidR="00C55901" w:rsidRDefault="00C55901" w:rsidP="00C55901"/>
    <w:p w14:paraId="3DD4A9BC" w14:textId="35A7DF10" w:rsidR="001E02BD" w:rsidRDefault="001E02BD" w:rsidP="001E02BD">
      <w:pPr>
        <w:pStyle w:val="Caption"/>
        <w:keepNext/>
        <w:jc w:val="center"/>
      </w:pPr>
      <w:r>
        <w:t xml:space="preserve">Table </w:t>
      </w:r>
      <w:r w:rsidR="003647E7">
        <w:fldChar w:fldCharType="begin"/>
      </w:r>
      <w:r w:rsidR="003647E7">
        <w:instrText xml:space="preserve"> SEQ Table \* ARABIC </w:instrText>
      </w:r>
      <w:r w:rsidR="003647E7">
        <w:fldChar w:fldCharType="separate"/>
      </w:r>
      <w:r w:rsidR="004F1322">
        <w:rPr>
          <w:noProof/>
        </w:rPr>
        <w:t>2</w:t>
      </w:r>
      <w:r w:rsidR="003647E7">
        <w:rPr>
          <w:noProof/>
        </w:rPr>
        <w:fldChar w:fldCharType="end"/>
      </w:r>
      <w:r>
        <w:t xml:space="preserve"> - List of Software Requirements</w:t>
      </w:r>
    </w:p>
    <w:tbl>
      <w:tblPr>
        <w:tblStyle w:val="TableGrid"/>
        <w:tblW w:w="9067" w:type="dxa"/>
        <w:tblLook w:val="04A0" w:firstRow="1" w:lastRow="0" w:firstColumn="1" w:lastColumn="0" w:noHBand="0" w:noVBand="1"/>
      </w:tblPr>
      <w:tblGrid>
        <w:gridCol w:w="2405"/>
        <w:gridCol w:w="6662"/>
      </w:tblGrid>
      <w:tr w:rsidR="001E02BD" w:rsidRPr="001E02BD" w14:paraId="60A8BD3B" w14:textId="77777777" w:rsidTr="005F33FE">
        <w:tc>
          <w:tcPr>
            <w:tcW w:w="2405" w:type="dxa"/>
            <w:tcBorders>
              <w:top w:val="single" w:sz="12" w:space="0" w:color="auto"/>
              <w:left w:val="nil"/>
              <w:right w:val="nil"/>
            </w:tcBorders>
          </w:tcPr>
          <w:p w14:paraId="6470D4FE" w14:textId="77777777" w:rsidR="001E02BD" w:rsidRPr="001E02BD" w:rsidRDefault="001E02BD" w:rsidP="001E02BD">
            <w:pPr>
              <w:spacing w:before="40" w:after="40"/>
            </w:pPr>
            <w:r w:rsidRPr="001E02BD">
              <w:t>Software</w:t>
            </w:r>
          </w:p>
        </w:tc>
        <w:tc>
          <w:tcPr>
            <w:tcW w:w="6662" w:type="dxa"/>
            <w:tcBorders>
              <w:top w:val="single" w:sz="12" w:space="0" w:color="auto"/>
              <w:left w:val="nil"/>
              <w:right w:val="nil"/>
            </w:tcBorders>
          </w:tcPr>
          <w:p w14:paraId="57A7EFD6" w14:textId="77777777" w:rsidR="001E02BD" w:rsidRPr="001E02BD" w:rsidRDefault="001E02BD" w:rsidP="001E02BD">
            <w:pPr>
              <w:spacing w:before="40" w:after="40"/>
            </w:pPr>
            <w:r w:rsidRPr="001E02BD">
              <w:t>Description</w:t>
            </w:r>
          </w:p>
        </w:tc>
      </w:tr>
      <w:tr w:rsidR="001E02BD" w:rsidRPr="001E02BD" w14:paraId="63CEB8DC" w14:textId="77777777" w:rsidTr="005F33FE">
        <w:tc>
          <w:tcPr>
            <w:tcW w:w="2405" w:type="dxa"/>
            <w:tcBorders>
              <w:left w:val="nil"/>
              <w:bottom w:val="nil"/>
              <w:right w:val="nil"/>
            </w:tcBorders>
          </w:tcPr>
          <w:p w14:paraId="44706E21" w14:textId="77777777" w:rsidR="001E02BD" w:rsidRPr="001E02BD" w:rsidRDefault="001E02BD" w:rsidP="001E02BD">
            <w:pPr>
              <w:spacing w:before="120" w:after="40"/>
              <w:rPr>
                <w:b/>
              </w:rPr>
            </w:pPr>
            <w:r w:rsidRPr="001E02BD">
              <w:rPr>
                <w:b/>
              </w:rPr>
              <w:t>Operating System</w:t>
            </w:r>
          </w:p>
        </w:tc>
        <w:tc>
          <w:tcPr>
            <w:tcW w:w="6662" w:type="dxa"/>
            <w:tcBorders>
              <w:left w:val="nil"/>
              <w:bottom w:val="nil"/>
              <w:right w:val="nil"/>
            </w:tcBorders>
          </w:tcPr>
          <w:p w14:paraId="283DBED5" w14:textId="77777777" w:rsidR="001E02BD" w:rsidRPr="001E02BD" w:rsidRDefault="001E02BD" w:rsidP="001E02BD">
            <w:pPr>
              <w:spacing w:before="120" w:after="40"/>
              <w:rPr>
                <w:b/>
              </w:rPr>
            </w:pPr>
            <w:r w:rsidRPr="001E02BD">
              <w:rPr>
                <w:b/>
              </w:rPr>
              <w:t>Windows 10</w:t>
            </w:r>
          </w:p>
        </w:tc>
      </w:tr>
      <w:tr w:rsidR="001E02BD" w:rsidRPr="001E02BD" w14:paraId="4F1A3204" w14:textId="77777777" w:rsidTr="005F33FE">
        <w:tc>
          <w:tcPr>
            <w:tcW w:w="2405" w:type="dxa"/>
            <w:tcBorders>
              <w:top w:val="nil"/>
              <w:left w:val="nil"/>
              <w:bottom w:val="nil"/>
              <w:right w:val="nil"/>
            </w:tcBorders>
          </w:tcPr>
          <w:p w14:paraId="0C96B4B4" w14:textId="77777777" w:rsidR="001E02BD" w:rsidRPr="001E02BD" w:rsidRDefault="001E02BD" w:rsidP="001E02BD">
            <w:pPr>
              <w:spacing w:before="40" w:after="40"/>
            </w:pPr>
          </w:p>
        </w:tc>
        <w:tc>
          <w:tcPr>
            <w:tcW w:w="6662" w:type="dxa"/>
            <w:tcBorders>
              <w:top w:val="nil"/>
              <w:left w:val="nil"/>
              <w:bottom w:val="dashed" w:sz="4" w:space="0" w:color="auto"/>
              <w:right w:val="nil"/>
            </w:tcBorders>
          </w:tcPr>
          <w:p w14:paraId="0C9F1CA2" w14:textId="77777777" w:rsidR="001E02BD" w:rsidRPr="001E02BD" w:rsidRDefault="001E02BD" w:rsidP="001E02BD">
            <w:pPr>
              <w:adjustRightInd w:val="0"/>
              <w:spacing w:before="40" w:after="120"/>
            </w:pPr>
            <w:r w:rsidRPr="001E02BD">
              <w:t>All downloads for the following software should be for Windows 10, 64-bit.</w:t>
            </w:r>
          </w:p>
        </w:tc>
      </w:tr>
      <w:tr w:rsidR="001E02BD" w:rsidRPr="001E02BD" w14:paraId="595E7ADF" w14:textId="77777777" w:rsidTr="005F33FE">
        <w:tc>
          <w:tcPr>
            <w:tcW w:w="2405" w:type="dxa"/>
            <w:tcBorders>
              <w:top w:val="nil"/>
              <w:left w:val="nil"/>
              <w:bottom w:val="nil"/>
              <w:right w:val="nil"/>
            </w:tcBorders>
          </w:tcPr>
          <w:p w14:paraId="3AFDA203" w14:textId="77777777" w:rsidR="001E02BD" w:rsidRPr="001E02BD" w:rsidRDefault="001E02BD" w:rsidP="001E02BD">
            <w:pPr>
              <w:spacing w:before="120"/>
              <w:rPr>
                <w:b/>
              </w:rPr>
            </w:pPr>
            <w:r w:rsidRPr="001E02BD">
              <w:rPr>
                <w:b/>
              </w:rPr>
              <w:t>Unity3d</w:t>
            </w:r>
          </w:p>
        </w:tc>
        <w:tc>
          <w:tcPr>
            <w:tcW w:w="6662" w:type="dxa"/>
            <w:tcBorders>
              <w:top w:val="dashed" w:sz="4" w:space="0" w:color="auto"/>
              <w:left w:val="nil"/>
              <w:bottom w:val="nil"/>
              <w:right w:val="nil"/>
            </w:tcBorders>
          </w:tcPr>
          <w:p w14:paraId="2F3D2FC6" w14:textId="77777777" w:rsidR="001E02BD" w:rsidRPr="001E02BD" w:rsidRDefault="001E02BD" w:rsidP="001E02BD">
            <w:pPr>
              <w:adjustRightInd w:val="0"/>
              <w:spacing w:before="120" w:after="40"/>
            </w:pPr>
            <w:r w:rsidRPr="001E02BD">
              <w:t>Unity3d is used to host all VR related components. Please ensure that you purchase the correct license relevant for your firm / institute / company. The version of Unity to install is Version 2019.2.19f1.</w:t>
            </w:r>
          </w:p>
        </w:tc>
      </w:tr>
      <w:tr w:rsidR="001E02BD" w:rsidRPr="001E02BD" w14:paraId="7ECE1E8A" w14:textId="77777777" w:rsidTr="005F33FE">
        <w:tc>
          <w:tcPr>
            <w:tcW w:w="2405" w:type="dxa"/>
            <w:tcBorders>
              <w:top w:val="nil"/>
              <w:left w:val="nil"/>
              <w:bottom w:val="nil"/>
              <w:right w:val="nil"/>
            </w:tcBorders>
          </w:tcPr>
          <w:p w14:paraId="189CA2D8" w14:textId="77777777" w:rsidR="001E02BD" w:rsidRPr="001E02BD" w:rsidRDefault="001E02BD" w:rsidP="001E02BD">
            <w:pPr>
              <w:spacing w:before="40" w:after="40"/>
              <w:rPr>
                <w:i/>
              </w:rPr>
            </w:pPr>
            <w:r w:rsidRPr="001E02BD">
              <w:rPr>
                <w:i/>
              </w:rPr>
              <w:t xml:space="preserve">(Unity3d) </w:t>
            </w:r>
          </w:p>
        </w:tc>
        <w:tc>
          <w:tcPr>
            <w:tcW w:w="6662" w:type="dxa"/>
            <w:tcBorders>
              <w:top w:val="nil"/>
              <w:left w:val="nil"/>
              <w:bottom w:val="nil"/>
              <w:right w:val="nil"/>
            </w:tcBorders>
            <w:vAlign w:val="center"/>
          </w:tcPr>
          <w:p w14:paraId="4C1FE62D" w14:textId="4D623F8B" w:rsidR="001E02BD" w:rsidRPr="001E02BD" w:rsidRDefault="001E02BD" w:rsidP="001E02BD">
            <w:pPr>
              <w:adjustRightInd w:val="0"/>
              <w:spacing w:before="40" w:after="40"/>
              <w:rPr>
                <w:rFonts w:ascii="Courier New" w:hAnsi="Courier New" w:cs="Courier New"/>
                <w:sz w:val="18"/>
              </w:rPr>
            </w:pPr>
            <w:r w:rsidRPr="001E02BD">
              <w:t>Purchase your license:</w:t>
            </w:r>
            <w:r w:rsidRPr="001E02BD">
              <w:rPr>
                <w:rFonts w:ascii="Courier New" w:hAnsi="Courier New" w:cs="Courier New"/>
                <w:sz w:val="18"/>
              </w:rPr>
              <w:t xml:space="preserve"> </w:t>
            </w:r>
            <w:hyperlink r:id="rId18" w:history="1">
              <w:r w:rsidRPr="001E02BD">
                <w:rPr>
                  <w:rFonts w:ascii="Courier New" w:hAnsi="Courier New" w:cs="Courier New"/>
                  <w:color w:val="0000FF"/>
                  <w:u w:val="single"/>
                </w:rPr>
                <w:t>https://store.unity.com/</w:t>
              </w:r>
            </w:hyperlink>
            <w:r w:rsidRPr="001E02BD">
              <w:rPr>
                <w:rFonts w:ascii="Courier New" w:hAnsi="Courier New" w:cs="Courier New"/>
                <w:sz w:val="18"/>
              </w:rPr>
              <w:t xml:space="preserve"> </w:t>
            </w:r>
          </w:p>
        </w:tc>
      </w:tr>
      <w:tr w:rsidR="001E02BD" w:rsidRPr="001E02BD" w14:paraId="473185DB" w14:textId="77777777" w:rsidTr="005F33FE">
        <w:tc>
          <w:tcPr>
            <w:tcW w:w="2405" w:type="dxa"/>
            <w:tcBorders>
              <w:top w:val="nil"/>
              <w:left w:val="nil"/>
              <w:bottom w:val="nil"/>
              <w:right w:val="nil"/>
            </w:tcBorders>
          </w:tcPr>
          <w:p w14:paraId="44769E4D" w14:textId="77777777" w:rsidR="001E02BD" w:rsidRPr="001E02BD" w:rsidRDefault="001E02BD" w:rsidP="001E02BD">
            <w:pPr>
              <w:spacing w:before="40" w:after="40"/>
              <w:rPr>
                <w:i/>
              </w:rPr>
            </w:pPr>
            <w:r w:rsidRPr="001E02BD">
              <w:rPr>
                <w:i/>
              </w:rPr>
              <w:t>(Download Archive)</w:t>
            </w:r>
          </w:p>
        </w:tc>
        <w:tc>
          <w:tcPr>
            <w:tcW w:w="6662" w:type="dxa"/>
            <w:tcBorders>
              <w:top w:val="nil"/>
              <w:left w:val="nil"/>
              <w:bottom w:val="dashed" w:sz="4" w:space="0" w:color="auto"/>
              <w:right w:val="nil"/>
            </w:tcBorders>
            <w:vAlign w:val="center"/>
          </w:tcPr>
          <w:p w14:paraId="15A3C7B7" w14:textId="4D2CA2CB" w:rsidR="001E02BD" w:rsidRPr="001E02BD" w:rsidRDefault="001E02BD" w:rsidP="001E02BD">
            <w:pPr>
              <w:adjustRightInd w:val="0"/>
              <w:spacing w:before="40" w:after="120"/>
              <w:rPr>
                <w:rFonts w:ascii="Courier New" w:hAnsi="Courier New" w:cs="Courier New"/>
                <w:sz w:val="18"/>
              </w:rPr>
            </w:pPr>
            <w:r w:rsidRPr="001E02BD">
              <w:t xml:space="preserve">Version 2019.2.19f1: </w:t>
            </w:r>
            <w:hyperlink r:id="rId19" w:history="1">
              <w:r w:rsidRPr="001E02BD">
                <w:rPr>
                  <w:rFonts w:ascii="Courier New" w:hAnsi="Courier New" w:cs="Courier New"/>
                  <w:color w:val="0000FF"/>
                  <w:u w:val="single"/>
                </w:rPr>
                <w:t>https://unity3d.com/get-unity/download/archive</w:t>
              </w:r>
            </w:hyperlink>
          </w:p>
        </w:tc>
      </w:tr>
      <w:tr w:rsidR="001E02BD" w:rsidRPr="001E02BD" w14:paraId="19A7332E" w14:textId="77777777" w:rsidTr="005F33FE">
        <w:tc>
          <w:tcPr>
            <w:tcW w:w="2405" w:type="dxa"/>
            <w:tcBorders>
              <w:top w:val="nil"/>
              <w:left w:val="nil"/>
              <w:bottom w:val="nil"/>
              <w:right w:val="nil"/>
            </w:tcBorders>
          </w:tcPr>
          <w:p w14:paraId="51E8FC3F" w14:textId="77777777" w:rsidR="001E02BD" w:rsidRPr="001E02BD" w:rsidRDefault="001E02BD" w:rsidP="001E02BD">
            <w:pPr>
              <w:spacing w:before="120" w:after="40"/>
              <w:rPr>
                <w:b/>
              </w:rPr>
            </w:pPr>
            <w:r w:rsidRPr="001E02BD">
              <w:rPr>
                <w:b/>
              </w:rPr>
              <w:t>Max/MSP</w:t>
            </w:r>
          </w:p>
        </w:tc>
        <w:tc>
          <w:tcPr>
            <w:tcW w:w="6662" w:type="dxa"/>
            <w:tcBorders>
              <w:top w:val="dashed" w:sz="4" w:space="0" w:color="auto"/>
              <w:left w:val="nil"/>
              <w:bottom w:val="nil"/>
              <w:right w:val="nil"/>
            </w:tcBorders>
            <w:vAlign w:val="center"/>
          </w:tcPr>
          <w:p w14:paraId="7221E6FC" w14:textId="0AAD8995" w:rsidR="001E02BD" w:rsidRPr="001E02BD" w:rsidRDefault="001E02BD" w:rsidP="001E02BD">
            <w:pPr>
              <w:adjustRightInd w:val="0"/>
              <w:spacing w:before="120" w:after="40"/>
            </w:pPr>
            <w:r w:rsidRPr="001E02BD">
              <w:t>Max/MSP is used to host and control all audio related aspects of the evaluation platform. Please ensure you have Max 8 installed on your VR capable PC. There is no need to purchase a Max 8 license in order to run software. A license is only required for coding. More information can be found with the links below. Currently version 8.1.8 is supported</w:t>
            </w:r>
            <w:r w:rsidR="009D7F08">
              <w:t xml:space="preserve">, if there </w:t>
            </w:r>
            <w:r w:rsidR="003B73F0">
              <w:t xml:space="preserve">are </w:t>
            </w:r>
            <w:r w:rsidR="009D7F08">
              <w:t>issues downloading this version please contact the WG6 convenor</w:t>
            </w:r>
            <w:r w:rsidRPr="001E02BD">
              <w:t>.</w:t>
            </w:r>
          </w:p>
        </w:tc>
      </w:tr>
      <w:tr w:rsidR="001E02BD" w:rsidRPr="001E02BD" w14:paraId="1C366B84" w14:textId="77777777" w:rsidTr="005F33FE">
        <w:tc>
          <w:tcPr>
            <w:tcW w:w="2405" w:type="dxa"/>
            <w:tcBorders>
              <w:top w:val="nil"/>
              <w:left w:val="nil"/>
              <w:bottom w:val="nil"/>
              <w:right w:val="nil"/>
            </w:tcBorders>
          </w:tcPr>
          <w:p w14:paraId="3E633943" w14:textId="77777777" w:rsidR="001E02BD" w:rsidRPr="001E02BD" w:rsidRDefault="001E02BD" w:rsidP="001E02BD">
            <w:pPr>
              <w:spacing w:before="40" w:after="40"/>
              <w:rPr>
                <w:i/>
              </w:rPr>
            </w:pPr>
            <w:r w:rsidRPr="001E02BD">
              <w:rPr>
                <w:i/>
              </w:rPr>
              <w:t xml:space="preserve">(Max 8) </w:t>
            </w:r>
          </w:p>
        </w:tc>
        <w:tc>
          <w:tcPr>
            <w:tcW w:w="6662" w:type="dxa"/>
            <w:tcBorders>
              <w:top w:val="nil"/>
              <w:left w:val="nil"/>
              <w:bottom w:val="nil"/>
              <w:right w:val="nil"/>
            </w:tcBorders>
            <w:vAlign w:val="center"/>
          </w:tcPr>
          <w:p w14:paraId="7F98991A" w14:textId="446E23C8" w:rsidR="001E02BD" w:rsidRPr="001E02BD" w:rsidRDefault="001E02BD" w:rsidP="001E02BD">
            <w:pPr>
              <w:adjustRightInd w:val="0"/>
              <w:spacing w:before="40" w:after="40"/>
            </w:pPr>
            <w:r w:rsidRPr="001E02BD">
              <w:t xml:space="preserve">Download: </w:t>
            </w:r>
            <w:hyperlink r:id="rId20" w:history="1">
              <w:r w:rsidRPr="001E02BD">
                <w:rPr>
                  <w:rFonts w:ascii="Courier New" w:hAnsi="Courier New" w:cs="Courier New"/>
                  <w:color w:val="0000FF"/>
                  <w:u w:val="single"/>
                </w:rPr>
                <w:t>https://cycling74.com/downloads</w:t>
              </w:r>
            </w:hyperlink>
            <w:r w:rsidRPr="001E02BD">
              <w:rPr>
                <w:rFonts w:ascii="Courier New" w:hAnsi="Courier New" w:cs="Courier New"/>
                <w:sz w:val="18"/>
              </w:rPr>
              <w:t xml:space="preserve"> </w:t>
            </w:r>
          </w:p>
        </w:tc>
      </w:tr>
      <w:tr w:rsidR="001E02BD" w:rsidRPr="001E02BD" w14:paraId="25F071C7" w14:textId="77777777" w:rsidTr="005F33FE">
        <w:tc>
          <w:tcPr>
            <w:tcW w:w="2405" w:type="dxa"/>
            <w:tcBorders>
              <w:top w:val="nil"/>
              <w:left w:val="nil"/>
              <w:bottom w:val="nil"/>
              <w:right w:val="nil"/>
            </w:tcBorders>
          </w:tcPr>
          <w:p w14:paraId="6EC75E2C" w14:textId="77777777" w:rsidR="001E02BD" w:rsidRPr="001E02BD" w:rsidRDefault="001E02BD" w:rsidP="001E02BD">
            <w:pPr>
              <w:spacing w:before="40" w:after="40"/>
              <w:rPr>
                <w:i/>
              </w:rPr>
            </w:pPr>
            <w:r w:rsidRPr="001E02BD">
              <w:rPr>
                <w:i/>
              </w:rPr>
              <w:t xml:space="preserve">(Max 8) </w:t>
            </w:r>
          </w:p>
        </w:tc>
        <w:tc>
          <w:tcPr>
            <w:tcW w:w="6662" w:type="dxa"/>
            <w:tcBorders>
              <w:top w:val="nil"/>
              <w:left w:val="nil"/>
              <w:bottom w:val="dashed" w:sz="4" w:space="0" w:color="auto"/>
              <w:right w:val="nil"/>
            </w:tcBorders>
            <w:vAlign w:val="center"/>
          </w:tcPr>
          <w:p w14:paraId="7174B92A" w14:textId="505F87EC" w:rsidR="001E02BD" w:rsidRPr="001E02BD" w:rsidRDefault="001E02BD" w:rsidP="001E02BD">
            <w:pPr>
              <w:adjustRightInd w:val="0"/>
              <w:spacing w:before="40" w:after="120"/>
              <w:rPr>
                <w:rFonts w:ascii="Courier New" w:hAnsi="Courier New" w:cs="Courier New"/>
                <w:sz w:val="18"/>
                <w:lang w:val="fr-FR"/>
              </w:rPr>
            </w:pPr>
            <w:r w:rsidRPr="001E02BD">
              <w:rPr>
                <w:lang w:val="fr-FR"/>
              </w:rPr>
              <w:t xml:space="preserve">FAQ: </w:t>
            </w:r>
            <w:hyperlink r:id="rId21" w:history="1">
              <w:r w:rsidRPr="001E02BD">
                <w:rPr>
                  <w:color w:val="0000FF"/>
                  <w:u w:val="single"/>
                  <w:lang w:val="fr-FR"/>
                </w:rPr>
                <w:t>https://cycling74.com/support/faq-max8/</w:t>
              </w:r>
            </w:hyperlink>
            <w:r w:rsidRPr="001E02BD">
              <w:rPr>
                <w:lang w:val="fr-FR"/>
              </w:rPr>
              <w:t xml:space="preserve"> </w:t>
            </w:r>
          </w:p>
        </w:tc>
      </w:tr>
      <w:tr w:rsidR="001E02BD" w:rsidRPr="001E02BD" w14:paraId="4956F00E" w14:textId="77777777" w:rsidTr="005F33FE">
        <w:tc>
          <w:tcPr>
            <w:tcW w:w="2405" w:type="dxa"/>
            <w:tcBorders>
              <w:top w:val="nil"/>
              <w:left w:val="nil"/>
              <w:bottom w:val="nil"/>
              <w:right w:val="nil"/>
            </w:tcBorders>
          </w:tcPr>
          <w:p w14:paraId="144999F7" w14:textId="77777777" w:rsidR="001E02BD" w:rsidRPr="001E02BD" w:rsidRDefault="001E02BD" w:rsidP="001E02BD">
            <w:pPr>
              <w:spacing w:before="120" w:after="40"/>
              <w:rPr>
                <w:b/>
              </w:rPr>
            </w:pPr>
            <w:r w:rsidRPr="001E02BD">
              <w:rPr>
                <w:b/>
              </w:rPr>
              <w:t>SteamVR Runtime</w:t>
            </w:r>
          </w:p>
        </w:tc>
        <w:tc>
          <w:tcPr>
            <w:tcW w:w="6662" w:type="dxa"/>
            <w:tcBorders>
              <w:top w:val="dashed" w:sz="4" w:space="0" w:color="auto"/>
              <w:left w:val="nil"/>
              <w:bottom w:val="dashed" w:sz="4" w:space="0" w:color="auto"/>
              <w:right w:val="nil"/>
            </w:tcBorders>
            <w:vAlign w:val="center"/>
          </w:tcPr>
          <w:p w14:paraId="66A454D2" w14:textId="77777777" w:rsidR="001E02BD" w:rsidRPr="001E02BD" w:rsidRDefault="001E02BD" w:rsidP="001E02BD">
            <w:pPr>
              <w:adjustRightInd w:val="0"/>
              <w:spacing w:before="120" w:after="120"/>
            </w:pPr>
            <w:r w:rsidRPr="001E02BD">
              <w:t>If you already have installed the HTC Vive/PRO on your PC, you will already have the SteamVR Runtime installed – this is required for setup and calibration. This is the driver for the hardware, and will be necessary in order to communicate with VR components inside Unity during run-time.</w:t>
            </w:r>
          </w:p>
        </w:tc>
      </w:tr>
      <w:tr w:rsidR="001E02BD" w:rsidRPr="001E02BD" w14:paraId="1A809868" w14:textId="77777777" w:rsidTr="005F33FE">
        <w:tc>
          <w:tcPr>
            <w:tcW w:w="2405" w:type="dxa"/>
            <w:tcBorders>
              <w:top w:val="nil"/>
              <w:left w:val="nil"/>
              <w:bottom w:val="nil"/>
              <w:right w:val="nil"/>
            </w:tcBorders>
          </w:tcPr>
          <w:p w14:paraId="274414EA" w14:textId="77777777" w:rsidR="001E02BD" w:rsidRPr="001E02BD" w:rsidRDefault="001E02BD" w:rsidP="001E02BD">
            <w:pPr>
              <w:spacing w:before="40" w:after="40"/>
              <w:rPr>
                <w:i/>
              </w:rPr>
            </w:pPr>
            <w:r w:rsidRPr="001E02BD">
              <w:rPr>
                <w:b/>
              </w:rPr>
              <w:t>Python</w:t>
            </w:r>
          </w:p>
        </w:tc>
        <w:tc>
          <w:tcPr>
            <w:tcW w:w="6662" w:type="dxa"/>
            <w:tcBorders>
              <w:top w:val="nil"/>
              <w:left w:val="nil"/>
              <w:bottom w:val="nil"/>
              <w:right w:val="nil"/>
            </w:tcBorders>
            <w:vAlign w:val="center"/>
          </w:tcPr>
          <w:p w14:paraId="79E327F3" w14:textId="77777777" w:rsidR="001E02BD" w:rsidRPr="001E02BD" w:rsidRDefault="001E02BD" w:rsidP="001E02BD">
            <w:pPr>
              <w:adjustRightInd w:val="0"/>
              <w:spacing w:before="40" w:after="120"/>
            </w:pPr>
            <w:r w:rsidRPr="001E02BD">
              <w:t>Python is used in facilitating communication between the AR headset and MaxMSP. Version 3.4 onwards is required.</w:t>
            </w:r>
          </w:p>
        </w:tc>
      </w:tr>
      <w:tr w:rsidR="001E02BD" w:rsidRPr="001E02BD" w14:paraId="25064AB2" w14:textId="77777777" w:rsidTr="005F33FE">
        <w:tc>
          <w:tcPr>
            <w:tcW w:w="2405" w:type="dxa"/>
            <w:tcBorders>
              <w:top w:val="nil"/>
              <w:left w:val="nil"/>
              <w:bottom w:val="single" w:sz="12" w:space="0" w:color="auto"/>
              <w:right w:val="nil"/>
            </w:tcBorders>
          </w:tcPr>
          <w:p w14:paraId="52637C76" w14:textId="77777777" w:rsidR="001E02BD" w:rsidRPr="001E02BD" w:rsidRDefault="001E02BD" w:rsidP="001E02BD">
            <w:pPr>
              <w:spacing w:before="40" w:after="40"/>
              <w:rPr>
                <w:b/>
              </w:rPr>
            </w:pPr>
          </w:p>
        </w:tc>
        <w:tc>
          <w:tcPr>
            <w:tcW w:w="6662" w:type="dxa"/>
            <w:tcBorders>
              <w:top w:val="nil"/>
              <w:left w:val="nil"/>
              <w:bottom w:val="single" w:sz="12" w:space="0" w:color="auto"/>
              <w:right w:val="nil"/>
            </w:tcBorders>
            <w:vAlign w:val="center"/>
          </w:tcPr>
          <w:p w14:paraId="4DAA9AED" w14:textId="77777777" w:rsidR="001E02BD" w:rsidRPr="001E02BD" w:rsidRDefault="001E02BD" w:rsidP="001E02BD">
            <w:pPr>
              <w:adjustRightInd w:val="0"/>
              <w:spacing w:before="40" w:after="120"/>
            </w:pPr>
            <w:r w:rsidRPr="001E02BD">
              <w:t>Download: python.org/downloads</w:t>
            </w:r>
          </w:p>
        </w:tc>
      </w:tr>
    </w:tbl>
    <w:p w14:paraId="7D064C88" w14:textId="77777777" w:rsidR="00C55901" w:rsidRDefault="00C55901" w:rsidP="00C55901"/>
    <w:p w14:paraId="75B3039A" w14:textId="77777777" w:rsidR="00C55901" w:rsidRDefault="00C55901" w:rsidP="001E02BD">
      <w:pPr>
        <w:pStyle w:val="Heading2"/>
      </w:pPr>
      <w:r>
        <w:tab/>
      </w:r>
      <w:bookmarkStart w:id="6" w:name="_Ref77327602"/>
      <w:bookmarkStart w:id="7" w:name="_Toc85185579"/>
      <w:r>
        <w:t>MPEG Audio Working Group Software</w:t>
      </w:r>
      <w:bookmarkEnd w:id="6"/>
      <w:bookmarkEnd w:id="7"/>
      <w:r>
        <w:t xml:space="preserve"> </w:t>
      </w:r>
    </w:p>
    <w:p w14:paraId="6F9E1112" w14:textId="491A2F5F" w:rsidR="00C55901" w:rsidRDefault="00C55901" w:rsidP="00C55901">
      <w:r>
        <w:t>In conjunction with commercial software listed in Section</w:t>
      </w:r>
      <w:r w:rsidR="001E02BD">
        <w:t xml:space="preserve"> </w:t>
      </w:r>
      <w:r w:rsidR="001E02BD">
        <w:fldChar w:fldCharType="begin"/>
      </w:r>
      <w:r w:rsidR="001E02BD">
        <w:instrText xml:space="preserve"> REF _Ref77320242 \r \h </w:instrText>
      </w:r>
      <w:r w:rsidR="001E02BD">
        <w:fldChar w:fldCharType="separate"/>
      </w:r>
      <w:r w:rsidR="00F93902">
        <w:t>3.2</w:t>
      </w:r>
      <w:r w:rsidR="001E02BD">
        <w:fldChar w:fldCharType="end"/>
      </w:r>
      <w:r>
        <w:t>, standalone software (</w:t>
      </w:r>
      <w:r w:rsidR="001E02BD">
        <w:fldChar w:fldCharType="begin"/>
      </w:r>
      <w:r w:rsidR="001E02BD">
        <w:instrText xml:space="preserve"> REF _Ref77320262 \h </w:instrText>
      </w:r>
      <w:r w:rsidR="001E02BD">
        <w:fldChar w:fldCharType="separate"/>
      </w:r>
      <w:r w:rsidR="00F93902">
        <w:t xml:space="preserve">Table </w:t>
      </w:r>
      <w:r w:rsidR="00F93902">
        <w:rPr>
          <w:noProof/>
        </w:rPr>
        <w:t>3</w:t>
      </w:r>
      <w:r w:rsidR="001E02BD">
        <w:fldChar w:fldCharType="end"/>
      </w:r>
      <w:r>
        <w:t xml:space="preserve">) has been developed to be used specifically with the AEP. The location of this software is hosted in the GitLab repository of the platform. </w:t>
      </w:r>
    </w:p>
    <w:p w14:paraId="1E01CF8F" w14:textId="77777777" w:rsidR="00C55901" w:rsidRDefault="00C55901" w:rsidP="00C55901"/>
    <w:p w14:paraId="25F4C543" w14:textId="1DB30DD7" w:rsidR="001E02BD" w:rsidRDefault="001E02BD" w:rsidP="001E02BD">
      <w:pPr>
        <w:pStyle w:val="Caption"/>
        <w:keepNext/>
        <w:jc w:val="center"/>
      </w:pPr>
      <w:bookmarkStart w:id="8" w:name="_Ref77320262"/>
      <w:r>
        <w:t xml:space="preserve">Table </w:t>
      </w:r>
      <w:r w:rsidR="003647E7">
        <w:fldChar w:fldCharType="begin"/>
      </w:r>
      <w:r w:rsidR="003647E7">
        <w:instrText xml:space="preserve"> SEQ Table \* ARABIC </w:instrText>
      </w:r>
      <w:r w:rsidR="003647E7">
        <w:fldChar w:fldCharType="separate"/>
      </w:r>
      <w:r w:rsidR="004F1322">
        <w:rPr>
          <w:noProof/>
        </w:rPr>
        <w:t>3</w:t>
      </w:r>
      <w:r w:rsidR="003647E7">
        <w:rPr>
          <w:noProof/>
        </w:rPr>
        <w:fldChar w:fldCharType="end"/>
      </w:r>
      <w:bookmarkEnd w:id="8"/>
      <w:r>
        <w:t xml:space="preserve"> - MPEG Audio Working Group Software</w:t>
      </w:r>
    </w:p>
    <w:tbl>
      <w:tblPr>
        <w:tblStyle w:val="TableGrid"/>
        <w:tblW w:w="9067" w:type="dxa"/>
        <w:tblLook w:val="04A0" w:firstRow="1" w:lastRow="0" w:firstColumn="1" w:lastColumn="0" w:noHBand="0" w:noVBand="1"/>
      </w:tblPr>
      <w:tblGrid>
        <w:gridCol w:w="2405"/>
        <w:gridCol w:w="6662"/>
      </w:tblGrid>
      <w:tr w:rsidR="001E02BD" w:rsidRPr="003A2AD8" w14:paraId="2C1AB210" w14:textId="77777777" w:rsidTr="005F33FE">
        <w:tc>
          <w:tcPr>
            <w:tcW w:w="2405" w:type="dxa"/>
            <w:tcBorders>
              <w:top w:val="single" w:sz="12" w:space="0" w:color="auto"/>
              <w:left w:val="nil"/>
              <w:bottom w:val="single" w:sz="4" w:space="0" w:color="auto"/>
              <w:right w:val="nil"/>
            </w:tcBorders>
          </w:tcPr>
          <w:p w14:paraId="1BA4C4A8" w14:textId="77777777" w:rsidR="001E02BD" w:rsidRPr="003A2AD8" w:rsidRDefault="001E02BD" w:rsidP="005F33FE">
            <w:pPr>
              <w:spacing w:before="40" w:after="40"/>
            </w:pPr>
            <w:r>
              <w:t>Software</w:t>
            </w:r>
          </w:p>
        </w:tc>
        <w:tc>
          <w:tcPr>
            <w:tcW w:w="6662" w:type="dxa"/>
            <w:tcBorders>
              <w:top w:val="single" w:sz="12" w:space="0" w:color="auto"/>
              <w:left w:val="nil"/>
              <w:bottom w:val="single" w:sz="4" w:space="0" w:color="auto"/>
              <w:right w:val="nil"/>
            </w:tcBorders>
          </w:tcPr>
          <w:p w14:paraId="1B1913D6" w14:textId="77777777" w:rsidR="001E02BD" w:rsidRPr="003A2AD8" w:rsidRDefault="001E02BD" w:rsidP="005F33FE">
            <w:pPr>
              <w:spacing w:before="40" w:after="40"/>
            </w:pPr>
            <w:r w:rsidRPr="003A2AD8">
              <w:t>Description</w:t>
            </w:r>
          </w:p>
        </w:tc>
      </w:tr>
      <w:tr w:rsidR="001E02BD" w:rsidRPr="003A2AD8" w14:paraId="1CA6C883" w14:textId="77777777" w:rsidTr="005F33FE">
        <w:tc>
          <w:tcPr>
            <w:tcW w:w="2405" w:type="dxa"/>
            <w:tcBorders>
              <w:left w:val="nil"/>
              <w:right w:val="nil"/>
            </w:tcBorders>
          </w:tcPr>
          <w:p w14:paraId="172DE7EE" w14:textId="77777777" w:rsidR="001E02BD" w:rsidRPr="00690D44" w:rsidRDefault="001E02BD" w:rsidP="005F33FE">
            <w:pPr>
              <w:spacing w:before="120" w:after="40"/>
              <w:rPr>
                <w:b/>
              </w:rPr>
            </w:pPr>
            <w:r w:rsidRPr="00B030D3">
              <w:rPr>
                <w:b/>
              </w:rPr>
              <w:t xml:space="preserve">Python </w:t>
            </w:r>
            <w:r w:rsidRPr="00690D44">
              <w:rPr>
                <w:b/>
              </w:rPr>
              <w:t>Controller Software</w:t>
            </w:r>
          </w:p>
        </w:tc>
        <w:tc>
          <w:tcPr>
            <w:tcW w:w="6662" w:type="dxa"/>
            <w:tcBorders>
              <w:left w:val="nil"/>
              <w:right w:val="nil"/>
            </w:tcBorders>
          </w:tcPr>
          <w:p w14:paraId="57276050" w14:textId="77777777" w:rsidR="001E02BD" w:rsidRPr="00095245" w:rsidRDefault="001E02BD" w:rsidP="005F33FE">
            <w:pPr>
              <w:spacing w:before="120" w:after="40" w:line="276" w:lineRule="auto"/>
            </w:pPr>
            <w:r w:rsidRPr="00B030D3">
              <w:rPr>
                <w:rFonts w:asciiTheme="minorHAnsi" w:hAnsiTheme="minorHAnsi" w:cstheme="minorHAnsi"/>
              </w:rPr>
              <w:t>Software for facilitating communication between the AR headset and MaxMSP.</w:t>
            </w:r>
          </w:p>
        </w:tc>
      </w:tr>
      <w:tr w:rsidR="001E02BD" w:rsidRPr="003A2AD8" w14:paraId="3FC5E5C3" w14:textId="77777777" w:rsidTr="005F33FE">
        <w:tc>
          <w:tcPr>
            <w:tcW w:w="2405" w:type="dxa"/>
            <w:tcBorders>
              <w:left w:val="nil"/>
              <w:right w:val="nil"/>
            </w:tcBorders>
          </w:tcPr>
          <w:p w14:paraId="45670F33" w14:textId="77777777" w:rsidR="001E02BD" w:rsidRPr="00B030D3" w:rsidRDefault="001E02BD" w:rsidP="005F33FE">
            <w:pPr>
              <w:spacing w:before="120" w:after="40"/>
              <w:rPr>
                <w:b/>
              </w:rPr>
            </w:pPr>
            <w:r>
              <w:rPr>
                <w:b/>
              </w:rPr>
              <w:t>Test Configuration File Tool</w:t>
            </w:r>
          </w:p>
        </w:tc>
        <w:tc>
          <w:tcPr>
            <w:tcW w:w="6662" w:type="dxa"/>
            <w:tcBorders>
              <w:left w:val="nil"/>
              <w:right w:val="nil"/>
            </w:tcBorders>
          </w:tcPr>
          <w:p w14:paraId="1DBEE78E" w14:textId="77777777" w:rsidR="001E02BD" w:rsidRPr="00B030D3" w:rsidRDefault="001E02BD" w:rsidP="005F33FE">
            <w:pPr>
              <w:spacing w:before="120" w:after="40" w:line="276" w:lineRule="auto"/>
              <w:rPr>
                <w:rFonts w:asciiTheme="minorHAnsi" w:hAnsiTheme="minorHAnsi" w:cstheme="minorHAnsi"/>
              </w:rPr>
            </w:pPr>
            <w:r>
              <w:rPr>
                <w:rFonts w:asciiTheme="minorHAnsi" w:hAnsiTheme="minorHAnsi" w:cstheme="minorHAnsi"/>
              </w:rPr>
              <w:t>A GUI tool (compiled Matlab) for preparing a listening test. Scenes, test conditions and other required settings are identified in the tool and a corresponding configuration file can be generated for the platform.</w:t>
            </w:r>
          </w:p>
        </w:tc>
      </w:tr>
      <w:tr w:rsidR="001E02BD" w:rsidRPr="003A2AD8" w14:paraId="02C5F91B" w14:textId="77777777" w:rsidTr="005F33FE">
        <w:tc>
          <w:tcPr>
            <w:tcW w:w="2405" w:type="dxa"/>
            <w:tcBorders>
              <w:left w:val="nil"/>
              <w:right w:val="nil"/>
            </w:tcBorders>
          </w:tcPr>
          <w:p w14:paraId="260C4601" w14:textId="77777777" w:rsidR="001E02BD" w:rsidRDefault="001E02BD" w:rsidP="005F33FE">
            <w:pPr>
              <w:spacing w:before="120" w:after="40"/>
              <w:rPr>
                <w:b/>
              </w:rPr>
            </w:pPr>
            <w:r>
              <w:rPr>
                <w:b/>
              </w:rPr>
              <w:t>Loudness Measurement Tool</w:t>
            </w:r>
          </w:p>
        </w:tc>
        <w:tc>
          <w:tcPr>
            <w:tcW w:w="6662" w:type="dxa"/>
            <w:tcBorders>
              <w:left w:val="nil"/>
              <w:right w:val="nil"/>
            </w:tcBorders>
          </w:tcPr>
          <w:p w14:paraId="3FE657E0" w14:textId="77777777" w:rsidR="001E02BD" w:rsidRDefault="001E02BD" w:rsidP="005F33FE">
            <w:pPr>
              <w:spacing w:before="120" w:after="40" w:line="276" w:lineRule="auto"/>
              <w:rPr>
                <w:rFonts w:asciiTheme="minorHAnsi" w:hAnsiTheme="minorHAnsi" w:cstheme="minorHAnsi"/>
              </w:rPr>
            </w:pPr>
            <w:r>
              <w:rPr>
                <w:rFonts w:asciiTheme="minorHAnsi" w:hAnsiTheme="minorHAnsi" w:cstheme="minorHAnsi"/>
              </w:rPr>
              <w:t>A compiled Python tool for automatically controlling the AEP for making repeatable measurements of proponent renderer output.</w:t>
            </w:r>
          </w:p>
        </w:tc>
      </w:tr>
      <w:tr w:rsidR="001E02BD" w:rsidRPr="003A2AD8" w14:paraId="0B109646" w14:textId="77777777" w:rsidTr="005F33FE">
        <w:tc>
          <w:tcPr>
            <w:tcW w:w="2405" w:type="dxa"/>
            <w:tcBorders>
              <w:left w:val="nil"/>
              <w:bottom w:val="single" w:sz="12" w:space="0" w:color="auto"/>
              <w:right w:val="nil"/>
            </w:tcBorders>
          </w:tcPr>
          <w:p w14:paraId="7FF23448" w14:textId="77777777" w:rsidR="001E02BD" w:rsidRDefault="001E02BD" w:rsidP="005F33FE">
            <w:pPr>
              <w:spacing w:before="120" w:after="40"/>
              <w:rPr>
                <w:b/>
              </w:rPr>
            </w:pPr>
            <w:r>
              <w:rPr>
                <w:b/>
              </w:rPr>
              <w:t>Complexity Measurement Tool</w:t>
            </w:r>
          </w:p>
        </w:tc>
        <w:tc>
          <w:tcPr>
            <w:tcW w:w="6662" w:type="dxa"/>
            <w:tcBorders>
              <w:left w:val="nil"/>
              <w:bottom w:val="single" w:sz="12" w:space="0" w:color="auto"/>
              <w:right w:val="nil"/>
            </w:tcBorders>
          </w:tcPr>
          <w:p w14:paraId="09CCA633" w14:textId="06110713" w:rsidR="001E02BD" w:rsidRDefault="001E02BD" w:rsidP="005F33FE">
            <w:pPr>
              <w:spacing w:before="120" w:after="40" w:line="276" w:lineRule="auto"/>
              <w:rPr>
                <w:rFonts w:asciiTheme="minorHAnsi" w:hAnsiTheme="minorHAnsi" w:cstheme="minorHAnsi"/>
              </w:rPr>
            </w:pPr>
            <w:r>
              <w:rPr>
                <w:rFonts w:asciiTheme="minorHAnsi" w:hAnsiTheme="minorHAnsi" w:cstheme="minorHAnsi"/>
              </w:rPr>
              <w:t xml:space="preserve">Python scripts for making automatic measurements of renderer complexity [see section </w:t>
            </w:r>
            <w:r>
              <w:rPr>
                <w:rFonts w:asciiTheme="minorHAnsi" w:hAnsiTheme="minorHAnsi" w:cstheme="minorHAnsi"/>
              </w:rPr>
              <w:fldChar w:fldCharType="begin"/>
            </w:r>
            <w:r>
              <w:rPr>
                <w:rFonts w:asciiTheme="minorHAnsi" w:hAnsiTheme="minorHAnsi" w:cstheme="minorHAnsi"/>
              </w:rPr>
              <w:instrText xml:space="preserve"> REF _Ref70674058 \r \h </w:instrText>
            </w:r>
            <w:r>
              <w:rPr>
                <w:rFonts w:asciiTheme="minorHAnsi" w:hAnsiTheme="minorHAnsi" w:cstheme="minorHAnsi"/>
              </w:rPr>
            </w:r>
            <w:r>
              <w:rPr>
                <w:rFonts w:asciiTheme="minorHAnsi" w:hAnsiTheme="minorHAnsi" w:cstheme="minorHAnsi"/>
              </w:rPr>
              <w:fldChar w:fldCharType="separate"/>
            </w:r>
            <w:r w:rsidR="00F93902">
              <w:rPr>
                <w:rFonts w:asciiTheme="minorHAnsi" w:hAnsiTheme="minorHAnsi" w:cstheme="minorHAnsi"/>
                <w:b/>
                <w:bCs/>
                <w:lang w:val="en-US"/>
              </w:rPr>
              <w:t>Error! Reference source not found.</w:t>
            </w:r>
            <w:r>
              <w:rPr>
                <w:rFonts w:asciiTheme="minorHAnsi" w:hAnsiTheme="minorHAnsi" w:cstheme="minorHAnsi"/>
              </w:rPr>
              <w:fldChar w:fldCharType="end"/>
            </w:r>
            <w:r>
              <w:rPr>
                <w:rFonts w:asciiTheme="minorHAnsi" w:hAnsiTheme="minorHAnsi" w:cstheme="minorHAnsi"/>
              </w:rPr>
              <w:t>]</w:t>
            </w:r>
          </w:p>
        </w:tc>
      </w:tr>
    </w:tbl>
    <w:p w14:paraId="3F02BF3F" w14:textId="77777777" w:rsidR="001E02BD" w:rsidRDefault="001E02BD" w:rsidP="00C55901"/>
    <w:p w14:paraId="37792A74" w14:textId="77777777" w:rsidR="00D7598D" w:rsidRDefault="00D7598D">
      <w:pPr>
        <w:rPr>
          <w:rFonts w:asciiTheme="majorHAnsi" w:eastAsiaTheme="majorEastAsia" w:hAnsiTheme="majorHAnsi" w:cstheme="majorBidi"/>
          <w:color w:val="365F91" w:themeColor="accent1" w:themeShade="BF"/>
          <w:sz w:val="26"/>
          <w:szCs w:val="26"/>
        </w:rPr>
      </w:pPr>
      <w:r>
        <w:br w:type="page"/>
      </w:r>
    </w:p>
    <w:p w14:paraId="5700E2A0" w14:textId="4AABAF84" w:rsidR="00C55901" w:rsidRDefault="00C55901" w:rsidP="001E02BD">
      <w:pPr>
        <w:pStyle w:val="Heading2"/>
      </w:pPr>
      <w:bookmarkStart w:id="9" w:name="_Toc85185580"/>
      <w:r>
        <w:lastRenderedPageBreak/>
        <w:t>MPEG GitLab Repository Access</w:t>
      </w:r>
      <w:bookmarkEnd w:id="9"/>
      <w:r>
        <w:t xml:space="preserve"> </w:t>
      </w:r>
    </w:p>
    <w:p w14:paraId="5802FD66" w14:textId="0B8A4484" w:rsidR="00C55901" w:rsidRDefault="00C55901" w:rsidP="00C55901">
      <w:r>
        <w:t xml:space="preserve">The MPEG Audio Evaluation Platform code is in the MPEG GitLab Repository. To be granted access please register an account here: </w:t>
      </w:r>
      <w:hyperlink r:id="rId22" w:history="1">
        <w:r w:rsidR="001E02BD" w:rsidRPr="00F43359">
          <w:rPr>
            <w:rStyle w:val="Hyperlink"/>
          </w:rPr>
          <w:t>http://mpegx.int-evry.fr/software/users/sign_in</w:t>
        </w:r>
      </w:hyperlink>
      <w:r w:rsidR="001E02BD">
        <w:t xml:space="preserve">  </w:t>
      </w:r>
      <w:r>
        <w:t xml:space="preserve"> </w:t>
      </w:r>
    </w:p>
    <w:p w14:paraId="05C013C4" w14:textId="77777777" w:rsidR="00C55901" w:rsidRDefault="00C55901" w:rsidP="00C55901"/>
    <w:p w14:paraId="34C2F449" w14:textId="77777777" w:rsidR="00C55901" w:rsidRDefault="00C55901" w:rsidP="00C55901">
      <w:r>
        <w:t xml:space="preserve">After you have received confirmation of your account, please contact the WG6 Convener with the following access request information. You will receive a confirmation email followed by further steps for your login details. Once you have access, you will be given Guest level permission to the relevant repositories. </w:t>
      </w:r>
    </w:p>
    <w:p w14:paraId="36226332" w14:textId="77777777" w:rsidR="00C55901" w:rsidRDefault="00C55901" w:rsidP="00C55901"/>
    <w:p w14:paraId="6044445D" w14:textId="77777777" w:rsidR="00C55901" w:rsidRDefault="00C55901" w:rsidP="00C55901"/>
    <w:p w14:paraId="35FF7D66" w14:textId="77777777" w:rsidR="00C55901" w:rsidRDefault="00C55901" w:rsidP="00C55901">
      <w:r>
        <w:t>Contact:</w:t>
      </w:r>
      <w:r>
        <w:tab/>
      </w:r>
      <w:r>
        <w:tab/>
      </w:r>
      <w:r>
        <w:tab/>
        <w:t>To: Schuyler Quakenbush</w:t>
      </w:r>
      <w:r>
        <w:tab/>
      </w:r>
    </w:p>
    <w:p w14:paraId="257A9530" w14:textId="527343BC" w:rsidR="00C55901" w:rsidRDefault="00C55901" w:rsidP="001E02BD">
      <w:pPr>
        <w:ind w:left="2160" w:firstLine="720"/>
      </w:pPr>
      <w:r>
        <w:t xml:space="preserve">Email: </w:t>
      </w:r>
      <w:hyperlink r:id="rId23" w:history="1">
        <w:r w:rsidR="001E02BD" w:rsidRPr="00F43359">
          <w:rPr>
            <w:rStyle w:val="Hyperlink"/>
          </w:rPr>
          <w:t>srq@audioresearchlabs.com</w:t>
        </w:r>
      </w:hyperlink>
      <w:r w:rsidR="001E02BD">
        <w:t xml:space="preserve"> </w:t>
      </w:r>
    </w:p>
    <w:p w14:paraId="6ABA11D3" w14:textId="77777777" w:rsidR="00C55901" w:rsidRDefault="00C55901" w:rsidP="001E02BD">
      <w:pPr>
        <w:ind w:left="2160" w:firstLine="720"/>
      </w:pPr>
      <w:r>
        <w:t xml:space="preserve">Subject: MPEG Audio Evaluation Platform Request </w:t>
      </w:r>
    </w:p>
    <w:p w14:paraId="7F4ABF1D" w14:textId="77777777" w:rsidR="00C55901" w:rsidRDefault="00C55901" w:rsidP="00C55901"/>
    <w:p w14:paraId="7192B837" w14:textId="77777777" w:rsidR="00C55901" w:rsidRDefault="00C55901" w:rsidP="00C55901">
      <w:r>
        <w:t>Request Information:</w:t>
      </w:r>
      <w:r>
        <w:tab/>
      </w:r>
      <w:r>
        <w:tab/>
        <w:t>Name:</w:t>
      </w:r>
    </w:p>
    <w:p w14:paraId="24B1F96A" w14:textId="77777777" w:rsidR="00C55901" w:rsidRDefault="00C55901" w:rsidP="001E02BD">
      <w:pPr>
        <w:ind w:left="2160" w:firstLine="720"/>
      </w:pPr>
      <w:r>
        <w:t>Company / Affiliation:</w:t>
      </w:r>
    </w:p>
    <w:p w14:paraId="5ABA0C7B" w14:textId="77777777" w:rsidR="00C55901" w:rsidRDefault="00C55901" w:rsidP="001E02BD">
      <w:pPr>
        <w:ind w:left="2160" w:firstLine="720"/>
      </w:pPr>
      <w:r>
        <w:t>Email:</w:t>
      </w:r>
    </w:p>
    <w:p w14:paraId="2E7DB4A2" w14:textId="77777777" w:rsidR="00C55901" w:rsidRDefault="00C55901" w:rsidP="001E02BD">
      <w:pPr>
        <w:ind w:left="2160" w:firstLine="720"/>
      </w:pPr>
      <w:r>
        <w:t xml:space="preserve">Telephone: </w:t>
      </w:r>
    </w:p>
    <w:p w14:paraId="27877E8C" w14:textId="77777777" w:rsidR="00C55901" w:rsidRDefault="00C55901" w:rsidP="001E02BD">
      <w:pPr>
        <w:ind w:left="2160" w:firstLine="720"/>
      </w:pPr>
      <w:r>
        <w:t>Country:</w:t>
      </w:r>
    </w:p>
    <w:p w14:paraId="140E9695" w14:textId="77777777" w:rsidR="00C55901" w:rsidRDefault="00C55901" w:rsidP="00C55901"/>
    <w:p w14:paraId="0EB37DD1" w14:textId="77777777" w:rsidR="00C55901" w:rsidRDefault="00C55901" w:rsidP="00C55901">
      <w:r>
        <w:t xml:space="preserve">The project is located at: </w:t>
      </w:r>
    </w:p>
    <w:p w14:paraId="16EE6A6F" w14:textId="2AFA5D96" w:rsidR="00C55901" w:rsidRDefault="005461ED" w:rsidP="00C55901">
      <w:hyperlink r:id="rId24" w:history="1">
        <w:r w:rsidR="001E02BD" w:rsidRPr="00F43359">
          <w:rPr>
            <w:rStyle w:val="Hyperlink"/>
          </w:rPr>
          <w:t>http://mpegx.int-evry.fr/software/MPEG/ImmersiveAudio/audio_evaluation_platform</w:t>
        </w:r>
      </w:hyperlink>
      <w:r w:rsidR="001E02BD">
        <w:t xml:space="preserve"> </w:t>
      </w:r>
    </w:p>
    <w:p w14:paraId="5375DDF1" w14:textId="77777777" w:rsidR="00C55901" w:rsidRDefault="00C55901" w:rsidP="00C55901"/>
    <w:p w14:paraId="6BD05A8A" w14:textId="77777777" w:rsidR="00C55901" w:rsidRDefault="00C55901" w:rsidP="00C55901">
      <w:r>
        <w:t xml:space="preserve">You may download the project in two ways: </w:t>
      </w:r>
    </w:p>
    <w:p w14:paraId="332E40DE" w14:textId="77777777" w:rsidR="00C55901" w:rsidRDefault="00C55901" w:rsidP="00C55901"/>
    <w:p w14:paraId="779A4C9F" w14:textId="77777777" w:rsidR="00D7598D" w:rsidRDefault="00D7598D" w:rsidP="00D7598D">
      <w:pPr>
        <w:pStyle w:val="ListParagraph"/>
        <w:widowControl/>
        <w:numPr>
          <w:ilvl w:val="0"/>
          <w:numId w:val="5"/>
        </w:numPr>
        <w:autoSpaceDE/>
        <w:autoSpaceDN/>
        <w:contextualSpacing/>
      </w:pPr>
      <w:r w:rsidRPr="009B520C">
        <w:rPr>
          <w:noProof/>
          <w:lang w:val="de-DE" w:eastAsia="de-DE"/>
        </w:rPr>
        <mc:AlternateContent>
          <mc:Choice Requires="wpg">
            <w:drawing>
              <wp:anchor distT="0" distB="0" distL="114300" distR="114300" simplePos="0" relativeHeight="251660288" behindDoc="0" locked="0" layoutInCell="1" allowOverlap="1" wp14:anchorId="71C7DAD0" wp14:editId="1B2245A4">
                <wp:simplePos x="0" y="0"/>
                <wp:positionH relativeFrom="column">
                  <wp:posOffset>1328420</wp:posOffset>
                </wp:positionH>
                <wp:positionV relativeFrom="paragraph">
                  <wp:posOffset>525145</wp:posOffset>
                </wp:positionV>
                <wp:extent cx="3464257" cy="400050"/>
                <wp:effectExtent l="0" t="0" r="22225" b="0"/>
                <wp:wrapNone/>
                <wp:docPr id="3" name="Group 3"/>
                <wp:cNvGraphicFramePr/>
                <a:graphic xmlns:a="http://schemas.openxmlformats.org/drawingml/2006/main">
                  <a:graphicData uri="http://schemas.microsoft.com/office/word/2010/wordprocessingGroup">
                    <wpg:wgp>
                      <wpg:cNvGrpSpPr/>
                      <wpg:grpSpPr>
                        <a:xfrm>
                          <a:off x="0" y="0"/>
                          <a:ext cx="3464257" cy="400050"/>
                          <a:chOff x="0" y="0"/>
                          <a:chExt cx="3464257" cy="400050"/>
                        </a:xfrm>
                      </wpg:grpSpPr>
                      <pic:pic xmlns:pic="http://schemas.openxmlformats.org/drawingml/2006/picture">
                        <pic:nvPicPr>
                          <pic:cNvPr id="4" name="Picture 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95625" cy="400050"/>
                          </a:xfrm>
                          <a:prstGeom prst="rect">
                            <a:avLst/>
                          </a:prstGeom>
                        </pic:spPr>
                      </pic:pic>
                      <wps:wsp>
                        <wps:cNvPr id="5" name="Rounded Rectangle 5"/>
                        <wps:cNvSpPr/>
                        <wps:spPr>
                          <a:xfrm>
                            <a:off x="2447925" y="47625"/>
                            <a:ext cx="586740" cy="313690"/>
                          </a:xfrm>
                          <a:prstGeom prst="roundRect">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Left Arrow 6"/>
                        <wps:cNvSpPr/>
                        <wps:spPr>
                          <a:xfrm>
                            <a:off x="3048000" y="66675"/>
                            <a:ext cx="416257" cy="232012"/>
                          </a:xfrm>
                          <a:prstGeom prst="left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D8A8504" id="Group 3" o:spid="_x0000_s1026" style="position:absolute;margin-left:104.6pt;margin-top:41.35pt;width:272.8pt;height:31.5pt;z-index:251660288" coordsize="34642,4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30956;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">
                  <v:imagedata r:id="rId26" o:title=""/>
                </v:shape>
                <v:roundrect id="Rounded Rectangle 5" o:spid="_x0000_s1028" style="position:absolute;left:24479;top:476;width:5867;height:31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" filled="f" strokecolor="#00b0f0" strokeweight="2.25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6" o:spid="_x0000_s1029" type="#_x0000_t66" style="position:absolute;left:30480;top:666;width:4162;height:2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" adj="6020" fillcolor="#00b0f0" strokecolor="#00b0f0" strokeweight="2pt"/>
              </v:group>
            </w:pict>
          </mc:Fallback>
        </mc:AlternateContent>
      </w:r>
      <w:r>
        <w:t>Direct download – Download a static copy of the project with no version control. This can be done by navigating to the Repository Tab and clicking the download icon at the top right:</w:t>
      </w:r>
      <w:r>
        <w:br/>
      </w:r>
      <w:r>
        <w:br/>
      </w:r>
      <w:r>
        <w:br/>
      </w:r>
      <w:r>
        <w:br/>
      </w:r>
    </w:p>
    <w:p w14:paraId="757A597C" w14:textId="041020F8" w:rsidR="00D7598D" w:rsidRDefault="00D7598D" w:rsidP="00D7598D">
      <w:pPr>
        <w:pStyle w:val="ListParagraph"/>
        <w:widowControl/>
        <w:numPr>
          <w:ilvl w:val="0"/>
          <w:numId w:val="5"/>
        </w:numPr>
        <w:autoSpaceDE/>
        <w:autoSpaceDN/>
        <w:contextualSpacing/>
      </w:pPr>
      <w:bookmarkStart w:id="10" w:name="_Hlk77320448"/>
      <w:r>
        <w:t>Repository Clone – Clone the repository via git to a folder on your machine. This will allow you to pull any further updates made to the platform. To clone the repository and its sub-modules, the command line text is provided In the Readme.md in the repository.</w:t>
      </w:r>
    </w:p>
    <w:p w14:paraId="79CD8668" w14:textId="77777777" w:rsidR="00D7598D" w:rsidRDefault="00D7598D" w:rsidP="00D7598D">
      <w:pPr>
        <w:pStyle w:val="ListParagraph"/>
        <w:widowControl/>
        <w:autoSpaceDE/>
        <w:autoSpaceDN/>
        <w:ind w:left="720"/>
        <w:contextualSpacing/>
      </w:pPr>
    </w:p>
    <w:p w14:paraId="41E5ADD1" w14:textId="65DA5588" w:rsidR="00D7598D" w:rsidRDefault="00D7598D" w:rsidP="00D7598D">
      <w:pPr>
        <w:pStyle w:val="Heading1"/>
      </w:pPr>
      <w:bookmarkStart w:id="11" w:name="_Toc85185581"/>
      <w:r>
        <w:t>Platform Overview</w:t>
      </w:r>
      <w:bookmarkEnd w:id="11"/>
    </w:p>
    <w:bookmarkEnd w:id="10"/>
    <w:p w14:paraId="6850FE3C" w14:textId="20EA1274" w:rsidR="00C55901" w:rsidRDefault="00EA2F31" w:rsidP="00C55901">
      <w:r>
        <w:rPr>
          <w:highlight w:val="yellow"/>
        </w:rPr>
        <w:fldChar w:fldCharType="begin"/>
      </w:r>
      <w:r>
        <w:instrText xml:space="preserve"> REF _Ref77327464 \h </w:instrText>
      </w:r>
      <w:r>
        <w:rPr>
          <w:highlight w:val="yellow"/>
        </w:rPr>
      </w:r>
      <w:r>
        <w:rPr>
          <w:highlight w:val="yellow"/>
        </w:rPr>
        <w:fldChar w:fldCharType="separate"/>
      </w:r>
      <w:r>
        <w:t xml:space="preserve">Figure </w:t>
      </w:r>
      <w:r>
        <w:rPr>
          <w:noProof/>
        </w:rPr>
        <w:t>1</w:t>
      </w:r>
      <w:r>
        <w:rPr>
          <w:highlight w:val="yellow"/>
        </w:rPr>
        <w:fldChar w:fldCharType="end"/>
      </w:r>
      <w:r>
        <w:t xml:space="preserve"> </w:t>
      </w:r>
      <w:r w:rsidR="00C55901">
        <w:t xml:space="preserve">shows a general overview of all components necessary to conduct an evaluation. The figure is broken up into two components of off-line processing (left), and processing done by the real-time audio evaluation platform itself (right). The red line indicates the division between the two processing stages (i.e. off-line and real-time). The list below provides some information on all components and processing required to conduct a test. Short descriptions of each component are provided in </w:t>
      </w:r>
      <w:r w:rsidR="00D7598D">
        <w:fldChar w:fldCharType="begin"/>
      </w:r>
      <w:r w:rsidR="00D7598D">
        <w:instrText xml:space="preserve"> REF _Ref77320614 \h </w:instrText>
      </w:r>
      <w:r w:rsidR="00D7598D">
        <w:fldChar w:fldCharType="separate"/>
      </w:r>
      <w:r>
        <w:t xml:space="preserve">Table </w:t>
      </w:r>
      <w:r>
        <w:rPr>
          <w:noProof/>
        </w:rPr>
        <w:t>4</w:t>
      </w:r>
      <w:r w:rsidR="00D7598D">
        <w:fldChar w:fldCharType="end"/>
      </w:r>
      <w:r w:rsidR="00D7598D">
        <w:t>.</w:t>
      </w:r>
    </w:p>
    <w:p w14:paraId="06362D00" w14:textId="77777777" w:rsidR="00C55901" w:rsidRDefault="00C55901" w:rsidP="00C55901"/>
    <w:p w14:paraId="21C8581B" w14:textId="070128EE" w:rsidR="00D7598D" w:rsidRDefault="00D7598D" w:rsidP="00D7598D">
      <w:pPr>
        <w:pStyle w:val="Caption"/>
        <w:keepNext/>
        <w:jc w:val="center"/>
      </w:pPr>
      <w:bookmarkStart w:id="12" w:name="_Ref77320614"/>
      <w:r>
        <w:t xml:space="preserve">Table </w:t>
      </w:r>
      <w:r w:rsidR="003647E7">
        <w:fldChar w:fldCharType="begin"/>
      </w:r>
      <w:r w:rsidR="003647E7">
        <w:instrText xml:space="preserve"> SEQ Table \* ARABIC </w:instrText>
      </w:r>
      <w:r w:rsidR="003647E7">
        <w:fldChar w:fldCharType="separate"/>
      </w:r>
      <w:r w:rsidR="004F1322">
        <w:rPr>
          <w:noProof/>
        </w:rPr>
        <w:t>4</w:t>
      </w:r>
      <w:r w:rsidR="003647E7">
        <w:rPr>
          <w:noProof/>
        </w:rPr>
        <w:fldChar w:fldCharType="end"/>
      </w:r>
      <w:bookmarkEnd w:id="12"/>
      <w:r>
        <w:t xml:space="preserve"> - AEP Component Overview</w:t>
      </w:r>
    </w:p>
    <w:tbl>
      <w:tblPr>
        <w:tblStyle w:val="TableGrid"/>
        <w:tblW w:w="9072" w:type="dxa"/>
        <w:tblInd w:w="137" w:type="dxa"/>
        <w:tblLook w:val="04A0" w:firstRow="1" w:lastRow="0" w:firstColumn="1" w:lastColumn="0" w:noHBand="0" w:noVBand="1"/>
      </w:tblPr>
      <w:tblGrid>
        <w:gridCol w:w="2547"/>
        <w:gridCol w:w="6525"/>
      </w:tblGrid>
      <w:tr w:rsidR="00D7598D" w14:paraId="0FEF2943" w14:textId="77777777" w:rsidTr="005F33FE">
        <w:tc>
          <w:tcPr>
            <w:tcW w:w="2547" w:type="dxa"/>
            <w:shd w:val="clear" w:color="auto" w:fill="DBE5F1" w:themeFill="accent1" w:themeFillTint="33"/>
          </w:tcPr>
          <w:p w14:paraId="3FCE92A4" w14:textId="77777777" w:rsidR="00D7598D" w:rsidRPr="00791DE0" w:rsidRDefault="00D7598D" w:rsidP="005F33FE">
            <w:pPr>
              <w:rPr>
                <w:rFonts w:asciiTheme="minorHAnsi" w:hAnsiTheme="minorHAnsi" w:cstheme="minorHAnsi"/>
                <w:b/>
              </w:rPr>
            </w:pPr>
            <w:r w:rsidRPr="00791DE0">
              <w:rPr>
                <w:rFonts w:asciiTheme="minorHAnsi" w:hAnsiTheme="minorHAnsi" w:cstheme="minorHAnsi"/>
                <w:b/>
              </w:rPr>
              <w:t xml:space="preserve">Component </w:t>
            </w:r>
          </w:p>
        </w:tc>
        <w:tc>
          <w:tcPr>
            <w:tcW w:w="6525" w:type="dxa"/>
          </w:tcPr>
          <w:p w14:paraId="72DC7E88" w14:textId="77777777" w:rsidR="00D7598D" w:rsidRPr="00791DE0" w:rsidRDefault="00D7598D" w:rsidP="005F33FE">
            <w:pPr>
              <w:rPr>
                <w:rFonts w:asciiTheme="minorHAnsi" w:hAnsiTheme="minorHAnsi" w:cstheme="minorHAnsi"/>
                <w:b/>
              </w:rPr>
            </w:pPr>
            <w:r w:rsidRPr="00791DE0">
              <w:rPr>
                <w:rFonts w:asciiTheme="minorHAnsi" w:hAnsiTheme="minorHAnsi" w:cstheme="minorHAnsi"/>
                <w:b/>
              </w:rPr>
              <w:t>Description</w:t>
            </w:r>
          </w:p>
        </w:tc>
      </w:tr>
      <w:tr w:rsidR="00D7598D" w14:paraId="29343000" w14:textId="77777777" w:rsidTr="005F33FE">
        <w:tc>
          <w:tcPr>
            <w:tcW w:w="2547" w:type="dxa"/>
            <w:shd w:val="clear" w:color="auto" w:fill="DBE5F1" w:themeFill="accent1" w:themeFillTint="33"/>
          </w:tcPr>
          <w:p w14:paraId="650E9A92" w14:textId="77777777" w:rsidR="00D7598D" w:rsidRPr="00CF36B7" w:rsidRDefault="00D7598D" w:rsidP="005F33FE">
            <w:pPr>
              <w:rPr>
                <w:rFonts w:asciiTheme="minorHAnsi" w:hAnsiTheme="minorHAnsi" w:cstheme="minorHAnsi"/>
              </w:rPr>
            </w:pPr>
            <w:r w:rsidRPr="00CF36B7">
              <w:rPr>
                <w:rFonts w:asciiTheme="minorHAnsi" w:hAnsiTheme="minorHAnsi" w:cstheme="minorHAnsi"/>
              </w:rPr>
              <w:t xml:space="preserve">Raw audio .WAV files. </w:t>
            </w:r>
          </w:p>
        </w:tc>
        <w:tc>
          <w:tcPr>
            <w:tcW w:w="6525" w:type="dxa"/>
          </w:tcPr>
          <w:p w14:paraId="7C4CCBD2" w14:textId="77777777" w:rsidR="00D7598D" w:rsidRPr="00CF36B7" w:rsidRDefault="00D7598D" w:rsidP="005F33FE">
            <w:pPr>
              <w:rPr>
                <w:rFonts w:asciiTheme="minorHAnsi" w:hAnsiTheme="minorHAnsi" w:cstheme="minorHAnsi"/>
              </w:rPr>
            </w:pPr>
            <w:r>
              <w:rPr>
                <w:rFonts w:asciiTheme="minorHAnsi" w:hAnsiTheme="minorHAnsi" w:cstheme="minorHAnsi"/>
              </w:rPr>
              <w:t>Unprocessed audio files provided in demoAudioContent folder. All files have a sample rate of 48 kHz.</w:t>
            </w:r>
          </w:p>
        </w:tc>
      </w:tr>
      <w:tr w:rsidR="00D7598D" w14:paraId="38DDD6AD" w14:textId="77777777" w:rsidTr="005F33FE">
        <w:tc>
          <w:tcPr>
            <w:tcW w:w="2547" w:type="dxa"/>
            <w:shd w:val="clear" w:color="auto" w:fill="DBE5F1" w:themeFill="accent1" w:themeFillTint="33"/>
          </w:tcPr>
          <w:p w14:paraId="52223B74" w14:textId="77777777" w:rsidR="00D7598D" w:rsidRPr="00CF36B7" w:rsidRDefault="00D7598D" w:rsidP="005F33FE">
            <w:pPr>
              <w:rPr>
                <w:rFonts w:asciiTheme="minorHAnsi" w:hAnsiTheme="minorHAnsi" w:cstheme="minorHAnsi"/>
              </w:rPr>
            </w:pPr>
            <w:r w:rsidRPr="00CF36B7">
              <w:rPr>
                <w:rFonts w:asciiTheme="minorHAnsi" w:hAnsiTheme="minorHAnsi" w:cstheme="minorHAnsi"/>
              </w:rPr>
              <w:t>MPEG-H processing</w:t>
            </w:r>
          </w:p>
        </w:tc>
        <w:tc>
          <w:tcPr>
            <w:tcW w:w="6525" w:type="dxa"/>
          </w:tcPr>
          <w:p w14:paraId="064FA79D" w14:textId="77777777" w:rsidR="00D7598D" w:rsidRPr="00CF36B7" w:rsidRDefault="00D7598D" w:rsidP="005F33FE">
            <w:pPr>
              <w:rPr>
                <w:rFonts w:asciiTheme="minorHAnsi" w:hAnsiTheme="minorHAnsi" w:cstheme="minorHAnsi"/>
              </w:rPr>
            </w:pPr>
            <w:r w:rsidRPr="00A81C54">
              <w:rPr>
                <w:rFonts w:asciiTheme="minorHAnsi" w:hAnsiTheme="minorHAnsi" w:cstheme="minorHAnsi"/>
              </w:rPr>
              <w:t xml:space="preserve">This processing will be done by the MPEG Audio </w:t>
            </w:r>
            <w:r>
              <w:rPr>
                <w:rFonts w:asciiTheme="minorHAnsi" w:hAnsiTheme="minorHAnsi" w:cstheme="minorHAnsi"/>
              </w:rPr>
              <w:t xml:space="preserve">working </w:t>
            </w:r>
            <w:r w:rsidRPr="00A81C54">
              <w:rPr>
                <w:rFonts w:asciiTheme="minorHAnsi" w:hAnsiTheme="minorHAnsi" w:cstheme="minorHAnsi"/>
              </w:rPr>
              <w:t>group.</w:t>
            </w:r>
          </w:p>
        </w:tc>
      </w:tr>
      <w:tr w:rsidR="00D7598D" w14:paraId="0FC40704" w14:textId="77777777" w:rsidTr="005F33FE">
        <w:tc>
          <w:tcPr>
            <w:tcW w:w="2547" w:type="dxa"/>
            <w:shd w:val="clear" w:color="auto" w:fill="D9D9D9" w:themeFill="background1" w:themeFillShade="D9"/>
          </w:tcPr>
          <w:p w14:paraId="31817DDF" w14:textId="77777777" w:rsidR="00D7598D" w:rsidRPr="00CF36B7" w:rsidRDefault="00D7598D" w:rsidP="005F33FE">
            <w:pPr>
              <w:rPr>
                <w:rFonts w:asciiTheme="minorHAnsi" w:hAnsiTheme="minorHAnsi" w:cstheme="minorHAnsi"/>
              </w:rPr>
            </w:pPr>
            <w:r>
              <w:rPr>
                <w:rFonts w:asciiTheme="minorHAnsi" w:hAnsiTheme="minorHAnsi" w:cstheme="minorHAnsi"/>
              </w:rPr>
              <w:t>Test Config File</w:t>
            </w:r>
          </w:p>
        </w:tc>
        <w:tc>
          <w:tcPr>
            <w:tcW w:w="6525" w:type="dxa"/>
          </w:tcPr>
          <w:p w14:paraId="4FC69161" w14:textId="77777777" w:rsidR="00D7598D" w:rsidRPr="00CF36B7" w:rsidRDefault="00D7598D" w:rsidP="005F33FE">
            <w:pPr>
              <w:rPr>
                <w:rFonts w:asciiTheme="minorHAnsi" w:hAnsiTheme="minorHAnsi" w:cstheme="minorHAnsi"/>
              </w:rPr>
            </w:pPr>
            <w:r>
              <w:rPr>
                <w:rFonts w:asciiTheme="minorHAnsi" w:hAnsiTheme="minorHAnsi" w:cstheme="minorHAnsi"/>
              </w:rPr>
              <w:t xml:space="preserve">Configuration file to load into Max/MSP to conduct a test. This will be provided by the MPEG Audio working group. </w:t>
            </w:r>
          </w:p>
        </w:tc>
      </w:tr>
      <w:tr w:rsidR="00D7598D" w14:paraId="72FB4374" w14:textId="77777777" w:rsidTr="005F33FE">
        <w:tc>
          <w:tcPr>
            <w:tcW w:w="2547" w:type="dxa"/>
            <w:shd w:val="clear" w:color="auto" w:fill="DBE5F1" w:themeFill="accent1" w:themeFillTint="33"/>
          </w:tcPr>
          <w:p w14:paraId="6E4DD095" w14:textId="77777777" w:rsidR="00D7598D" w:rsidRPr="00CF36B7" w:rsidRDefault="00D7598D" w:rsidP="005F33FE">
            <w:pPr>
              <w:rPr>
                <w:rFonts w:asciiTheme="minorHAnsi" w:hAnsiTheme="minorHAnsi" w:cstheme="minorHAnsi"/>
              </w:rPr>
            </w:pPr>
            <w:r>
              <w:rPr>
                <w:rFonts w:asciiTheme="minorHAnsi" w:hAnsiTheme="minorHAnsi" w:cstheme="minorHAnsi"/>
              </w:rPr>
              <w:t>PCM Data</w:t>
            </w:r>
          </w:p>
        </w:tc>
        <w:tc>
          <w:tcPr>
            <w:tcW w:w="6525" w:type="dxa"/>
          </w:tcPr>
          <w:p w14:paraId="3A47E3CF" w14:textId="77777777" w:rsidR="00D7598D" w:rsidRPr="00CF36B7" w:rsidRDefault="00D7598D" w:rsidP="005F33FE">
            <w:pPr>
              <w:rPr>
                <w:rFonts w:asciiTheme="minorHAnsi" w:hAnsiTheme="minorHAnsi" w:cstheme="minorHAnsi"/>
              </w:rPr>
            </w:pPr>
            <w:r>
              <w:rPr>
                <w:rFonts w:asciiTheme="minorHAnsi" w:hAnsiTheme="minorHAnsi" w:cstheme="minorHAnsi"/>
              </w:rPr>
              <w:t>MPEG-H decoded audio files to use within the test, provided in the demoAudioContentDecoded folder. The locations of these files are provided in the configuration file and loaded upon a new scene. All files have a sample rate of 48 kHz and are time aligned with the raw .WAV files. Multichannel files will be split into mono files by the Test Config File Gen tool.</w:t>
            </w:r>
          </w:p>
        </w:tc>
      </w:tr>
      <w:tr w:rsidR="00D7598D" w14:paraId="20A3C741" w14:textId="77777777" w:rsidTr="005F33FE">
        <w:tc>
          <w:tcPr>
            <w:tcW w:w="2547" w:type="dxa"/>
            <w:shd w:val="clear" w:color="auto" w:fill="D9D9D9" w:themeFill="background1" w:themeFillShade="D9"/>
          </w:tcPr>
          <w:p w14:paraId="2C57AF61" w14:textId="77777777" w:rsidR="00D7598D" w:rsidRDefault="00D7598D" w:rsidP="005F33FE">
            <w:pPr>
              <w:rPr>
                <w:rFonts w:asciiTheme="minorHAnsi" w:hAnsiTheme="minorHAnsi" w:cstheme="minorHAnsi"/>
              </w:rPr>
            </w:pPr>
            <w:r>
              <w:rPr>
                <w:rFonts w:asciiTheme="minorHAnsi" w:hAnsiTheme="minorHAnsi" w:cstheme="minorHAnsi"/>
              </w:rPr>
              <w:t>Directivity files</w:t>
            </w:r>
          </w:p>
        </w:tc>
        <w:tc>
          <w:tcPr>
            <w:tcW w:w="6525" w:type="dxa"/>
          </w:tcPr>
          <w:p w14:paraId="3AEFE7FE" w14:textId="77777777" w:rsidR="00D7598D" w:rsidRPr="00CF36B7" w:rsidRDefault="00D7598D" w:rsidP="005F33FE">
            <w:pPr>
              <w:rPr>
                <w:rFonts w:asciiTheme="minorHAnsi" w:hAnsiTheme="minorHAnsi" w:cstheme="minorHAnsi"/>
              </w:rPr>
            </w:pPr>
            <w:r>
              <w:rPr>
                <w:rFonts w:asciiTheme="minorHAnsi" w:hAnsiTheme="minorHAnsi" w:cstheme="minorHAnsi"/>
              </w:rPr>
              <w:t>Directivity files for sources to be provided to each proponent encoder.</w:t>
            </w:r>
          </w:p>
        </w:tc>
      </w:tr>
      <w:tr w:rsidR="00D7598D" w14:paraId="18A017A8" w14:textId="77777777" w:rsidTr="005F33FE">
        <w:tc>
          <w:tcPr>
            <w:tcW w:w="2547" w:type="dxa"/>
            <w:shd w:val="clear" w:color="auto" w:fill="D9D9D9" w:themeFill="background1" w:themeFillShade="D9"/>
          </w:tcPr>
          <w:p w14:paraId="461FC322" w14:textId="77777777" w:rsidR="00D7598D" w:rsidRDefault="00D7598D" w:rsidP="005F33FE">
            <w:pPr>
              <w:rPr>
                <w:rFonts w:asciiTheme="minorHAnsi" w:hAnsiTheme="minorHAnsi" w:cstheme="minorHAnsi"/>
              </w:rPr>
            </w:pPr>
            <w:r>
              <w:rPr>
                <w:rFonts w:asciiTheme="minorHAnsi" w:hAnsiTheme="minorHAnsi" w:cstheme="minorHAnsi"/>
              </w:rPr>
              <w:t>HR filter set files</w:t>
            </w:r>
          </w:p>
        </w:tc>
        <w:tc>
          <w:tcPr>
            <w:tcW w:w="6525" w:type="dxa"/>
          </w:tcPr>
          <w:p w14:paraId="4B8DC3DF" w14:textId="77777777" w:rsidR="00D7598D" w:rsidRDefault="00D7598D" w:rsidP="005F33FE">
            <w:pPr>
              <w:rPr>
                <w:rFonts w:asciiTheme="minorHAnsi" w:hAnsiTheme="minorHAnsi" w:cstheme="minorHAnsi"/>
              </w:rPr>
            </w:pPr>
            <w:r>
              <w:rPr>
                <w:rFonts w:asciiTheme="minorHAnsi" w:hAnsiTheme="minorHAnsi" w:cstheme="minorHAnsi"/>
              </w:rPr>
              <w:t>HR filter set files for the mandated HR filter set used by the renderers and other distorted filter sets possibly used by anchor-renderers to render anchor conditions. The filters are stored as impulse responses.</w:t>
            </w:r>
          </w:p>
        </w:tc>
      </w:tr>
      <w:tr w:rsidR="00D7598D" w14:paraId="5B0C8B80" w14:textId="77777777" w:rsidTr="005F33FE">
        <w:tc>
          <w:tcPr>
            <w:tcW w:w="2547" w:type="dxa"/>
            <w:shd w:val="clear" w:color="auto" w:fill="D9D9D9" w:themeFill="background1" w:themeFillShade="D9"/>
          </w:tcPr>
          <w:p w14:paraId="50B8531C" w14:textId="77777777" w:rsidR="00D7598D" w:rsidRDefault="00D7598D" w:rsidP="005F33FE">
            <w:pPr>
              <w:rPr>
                <w:rFonts w:asciiTheme="minorHAnsi" w:hAnsiTheme="minorHAnsi" w:cstheme="minorHAnsi"/>
              </w:rPr>
            </w:pPr>
            <w:r>
              <w:rPr>
                <w:rFonts w:asciiTheme="minorHAnsi" w:hAnsiTheme="minorHAnsi" w:cstheme="minorHAnsi"/>
              </w:rPr>
              <w:lastRenderedPageBreak/>
              <w:t>Model Files / Video data</w:t>
            </w:r>
          </w:p>
        </w:tc>
        <w:tc>
          <w:tcPr>
            <w:tcW w:w="6525" w:type="dxa"/>
          </w:tcPr>
          <w:p w14:paraId="4A593329" w14:textId="77777777" w:rsidR="00D7598D" w:rsidRPr="00CF36B7" w:rsidRDefault="00D7598D" w:rsidP="005F33FE">
            <w:pPr>
              <w:rPr>
                <w:rFonts w:asciiTheme="minorHAnsi" w:hAnsiTheme="minorHAnsi" w:cstheme="minorHAnsi"/>
              </w:rPr>
            </w:pPr>
            <w:r>
              <w:rPr>
                <w:rFonts w:asciiTheme="minorHAnsi" w:hAnsiTheme="minorHAnsi" w:cstheme="minorHAnsi"/>
              </w:rPr>
              <w:t>Graphical data to be loaded into the Unity (VR) or Python (AR) software.</w:t>
            </w:r>
          </w:p>
        </w:tc>
      </w:tr>
      <w:tr w:rsidR="00D7598D" w14:paraId="6DCED7E2" w14:textId="77777777" w:rsidTr="005F33FE">
        <w:tc>
          <w:tcPr>
            <w:tcW w:w="2547" w:type="dxa"/>
            <w:shd w:val="clear" w:color="auto" w:fill="E5DFEC" w:themeFill="accent4" w:themeFillTint="33"/>
          </w:tcPr>
          <w:p w14:paraId="0B50A504" w14:textId="77777777" w:rsidR="00D7598D" w:rsidRPr="00CF36B7" w:rsidRDefault="00D7598D" w:rsidP="005F33FE">
            <w:pPr>
              <w:rPr>
                <w:rFonts w:asciiTheme="minorHAnsi" w:hAnsiTheme="minorHAnsi" w:cstheme="minorHAnsi"/>
              </w:rPr>
            </w:pPr>
            <w:r w:rsidRPr="00CF36B7">
              <w:rPr>
                <w:rFonts w:asciiTheme="minorHAnsi" w:hAnsiTheme="minorHAnsi" w:cstheme="minorHAnsi"/>
              </w:rPr>
              <w:t>Scene EIFs</w:t>
            </w:r>
          </w:p>
        </w:tc>
        <w:tc>
          <w:tcPr>
            <w:tcW w:w="6525" w:type="dxa"/>
          </w:tcPr>
          <w:p w14:paraId="2FD73311" w14:textId="77777777" w:rsidR="00D7598D" w:rsidRPr="00CF36B7" w:rsidRDefault="00D7598D" w:rsidP="005F33FE">
            <w:pPr>
              <w:rPr>
                <w:rFonts w:asciiTheme="minorHAnsi" w:hAnsiTheme="minorHAnsi" w:cstheme="minorHAnsi"/>
              </w:rPr>
            </w:pPr>
            <w:r>
              <w:rPr>
                <w:rFonts w:asciiTheme="minorHAnsi" w:hAnsiTheme="minorHAnsi" w:cstheme="minorHAnsi"/>
              </w:rPr>
              <w:t xml:space="preserve">Encoder Input Format .xml files are a complete description of the AR/VR scene, together with the specified directivity files, to be encoded into a bitstream. </w:t>
            </w:r>
          </w:p>
        </w:tc>
      </w:tr>
      <w:tr w:rsidR="00D7598D" w14:paraId="0C9EA380" w14:textId="77777777" w:rsidTr="005F33FE">
        <w:tc>
          <w:tcPr>
            <w:tcW w:w="2547" w:type="dxa"/>
            <w:shd w:val="clear" w:color="auto" w:fill="E5DFEC" w:themeFill="accent4" w:themeFillTint="33"/>
          </w:tcPr>
          <w:p w14:paraId="333CE899" w14:textId="77777777" w:rsidR="00D7598D" w:rsidRPr="00CF36B7" w:rsidRDefault="00D7598D" w:rsidP="005F33FE">
            <w:pPr>
              <w:rPr>
                <w:rFonts w:asciiTheme="minorHAnsi" w:hAnsiTheme="minorHAnsi" w:cstheme="minorHAnsi"/>
              </w:rPr>
            </w:pPr>
            <w:r w:rsidRPr="00CF36B7">
              <w:rPr>
                <w:rFonts w:asciiTheme="minorHAnsi" w:hAnsiTheme="minorHAnsi" w:cstheme="minorHAnsi"/>
              </w:rPr>
              <w:t xml:space="preserve">MPEG-I encoders </w:t>
            </w:r>
          </w:p>
        </w:tc>
        <w:tc>
          <w:tcPr>
            <w:tcW w:w="6525" w:type="dxa"/>
          </w:tcPr>
          <w:p w14:paraId="42B3F3D9" w14:textId="77777777" w:rsidR="00D7598D" w:rsidRPr="00CF36B7" w:rsidRDefault="00D7598D" w:rsidP="005F33FE">
            <w:pPr>
              <w:rPr>
                <w:rFonts w:asciiTheme="minorHAnsi" w:hAnsiTheme="minorHAnsi" w:cstheme="minorHAnsi"/>
              </w:rPr>
            </w:pPr>
            <w:r>
              <w:rPr>
                <w:rFonts w:asciiTheme="minorHAnsi" w:hAnsiTheme="minorHAnsi" w:cstheme="minorHAnsi"/>
              </w:rPr>
              <w:t xml:space="preserve">Proponent dependent encoders.  </w:t>
            </w:r>
          </w:p>
        </w:tc>
      </w:tr>
      <w:tr w:rsidR="00D7598D" w14:paraId="43D3C214" w14:textId="77777777" w:rsidTr="005F33FE">
        <w:tc>
          <w:tcPr>
            <w:tcW w:w="2547" w:type="dxa"/>
            <w:shd w:val="clear" w:color="auto" w:fill="E5DFEC" w:themeFill="accent4" w:themeFillTint="33"/>
          </w:tcPr>
          <w:p w14:paraId="3CF32CE8" w14:textId="77777777" w:rsidR="00D7598D" w:rsidRPr="00CF36B7" w:rsidRDefault="00D7598D" w:rsidP="005F33FE">
            <w:pPr>
              <w:rPr>
                <w:rFonts w:asciiTheme="minorHAnsi" w:hAnsiTheme="minorHAnsi" w:cstheme="minorHAnsi"/>
              </w:rPr>
            </w:pPr>
            <w:r w:rsidRPr="00CF36B7">
              <w:rPr>
                <w:rFonts w:asciiTheme="minorHAnsi" w:hAnsiTheme="minorHAnsi" w:cstheme="minorHAnsi"/>
              </w:rPr>
              <w:t>Bitstreams</w:t>
            </w:r>
          </w:p>
        </w:tc>
        <w:tc>
          <w:tcPr>
            <w:tcW w:w="6525" w:type="dxa"/>
          </w:tcPr>
          <w:p w14:paraId="580E9E17" w14:textId="77777777" w:rsidR="00D7598D" w:rsidRPr="00CF36B7" w:rsidRDefault="00D7598D" w:rsidP="005F33FE">
            <w:pPr>
              <w:rPr>
                <w:rFonts w:asciiTheme="minorHAnsi" w:hAnsiTheme="minorHAnsi" w:cstheme="minorHAnsi"/>
              </w:rPr>
            </w:pPr>
            <w:r>
              <w:rPr>
                <w:rFonts w:asciiTheme="minorHAnsi" w:hAnsiTheme="minorHAnsi" w:cstheme="minorHAnsi"/>
              </w:rPr>
              <w:t xml:space="preserve">Proponent dependent bitstreams. These will be loaded by the respective renderers. </w:t>
            </w:r>
          </w:p>
        </w:tc>
      </w:tr>
      <w:tr w:rsidR="00D7598D" w14:paraId="7EEF318F" w14:textId="77777777" w:rsidTr="005F33FE">
        <w:tc>
          <w:tcPr>
            <w:tcW w:w="2547" w:type="dxa"/>
            <w:shd w:val="clear" w:color="auto" w:fill="D9D9D9" w:themeFill="background1" w:themeFillShade="D9"/>
          </w:tcPr>
          <w:p w14:paraId="2DC95E6C" w14:textId="77777777" w:rsidR="00D7598D" w:rsidRPr="00CF36B7" w:rsidRDefault="00D7598D" w:rsidP="005F33FE">
            <w:pPr>
              <w:rPr>
                <w:rFonts w:asciiTheme="minorHAnsi" w:hAnsiTheme="minorHAnsi" w:cstheme="minorHAnsi"/>
              </w:rPr>
            </w:pPr>
            <w:r>
              <w:rPr>
                <w:rFonts w:asciiTheme="minorHAnsi" w:hAnsiTheme="minorHAnsi" w:cstheme="minorHAnsi"/>
              </w:rPr>
              <w:t xml:space="preserve">Max/MSP </w:t>
            </w:r>
          </w:p>
        </w:tc>
        <w:tc>
          <w:tcPr>
            <w:tcW w:w="6525" w:type="dxa"/>
          </w:tcPr>
          <w:p w14:paraId="213810F4" w14:textId="5BABB98F" w:rsidR="00D7598D" w:rsidRPr="00520D13" w:rsidRDefault="00D7598D" w:rsidP="005F33FE">
            <w:pPr>
              <w:rPr>
                <w:rFonts w:asciiTheme="minorHAnsi" w:hAnsiTheme="minorHAnsi" w:cstheme="minorHAnsi"/>
                <w:highlight w:val="yellow"/>
              </w:rPr>
            </w:pPr>
            <w:r w:rsidRPr="00442BA5">
              <w:rPr>
                <w:rFonts w:asciiTheme="minorHAnsi" w:hAnsiTheme="minorHAnsi" w:cstheme="minorHAnsi"/>
              </w:rPr>
              <w:t>T</w:t>
            </w:r>
            <w:r>
              <w:rPr>
                <w:rFonts w:asciiTheme="minorHAnsi" w:hAnsiTheme="minorHAnsi" w:cstheme="minorHAnsi"/>
              </w:rPr>
              <w:t xml:space="preserve">he commercial Max/MSP software </w:t>
            </w:r>
            <w:r w:rsidRPr="00EA2F31">
              <w:rPr>
                <w:rFonts w:asciiTheme="minorHAnsi" w:hAnsiTheme="minorHAnsi" w:cstheme="minorHAnsi"/>
              </w:rPr>
              <w:t>(</w:t>
            </w:r>
            <w:r w:rsidR="00EA2F31" w:rsidRPr="00EA2F31">
              <w:rPr>
                <w:rFonts w:asciiTheme="minorHAnsi" w:hAnsiTheme="minorHAnsi" w:cstheme="minorHAnsi"/>
              </w:rPr>
              <w:t xml:space="preserve">Section </w:t>
            </w:r>
            <w:r w:rsidR="00EA2F31" w:rsidRPr="00EA2F31">
              <w:rPr>
                <w:rFonts w:asciiTheme="minorHAnsi" w:hAnsiTheme="minorHAnsi" w:cstheme="minorHAnsi"/>
              </w:rPr>
              <w:fldChar w:fldCharType="begin"/>
            </w:r>
            <w:r w:rsidR="00EA2F31" w:rsidRPr="00EA2F31">
              <w:rPr>
                <w:rFonts w:asciiTheme="minorHAnsi" w:hAnsiTheme="minorHAnsi" w:cstheme="minorHAnsi"/>
              </w:rPr>
              <w:instrText xml:space="preserve"> REF _Ref77320242 \r \h </w:instrText>
            </w:r>
            <w:r w:rsidR="00EA2F31">
              <w:rPr>
                <w:rFonts w:asciiTheme="minorHAnsi" w:hAnsiTheme="minorHAnsi" w:cstheme="minorHAnsi"/>
              </w:rPr>
              <w:instrText xml:space="preserve"> \* MERGEFORMAT </w:instrText>
            </w:r>
            <w:r w:rsidR="00EA2F31" w:rsidRPr="00EA2F31">
              <w:rPr>
                <w:rFonts w:asciiTheme="minorHAnsi" w:hAnsiTheme="minorHAnsi" w:cstheme="minorHAnsi"/>
              </w:rPr>
            </w:r>
            <w:r w:rsidR="00EA2F31" w:rsidRPr="00EA2F31">
              <w:rPr>
                <w:rFonts w:asciiTheme="minorHAnsi" w:hAnsiTheme="minorHAnsi" w:cstheme="minorHAnsi"/>
              </w:rPr>
              <w:fldChar w:fldCharType="separate"/>
            </w:r>
            <w:r w:rsidR="00EA2F31" w:rsidRPr="00EA2F31">
              <w:rPr>
                <w:rFonts w:asciiTheme="minorHAnsi" w:hAnsiTheme="minorHAnsi" w:cstheme="minorHAnsi"/>
              </w:rPr>
              <w:t>3.2</w:t>
            </w:r>
            <w:r w:rsidR="00EA2F31" w:rsidRPr="00EA2F31">
              <w:rPr>
                <w:rFonts w:asciiTheme="minorHAnsi" w:hAnsiTheme="minorHAnsi" w:cstheme="minorHAnsi"/>
              </w:rPr>
              <w:fldChar w:fldCharType="end"/>
            </w:r>
            <w:r w:rsidRPr="00EA2F31">
              <w:rPr>
                <w:rFonts w:asciiTheme="minorHAnsi" w:hAnsiTheme="minorHAnsi" w:cstheme="minorHAnsi"/>
              </w:rPr>
              <w:t>)</w:t>
            </w:r>
            <w:r>
              <w:rPr>
                <w:rFonts w:asciiTheme="minorHAnsi" w:hAnsiTheme="minorHAnsi" w:cstheme="minorHAnsi"/>
              </w:rPr>
              <w:t xml:space="preserve"> is used to run the main Max/MSP test patch provided within the GitLab repository. Start-up and operation of the correct Test patch is discussed in Section </w:t>
            </w:r>
            <w:r w:rsidR="00EA2F31">
              <w:rPr>
                <w:rFonts w:asciiTheme="minorHAnsi" w:hAnsiTheme="minorHAnsi" w:cstheme="minorHAnsi"/>
              </w:rPr>
              <w:fldChar w:fldCharType="begin"/>
            </w:r>
            <w:r w:rsidR="00EA2F31">
              <w:rPr>
                <w:rFonts w:asciiTheme="minorHAnsi" w:hAnsiTheme="minorHAnsi" w:cstheme="minorHAnsi"/>
              </w:rPr>
              <w:instrText xml:space="preserve"> REF _Ref77327555 \r \h </w:instrText>
            </w:r>
            <w:r w:rsidR="00EA2F31">
              <w:rPr>
                <w:rFonts w:asciiTheme="minorHAnsi" w:hAnsiTheme="minorHAnsi" w:cstheme="minorHAnsi"/>
              </w:rPr>
            </w:r>
            <w:r w:rsidR="00EA2F31">
              <w:rPr>
                <w:rFonts w:asciiTheme="minorHAnsi" w:hAnsiTheme="minorHAnsi" w:cstheme="minorHAnsi"/>
              </w:rPr>
              <w:fldChar w:fldCharType="separate"/>
            </w:r>
            <w:r w:rsidR="00EA2F31">
              <w:rPr>
                <w:rFonts w:asciiTheme="minorHAnsi" w:hAnsiTheme="minorHAnsi" w:cstheme="minorHAnsi"/>
              </w:rPr>
              <w:t>5.1.2</w:t>
            </w:r>
            <w:r w:rsidR="00EA2F31">
              <w:rPr>
                <w:rFonts w:asciiTheme="minorHAnsi" w:hAnsiTheme="minorHAnsi" w:cstheme="minorHAnsi"/>
              </w:rPr>
              <w:fldChar w:fldCharType="end"/>
            </w:r>
            <w:r>
              <w:rPr>
                <w:rFonts w:asciiTheme="minorHAnsi" w:hAnsiTheme="minorHAnsi" w:cstheme="minorHAnsi"/>
              </w:rPr>
              <w:t>.</w:t>
            </w:r>
          </w:p>
        </w:tc>
      </w:tr>
      <w:tr w:rsidR="00D7598D" w14:paraId="25740FBF" w14:textId="77777777" w:rsidTr="005F33FE">
        <w:tc>
          <w:tcPr>
            <w:tcW w:w="2547" w:type="dxa"/>
            <w:shd w:val="clear" w:color="auto" w:fill="auto"/>
          </w:tcPr>
          <w:p w14:paraId="394D41BF" w14:textId="77777777" w:rsidR="00D7598D" w:rsidRDefault="00D7598D" w:rsidP="005F33FE">
            <w:pPr>
              <w:rPr>
                <w:rFonts w:asciiTheme="minorHAnsi" w:hAnsiTheme="minorHAnsi" w:cstheme="minorHAnsi"/>
              </w:rPr>
            </w:pPr>
            <w:r>
              <w:rPr>
                <w:rFonts w:asciiTheme="minorHAnsi" w:hAnsiTheme="minorHAnsi" w:cstheme="minorHAnsi"/>
              </w:rPr>
              <w:t>Renderers</w:t>
            </w:r>
          </w:p>
        </w:tc>
        <w:tc>
          <w:tcPr>
            <w:tcW w:w="6525" w:type="dxa"/>
            <w:shd w:val="clear" w:color="auto" w:fill="auto"/>
          </w:tcPr>
          <w:p w14:paraId="63E00D88" w14:textId="77777777" w:rsidR="00D7598D" w:rsidRPr="00442BA5" w:rsidRDefault="00D7598D" w:rsidP="005F33FE">
            <w:pPr>
              <w:rPr>
                <w:rFonts w:asciiTheme="minorHAnsi" w:hAnsiTheme="minorHAnsi" w:cstheme="minorHAnsi"/>
              </w:rPr>
            </w:pPr>
            <w:r>
              <w:rPr>
                <w:rFonts w:asciiTheme="minorHAnsi" w:hAnsiTheme="minorHAnsi" w:cstheme="minorHAnsi"/>
              </w:rPr>
              <w:t>Proponent dependent decoder-renderers provided as Max External.</w:t>
            </w:r>
          </w:p>
        </w:tc>
      </w:tr>
      <w:tr w:rsidR="00D7598D" w14:paraId="2696333F" w14:textId="77777777" w:rsidTr="005F33FE">
        <w:tc>
          <w:tcPr>
            <w:tcW w:w="2547" w:type="dxa"/>
            <w:shd w:val="clear" w:color="auto" w:fill="FF9797"/>
          </w:tcPr>
          <w:p w14:paraId="708CD718" w14:textId="77777777" w:rsidR="00D7598D" w:rsidRDefault="00D7598D" w:rsidP="005F33FE">
            <w:pPr>
              <w:rPr>
                <w:rFonts w:asciiTheme="minorHAnsi" w:hAnsiTheme="minorHAnsi" w:cstheme="minorHAnsi"/>
              </w:rPr>
            </w:pPr>
            <w:r>
              <w:rPr>
                <w:rFonts w:asciiTheme="minorHAnsi" w:hAnsiTheme="minorHAnsi" w:cstheme="minorHAnsi"/>
              </w:rPr>
              <w:t>Unity (Virtual Reality)</w:t>
            </w:r>
          </w:p>
        </w:tc>
        <w:tc>
          <w:tcPr>
            <w:tcW w:w="6525" w:type="dxa"/>
          </w:tcPr>
          <w:p w14:paraId="6624A336" w14:textId="1C611FDF" w:rsidR="00D7598D" w:rsidRPr="00520D13" w:rsidRDefault="00D7598D" w:rsidP="005F33FE">
            <w:pPr>
              <w:rPr>
                <w:rFonts w:asciiTheme="minorHAnsi" w:hAnsiTheme="minorHAnsi" w:cstheme="minorHAnsi"/>
                <w:highlight w:val="yellow"/>
              </w:rPr>
            </w:pPr>
            <w:r w:rsidRPr="00442BA5">
              <w:rPr>
                <w:rFonts w:asciiTheme="minorHAnsi" w:hAnsiTheme="minorHAnsi" w:cstheme="minorHAnsi"/>
              </w:rPr>
              <w:t xml:space="preserve">The </w:t>
            </w:r>
            <w:r>
              <w:rPr>
                <w:rFonts w:asciiTheme="minorHAnsi" w:hAnsiTheme="minorHAnsi" w:cstheme="minorHAnsi"/>
              </w:rPr>
              <w:t xml:space="preserve">commercial </w:t>
            </w:r>
            <w:r w:rsidRPr="00442BA5">
              <w:rPr>
                <w:rFonts w:asciiTheme="minorHAnsi" w:hAnsiTheme="minorHAnsi" w:cstheme="minorHAnsi"/>
              </w:rPr>
              <w:t>Unity</w:t>
            </w:r>
            <w:r>
              <w:rPr>
                <w:rFonts w:asciiTheme="minorHAnsi" w:hAnsiTheme="minorHAnsi" w:cstheme="minorHAnsi"/>
              </w:rPr>
              <w:t xml:space="preserve"> software </w:t>
            </w:r>
            <w:r w:rsidRPr="00EA2F31">
              <w:rPr>
                <w:rFonts w:asciiTheme="minorHAnsi" w:hAnsiTheme="minorHAnsi" w:cstheme="minorHAnsi"/>
              </w:rPr>
              <w:t xml:space="preserve">(Section </w:t>
            </w:r>
            <w:r w:rsidR="00EA2F31" w:rsidRPr="00EA2F31">
              <w:rPr>
                <w:rFonts w:asciiTheme="minorHAnsi" w:hAnsiTheme="minorHAnsi" w:cstheme="minorHAnsi"/>
              </w:rPr>
              <w:fldChar w:fldCharType="begin"/>
            </w:r>
            <w:r w:rsidR="00EA2F31" w:rsidRPr="00EA2F31">
              <w:rPr>
                <w:rFonts w:asciiTheme="minorHAnsi" w:hAnsiTheme="minorHAnsi" w:cstheme="minorHAnsi"/>
              </w:rPr>
              <w:instrText xml:space="preserve"> REF _Ref77320242 \r \h </w:instrText>
            </w:r>
            <w:r w:rsidR="00EA2F31">
              <w:rPr>
                <w:rFonts w:asciiTheme="minorHAnsi" w:hAnsiTheme="minorHAnsi" w:cstheme="minorHAnsi"/>
              </w:rPr>
              <w:instrText xml:space="preserve"> \* MERGEFORMAT </w:instrText>
            </w:r>
            <w:r w:rsidR="00EA2F31" w:rsidRPr="00EA2F31">
              <w:rPr>
                <w:rFonts w:asciiTheme="minorHAnsi" w:hAnsiTheme="minorHAnsi" w:cstheme="minorHAnsi"/>
              </w:rPr>
            </w:r>
            <w:r w:rsidR="00EA2F31" w:rsidRPr="00EA2F31">
              <w:rPr>
                <w:rFonts w:asciiTheme="minorHAnsi" w:hAnsiTheme="minorHAnsi" w:cstheme="minorHAnsi"/>
              </w:rPr>
              <w:fldChar w:fldCharType="separate"/>
            </w:r>
            <w:r w:rsidR="00EA2F31" w:rsidRPr="00EA2F31">
              <w:rPr>
                <w:rFonts w:asciiTheme="minorHAnsi" w:hAnsiTheme="minorHAnsi" w:cstheme="minorHAnsi"/>
              </w:rPr>
              <w:t>3.2</w:t>
            </w:r>
            <w:r w:rsidR="00EA2F31" w:rsidRPr="00EA2F31">
              <w:rPr>
                <w:rFonts w:asciiTheme="minorHAnsi" w:hAnsiTheme="minorHAnsi" w:cstheme="minorHAnsi"/>
              </w:rPr>
              <w:fldChar w:fldCharType="end"/>
            </w:r>
            <w:r w:rsidRPr="00EA2F31">
              <w:rPr>
                <w:rFonts w:asciiTheme="minorHAnsi" w:hAnsiTheme="minorHAnsi" w:cstheme="minorHAnsi"/>
              </w:rPr>
              <w:t>)</w:t>
            </w:r>
            <w:r>
              <w:rPr>
                <w:rFonts w:asciiTheme="minorHAnsi" w:hAnsiTheme="minorHAnsi" w:cstheme="minorHAnsi"/>
              </w:rPr>
              <w:t xml:space="preserve"> is use to run the main Unity project. This Unity project is comprised of multiple test scenes and data. Start-up and operation of the correct start scene is discussed in Section </w:t>
            </w:r>
            <w:r w:rsidR="00EA2F31">
              <w:rPr>
                <w:rFonts w:asciiTheme="minorHAnsi" w:hAnsiTheme="minorHAnsi" w:cstheme="minorHAnsi"/>
              </w:rPr>
              <w:fldChar w:fldCharType="begin"/>
            </w:r>
            <w:r w:rsidR="00EA2F31">
              <w:rPr>
                <w:rFonts w:asciiTheme="minorHAnsi" w:hAnsiTheme="minorHAnsi" w:cstheme="minorHAnsi"/>
              </w:rPr>
              <w:instrText xml:space="preserve"> REF _Ref77327593 \r \h </w:instrText>
            </w:r>
            <w:r w:rsidR="00EA2F31">
              <w:rPr>
                <w:rFonts w:asciiTheme="minorHAnsi" w:hAnsiTheme="minorHAnsi" w:cstheme="minorHAnsi"/>
              </w:rPr>
            </w:r>
            <w:r w:rsidR="00EA2F31">
              <w:rPr>
                <w:rFonts w:asciiTheme="minorHAnsi" w:hAnsiTheme="minorHAnsi" w:cstheme="minorHAnsi"/>
              </w:rPr>
              <w:fldChar w:fldCharType="separate"/>
            </w:r>
            <w:r w:rsidR="00EA2F31">
              <w:rPr>
                <w:rFonts w:asciiTheme="minorHAnsi" w:hAnsiTheme="minorHAnsi" w:cstheme="minorHAnsi"/>
              </w:rPr>
              <w:t>5.1.1</w:t>
            </w:r>
            <w:r w:rsidR="00EA2F31">
              <w:rPr>
                <w:rFonts w:asciiTheme="minorHAnsi" w:hAnsiTheme="minorHAnsi" w:cstheme="minorHAnsi"/>
              </w:rPr>
              <w:fldChar w:fldCharType="end"/>
            </w:r>
            <w:r>
              <w:rPr>
                <w:rFonts w:asciiTheme="minorHAnsi" w:hAnsiTheme="minorHAnsi" w:cstheme="minorHAnsi"/>
              </w:rPr>
              <w:t>.</w:t>
            </w:r>
          </w:p>
        </w:tc>
      </w:tr>
      <w:tr w:rsidR="00D7598D" w14:paraId="16138B29" w14:textId="77777777" w:rsidTr="005F33FE">
        <w:tc>
          <w:tcPr>
            <w:tcW w:w="2547" w:type="dxa"/>
            <w:shd w:val="clear" w:color="auto" w:fill="FBD4B4" w:themeFill="accent6" w:themeFillTint="66"/>
          </w:tcPr>
          <w:p w14:paraId="6B38CF8D" w14:textId="77777777" w:rsidR="00D7598D" w:rsidRPr="00442BA5" w:rsidRDefault="00D7598D" w:rsidP="005F33FE">
            <w:pPr>
              <w:rPr>
                <w:rFonts w:asciiTheme="minorHAnsi" w:hAnsiTheme="minorHAnsi" w:cstheme="minorHAnsi"/>
              </w:rPr>
            </w:pPr>
            <w:r w:rsidRPr="00442BA5">
              <w:rPr>
                <w:rFonts w:asciiTheme="minorHAnsi" w:hAnsiTheme="minorHAnsi" w:cstheme="minorHAnsi"/>
              </w:rPr>
              <w:t>Python controller Software (Augmented Reality)</w:t>
            </w:r>
          </w:p>
        </w:tc>
        <w:tc>
          <w:tcPr>
            <w:tcW w:w="6525" w:type="dxa"/>
          </w:tcPr>
          <w:p w14:paraId="7D7F41FD" w14:textId="3CC384F7" w:rsidR="00D7598D" w:rsidRPr="00442BA5" w:rsidRDefault="00D7598D" w:rsidP="005F33FE">
            <w:pPr>
              <w:rPr>
                <w:rFonts w:asciiTheme="minorHAnsi" w:hAnsiTheme="minorHAnsi" w:cstheme="minorHAnsi"/>
              </w:rPr>
            </w:pPr>
            <w:r>
              <w:rPr>
                <w:rFonts w:asciiTheme="minorHAnsi" w:hAnsiTheme="minorHAnsi" w:cstheme="minorHAnsi"/>
              </w:rPr>
              <w:t xml:space="preserve">Standalone Python software </w:t>
            </w:r>
            <w:r w:rsidRPr="00EA2F31">
              <w:rPr>
                <w:rFonts w:asciiTheme="minorHAnsi" w:hAnsiTheme="minorHAnsi" w:cstheme="minorHAnsi"/>
              </w:rPr>
              <w:t xml:space="preserve">(Section </w:t>
            </w:r>
            <w:r w:rsidR="00EA2F31" w:rsidRPr="00EA2F31">
              <w:rPr>
                <w:rFonts w:asciiTheme="minorHAnsi" w:hAnsiTheme="minorHAnsi" w:cstheme="minorHAnsi"/>
              </w:rPr>
              <w:fldChar w:fldCharType="begin"/>
            </w:r>
            <w:r w:rsidR="00EA2F31" w:rsidRPr="00EA2F31">
              <w:rPr>
                <w:rFonts w:asciiTheme="minorHAnsi" w:hAnsiTheme="minorHAnsi" w:cstheme="minorHAnsi"/>
              </w:rPr>
              <w:instrText xml:space="preserve"> REF _Ref77327602 \r \h </w:instrText>
            </w:r>
            <w:r w:rsidR="00EA2F31">
              <w:rPr>
                <w:rFonts w:asciiTheme="minorHAnsi" w:hAnsiTheme="minorHAnsi" w:cstheme="minorHAnsi"/>
              </w:rPr>
              <w:instrText xml:space="preserve"> \* MERGEFORMAT </w:instrText>
            </w:r>
            <w:r w:rsidR="00EA2F31" w:rsidRPr="00EA2F31">
              <w:rPr>
                <w:rFonts w:asciiTheme="minorHAnsi" w:hAnsiTheme="minorHAnsi" w:cstheme="minorHAnsi"/>
              </w:rPr>
            </w:r>
            <w:r w:rsidR="00EA2F31" w:rsidRPr="00EA2F31">
              <w:rPr>
                <w:rFonts w:asciiTheme="minorHAnsi" w:hAnsiTheme="minorHAnsi" w:cstheme="minorHAnsi"/>
              </w:rPr>
              <w:fldChar w:fldCharType="separate"/>
            </w:r>
            <w:r w:rsidR="00EA2F31" w:rsidRPr="00EA2F31">
              <w:rPr>
                <w:rFonts w:asciiTheme="minorHAnsi" w:hAnsiTheme="minorHAnsi" w:cstheme="minorHAnsi"/>
              </w:rPr>
              <w:t>3.3</w:t>
            </w:r>
            <w:r w:rsidR="00EA2F31" w:rsidRPr="00EA2F31">
              <w:rPr>
                <w:rFonts w:asciiTheme="minorHAnsi" w:hAnsiTheme="minorHAnsi" w:cstheme="minorHAnsi"/>
              </w:rPr>
              <w:fldChar w:fldCharType="end"/>
            </w:r>
            <w:r w:rsidRPr="00EA2F31">
              <w:rPr>
                <w:rFonts w:asciiTheme="minorHAnsi" w:hAnsiTheme="minorHAnsi" w:cstheme="minorHAnsi"/>
              </w:rPr>
              <w:t>)</w:t>
            </w:r>
            <w:r>
              <w:rPr>
                <w:rFonts w:asciiTheme="minorHAnsi" w:hAnsiTheme="minorHAnsi" w:cstheme="minorHAnsi"/>
              </w:rPr>
              <w:t xml:space="preserve"> </w:t>
            </w:r>
            <w:r w:rsidRPr="008D5904">
              <w:rPr>
                <w:rFonts w:asciiTheme="minorHAnsi" w:hAnsiTheme="minorHAnsi" w:cstheme="minorHAnsi"/>
              </w:rPr>
              <w:t>for facilitating communication between the AR headset and MaxM</w:t>
            </w:r>
            <w:r>
              <w:rPr>
                <w:rFonts w:asciiTheme="minorHAnsi" w:hAnsiTheme="minorHAnsi" w:cstheme="minorHAnsi"/>
              </w:rPr>
              <w:t>S</w:t>
            </w:r>
            <w:r w:rsidRPr="008D5904">
              <w:rPr>
                <w:rFonts w:asciiTheme="minorHAnsi" w:hAnsiTheme="minorHAnsi" w:cstheme="minorHAnsi"/>
              </w:rPr>
              <w:t>P</w:t>
            </w:r>
            <w:r>
              <w:rPr>
                <w:rFonts w:asciiTheme="minorHAnsi" w:hAnsiTheme="minorHAnsi" w:cstheme="minorHAnsi"/>
              </w:rPr>
              <w:t xml:space="preserve"> for conducting an AR test. </w:t>
            </w:r>
          </w:p>
        </w:tc>
      </w:tr>
      <w:tr w:rsidR="00D7598D" w14:paraId="5F63DC01" w14:textId="77777777" w:rsidTr="005F33FE">
        <w:tc>
          <w:tcPr>
            <w:tcW w:w="2547" w:type="dxa"/>
            <w:shd w:val="clear" w:color="auto" w:fill="FBD4B4" w:themeFill="accent6" w:themeFillTint="66"/>
          </w:tcPr>
          <w:p w14:paraId="06CE6E4D" w14:textId="77777777" w:rsidR="00D7598D" w:rsidRPr="00442BA5" w:rsidRDefault="00D7598D" w:rsidP="005F33FE">
            <w:pPr>
              <w:rPr>
                <w:rFonts w:asciiTheme="minorHAnsi" w:hAnsiTheme="minorHAnsi" w:cstheme="minorHAnsi"/>
              </w:rPr>
            </w:pPr>
            <w:r>
              <w:rPr>
                <w:rFonts w:asciiTheme="minorHAnsi" w:hAnsiTheme="minorHAnsi" w:cstheme="minorHAnsi"/>
              </w:rPr>
              <w:t>Listening space description file (LSDF)</w:t>
            </w:r>
          </w:p>
        </w:tc>
        <w:tc>
          <w:tcPr>
            <w:tcW w:w="6525" w:type="dxa"/>
          </w:tcPr>
          <w:p w14:paraId="386A419C" w14:textId="38197BC4" w:rsidR="00D7598D" w:rsidRDefault="00D7598D" w:rsidP="005F33FE">
            <w:pPr>
              <w:rPr>
                <w:rFonts w:asciiTheme="minorHAnsi" w:hAnsiTheme="minorHAnsi" w:cstheme="minorHAnsi"/>
              </w:rPr>
            </w:pPr>
            <w:r>
              <w:rPr>
                <w:rFonts w:asciiTheme="minorHAnsi" w:hAnsiTheme="minorHAnsi" w:cstheme="minorHAnsi"/>
              </w:rPr>
              <w:t xml:space="preserve">For AR tests, the renderers read listening space information from a listening space description file </w:t>
            </w:r>
            <w:r w:rsidRPr="00EA2F31">
              <w:rPr>
                <w:rFonts w:asciiTheme="minorHAnsi" w:hAnsiTheme="minorHAnsi" w:cstheme="minorHAnsi"/>
              </w:rPr>
              <w:t>[</w:t>
            </w:r>
            <w:r w:rsidR="00EA2F31" w:rsidRPr="00EA2F31">
              <w:rPr>
                <w:rFonts w:asciiTheme="minorHAnsi" w:hAnsiTheme="minorHAnsi" w:cstheme="minorHAnsi"/>
              </w:rPr>
              <w:fldChar w:fldCharType="begin"/>
            </w:r>
            <w:r w:rsidR="00EA2F31" w:rsidRPr="00EA2F31">
              <w:rPr>
                <w:rFonts w:asciiTheme="minorHAnsi" w:hAnsiTheme="minorHAnsi" w:cstheme="minorHAnsi"/>
              </w:rPr>
              <w:instrText xml:space="preserve"> REF _Ref77327625 \r \h </w:instrText>
            </w:r>
            <w:r w:rsidR="00EA2F31">
              <w:rPr>
                <w:rFonts w:asciiTheme="minorHAnsi" w:hAnsiTheme="minorHAnsi" w:cstheme="minorHAnsi"/>
              </w:rPr>
              <w:instrText xml:space="preserve"> \* MERGEFORMAT </w:instrText>
            </w:r>
            <w:r w:rsidR="00EA2F31" w:rsidRPr="00EA2F31">
              <w:rPr>
                <w:rFonts w:asciiTheme="minorHAnsi" w:hAnsiTheme="minorHAnsi" w:cstheme="minorHAnsi"/>
              </w:rPr>
            </w:r>
            <w:r w:rsidR="00EA2F31" w:rsidRPr="00EA2F31">
              <w:rPr>
                <w:rFonts w:asciiTheme="minorHAnsi" w:hAnsiTheme="minorHAnsi" w:cstheme="minorHAnsi"/>
              </w:rPr>
              <w:fldChar w:fldCharType="separate"/>
            </w:r>
            <w:r w:rsidR="00EA2F31" w:rsidRPr="00EA2F31">
              <w:rPr>
                <w:rFonts w:asciiTheme="minorHAnsi" w:hAnsiTheme="minorHAnsi" w:cstheme="minorHAnsi"/>
              </w:rPr>
              <w:t>3</w:t>
            </w:r>
            <w:r w:rsidR="00EA2F31" w:rsidRPr="00EA2F31">
              <w:rPr>
                <w:rFonts w:asciiTheme="minorHAnsi" w:hAnsiTheme="minorHAnsi" w:cstheme="minorHAnsi"/>
              </w:rPr>
              <w:fldChar w:fldCharType="end"/>
            </w:r>
            <w:r w:rsidRPr="00EA2F31">
              <w:rPr>
                <w:rFonts w:asciiTheme="minorHAnsi" w:hAnsiTheme="minorHAnsi" w:cstheme="minorHAnsi"/>
              </w:rPr>
              <w:t>].</w:t>
            </w:r>
          </w:p>
        </w:tc>
      </w:tr>
    </w:tbl>
    <w:p w14:paraId="622EDA90" w14:textId="77777777" w:rsidR="00C55901" w:rsidRDefault="00C55901" w:rsidP="00C55901"/>
    <w:p w14:paraId="3A83BC2D" w14:textId="576A3FB8" w:rsidR="00C55901" w:rsidRDefault="00D7598D" w:rsidP="00C55901">
      <w:r>
        <w:rPr>
          <w:noProof/>
        </w:rPr>
        <mc:AlternateContent>
          <mc:Choice Requires="wps">
            <w:drawing>
              <wp:anchor distT="0" distB="0" distL="114300" distR="114300" simplePos="0" relativeHeight="251664384" behindDoc="0" locked="0" layoutInCell="1" allowOverlap="1" wp14:anchorId="221B5694" wp14:editId="6F032107">
                <wp:simplePos x="0" y="0"/>
                <wp:positionH relativeFrom="column">
                  <wp:posOffset>396875</wp:posOffset>
                </wp:positionH>
                <wp:positionV relativeFrom="paragraph">
                  <wp:posOffset>4326255</wp:posOffset>
                </wp:positionV>
                <wp:extent cx="5505450" cy="635"/>
                <wp:effectExtent l="0" t="0" r="0" b="0"/>
                <wp:wrapTopAndBottom/>
                <wp:docPr id="7" name="Text Box 7"/>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5A9E252C" w14:textId="435FF778" w:rsidR="00155251" w:rsidRPr="004C6D1C" w:rsidRDefault="00155251" w:rsidP="00D7598D">
                            <w:pPr>
                              <w:pStyle w:val="Caption"/>
                              <w:jc w:val="center"/>
                              <w:rPr>
                                <w:noProof/>
                                <w:lang w:eastAsia="de-DE"/>
                              </w:rPr>
                            </w:pPr>
                            <w:bookmarkStart w:id="13" w:name="_Ref77327464"/>
                            <w:r>
                              <w:t xml:space="preserve">Figure </w:t>
                            </w:r>
                            <w:r w:rsidR="003647E7">
                              <w:fldChar w:fldCharType="begin"/>
                            </w:r>
                            <w:r w:rsidR="003647E7">
                              <w:instrText xml:space="preserve"> SEQ Figure \* ARABIC </w:instrText>
                            </w:r>
                            <w:r w:rsidR="003647E7">
                              <w:fldChar w:fldCharType="separate"/>
                            </w:r>
                            <w:r>
                              <w:rPr>
                                <w:noProof/>
                              </w:rPr>
                              <w:t>1</w:t>
                            </w:r>
                            <w:r w:rsidR="003647E7">
                              <w:rPr>
                                <w:noProof/>
                              </w:rPr>
                              <w:fldChar w:fldCharType="end"/>
                            </w:r>
                            <w:bookmarkEnd w:id="13"/>
                            <w:r>
                              <w:t xml:space="preserve"> - </w:t>
                            </w:r>
                            <w:r w:rsidRPr="00F52076">
                              <w:t>Overview of Audio Evaluation Platform and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1B5694" id="Text Box 7" o:spid="_x0000_s1027" type="#_x0000_t202" style="position:absolute;margin-left:31.25pt;margin-top:340.65pt;width:433.5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" stroked="f">
                <v:textbox style="mso-fit-shape-to-text:t" inset="0,0,0,0">
                  <w:txbxContent>
                    <w:p w14:paraId="5A9E252C" w14:textId="435FF778" w:rsidR="00155251" w:rsidRPr="004C6D1C" w:rsidRDefault="00155251" w:rsidP="00D7598D">
                      <w:pPr>
                        <w:pStyle w:val="Caption"/>
                        <w:jc w:val="center"/>
                        <w:rPr>
                          <w:noProof/>
                          <w:lang w:eastAsia="de-DE"/>
                        </w:rPr>
                      </w:pPr>
                      <w:bookmarkStart w:id="14" w:name="_Ref77327464"/>
                      <w:r>
                        <w:t xml:space="preserve">Figure </w:t>
                      </w:r>
                      <w:r w:rsidR="003647E7">
                        <w:fldChar w:fldCharType="begin"/>
                      </w:r>
                      <w:r w:rsidR="003647E7">
                        <w:instrText xml:space="preserve"> SEQ Figure \* ARABIC </w:instrText>
                      </w:r>
                      <w:r w:rsidR="003647E7">
                        <w:fldChar w:fldCharType="separate"/>
                      </w:r>
                      <w:r>
                        <w:rPr>
                          <w:noProof/>
                        </w:rPr>
                        <w:t>1</w:t>
                      </w:r>
                      <w:r w:rsidR="003647E7">
                        <w:rPr>
                          <w:noProof/>
                        </w:rPr>
                        <w:fldChar w:fldCharType="end"/>
                      </w:r>
                      <w:bookmarkEnd w:id="14"/>
                      <w:r>
                        <w:t xml:space="preserve"> - </w:t>
                      </w:r>
                      <w:r w:rsidRPr="00F52076">
                        <w:t>Overview of Audio Evaluation Platform and Process</w:t>
                      </w:r>
                    </w:p>
                  </w:txbxContent>
                </v:textbox>
                <w10:wrap type="topAndBottom"/>
              </v:shape>
            </w:pict>
          </mc:Fallback>
        </mc:AlternateContent>
      </w:r>
      <w:r w:rsidRPr="009B520C">
        <w:rPr>
          <w:noProof/>
          <w:lang w:val="de-DE" w:eastAsia="de-DE"/>
        </w:rPr>
        <w:drawing>
          <wp:anchor distT="0" distB="0" distL="114300" distR="114300" simplePos="0" relativeHeight="251662336" behindDoc="0" locked="0" layoutInCell="1" allowOverlap="1" wp14:anchorId="4B8C3E37" wp14:editId="2E36C914">
            <wp:simplePos x="0" y="0"/>
            <wp:positionH relativeFrom="margin">
              <wp:align>center</wp:align>
            </wp:positionH>
            <wp:positionV relativeFrom="paragraph">
              <wp:posOffset>163830</wp:posOffset>
            </wp:positionV>
            <wp:extent cx="5505450" cy="4105275"/>
            <wp:effectExtent l="0" t="0" r="0" b="9525"/>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5505450" cy="4105275"/>
                    </a:xfrm>
                    <a:prstGeom prst="rect">
                      <a:avLst/>
                    </a:prstGeom>
                    <a:noFill/>
                  </pic:spPr>
                </pic:pic>
              </a:graphicData>
            </a:graphic>
            <wp14:sizeRelH relativeFrom="page">
              <wp14:pctWidth>0</wp14:pctWidth>
            </wp14:sizeRelH>
            <wp14:sizeRelV relativeFrom="page">
              <wp14:pctHeight>0</wp14:pctHeight>
            </wp14:sizeRelV>
          </wp:anchor>
        </w:drawing>
      </w:r>
    </w:p>
    <w:p w14:paraId="75C23DCB" w14:textId="77777777" w:rsidR="00D7598D" w:rsidRDefault="00D7598D" w:rsidP="00C55901"/>
    <w:p w14:paraId="6AD6D978" w14:textId="19C27B54" w:rsidR="00C55901" w:rsidRDefault="00C55901" w:rsidP="00D7598D">
      <w:pPr>
        <w:pStyle w:val="Heading1"/>
      </w:pPr>
      <w:bookmarkStart w:id="15" w:name="_Toc85185582"/>
      <w:r>
        <w:t>Conducting a Virtual Reality Example Test</w:t>
      </w:r>
      <w:bookmarkEnd w:id="15"/>
      <w:r>
        <w:t xml:space="preserve"> </w:t>
      </w:r>
    </w:p>
    <w:p w14:paraId="4F61C99A" w14:textId="740B6158" w:rsidR="00C55901" w:rsidRDefault="00C55901" w:rsidP="00C55901">
      <w:r>
        <w:t xml:space="preserve">The following chapter provides a walkthrough of an example test. Please ensure that the folder structure located on your machine is the same as described in </w:t>
      </w:r>
      <w:r w:rsidRPr="00EA2F31">
        <w:t xml:space="preserve">Section </w:t>
      </w:r>
      <w:r w:rsidR="00EA2F31" w:rsidRPr="00EA2F31">
        <w:fldChar w:fldCharType="begin"/>
      </w:r>
      <w:r w:rsidR="00EA2F31" w:rsidRPr="00EA2F31">
        <w:instrText xml:space="preserve"> REF _Ref77327658 \r \h </w:instrText>
      </w:r>
      <w:r w:rsidR="00EA2F31">
        <w:instrText xml:space="preserve"> \* MERGEFORMAT </w:instrText>
      </w:r>
      <w:r w:rsidR="00EA2F31" w:rsidRPr="00EA2F31">
        <w:fldChar w:fldCharType="separate"/>
      </w:r>
      <w:r w:rsidR="00EA2F31" w:rsidRPr="00EA2F31">
        <w:t>6.7</w:t>
      </w:r>
      <w:r w:rsidR="00EA2F31" w:rsidRPr="00EA2F31">
        <w:fldChar w:fldCharType="end"/>
      </w:r>
      <w:r>
        <w:t xml:space="preserve">. To run an example test, an example.JSON file is used, located in the &lt;TestConfigFiles&gt; folder. For more information on test configuration files and how to generate one, see </w:t>
      </w:r>
      <w:r w:rsidRPr="00EA2F31">
        <w:t xml:space="preserve">Section </w:t>
      </w:r>
      <w:r w:rsidR="00EA2F31" w:rsidRPr="00EA2F31">
        <w:fldChar w:fldCharType="begin"/>
      </w:r>
      <w:r w:rsidR="00EA2F31" w:rsidRPr="00EA2F31">
        <w:instrText xml:space="preserve"> REF _Ref77327671 \r \h </w:instrText>
      </w:r>
      <w:r w:rsidR="00EA2F31">
        <w:instrText xml:space="preserve"> \* MERGEFORMAT </w:instrText>
      </w:r>
      <w:r w:rsidR="00EA2F31" w:rsidRPr="00EA2F31">
        <w:fldChar w:fldCharType="separate"/>
      </w:r>
      <w:r w:rsidR="00EA2F31" w:rsidRPr="00EA2F31">
        <w:t>6.8</w:t>
      </w:r>
      <w:r w:rsidR="00EA2F31" w:rsidRPr="00EA2F31">
        <w:fldChar w:fldCharType="end"/>
      </w:r>
      <w:r>
        <w:t>.</w:t>
      </w:r>
    </w:p>
    <w:p w14:paraId="73A25ABC" w14:textId="77777777" w:rsidR="00EA2F31" w:rsidRDefault="00EA2F31" w:rsidP="00C55901"/>
    <w:p w14:paraId="75800045" w14:textId="48BCAE4E" w:rsidR="00C55901" w:rsidRDefault="00C55901" w:rsidP="00D7598D">
      <w:pPr>
        <w:pStyle w:val="Heading2"/>
      </w:pPr>
      <w:bookmarkStart w:id="16" w:name="_Toc85185583"/>
      <w:r>
        <w:t>VR Test Configuration</w:t>
      </w:r>
      <w:bookmarkEnd w:id="16"/>
    </w:p>
    <w:p w14:paraId="4A97436A" w14:textId="77777777" w:rsidR="00C55901" w:rsidRDefault="00C55901" w:rsidP="003069D4">
      <w:pPr>
        <w:pStyle w:val="Heading3"/>
      </w:pPr>
      <w:bookmarkStart w:id="17" w:name="_Ref77327593"/>
      <w:bookmarkStart w:id="18" w:name="_Toc85185584"/>
      <w:r>
        <w:t>Setting up Unity</w:t>
      </w:r>
      <w:bookmarkEnd w:id="17"/>
      <w:bookmarkEnd w:id="18"/>
      <w:r>
        <w:t xml:space="preserve"> </w:t>
      </w:r>
    </w:p>
    <w:p w14:paraId="28020629" w14:textId="77777777" w:rsidR="00C55901" w:rsidRDefault="00C55901" w:rsidP="00C55901"/>
    <w:p w14:paraId="5E60ED27" w14:textId="77777777" w:rsidR="003069D4" w:rsidRPr="005B3E28" w:rsidRDefault="003069D4" w:rsidP="003069D4">
      <w:pPr>
        <w:pStyle w:val="ListParagraph"/>
        <w:widowControl/>
        <w:numPr>
          <w:ilvl w:val="0"/>
          <w:numId w:val="7"/>
        </w:numPr>
        <w:autoSpaceDE/>
        <w:autoSpaceDN/>
        <w:contextualSpacing/>
      </w:pPr>
      <w:r>
        <w:lastRenderedPageBreak/>
        <w:t xml:space="preserve">Navigate to &lt;AEPUnityProject/Assets&gt; and open the </w:t>
      </w:r>
      <w:r w:rsidRPr="00FC291A">
        <w:rPr>
          <w:i/>
        </w:rPr>
        <w:t>“_Main.unity</w:t>
      </w:r>
      <w:r>
        <w:t xml:space="preserve">” file. This should open Unity (already installed on the PC) and load the starting scene of the test ready to run. </w:t>
      </w:r>
    </w:p>
    <w:p w14:paraId="4776DABE" w14:textId="77777777" w:rsidR="003069D4" w:rsidRPr="00017F29" w:rsidRDefault="003069D4" w:rsidP="003069D4">
      <w:pPr>
        <w:rPr>
          <w:highlight w:val="yellow"/>
        </w:rPr>
      </w:pPr>
    </w:p>
    <w:p w14:paraId="04457D17" w14:textId="39D22418" w:rsidR="00496898" w:rsidRDefault="00496898" w:rsidP="003069D4">
      <w:pPr>
        <w:pStyle w:val="Heading3"/>
      </w:pPr>
      <w:bookmarkStart w:id="19" w:name="_Ref77327555"/>
      <w:bookmarkStart w:id="20" w:name="_Toc85185585"/>
      <w:r>
        <w:t>Enabling the visualization of the chaperone floor in SteamVR</w:t>
      </w:r>
      <w:bookmarkEnd w:id="20"/>
    </w:p>
    <w:p w14:paraId="4DBF8881" w14:textId="77777777" w:rsidR="00B4221B" w:rsidRPr="00B4221B" w:rsidRDefault="00B4221B" w:rsidP="004C6D1C"/>
    <w:p w14:paraId="516FDC98" w14:textId="55F99053" w:rsidR="005377C1" w:rsidRDefault="00231678" w:rsidP="00DB190F">
      <w:pPr>
        <w:pStyle w:val="ListParagraph"/>
        <w:numPr>
          <w:ilvl w:val="0"/>
          <w:numId w:val="26"/>
        </w:numPr>
      </w:pPr>
      <w:r>
        <w:t xml:space="preserve">Right-click in the SteamVR </w:t>
      </w:r>
      <w:r w:rsidR="002C466C">
        <w:t xml:space="preserve">status window </w:t>
      </w:r>
      <w:r w:rsidR="00804C39">
        <w:t>and choose</w:t>
      </w:r>
      <w:r w:rsidR="002C466C">
        <w:t xml:space="preserve"> “Settings”.</w:t>
      </w:r>
    </w:p>
    <w:p w14:paraId="4249D1D7" w14:textId="2663EC16" w:rsidR="002C466C" w:rsidRDefault="002C466C" w:rsidP="00DB190F">
      <w:pPr>
        <w:pStyle w:val="ListParagraph"/>
        <w:numPr>
          <w:ilvl w:val="0"/>
          <w:numId w:val="26"/>
        </w:numPr>
      </w:pPr>
      <w:r>
        <w:t>In the SteamVR Settings window</w:t>
      </w:r>
      <w:r w:rsidR="00F82766">
        <w:t>, choose the “Play Area” tab.</w:t>
      </w:r>
    </w:p>
    <w:p w14:paraId="5642A82B" w14:textId="4DC938A5" w:rsidR="00F82766" w:rsidRDefault="00F82766" w:rsidP="00DB190F">
      <w:pPr>
        <w:pStyle w:val="ListParagraph"/>
        <w:numPr>
          <w:ilvl w:val="0"/>
          <w:numId w:val="26"/>
        </w:numPr>
      </w:pPr>
      <w:r>
        <w:t xml:space="preserve">Set the feature “Always show </w:t>
      </w:r>
      <w:r w:rsidR="00B66E68">
        <w:t>floor bounds” to On.</w:t>
      </w:r>
    </w:p>
    <w:p w14:paraId="3B8EEB08" w14:textId="2FBF5D70" w:rsidR="003C4E43" w:rsidRDefault="003C4E43" w:rsidP="003C4E43"/>
    <w:p w14:paraId="5B7052F3" w14:textId="73F87703" w:rsidR="003C4E43" w:rsidRPr="005377C1" w:rsidRDefault="003C4E43" w:rsidP="004C6D1C">
      <w:pPr>
        <w:ind w:firstLine="360"/>
      </w:pPr>
      <w:r>
        <w:rPr>
          <w:noProof/>
        </w:rPr>
        <mc:AlternateContent>
          <mc:Choice Requires="wps">
            <w:drawing>
              <wp:anchor distT="0" distB="0" distL="114300" distR="114300" simplePos="0" relativeHeight="251691008" behindDoc="0" locked="0" layoutInCell="1" allowOverlap="1" wp14:anchorId="1DFAA3F4" wp14:editId="226A4BFE">
                <wp:simplePos x="0" y="0"/>
                <wp:positionH relativeFrom="column">
                  <wp:posOffset>4156075</wp:posOffset>
                </wp:positionH>
                <wp:positionV relativeFrom="paragraph">
                  <wp:posOffset>577850</wp:posOffset>
                </wp:positionV>
                <wp:extent cx="990600" cy="228600"/>
                <wp:effectExtent l="0" t="0" r="19050" b="19050"/>
                <wp:wrapNone/>
                <wp:docPr id="35" name="Rectangle 35"/>
                <wp:cNvGraphicFramePr/>
                <a:graphic xmlns:a="http://schemas.openxmlformats.org/drawingml/2006/main">
                  <a:graphicData uri="http://schemas.microsoft.com/office/word/2010/wordprocessingShape">
                    <wps:wsp>
                      <wps:cNvSpPr/>
                      <wps:spPr>
                        <a:xfrm>
                          <a:off x="0" y="0"/>
                          <a:ext cx="990600"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D74B67" id="Rectangle 35" o:spid="_x0000_s1026" style="position:absolute;margin-left:327.25pt;margin-top:45.5pt;width:78pt;height:18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" filled="f" strokecolor="red" strokeweight="2pt"/>
            </w:pict>
          </mc:Fallback>
        </mc:AlternateContent>
      </w:r>
      <w:r>
        <w:rPr>
          <w:noProof/>
        </w:rPr>
        <mc:AlternateContent>
          <mc:Choice Requires="wps">
            <w:drawing>
              <wp:anchor distT="0" distB="0" distL="114300" distR="114300" simplePos="0" relativeHeight="251688960" behindDoc="0" locked="0" layoutInCell="1" allowOverlap="1" wp14:anchorId="69B1045B" wp14:editId="63C8C847">
                <wp:simplePos x="0" y="0"/>
                <wp:positionH relativeFrom="column">
                  <wp:posOffset>812800</wp:posOffset>
                </wp:positionH>
                <wp:positionV relativeFrom="paragraph">
                  <wp:posOffset>1558925</wp:posOffset>
                </wp:positionV>
                <wp:extent cx="1352550" cy="228600"/>
                <wp:effectExtent l="0" t="0" r="19050" b="19050"/>
                <wp:wrapNone/>
                <wp:docPr id="32" name="Rectangle 32"/>
                <wp:cNvGraphicFramePr/>
                <a:graphic xmlns:a="http://schemas.openxmlformats.org/drawingml/2006/main">
                  <a:graphicData uri="http://schemas.microsoft.com/office/word/2010/wordprocessingShape">
                    <wps:wsp>
                      <wps:cNvSpPr/>
                      <wps:spPr>
                        <a:xfrm>
                          <a:off x="0" y="0"/>
                          <a:ext cx="1352550"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342C03" id="Rectangle 32" o:spid="_x0000_s1026" style="position:absolute;margin-left:64pt;margin-top:122.75pt;width:106.5pt;height:18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" filled="f" strokecolor="red" strokeweight="2pt"/>
            </w:pict>
          </mc:Fallback>
        </mc:AlternateContent>
      </w:r>
      <w:r>
        <w:rPr>
          <w:noProof/>
        </w:rPr>
        <w:drawing>
          <wp:inline distT="0" distB="0" distL="0" distR="0" wp14:anchorId="60AE57C0" wp14:editId="7824DC27">
            <wp:extent cx="1638300" cy="216149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43308" cy="2168107"/>
                    </a:xfrm>
                    <a:prstGeom prst="rect">
                      <a:avLst/>
                    </a:prstGeom>
                    <a:noFill/>
                    <a:ln>
                      <a:noFill/>
                    </a:ln>
                  </pic:spPr>
                </pic:pic>
              </a:graphicData>
            </a:graphic>
          </wp:inline>
        </w:drawing>
      </w:r>
      <w:r>
        <w:t xml:space="preserve">          </w:t>
      </w:r>
      <w:r>
        <w:rPr>
          <w:noProof/>
        </w:rPr>
        <w:drawing>
          <wp:inline distT="0" distB="0" distL="0" distR="0" wp14:anchorId="194928A7" wp14:editId="5459C8CC">
            <wp:extent cx="2786172" cy="22002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93464" cy="2206034"/>
                    </a:xfrm>
                    <a:prstGeom prst="rect">
                      <a:avLst/>
                    </a:prstGeom>
                    <a:noFill/>
                    <a:ln>
                      <a:noFill/>
                    </a:ln>
                  </pic:spPr>
                </pic:pic>
              </a:graphicData>
            </a:graphic>
          </wp:inline>
        </w:drawing>
      </w:r>
    </w:p>
    <w:p w14:paraId="07252915" w14:textId="77777777" w:rsidR="00496898" w:rsidRPr="00496898" w:rsidRDefault="00496898" w:rsidP="004C6D1C"/>
    <w:p w14:paraId="35B2823E" w14:textId="1602CB7F" w:rsidR="003069D4" w:rsidRPr="009B520C" w:rsidRDefault="003069D4" w:rsidP="003069D4">
      <w:pPr>
        <w:pStyle w:val="Heading3"/>
      </w:pPr>
      <w:bookmarkStart w:id="21" w:name="_Toc85185586"/>
      <w:r>
        <w:t>Setting</w:t>
      </w:r>
      <w:r w:rsidRPr="009B520C">
        <w:t xml:space="preserve"> up Max/MSP</w:t>
      </w:r>
      <w:bookmarkEnd w:id="19"/>
      <w:bookmarkEnd w:id="21"/>
    </w:p>
    <w:p w14:paraId="1C3B487C" w14:textId="77777777" w:rsidR="003069D4" w:rsidRPr="005B3E28" w:rsidRDefault="003069D4" w:rsidP="003069D4"/>
    <w:p w14:paraId="29588D39" w14:textId="77777777" w:rsidR="003069D4" w:rsidRDefault="003069D4" w:rsidP="003069D4">
      <w:pPr>
        <w:pStyle w:val="ListParagraph"/>
        <w:widowControl/>
        <w:numPr>
          <w:ilvl w:val="0"/>
          <w:numId w:val="6"/>
        </w:numPr>
        <w:autoSpaceDE/>
        <w:autoSpaceDN/>
        <w:contextualSpacing/>
      </w:pPr>
      <w:r>
        <w:t>Navigate to the &lt;maxMSP/v2.1&gt; directory of the package and open the “</w:t>
      </w:r>
      <w:r w:rsidRPr="00FC291A">
        <w:rPr>
          <w:i/>
        </w:rPr>
        <w:t>EvaluationPlatform_Main</w:t>
      </w:r>
      <w:r>
        <w:rPr>
          <w:i/>
        </w:rPr>
        <w:t>_v3</w:t>
      </w:r>
      <w:r w:rsidRPr="00FC291A">
        <w:rPr>
          <w:i/>
        </w:rPr>
        <w:t>.maxpat</w:t>
      </w:r>
      <w:r>
        <w:t xml:space="preserve">” file. </w:t>
      </w:r>
    </w:p>
    <w:p w14:paraId="452E84D2" w14:textId="0B6E392F" w:rsidR="003069D4" w:rsidRDefault="003069D4" w:rsidP="003069D4">
      <w:pPr>
        <w:pStyle w:val="ListParagraph"/>
        <w:widowControl/>
        <w:numPr>
          <w:ilvl w:val="0"/>
          <w:numId w:val="6"/>
        </w:numPr>
        <w:autoSpaceDE/>
        <w:autoSpaceDN/>
        <w:contextualSpacing/>
      </w:pPr>
      <w:r>
        <w:t>Check</w:t>
      </w:r>
      <w:r w:rsidRPr="00235C09">
        <w:t xml:space="preserve"> that the sample rate, I/O vector, Signal Vector</w:t>
      </w:r>
      <w:r>
        <w:t xml:space="preserve"> and Overdrive settings</w:t>
      </w:r>
      <w:r w:rsidRPr="00235C09">
        <w:t xml:space="preserve"> are set correctly (options menu, AudioStatus)</w:t>
      </w:r>
      <w:r>
        <w:t>. These should automatically be set to 48000, 256, 256 and off respectively. The ASIO driver should be used which requires that the sample rate and buffer size is also set in the Focusrite Scarlett Device Settings (as below)</w:t>
      </w:r>
    </w:p>
    <w:p w14:paraId="1E94787F" w14:textId="2A241191" w:rsidR="006B41A8" w:rsidRPr="00235C09" w:rsidRDefault="006B41A8" w:rsidP="003069D4">
      <w:pPr>
        <w:pStyle w:val="ListParagraph"/>
        <w:widowControl/>
        <w:numPr>
          <w:ilvl w:val="0"/>
          <w:numId w:val="6"/>
        </w:numPr>
        <w:autoSpaceDE/>
        <w:autoSpaceDN/>
        <w:contextualSpacing/>
      </w:pPr>
      <w:r>
        <w:t xml:space="preserve">Be sure that the </w:t>
      </w:r>
      <w:r>
        <w:t>Focusrite Scarlett Device</w:t>
      </w:r>
      <w:r>
        <w:t xml:space="preserve"> is NOT selected as the default Windows device.</w:t>
      </w:r>
    </w:p>
    <w:p w14:paraId="24AA4036" w14:textId="77777777" w:rsidR="003069D4" w:rsidRDefault="003069D4" w:rsidP="003069D4">
      <w:pPr>
        <w:keepNext/>
        <w:jc w:val="center"/>
      </w:pPr>
    </w:p>
    <w:p w14:paraId="326E1BE1" w14:textId="77777777" w:rsidR="003069D4" w:rsidRDefault="003069D4" w:rsidP="003069D4">
      <w:pPr>
        <w:keepNext/>
        <w:jc w:val="center"/>
      </w:pPr>
      <w:r>
        <w:rPr>
          <w:noProof/>
          <w:lang w:val="de-DE" w:eastAsia="de-DE"/>
        </w:rPr>
        <w:drawing>
          <wp:inline distT="0" distB="0" distL="0" distR="0" wp14:anchorId="17279D0B" wp14:editId="65C07F51">
            <wp:extent cx="3570136" cy="2875493"/>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3579837" cy="2883307"/>
                    </a:xfrm>
                    <a:prstGeom prst="rect">
                      <a:avLst/>
                    </a:prstGeom>
                    <a:noFill/>
                    <a:ln>
                      <a:noFill/>
                    </a:ln>
                  </pic:spPr>
                </pic:pic>
              </a:graphicData>
            </a:graphic>
          </wp:inline>
        </w:drawing>
      </w:r>
    </w:p>
    <w:p w14:paraId="45304C6C" w14:textId="6CA08C33" w:rsidR="003069D4" w:rsidRDefault="003069D4" w:rsidP="003069D4">
      <w:pPr>
        <w:pStyle w:val="Caption"/>
        <w:jc w:val="center"/>
      </w:pPr>
      <w:r>
        <w:t xml:space="preserve">Figure </w:t>
      </w:r>
      <w:r w:rsidR="003647E7">
        <w:fldChar w:fldCharType="begin"/>
      </w:r>
      <w:r w:rsidR="003647E7">
        <w:instrText xml:space="preserve"> SEQ Figure \* ARABIC </w:instrText>
      </w:r>
      <w:r w:rsidR="003647E7">
        <w:fldChar w:fldCharType="separate"/>
      </w:r>
      <w:r w:rsidR="004F1322">
        <w:rPr>
          <w:noProof/>
        </w:rPr>
        <w:t>2</w:t>
      </w:r>
      <w:r w:rsidR="003647E7">
        <w:rPr>
          <w:noProof/>
        </w:rPr>
        <w:fldChar w:fldCharType="end"/>
      </w:r>
      <w:r>
        <w:t xml:space="preserve"> – Max Audio Settings</w:t>
      </w:r>
    </w:p>
    <w:p w14:paraId="68F0A239" w14:textId="77777777" w:rsidR="003069D4" w:rsidRDefault="003069D4" w:rsidP="003069D4">
      <w:pPr>
        <w:ind w:left="720"/>
      </w:pPr>
    </w:p>
    <w:p w14:paraId="728C607C" w14:textId="77777777" w:rsidR="003069D4" w:rsidRDefault="003069D4" w:rsidP="003069D4">
      <w:pPr>
        <w:pStyle w:val="ListParagraph"/>
        <w:widowControl/>
        <w:numPr>
          <w:ilvl w:val="0"/>
          <w:numId w:val="6"/>
        </w:numPr>
        <w:autoSpaceDE/>
        <w:autoSpaceDN/>
        <w:contextualSpacing/>
      </w:pPr>
      <w:r>
        <w:t xml:space="preserve">In Max/MSP, switch to the TestSettings tab. </w:t>
      </w:r>
    </w:p>
    <w:p w14:paraId="0E5E77F3" w14:textId="77777777" w:rsidR="003069D4" w:rsidRDefault="003069D4" w:rsidP="003069D4">
      <w:pPr>
        <w:ind w:left="360"/>
      </w:pPr>
    </w:p>
    <w:p w14:paraId="451A5A19" w14:textId="77777777" w:rsidR="003069D4" w:rsidRDefault="003069D4" w:rsidP="003069D4">
      <w:pPr>
        <w:keepNext/>
        <w:ind w:left="360"/>
        <w:jc w:val="center"/>
      </w:pPr>
      <w:r>
        <w:rPr>
          <w:noProof/>
          <w:lang w:val="de-DE" w:eastAsia="de-DE"/>
        </w:rPr>
        <w:lastRenderedPageBreak/>
        <w:drawing>
          <wp:inline distT="0" distB="0" distL="0" distR="0" wp14:anchorId="24E13BD7" wp14:editId="6FC172C8">
            <wp:extent cx="5072380" cy="40786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72380" cy="4078605"/>
                    </a:xfrm>
                    <a:prstGeom prst="rect">
                      <a:avLst/>
                    </a:prstGeom>
                    <a:noFill/>
                  </pic:spPr>
                </pic:pic>
              </a:graphicData>
            </a:graphic>
          </wp:inline>
        </w:drawing>
      </w:r>
    </w:p>
    <w:p w14:paraId="592C6557" w14:textId="0D96A20F" w:rsidR="003069D4" w:rsidRPr="003069D4" w:rsidRDefault="003069D4" w:rsidP="003069D4">
      <w:pPr>
        <w:pStyle w:val="Caption"/>
        <w:jc w:val="center"/>
      </w:pPr>
      <w:r>
        <w:t xml:space="preserve">Figure </w:t>
      </w:r>
      <w:r w:rsidR="003647E7">
        <w:fldChar w:fldCharType="begin"/>
      </w:r>
      <w:r w:rsidR="003647E7">
        <w:instrText xml:space="preserve"> SEQ Figure \* ARABIC </w:instrText>
      </w:r>
      <w:r w:rsidR="003647E7">
        <w:fldChar w:fldCharType="separate"/>
      </w:r>
      <w:r w:rsidR="004F1322">
        <w:rPr>
          <w:noProof/>
        </w:rPr>
        <w:t>3</w:t>
      </w:r>
      <w:r w:rsidR="003647E7">
        <w:rPr>
          <w:noProof/>
        </w:rPr>
        <w:fldChar w:fldCharType="end"/>
      </w:r>
      <w:r>
        <w:t xml:space="preserve"> - Max/MSP Test Settings Tab.</w:t>
      </w:r>
    </w:p>
    <w:p w14:paraId="1738A010" w14:textId="77777777" w:rsidR="003069D4" w:rsidRDefault="003069D4" w:rsidP="003069D4"/>
    <w:p w14:paraId="7261370A" w14:textId="52817BFD" w:rsidR="003069D4" w:rsidRDefault="003069D4" w:rsidP="003069D4">
      <w:pPr>
        <w:pStyle w:val="ListParagraph"/>
        <w:widowControl/>
        <w:numPr>
          <w:ilvl w:val="0"/>
          <w:numId w:val="6"/>
        </w:numPr>
        <w:autoSpaceDE/>
        <w:autoSpaceDN/>
        <w:contextualSpacing/>
      </w:pPr>
      <w:r w:rsidRPr="00084A75">
        <w:t>Load the</w:t>
      </w:r>
      <w:r>
        <w:t xml:space="preserve"> </w:t>
      </w:r>
      <w:r w:rsidRPr="00084A75">
        <w:t xml:space="preserve">JSON </w:t>
      </w:r>
      <w:r>
        <w:t xml:space="preserve"> test </w:t>
      </w:r>
      <w:r w:rsidRPr="00084A75">
        <w:t xml:space="preserve">configuration file by pressing </w:t>
      </w:r>
      <w:r>
        <w:t>‘Load TCF’</w:t>
      </w:r>
      <w:r w:rsidRPr="00084A75">
        <w:t xml:space="preserve">, and navigating to the file. </w:t>
      </w:r>
      <w:r>
        <w:t xml:space="preserve">Load a session file by pressing the ‘Load Session File’ button and selecting the desired JSON session file. </w:t>
      </w:r>
      <w:r w:rsidRPr="00084A75">
        <w:t>This</w:t>
      </w:r>
      <w:r>
        <w:t xml:space="preserve"> should load in all Max/MSP Externals and required audio files, and the HRIR filter set specified in the Test Configuration File </w:t>
      </w:r>
      <w:r w:rsidRPr="00EA2F31">
        <w:t xml:space="preserve">(Section </w:t>
      </w:r>
      <w:r w:rsidR="00EA2F31" w:rsidRPr="00EA2F31">
        <w:fldChar w:fldCharType="begin"/>
      </w:r>
      <w:r w:rsidR="00EA2F31" w:rsidRPr="00EA2F31">
        <w:instrText xml:space="preserve"> REF _Ref77327671 \r \h </w:instrText>
      </w:r>
      <w:r w:rsidR="00EA2F31">
        <w:instrText xml:space="preserve"> \* MERGEFORMAT </w:instrText>
      </w:r>
      <w:r w:rsidR="00EA2F31" w:rsidRPr="00EA2F31">
        <w:fldChar w:fldCharType="separate"/>
      </w:r>
      <w:r w:rsidR="00EA2F31" w:rsidRPr="00EA2F31">
        <w:t>6.8</w:t>
      </w:r>
      <w:r w:rsidR="00EA2F31" w:rsidRPr="00EA2F31">
        <w:fldChar w:fldCharType="end"/>
      </w:r>
      <w:r w:rsidRPr="00EA2F31">
        <w:t>).</w:t>
      </w:r>
    </w:p>
    <w:p w14:paraId="16896170" w14:textId="77777777" w:rsidR="003069D4" w:rsidRDefault="003069D4" w:rsidP="003069D4">
      <w:pPr>
        <w:pStyle w:val="ListParagraph"/>
        <w:widowControl/>
        <w:numPr>
          <w:ilvl w:val="0"/>
          <w:numId w:val="6"/>
        </w:numPr>
        <w:autoSpaceDE/>
        <w:autoSpaceDN/>
        <w:contextualSpacing/>
      </w:pPr>
      <w:r>
        <w:t>Switch back to the ‘EvaluationPlatform’ tab, and enter the subject information, and select where to save the results file.</w:t>
      </w:r>
    </w:p>
    <w:p w14:paraId="6B86D373" w14:textId="77777777" w:rsidR="003069D4" w:rsidRDefault="003069D4" w:rsidP="003069D4">
      <w:pPr>
        <w:pStyle w:val="ListParagraph"/>
        <w:keepNext/>
        <w:widowControl/>
        <w:autoSpaceDE/>
        <w:autoSpaceDN/>
        <w:ind w:left="720"/>
        <w:contextualSpacing/>
      </w:pPr>
      <w:r>
        <w:rPr>
          <w:noProof/>
          <w:lang w:val="de-DE" w:eastAsia="de-DE"/>
        </w:rPr>
        <w:drawing>
          <wp:inline distT="0" distB="0" distL="0" distR="0" wp14:anchorId="61D379F3" wp14:editId="1BA30A6E">
            <wp:extent cx="5019675" cy="3669030"/>
            <wp:effectExtent l="0" t="0" r="9525" b="7620"/>
            <wp:docPr id="61" name="Picture 6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32" cstate="print">
                      <a:extLst>
                        <a:ext uri="{28A0092B-C50C-407E-A947-70E740481C1C}">
                          <a14:useLocalDpi xmlns:a14="http://schemas.microsoft.com/office/drawing/2010/main" val="0"/>
                        </a:ext>
                      </a:extLst>
                    </a:blip>
                    <a:srcRect b="7474"/>
                    <a:stretch/>
                  </pic:blipFill>
                  <pic:spPr bwMode="auto">
                    <a:xfrm>
                      <a:off x="0" y="0"/>
                      <a:ext cx="5019675" cy="3669030"/>
                    </a:xfrm>
                    <a:prstGeom prst="rect">
                      <a:avLst/>
                    </a:prstGeom>
                    <a:ln>
                      <a:noFill/>
                    </a:ln>
                    <a:extLst>
                      <a:ext uri="{53640926-AAD7-44D8-BBD7-CCE9431645EC}">
                        <a14:shadowObscured xmlns:a14="http://schemas.microsoft.com/office/drawing/2010/main"/>
                      </a:ext>
                    </a:extLst>
                  </pic:spPr>
                </pic:pic>
              </a:graphicData>
            </a:graphic>
          </wp:inline>
        </w:drawing>
      </w:r>
    </w:p>
    <w:p w14:paraId="2F6BC142" w14:textId="470422AA" w:rsidR="003069D4" w:rsidRDefault="003069D4" w:rsidP="003069D4">
      <w:pPr>
        <w:pStyle w:val="Caption"/>
        <w:jc w:val="center"/>
      </w:pPr>
      <w:r>
        <w:t xml:space="preserve">Figure </w:t>
      </w:r>
      <w:r w:rsidR="003647E7">
        <w:fldChar w:fldCharType="begin"/>
      </w:r>
      <w:r w:rsidR="003647E7">
        <w:instrText xml:space="preserve"> SEQ Figure \* ARABIC </w:instrText>
      </w:r>
      <w:r w:rsidR="003647E7">
        <w:fldChar w:fldCharType="separate"/>
      </w:r>
      <w:r w:rsidR="004F1322">
        <w:rPr>
          <w:noProof/>
        </w:rPr>
        <w:t>4</w:t>
      </w:r>
      <w:r w:rsidR="003647E7">
        <w:rPr>
          <w:noProof/>
        </w:rPr>
        <w:fldChar w:fldCharType="end"/>
      </w:r>
      <w:r>
        <w:t xml:space="preserve"> - Main EvaluationPlatform Tab of Max/MSP</w:t>
      </w:r>
    </w:p>
    <w:p w14:paraId="53E1C3F6" w14:textId="77777777" w:rsidR="003069D4" w:rsidRPr="00084A75" w:rsidRDefault="003069D4" w:rsidP="003069D4">
      <w:pPr>
        <w:pStyle w:val="ListParagraph"/>
        <w:widowControl/>
        <w:numPr>
          <w:ilvl w:val="0"/>
          <w:numId w:val="6"/>
        </w:numPr>
        <w:autoSpaceDE/>
        <w:autoSpaceDN/>
        <w:contextualSpacing/>
      </w:pPr>
      <w:r>
        <w:lastRenderedPageBreak/>
        <w:t>In the case of wanting to continue an unfinished listening session, please ensure you reopen the same session file, and instead of opening a new results file, press the “Continue Existing Results File” button and select the previous partially complete file.</w:t>
      </w:r>
    </w:p>
    <w:p w14:paraId="05BEC79C" w14:textId="77777777" w:rsidR="00C55901" w:rsidRDefault="00C55901" w:rsidP="00C55901"/>
    <w:p w14:paraId="02FC5795" w14:textId="0946E5B8" w:rsidR="00C55901" w:rsidRDefault="00C55901" w:rsidP="003069D4">
      <w:pPr>
        <w:pStyle w:val="Heading2"/>
      </w:pPr>
      <w:bookmarkStart w:id="22" w:name="_Toc85185587"/>
      <w:r>
        <w:t>Test Operation</w:t>
      </w:r>
      <w:bookmarkEnd w:id="22"/>
    </w:p>
    <w:p w14:paraId="25B8B38A" w14:textId="77777777" w:rsidR="00C55901" w:rsidRDefault="00C55901" w:rsidP="00C55901">
      <w:r>
        <w:t>Once the configuration file has been loaded, we are able to run a test. For the test administrator to begin the test, make sure the ‘_Main’ scene is loaded. Afterwards, press the PLAY button at the top of the Unity scene window (alternatively press CTRL + P). This should initialise SteamVR, and movement in the HMD should be reflected in the VR world shown in the Game window.</w:t>
      </w:r>
    </w:p>
    <w:p w14:paraId="39CC88C1" w14:textId="77777777" w:rsidR="00C55901" w:rsidRDefault="00C55901" w:rsidP="00C55901"/>
    <w:p w14:paraId="76A739DD" w14:textId="77777777" w:rsidR="00C55901" w:rsidRDefault="00C55901" w:rsidP="00C55901">
      <w:r>
        <w:t xml:space="preserve">The following steps are provided in order for a subject to perform a VR test. </w:t>
      </w:r>
    </w:p>
    <w:p w14:paraId="0863C6C1" w14:textId="77777777" w:rsidR="00C55901" w:rsidRDefault="00C55901" w:rsidP="00C55901"/>
    <w:p w14:paraId="1A8E3BAA" w14:textId="77777777" w:rsidR="003069D4" w:rsidRDefault="00C55901" w:rsidP="003069D4">
      <w:pPr>
        <w:pStyle w:val="ListParagraph"/>
        <w:widowControl/>
        <w:numPr>
          <w:ilvl w:val="0"/>
          <w:numId w:val="8"/>
        </w:numPr>
        <w:adjustRightInd w:val="0"/>
        <w:contextualSpacing/>
        <w:jc w:val="both"/>
        <w:rPr>
          <w:color w:val="000000"/>
        </w:rPr>
      </w:pPr>
      <w:r>
        <w:tab/>
      </w:r>
      <w:r w:rsidR="003069D4">
        <w:rPr>
          <w:color w:val="000000"/>
        </w:rPr>
        <w:t xml:space="preserve">Read through the functionality for the controls, then put the HMD on and familiarize yourself with the VR environment. </w:t>
      </w:r>
    </w:p>
    <w:p w14:paraId="5D93A1A0" w14:textId="77777777" w:rsidR="003069D4" w:rsidRPr="0086445E" w:rsidRDefault="003069D4" w:rsidP="003069D4">
      <w:pPr>
        <w:pStyle w:val="ListParagraph"/>
        <w:rPr>
          <w:color w:val="000000"/>
        </w:rPr>
      </w:pPr>
    </w:p>
    <w:p w14:paraId="03AC7229" w14:textId="6F0D2FEA" w:rsidR="003069D4" w:rsidRDefault="003069D4" w:rsidP="003069D4">
      <w:pPr>
        <w:pStyle w:val="ListParagraph"/>
        <w:widowControl/>
        <w:numPr>
          <w:ilvl w:val="1"/>
          <w:numId w:val="8"/>
        </w:numPr>
        <w:adjustRightInd w:val="0"/>
        <w:contextualSpacing/>
        <w:jc w:val="both"/>
      </w:pPr>
      <w:r w:rsidRPr="00CC7652">
        <w:t xml:space="preserve">The instructions </w:t>
      </w:r>
      <w:r>
        <w:t xml:space="preserve">shown in </w:t>
      </w:r>
      <w:r w:rsidR="00EA2F31">
        <w:rPr>
          <w:highlight w:val="yellow"/>
        </w:rPr>
        <w:fldChar w:fldCharType="begin"/>
      </w:r>
      <w:r w:rsidR="00EA2F31">
        <w:instrText xml:space="preserve"> REF _Ref77327731 \h </w:instrText>
      </w:r>
      <w:r w:rsidR="00EA2F31">
        <w:rPr>
          <w:highlight w:val="yellow"/>
        </w:rPr>
      </w:r>
      <w:r w:rsidR="00EA2F31">
        <w:rPr>
          <w:highlight w:val="yellow"/>
        </w:rPr>
        <w:fldChar w:fldCharType="separate"/>
      </w:r>
      <w:r w:rsidR="00EA2F31">
        <w:t xml:space="preserve">Figure </w:t>
      </w:r>
      <w:r w:rsidR="00EA2F31">
        <w:rPr>
          <w:noProof/>
        </w:rPr>
        <w:t>5</w:t>
      </w:r>
      <w:r w:rsidR="00EA2F31">
        <w:rPr>
          <w:highlight w:val="yellow"/>
        </w:rPr>
        <w:fldChar w:fldCharType="end"/>
      </w:r>
      <w:r w:rsidR="00EA2F31">
        <w:t xml:space="preserve"> </w:t>
      </w:r>
      <w:r w:rsidRPr="00CC7652">
        <w:t xml:space="preserve">for controller usage are also provided inside the ‘_Main’ scene for you to refer too. These will </w:t>
      </w:r>
      <w:r w:rsidRPr="009F488D">
        <w:rPr>
          <w:i/>
        </w:rPr>
        <w:t>not</w:t>
      </w:r>
      <w:r w:rsidRPr="00CC7652">
        <w:t xml:space="preserve"> be shown again in subsequent scenes </w:t>
      </w:r>
      <w:r>
        <w:t xml:space="preserve">in </w:t>
      </w:r>
      <w:r w:rsidRPr="00CC7652">
        <w:t>the test, so make sure you can easily control what you would like to do so as not cause a distraction during evaluation.</w:t>
      </w:r>
    </w:p>
    <w:p w14:paraId="09A44C1D" w14:textId="77777777" w:rsidR="003069D4" w:rsidRDefault="003069D4" w:rsidP="003069D4">
      <w:pPr>
        <w:adjustRightInd w:val="0"/>
      </w:pPr>
    </w:p>
    <w:p w14:paraId="7F08B75E" w14:textId="77F05345" w:rsidR="003069D4" w:rsidRDefault="00F93902" w:rsidP="003069D4">
      <w:pPr>
        <w:adjustRightInd w:val="0"/>
      </w:pPr>
      <w:r>
        <w:rPr>
          <w:noProof/>
        </w:rPr>
        <mc:AlternateContent>
          <mc:Choice Requires="wps">
            <w:drawing>
              <wp:anchor distT="0" distB="0" distL="114300" distR="114300" simplePos="0" relativeHeight="251675648" behindDoc="0" locked="0" layoutInCell="1" allowOverlap="1" wp14:anchorId="78BB2BFE" wp14:editId="45F68A52">
                <wp:simplePos x="0" y="0"/>
                <wp:positionH relativeFrom="column">
                  <wp:posOffset>441325</wp:posOffset>
                </wp:positionH>
                <wp:positionV relativeFrom="paragraph">
                  <wp:posOffset>2810115</wp:posOffset>
                </wp:positionV>
                <wp:extent cx="5413375" cy="635"/>
                <wp:effectExtent l="0" t="0" r="0" b="0"/>
                <wp:wrapTopAndBottom/>
                <wp:docPr id="8" name="Text Box 8"/>
                <wp:cNvGraphicFramePr/>
                <a:graphic xmlns:a="http://schemas.openxmlformats.org/drawingml/2006/main">
                  <a:graphicData uri="http://schemas.microsoft.com/office/word/2010/wordprocessingShape">
                    <wps:wsp>
                      <wps:cNvSpPr txBox="1"/>
                      <wps:spPr>
                        <a:xfrm>
                          <a:off x="0" y="0"/>
                          <a:ext cx="5413375" cy="635"/>
                        </a:xfrm>
                        <a:prstGeom prst="rect">
                          <a:avLst/>
                        </a:prstGeom>
                        <a:solidFill>
                          <a:prstClr val="white"/>
                        </a:solidFill>
                        <a:ln>
                          <a:noFill/>
                        </a:ln>
                      </wps:spPr>
                      <wps:txbx>
                        <w:txbxContent>
                          <w:p w14:paraId="29A5C7EC" w14:textId="3612CF3D" w:rsidR="00155251" w:rsidRPr="00415128" w:rsidRDefault="00155251" w:rsidP="003069D4">
                            <w:pPr>
                              <w:pStyle w:val="Caption"/>
                              <w:jc w:val="center"/>
                              <w:rPr>
                                <w:noProof/>
                                <w:lang w:val="de-DE" w:eastAsia="de-DE"/>
                              </w:rPr>
                            </w:pPr>
                            <w:bookmarkStart w:id="23" w:name="_Ref77327731"/>
                            <w:r>
                              <w:t xml:space="preserve">Figure </w:t>
                            </w:r>
                            <w:r w:rsidR="003647E7">
                              <w:fldChar w:fldCharType="begin"/>
                            </w:r>
                            <w:r w:rsidR="003647E7">
                              <w:instrText xml:space="preserve"> SEQ Figure \* ARABIC </w:instrText>
                            </w:r>
                            <w:r w:rsidR="003647E7">
                              <w:fldChar w:fldCharType="separate"/>
                            </w:r>
                            <w:r>
                              <w:rPr>
                                <w:noProof/>
                              </w:rPr>
                              <w:t>5</w:t>
                            </w:r>
                            <w:r w:rsidR="003647E7">
                              <w:rPr>
                                <w:noProof/>
                              </w:rPr>
                              <w:fldChar w:fldCharType="end"/>
                            </w:r>
                            <w:bookmarkEnd w:id="23"/>
                            <w:r>
                              <w:t xml:space="preserve"> - HTC Vive Control Usage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2BFE" id="Text Box 8" o:spid="_x0000_s1028" type="#_x0000_t202" style="position:absolute;margin-left:34.75pt;margin-top:221.25pt;width:426.25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" stroked="f">
                <v:textbox style="mso-fit-shape-to-text:t" inset="0,0,0,0">
                  <w:txbxContent>
                    <w:p w14:paraId="29A5C7EC" w14:textId="3612CF3D" w:rsidR="00155251" w:rsidRPr="00415128" w:rsidRDefault="00155251" w:rsidP="003069D4">
                      <w:pPr>
                        <w:pStyle w:val="Caption"/>
                        <w:jc w:val="center"/>
                        <w:rPr>
                          <w:noProof/>
                          <w:lang w:val="de-DE" w:eastAsia="de-DE"/>
                        </w:rPr>
                      </w:pPr>
                      <w:bookmarkStart w:id="24" w:name="_Ref77327731"/>
                      <w:r>
                        <w:t xml:space="preserve">Figure </w:t>
                      </w:r>
                      <w:r w:rsidR="003647E7">
                        <w:fldChar w:fldCharType="begin"/>
                      </w:r>
                      <w:r w:rsidR="003647E7">
                        <w:instrText xml:space="preserve"> SEQ Figure \* ARABIC </w:instrText>
                      </w:r>
                      <w:r w:rsidR="003647E7">
                        <w:fldChar w:fldCharType="separate"/>
                      </w:r>
                      <w:r>
                        <w:rPr>
                          <w:noProof/>
                        </w:rPr>
                        <w:t>5</w:t>
                      </w:r>
                      <w:r w:rsidR="003647E7">
                        <w:rPr>
                          <w:noProof/>
                        </w:rPr>
                        <w:fldChar w:fldCharType="end"/>
                      </w:r>
                      <w:bookmarkEnd w:id="24"/>
                      <w:r>
                        <w:t xml:space="preserve"> - HTC Vive Control Usage</w:t>
                      </w:r>
                    </w:p>
                  </w:txbxContent>
                </v:textbox>
                <w10:wrap type="topAndBottom"/>
              </v:shape>
            </w:pict>
          </mc:Fallback>
        </mc:AlternateContent>
      </w:r>
      <w:r w:rsidR="003069D4" w:rsidRPr="009B520C">
        <w:rPr>
          <w:noProof/>
          <w:lang w:val="de-DE" w:eastAsia="de-DE"/>
        </w:rPr>
        <w:drawing>
          <wp:anchor distT="0" distB="0" distL="114300" distR="114300" simplePos="0" relativeHeight="251666432" behindDoc="1" locked="0" layoutInCell="1" allowOverlap="1" wp14:anchorId="026C575F" wp14:editId="42355E1B">
            <wp:simplePos x="0" y="0"/>
            <wp:positionH relativeFrom="margin">
              <wp:posOffset>441325</wp:posOffset>
            </wp:positionH>
            <wp:positionV relativeFrom="paragraph">
              <wp:posOffset>114300</wp:posOffset>
            </wp:positionV>
            <wp:extent cx="5413375" cy="2578735"/>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3">
                      <a:extLst>
                        <a:ext uri="{28A0092B-C50C-407E-A947-70E740481C1C}">
                          <a14:useLocalDpi xmlns:a14="http://schemas.microsoft.com/office/drawing/2010/main" val="0"/>
                        </a:ext>
                      </a:extLst>
                    </a:blip>
                    <a:stretch>
                      <a:fillRect/>
                    </a:stretch>
                  </pic:blipFill>
                  <pic:spPr>
                    <a:xfrm>
                      <a:off x="0" y="0"/>
                      <a:ext cx="5413375" cy="2578735"/>
                    </a:xfrm>
                    <a:prstGeom prst="rect">
                      <a:avLst/>
                    </a:prstGeom>
                  </pic:spPr>
                </pic:pic>
              </a:graphicData>
            </a:graphic>
            <wp14:sizeRelH relativeFrom="page">
              <wp14:pctWidth>0</wp14:pctWidth>
            </wp14:sizeRelH>
            <wp14:sizeRelV relativeFrom="page">
              <wp14:pctHeight>0</wp14:pctHeight>
            </wp14:sizeRelV>
          </wp:anchor>
        </w:drawing>
      </w:r>
    </w:p>
    <w:p w14:paraId="0C6F9241" w14:textId="330E9294" w:rsidR="003069D4" w:rsidRPr="004D2352" w:rsidRDefault="00854AC3" w:rsidP="003069D4">
      <w:pPr>
        <w:pStyle w:val="ListParagraph"/>
        <w:widowControl/>
        <w:numPr>
          <w:ilvl w:val="1"/>
          <w:numId w:val="8"/>
        </w:numPr>
        <w:adjustRightInd w:val="0"/>
        <w:contextualSpacing/>
        <w:jc w:val="both"/>
      </w:pPr>
      <w:r w:rsidRPr="009B520C">
        <w:rPr>
          <w:noProof/>
          <w:color w:val="000000"/>
          <w:lang w:val="de-DE" w:eastAsia="de-DE"/>
        </w:rPr>
        <w:drawing>
          <wp:anchor distT="0" distB="0" distL="114300" distR="114300" simplePos="0" relativeHeight="251667456" behindDoc="1" locked="0" layoutInCell="1" allowOverlap="1" wp14:anchorId="3B98A583" wp14:editId="1CC70D3A">
            <wp:simplePos x="0" y="0"/>
            <wp:positionH relativeFrom="column">
              <wp:posOffset>850900</wp:posOffset>
            </wp:positionH>
            <wp:positionV relativeFrom="paragraph">
              <wp:posOffset>1306830</wp:posOffset>
            </wp:positionV>
            <wp:extent cx="5066665" cy="1481455"/>
            <wp:effectExtent l="0" t="0" r="635" b="4445"/>
            <wp:wrapTopAndBottom/>
            <wp:docPr id="30" name="Picture 30" descr="U:\rbo_VR_Evaluation\mpeg-i documents\MPEG-I AEP Documentation\wordImages\Telepor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rbo_VR_Evaluation\mpeg-i documents\MPEG-I AEP Documentation\wordImages\Teleportation.png"/>
                    <pic:cNvPicPr>
                      <a:picLocks noChangeAspect="1" noChangeArrowheads="1"/>
                    </pic:cNvPicPr>
                  </pic:nvPicPr>
                  <pic:blipFill rotWithShape="1">
                    <a:blip r:embed="rId34">
                      <a:extLst>
                        <a:ext uri="{28A0092B-C50C-407E-A947-70E740481C1C}">
                          <a14:useLocalDpi xmlns:a14="http://schemas.microsoft.com/office/drawing/2010/main" val="0"/>
                        </a:ext>
                      </a:extLst>
                    </a:blip>
                    <a:srcRect b="12808"/>
                    <a:stretch/>
                  </pic:blipFill>
                  <pic:spPr bwMode="auto">
                    <a:xfrm>
                      <a:off x="0" y="0"/>
                      <a:ext cx="5066665" cy="14814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7696" behindDoc="0" locked="0" layoutInCell="1" allowOverlap="1" wp14:anchorId="568D2CBA" wp14:editId="37900717">
                <wp:simplePos x="0" y="0"/>
                <wp:positionH relativeFrom="column">
                  <wp:posOffset>760095</wp:posOffset>
                </wp:positionH>
                <wp:positionV relativeFrom="paragraph">
                  <wp:posOffset>2696210</wp:posOffset>
                </wp:positionV>
                <wp:extent cx="5066665" cy="635"/>
                <wp:effectExtent l="0" t="0" r="0" b="0"/>
                <wp:wrapTopAndBottom/>
                <wp:docPr id="9" name="Text Box 9"/>
                <wp:cNvGraphicFramePr/>
                <a:graphic xmlns:a="http://schemas.openxmlformats.org/drawingml/2006/main">
                  <a:graphicData uri="http://schemas.microsoft.com/office/word/2010/wordprocessingShape">
                    <wps:wsp>
                      <wps:cNvSpPr txBox="1"/>
                      <wps:spPr>
                        <a:xfrm>
                          <a:off x="0" y="0"/>
                          <a:ext cx="5066665" cy="635"/>
                        </a:xfrm>
                        <a:prstGeom prst="rect">
                          <a:avLst/>
                        </a:prstGeom>
                        <a:solidFill>
                          <a:prstClr val="white"/>
                        </a:solidFill>
                        <a:ln>
                          <a:noFill/>
                        </a:ln>
                      </wps:spPr>
                      <wps:txbx>
                        <w:txbxContent>
                          <w:p w14:paraId="6F40FF92" w14:textId="547B3668" w:rsidR="00155251" w:rsidRPr="008E5E13" w:rsidRDefault="00155251" w:rsidP="00F93902">
                            <w:pPr>
                              <w:pStyle w:val="Caption"/>
                              <w:jc w:val="center"/>
                              <w:rPr>
                                <w:noProof/>
                                <w:color w:val="000000"/>
                                <w:lang w:val="de-DE" w:eastAsia="de-DE"/>
                              </w:rPr>
                            </w:pPr>
                            <w:bookmarkStart w:id="25" w:name="_Ref77327748"/>
                            <w:r>
                              <w:t xml:space="preserve">Figure </w:t>
                            </w:r>
                            <w:r w:rsidR="003647E7">
                              <w:fldChar w:fldCharType="begin"/>
                            </w:r>
                            <w:r w:rsidR="003647E7">
                              <w:instrText xml:space="preserve"> SEQ Figure \* ARABIC </w:instrText>
                            </w:r>
                            <w:r w:rsidR="003647E7">
                              <w:fldChar w:fldCharType="separate"/>
                            </w:r>
                            <w:r>
                              <w:rPr>
                                <w:noProof/>
                              </w:rPr>
                              <w:t>6</w:t>
                            </w:r>
                            <w:r w:rsidR="003647E7">
                              <w:rPr>
                                <w:noProof/>
                              </w:rPr>
                              <w:fldChar w:fldCharType="end"/>
                            </w:r>
                            <w:bookmarkEnd w:id="25"/>
                            <w:r>
                              <w:t xml:space="preserve"> - </w:t>
                            </w:r>
                            <w:r w:rsidRPr="005A4F3C">
                              <w:t>Teleportation Usage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8D2CBA" id="Text Box 9" o:spid="_x0000_s1029" type="#_x0000_t202" style="position:absolute;left:0;text-align:left;margin-left:59.85pt;margin-top:212.3pt;width:398.9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" stroked="f">
                <v:textbox style="mso-fit-shape-to-text:t" inset="0,0,0,0">
                  <w:txbxContent>
                    <w:p w14:paraId="6F40FF92" w14:textId="547B3668" w:rsidR="00155251" w:rsidRPr="008E5E13" w:rsidRDefault="00155251" w:rsidP="00F93902">
                      <w:pPr>
                        <w:pStyle w:val="Caption"/>
                        <w:jc w:val="center"/>
                        <w:rPr>
                          <w:noProof/>
                          <w:color w:val="000000"/>
                          <w:lang w:val="de-DE" w:eastAsia="de-DE"/>
                        </w:rPr>
                      </w:pPr>
                      <w:bookmarkStart w:id="26" w:name="_Ref77327748"/>
                      <w:r>
                        <w:t xml:space="preserve">Figure </w:t>
                      </w:r>
                      <w:r w:rsidR="003647E7">
                        <w:fldChar w:fldCharType="begin"/>
                      </w:r>
                      <w:r w:rsidR="003647E7">
                        <w:instrText xml:space="preserve"> SEQ Figure \* ARABIC </w:instrText>
                      </w:r>
                      <w:r w:rsidR="003647E7">
                        <w:fldChar w:fldCharType="separate"/>
                      </w:r>
                      <w:r>
                        <w:rPr>
                          <w:noProof/>
                        </w:rPr>
                        <w:t>6</w:t>
                      </w:r>
                      <w:r w:rsidR="003647E7">
                        <w:rPr>
                          <w:noProof/>
                        </w:rPr>
                        <w:fldChar w:fldCharType="end"/>
                      </w:r>
                      <w:bookmarkEnd w:id="26"/>
                      <w:r>
                        <w:t xml:space="preserve"> - </w:t>
                      </w:r>
                      <w:r w:rsidRPr="005A4F3C">
                        <w:t>Teleportation Usage</w:t>
                      </w:r>
                    </w:p>
                  </w:txbxContent>
                </v:textbox>
                <w10:wrap type="topAndBottom"/>
              </v:shape>
            </w:pict>
          </mc:Fallback>
        </mc:AlternateContent>
      </w:r>
      <w:r w:rsidR="003069D4" w:rsidRPr="009F488D">
        <w:rPr>
          <w:color w:val="000000"/>
        </w:rPr>
        <w:t xml:space="preserve">Teleportation within the AEP uses a point and click, blink system </w:t>
      </w:r>
      <w:r w:rsidR="003069D4" w:rsidRPr="00EA2F31">
        <w:rPr>
          <w:color w:val="000000"/>
        </w:rPr>
        <w:t>(</w:t>
      </w:r>
      <w:r w:rsidR="00EA2F31" w:rsidRPr="00EA2F31">
        <w:rPr>
          <w:color w:val="000000"/>
        </w:rPr>
        <w:fldChar w:fldCharType="begin"/>
      </w:r>
      <w:r w:rsidR="00EA2F31" w:rsidRPr="00EA2F31">
        <w:rPr>
          <w:color w:val="000000"/>
        </w:rPr>
        <w:instrText xml:space="preserve"> REF _Ref77327748 \h  \* MERGEFORMAT </w:instrText>
      </w:r>
      <w:r w:rsidR="00EA2F31" w:rsidRPr="00EA2F31">
        <w:rPr>
          <w:color w:val="000000"/>
        </w:rPr>
      </w:r>
      <w:r w:rsidR="00EA2F31" w:rsidRPr="00EA2F31">
        <w:rPr>
          <w:color w:val="000000"/>
        </w:rPr>
        <w:fldChar w:fldCharType="separate"/>
      </w:r>
      <w:r w:rsidR="00EA2F31" w:rsidRPr="00EA2F31">
        <w:t xml:space="preserve">Figure </w:t>
      </w:r>
      <w:r w:rsidR="00EA2F31" w:rsidRPr="00EA2F31">
        <w:rPr>
          <w:noProof/>
        </w:rPr>
        <w:t>6</w:t>
      </w:r>
      <w:r w:rsidR="00EA2F31" w:rsidRPr="00EA2F31">
        <w:rPr>
          <w:color w:val="000000"/>
        </w:rPr>
        <w:fldChar w:fldCharType="end"/>
      </w:r>
      <w:r w:rsidR="003069D4" w:rsidRPr="00EA2F31">
        <w:rPr>
          <w:color w:val="000000"/>
        </w:rPr>
        <w:t>).</w:t>
      </w:r>
      <w:r w:rsidR="003069D4" w:rsidRPr="009F488D">
        <w:rPr>
          <w:color w:val="000000"/>
        </w:rPr>
        <w:t xml:space="preserve"> Holding down the [GRIP] button will activate a pointer, displaying a B</w:t>
      </w:r>
      <w:r w:rsidR="003069D4" w:rsidRPr="009F488D">
        <w:t>ézie</w:t>
      </w:r>
      <w:r w:rsidR="003069D4" w:rsidRPr="009F488D">
        <w:rPr>
          <w:color w:val="000000"/>
        </w:rPr>
        <w:t>r curve and target location. The B</w:t>
      </w:r>
      <w:r w:rsidR="003069D4" w:rsidRPr="009F488D">
        <w:t>ézie</w:t>
      </w:r>
      <w:r w:rsidR="003069D4" w:rsidRPr="009F488D">
        <w:rPr>
          <w:color w:val="000000"/>
        </w:rPr>
        <w:t xml:space="preserve">r curve is used to restrict the teleportation to a maximum distance. Holding down the [GRIP] button and pulling the [TRIGGER] will teleport the user to the target location. </w:t>
      </w:r>
      <w:r w:rsidR="003069D4" w:rsidRPr="00235C09">
        <w:rPr>
          <w:color w:val="000000"/>
        </w:rPr>
        <w:t>A small fade-out/in (blink) of visuals is present, and no matter how far the distance</w:t>
      </w:r>
      <w:r w:rsidR="003069D4" w:rsidRPr="007B0400">
        <w:rPr>
          <w:color w:val="000000"/>
        </w:rPr>
        <w:t xml:space="preserve">, </w:t>
      </w:r>
      <w:r w:rsidR="00FC4651" w:rsidRPr="007B0400">
        <w:rPr>
          <w:color w:val="000000"/>
        </w:rPr>
        <w:t xml:space="preserve">the </w:t>
      </w:r>
      <w:r w:rsidR="00FC4651" w:rsidRPr="003B73F0">
        <w:rPr>
          <w:color w:val="000000"/>
        </w:rPr>
        <w:t xml:space="preserve">change </w:t>
      </w:r>
      <w:r w:rsidR="00FC4651" w:rsidRPr="003C0734">
        <w:rPr>
          <w:color w:val="000000"/>
        </w:rPr>
        <w:t xml:space="preserve">of the listener coordinates </w:t>
      </w:r>
      <w:r w:rsidR="00FC4651" w:rsidRPr="004C6D1C">
        <w:rPr>
          <w:color w:val="000000"/>
        </w:rPr>
        <w:t xml:space="preserve">by </w:t>
      </w:r>
      <w:r w:rsidR="003069D4" w:rsidRPr="004C6D1C">
        <w:rPr>
          <w:color w:val="000000"/>
        </w:rPr>
        <w:t xml:space="preserve">teleportation </w:t>
      </w:r>
      <w:r w:rsidR="00FC4651" w:rsidRPr="004C6D1C">
        <w:rPr>
          <w:color w:val="000000"/>
        </w:rPr>
        <w:t xml:space="preserve">takes </w:t>
      </w:r>
      <w:r w:rsidR="00FC4651" w:rsidRPr="007B0400">
        <w:rPr>
          <w:color w:val="000000"/>
        </w:rPr>
        <w:t xml:space="preserve">one </w:t>
      </w:r>
      <w:r w:rsidR="007B0400" w:rsidRPr="004C6D1C">
        <w:rPr>
          <w:color w:val="000000"/>
        </w:rPr>
        <w:t>Unity</w:t>
      </w:r>
      <w:r w:rsidR="00FC4651" w:rsidRPr="007B0400">
        <w:rPr>
          <w:color w:val="000000"/>
        </w:rPr>
        <w:t xml:space="preserve"> update cycle</w:t>
      </w:r>
      <w:r w:rsidR="00FC4651" w:rsidRPr="003B73F0">
        <w:rPr>
          <w:color w:val="000000"/>
        </w:rPr>
        <w:t xml:space="preserve"> (~90Hz</w:t>
      </w:r>
      <w:r w:rsidR="00FC4651" w:rsidRPr="003C0734">
        <w:rPr>
          <w:color w:val="000000"/>
        </w:rPr>
        <w:t>)</w:t>
      </w:r>
      <w:r w:rsidR="003069D4" w:rsidRPr="004C6D1C">
        <w:rPr>
          <w:color w:val="000000"/>
        </w:rPr>
        <w:t>.</w:t>
      </w:r>
      <w:r w:rsidR="00FC4651" w:rsidRPr="004C6D1C">
        <w:rPr>
          <w:color w:val="000000"/>
        </w:rPr>
        <w:t xml:space="preserve"> The corresponding teleportation flag </w:t>
      </w:r>
      <w:r w:rsidRPr="004C6D1C">
        <w:rPr>
          <w:color w:val="000000"/>
        </w:rPr>
        <w:t>(</w:t>
      </w:r>
      <w:r w:rsidRPr="004C6D1C">
        <w:t>int: teleport</w:t>
      </w:r>
      <w:r w:rsidRPr="004C6D1C">
        <w:rPr>
          <w:color w:val="000000"/>
        </w:rPr>
        <w:t>) is</w:t>
      </w:r>
      <w:r w:rsidR="00FC4651" w:rsidRPr="004C6D1C">
        <w:rPr>
          <w:color w:val="000000"/>
        </w:rPr>
        <w:t xml:space="preserve"> set to 1 </w:t>
      </w:r>
      <w:r w:rsidRPr="004C6D1C">
        <w:rPr>
          <w:color w:val="000000"/>
        </w:rPr>
        <w:t xml:space="preserve">before </w:t>
      </w:r>
      <w:r w:rsidRPr="007B0400">
        <w:rPr>
          <w:color w:val="000000"/>
        </w:rPr>
        <w:t xml:space="preserve">the </w:t>
      </w:r>
      <w:r w:rsidRPr="004C6D1C">
        <w:rPr>
          <w:color w:val="000000"/>
        </w:rPr>
        <w:t>coordinates</w:t>
      </w:r>
      <w:r w:rsidRPr="007B0400">
        <w:rPr>
          <w:color w:val="000000"/>
        </w:rPr>
        <w:t xml:space="preserve"> are changed.</w:t>
      </w:r>
    </w:p>
    <w:p w14:paraId="2F4A79E4" w14:textId="508A5307" w:rsidR="003069D4" w:rsidRPr="004D2352" w:rsidRDefault="003069D4" w:rsidP="003069D4">
      <w:pPr>
        <w:adjustRightInd w:val="0"/>
        <w:rPr>
          <w:color w:val="000000"/>
        </w:rPr>
      </w:pPr>
    </w:p>
    <w:p w14:paraId="5732F518" w14:textId="50BA47C4" w:rsidR="003069D4" w:rsidRDefault="003069D4" w:rsidP="003069D4">
      <w:pPr>
        <w:pStyle w:val="ListParagraph"/>
        <w:adjustRightInd w:val="0"/>
        <w:ind w:left="1440"/>
        <w:jc w:val="both"/>
        <w:rPr>
          <w:color w:val="000000"/>
        </w:rPr>
      </w:pPr>
    </w:p>
    <w:p w14:paraId="58F18EAE" w14:textId="35EFAD1A" w:rsidR="003069D4" w:rsidRPr="004D2352" w:rsidRDefault="003069D4" w:rsidP="003069D4">
      <w:pPr>
        <w:pStyle w:val="ListParagraph"/>
        <w:adjustRightInd w:val="0"/>
        <w:ind w:left="1440"/>
        <w:jc w:val="both"/>
      </w:pPr>
    </w:p>
    <w:p w14:paraId="45FB97CE" w14:textId="0B109AF4" w:rsidR="003069D4" w:rsidRPr="00A815BF" w:rsidRDefault="003069D4" w:rsidP="003069D4">
      <w:pPr>
        <w:pStyle w:val="ListParagraph"/>
        <w:widowControl/>
        <w:numPr>
          <w:ilvl w:val="1"/>
          <w:numId w:val="8"/>
        </w:numPr>
        <w:adjustRightInd w:val="0"/>
        <w:contextualSpacing/>
        <w:jc w:val="both"/>
      </w:pPr>
      <w:r>
        <w:rPr>
          <w:noProof/>
          <w:lang w:val="de-DE" w:eastAsia="de-DE"/>
        </w:rPr>
        <mc:AlternateContent>
          <mc:Choice Requires="wpg">
            <w:drawing>
              <wp:anchor distT="0" distB="0" distL="114300" distR="114300" simplePos="0" relativeHeight="251670528" behindDoc="0" locked="0" layoutInCell="1" allowOverlap="1" wp14:anchorId="0B5A654B" wp14:editId="25EC9463">
                <wp:simplePos x="0" y="0"/>
                <wp:positionH relativeFrom="column">
                  <wp:posOffset>1300664</wp:posOffset>
                </wp:positionH>
                <wp:positionV relativeFrom="paragraph">
                  <wp:posOffset>1375518</wp:posOffset>
                </wp:positionV>
                <wp:extent cx="3949773" cy="1845945"/>
                <wp:effectExtent l="0" t="0" r="0" b="1905"/>
                <wp:wrapTopAndBottom/>
                <wp:docPr id="42" name="Group 42"/>
                <wp:cNvGraphicFramePr/>
                <a:graphic xmlns:a="http://schemas.openxmlformats.org/drawingml/2006/main">
                  <a:graphicData uri="http://schemas.microsoft.com/office/word/2010/wordprocessingGroup">
                    <wpg:wgp>
                      <wpg:cNvGrpSpPr/>
                      <wpg:grpSpPr>
                        <a:xfrm>
                          <a:off x="0" y="0"/>
                          <a:ext cx="3949773" cy="1845945"/>
                          <a:chOff x="0" y="0"/>
                          <a:chExt cx="3949773" cy="1845945"/>
                        </a:xfrm>
                      </wpg:grpSpPr>
                      <wpg:grpSp>
                        <wpg:cNvPr id="38" name="Group 38"/>
                        <wpg:cNvGrpSpPr/>
                        <wpg:grpSpPr>
                          <a:xfrm>
                            <a:off x="0" y="0"/>
                            <a:ext cx="3949773" cy="1845945"/>
                            <a:chOff x="0" y="0"/>
                            <a:chExt cx="3949773" cy="1845945"/>
                          </a:xfrm>
                        </wpg:grpSpPr>
                        <pic:pic xmlns:pic="http://schemas.openxmlformats.org/drawingml/2006/picture">
                          <pic:nvPicPr>
                            <pic:cNvPr id="27" name="Picture 27"/>
                            <pic:cNvPicPr>
                              <a:picLocks noChangeAspect="1"/>
                            </pic:cNvPicPr>
                          </pic:nvPicPr>
                          <pic:blipFill rotWithShape="1">
                            <a:blip r:embed="rId35" cstate="print">
                              <a:extLst>
                                <a:ext uri="{28A0092B-C50C-407E-A947-70E740481C1C}">
                                  <a14:useLocalDpi xmlns:a14="http://schemas.microsoft.com/office/drawing/2010/main" val="0"/>
                                </a:ext>
                              </a:extLst>
                            </a:blip>
                            <a:srcRect l="-3731" t="23278" r="41948" b="35847"/>
                            <a:stretch/>
                          </pic:blipFill>
                          <pic:spPr bwMode="auto">
                            <a:xfrm>
                              <a:off x="1158948" y="0"/>
                              <a:ext cx="2790825" cy="1845945"/>
                            </a:xfrm>
                            <a:prstGeom prst="rect">
                              <a:avLst/>
                            </a:prstGeom>
                            <a:ln>
                              <a:noFill/>
                            </a:ln>
                            <a:extLst>
                              <a:ext uri="{53640926-AAD7-44D8-BBD7-CCE9431645EC}">
                                <a14:shadowObscured xmlns:a14="http://schemas.microsoft.com/office/drawing/2010/main"/>
                              </a:ext>
                            </a:extLst>
                          </pic:spPr>
                        </pic:pic>
                        <wps:wsp>
                          <wps:cNvPr id="11" name="Rectangle: Rounded Corners 11"/>
                          <wps:cNvSpPr/>
                          <wps:spPr>
                            <a:xfrm>
                              <a:off x="0" y="138224"/>
                              <a:ext cx="1430655" cy="1484416"/>
                            </a:xfrm>
                            <a:prstGeom prst="roundRect">
                              <a:avLst/>
                            </a:prstGeom>
                            <a:noFill/>
                            <a:ln w="22225">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Straight Arrow Connector 28"/>
                          <wps:cNvCnPr/>
                          <wps:spPr>
                            <a:xfrm flipH="1">
                              <a:off x="2553586" y="1073889"/>
                              <a:ext cx="4527" cy="230731"/>
                            </a:xfrm>
                            <a:prstGeom prst="straightConnector1">
                              <a:avLst/>
                            </a:prstGeom>
                            <a:ln w="19050">
                              <a:solidFill>
                                <a:schemeClr val="bg1">
                                  <a:lumMod val="65000"/>
                                </a:schemeClr>
                              </a:solidFill>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4" name="Straight Arrow Connector 34"/>
                          <wps:cNvCnPr/>
                          <wps:spPr>
                            <a:xfrm flipV="1">
                              <a:off x="1446028" y="727002"/>
                              <a:ext cx="1113601" cy="85354"/>
                            </a:xfrm>
                            <a:prstGeom prst="straightConnector1">
                              <a:avLst/>
                            </a:prstGeom>
                            <a:ln w="19050">
                              <a:solidFill>
                                <a:schemeClr val="bg1">
                                  <a:lumMod val="65000"/>
                                </a:schemeClr>
                              </a:solidFill>
                              <a:tailEnd type="oval" w="lg" len="lg"/>
                            </a:ln>
                          </wps:spPr>
                          <wps:style>
                            <a:lnRef idx="1">
                              <a:schemeClr val="accent1"/>
                            </a:lnRef>
                            <a:fillRef idx="0">
                              <a:schemeClr val="accent1"/>
                            </a:fillRef>
                            <a:effectRef idx="0">
                              <a:schemeClr val="accent1"/>
                            </a:effectRef>
                            <a:fontRef idx="minor">
                              <a:schemeClr val="tx1"/>
                            </a:fontRef>
                          </wps:style>
                          <wps:bodyPr/>
                        </wps:wsp>
                        <wps:wsp>
                          <wps:cNvPr id="37" name="Text Box 37"/>
                          <wps:cNvSpPr txBox="1"/>
                          <wps:spPr>
                            <a:xfrm>
                              <a:off x="10632" y="138224"/>
                              <a:ext cx="1430655" cy="1543792"/>
                            </a:xfrm>
                            <a:prstGeom prst="rect">
                              <a:avLst/>
                            </a:prstGeom>
                            <a:noFill/>
                            <a:ln w="6350">
                              <a:noFill/>
                            </a:ln>
                          </wps:spPr>
                          <wps:txbx>
                            <w:txbxContent>
                              <w:p w14:paraId="37E18D3E" w14:textId="77777777" w:rsidR="00155251" w:rsidRDefault="00155251" w:rsidP="003069D4">
                                <w:pPr>
                                  <w:rPr>
                                    <w:sz w:val="18"/>
                                    <w:szCs w:val="18"/>
                                  </w:rPr>
                                </w:pPr>
                                <w:r w:rsidRPr="004D2352">
                                  <w:rPr>
                                    <w:sz w:val="18"/>
                                    <w:szCs w:val="18"/>
                                  </w:rPr>
                                  <w:t xml:space="preserve">Touching </w:t>
                                </w:r>
                                <w:r>
                                  <w:rPr>
                                    <w:sz w:val="18"/>
                                    <w:szCs w:val="18"/>
                                  </w:rPr>
                                  <w:t xml:space="preserve">the touchpad </w:t>
                                </w:r>
                                <w:r w:rsidRPr="004D2352">
                                  <w:rPr>
                                    <w:sz w:val="18"/>
                                    <w:szCs w:val="18"/>
                                  </w:rPr>
                                  <w:t>at the top middle move the user in the direction that the controller is pointed</w:t>
                                </w:r>
                                <w:r>
                                  <w:rPr>
                                    <w:sz w:val="18"/>
                                    <w:szCs w:val="18"/>
                                  </w:rPr>
                                  <w:t>.</w:t>
                                </w:r>
                              </w:p>
                              <w:p w14:paraId="62F45B56" w14:textId="77777777" w:rsidR="00155251" w:rsidRDefault="00155251" w:rsidP="003069D4">
                                <w:pPr>
                                  <w:rPr>
                                    <w:sz w:val="18"/>
                                    <w:szCs w:val="18"/>
                                  </w:rPr>
                                </w:pPr>
                              </w:p>
                              <w:p w14:paraId="5360EDF3" w14:textId="77777777" w:rsidR="00155251" w:rsidRPr="004D2352" w:rsidRDefault="00155251" w:rsidP="003069D4">
                                <w:pPr>
                                  <w:rPr>
                                    <w:sz w:val="18"/>
                                    <w:szCs w:val="18"/>
                                  </w:rPr>
                                </w:pPr>
                                <w:r>
                                  <w:rPr>
                                    <w:sz w:val="18"/>
                                    <w:szCs w:val="18"/>
                                  </w:rPr>
                                  <w:t>Touching any other part of the touchpad will move the user to the right, left or backwards relative to the direction of the controller.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5" name="Straight Arrow Connector 25"/>
                        <wps:cNvCnPr/>
                        <wps:spPr>
                          <a:xfrm flipV="1">
                            <a:off x="2564081" y="685305"/>
                            <a:ext cx="0" cy="210870"/>
                          </a:xfrm>
                          <a:prstGeom prst="straightConnector1">
                            <a:avLst/>
                          </a:prstGeom>
                          <a:ln w="19050">
                            <a:solidFill>
                              <a:schemeClr val="bg1">
                                <a:lumMod val="65000"/>
                              </a:schemeClr>
                            </a:solidFill>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a:off x="2636322" y="978725"/>
                            <a:ext cx="238760" cy="0"/>
                          </a:xfrm>
                          <a:prstGeom prst="straightConnector1">
                            <a:avLst/>
                          </a:prstGeom>
                          <a:ln w="19050">
                            <a:solidFill>
                              <a:schemeClr val="bg1">
                                <a:lumMod val="65000"/>
                              </a:schemeClr>
                            </a:solidFill>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3" name="Straight Arrow Connector 33"/>
                        <wps:cNvCnPr/>
                        <wps:spPr>
                          <a:xfrm flipH="1">
                            <a:off x="2270661" y="978725"/>
                            <a:ext cx="222250" cy="0"/>
                          </a:xfrm>
                          <a:prstGeom prst="straightConnector1">
                            <a:avLst/>
                          </a:prstGeom>
                          <a:ln w="19050">
                            <a:solidFill>
                              <a:schemeClr val="bg1">
                                <a:lumMod val="65000"/>
                              </a:schemeClr>
                            </a:solidFill>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B5A654B" id="Group 42" o:spid="_x0000_s1030" style="position:absolute;left:0;text-align:left;margin-left:102.4pt;margin-top:108.3pt;width:311pt;height:145.35pt;z-index:251670528" coordsize="39497,1845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">
                <v:group id="Group 38" o:spid="_x0000_s1031" style="position:absolute;width:39497;height:18459" coordsize="39497,1845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32" type="#_x0000_t75" style="position:absolute;left:11589;width:27908;height:184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">
                    <v:imagedata r:id="rId36" o:title="" croptop="15255f" cropbottom="23493f" cropleft="-2445f" cropright="27491f"/>
                  </v:shape>
                  <v:roundrect id="Rectangle: Rounded Corners 11" o:spid="_x0000_s1033" style="position:absolute;top:1382;width:14306;height:1484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" filled="f" strokecolor="#a5a5a5 [2092]" strokeweight="1.75pt"/>
                  <v:shapetype id="_x0000_t32" coordsize="21600,21600" o:spt="32" o:oned="t" path="m,l21600,21600e" filled="f">
                    <v:path arrowok="t" fillok="f" o:connecttype="none"/>
                    <o:lock v:ext="edit" shapetype="t"/>
                  </v:shapetype>
                  <v:shape id="Straight Arrow Connector 28" o:spid="_x0000_s1034" type="#_x0000_t32" style="position:absolute;left:25535;top:10738;width:46;height:2308;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" strokecolor="#a5a5a5 [2092]" strokeweight="1.5pt">
                    <v:stroke endarrow="block"/>
                  </v:shape>
                  <v:shape id="Straight Arrow Connector 34" o:spid="_x0000_s1035" type="#_x0000_t32" style="position:absolute;left:14460;top:7270;width:11136;height:85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" strokecolor="#a5a5a5 [2092]" strokeweight="1.5pt">
                    <v:stroke endarrow="oval" endarrowwidth="wide" endarrowlength="long"/>
                  </v:shape>
                  <v:shape id="Text Box 37" o:spid="_x0000_s1036" type="#_x0000_t202" style="position:absolute;left:106;top:1382;width:14306;height:1543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" filled="f" stroked="f" strokeweight=".5pt">
                    <v:textbox>
                      <w:txbxContent>
                        <w:p w14:paraId="37E18D3E" w14:textId="77777777" w:rsidR="00155251" w:rsidRDefault="00155251" w:rsidP="003069D4">
                          <w:pPr>
                            <w:rPr>
                              <w:sz w:val="18"/>
                              <w:szCs w:val="18"/>
                            </w:rPr>
                          </w:pPr>
                          <w:r w:rsidRPr="004D2352">
                            <w:rPr>
                              <w:sz w:val="18"/>
                              <w:szCs w:val="18"/>
                            </w:rPr>
                            <w:t xml:space="preserve">Touching </w:t>
                          </w:r>
                          <w:r>
                            <w:rPr>
                              <w:sz w:val="18"/>
                              <w:szCs w:val="18"/>
                            </w:rPr>
                            <w:t xml:space="preserve">the touchpad </w:t>
                          </w:r>
                          <w:r w:rsidRPr="004D2352">
                            <w:rPr>
                              <w:sz w:val="18"/>
                              <w:szCs w:val="18"/>
                            </w:rPr>
                            <w:t>at the top middle move the user in the direction that the controller is pointed</w:t>
                          </w:r>
                          <w:r>
                            <w:rPr>
                              <w:sz w:val="18"/>
                              <w:szCs w:val="18"/>
                            </w:rPr>
                            <w:t>.</w:t>
                          </w:r>
                        </w:p>
                        <w:p w14:paraId="62F45B56" w14:textId="77777777" w:rsidR="00155251" w:rsidRDefault="00155251" w:rsidP="003069D4">
                          <w:pPr>
                            <w:rPr>
                              <w:sz w:val="18"/>
                              <w:szCs w:val="18"/>
                            </w:rPr>
                          </w:pPr>
                        </w:p>
                        <w:p w14:paraId="5360EDF3" w14:textId="77777777" w:rsidR="00155251" w:rsidRPr="004D2352" w:rsidRDefault="00155251" w:rsidP="003069D4">
                          <w:pPr>
                            <w:rPr>
                              <w:sz w:val="18"/>
                              <w:szCs w:val="18"/>
                            </w:rPr>
                          </w:pPr>
                          <w:r>
                            <w:rPr>
                              <w:sz w:val="18"/>
                              <w:szCs w:val="18"/>
                            </w:rPr>
                            <w:t>Touching any other part of the touchpad will move the user to the right, left or backwards relative to the direction of the controller.</w:t>
                          </w:r>
                        </w:p>
                      </w:txbxContent>
                    </v:textbox>
                  </v:shape>
                </v:group>
                <v:shape id="Straight Arrow Connector 25" o:spid="_x0000_s1037" type="#_x0000_t32" style="position:absolute;left:25640;top:6853;width:0;height:2108;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" strokecolor="#a5a5a5 [2092]" strokeweight="1.5pt">
                  <v:stroke endarrow="block"/>
                </v:shape>
                <v:shape id="Straight Arrow Connector 29" o:spid="_x0000_s1038" type="#_x0000_t32" style="position:absolute;left:26363;top:9787;width:238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" strokecolor="#a5a5a5 [2092]" strokeweight="1.5pt">
                  <v:stroke endarrow="block"/>
                </v:shape>
                <v:shape id="Straight Arrow Connector 33" o:spid="_x0000_s1039" type="#_x0000_t32" style="position:absolute;left:22706;top:9787;width:2223;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" strokecolor="#a5a5a5 [2092]" strokeweight="1.5pt">
                  <v:stroke endarrow="block"/>
                </v:shape>
                <w10:wrap type="topAndBottom"/>
              </v:group>
            </w:pict>
          </mc:Fallback>
        </mc:AlternateContent>
      </w:r>
      <w:r>
        <w:t>Some scenes make use of an alternative way of moving within a scene where the user can glide smoothly in any direction by pointing with a hand controller and using the touchpad to glide forward, backwards, left or right relative to the pointing direction. Touching the touchpad closer to the center will make the movement slow whereas a touch closer to the edge will result in a faster movement. This can be useful e.g. when the user wants to move over larger distances while evaluating rendering aspects that vary with the position. This functionality is disabled whenever the UI panel, as described below, is brought up.</w:t>
      </w:r>
    </w:p>
    <w:p w14:paraId="5FFB9792" w14:textId="77777777" w:rsidR="003069D4" w:rsidRDefault="003069D4" w:rsidP="003069D4">
      <w:pPr>
        <w:adjustRightInd w:val="0"/>
      </w:pPr>
    </w:p>
    <w:p w14:paraId="51F29ECB" w14:textId="77777777" w:rsidR="003069D4" w:rsidRDefault="003069D4" w:rsidP="003069D4">
      <w:pPr>
        <w:adjustRightInd w:val="0"/>
      </w:pPr>
      <w:r w:rsidRPr="009B520C">
        <w:rPr>
          <w:noProof/>
          <w:lang w:val="de-DE" w:eastAsia="de-DE"/>
        </w:rPr>
        <mc:AlternateContent>
          <mc:Choice Requires="wps">
            <w:drawing>
              <wp:anchor distT="0" distB="0" distL="114300" distR="114300" simplePos="0" relativeHeight="251671552" behindDoc="0" locked="0" layoutInCell="1" allowOverlap="1" wp14:anchorId="00055EE7" wp14:editId="69167B96">
                <wp:simplePos x="0" y="0"/>
                <wp:positionH relativeFrom="column">
                  <wp:posOffset>839972</wp:posOffset>
                </wp:positionH>
                <wp:positionV relativeFrom="paragraph">
                  <wp:posOffset>180340</wp:posOffset>
                </wp:positionV>
                <wp:extent cx="5066665" cy="258445"/>
                <wp:effectExtent l="0" t="0" r="0" b="0"/>
                <wp:wrapTopAndBottom/>
                <wp:docPr id="41" name="Text Box 41"/>
                <wp:cNvGraphicFramePr/>
                <a:graphic xmlns:a="http://schemas.openxmlformats.org/drawingml/2006/main">
                  <a:graphicData uri="http://schemas.microsoft.com/office/word/2010/wordprocessingShape">
                    <wps:wsp>
                      <wps:cNvSpPr txBox="1"/>
                      <wps:spPr>
                        <a:xfrm>
                          <a:off x="0" y="0"/>
                          <a:ext cx="5066665" cy="258445"/>
                        </a:xfrm>
                        <a:prstGeom prst="rect">
                          <a:avLst/>
                        </a:prstGeom>
                        <a:solidFill>
                          <a:prstClr val="white"/>
                        </a:solidFill>
                        <a:ln>
                          <a:noFill/>
                        </a:ln>
                      </wps:spPr>
                      <wps:txbx>
                        <w:txbxContent>
                          <w:p w14:paraId="489558D8" w14:textId="4CBE6E11" w:rsidR="00155251" w:rsidRPr="00552243" w:rsidRDefault="00155251" w:rsidP="003069D4">
                            <w:pPr>
                              <w:pStyle w:val="Caption"/>
                              <w:jc w:val="center"/>
                              <w:rPr>
                                <w:noProof/>
                                <w:color w:val="000000"/>
                                <w:sz w:val="24"/>
                                <w:szCs w:val="24"/>
                              </w:rPr>
                            </w:pPr>
                            <w:r>
                              <w:t xml:space="preserve">Figure </w:t>
                            </w:r>
                            <w:r w:rsidR="003647E7">
                              <w:fldChar w:fldCharType="begin"/>
                            </w:r>
                            <w:r w:rsidR="003647E7">
                              <w:instrText xml:space="preserve"> SEQ Figure \* ARABIC </w:instrText>
                            </w:r>
                            <w:r w:rsidR="003647E7">
                              <w:fldChar w:fldCharType="separate"/>
                            </w:r>
                            <w:r>
                              <w:rPr>
                                <w:noProof/>
                              </w:rPr>
                              <w:t>7</w:t>
                            </w:r>
                            <w:r w:rsidR="003647E7">
                              <w:rPr>
                                <w:noProof/>
                              </w:rPr>
                              <w:fldChar w:fldCharType="end"/>
                            </w:r>
                            <w:r>
                              <w:t xml:space="preserve"> –Touchpad Walking Usage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0055EE7" id="Text Box 41" o:spid="_x0000_s1040" type="#_x0000_t202" style="position:absolute;margin-left:66.15pt;margin-top:14.2pt;width:398.95pt;height:20.3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" stroked="f">
                <v:textbox style="mso-fit-shape-to-text:t" inset="0,0,0,0">
                  <w:txbxContent>
                    <w:p w14:paraId="489558D8" w14:textId="4CBE6E11" w:rsidR="00155251" w:rsidRPr="00552243" w:rsidRDefault="00155251" w:rsidP="003069D4">
                      <w:pPr>
                        <w:pStyle w:val="Caption"/>
                        <w:jc w:val="center"/>
                        <w:rPr>
                          <w:noProof/>
                          <w:color w:val="000000"/>
                          <w:sz w:val="24"/>
                          <w:szCs w:val="24"/>
                        </w:rPr>
                      </w:pPr>
                      <w:r>
                        <w:t xml:space="preserve">Figure </w:t>
                      </w:r>
                      <w:r w:rsidR="003647E7">
                        <w:fldChar w:fldCharType="begin"/>
                      </w:r>
                      <w:r w:rsidR="003647E7">
                        <w:instrText xml:space="preserve"> SEQ Figure \* ARABIC </w:instrText>
                      </w:r>
                      <w:r w:rsidR="003647E7">
                        <w:fldChar w:fldCharType="separate"/>
                      </w:r>
                      <w:r>
                        <w:rPr>
                          <w:noProof/>
                        </w:rPr>
                        <w:t>7</w:t>
                      </w:r>
                      <w:r w:rsidR="003647E7">
                        <w:rPr>
                          <w:noProof/>
                        </w:rPr>
                        <w:fldChar w:fldCharType="end"/>
                      </w:r>
                      <w:r>
                        <w:t xml:space="preserve"> –Touchpad Walking Usage</w:t>
                      </w:r>
                    </w:p>
                  </w:txbxContent>
                </v:textbox>
                <w10:wrap type="topAndBottom"/>
              </v:shape>
            </w:pict>
          </mc:Fallback>
        </mc:AlternateContent>
      </w:r>
    </w:p>
    <w:p w14:paraId="63C2BB05" w14:textId="77777777" w:rsidR="003069D4" w:rsidRDefault="003069D4" w:rsidP="003069D4">
      <w:pPr>
        <w:adjustRightInd w:val="0"/>
      </w:pPr>
    </w:p>
    <w:p w14:paraId="408D9086" w14:textId="77777777" w:rsidR="003069D4" w:rsidRDefault="003069D4" w:rsidP="003069D4">
      <w:pPr>
        <w:adjustRightInd w:val="0"/>
      </w:pPr>
    </w:p>
    <w:p w14:paraId="11EE3921" w14:textId="77777777" w:rsidR="003069D4" w:rsidRPr="0086445E" w:rsidRDefault="003069D4" w:rsidP="003069D4">
      <w:pPr>
        <w:pStyle w:val="ListParagraph"/>
        <w:widowControl/>
        <w:numPr>
          <w:ilvl w:val="1"/>
          <w:numId w:val="8"/>
        </w:numPr>
        <w:adjustRightInd w:val="0"/>
        <w:contextualSpacing/>
        <w:jc w:val="both"/>
      </w:pPr>
      <w:r w:rsidRPr="009F488D">
        <w:rPr>
          <w:color w:val="000000"/>
        </w:rPr>
        <w:t xml:space="preserve">Pressing [BUTTON A] on the controller will bring up the </w:t>
      </w:r>
      <w:r>
        <w:rPr>
          <w:color w:val="000000"/>
        </w:rPr>
        <w:t>UI</w:t>
      </w:r>
      <w:r w:rsidRPr="009F488D">
        <w:rPr>
          <w:color w:val="000000"/>
        </w:rPr>
        <w:t xml:space="preserve"> Panel, this is the main interface to use throughout the evaluation. The Panel will always instantiate in the user’s field of view, after which, it will remain static at this position. If you wish to reposition the</w:t>
      </w:r>
      <w:r>
        <w:rPr>
          <w:color w:val="000000"/>
        </w:rPr>
        <w:t xml:space="preserve"> UI</w:t>
      </w:r>
      <w:r w:rsidRPr="009F488D">
        <w:rPr>
          <w:color w:val="000000"/>
        </w:rPr>
        <w:t xml:space="preserve"> panel, press [BUTTON A] to hide the panel, then again to re-instantiate it.</w:t>
      </w:r>
    </w:p>
    <w:p w14:paraId="7B124F4C" w14:textId="77777777" w:rsidR="003069D4" w:rsidRDefault="003069D4" w:rsidP="003069D4">
      <w:pPr>
        <w:pStyle w:val="ListParagraph"/>
      </w:pPr>
    </w:p>
    <w:p w14:paraId="08790C2D" w14:textId="35F186F5" w:rsidR="003069D4" w:rsidRDefault="003069D4" w:rsidP="003069D4">
      <w:pPr>
        <w:pStyle w:val="ListParagraph"/>
        <w:adjustRightInd w:val="0"/>
        <w:ind w:left="1440"/>
        <w:jc w:val="both"/>
        <w:rPr>
          <w:color w:val="000000"/>
        </w:rPr>
      </w:pPr>
      <w:r w:rsidRPr="009F488D">
        <w:rPr>
          <w:color w:val="000000"/>
        </w:rPr>
        <w:t>At the same time the panel appears, a laser pointer is also activated. The laser point</w:t>
      </w:r>
      <w:r>
        <w:rPr>
          <w:color w:val="000000"/>
        </w:rPr>
        <w:t>er</w:t>
      </w:r>
      <w:r w:rsidRPr="009F488D">
        <w:rPr>
          <w:color w:val="000000"/>
        </w:rPr>
        <w:t xml:space="preserve"> can be used to interact with the buttons on the panel (see</w:t>
      </w:r>
      <w:r w:rsidR="00EA2F31">
        <w:rPr>
          <w:color w:val="000000"/>
        </w:rPr>
        <w:t xml:space="preserve"> </w:t>
      </w:r>
      <w:r w:rsidR="00EA2F31">
        <w:rPr>
          <w:highlight w:val="yellow"/>
        </w:rPr>
        <w:fldChar w:fldCharType="begin"/>
      </w:r>
      <w:r w:rsidR="00EA2F31">
        <w:rPr>
          <w:color w:val="000000"/>
        </w:rPr>
        <w:instrText xml:space="preserve"> REF _Ref53740788 \h </w:instrText>
      </w:r>
      <w:r w:rsidR="00EA2F31">
        <w:rPr>
          <w:highlight w:val="yellow"/>
        </w:rPr>
      </w:r>
      <w:r w:rsidR="00EA2F31">
        <w:rPr>
          <w:highlight w:val="yellow"/>
        </w:rPr>
        <w:fldChar w:fldCharType="separate"/>
      </w:r>
      <w:r w:rsidR="00EA2F31">
        <w:t xml:space="preserve">Figure </w:t>
      </w:r>
      <w:r w:rsidR="00EA2F31">
        <w:rPr>
          <w:noProof/>
        </w:rPr>
        <w:t>8</w:t>
      </w:r>
      <w:r w:rsidR="00EA2F31">
        <w:rPr>
          <w:highlight w:val="yellow"/>
        </w:rPr>
        <w:fldChar w:fldCharType="end"/>
      </w:r>
      <w:r w:rsidRPr="00372A90">
        <w:t xml:space="preserve">). </w:t>
      </w:r>
      <w:r w:rsidRPr="009F488D">
        <w:rPr>
          <w:color w:val="000000"/>
        </w:rPr>
        <w:t xml:space="preserve">Mousing over a button using the laser pointer will highlight the item, pressing the [TRIGGER] will </w:t>
      </w:r>
      <w:r>
        <w:rPr>
          <w:color w:val="000000"/>
        </w:rPr>
        <w:t>‘</w:t>
      </w:r>
      <w:r w:rsidRPr="009F488D">
        <w:rPr>
          <w:color w:val="000000"/>
        </w:rPr>
        <w:t>push</w:t>
      </w:r>
      <w:r>
        <w:rPr>
          <w:color w:val="000000"/>
        </w:rPr>
        <w:t>’</w:t>
      </w:r>
      <w:r w:rsidRPr="009F488D">
        <w:rPr>
          <w:color w:val="000000"/>
        </w:rPr>
        <w:t xml:space="preserve"> the button. </w:t>
      </w:r>
    </w:p>
    <w:p w14:paraId="26D4CDAD" w14:textId="77777777" w:rsidR="003069D4" w:rsidRDefault="003069D4" w:rsidP="003069D4">
      <w:pPr>
        <w:pStyle w:val="ListParagraph"/>
        <w:adjustRightInd w:val="0"/>
        <w:ind w:left="1440"/>
        <w:jc w:val="both"/>
        <w:rPr>
          <w:color w:val="000000"/>
        </w:rPr>
      </w:pPr>
    </w:p>
    <w:p w14:paraId="4CE32995" w14:textId="4DB7D1EA" w:rsidR="003069D4" w:rsidRPr="00F675A1" w:rsidRDefault="003069D4" w:rsidP="003069D4">
      <w:pPr>
        <w:pStyle w:val="ListParagraph"/>
        <w:adjustRightInd w:val="0"/>
        <w:ind w:left="1440"/>
        <w:jc w:val="both"/>
        <w:rPr>
          <w:color w:val="000000"/>
        </w:rPr>
      </w:pPr>
      <w:r>
        <w:rPr>
          <w:color w:val="000000"/>
        </w:rPr>
        <w:t xml:space="preserve">The Audio Evaluation Platform supports uses an A-B comparison test The UI panel looks as in </w:t>
      </w:r>
      <w:r>
        <w:rPr>
          <w:color w:val="000000"/>
        </w:rPr>
        <w:fldChar w:fldCharType="begin"/>
      </w:r>
      <w:r>
        <w:rPr>
          <w:color w:val="000000"/>
        </w:rPr>
        <w:instrText xml:space="preserve"> REF _Ref53740788 \h </w:instrText>
      </w:r>
      <w:r>
        <w:rPr>
          <w:color w:val="000000"/>
        </w:rPr>
      </w:r>
      <w:r>
        <w:rPr>
          <w:color w:val="000000"/>
        </w:rPr>
        <w:fldChar w:fldCharType="separate"/>
      </w:r>
      <w:r w:rsidR="00F93902">
        <w:t xml:space="preserve">Figure </w:t>
      </w:r>
      <w:r w:rsidR="00F93902">
        <w:rPr>
          <w:noProof/>
        </w:rPr>
        <w:t>10</w:t>
      </w:r>
      <w:r>
        <w:rPr>
          <w:color w:val="000000"/>
        </w:rPr>
        <w:fldChar w:fldCharType="end"/>
      </w:r>
      <w:r>
        <w:rPr>
          <w:color w:val="000000"/>
        </w:rPr>
        <w:t>. O</w:t>
      </w:r>
      <w:r w:rsidRPr="000F2666">
        <w:rPr>
          <w:color w:val="000000"/>
        </w:rPr>
        <w:t>perations</w:t>
      </w:r>
      <w:r>
        <w:rPr>
          <w:color w:val="000000"/>
        </w:rPr>
        <w:t xml:space="preserve"> are</w:t>
      </w:r>
      <w:r w:rsidRPr="000F2666">
        <w:rPr>
          <w:color w:val="000000"/>
        </w:rPr>
        <w:t>:</w:t>
      </w:r>
    </w:p>
    <w:tbl>
      <w:tblPr>
        <w:tblStyle w:val="TableGrid"/>
        <w:tblW w:w="0" w:type="auto"/>
        <w:tblInd w:w="20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6"/>
        <w:gridCol w:w="5141"/>
      </w:tblGrid>
      <w:tr w:rsidR="003069D4" w14:paraId="517E8E39" w14:textId="77777777" w:rsidTr="005F33FE">
        <w:tc>
          <w:tcPr>
            <w:tcW w:w="1946" w:type="dxa"/>
            <w:vAlign w:val="center"/>
          </w:tcPr>
          <w:p w14:paraId="41BF1AC3" w14:textId="77777777" w:rsidR="003069D4" w:rsidRDefault="003069D4" w:rsidP="003069D4">
            <w:pPr>
              <w:pStyle w:val="ListParagraph"/>
              <w:numPr>
                <w:ilvl w:val="0"/>
                <w:numId w:val="9"/>
              </w:numPr>
              <w:autoSpaceDE w:val="0"/>
              <w:autoSpaceDN w:val="0"/>
              <w:adjustRightInd w:val="0"/>
              <w:spacing w:before="40" w:after="40"/>
              <w:ind w:left="273"/>
              <w:contextualSpacing/>
              <w:rPr>
                <w:color w:val="000000"/>
              </w:rPr>
            </w:pPr>
            <w:r>
              <w:rPr>
                <w:color w:val="000000"/>
              </w:rPr>
              <w:t>‘</w:t>
            </w:r>
            <w:r w:rsidRPr="000F2666">
              <w:rPr>
                <w:b/>
                <w:color w:val="000000"/>
              </w:rPr>
              <w:t>A</w:t>
            </w:r>
            <w:r>
              <w:rPr>
                <w:color w:val="000000"/>
              </w:rPr>
              <w:t>’, ‘</w:t>
            </w:r>
            <w:r>
              <w:rPr>
                <w:b/>
                <w:color w:val="000000"/>
              </w:rPr>
              <w:t>B</w:t>
            </w:r>
            <w:r>
              <w:rPr>
                <w:color w:val="000000"/>
              </w:rPr>
              <w:t>’</w:t>
            </w:r>
          </w:p>
        </w:tc>
        <w:tc>
          <w:tcPr>
            <w:tcW w:w="5141" w:type="dxa"/>
            <w:vAlign w:val="center"/>
          </w:tcPr>
          <w:p w14:paraId="5B727850" w14:textId="77777777" w:rsidR="003069D4" w:rsidRDefault="003069D4" w:rsidP="005F33FE">
            <w:pPr>
              <w:pStyle w:val="ListParagraph"/>
              <w:autoSpaceDE w:val="0"/>
              <w:autoSpaceDN w:val="0"/>
              <w:adjustRightInd w:val="0"/>
              <w:spacing w:before="40" w:after="40"/>
              <w:rPr>
                <w:color w:val="000000"/>
              </w:rPr>
            </w:pPr>
            <w:r>
              <w:rPr>
                <w:color w:val="000000"/>
              </w:rPr>
              <w:t>Select conditions A or B.</w:t>
            </w:r>
          </w:p>
        </w:tc>
      </w:tr>
      <w:tr w:rsidR="003069D4" w14:paraId="5349D2F1" w14:textId="77777777" w:rsidTr="005F33FE">
        <w:tc>
          <w:tcPr>
            <w:tcW w:w="1946" w:type="dxa"/>
            <w:vAlign w:val="center"/>
          </w:tcPr>
          <w:p w14:paraId="7F22EF87" w14:textId="77777777" w:rsidR="003069D4" w:rsidRPr="000F2666" w:rsidRDefault="003069D4" w:rsidP="003069D4">
            <w:pPr>
              <w:pStyle w:val="ListParagraph"/>
              <w:numPr>
                <w:ilvl w:val="0"/>
                <w:numId w:val="9"/>
              </w:numPr>
              <w:autoSpaceDE w:val="0"/>
              <w:autoSpaceDN w:val="0"/>
              <w:adjustRightInd w:val="0"/>
              <w:spacing w:before="40" w:after="40"/>
              <w:ind w:left="273"/>
              <w:contextualSpacing/>
              <w:rPr>
                <w:i/>
                <w:color w:val="000000"/>
              </w:rPr>
            </w:pPr>
            <w:r w:rsidRPr="000F2666">
              <w:rPr>
                <w:i/>
                <w:color w:val="000000"/>
              </w:rPr>
              <w:t>Slider</w:t>
            </w:r>
          </w:p>
        </w:tc>
        <w:tc>
          <w:tcPr>
            <w:tcW w:w="5141" w:type="dxa"/>
            <w:vAlign w:val="center"/>
          </w:tcPr>
          <w:p w14:paraId="7A4C118A" w14:textId="77777777" w:rsidR="003069D4" w:rsidRDefault="003069D4" w:rsidP="005F33FE">
            <w:pPr>
              <w:pStyle w:val="ListParagraph"/>
              <w:autoSpaceDE w:val="0"/>
              <w:autoSpaceDN w:val="0"/>
              <w:adjustRightInd w:val="0"/>
              <w:spacing w:before="40" w:after="40"/>
              <w:rPr>
                <w:color w:val="000000"/>
              </w:rPr>
            </w:pPr>
            <w:r>
              <w:rPr>
                <w:color w:val="000000"/>
              </w:rPr>
              <w:t>Indicate a relative rating for the two conditions.</w:t>
            </w:r>
          </w:p>
        </w:tc>
      </w:tr>
      <w:tr w:rsidR="003069D4" w14:paraId="76BF0775" w14:textId="77777777" w:rsidTr="005F33FE">
        <w:tc>
          <w:tcPr>
            <w:tcW w:w="1946" w:type="dxa"/>
            <w:vAlign w:val="center"/>
          </w:tcPr>
          <w:p w14:paraId="522E5279" w14:textId="77777777" w:rsidR="003069D4" w:rsidRDefault="003069D4" w:rsidP="003069D4">
            <w:pPr>
              <w:pStyle w:val="ListParagraph"/>
              <w:numPr>
                <w:ilvl w:val="0"/>
                <w:numId w:val="9"/>
              </w:numPr>
              <w:autoSpaceDE w:val="0"/>
              <w:autoSpaceDN w:val="0"/>
              <w:adjustRightInd w:val="0"/>
              <w:spacing w:before="40" w:after="40"/>
              <w:ind w:left="273"/>
              <w:contextualSpacing/>
              <w:rPr>
                <w:color w:val="000000"/>
              </w:rPr>
            </w:pPr>
            <w:r>
              <w:rPr>
                <w:color w:val="000000"/>
              </w:rPr>
              <w:t>‘</w:t>
            </w:r>
            <w:r w:rsidRPr="000F2666">
              <w:rPr>
                <w:b/>
                <w:color w:val="000000"/>
              </w:rPr>
              <w:t>Next</w:t>
            </w:r>
            <w:r>
              <w:rPr>
                <w:color w:val="000000"/>
              </w:rPr>
              <w:t>’</w:t>
            </w:r>
          </w:p>
        </w:tc>
        <w:tc>
          <w:tcPr>
            <w:tcW w:w="5141" w:type="dxa"/>
            <w:vAlign w:val="center"/>
          </w:tcPr>
          <w:p w14:paraId="561ECD83" w14:textId="77777777" w:rsidR="003069D4" w:rsidRDefault="003069D4" w:rsidP="005F33FE">
            <w:pPr>
              <w:pStyle w:val="ListParagraph"/>
              <w:autoSpaceDE w:val="0"/>
              <w:autoSpaceDN w:val="0"/>
              <w:adjustRightInd w:val="0"/>
              <w:spacing w:before="40" w:after="40"/>
              <w:rPr>
                <w:color w:val="000000"/>
              </w:rPr>
            </w:pPr>
            <w:r>
              <w:rPr>
                <w:color w:val="000000"/>
              </w:rPr>
              <w:t>Continue to the next evaluation scene.</w:t>
            </w:r>
          </w:p>
        </w:tc>
      </w:tr>
    </w:tbl>
    <w:p w14:paraId="198E10C9" w14:textId="77777777" w:rsidR="003069D4" w:rsidRDefault="003069D4" w:rsidP="003069D4">
      <w:pPr>
        <w:pStyle w:val="ListParagraph"/>
        <w:adjustRightInd w:val="0"/>
        <w:rPr>
          <w:color w:val="000000"/>
        </w:rPr>
      </w:pPr>
      <w:r>
        <w:rPr>
          <w:noProof/>
          <w:lang w:val="de-DE" w:eastAsia="de-DE"/>
        </w:rPr>
        <w:lastRenderedPageBreak/>
        <w:drawing>
          <wp:anchor distT="0" distB="0" distL="114300" distR="114300" simplePos="0" relativeHeight="251672576" behindDoc="0" locked="0" layoutInCell="1" allowOverlap="1" wp14:anchorId="1E902820" wp14:editId="7350AC9D">
            <wp:simplePos x="0" y="0"/>
            <wp:positionH relativeFrom="column">
              <wp:posOffset>1289050</wp:posOffset>
            </wp:positionH>
            <wp:positionV relativeFrom="paragraph">
              <wp:posOffset>243205</wp:posOffset>
            </wp:positionV>
            <wp:extent cx="4559935" cy="3348355"/>
            <wp:effectExtent l="0" t="0" r="0" b="4445"/>
            <wp:wrapTopAndBottom/>
            <wp:docPr id="2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8"/>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559935" cy="3348355"/>
                    </a:xfrm>
                    <a:prstGeom prst="rect">
                      <a:avLst/>
                    </a:prstGeom>
                  </pic:spPr>
                </pic:pic>
              </a:graphicData>
            </a:graphic>
            <wp14:sizeRelV relativeFrom="margin">
              <wp14:pctHeight>0</wp14:pctHeight>
            </wp14:sizeRelV>
          </wp:anchor>
        </w:drawing>
      </w:r>
      <w:r>
        <w:rPr>
          <w:noProof/>
          <w:lang w:val="de-DE" w:eastAsia="de-DE"/>
        </w:rPr>
        <mc:AlternateContent>
          <mc:Choice Requires="wps">
            <w:drawing>
              <wp:anchor distT="0" distB="0" distL="114300" distR="114300" simplePos="0" relativeHeight="251673600" behindDoc="0" locked="0" layoutInCell="1" allowOverlap="1" wp14:anchorId="4FE8CC00" wp14:editId="30E70D98">
                <wp:simplePos x="0" y="0"/>
                <wp:positionH relativeFrom="column">
                  <wp:posOffset>1295400</wp:posOffset>
                </wp:positionH>
                <wp:positionV relativeFrom="paragraph">
                  <wp:posOffset>3712845</wp:posOffset>
                </wp:positionV>
                <wp:extent cx="4559935" cy="635"/>
                <wp:effectExtent l="0" t="0" r="0" b="0"/>
                <wp:wrapTopAndBottom/>
                <wp:docPr id="59" name="Text Box 59"/>
                <wp:cNvGraphicFramePr/>
                <a:graphic xmlns:a="http://schemas.openxmlformats.org/drawingml/2006/main">
                  <a:graphicData uri="http://schemas.microsoft.com/office/word/2010/wordprocessingShape">
                    <wps:wsp>
                      <wps:cNvSpPr txBox="1"/>
                      <wps:spPr>
                        <a:xfrm>
                          <a:off x="0" y="0"/>
                          <a:ext cx="4559935" cy="635"/>
                        </a:xfrm>
                        <a:prstGeom prst="rect">
                          <a:avLst/>
                        </a:prstGeom>
                        <a:solidFill>
                          <a:prstClr val="white"/>
                        </a:solidFill>
                        <a:ln>
                          <a:noFill/>
                        </a:ln>
                      </wps:spPr>
                      <wps:txbx>
                        <w:txbxContent>
                          <w:p w14:paraId="247E40F2" w14:textId="3B83C0C4" w:rsidR="00155251" w:rsidRPr="006A3B2D" w:rsidRDefault="00155251" w:rsidP="003069D4">
                            <w:pPr>
                              <w:pStyle w:val="Caption"/>
                              <w:jc w:val="center"/>
                              <w:rPr>
                                <w:noProof/>
                                <w:color w:val="000000"/>
                              </w:rPr>
                            </w:pPr>
                            <w:bookmarkStart w:id="27" w:name="_Ref53740788"/>
                            <w:r>
                              <w:t xml:space="preserve">Figure </w:t>
                            </w:r>
                            <w:r w:rsidR="003647E7">
                              <w:fldChar w:fldCharType="begin"/>
                            </w:r>
                            <w:r w:rsidR="003647E7">
                              <w:instrText xml:space="preserve"> SEQ Figure \* ARABIC </w:instrText>
                            </w:r>
                            <w:r w:rsidR="003647E7">
                              <w:fldChar w:fldCharType="separate"/>
                            </w:r>
                            <w:r>
                              <w:rPr>
                                <w:noProof/>
                              </w:rPr>
                              <w:t>8</w:t>
                            </w:r>
                            <w:r w:rsidR="003647E7">
                              <w:rPr>
                                <w:noProof/>
                              </w:rPr>
                              <w:fldChar w:fldCharType="end"/>
                            </w:r>
                            <w:bookmarkEnd w:id="27"/>
                            <w:r>
                              <w:t xml:space="preserve"> – A-B test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E8CC00" id="Text Box 59" o:spid="_x0000_s1041" type="#_x0000_t202" style="position:absolute;margin-left:102pt;margin-top:292.35pt;width:359.05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" stroked="f">
                <v:textbox style="mso-fit-shape-to-text:t" inset="0,0,0,0">
                  <w:txbxContent>
                    <w:p w14:paraId="247E40F2" w14:textId="3B83C0C4" w:rsidR="00155251" w:rsidRPr="006A3B2D" w:rsidRDefault="00155251" w:rsidP="003069D4">
                      <w:pPr>
                        <w:pStyle w:val="Caption"/>
                        <w:jc w:val="center"/>
                        <w:rPr>
                          <w:noProof/>
                          <w:color w:val="000000"/>
                        </w:rPr>
                      </w:pPr>
                      <w:bookmarkStart w:id="28" w:name="_Ref53740788"/>
                      <w:r>
                        <w:t xml:space="preserve">Figure </w:t>
                      </w:r>
                      <w:r w:rsidR="003647E7">
                        <w:fldChar w:fldCharType="begin"/>
                      </w:r>
                      <w:r w:rsidR="003647E7">
                        <w:instrText xml:space="preserve"> SEQ Figure \* ARABIC </w:instrText>
                      </w:r>
                      <w:r w:rsidR="003647E7">
                        <w:fldChar w:fldCharType="separate"/>
                      </w:r>
                      <w:r>
                        <w:rPr>
                          <w:noProof/>
                        </w:rPr>
                        <w:t>8</w:t>
                      </w:r>
                      <w:r w:rsidR="003647E7">
                        <w:rPr>
                          <w:noProof/>
                        </w:rPr>
                        <w:fldChar w:fldCharType="end"/>
                      </w:r>
                      <w:bookmarkEnd w:id="28"/>
                      <w:r>
                        <w:t xml:space="preserve"> – A-B test panel.</w:t>
                      </w:r>
                    </w:p>
                  </w:txbxContent>
                </v:textbox>
                <w10:wrap type="topAndBottom"/>
              </v:shape>
            </w:pict>
          </mc:Fallback>
        </mc:AlternateContent>
      </w:r>
    </w:p>
    <w:p w14:paraId="7A26BD77" w14:textId="77777777" w:rsidR="003069D4" w:rsidRPr="00F675A1" w:rsidRDefault="003069D4" w:rsidP="003069D4">
      <w:pPr>
        <w:adjustRightInd w:val="0"/>
        <w:jc w:val="both"/>
        <w:rPr>
          <w:color w:val="000000"/>
          <w:lang w:val="en-GB"/>
        </w:rPr>
      </w:pPr>
    </w:p>
    <w:p w14:paraId="3B3F8540" w14:textId="77777777" w:rsidR="003069D4" w:rsidRDefault="003069D4" w:rsidP="003069D4">
      <w:pPr>
        <w:pStyle w:val="ListParagraph"/>
        <w:adjustRightInd w:val="0"/>
        <w:ind w:left="1440"/>
        <w:jc w:val="both"/>
        <w:rPr>
          <w:color w:val="000000"/>
        </w:rPr>
      </w:pPr>
    </w:p>
    <w:p w14:paraId="0EE7CE61" w14:textId="77777777" w:rsidR="003069D4" w:rsidRPr="00235C09" w:rsidRDefault="003069D4" w:rsidP="003069D4">
      <w:pPr>
        <w:pStyle w:val="ListParagraph"/>
        <w:widowControl/>
        <w:numPr>
          <w:ilvl w:val="0"/>
          <w:numId w:val="8"/>
        </w:numPr>
        <w:adjustRightInd w:val="0"/>
        <w:contextualSpacing/>
      </w:pPr>
      <w:r w:rsidRPr="000F2666">
        <w:rPr>
          <w:color w:val="000000"/>
        </w:rPr>
        <w:t xml:space="preserve">Once you are accustomed to the controls, teleporting, and operating the </w:t>
      </w:r>
      <w:r>
        <w:rPr>
          <w:color w:val="000000"/>
        </w:rPr>
        <w:t>UI</w:t>
      </w:r>
      <w:r w:rsidRPr="000F2666">
        <w:rPr>
          <w:color w:val="000000"/>
        </w:rPr>
        <w:t xml:space="preserve"> panel, navigate to the main menu and press `Begin Test'. This will then load the first evaluation scene.</w:t>
      </w:r>
      <w:r w:rsidRPr="00723CAB">
        <w:rPr>
          <w:color w:val="000000"/>
        </w:rPr>
        <w:br/>
      </w:r>
    </w:p>
    <w:p w14:paraId="6DE528D1" w14:textId="2F434599" w:rsidR="003069D4" w:rsidRPr="00792EAC" w:rsidRDefault="003069D4" w:rsidP="003069D4">
      <w:pPr>
        <w:pStyle w:val="ListParagraph"/>
        <w:widowControl/>
        <w:numPr>
          <w:ilvl w:val="0"/>
          <w:numId w:val="8"/>
        </w:numPr>
        <w:adjustRightInd w:val="0"/>
        <w:contextualSpacing/>
      </w:pPr>
      <w:r>
        <w:rPr>
          <w:color w:val="000000"/>
        </w:rPr>
        <w:t xml:space="preserve">When loading into a new scene, you will be placed in a basic ‘preScene’ Room </w:t>
      </w:r>
      <w:r w:rsidRPr="00EA2F31">
        <w:rPr>
          <w:color w:val="000000"/>
        </w:rPr>
        <w:t>(</w:t>
      </w:r>
      <w:r w:rsidR="00EA2F31">
        <w:rPr>
          <w:color w:val="000000"/>
        </w:rPr>
        <w:fldChar w:fldCharType="begin"/>
      </w:r>
      <w:r w:rsidR="00EA2F31">
        <w:rPr>
          <w:color w:val="000000"/>
        </w:rPr>
        <w:instrText xml:space="preserve"> REF _Ref77327789 \h </w:instrText>
      </w:r>
      <w:r w:rsidR="00EA2F31">
        <w:rPr>
          <w:color w:val="000000"/>
        </w:rPr>
      </w:r>
      <w:r w:rsidR="00EA2F31">
        <w:rPr>
          <w:color w:val="000000"/>
        </w:rPr>
        <w:fldChar w:fldCharType="separate"/>
      </w:r>
      <w:r w:rsidR="00EA2F31">
        <w:t xml:space="preserve">Figure </w:t>
      </w:r>
      <w:r w:rsidR="00EA2F31">
        <w:rPr>
          <w:noProof/>
        </w:rPr>
        <w:t>9</w:t>
      </w:r>
      <w:r w:rsidR="00EA2F31">
        <w:rPr>
          <w:color w:val="000000"/>
        </w:rPr>
        <w:fldChar w:fldCharType="end"/>
      </w:r>
      <w:r>
        <w:rPr>
          <w:color w:val="000000"/>
        </w:rPr>
        <w:t xml:space="preserve">). In this space, task specific instructions are displayed along with an illustration of certain Points of Interest. Once you have read the instructions and understand where to explore and how to interact, you are ready to begin the evaluation. To do this, please take the headphones presented to the right of the user position with your controller. After which, you will be teleported to the starting location and audio will begin.  </w:t>
      </w:r>
    </w:p>
    <w:p w14:paraId="0B5BC201" w14:textId="77777777" w:rsidR="003069D4" w:rsidRPr="000567A1" w:rsidRDefault="003069D4" w:rsidP="003069D4">
      <w:pPr>
        <w:pStyle w:val="ListParagraph"/>
        <w:widowControl/>
        <w:numPr>
          <w:ilvl w:val="0"/>
          <w:numId w:val="8"/>
        </w:numPr>
        <w:adjustRightInd w:val="0"/>
        <w:contextualSpacing/>
      </w:pPr>
      <w:r>
        <w:rPr>
          <w:color w:val="000000"/>
        </w:rPr>
        <w:t>If, for any reason, you want to skip a given scene, there is a “skip scene” menu opposite to the headphones in the preScene room available. This will directly load into the next scene.</w:t>
      </w:r>
    </w:p>
    <w:p w14:paraId="5A2E5F60" w14:textId="77777777" w:rsidR="003069D4" w:rsidRDefault="003069D4" w:rsidP="003069D4">
      <w:pPr>
        <w:pStyle w:val="ListParagraph"/>
        <w:keepNext/>
        <w:adjustRightInd w:val="0"/>
        <w:jc w:val="center"/>
      </w:pPr>
      <w:r>
        <w:rPr>
          <w:color w:val="000000"/>
        </w:rPr>
        <w:br/>
      </w:r>
      <w:r>
        <w:rPr>
          <w:noProof/>
          <w:lang w:val="de-DE" w:eastAsia="de-DE"/>
        </w:rPr>
        <w:drawing>
          <wp:inline distT="0" distB="0" distL="0" distR="0" wp14:anchorId="2B0141C8" wp14:editId="6A456D05">
            <wp:extent cx="4419600" cy="242310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29958" cy="2428782"/>
                    </a:xfrm>
                    <a:prstGeom prst="rect">
                      <a:avLst/>
                    </a:prstGeom>
                  </pic:spPr>
                </pic:pic>
              </a:graphicData>
            </a:graphic>
          </wp:inline>
        </w:drawing>
      </w:r>
    </w:p>
    <w:p w14:paraId="400DDCDD" w14:textId="0556A16D" w:rsidR="003069D4" w:rsidRDefault="003069D4" w:rsidP="003069D4">
      <w:pPr>
        <w:pStyle w:val="Caption"/>
        <w:jc w:val="center"/>
      </w:pPr>
      <w:bookmarkStart w:id="29" w:name="_Ref77327789"/>
      <w:r>
        <w:t xml:space="preserve">Figure </w:t>
      </w:r>
      <w:r w:rsidR="003647E7">
        <w:fldChar w:fldCharType="begin"/>
      </w:r>
      <w:r w:rsidR="003647E7">
        <w:instrText xml:space="preserve"> SEQ Figure \* ARABIC </w:instrText>
      </w:r>
      <w:r w:rsidR="003647E7">
        <w:fldChar w:fldCharType="separate"/>
      </w:r>
      <w:r w:rsidR="004F1322">
        <w:rPr>
          <w:noProof/>
        </w:rPr>
        <w:t>9</w:t>
      </w:r>
      <w:r w:rsidR="003647E7">
        <w:rPr>
          <w:noProof/>
        </w:rPr>
        <w:fldChar w:fldCharType="end"/>
      </w:r>
      <w:bookmarkEnd w:id="29"/>
      <w:r>
        <w:t xml:space="preserve"> - PreScene-Room with instructions and illustrations</w:t>
      </w:r>
    </w:p>
    <w:p w14:paraId="6EDECED8" w14:textId="77777777" w:rsidR="003069D4" w:rsidRPr="00E9751F" w:rsidRDefault="003069D4" w:rsidP="003069D4">
      <w:pPr>
        <w:pStyle w:val="ListParagraph"/>
        <w:adjustRightInd w:val="0"/>
        <w:jc w:val="center"/>
      </w:pPr>
      <w:r>
        <w:rPr>
          <w:color w:val="000000"/>
        </w:rPr>
        <w:br/>
      </w:r>
    </w:p>
    <w:p w14:paraId="74B21606" w14:textId="77777777" w:rsidR="003069D4" w:rsidRDefault="003069D4" w:rsidP="003069D4">
      <w:pPr>
        <w:pStyle w:val="ListParagraph"/>
        <w:widowControl/>
        <w:numPr>
          <w:ilvl w:val="0"/>
          <w:numId w:val="8"/>
        </w:numPr>
        <w:adjustRightInd w:val="0"/>
        <w:contextualSpacing/>
        <w:jc w:val="both"/>
      </w:pPr>
      <w:r w:rsidRPr="000F2666">
        <w:lastRenderedPageBreak/>
        <w:t xml:space="preserve">Upon </w:t>
      </w:r>
      <w:r>
        <w:t>starting the evaluation content</w:t>
      </w:r>
      <w:r w:rsidRPr="000F2666">
        <w:t xml:space="preserve">, the </w:t>
      </w:r>
      <w:r>
        <w:t>UI</w:t>
      </w:r>
      <w:r w:rsidRPr="000F2666">
        <w:t xml:space="preserve"> panel will be hidden. Before bringing up the panel, take a moment to look, move, and teleport around your surroundings to become accustomed to the environment. Once you have an understanding of the activity within this scene, continue with the evaluation using the controls shown in Step 3. Once you feel like the ratings you have provided for all conditions best reflect your perception, press ‘Next’ to move onto the next </w:t>
      </w:r>
      <w:r>
        <w:t>trial or scene</w:t>
      </w:r>
      <w:r w:rsidRPr="000F2666">
        <w:t>. Repeat this process until you are returned to the `_Main' scene.</w:t>
      </w:r>
    </w:p>
    <w:p w14:paraId="6F03D133" w14:textId="77777777" w:rsidR="003069D4" w:rsidRDefault="003069D4" w:rsidP="003069D4">
      <w:pPr>
        <w:pStyle w:val="ListParagraph"/>
      </w:pPr>
    </w:p>
    <w:p w14:paraId="007D7676" w14:textId="77777777" w:rsidR="003069D4" w:rsidRDefault="003069D4" w:rsidP="003069D4">
      <w:pPr>
        <w:pStyle w:val="ListParagraph"/>
        <w:widowControl/>
        <w:numPr>
          <w:ilvl w:val="0"/>
          <w:numId w:val="8"/>
        </w:numPr>
        <w:adjustRightInd w:val="0"/>
        <w:contextualSpacing/>
        <w:jc w:val="both"/>
      </w:pPr>
      <w:r>
        <w:t>You are now finished with the test, p</w:t>
      </w:r>
      <w:r w:rsidRPr="000F2666">
        <w:t>ut down your controllers and take of</w:t>
      </w:r>
      <w:r>
        <w:t>f</w:t>
      </w:r>
      <w:r w:rsidRPr="000F2666">
        <w:t xml:space="preserve"> the Headphones and HMD</w:t>
      </w:r>
    </w:p>
    <w:p w14:paraId="722AF766" w14:textId="683633C1" w:rsidR="00C55901" w:rsidRDefault="00C55901" w:rsidP="003069D4"/>
    <w:p w14:paraId="7561F618" w14:textId="77777777" w:rsidR="00C55901" w:rsidRDefault="00C55901" w:rsidP="00C55901"/>
    <w:p w14:paraId="57CA59FA" w14:textId="77777777" w:rsidR="007F6713" w:rsidRDefault="007F6713">
      <w:r>
        <w:br w:type="page"/>
      </w:r>
    </w:p>
    <w:p w14:paraId="4A2AE23E" w14:textId="4B09F35F" w:rsidR="00C55901" w:rsidRDefault="00C55901" w:rsidP="00C55901">
      <w:r>
        <w:lastRenderedPageBreak/>
        <w:t> </w:t>
      </w:r>
    </w:p>
    <w:p w14:paraId="6A36312C" w14:textId="345FAB8B" w:rsidR="00C55901" w:rsidRDefault="00C55901" w:rsidP="007F6713">
      <w:pPr>
        <w:pStyle w:val="Heading1"/>
      </w:pPr>
      <w:bookmarkStart w:id="30" w:name="_Toc85185588"/>
      <w:r>
        <w:t>Appendix A: Internal Workings</w:t>
      </w:r>
      <w:bookmarkEnd w:id="30"/>
      <w:r>
        <w:t xml:space="preserve"> </w:t>
      </w:r>
    </w:p>
    <w:p w14:paraId="3C095E38" w14:textId="5544BC40" w:rsidR="00C55901" w:rsidRDefault="00C55901" w:rsidP="007F6713">
      <w:pPr>
        <w:pStyle w:val="Heading2"/>
      </w:pPr>
      <w:bookmarkStart w:id="31" w:name="_Toc85185589"/>
      <w:r>
        <w:t>Max/MSP Overview</w:t>
      </w:r>
      <w:bookmarkEnd w:id="31"/>
    </w:p>
    <w:p w14:paraId="4E706023" w14:textId="3B93823D" w:rsidR="00C55901" w:rsidRDefault="00EA2F31" w:rsidP="00C55901">
      <w:r>
        <w:rPr>
          <w:highlight w:val="yellow"/>
        </w:rPr>
        <w:fldChar w:fldCharType="begin"/>
      </w:r>
      <w:r>
        <w:instrText xml:space="preserve"> REF _Ref77327804 \h </w:instrText>
      </w:r>
      <w:r>
        <w:rPr>
          <w:highlight w:val="yellow"/>
        </w:rPr>
      </w:r>
      <w:r>
        <w:rPr>
          <w:highlight w:val="yellow"/>
        </w:rPr>
        <w:fldChar w:fldCharType="separate"/>
      </w:r>
      <w:r>
        <w:t xml:space="preserve">Figure </w:t>
      </w:r>
      <w:r>
        <w:rPr>
          <w:noProof/>
        </w:rPr>
        <w:t>10</w:t>
      </w:r>
      <w:r>
        <w:rPr>
          <w:highlight w:val="yellow"/>
        </w:rPr>
        <w:fldChar w:fldCharType="end"/>
      </w:r>
      <w:r w:rsidR="00C55901">
        <w:t xml:space="preserve"> shows an overview of the real-time MPEG-I CfP evaluation platform highlighting the specific data flow within Max/MSP. This data flow is the same for both AR and VR evaluations. </w:t>
      </w:r>
    </w:p>
    <w:p w14:paraId="4824F7BB" w14:textId="7D5F4900" w:rsidR="00C55901" w:rsidRDefault="00C55901" w:rsidP="00C55901"/>
    <w:p w14:paraId="4E9FFE04" w14:textId="77777777" w:rsidR="007F6713" w:rsidRDefault="007F6713" w:rsidP="007F6713">
      <w:pPr>
        <w:keepNext/>
        <w:jc w:val="center"/>
      </w:pPr>
      <w:r w:rsidRPr="009B520C">
        <w:rPr>
          <w:noProof/>
          <w:lang w:val="de-DE" w:eastAsia="de-DE"/>
        </w:rPr>
        <w:drawing>
          <wp:inline distT="0" distB="0" distL="0" distR="0" wp14:anchorId="5448ED92" wp14:editId="59C28B9E">
            <wp:extent cx="5423535" cy="478282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xMSP"/>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5423535" cy="4782820"/>
                    </a:xfrm>
                    <a:prstGeom prst="rect">
                      <a:avLst/>
                    </a:prstGeom>
                    <a:noFill/>
                  </pic:spPr>
                </pic:pic>
              </a:graphicData>
            </a:graphic>
          </wp:inline>
        </w:drawing>
      </w:r>
    </w:p>
    <w:p w14:paraId="4B808068" w14:textId="1D8C0714" w:rsidR="007F6713" w:rsidRDefault="007F6713" w:rsidP="007F6713">
      <w:pPr>
        <w:pStyle w:val="Caption"/>
        <w:jc w:val="center"/>
      </w:pPr>
      <w:bookmarkStart w:id="32" w:name="_Ref77327804"/>
      <w:r>
        <w:t xml:space="preserve">Figure </w:t>
      </w:r>
      <w:r w:rsidR="003647E7">
        <w:fldChar w:fldCharType="begin"/>
      </w:r>
      <w:r w:rsidR="003647E7">
        <w:instrText xml:space="preserve"> SEQ Figure \* ARABIC </w:instrText>
      </w:r>
      <w:r w:rsidR="003647E7">
        <w:fldChar w:fldCharType="separate"/>
      </w:r>
      <w:r w:rsidR="004F1322">
        <w:rPr>
          <w:noProof/>
        </w:rPr>
        <w:t>10</w:t>
      </w:r>
      <w:r w:rsidR="003647E7">
        <w:rPr>
          <w:noProof/>
        </w:rPr>
        <w:fldChar w:fldCharType="end"/>
      </w:r>
      <w:bookmarkEnd w:id="32"/>
      <w:r>
        <w:t xml:space="preserve"> - </w:t>
      </w:r>
      <w:r w:rsidRPr="005B55F9">
        <w:t>Internal Workings of Max/MSP</w:t>
      </w:r>
    </w:p>
    <w:p w14:paraId="4D4092AE" w14:textId="77777777" w:rsidR="00C55901" w:rsidRDefault="00C55901" w:rsidP="00C55901"/>
    <w:p w14:paraId="4147FD92" w14:textId="77777777" w:rsidR="00C55901" w:rsidRDefault="00C55901" w:rsidP="00C55901"/>
    <w:p w14:paraId="01D79426" w14:textId="16DB000D" w:rsidR="00C55901" w:rsidRDefault="00C55901" w:rsidP="007F6713">
      <w:pPr>
        <w:pStyle w:val="Heading2"/>
      </w:pPr>
      <w:bookmarkStart w:id="33" w:name="_Toc85185590"/>
      <w:r>
        <w:t>Output Loudness Matching</w:t>
      </w:r>
      <w:bookmarkEnd w:id="33"/>
    </w:p>
    <w:p w14:paraId="465B1B92" w14:textId="5527BE99" w:rsidR="00C55901" w:rsidRDefault="00C55901" w:rsidP="00C55901">
      <w:r>
        <w:t xml:space="preserve">The binaural output of each renderer is passed through a gain module before being fed into the output switcher. The gain levels are controlled, on a per scene basis, by values in the test configuration file. The intention is to minimise any perceived loudness differences between renderers. Each proponent provides measured loudness values for every scene that can be used by the test configuration file generation tool to calculate the required gains. Information on performing the loudness measurements can be found in </w:t>
      </w:r>
      <w:r w:rsidR="00EA2F31">
        <w:t xml:space="preserve">section </w:t>
      </w:r>
      <w:r w:rsidR="00EA2F31">
        <w:rPr>
          <w:highlight w:val="yellow"/>
        </w:rPr>
        <w:fldChar w:fldCharType="begin"/>
      </w:r>
      <w:r w:rsidR="00EA2F31">
        <w:instrText xml:space="preserve"> REF _Ref77327834 \r \h </w:instrText>
      </w:r>
      <w:r w:rsidR="00EA2F31">
        <w:rPr>
          <w:highlight w:val="yellow"/>
        </w:rPr>
      </w:r>
      <w:r w:rsidR="00EA2F31">
        <w:rPr>
          <w:highlight w:val="yellow"/>
        </w:rPr>
        <w:fldChar w:fldCharType="separate"/>
      </w:r>
      <w:r w:rsidR="00EA2F31">
        <w:t>6.9</w:t>
      </w:r>
      <w:r w:rsidR="00EA2F31">
        <w:rPr>
          <w:highlight w:val="yellow"/>
        </w:rPr>
        <w:fldChar w:fldCharType="end"/>
      </w:r>
      <w:r w:rsidR="00EA2F31">
        <w:t>.</w:t>
      </w:r>
    </w:p>
    <w:p w14:paraId="303D7880" w14:textId="77777777" w:rsidR="00C55901" w:rsidRDefault="00C55901" w:rsidP="00C55901">
      <w:r>
        <w:t>The output volume of the Focusrite Scarlett 2i2 should be set to maximum.</w:t>
      </w:r>
    </w:p>
    <w:p w14:paraId="3AD3453C" w14:textId="77777777" w:rsidR="007F6713" w:rsidRDefault="007F6713" w:rsidP="00C55901"/>
    <w:p w14:paraId="4144836B" w14:textId="3068AD76" w:rsidR="00C55901" w:rsidRDefault="00C55901" w:rsidP="007F6713">
      <w:pPr>
        <w:pStyle w:val="Heading2"/>
      </w:pPr>
      <w:bookmarkStart w:id="34" w:name="_Toc85185591"/>
      <w:r>
        <w:t>External Channel Routing</w:t>
      </w:r>
      <w:bookmarkEnd w:id="34"/>
    </w:p>
    <w:p w14:paraId="7C726D32" w14:textId="77777777" w:rsidR="00C55901" w:rsidRDefault="00C55901" w:rsidP="00C55901">
      <w:r>
        <w:t>As the evaluation platform runs a listening test, multiple scenes are loaded as the user progresses through the test. The platform must then open a set of .WAV files and ensure that their signals are fed to the correct Max External input channels.</w:t>
      </w:r>
    </w:p>
    <w:p w14:paraId="4CD40263" w14:textId="77777777" w:rsidR="00C55901" w:rsidRDefault="00C55901" w:rsidP="00C55901"/>
    <w:p w14:paraId="7C6C671A" w14:textId="77777777" w:rsidR="00C55901" w:rsidRDefault="00C55901" w:rsidP="00C55901">
      <w:r>
        <w:t>The test configuration file lists all .wav files relevant for each scene, along with an associated aepInputChannel. This information is taken from the Encoder Input Format (EIF) XML files of the respective scenes, and must also be taken into account by the encoders, such that decoders know what metadata corresponds to which incoming signal.</w:t>
      </w:r>
    </w:p>
    <w:p w14:paraId="65BC5A29" w14:textId="77777777" w:rsidR="00C55901" w:rsidRDefault="00C55901" w:rsidP="00C55901">
      <w:r>
        <w:lastRenderedPageBreak/>
        <w:t>There are two types of signals:</w:t>
      </w:r>
    </w:p>
    <w:p w14:paraId="05DBD1B5" w14:textId="54A95D8C" w:rsidR="00C55901" w:rsidRDefault="00C55901" w:rsidP="007F6713">
      <w:pPr>
        <w:pStyle w:val="ListParagraph"/>
        <w:numPr>
          <w:ilvl w:val="0"/>
          <w:numId w:val="9"/>
        </w:numPr>
      </w:pPr>
      <w:r>
        <w:t xml:space="preserve">‘continuous’ intended for streaming playback and </w:t>
      </w:r>
    </w:p>
    <w:p w14:paraId="5D08B510" w14:textId="38C4931C" w:rsidR="00C55901" w:rsidRDefault="00C55901" w:rsidP="007F6713">
      <w:pPr>
        <w:pStyle w:val="ListParagraph"/>
        <w:numPr>
          <w:ilvl w:val="0"/>
          <w:numId w:val="9"/>
        </w:numPr>
      </w:pPr>
      <w:r>
        <w:t>‘event’ representing sound effects for user interaction.</w:t>
      </w:r>
    </w:p>
    <w:p w14:paraId="32171C60" w14:textId="77777777" w:rsidR="00C55901" w:rsidRDefault="00C55901" w:rsidP="00C55901">
      <w:r>
        <w:t xml:space="preserve">Max opens all files and starts to feed the continuous signals to the pre-delay buffers of each External on the associated External input channels. Channels associated with event signals will carry zeros, unless the sound effect signal is feeding audio to the Externals due to a trigger. </w:t>
      </w:r>
    </w:p>
    <w:p w14:paraId="3BA8687D" w14:textId="77777777" w:rsidR="00C55901" w:rsidRDefault="00C55901" w:rsidP="00C55901"/>
    <w:p w14:paraId="46BD668A" w14:textId="77777777" w:rsidR="00C55901" w:rsidRDefault="00C55901" w:rsidP="00C55901">
      <w:r>
        <w:t>Pre-delays are excluded on the event signals to keep the interaction-to-sound delay as low as possible, but may introduce temporal misalignment between Externals, which can be detected with sufficiently long ‘event’ sound effects.</w:t>
      </w:r>
    </w:p>
    <w:p w14:paraId="6B13A1E2" w14:textId="77777777" w:rsidR="00C55901" w:rsidRDefault="00C55901" w:rsidP="00C55901"/>
    <w:p w14:paraId="6B364E90" w14:textId="77777777" w:rsidR="00C55901" w:rsidRDefault="00C55901" w:rsidP="00C55901">
      <w:r>
        <w:t>All .WAV files loaded by the evaluation platform are expected to be mono files. This hugely reduces the complexity and memory usage of the Max patch taking care of channel routing, compared to having .WAV files with varying numbers of channels. Any .WAV file, listed in a scene’s EIF XML file, with more than one channel is split into multiple mono .wav files with a numbered postfix in the pre-processing for the listening tests. This is done by the test config generation tool at the time of generating the test configuration files if no mono files are already provided.</w:t>
      </w:r>
    </w:p>
    <w:p w14:paraId="1D70E712" w14:textId="77777777" w:rsidR="00C55901" w:rsidRDefault="00C55901" w:rsidP="00C55901"/>
    <w:p w14:paraId="0F5D61A7" w14:textId="77777777" w:rsidR="00C55901" w:rsidRDefault="00C55901" w:rsidP="00C55901">
      <w:r>
        <w:t>E.g.:</w:t>
      </w:r>
    </w:p>
    <w:p w14:paraId="0C77FB6B" w14:textId="0831739C" w:rsidR="00C55901" w:rsidRPr="007F6713" w:rsidRDefault="00C55901" w:rsidP="00C55901">
      <w:pPr>
        <w:rPr>
          <w:rFonts w:ascii="Courier New" w:hAnsi="Courier New" w:cs="Courier New"/>
        </w:rPr>
      </w:pPr>
      <w:r>
        <w:tab/>
      </w:r>
      <w:r w:rsidRPr="007F6713">
        <w:rPr>
          <w:rFonts w:ascii="Courier New" w:hAnsi="Courier New" w:cs="Courier New"/>
        </w:rPr>
        <w:t>ambience5.0bed.wav</w:t>
      </w:r>
      <w:r w:rsidRPr="007F6713">
        <w:rPr>
          <w:rFonts w:ascii="Courier New" w:hAnsi="Courier New" w:cs="Courier New"/>
        </w:rPr>
        <w:tab/>
        <w:t>→</w:t>
      </w:r>
      <w:r w:rsidRPr="007F6713">
        <w:rPr>
          <w:rFonts w:ascii="Courier New" w:hAnsi="Courier New" w:cs="Courier New"/>
        </w:rPr>
        <w:tab/>
        <w:t>ambience5.0bed_1.wav</w:t>
      </w:r>
    </w:p>
    <w:p w14:paraId="71F4F0BD" w14:textId="77777777" w:rsidR="00C55901" w:rsidRPr="007F6713" w:rsidRDefault="00C55901" w:rsidP="00C55901">
      <w:pPr>
        <w:rPr>
          <w:rFonts w:ascii="Courier New" w:hAnsi="Courier New" w:cs="Courier New"/>
        </w:rPr>
      </w:pP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t>ambience5.0bed_2.wav</w:t>
      </w:r>
    </w:p>
    <w:p w14:paraId="5CC47DB1" w14:textId="77777777" w:rsidR="00C55901" w:rsidRPr="007F6713" w:rsidRDefault="00C55901" w:rsidP="00C55901">
      <w:pPr>
        <w:rPr>
          <w:rFonts w:ascii="Courier New" w:hAnsi="Courier New" w:cs="Courier New"/>
        </w:rPr>
      </w:pP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t>ambience5.0bed_3.wav</w:t>
      </w:r>
    </w:p>
    <w:p w14:paraId="7916D307" w14:textId="77777777" w:rsidR="00C55901" w:rsidRPr="007F6713" w:rsidRDefault="00C55901" w:rsidP="00C55901">
      <w:pPr>
        <w:rPr>
          <w:rFonts w:ascii="Courier New" w:hAnsi="Courier New" w:cs="Courier New"/>
        </w:rPr>
      </w:pP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t>ambience5.0bed_4.wav</w:t>
      </w:r>
    </w:p>
    <w:p w14:paraId="7BAAAAAD" w14:textId="77777777" w:rsidR="00C55901" w:rsidRDefault="00C55901" w:rsidP="00C55901">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r>
      <w:r w:rsidRPr="007F6713">
        <w:rPr>
          <w:rFonts w:ascii="Courier New" w:hAnsi="Courier New" w:cs="Courier New"/>
        </w:rPr>
        <w:tab/>
        <w:t>ambience5.0bed_5.wav</w:t>
      </w:r>
    </w:p>
    <w:p w14:paraId="5D62A7DB" w14:textId="77777777" w:rsidR="00C55901" w:rsidRDefault="00C55901" w:rsidP="00C55901"/>
    <w:p w14:paraId="2CCE63E3" w14:textId="7EFCB9DA" w:rsidR="00C55901" w:rsidRDefault="00C55901" w:rsidP="007F6713">
      <w:pPr>
        <w:pStyle w:val="Heading2"/>
      </w:pPr>
      <w:bookmarkStart w:id="35" w:name="_Toc85185592"/>
      <w:r>
        <w:t>User interaction</w:t>
      </w:r>
      <w:bookmarkEnd w:id="35"/>
    </w:p>
    <w:p w14:paraId="4072D921" w14:textId="77777777" w:rsidR="007F6713" w:rsidRPr="007F6713" w:rsidRDefault="007F6713" w:rsidP="007F6713"/>
    <w:p w14:paraId="04DAC174" w14:textId="0E702309" w:rsidR="00C55901" w:rsidRDefault="00C55901" w:rsidP="007F6713">
      <w:pPr>
        <w:pStyle w:val="Heading3"/>
      </w:pPr>
      <w:bookmarkStart w:id="36" w:name="_Toc85185593"/>
      <w:r>
        <w:t>General</w:t>
      </w:r>
      <w:bookmarkEnd w:id="36"/>
    </w:p>
    <w:p w14:paraId="573C2547" w14:textId="77777777" w:rsidR="00C55901" w:rsidRDefault="00C55901" w:rsidP="00C55901">
      <w:r>
        <w:t>In applications of a future MPEG-I specification, there is a system component that detects user interactions and handles any intelligence, like randomizing sound effects or running a physics engine that triggers sound effects as a result of non-immediate consequences of user interactions (e.g. sounds of bouncing ball after user has thrown it). This is not the responsibility of the audio specification, yet the metadata and decoder should support such applications.</w:t>
      </w:r>
    </w:p>
    <w:p w14:paraId="396F0017" w14:textId="77777777" w:rsidR="00C55901" w:rsidRDefault="00C55901" w:rsidP="00C55901"/>
    <w:p w14:paraId="72635063" w14:textId="77777777" w:rsidR="00C55901" w:rsidRDefault="00C55901" w:rsidP="00C55901">
      <w:r>
        <w:t>Content creators determine what user interactions are possible, and how the audio renderer should respond to it by defining audio scene updates.</w:t>
      </w:r>
    </w:p>
    <w:p w14:paraId="306FBDB5" w14:textId="77777777" w:rsidR="007F6713" w:rsidRDefault="007F6713" w:rsidP="00C55901"/>
    <w:p w14:paraId="670FE497" w14:textId="6123AB4E" w:rsidR="00C55901" w:rsidRDefault="00C55901" w:rsidP="007F6713">
      <w:pPr>
        <w:pStyle w:val="Heading3"/>
      </w:pPr>
      <w:bookmarkStart w:id="37" w:name="_Toc85185594"/>
      <w:r>
        <w:t>Encoder Input Format (EIF)</w:t>
      </w:r>
      <w:bookmarkEnd w:id="37"/>
    </w:p>
    <w:p w14:paraId="67C17428" w14:textId="6B6D40F7" w:rsidR="00C55901" w:rsidRDefault="00C55901" w:rsidP="00C55901">
      <w:r>
        <w:t>In the Encoder Input Format</w:t>
      </w:r>
      <w:r w:rsidR="007F6713">
        <w:t xml:space="preserve"> </w:t>
      </w:r>
      <w:r w:rsidR="00EA2F31">
        <w:t>[</w:t>
      </w:r>
      <w:r w:rsidR="00EA2F31">
        <w:fldChar w:fldCharType="begin"/>
      </w:r>
      <w:r w:rsidR="00EA2F31">
        <w:instrText xml:space="preserve"> REF _Ref77327870 \r \h </w:instrText>
      </w:r>
      <w:r w:rsidR="00EA2F31">
        <w:fldChar w:fldCharType="separate"/>
      </w:r>
      <w:r w:rsidR="00EA2F31">
        <w:t>2</w:t>
      </w:r>
      <w:r w:rsidR="00EA2F31">
        <w:fldChar w:fldCharType="end"/>
      </w:r>
      <w:r w:rsidR="00EA2F31">
        <w:t>]</w:t>
      </w:r>
      <w:r>
        <w:t>, scene updates can be described which in turn can be triggered by user interactions at runtime. The scene updates are identified with an identifier. An update is triggered by an External entity by sending the corresponding identifier to the MPEG-I renderer over a user interaction interface.</w:t>
      </w:r>
    </w:p>
    <w:p w14:paraId="039213AD" w14:textId="77777777" w:rsidR="00C55901" w:rsidRDefault="00C55901" w:rsidP="00C55901"/>
    <w:p w14:paraId="160991F7" w14:textId="77777777" w:rsidR="00C55901" w:rsidRDefault="00C55901" w:rsidP="00C55901">
      <w:r>
        <w:t>These scene updates can describe changes to parameters (e.g. enable/disable ‘continuous’ sound sources, change occlusion parameter) and/or triggering the playback of an ‘event’ sound effect. Sound effects signals are identified by the “mode” attribute in the corresponding audio elements being set to “event”. This information is taken over to the test configuration file that lists all audio signals.</w:t>
      </w:r>
    </w:p>
    <w:p w14:paraId="184B890A" w14:textId="77777777" w:rsidR="007F6713" w:rsidRDefault="007F6713" w:rsidP="00C55901"/>
    <w:p w14:paraId="08317A77" w14:textId="6E56F03F" w:rsidR="00C55901" w:rsidRDefault="00C55901" w:rsidP="007F6713">
      <w:pPr>
        <w:pStyle w:val="Heading3"/>
      </w:pPr>
      <w:bookmarkStart w:id="38" w:name="_Toc85185595"/>
      <w:r>
        <w:t>Unity Scene Update Logic (Visual)</w:t>
      </w:r>
      <w:bookmarkEnd w:id="38"/>
    </w:p>
    <w:p w14:paraId="6D33D083" w14:textId="77777777" w:rsidR="00C55901" w:rsidRDefault="00C55901" w:rsidP="00C55901">
      <w:r>
        <w:t xml:space="preserve">In the MPEG-I AEP, the Unity scenes must support the visual and logic correspondence of the scene updates as described in the EIF. Embedded scripts detect them from the events of the Vive controller. As a result, Unity shall send a message with the corresponding scene update identifier over OSC to Max (similar to how the listening test GUI interactions are conveyed). For scene updates where attribute float values are provided through Unity such as position or rotation, these values are included in the OSC message in the order as indicated in the scene’s EIF file. Max, in turn, relays it to all Max Externals via an input channel using the integer update identifier, and corresponding float values if required. </w:t>
      </w:r>
    </w:p>
    <w:p w14:paraId="79529BBD" w14:textId="77777777" w:rsidR="007F6713" w:rsidRDefault="007F6713" w:rsidP="00C55901"/>
    <w:p w14:paraId="77D33503" w14:textId="1C07FBC6" w:rsidR="00C55901" w:rsidRDefault="00C55901" w:rsidP="007F6713">
      <w:pPr>
        <w:pStyle w:val="Heading3"/>
      </w:pPr>
      <w:bookmarkStart w:id="39" w:name="_Toc85185596"/>
      <w:r>
        <w:t>Max Scene Update Logic (Audio)</w:t>
      </w:r>
      <w:bookmarkEnd w:id="39"/>
    </w:p>
    <w:p w14:paraId="7CA5A501" w14:textId="77777777" w:rsidR="00C55901" w:rsidRDefault="00C55901" w:rsidP="00C55901">
      <w:r>
        <w:t>In case a sound effect is triggered, Max will start feeding the corresponding PCM signal to all the Externals. The test configuration file (that is partially derived from the EIF XML files of scenes involved in the test) lists sound effect signals and the corresponding user interaction identifiers that trigger it.</w:t>
      </w:r>
    </w:p>
    <w:p w14:paraId="79B80D5F" w14:textId="77777777" w:rsidR="00C55901" w:rsidRDefault="00C55901" w:rsidP="00C55901">
      <w:r>
        <w:t>E.g.:</w:t>
      </w:r>
    </w:p>
    <w:p w14:paraId="24E5F903" w14:textId="77777777" w:rsidR="00C55901" w:rsidRPr="007F6713" w:rsidRDefault="00C55901" w:rsidP="007F6713">
      <w:pPr>
        <w:ind w:left="720"/>
        <w:rPr>
          <w:rFonts w:ascii="Courier New" w:hAnsi="Courier New" w:cs="Courier New"/>
        </w:rPr>
      </w:pPr>
      <w:r w:rsidRPr="007F6713">
        <w:rPr>
          <w:rFonts w:ascii="Courier New" w:hAnsi="Courier New" w:cs="Courier New"/>
        </w:rPr>
        <w:t>{</w:t>
      </w:r>
    </w:p>
    <w:p w14:paraId="258EB98A" w14:textId="77777777" w:rsidR="00C55901" w:rsidRPr="007F6713" w:rsidRDefault="00C55901" w:rsidP="007F6713">
      <w:pPr>
        <w:ind w:left="720"/>
        <w:rPr>
          <w:rFonts w:ascii="Courier New" w:hAnsi="Courier New" w:cs="Courier New"/>
        </w:rPr>
      </w:pPr>
      <w:r w:rsidRPr="007F6713">
        <w:rPr>
          <w:rFonts w:ascii="Courier New" w:hAnsi="Courier New" w:cs="Courier New"/>
        </w:rPr>
        <w:tab/>
        <w:t>"PathToFile": "AudioFiles/Scene2/PianoKeyFX.wav",</w:t>
      </w:r>
    </w:p>
    <w:p w14:paraId="6F70A79D" w14:textId="77777777" w:rsidR="00C55901" w:rsidRPr="007F6713" w:rsidRDefault="00C55901" w:rsidP="007F6713">
      <w:pPr>
        <w:ind w:left="720"/>
        <w:rPr>
          <w:rFonts w:ascii="Courier New" w:hAnsi="Courier New" w:cs="Courier New"/>
        </w:rPr>
      </w:pPr>
      <w:r w:rsidRPr="007F6713">
        <w:rPr>
          <w:rFonts w:ascii="Courier New" w:hAnsi="Courier New" w:cs="Courier New"/>
        </w:rPr>
        <w:tab/>
        <w:t>"aepInputChannel": 3</w:t>
      </w:r>
    </w:p>
    <w:p w14:paraId="4FDB32FC" w14:textId="77777777" w:rsidR="00C55901" w:rsidRPr="007F6713" w:rsidRDefault="00C55901" w:rsidP="007F6713">
      <w:pPr>
        <w:ind w:left="720"/>
        <w:rPr>
          <w:rFonts w:ascii="Courier New" w:hAnsi="Courier New" w:cs="Courier New"/>
        </w:rPr>
      </w:pPr>
      <w:r w:rsidRPr="007F6713">
        <w:rPr>
          <w:rFonts w:ascii="Courier New" w:hAnsi="Courier New" w:cs="Courier New"/>
        </w:rPr>
        <w:tab/>
        <w:t>"PlaybackMode": "event"</w:t>
      </w:r>
    </w:p>
    <w:p w14:paraId="273FDE9E" w14:textId="77777777" w:rsidR="00C55901" w:rsidRPr="007F6713" w:rsidRDefault="00C55901" w:rsidP="007F6713">
      <w:pPr>
        <w:ind w:left="720"/>
        <w:rPr>
          <w:rFonts w:ascii="Courier New" w:hAnsi="Courier New" w:cs="Courier New"/>
        </w:rPr>
      </w:pPr>
      <w:r w:rsidRPr="007F6713">
        <w:rPr>
          <w:rFonts w:ascii="Courier New" w:hAnsi="Courier New" w:cs="Courier New"/>
        </w:rPr>
        <w:tab/>
        <w:t>"Trigger": 14</w:t>
      </w:r>
    </w:p>
    <w:p w14:paraId="584C0A8B" w14:textId="7A9FC5FC" w:rsidR="00C55901" w:rsidRDefault="00C55901" w:rsidP="007F6713">
      <w:pPr>
        <w:ind w:left="720"/>
        <w:rPr>
          <w:rFonts w:ascii="Courier New" w:hAnsi="Courier New" w:cs="Courier New"/>
        </w:rPr>
      </w:pPr>
      <w:r w:rsidRPr="007F6713">
        <w:rPr>
          <w:rFonts w:ascii="Courier New" w:hAnsi="Courier New" w:cs="Courier New"/>
        </w:rPr>
        <w:t>}</w:t>
      </w:r>
    </w:p>
    <w:p w14:paraId="5E7B57D2" w14:textId="77777777" w:rsidR="007F6713" w:rsidRPr="007F6713" w:rsidRDefault="007F6713" w:rsidP="007F6713">
      <w:pPr>
        <w:ind w:left="720"/>
        <w:rPr>
          <w:rFonts w:ascii="Courier New" w:hAnsi="Courier New" w:cs="Courier New"/>
        </w:rPr>
      </w:pPr>
    </w:p>
    <w:p w14:paraId="783D6AB5" w14:textId="77777777" w:rsidR="00C55901" w:rsidRDefault="00C55901" w:rsidP="00C55901">
      <w:r>
        <w:t>Max checks the scene update OSC messages from Unity for identifiers and compares it to identifiers associated with sound effects in the test config file. If a match is found, the sound effect signal is fed to the renderers over the corresponding Max External input channel.</w:t>
      </w:r>
    </w:p>
    <w:p w14:paraId="6A44BBA9" w14:textId="77777777" w:rsidR="007F6713" w:rsidRDefault="007F6713" w:rsidP="00C55901"/>
    <w:p w14:paraId="67339764" w14:textId="36C2CD24" w:rsidR="00C55901" w:rsidRDefault="00C55901" w:rsidP="007F6713">
      <w:pPr>
        <w:pStyle w:val="Heading2"/>
      </w:pPr>
      <w:bookmarkStart w:id="40" w:name="_Toc85185597"/>
      <w:r>
        <w:t>Temporal Synchronization</w:t>
      </w:r>
      <w:bookmarkEnd w:id="40"/>
    </w:p>
    <w:p w14:paraId="4143B810" w14:textId="69E03D93" w:rsidR="00C55901" w:rsidRDefault="00C55901" w:rsidP="007F6713">
      <w:pPr>
        <w:pStyle w:val="Heading3"/>
      </w:pPr>
      <w:bookmarkStart w:id="41" w:name="_Toc85185598"/>
      <w:r>
        <w:t>General</w:t>
      </w:r>
      <w:bookmarkEnd w:id="41"/>
    </w:p>
    <w:p w14:paraId="5DF90465" w14:textId="5B5EE667" w:rsidR="00C55901" w:rsidRDefault="00C55901" w:rsidP="00C55901">
      <w:r>
        <w:t xml:space="preserve">With video handled by Unity, audio signals by Max/MSP 8 and audio metadata by each Max External, it is crucial to ensure proper time alignment between these three. Additionally, the output of all Max Externals must be synchronized as well. The interfaces described in Section </w:t>
      </w:r>
      <w:r w:rsidR="002B0ED2">
        <w:fldChar w:fldCharType="begin"/>
      </w:r>
      <w:r w:rsidR="002B0ED2">
        <w:instrText xml:space="preserve"> REF _Ref77346478 \r \h </w:instrText>
      </w:r>
      <w:r w:rsidR="002B0ED2">
        <w:fldChar w:fldCharType="separate"/>
      </w:r>
      <w:r w:rsidR="002B0ED2">
        <w:t>6.6</w:t>
      </w:r>
      <w:r w:rsidR="002B0ED2">
        <w:fldChar w:fldCharType="end"/>
      </w:r>
      <w:r>
        <w:t xml:space="preserve"> include messages that allow communication between these three platform components to establish the synchronizations as described in the following paragraphs. </w:t>
      </w:r>
    </w:p>
    <w:p w14:paraId="00D88A83" w14:textId="77777777" w:rsidR="007F6713" w:rsidRDefault="007F6713" w:rsidP="007F6713">
      <w:pPr>
        <w:pStyle w:val="Heading3"/>
        <w:numPr>
          <w:ilvl w:val="0"/>
          <w:numId w:val="0"/>
        </w:numPr>
        <w:ind w:left="720" w:hanging="720"/>
      </w:pPr>
    </w:p>
    <w:p w14:paraId="352A7494" w14:textId="2BD40BE1" w:rsidR="00C55901" w:rsidRDefault="00C55901" w:rsidP="007F6713">
      <w:pPr>
        <w:pStyle w:val="Heading3"/>
      </w:pPr>
      <w:bookmarkStart w:id="42" w:name="_Toc85185599"/>
      <w:r>
        <w:t>Max External Synchronization</w:t>
      </w:r>
      <w:bookmarkEnd w:id="42"/>
    </w:p>
    <w:p w14:paraId="38C71C18" w14:textId="77777777" w:rsidR="00C55901" w:rsidRDefault="00C55901" w:rsidP="00C55901">
      <w:r>
        <w:t>The synchronization between the Externals is achieved by External-dependent delays, placed before the renderers to avoid increasing motion-to-sound latency. This requires that all Externals have a constant delay for a given listening test (i.e. independent of content).</w:t>
      </w:r>
    </w:p>
    <w:p w14:paraId="498DA5C0" w14:textId="77777777" w:rsidR="00C55901" w:rsidRDefault="00C55901" w:rsidP="00C55901"/>
    <w:p w14:paraId="5A1C9934" w14:textId="77777777" w:rsidR="00C55901" w:rsidRDefault="00C55901" w:rsidP="00C55901">
      <w:r>
        <w:t xml:space="preserve">For perfect output alignment of the different renderers, pre-delay D_X (for External X with delay D_PX) is chosen such that D_X+D_PX==D_T for all renderers. The smallest pre-delay is 0 samples. Max obtains the plugin delays (D_PX) from the test configuration file. </w:t>
      </w:r>
    </w:p>
    <w:p w14:paraId="1A325992" w14:textId="77777777" w:rsidR="007F6713" w:rsidRDefault="007F6713" w:rsidP="00C55901"/>
    <w:p w14:paraId="162E53A8" w14:textId="40BFD3EF" w:rsidR="00C55901" w:rsidRDefault="00C55901" w:rsidP="007F6713">
      <w:pPr>
        <w:pStyle w:val="Heading3"/>
      </w:pPr>
      <w:bookmarkStart w:id="43" w:name="_Toc85185600"/>
      <w:r>
        <w:t>Audio to Video Synchronization</w:t>
      </w:r>
      <w:bookmarkEnd w:id="43"/>
    </w:p>
    <w:p w14:paraId="0A4C1FDD" w14:textId="77777777" w:rsidR="00C55901" w:rsidRDefault="00C55901" w:rsidP="00C55901">
      <w:r>
        <w:t xml:space="preserve">Upon a scene switch triggered by the user pressing the “Begin Test” or “Next” button in the GUI, a new bitstream identifer is provided to the Max Externals via the LoadScene() function. The bitstream identifier is obtained from the test configuration file (&lt;TestID&gt;_&lt;SceneID&gt;). Renderers should look in the same folder location (see 6.7 for folder structure) as their External file to find their own corresponding bit-stream file. As soon as the LoadScene() message is triggered in Max/MSP, DAC processing is turned off. Once the Externals have successfully loaded their bit-streams, a status message is triggered in Max/MSP to say all renderers are ready to process audio. </w:t>
      </w:r>
    </w:p>
    <w:p w14:paraId="256F0DDF" w14:textId="77777777" w:rsidR="00C55901" w:rsidRDefault="00C55901" w:rsidP="00C55901"/>
    <w:p w14:paraId="3073DA69" w14:textId="77777777" w:rsidR="00C55901" w:rsidRDefault="00C55901" w:rsidP="00C55901">
      <w:r>
        <w:t xml:space="preserve">Meanwhile, Unity loads the visual scene and turns off any objects with level 1 updates (pre-defined animations). Unity sends a /sceneReady message to Max signalling that it is done loading/compiling. Max will then check both if /sceneReady has been received and all renderer statuses are ready. Once both conditions are met, Max returns a /renderersReady message back to Unity to un-pause time. The time for this round of hand-shake to be completed is normally around 1 second. Once time is un-paused the user is now free to interact in the pre-scene room and read all instructions. When the user would like to start assessing the content, the user interacts with a ‘start object’ (indicated as a red capsule) which then triggers another round of messages. Unity sends a /beginScene message to Max which will turn the DAC processing on, after which Max returns a /startVisuals message to Unity to signal all objects with animation scripts (level 1 updates) to turn on. </w:t>
      </w:r>
    </w:p>
    <w:p w14:paraId="678EC309" w14:textId="77777777" w:rsidR="00C55901" w:rsidRDefault="00C55901" w:rsidP="00C55901"/>
    <w:p w14:paraId="6ADD28C0" w14:textId="77777777" w:rsidR="00C55901" w:rsidRDefault="00C55901" w:rsidP="00C55901">
      <w:r>
        <w:t xml:space="preserve">To ensure that synchronization is maintained during playback a /loopStream message is sent to Unity when the audio files buffers loop in Max,   (at the end of the scene duration), When this message is </w:t>
      </w:r>
      <w:r>
        <w:lastRenderedPageBreak/>
        <w:t>received the scripted animations are reset to their start states.</w:t>
      </w:r>
    </w:p>
    <w:p w14:paraId="333B5637" w14:textId="77777777" w:rsidR="00C55901" w:rsidRDefault="00C55901" w:rsidP="00C55901"/>
    <w:p w14:paraId="066750F4" w14:textId="18A2FAD3" w:rsidR="00C55901" w:rsidRDefault="00C55901" w:rsidP="007F6713">
      <w:pPr>
        <w:pStyle w:val="Heading3"/>
      </w:pPr>
      <w:bookmarkStart w:id="44" w:name="_Toc85185601"/>
      <w:r>
        <w:t>Audio Signal to Audio Metadata Synchronization</w:t>
      </w:r>
      <w:bookmarkEnd w:id="44"/>
    </w:p>
    <w:p w14:paraId="4499535E" w14:textId="4F824C2A" w:rsidR="00C55901" w:rsidRDefault="00C55901" w:rsidP="00C55901">
      <w:r>
        <w:t>The maximum delay value (D_T) is provided to all Externals at the start of a test session</w:t>
      </w:r>
      <w:r w:rsidR="002B0ED2">
        <w:t xml:space="preserve"> via the “/setmaxDelay” function call</w:t>
      </w:r>
      <w:r>
        <w:t xml:space="preserve">. Each External is responsible for using that information to align their metadata bitstream to the PCM data being fed to it. This is part of the interface described in Section 6.6.3. </w:t>
      </w:r>
    </w:p>
    <w:p w14:paraId="492015DD" w14:textId="77777777" w:rsidR="00C55901" w:rsidRDefault="00C55901" w:rsidP="00C55901"/>
    <w:p w14:paraId="6EF39B85" w14:textId="77777777" w:rsidR="00C55901" w:rsidRDefault="00C55901" w:rsidP="00C55901">
      <w:r>
        <w:t>In the offline processing stage, the output PCM signals of the MPEG-H decoder are time-aligned to the corresponding original signals to make sure that the decoded PCM signals are in line with what the encoder expected based on the raw PCM signals and EIF file.</w:t>
      </w:r>
    </w:p>
    <w:p w14:paraId="12A22E29" w14:textId="77777777" w:rsidR="00C55901" w:rsidRDefault="00C55901" w:rsidP="00C55901"/>
    <w:p w14:paraId="72D1A3A6" w14:textId="77777777" w:rsidR="00C55901" w:rsidRDefault="00C55901" w:rsidP="00C55901">
      <w:r>
        <w:t>The plugin's audio processing callback function is called as soon as audio processing is enabled in Max/MSP (dac~). Having received the maximum delay from Max and knowing its own delay (D_PX), each External can calculate how many values to ignore (D_X) before the actual PCM signals from the wav files arrive.</w:t>
      </w:r>
    </w:p>
    <w:p w14:paraId="39734A05" w14:textId="77777777" w:rsidR="007F6713" w:rsidRDefault="007F6713" w:rsidP="00C55901"/>
    <w:p w14:paraId="6F7FFF74" w14:textId="4329E642" w:rsidR="00C55901" w:rsidRDefault="00C55901" w:rsidP="007F6713">
      <w:pPr>
        <w:pStyle w:val="Heading2"/>
      </w:pPr>
      <w:bookmarkStart w:id="45" w:name="_Ref77346478"/>
      <w:bookmarkStart w:id="46" w:name="_Toc85185602"/>
      <w:r>
        <w:t>Interfaces</w:t>
      </w:r>
      <w:bookmarkEnd w:id="45"/>
      <w:bookmarkEnd w:id="46"/>
    </w:p>
    <w:p w14:paraId="1C77F190" w14:textId="16EB65B4" w:rsidR="00C55901" w:rsidRDefault="00C55901" w:rsidP="007F6713">
      <w:pPr>
        <w:pStyle w:val="Heading3"/>
      </w:pPr>
      <w:bookmarkStart w:id="47" w:name="_Toc85185603"/>
      <w:r>
        <w:t>Unity to Max</w:t>
      </w:r>
      <w:bookmarkEnd w:id="47"/>
    </w:p>
    <w:p w14:paraId="407AF4DC" w14:textId="77777777" w:rsidR="00C55901" w:rsidRDefault="00C55901" w:rsidP="00C55901">
      <w:r>
        <w:t>From Unity to Max, an OSC interface is used to send messages with user positional information, messages from the listening test UI and messages about user interactions with the content.</w:t>
      </w:r>
    </w:p>
    <w:p w14:paraId="481063B4" w14:textId="77777777" w:rsidR="00C55901" w:rsidRDefault="00C55901" w:rsidP="00C55901"/>
    <w:p w14:paraId="70EF58BA" w14:textId="32F4449B" w:rsidR="007F6713" w:rsidRDefault="007F6713" w:rsidP="007F6713">
      <w:pPr>
        <w:pStyle w:val="Caption"/>
        <w:keepNext/>
        <w:jc w:val="center"/>
      </w:pPr>
      <w:r>
        <w:t xml:space="preserve">Table </w:t>
      </w:r>
      <w:r w:rsidR="003647E7">
        <w:fldChar w:fldCharType="begin"/>
      </w:r>
      <w:r w:rsidR="003647E7">
        <w:instrText xml:space="preserve"> SEQ Table \* ARABIC </w:instrText>
      </w:r>
      <w:r w:rsidR="003647E7">
        <w:fldChar w:fldCharType="separate"/>
      </w:r>
      <w:r w:rsidR="004F1322">
        <w:rPr>
          <w:noProof/>
        </w:rPr>
        <w:t>5</w:t>
      </w:r>
      <w:r w:rsidR="003647E7">
        <w:rPr>
          <w:noProof/>
        </w:rPr>
        <w:fldChar w:fldCharType="end"/>
      </w:r>
      <w:r>
        <w:t xml:space="preserve"> - </w:t>
      </w:r>
      <w:r w:rsidRPr="00E03739">
        <w:t>Overview of OSC messages from Unity to Max.</w:t>
      </w:r>
    </w:p>
    <w:tbl>
      <w:tblPr>
        <w:tblStyle w:val="TableGrid"/>
        <w:tblW w:w="9351" w:type="dxa"/>
        <w:tblLook w:val="04A0" w:firstRow="1" w:lastRow="0" w:firstColumn="1" w:lastColumn="0" w:noHBand="0" w:noVBand="1"/>
      </w:tblPr>
      <w:tblGrid>
        <w:gridCol w:w="2219"/>
        <w:gridCol w:w="2596"/>
        <w:gridCol w:w="4536"/>
      </w:tblGrid>
      <w:tr w:rsidR="007F6713" w14:paraId="784FEE8D" w14:textId="77777777" w:rsidTr="005F33FE">
        <w:tc>
          <w:tcPr>
            <w:tcW w:w="2219" w:type="dxa"/>
          </w:tcPr>
          <w:p w14:paraId="1E9A7746" w14:textId="77777777" w:rsidR="007F6713" w:rsidRPr="003141D1" w:rsidRDefault="007F6713" w:rsidP="005F33FE">
            <w:pPr>
              <w:rPr>
                <w:b/>
              </w:rPr>
            </w:pPr>
            <w:r w:rsidRPr="00830020">
              <w:rPr>
                <w:b/>
              </w:rPr>
              <w:t xml:space="preserve">Message </w:t>
            </w:r>
            <w:r>
              <w:rPr>
                <w:b/>
              </w:rPr>
              <w:t>Address</w:t>
            </w:r>
          </w:p>
        </w:tc>
        <w:tc>
          <w:tcPr>
            <w:tcW w:w="2596" w:type="dxa"/>
          </w:tcPr>
          <w:p w14:paraId="26DE7D5E" w14:textId="77777777" w:rsidR="007F6713" w:rsidRPr="003141D1" w:rsidRDefault="007F6713" w:rsidP="005F33FE">
            <w:pPr>
              <w:rPr>
                <w:b/>
              </w:rPr>
            </w:pPr>
            <w:r w:rsidRPr="003141D1">
              <w:rPr>
                <w:b/>
              </w:rPr>
              <w:t>Value</w:t>
            </w:r>
          </w:p>
        </w:tc>
        <w:tc>
          <w:tcPr>
            <w:tcW w:w="4536" w:type="dxa"/>
          </w:tcPr>
          <w:p w14:paraId="407C36D2" w14:textId="77777777" w:rsidR="007F6713" w:rsidRPr="003141D1" w:rsidRDefault="007F6713" w:rsidP="005F33FE">
            <w:pPr>
              <w:rPr>
                <w:b/>
              </w:rPr>
            </w:pPr>
            <w:r w:rsidRPr="003141D1">
              <w:rPr>
                <w:b/>
              </w:rPr>
              <w:t>Description</w:t>
            </w:r>
          </w:p>
        </w:tc>
      </w:tr>
      <w:tr w:rsidR="007F6713" w14:paraId="38943273" w14:textId="77777777" w:rsidTr="005F33FE">
        <w:tc>
          <w:tcPr>
            <w:tcW w:w="2219" w:type="dxa"/>
            <w:shd w:val="clear" w:color="auto" w:fill="auto"/>
          </w:tcPr>
          <w:p w14:paraId="2D7F9661" w14:textId="77777777" w:rsidR="007F6713" w:rsidRPr="003C1163" w:rsidRDefault="007F6713" w:rsidP="005F33FE">
            <w:pPr>
              <w:rPr>
                <w:highlight w:val="yellow"/>
              </w:rPr>
            </w:pPr>
            <w:r>
              <w:t>/userPose</w:t>
            </w:r>
          </w:p>
        </w:tc>
        <w:tc>
          <w:tcPr>
            <w:tcW w:w="2596" w:type="dxa"/>
            <w:shd w:val="clear" w:color="auto" w:fill="auto"/>
          </w:tcPr>
          <w:p w14:paraId="12B8C428" w14:textId="77777777" w:rsidR="007F6713" w:rsidRDefault="007F6713" w:rsidP="005F33FE">
            <w:r>
              <w:t xml:space="preserve">&lt;list&gt;  </w:t>
            </w:r>
          </w:p>
          <w:p w14:paraId="5549FFDB" w14:textId="77777777" w:rsidR="007F6713" w:rsidRDefault="007F6713" w:rsidP="005F33FE">
            <w:r>
              <w:t>world.X</w:t>
            </w:r>
          </w:p>
          <w:p w14:paraId="12E95FC9" w14:textId="77777777" w:rsidR="007F6713" w:rsidRDefault="007F6713" w:rsidP="005F33FE">
            <w:r>
              <w:t>world.Y</w:t>
            </w:r>
          </w:p>
          <w:p w14:paraId="1E0C52BA" w14:textId="77777777" w:rsidR="007F6713" w:rsidRDefault="007F6713" w:rsidP="005F33FE">
            <w:r>
              <w:t>world.Z</w:t>
            </w:r>
          </w:p>
          <w:p w14:paraId="59CE5F98" w14:textId="77777777" w:rsidR="007F6713" w:rsidRDefault="007F6713" w:rsidP="005F33FE">
            <w:r>
              <w:t>world_rot.Y(yaw)</w:t>
            </w:r>
          </w:p>
          <w:p w14:paraId="5D3622A2" w14:textId="77777777" w:rsidR="007F6713" w:rsidRDefault="007F6713" w:rsidP="005F33FE">
            <w:r>
              <w:t>world_rot.X(pitch)</w:t>
            </w:r>
          </w:p>
          <w:p w14:paraId="00DB8795" w14:textId="77777777" w:rsidR="007F6713" w:rsidRDefault="007F6713" w:rsidP="005F33FE">
            <w:r>
              <w:t>world_rot.Z(roll)</w:t>
            </w:r>
          </w:p>
          <w:p w14:paraId="00ED13BC" w14:textId="77777777" w:rsidR="007F6713" w:rsidRDefault="007F6713" w:rsidP="005F33FE">
            <w:r>
              <w:t>real.X</w:t>
            </w:r>
          </w:p>
          <w:p w14:paraId="221AB40B" w14:textId="77777777" w:rsidR="007F6713" w:rsidRDefault="007F6713" w:rsidP="005F33FE">
            <w:r>
              <w:t>real.Y</w:t>
            </w:r>
          </w:p>
          <w:p w14:paraId="7579D76E" w14:textId="77777777" w:rsidR="007F6713" w:rsidRDefault="007F6713" w:rsidP="005F33FE">
            <w:r>
              <w:t>real.Z</w:t>
            </w:r>
          </w:p>
          <w:p w14:paraId="5E4A88D0" w14:textId="77777777" w:rsidR="007F6713" w:rsidRDefault="007F6713" w:rsidP="005F33FE">
            <w:r>
              <w:t>real_rot.Y(yaw)</w:t>
            </w:r>
          </w:p>
          <w:p w14:paraId="6C6F80BB" w14:textId="77777777" w:rsidR="007F6713" w:rsidRDefault="007F6713" w:rsidP="005F33FE">
            <w:r>
              <w:t>real_rot.X(pitch)</w:t>
            </w:r>
          </w:p>
          <w:p w14:paraId="0CAA78BA" w14:textId="77777777" w:rsidR="007F6713" w:rsidRPr="00235C09" w:rsidRDefault="007F6713" w:rsidP="005F33FE">
            <w:r>
              <w:t>real_rot.Z(roll)</w:t>
            </w:r>
          </w:p>
        </w:tc>
        <w:tc>
          <w:tcPr>
            <w:tcW w:w="4536" w:type="dxa"/>
            <w:shd w:val="clear" w:color="auto" w:fill="auto"/>
          </w:tcPr>
          <w:p w14:paraId="02E6358A" w14:textId="77777777" w:rsidR="007F6713" w:rsidRDefault="007F6713" w:rsidP="005F33FE">
            <w:r w:rsidRPr="00684BDA">
              <w:t>User position and orientation</w:t>
            </w:r>
            <w:r>
              <w:t xml:space="preserve"> within the virtual world(unity) and real world (tracking space).</w:t>
            </w:r>
          </w:p>
          <w:p w14:paraId="54A0AAED" w14:textId="77777777" w:rsidR="007F6713" w:rsidRDefault="007F6713" w:rsidP="005F33FE">
            <w:r>
              <w:t>For world rotations, the angle range is normalized to 180° - ±180°</w:t>
            </w:r>
          </w:p>
          <w:p w14:paraId="32CA1DFE" w14:textId="77777777" w:rsidR="007F6713" w:rsidRDefault="007F6713" w:rsidP="005F33FE">
            <w:r>
              <w:t>For real rotations, rotations remain between 0°- +360°</w:t>
            </w:r>
          </w:p>
          <w:p w14:paraId="0EED663A" w14:textId="77777777" w:rsidR="007F6713" w:rsidRDefault="007F6713" w:rsidP="005F33FE"/>
          <w:p w14:paraId="44778773" w14:textId="77777777" w:rsidR="007F6713" w:rsidRPr="00A70E76" w:rsidRDefault="007F6713" w:rsidP="005F33FE">
            <w:pPr>
              <w:rPr>
                <w:highlight w:val="yellow"/>
              </w:rPr>
            </w:pPr>
            <w:r>
              <w:t xml:space="preserve">Coordinates are transformed in Unity, from Unity (left-handed) to OpenGL (right-handed) and delivered to Max/MSP. </w:t>
            </w:r>
          </w:p>
        </w:tc>
      </w:tr>
      <w:tr w:rsidR="007F6713" w14:paraId="1E043BAD" w14:textId="77777777" w:rsidTr="005F33FE">
        <w:tc>
          <w:tcPr>
            <w:tcW w:w="2219" w:type="dxa"/>
            <w:shd w:val="clear" w:color="auto" w:fill="auto"/>
          </w:tcPr>
          <w:p w14:paraId="2860404B" w14:textId="77777777" w:rsidR="007F6713" w:rsidRPr="0074360D" w:rsidRDefault="007F6713" w:rsidP="005F33FE">
            <w:r w:rsidRPr="0074360D">
              <w:t>/next</w:t>
            </w:r>
          </w:p>
          <w:p w14:paraId="0F8F40E9" w14:textId="77777777" w:rsidR="007F6713" w:rsidRPr="0074360D" w:rsidRDefault="007F6713" w:rsidP="005F33FE">
            <w:r w:rsidRPr="0074360D">
              <w:t>/</w:t>
            </w:r>
            <w:r>
              <w:t>b</w:t>
            </w:r>
            <w:r w:rsidRPr="0074360D">
              <w:t>eginTest</w:t>
            </w:r>
          </w:p>
          <w:p w14:paraId="05B9DEF3" w14:textId="77777777" w:rsidR="007F6713" w:rsidRPr="0074360D" w:rsidRDefault="007F6713" w:rsidP="005F33FE">
            <w:r w:rsidRPr="0074360D">
              <w:t>/btn/con1</w:t>
            </w:r>
          </w:p>
          <w:p w14:paraId="46AABB83" w14:textId="77777777" w:rsidR="007F6713" w:rsidRPr="0074360D" w:rsidRDefault="007F6713" w:rsidP="005F33FE">
            <w:r w:rsidRPr="0074360D">
              <w:t>/btn/con2</w:t>
            </w:r>
          </w:p>
          <w:p w14:paraId="1EE86303" w14:textId="77777777" w:rsidR="007F6713" w:rsidRPr="00554D85" w:rsidRDefault="007F6713" w:rsidP="005F33FE">
            <w:pPr>
              <w:rPr>
                <w:lang w:val="en-US"/>
              </w:rPr>
            </w:pPr>
          </w:p>
        </w:tc>
        <w:tc>
          <w:tcPr>
            <w:tcW w:w="2596" w:type="dxa"/>
            <w:shd w:val="clear" w:color="auto" w:fill="auto"/>
          </w:tcPr>
          <w:p w14:paraId="542B3C6F" w14:textId="77777777" w:rsidR="007F6713" w:rsidRPr="0092170A" w:rsidRDefault="007F6713" w:rsidP="005F33FE">
            <w:pPr>
              <w:rPr>
                <w:highlight w:val="yellow"/>
              </w:rPr>
            </w:pPr>
            <w:r>
              <w:t>N/A</w:t>
            </w:r>
          </w:p>
        </w:tc>
        <w:tc>
          <w:tcPr>
            <w:tcW w:w="4536" w:type="dxa"/>
            <w:shd w:val="clear" w:color="auto" w:fill="auto"/>
          </w:tcPr>
          <w:p w14:paraId="19BA6011" w14:textId="77777777" w:rsidR="007F6713" w:rsidRPr="00A70E76" w:rsidRDefault="007F6713" w:rsidP="005F33FE">
            <w:pPr>
              <w:rPr>
                <w:highlight w:val="yellow"/>
              </w:rPr>
            </w:pPr>
            <w:r w:rsidRPr="00684BDA">
              <w:t>Listening test event</w:t>
            </w:r>
            <w:r>
              <w:t>s</w:t>
            </w:r>
          </w:p>
        </w:tc>
      </w:tr>
      <w:tr w:rsidR="007F6713" w14:paraId="26925D1B" w14:textId="77777777" w:rsidTr="005F33FE">
        <w:tc>
          <w:tcPr>
            <w:tcW w:w="2219" w:type="dxa"/>
            <w:shd w:val="clear" w:color="auto" w:fill="auto"/>
          </w:tcPr>
          <w:p w14:paraId="23722AF9" w14:textId="77777777" w:rsidR="007F6713" w:rsidRPr="0049097A" w:rsidRDefault="007F6713" w:rsidP="005F33FE">
            <w:r w:rsidRPr="0049097A">
              <w:t>/slider1</w:t>
            </w:r>
          </w:p>
          <w:p w14:paraId="6DE7651A" w14:textId="77777777" w:rsidR="007F6713" w:rsidRPr="0049097A" w:rsidRDefault="007F6713" w:rsidP="005F33FE">
            <w:r w:rsidRPr="0049097A">
              <w:t>/slider2</w:t>
            </w:r>
          </w:p>
          <w:p w14:paraId="611E7DB2" w14:textId="77777777" w:rsidR="007F6713" w:rsidRPr="0049097A" w:rsidRDefault="007F6713" w:rsidP="005F33FE"/>
        </w:tc>
        <w:tc>
          <w:tcPr>
            <w:tcW w:w="2596" w:type="dxa"/>
            <w:shd w:val="clear" w:color="auto" w:fill="auto"/>
          </w:tcPr>
          <w:p w14:paraId="69C8FB31" w14:textId="77777777" w:rsidR="007F6713" w:rsidRDefault="007F6713" w:rsidP="005F33FE">
            <w:r>
              <w:t>int [0..100]</w:t>
            </w:r>
          </w:p>
        </w:tc>
        <w:tc>
          <w:tcPr>
            <w:tcW w:w="4536" w:type="dxa"/>
            <w:shd w:val="clear" w:color="auto" w:fill="auto"/>
          </w:tcPr>
          <w:p w14:paraId="5E59655C" w14:textId="77777777" w:rsidR="007F6713" w:rsidRPr="00684BDA" w:rsidRDefault="007F6713" w:rsidP="005F33FE">
            <w:r>
              <w:t>Listening test values</w:t>
            </w:r>
          </w:p>
        </w:tc>
      </w:tr>
      <w:tr w:rsidR="007F6713" w14:paraId="7DB553EF" w14:textId="77777777" w:rsidTr="005F33FE">
        <w:tc>
          <w:tcPr>
            <w:tcW w:w="2219" w:type="dxa"/>
            <w:shd w:val="clear" w:color="auto" w:fill="auto"/>
          </w:tcPr>
          <w:p w14:paraId="580A90C0" w14:textId="77777777" w:rsidR="007F6713" w:rsidRPr="0074360D" w:rsidRDefault="007F6713" w:rsidP="005F33FE">
            <w:r w:rsidRPr="0074360D">
              <w:t>/teleport</w:t>
            </w:r>
          </w:p>
        </w:tc>
        <w:tc>
          <w:tcPr>
            <w:tcW w:w="2596" w:type="dxa"/>
            <w:shd w:val="clear" w:color="auto" w:fill="auto"/>
          </w:tcPr>
          <w:p w14:paraId="285FFB94" w14:textId="77777777" w:rsidR="007F6713" w:rsidRDefault="007F6713" w:rsidP="005F33FE">
            <w:r>
              <w:t>N/A</w:t>
            </w:r>
          </w:p>
        </w:tc>
        <w:tc>
          <w:tcPr>
            <w:tcW w:w="4536" w:type="dxa"/>
            <w:shd w:val="clear" w:color="auto" w:fill="auto"/>
          </w:tcPr>
          <w:p w14:paraId="054330D7" w14:textId="77777777" w:rsidR="007F6713" w:rsidRPr="00684BDA" w:rsidRDefault="007F6713" w:rsidP="005F33FE">
            <w:r>
              <w:t>Indicates a teleport occurred</w:t>
            </w:r>
          </w:p>
        </w:tc>
      </w:tr>
      <w:tr w:rsidR="007F6713" w14:paraId="4A4736B4" w14:textId="77777777" w:rsidTr="005F33FE">
        <w:tc>
          <w:tcPr>
            <w:tcW w:w="2219" w:type="dxa"/>
            <w:shd w:val="clear" w:color="auto" w:fill="auto"/>
          </w:tcPr>
          <w:p w14:paraId="306201FE" w14:textId="77777777" w:rsidR="007F6713" w:rsidRDefault="007F6713" w:rsidP="005F33FE">
            <w:r>
              <w:t>/interactionEvent</w:t>
            </w:r>
          </w:p>
        </w:tc>
        <w:tc>
          <w:tcPr>
            <w:tcW w:w="2596" w:type="dxa"/>
            <w:shd w:val="clear" w:color="auto" w:fill="auto"/>
          </w:tcPr>
          <w:p w14:paraId="3AF34504" w14:textId="77777777" w:rsidR="007F6713" w:rsidRDefault="007F6713" w:rsidP="005F33FE">
            <w:r>
              <w:t>integer, (float × n)</w:t>
            </w:r>
          </w:p>
        </w:tc>
        <w:tc>
          <w:tcPr>
            <w:tcW w:w="4536" w:type="dxa"/>
            <w:shd w:val="clear" w:color="auto" w:fill="auto"/>
          </w:tcPr>
          <w:p w14:paraId="21AB78D5" w14:textId="77777777" w:rsidR="007F6713" w:rsidRPr="00A70E76" w:rsidRDefault="007F6713" w:rsidP="005F33FE">
            <w:pPr>
              <w:rPr>
                <w:highlight w:val="yellow"/>
              </w:rPr>
            </w:pPr>
            <w:r w:rsidRPr="007F480C">
              <w:t>User interaction identifier</w:t>
            </w:r>
            <w:r>
              <w:t xml:space="preserve"> followed by n={0,..,21} floating point parameter values.</w:t>
            </w:r>
          </w:p>
        </w:tc>
      </w:tr>
      <w:tr w:rsidR="007F6713" w14:paraId="2F2885C1" w14:textId="77777777" w:rsidTr="005F33FE">
        <w:tc>
          <w:tcPr>
            <w:tcW w:w="2219" w:type="dxa"/>
            <w:shd w:val="clear" w:color="auto" w:fill="auto"/>
          </w:tcPr>
          <w:p w14:paraId="290A817E" w14:textId="77777777" w:rsidR="007F6713" w:rsidRDefault="007F6713" w:rsidP="005F33FE">
            <w:r>
              <w:t>/sceneReady</w:t>
            </w:r>
          </w:p>
        </w:tc>
        <w:tc>
          <w:tcPr>
            <w:tcW w:w="2596" w:type="dxa"/>
            <w:shd w:val="clear" w:color="auto" w:fill="auto"/>
          </w:tcPr>
          <w:p w14:paraId="13167A0B" w14:textId="77777777" w:rsidR="007F6713" w:rsidRDefault="007F6713" w:rsidP="005F33FE">
            <w:r>
              <w:t>N/A</w:t>
            </w:r>
          </w:p>
        </w:tc>
        <w:tc>
          <w:tcPr>
            <w:tcW w:w="4536" w:type="dxa"/>
            <w:shd w:val="clear" w:color="auto" w:fill="auto"/>
          </w:tcPr>
          <w:p w14:paraId="6054C578" w14:textId="77777777" w:rsidR="007F6713" w:rsidRPr="00A70E76" w:rsidRDefault="007F6713" w:rsidP="005F33FE">
            <w:pPr>
              <w:rPr>
                <w:highlight w:val="yellow"/>
              </w:rPr>
            </w:pPr>
            <w:r w:rsidRPr="007F480C">
              <w:t xml:space="preserve">Sent when a scene is loaded and compiled, and will start playing in Unity. For </w:t>
            </w:r>
            <w:r>
              <w:t xml:space="preserve">A-V </w:t>
            </w:r>
            <w:r w:rsidRPr="007F480C">
              <w:t>time alignment.</w:t>
            </w:r>
          </w:p>
        </w:tc>
      </w:tr>
      <w:tr w:rsidR="007F6713" w14:paraId="21864090" w14:textId="77777777" w:rsidTr="005F33FE">
        <w:tc>
          <w:tcPr>
            <w:tcW w:w="2219" w:type="dxa"/>
            <w:shd w:val="clear" w:color="auto" w:fill="auto"/>
          </w:tcPr>
          <w:p w14:paraId="40A00BF0" w14:textId="77777777" w:rsidR="007F6713" w:rsidRDefault="007F6713" w:rsidP="005F33FE">
            <w:r>
              <w:t>/request</w:t>
            </w:r>
            <w:r w:rsidRPr="00235C09">
              <w:t>Scene</w:t>
            </w:r>
          </w:p>
        </w:tc>
        <w:tc>
          <w:tcPr>
            <w:tcW w:w="2596" w:type="dxa"/>
            <w:shd w:val="clear" w:color="auto" w:fill="auto"/>
          </w:tcPr>
          <w:p w14:paraId="56F6D353" w14:textId="77777777" w:rsidR="007F6713" w:rsidRDefault="007F6713" w:rsidP="005F33FE">
            <w:r>
              <w:t>N/A</w:t>
            </w:r>
          </w:p>
        </w:tc>
        <w:tc>
          <w:tcPr>
            <w:tcW w:w="4536" w:type="dxa"/>
            <w:shd w:val="clear" w:color="auto" w:fill="auto"/>
          </w:tcPr>
          <w:p w14:paraId="5615E886" w14:textId="77777777" w:rsidR="007F6713" w:rsidRPr="00A70E76" w:rsidRDefault="007F6713" w:rsidP="005F33FE">
            <w:pPr>
              <w:rPr>
                <w:highlight w:val="yellow"/>
              </w:rPr>
            </w:pPr>
            <w:r>
              <w:t>Sent to ask Max to provide the name of the next scene at startup and on each scene change.</w:t>
            </w:r>
          </w:p>
        </w:tc>
      </w:tr>
      <w:tr w:rsidR="007F6713" w14:paraId="02270FBB" w14:textId="77777777" w:rsidTr="005F33FE">
        <w:tc>
          <w:tcPr>
            <w:tcW w:w="2219" w:type="dxa"/>
            <w:shd w:val="clear" w:color="auto" w:fill="auto"/>
          </w:tcPr>
          <w:p w14:paraId="36678CA9" w14:textId="77777777" w:rsidR="007F6713" w:rsidRDefault="007F6713" w:rsidP="005F33FE">
            <w:r>
              <w:t>/beginScene</w:t>
            </w:r>
          </w:p>
        </w:tc>
        <w:tc>
          <w:tcPr>
            <w:tcW w:w="2596" w:type="dxa"/>
            <w:shd w:val="clear" w:color="auto" w:fill="auto"/>
          </w:tcPr>
          <w:p w14:paraId="3D8BF9A6" w14:textId="77777777" w:rsidR="007F6713" w:rsidRDefault="007F6713" w:rsidP="005F33FE">
            <w:r>
              <w:t>N/A</w:t>
            </w:r>
          </w:p>
        </w:tc>
        <w:tc>
          <w:tcPr>
            <w:tcW w:w="4536" w:type="dxa"/>
            <w:shd w:val="clear" w:color="auto" w:fill="auto"/>
          </w:tcPr>
          <w:p w14:paraId="3DF52F5E" w14:textId="77777777" w:rsidR="007F6713" w:rsidRDefault="007F6713" w:rsidP="005F33FE">
            <w:r>
              <w:t xml:space="preserve">Sent to Max to turn DAC processing on as soon as the user moves from the pre-scene room to the main evaluation content. </w:t>
            </w:r>
          </w:p>
        </w:tc>
      </w:tr>
      <w:tr w:rsidR="007F6713" w14:paraId="14C30747" w14:textId="77777777" w:rsidTr="005F33FE">
        <w:tc>
          <w:tcPr>
            <w:tcW w:w="2219" w:type="dxa"/>
            <w:shd w:val="clear" w:color="auto" w:fill="auto"/>
          </w:tcPr>
          <w:p w14:paraId="2F931F99" w14:textId="77777777" w:rsidR="007F6713" w:rsidRDefault="007F6713" w:rsidP="005F33FE">
            <w:r>
              <w:t>/requestTestType</w:t>
            </w:r>
          </w:p>
        </w:tc>
        <w:tc>
          <w:tcPr>
            <w:tcW w:w="2596" w:type="dxa"/>
            <w:shd w:val="clear" w:color="auto" w:fill="auto"/>
          </w:tcPr>
          <w:p w14:paraId="3A2FFFEF" w14:textId="77777777" w:rsidR="007F6713" w:rsidRDefault="007F6713" w:rsidP="005F33FE">
            <w:r>
              <w:t>N/A</w:t>
            </w:r>
          </w:p>
        </w:tc>
        <w:tc>
          <w:tcPr>
            <w:tcW w:w="4536" w:type="dxa"/>
            <w:shd w:val="clear" w:color="auto" w:fill="auto"/>
          </w:tcPr>
          <w:p w14:paraId="5E7A4C03" w14:textId="77777777" w:rsidR="007F6713" w:rsidRDefault="007F6713" w:rsidP="005F33FE">
            <w:r>
              <w:t xml:space="preserve">Initialization of the _Main will send an OSC request message to Max/MSP, to determine which test UI will be used. </w:t>
            </w:r>
          </w:p>
        </w:tc>
      </w:tr>
      <w:tr w:rsidR="007F6713" w14:paraId="6060F385" w14:textId="77777777" w:rsidTr="005F33FE">
        <w:tc>
          <w:tcPr>
            <w:tcW w:w="2219" w:type="dxa"/>
            <w:shd w:val="clear" w:color="auto" w:fill="auto"/>
          </w:tcPr>
          <w:p w14:paraId="18FAEFC2" w14:textId="77777777" w:rsidR="007F6713" w:rsidRDefault="007F6713" w:rsidP="005F33FE">
            <w:r>
              <w:lastRenderedPageBreak/>
              <w:t>/sessionBegin</w:t>
            </w:r>
          </w:p>
        </w:tc>
        <w:tc>
          <w:tcPr>
            <w:tcW w:w="2596" w:type="dxa"/>
            <w:shd w:val="clear" w:color="auto" w:fill="auto"/>
          </w:tcPr>
          <w:p w14:paraId="6DCCAB75" w14:textId="77777777" w:rsidR="007F6713" w:rsidRDefault="007F6713" w:rsidP="005F33FE">
            <w:r>
              <w:t>N/A</w:t>
            </w:r>
          </w:p>
        </w:tc>
        <w:tc>
          <w:tcPr>
            <w:tcW w:w="4536" w:type="dxa"/>
            <w:shd w:val="clear" w:color="auto" w:fill="auto"/>
          </w:tcPr>
          <w:p w14:paraId="5FDA9A5E" w14:textId="77777777" w:rsidR="007F6713" w:rsidRDefault="007F6713" w:rsidP="005F33FE">
            <w:r>
              <w:t xml:space="preserve">Sent to Max to indicate Unity is now running, and that the control logger should begin a new session file to write all control data. </w:t>
            </w:r>
          </w:p>
        </w:tc>
      </w:tr>
      <w:tr w:rsidR="007F6713" w14:paraId="4F7E8C99" w14:textId="77777777" w:rsidTr="005F33FE">
        <w:tc>
          <w:tcPr>
            <w:tcW w:w="2219" w:type="dxa"/>
            <w:shd w:val="clear" w:color="auto" w:fill="auto"/>
          </w:tcPr>
          <w:p w14:paraId="026B1A53" w14:textId="77777777" w:rsidR="007F6713" w:rsidRDefault="007F6713" w:rsidP="005F33FE">
            <w:r>
              <w:t>/skipScene</w:t>
            </w:r>
          </w:p>
        </w:tc>
        <w:tc>
          <w:tcPr>
            <w:tcW w:w="2596" w:type="dxa"/>
            <w:shd w:val="clear" w:color="auto" w:fill="auto"/>
          </w:tcPr>
          <w:p w14:paraId="61DD8FEF" w14:textId="77777777" w:rsidR="007F6713" w:rsidRDefault="007F6713" w:rsidP="005F33FE">
            <w:r>
              <w:t>N/A</w:t>
            </w:r>
          </w:p>
        </w:tc>
        <w:tc>
          <w:tcPr>
            <w:tcW w:w="4536" w:type="dxa"/>
            <w:shd w:val="clear" w:color="auto" w:fill="auto"/>
          </w:tcPr>
          <w:p w14:paraId="0BE79CFF" w14:textId="77777777" w:rsidR="007F6713" w:rsidRDefault="007F6713" w:rsidP="005F33FE">
            <w:r>
              <w:t>Sent to Max from Unity when the user decides to skip a scene while in the pre-scene room</w:t>
            </w:r>
          </w:p>
        </w:tc>
      </w:tr>
    </w:tbl>
    <w:p w14:paraId="262A8CED" w14:textId="77777777" w:rsidR="00C55901" w:rsidRDefault="00C55901" w:rsidP="00C55901"/>
    <w:p w14:paraId="496D2CC9" w14:textId="63931A72" w:rsidR="00C55901" w:rsidRDefault="00C55901" w:rsidP="007F6713">
      <w:pPr>
        <w:pStyle w:val="Heading3"/>
      </w:pPr>
      <w:bookmarkStart w:id="48" w:name="_Toc85185604"/>
      <w:r>
        <w:t>Max to Unity</w:t>
      </w:r>
      <w:bookmarkEnd w:id="48"/>
    </w:p>
    <w:p w14:paraId="7C5C048D" w14:textId="77777777" w:rsidR="00C55901" w:rsidRDefault="00C55901" w:rsidP="00C55901">
      <w:r>
        <w:t>Max will also send messages to Unity to control the order of the scenes, and ensure A/V sync.</w:t>
      </w:r>
    </w:p>
    <w:p w14:paraId="7127A289" w14:textId="77777777" w:rsidR="00C55901" w:rsidRDefault="00C55901" w:rsidP="00C55901"/>
    <w:p w14:paraId="64F0A16B" w14:textId="4B2033F0" w:rsidR="007F6713" w:rsidRDefault="007F6713" w:rsidP="007F6713">
      <w:pPr>
        <w:pStyle w:val="Caption"/>
        <w:keepNext/>
        <w:jc w:val="center"/>
      </w:pPr>
      <w:r>
        <w:t xml:space="preserve">Table </w:t>
      </w:r>
      <w:r w:rsidR="003647E7">
        <w:fldChar w:fldCharType="begin"/>
      </w:r>
      <w:r w:rsidR="003647E7">
        <w:instrText xml:space="preserve"> SEQ Table \* ARABIC </w:instrText>
      </w:r>
      <w:r w:rsidR="003647E7">
        <w:fldChar w:fldCharType="separate"/>
      </w:r>
      <w:r w:rsidR="004F1322">
        <w:rPr>
          <w:noProof/>
        </w:rPr>
        <w:t>6</w:t>
      </w:r>
      <w:r w:rsidR="003647E7">
        <w:rPr>
          <w:noProof/>
        </w:rPr>
        <w:fldChar w:fldCharType="end"/>
      </w:r>
      <w:r>
        <w:t xml:space="preserve"> - </w:t>
      </w:r>
      <w:r w:rsidRPr="00A240BB">
        <w:t>Overview of OSC messages from Max to Unity.</w:t>
      </w:r>
    </w:p>
    <w:tbl>
      <w:tblPr>
        <w:tblStyle w:val="TableGrid"/>
        <w:tblW w:w="9209" w:type="dxa"/>
        <w:tblLook w:val="04A0" w:firstRow="1" w:lastRow="0" w:firstColumn="1" w:lastColumn="0" w:noHBand="0" w:noVBand="1"/>
      </w:tblPr>
      <w:tblGrid>
        <w:gridCol w:w="2274"/>
        <w:gridCol w:w="1384"/>
        <w:gridCol w:w="5551"/>
      </w:tblGrid>
      <w:tr w:rsidR="007F6713" w14:paraId="45419366" w14:textId="77777777" w:rsidTr="005F33FE">
        <w:tc>
          <w:tcPr>
            <w:tcW w:w="2274" w:type="dxa"/>
          </w:tcPr>
          <w:p w14:paraId="1AC4D7D8" w14:textId="77777777" w:rsidR="007F6713" w:rsidRPr="003141D1" w:rsidRDefault="007F6713" w:rsidP="005F33FE">
            <w:pPr>
              <w:rPr>
                <w:b/>
              </w:rPr>
            </w:pPr>
            <w:r w:rsidRPr="003141D1">
              <w:rPr>
                <w:b/>
              </w:rPr>
              <w:t>Message ID</w:t>
            </w:r>
          </w:p>
        </w:tc>
        <w:tc>
          <w:tcPr>
            <w:tcW w:w="1384" w:type="dxa"/>
          </w:tcPr>
          <w:p w14:paraId="0C994C1E" w14:textId="77777777" w:rsidR="007F6713" w:rsidRPr="003141D1" w:rsidRDefault="007F6713" w:rsidP="005F33FE">
            <w:pPr>
              <w:rPr>
                <w:b/>
              </w:rPr>
            </w:pPr>
            <w:r w:rsidRPr="003141D1">
              <w:rPr>
                <w:b/>
              </w:rPr>
              <w:t>Value</w:t>
            </w:r>
          </w:p>
        </w:tc>
        <w:tc>
          <w:tcPr>
            <w:tcW w:w="5551" w:type="dxa"/>
          </w:tcPr>
          <w:p w14:paraId="7009DBC9" w14:textId="77777777" w:rsidR="007F6713" w:rsidRPr="003141D1" w:rsidRDefault="007F6713" w:rsidP="005F33FE">
            <w:pPr>
              <w:rPr>
                <w:b/>
              </w:rPr>
            </w:pPr>
            <w:r w:rsidRPr="003141D1">
              <w:rPr>
                <w:b/>
              </w:rPr>
              <w:t>Description</w:t>
            </w:r>
          </w:p>
        </w:tc>
      </w:tr>
      <w:tr w:rsidR="007F6713" w14:paraId="120B9C57" w14:textId="77777777" w:rsidTr="005F33FE">
        <w:tc>
          <w:tcPr>
            <w:tcW w:w="2274" w:type="dxa"/>
          </w:tcPr>
          <w:p w14:paraId="7FC080C0" w14:textId="77777777" w:rsidR="007F6713" w:rsidRPr="009B520C" w:rsidRDefault="007F6713" w:rsidP="005F33FE">
            <w:pPr>
              <w:rPr>
                <w:b/>
              </w:rPr>
            </w:pPr>
            <w:r>
              <w:t>/nextScene</w:t>
            </w:r>
          </w:p>
        </w:tc>
        <w:tc>
          <w:tcPr>
            <w:tcW w:w="1384" w:type="dxa"/>
          </w:tcPr>
          <w:p w14:paraId="171837A5" w14:textId="77777777" w:rsidR="007F6713" w:rsidRPr="00617F33" w:rsidRDefault="007F6713" w:rsidP="005F33FE">
            <w:r>
              <w:t>&lt;string&gt;&lt;int&gt;</w:t>
            </w:r>
          </w:p>
        </w:tc>
        <w:tc>
          <w:tcPr>
            <w:tcW w:w="5551" w:type="dxa"/>
          </w:tcPr>
          <w:p w14:paraId="171B6C04" w14:textId="77777777" w:rsidR="007F6713" w:rsidRPr="009B520C" w:rsidRDefault="007F6713" w:rsidP="005F33FE">
            <w:pPr>
              <w:rPr>
                <w:highlight w:val="yellow"/>
              </w:rPr>
            </w:pPr>
            <w:r w:rsidRPr="007F480C">
              <w:t>Scene name</w:t>
            </w:r>
            <w:r>
              <w:t xml:space="preserve"> to load and play after the current scene (the scene that will be ‘under’ the “Begin test” or “Next” button).</w:t>
            </w:r>
          </w:p>
        </w:tc>
      </w:tr>
      <w:tr w:rsidR="007F6713" w14:paraId="1950BF93" w14:textId="77777777" w:rsidTr="005F33FE">
        <w:tc>
          <w:tcPr>
            <w:tcW w:w="2274" w:type="dxa"/>
          </w:tcPr>
          <w:p w14:paraId="627962A3" w14:textId="77777777" w:rsidR="007F6713" w:rsidRDefault="007F6713" w:rsidP="005F33FE">
            <w:r>
              <w:t>/renderersReady</w:t>
            </w:r>
          </w:p>
        </w:tc>
        <w:tc>
          <w:tcPr>
            <w:tcW w:w="1384" w:type="dxa"/>
          </w:tcPr>
          <w:p w14:paraId="65C9E76C" w14:textId="77777777" w:rsidR="007F6713" w:rsidRDefault="007F6713" w:rsidP="005F33FE">
            <w:r>
              <w:t>&lt;int&gt;</w:t>
            </w:r>
          </w:p>
        </w:tc>
        <w:tc>
          <w:tcPr>
            <w:tcW w:w="5551" w:type="dxa"/>
          </w:tcPr>
          <w:p w14:paraId="0DBFFCC5" w14:textId="77777777" w:rsidR="007F6713" w:rsidRPr="009B520C" w:rsidRDefault="007F6713" w:rsidP="005F33FE">
            <w:r>
              <w:t>After loading a scene, Unity pauses time until Max sends this message.</w:t>
            </w:r>
          </w:p>
        </w:tc>
      </w:tr>
      <w:tr w:rsidR="007F6713" w14:paraId="158F2FBF" w14:textId="77777777" w:rsidTr="005F33FE">
        <w:tc>
          <w:tcPr>
            <w:tcW w:w="2274" w:type="dxa"/>
          </w:tcPr>
          <w:p w14:paraId="49D2321C" w14:textId="77777777" w:rsidR="007F6713" w:rsidRDefault="007F6713" w:rsidP="005F33FE">
            <w:r>
              <w:t>/startVisuals</w:t>
            </w:r>
          </w:p>
        </w:tc>
        <w:tc>
          <w:tcPr>
            <w:tcW w:w="1384" w:type="dxa"/>
          </w:tcPr>
          <w:p w14:paraId="1FD92F7F" w14:textId="77777777" w:rsidR="007F6713" w:rsidRDefault="007F6713" w:rsidP="005F33FE">
            <w:r>
              <w:t>&lt;int&gt;</w:t>
            </w:r>
          </w:p>
        </w:tc>
        <w:tc>
          <w:tcPr>
            <w:tcW w:w="5551" w:type="dxa"/>
          </w:tcPr>
          <w:p w14:paraId="69FFCE03" w14:textId="77777777" w:rsidR="007F6713" w:rsidRPr="007F480C" w:rsidRDefault="007F6713" w:rsidP="005F33FE">
            <w:r>
              <w:t xml:space="preserve">Max sends this message as soon as audio has begun processing signalling unity to turn on any objects on with any animations. </w:t>
            </w:r>
          </w:p>
        </w:tc>
      </w:tr>
      <w:tr w:rsidR="007F6713" w14:paraId="636D7119" w14:textId="77777777" w:rsidTr="005F33FE">
        <w:tc>
          <w:tcPr>
            <w:tcW w:w="2274" w:type="dxa"/>
          </w:tcPr>
          <w:p w14:paraId="31276005" w14:textId="77777777" w:rsidR="007F6713" w:rsidRDefault="007F6713" w:rsidP="005F33FE">
            <w:r>
              <w:t xml:space="preserve">/testType </w:t>
            </w:r>
          </w:p>
        </w:tc>
        <w:tc>
          <w:tcPr>
            <w:tcW w:w="1384" w:type="dxa"/>
          </w:tcPr>
          <w:p w14:paraId="4E9B6B0B" w14:textId="77777777" w:rsidR="007F6713" w:rsidRDefault="007F6713" w:rsidP="005F33FE">
            <w:r>
              <w:t>&lt;string&gt;</w:t>
            </w:r>
          </w:p>
        </w:tc>
        <w:tc>
          <w:tcPr>
            <w:tcW w:w="5551" w:type="dxa"/>
          </w:tcPr>
          <w:p w14:paraId="3B666CEC" w14:textId="77777777" w:rsidR="007F6713" w:rsidRDefault="007F6713" w:rsidP="005F33FE">
            <w:r>
              <w:t xml:space="preserve">Name of test UI to be used, controlled in the _Main scene. </w:t>
            </w:r>
          </w:p>
        </w:tc>
      </w:tr>
      <w:tr w:rsidR="007F6713" w14:paraId="7F540B87" w14:textId="77777777" w:rsidTr="005F33FE">
        <w:tc>
          <w:tcPr>
            <w:tcW w:w="2274" w:type="dxa"/>
          </w:tcPr>
          <w:p w14:paraId="7898C457" w14:textId="77777777" w:rsidR="007F6713" w:rsidRDefault="007F6713" w:rsidP="005F33FE">
            <w:r>
              <w:t>/sceneTask</w:t>
            </w:r>
          </w:p>
        </w:tc>
        <w:tc>
          <w:tcPr>
            <w:tcW w:w="1384" w:type="dxa"/>
          </w:tcPr>
          <w:p w14:paraId="17B12BE7" w14:textId="77777777" w:rsidR="007F6713" w:rsidRDefault="007F6713" w:rsidP="005F33FE">
            <w:r>
              <w:t>&lt;int&gt;</w:t>
            </w:r>
          </w:p>
        </w:tc>
        <w:tc>
          <w:tcPr>
            <w:tcW w:w="5551" w:type="dxa"/>
          </w:tcPr>
          <w:p w14:paraId="02EDFEC9" w14:textId="77777777" w:rsidR="007F6713" w:rsidRDefault="007F6713" w:rsidP="005F33FE">
            <w:r>
              <w:t xml:space="preserve">Subcategory of a scene. Used to identify which task within the corresponding scene should be conducted by the listener. The value is used to change scene elements that are specific to a task such as; task instructions, starting location and images. </w:t>
            </w:r>
          </w:p>
        </w:tc>
      </w:tr>
      <w:tr w:rsidR="007F6713" w14:paraId="64F6D8FA" w14:textId="77777777" w:rsidTr="005F33FE">
        <w:tc>
          <w:tcPr>
            <w:tcW w:w="2274" w:type="dxa"/>
          </w:tcPr>
          <w:p w14:paraId="564B482F" w14:textId="77777777" w:rsidR="007F6713" w:rsidRDefault="007F6713" w:rsidP="005F33FE">
            <w:r>
              <w:t>/audioLoadingProgress</w:t>
            </w:r>
          </w:p>
        </w:tc>
        <w:tc>
          <w:tcPr>
            <w:tcW w:w="1384" w:type="dxa"/>
          </w:tcPr>
          <w:p w14:paraId="211D1382" w14:textId="77777777" w:rsidR="007F6713" w:rsidRDefault="007F6713" w:rsidP="005F33FE">
            <w:r>
              <w:t>&lt;float&gt;</w:t>
            </w:r>
          </w:p>
        </w:tc>
        <w:tc>
          <w:tcPr>
            <w:tcW w:w="5551" w:type="dxa"/>
          </w:tcPr>
          <w:p w14:paraId="7382334C" w14:textId="77777777" w:rsidR="007F6713" w:rsidRDefault="007F6713" w:rsidP="005F33FE">
            <w:r>
              <w:t xml:space="preserve">Loading status of audio files within Max/MSP to be displayed inside Unity for visual feedback. </w:t>
            </w:r>
          </w:p>
        </w:tc>
      </w:tr>
      <w:tr w:rsidR="007F6713" w14:paraId="0227C8E5" w14:textId="77777777" w:rsidTr="005F33FE">
        <w:tc>
          <w:tcPr>
            <w:tcW w:w="2274" w:type="dxa"/>
          </w:tcPr>
          <w:p w14:paraId="6CEEDE16" w14:textId="77777777" w:rsidR="007F6713" w:rsidRDefault="007F6713" w:rsidP="005F33FE">
            <w:r>
              <w:t>/currentTrial</w:t>
            </w:r>
          </w:p>
        </w:tc>
        <w:tc>
          <w:tcPr>
            <w:tcW w:w="1384" w:type="dxa"/>
          </w:tcPr>
          <w:p w14:paraId="22CAE815" w14:textId="77777777" w:rsidR="007F6713" w:rsidRDefault="007F6713" w:rsidP="005F33FE">
            <w:r>
              <w:t>&lt;int&gt;</w:t>
            </w:r>
          </w:p>
        </w:tc>
        <w:tc>
          <w:tcPr>
            <w:tcW w:w="5551" w:type="dxa"/>
          </w:tcPr>
          <w:p w14:paraId="5D362B4B" w14:textId="77777777" w:rsidR="007F6713" w:rsidRDefault="007F6713" w:rsidP="005F33FE">
            <w:r>
              <w:t>Sends the current trial on trial switching, used in case a session is restarted part way through.</w:t>
            </w:r>
          </w:p>
        </w:tc>
      </w:tr>
      <w:tr w:rsidR="007F6713" w14:paraId="3DE87293" w14:textId="77777777" w:rsidTr="005F33FE">
        <w:tc>
          <w:tcPr>
            <w:tcW w:w="2274" w:type="dxa"/>
          </w:tcPr>
          <w:p w14:paraId="4B52BB34" w14:textId="77777777" w:rsidR="007F6713" w:rsidRDefault="007F6713" w:rsidP="005F33FE">
            <w:r>
              <w:t>/lastTrial</w:t>
            </w:r>
          </w:p>
        </w:tc>
        <w:tc>
          <w:tcPr>
            <w:tcW w:w="1384" w:type="dxa"/>
          </w:tcPr>
          <w:p w14:paraId="3FE494B5" w14:textId="77777777" w:rsidR="007F6713" w:rsidRDefault="007F6713" w:rsidP="005F33FE">
            <w:r>
              <w:t>n/a</w:t>
            </w:r>
          </w:p>
        </w:tc>
        <w:tc>
          <w:tcPr>
            <w:tcW w:w="5551" w:type="dxa"/>
          </w:tcPr>
          <w:p w14:paraId="3F29B3ED" w14:textId="77777777" w:rsidR="007F6713" w:rsidRDefault="007F6713" w:rsidP="005F33FE">
            <w:r>
              <w:t>Used to signal that the current trial is the last trial in a scene.</w:t>
            </w:r>
          </w:p>
        </w:tc>
      </w:tr>
    </w:tbl>
    <w:p w14:paraId="19175F7C" w14:textId="77777777" w:rsidR="00C55901" w:rsidRDefault="00C55901" w:rsidP="00C55901"/>
    <w:p w14:paraId="30B6E6B9" w14:textId="1D6A7B08" w:rsidR="00C55901" w:rsidRDefault="00C55901" w:rsidP="007F6713">
      <w:pPr>
        <w:pStyle w:val="Heading3"/>
      </w:pPr>
      <w:bookmarkStart w:id="49" w:name="_Ref77328265"/>
      <w:bookmarkStart w:id="50" w:name="_Toc85185605"/>
      <w:r>
        <w:t>Max to Externals</w:t>
      </w:r>
      <w:bookmarkEnd w:id="49"/>
      <w:bookmarkEnd w:id="50"/>
    </w:p>
    <w:p w14:paraId="73BE1667" w14:textId="77777777" w:rsidR="00C55901" w:rsidRDefault="00C55901" w:rsidP="00C55901">
      <w:r>
        <w:t>PCM data is provided on Max External input connections with blocks of 256 samples.</w:t>
      </w:r>
    </w:p>
    <w:p w14:paraId="5E6E6D65" w14:textId="77777777" w:rsidR="00C55901" w:rsidRDefault="00C55901" w:rsidP="00C55901"/>
    <w:p w14:paraId="4D679ED2" w14:textId="77777777" w:rsidR="00C55901" w:rsidRDefault="00C55901" w:rsidP="00C55901">
      <w:r>
        <w:t xml:space="preserve">To communicate data and instructions from Max/MSP to the Externals all proponent externals must follow the same input structure, as indicated in the following table. </w:t>
      </w:r>
    </w:p>
    <w:p w14:paraId="1B44C40B" w14:textId="77777777" w:rsidR="00C55901" w:rsidRDefault="00C55901" w:rsidP="00C55901"/>
    <w:p w14:paraId="3821A719" w14:textId="7C9B4882" w:rsidR="00C55901" w:rsidRDefault="00C55901" w:rsidP="00C55901"/>
    <w:p w14:paraId="02DF62D6" w14:textId="11FCF8AE" w:rsidR="007F6713" w:rsidRDefault="007F6713" w:rsidP="007F6713">
      <w:pPr>
        <w:pStyle w:val="Caption"/>
        <w:keepNext/>
        <w:jc w:val="center"/>
      </w:pPr>
      <w:r>
        <w:t xml:space="preserve">Table </w:t>
      </w:r>
      <w:r w:rsidR="003647E7">
        <w:fldChar w:fldCharType="begin"/>
      </w:r>
      <w:r w:rsidR="003647E7">
        <w:instrText xml:space="preserve"> SEQ Table \* ARABIC </w:instrText>
      </w:r>
      <w:r w:rsidR="003647E7">
        <w:fldChar w:fldCharType="separate"/>
      </w:r>
      <w:r w:rsidR="004F1322">
        <w:rPr>
          <w:noProof/>
        </w:rPr>
        <w:t>7</w:t>
      </w:r>
      <w:r w:rsidR="003647E7">
        <w:rPr>
          <w:noProof/>
        </w:rPr>
        <w:fldChar w:fldCharType="end"/>
      </w:r>
      <w:r>
        <w:t xml:space="preserve"> - </w:t>
      </w:r>
      <w:r w:rsidRPr="00EE0261">
        <w:t>Input Messages to Max/MSP Externals</w:t>
      </w:r>
    </w:p>
    <w:tbl>
      <w:tblPr>
        <w:tblStyle w:val="TableGrid"/>
        <w:tblW w:w="9351" w:type="dxa"/>
        <w:tblLook w:val="04A0" w:firstRow="1" w:lastRow="0" w:firstColumn="1" w:lastColumn="0" w:noHBand="0" w:noVBand="1"/>
      </w:tblPr>
      <w:tblGrid>
        <w:gridCol w:w="1856"/>
        <w:gridCol w:w="2817"/>
        <w:gridCol w:w="4678"/>
      </w:tblGrid>
      <w:tr w:rsidR="007F6713" w:rsidRPr="00FA670D" w14:paraId="262FAEBF" w14:textId="77777777" w:rsidTr="005F33FE">
        <w:tc>
          <w:tcPr>
            <w:tcW w:w="1856" w:type="dxa"/>
          </w:tcPr>
          <w:p w14:paraId="4B075BBA" w14:textId="77777777" w:rsidR="007F6713" w:rsidRPr="00B030D3" w:rsidRDefault="007F6713" w:rsidP="005F33FE">
            <w:pPr>
              <w:rPr>
                <w:b/>
              </w:rPr>
            </w:pPr>
            <w:r w:rsidRPr="00B030D3">
              <w:rPr>
                <w:b/>
              </w:rPr>
              <w:t>Message</w:t>
            </w:r>
          </w:p>
        </w:tc>
        <w:tc>
          <w:tcPr>
            <w:tcW w:w="2817" w:type="dxa"/>
          </w:tcPr>
          <w:p w14:paraId="7456BFF1" w14:textId="77777777" w:rsidR="007F6713" w:rsidRPr="00B030D3" w:rsidRDefault="007F6713" w:rsidP="005F33FE">
            <w:pPr>
              <w:rPr>
                <w:b/>
              </w:rPr>
            </w:pPr>
            <w:r w:rsidRPr="00B030D3">
              <w:rPr>
                <w:b/>
              </w:rPr>
              <w:t>Type [Range]</w:t>
            </w:r>
          </w:p>
        </w:tc>
        <w:tc>
          <w:tcPr>
            <w:tcW w:w="4678" w:type="dxa"/>
          </w:tcPr>
          <w:p w14:paraId="3F0E646E" w14:textId="77777777" w:rsidR="007F6713" w:rsidRPr="00B030D3" w:rsidRDefault="007F6713" w:rsidP="005F33FE">
            <w:pPr>
              <w:rPr>
                <w:b/>
              </w:rPr>
            </w:pPr>
            <w:r w:rsidRPr="00B030D3">
              <w:rPr>
                <w:b/>
              </w:rPr>
              <w:t>Description</w:t>
            </w:r>
          </w:p>
        </w:tc>
      </w:tr>
      <w:tr w:rsidR="007F6713" w:rsidRPr="00FA670D" w14:paraId="0826F06B" w14:textId="77777777" w:rsidTr="005F33FE">
        <w:tc>
          <w:tcPr>
            <w:tcW w:w="1856" w:type="dxa"/>
          </w:tcPr>
          <w:p w14:paraId="0E4FA69D" w14:textId="77777777" w:rsidR="007F6713" w:rsidRPr="00B030D3" w:rsidRDefault="007F6713" w:rsidP="005F33FE">
            <w:pPr>
              <w:rPr>
                <w:b/>
              </w:rPr>
            </w:pPr>
            <w:r w:rsidRPr="00B030D3">
              <w:t>loadScene</w:t>
            </w:r>
          </w:p>
        </w:tc>
        <w:tc>
          <w:tcPr>
            <w:tcW w:w="2817" w:type="dxa"/>
          </w:tcPr>
          <w:p w14:paraId="20B7849E" w14:textId="77777777" w:rsidR="007F6713" w:rsidRPr="00B030D3" w:rsidRDefault="007F6713" w:rsidP="005F33FE">
            <w:pPr>
              <w:rPr>
                <w:b/>
              </w:rPr>
            </w:pPr>
            <w:r w:rsidRPr="00B030D3">
              <w:t>A_SYM (String: bitstream file)</w:t>
            </w:r>
          </w:p>
        </w:tc>
        <w:tc>
          <w:tcPr>
            <w:tcW w:w="4678" w:type="dxa"/>
          </w:tcPr>
          <w:p w14:paraId="3B6761FD" w14:textId="77777777" w:rsidR="007F6713" w:rsidRPr="00B030D3" w:rsidRDefault="007F6713" w:rsidP="005F33FE">
            <w:pPr>
              <w:rPr>
                <w:b/>
              </w:rPr>
            </w:pPr>
            <w:r>
              <w:t>Provide</w:t>
            </w:r>
            <w:r w:rsidRPr="00B030D3">
              <w:t xml:space="preserve"> the relevant bitstream file</w:t>
            </w:r>
            <w:r>
              <w:t xml:space="preserve"> name</w:t>
            </w:r>
            <w:r w:rsidRPr="00B030D3">
              <w:t xml:space="preserve"> to be used for the scene. Audio processing inside MaxMSP should be interrupted between loading scenes. </w:t>
            </w:r>
            <w:r>
              <w:t>The string argument is: “&lt;sceneID&gt;_&lt;testID&gt;”</w:t>
            </w:r>
          </w:p>
        </w:tc>
      </w:tr>
      <w:tr w:rsidR="007F6713" w:rsidRPr="00FA670D" w14:paraId="18DF4D1C" w14:textId="77777777" w:rsidTr="005F33FE">
        <w:tc>
          <w:tcPr>
            <w:tcW w:w="1856" w:type="dxa"/>
          </w:tcPr>
          <w:p w14:paraId="58E1F39D" w14:textId="77777777" w:rsidR="007F6713" w:rsidRPr="00B030D3" w:rsidRDefault="007F6713" w:rsidP="005F33FE">
            <w:r>
              <w:t>user</w:t>
            </w:r>
            <w:r w:rsidRPr="00B030D3">
              <w:t>Pos</w:t>
            </w:r>
            <w:r>
              <w:t>e</w:t>
            </w:r>
          </w:p>
        </w:tc>
        <w:tc>
          <w:tcPr>
            <w:tcW w:w="2817" w:type="dxa"/>
          </w:tcPr>
          <w:p w14:paraId="6F4BB775" w14:textId="77777777" w:rsidR="007F6713" w:rsidRPr="00B030D3" w:rsidRDefault="007F6713" w:rsidP="005F33FE">
            <w:r w:rsidRPr="00B030D3">
              <w:t>A_GIMME</w:t>
            </w:r>
          </w:p>
          <w:p w14:paraId="46C9F326" w14:textId="77777777" w:rsidR="007F6713" w:rsidRDefault="007F6713" w:rsidP="005F33FE">
            <w:r>
              <w:t>float: × 12</w:t>
            </w:r>
          </w:p>
          <w:p w14:paraId="4C81C528" w14:textId="77777777" w:rsidR="007F6713" w:rsidRPr="00B030D3" w:rsidRDefault="007F6713" w:rsidP="005F33FE">
            <w:r w:rsidRPr="00B030D3">
              <w:t>int: teleport {1,0}</w:t>
            </w:r>
            <w:r>
              <w:t>,</w:t>
            </w:r>
            <w:r w:rsidRPr="00B030D3">
              <w:t>)</w:t>
            </w:r>
          </w:p>
        </w:tc>
        <w:tc>
          <w:tcPr>
            <w:tcW w:w="4678" w:type="dxa"/>
          </w:tcPr>
          <w:p w14:paraId="29756CE5" w14:textId="77777777" w:rsidR="007F6713" w:rsidRPr="00B030D3" w:rsidRDefault="007F6713" w:rsidP="005F33FE">
            <w:r w:rsidRPr="00B030D3">
              <w:t>Update listener position and orientation</w:t>
            </w:r>
            <w:r>
              <w:t xml:space="preserve"> of user in virtual world and real space, using OpenGL coordinate conventions delivered from Unity</w:t>
            </w:r>
            <w:r w:rsidRPr="00B030D3">
              <w:t xml:space="preserve">. Flag to signal teleportation to suppress Doppler effect. </w:t>
            </w:r>
          </w:p>
        </w:tc>
      </w:tr>
      <w:tr w:rsidR="007F6713" w:rsidRPr="00FA670D" w14:paraId="00C88E90" w14:textId="77777777" w:rsidTr="005F33FE">
        <w:tc>
          <w:tcPr>
            <w:tcW w:w="1856" w:type="dxa"/>
          </w:tcPr>
          <w:p w14:paraId="499DDC53" w14:textId="77777777" w:rsidR="007F6713" w:rsidRPr="00B030D3" w:rsidRDefault="007F6713" w:rsidP="005F33FE">
            <w:r>
              <w:t>triggerU</w:t>
            </w:r>
            <w:r w:rsidRPr="00B030D3">
              <w:t>pdate</w:t>
            </w:r>
          </w:p>
        </w:tc>
        <w:tc>
          <w:tcPr>
            <w:tcW w:w="2817" w:type="dxa"/>
          </w:tcPr>
          <w:p w14:paraId="481A3BFC" w14:textId="77777777" w:rsidR="007F6713" w:rsidRPr="00B030D3" w:rsidRDefault="007F6713" w:rsidP="005F33FE">
            <w:r w:rsidRPr="001B4B97">
              <w:t>A_GIMME (int: id, float: Param1 … float ParamN)</w:t>
            </w:r>
          </w:p>
        </w:tc>
        <w:tc>
          <w:tcPr>
            <w:tcW w:w="4678" w:type="dxa"/>
          </w:tcPr>
          <w:p w14:paraId="317C189A" w14:textId="77777777" w:rsidR="007F6713" w:rsidRPr="00B030D3" w:rsidRDefault="007F6713" w:rsidP="005F33FE">
            <w:r w:rsidRPr="00B030D3">
              <w:t xml:space="preserve">Pass an update ID of pre-defined EIF update to be triggered immediately. </w:t>
            </w:r>
            <w:r>
              <w:t>In case of updates where attribute values are provided through Unity, up to 21 additional arguments may be provided with attribute values for the update.</w:t>
            </w:r>
          </w:p>
        </w:tc>
      </w:tr>
      <w:tr w:rsidR="007F6713" w:rsidRPr="00FA670D" w14:paraId="6F6BF68D" w14:textId="77777777" w:rsidTr="005F33FE">
        <w:tc>
          <w:tcPr>
            <w:tcW w:w="1856" w:type="dxa"/>
          </w:tcPr>
          <w:p w14:paraId="2911C9C9" w14:textId="77777777" w:rsidR="007F6713" w:rsidRPr="00B030D3" w:rsidRDefault="007F6713" w:rsidP="005F33FE">
            <w:r>
              <w:t>setMax</w:t>
            </w:r>
            <w:r w:rsidRPr="00B030D3">
              <w:t>Delay</w:t>
            </w:r>
          </w:p>
        </w:tc>
        <w:tc>
          <w:tcPr>
            <w:tcW w:w="2817" w:type="dxa"/>
          </w:tcPr>
          <w:p w14:paraId="2A76E296" w14:textId="77777777" w:rsidR="007F6713" w:rsidRPr="00B030D3" w:rsidRDefault="007F6713" w:rsidP="005F33FE">
            <w:r w:rsidRPr="00B030D3">
              <w:t>A_LONG (int: sample length)</w:t>
            </w:r>
          </w:p>
        </w:tc>
        <w:tc>
          <w:tcPr>
            <w:tcW w:w="4678" w:type="dxa"/>
          </w:tcPr>
          <w:p w14:paraId="2DDF6D2C" w14:textId="77777777" w:rsidR="007F6713" w:rsidRPr="00B030D3" w:rsidRDefault="007F6713" w:rsidP="005F33FE">
            <w:r w:rsidRPr="00B030D3">
              <w:t xml:space="preserve">Delay value of the pre-buffer </w:t>
            </w:r>
            <w:r>
              <w:t xml:space="preserve">to time align audio with bit-stream </w:t>
            </w:r>
          </w:p>
        </w:tc>
      </w:tr>
      <w:tr w:rsidR="007F6713" w:rsidRPr="00B030D3" w14:paraId="51F3AD97" w14:textId="77777777" w:rsidTr="005F33FE">
        <w:tc>
          <w:tcPr>
            <w:tcW w:w="1856" w:type="dxa"/>
          </w:tcPr>
          <w:p w14:paraId="1BDE854F" w14:textId="77777777" w:rsidR="007F6713" w:rsidRDefault="007F6713" w:rsidP="005F33FE">
            <w:r>
              <w:t>loadHRIRSet</w:t>
            </w:r>
          </w:p>
        </w:tc>
        <w:tc>
          <w:tcPr>
            <w:tcW w:w="2817" w:type="dxa"/>
          </w:tcPr>
          <w:p w14:paraId="42ACF028" w14:textId="77777777" w:rsidR="007F6713" w:rsidRPr="00B030D3" w:rsidRDefault="007F6713" w:rsidP="005F33FE">
            <w:r>
              <w:t>A_SYM (String: full path to HRIR file)</w:t>
            </w:r>
          </w:p>
        </w:tc>
        <w:tc>
          <w:tcPr>
            <w:tcW w:w="4678" w:type="dxa"/>
          </w:tcPr>
          <w:p w14:paraId="7F85FACE" w14:textId="77777777" w:rsidR="007F6713" w:rsidRPr="00B030D3" w:rsidRDefault="007F6713" w:rsidP="005F33FE">
            <w:r>
              <w:t>Provide the relevant HRIR to be used for the entire test.</w:t>
            </w:r>
          </w:p>
        </w:tc>
      </w:tr>
      <w:tr w:rsidR="007F6713" w:rsidRPr="00FA670D" w14:paraId="7D287B16" w14:textId="77777777" w:rsidTr="005F33FE">
        <w:tc>
          <w:tcPr>
            <w:tcW w:w="1856" w:type="dxa"/>
          </w:tcPr>
          <w:p w14:paraId="0C576455" w14:textId="77777777" w:rsidR="007F6713" w:rsidRDefault="007F6713" w:rsidP="005F33FE">
            <w:r>
              <w:t>loadLSDF</w:t>
            </w:r>
          </w:p>
        </w:tc>
        <w:tc>
          <w:tcPr>
            <w:tcW w:w="2817" w:type="dxa"/>
          </w:tcPr>
          <w:p w14:paraId="0FB0C8A1" w14:textId="77777777" w:rsidR="007F6713" w:rsidRPr="00B030D3" w:rsidRDefault="007F6713" w:rsidP="005F33FE">
            <w:r>
              <w:t>A_SYM (String: full path to LSDF file)</w:t>
            </w:r>
          </w:p>
        </w:tc>
        <w:tc>
          <w:tcPr>
            <w:tcW w:w="4678" w:type="dxa"/>
          </w:tcPr>
          <w:p w14:paraId="0C0D815D" w14:textId="77777777" w:rsidR="007F6713" w:rsidRPr="00B030D3" w:rsidRDefault="007F6713" w:rsidP="005F33FE">
            <w:r>
              <w:t>Provide the relevant LSDF to be used for the scene.</w:t>
            </w:r>
          </w:p>
        </w:tc>
      </w:tr>
    </w:tbl>
    <w:p w14:paraId="4C460AC3" w14:textId="77777777" w:rsidR="00C55901" w:rsidRDefault="00C55901" w:rsidP="00C55901"/>
    <w:p w14:paraId="3617A82B" w14:textId="77777777" w:rsidR="00C55901" w:rsidRDefault="00C55901" w:rsidP="00C55901"/>
    <w:p w14:paraId="721492A9" w14:textId="6411B09D" w:rsidR="007F6713" w:rsidRDefault="007F6713" w:rsidP="007F6713">
      <w:pPr>
        <w:pStyle w:val="Caption"/>
        <w:keepNext/>
        <w:jc w:val="center"/>
      </w:pPr>
      <w:r>
        <w:t xml:space="preserve">Table </w:t>
      </w:r>
      <w:r w:rsidR="003647E7">
        <w:fldChar w:fldCharType="begin"/>
      </w:r>
      <w:r w:rsidR="003647E7">
        <w:instrText xml:space="preserve"> SEQ Table \* ARABIC </w:instrText>
      </w:r>
      <w:r w:rsidR="003647E7">
        <w:fldChar w:fldCharType="separate"/>
      </w:r>
      <w:r w:rsidR="004F1322">
        <w:rPr>
          <w:noProof/>
        </w:rPr>
        <w:t>8</w:t>
      </w:r>
      <w:r w:rsidR="003647E7">
        <w:rPr>
          <w:noProof/>
        </w:rPr>
        <w:fldChar w:fldCharType="end"/>
      </w:r>
      <w:r w:rsidRPr="004E73E1">
        <w:t xml:space="preserve"> - Output messages from Max Externals.</w:t>
      </w:r>
    </w:p>
    <w:tbl>
      <w:tblPr>
        <w:tblStyle w:val="TableGrid"/>
        <w:tblW w:w="9351" w:type="dxa"/>
        <w:tblLook w:val="04A0" w:firstRow="1" w:lastRow="0" w:firstColumn="1" w:lastColumn="0" w:noHBand="0" w:noVBand="1"/>
      </w:tblPr>
      <w:tblGrid>
        <w:gridCol w:w="1856"/>
        <w:gridCol w:w="2817"/>
        <w:gridCol w:w="4678"/>
      </w:tblGrid>
      <w:tr w:rsidR="007F6713" w:rsidRPr="00FA670D" w14:paraId="1DC6E9A8" w14:textId="77777777" w:rsidTr="005F33FE">
        <w:tc>
          <w:tcPr>
            <w:tcW w:w="1856" w:type="dxa"/>
          </w:tcPr>
          <w:p w14:paraId="63EAB55D" w14:textId="77777777" w:rsidR="007F6713" w:rsidRPr="00B030D3" w:rsidRDefault="007F6713" w:rsidP="005F33FE">
            <w:r w:rsidRPr="00B030D3">
              <w:rPr>
                <w:b/>
              </w:rPr>
              <w:t>Message</w:t>
            </w:r>
          </w:p>
        </w:tc>
        <w:tc>
          <w:tcPr>
            <w:tcW w:w="2817" w:type="dxa"/>
          </w:tcPr>
          <w:p w14:paraId="3E3CA3E0" w14:textId="77777777" w:rsidR="007F6713" w:rsidRPr="00B030D3" w:rsidRDefault="007F6713" w:rsidP="005F33FE">
            <w:r w:rsidRPr="00B030D3">
              <w:rPr>
                <w:b/>
              </w:rPr>
              <w:t>Type [Range]</w:t>
            </w:r>
          </w:p>
        </w:tc>
        <w:tc>
          <w:tcPr>
            <w:tcW w:w="4678" w:type="dxa"/>
          </w:tcPr>
          <w:p w14:paraId="3767A237" w14:textId="77777777" w:rsidR="007F6713" w:rsidRPr="00B030D3" w:rsidRDefault="007F6713" w:rsidP="005F33FE">
            <w:r w:rsidRPr="00B030D3">
              <w:rPr>
                <w:b/>
              </w:rPr>
              <w:t>Description</w:t>
            </w:r>
          </w:p>
        </w:tc>
      </w:tr>
      <w:tr w:rsidR="007F6713" w:rsidRPr="005E0F0E" w14:paraId="7BCF85EB" w14:textId="77777777" w:rsidTr="005F33FE">
        <w:tc>
          <w:tcPr>
            <w:tcW w:w="1856" w:type="dxa"/>
          </w:tcPr>
          <w:p w14:paraId="72FE850E" w14:textId="77777777" w:rsidR="007F6713" w:rsidRPr="00B030D3" w:rsidRDefault="007F6713" w:rsidP="005F33FE">
            <w:r>
              <w:t>status</w:t>
            </w:r>
          </w:p>
        </w:tc>
        <w:tc>
          <w:tcPr>
            <w:tcW w:w="2817" w:type="dxa"/>
          </w:tcPr>
          <w:p w14:paraId="29435EAD" w14:textId="77777777" w:rsidR="007F6713" w:rsidRPr="00B030D3" w:rsidRDefault="007F6713" w:rsidP="005F33FE">
            <w:r>
              <w:t>int</w:t>
            </w:r>
          </w:p>
        </w:tc>
        <w:tc>
          <w:tcPr>
            <w:tcW w:w="4678" w:type="dxa"/>
          </w:tcPr>
          <w:p w14:paraId="1893DE9A" w14:textId="77777777" w:rsidR="007F6713" w:rsidRPr="00B030D3" w:rsidRDefault="007F6713" w:rsidP="005F33FE">
            <w:r>
              <w:t>Status message(-1: busy, 0: ready, &gt;0: error)</w:t>
            </w:r>
            <w:r w:rsidRPr="00B030D3">
              <w:t xml:space="preserve">  </w:t>
            </w:r>
          </w:p>
        </w:tc>
      </w:tr>
      <w:tr w:rsidR="007F6713" w:rsidRPr="005E0F0E" w14:paraId="12EC9B6D" w14:textId="77777777" w:rsidTr="005F33FE">
        <w:tc>
          <w:tcPr>
            <w:tcW w:w="1856" w:type="dxa"/>
          </w:tcPr>
          <w:p w14:paraId="63518F9D" w14:textId="77777777" w:rsidR="007F6713" w:rsidRPr="00B030D3" w:rsidDel="00DE0261" w:rsidRDefault="007F6713" w:rsidP="005F33FE">
            <w:r>
              <w:t>statusMsg</w:t>
            </w:r>
          </w:p>
        </w:tc>
        <w:tc>
          <w:tcPr>
            <w:tcW w:w="2817" w:type="dxa"/>
          </w:tcPr>
          <w:p w14:paraId="4AFF74FE" w14:textId="77777777" w:rsidR="007F6713" w:rsidRPr="00B030D3" w:rsidDel="00DE0261" w:rsidRDefault="007F6713" w:rsidP="005F33FE">
            <w:r>
              <w:t>String</w:t>
            </w:r>
          </w:p>
        </w:tc>
        <w:tc>
          <w:tcPr>
            <w:tcW w:w="4678" w:type="dxa"/>
          </w:tcPr>
          <w:p w14:paraId="453810E3" w14:textId="77777777" w:rsidR="007F6713" w:rsidRPr="00B030D3" w:rsidDel="00DE0261" w:rsidRDefault="007F6713" w:rsidP="005F33FE">
            <w:r>
              <w:t>Detailed status or error message.</w:t>
            </w:r>
          </w:p>
        </w:tc>
      </w:tr>
    </w:tbl>
    <w:p w14:paraId="1B8C5CB8" w14:textId="77777777" w:rsidR="00C55901" w:rsidRDefault="00C55901" w:rsidP="00C55901"/>
    <w:p w14:paraId="72CDB371" w14:textId="74470D78" w:rsidR="00C55901" w:rsidRDefault="00C55901" w:rsidP="00C55901">
      <w:r>
        <w:t>An overview of C-functions that need to be supported by the Max External to communicate with the AEP is given in the PDF enclosed with this document</w:t>
      </w:r>
      <w:r w:rsidR="007B0400">
        <w:t xml:space="preserve"> </w:t>
      </w:r>
      <w:r>
        <w:t>and in the skeleton code header documentation. The skeleton Max External code can be found at:</w:t>
      </w:r>
    </w:p>
    <w:p w14:paraId="6862DEE1" w14:textId="77777777" w:rsidR="005157F2" w:rsidRDefault="005157F2" w:rsidP="00C55901"/>
    <w:p w14:paraId="5869E385" w14:textId="22B01CB3" w:rsidR="00C55901" w:rsidRDefault="005461ED" w:rsidP="00C55901">
      <w:hyperlink r:id="rId40" w:history="1">
        <w:r w:rsidR="005157F2" w:rsidRPr="00F43359">
          <w:rPr>
            <w:rStyle w:val="Hyperlink"/>
          </w:rPr>
          <w:t>http://mpegx.int-evry.fr/software/MPEG/ImmersiveAudio/MaxExternalSkeletonRenderer</w:t>
        </w:r>
      </w:hyperlink>
      <w:r w:rsidR="005157F2">
        <w:t xml:space="preserve"> </w:t>
      </w:r>
    </w:p>
    <w:p w14:paraId="7097055E" w14:textId="77777777" w:rsidR="005157F2" w:rsidRDefault="005157F2" w:rsidP="00C55901"/>
    <w:p w14:paraId="714A4DB0" w14:textId="6369E585" w:rsidR="00C55901" w:rsidRDefault="00C55901" w:rsidP="005157F2">
      <w:pPr>
        <w:pStyle w:val="Heading3"/>
      </w:pPr>
      <w:bookmarkStart w:id="51" w:name="_Toc85185606"/>
      <w:r>
        <w:t>Sequence diagrams</w:t>
      </w:r>
      <w:bookmarkEnd w:id="51"/>
    </w:p>
    <w:p w14:paraId="061199BD" w14:textId="25630AF7" w:rsidR="005157F2" w:rsidRDefault="00C55901" w:rsidP="005157F2">
      <w:r>
        <w:t>The figures below show the messaging structure in sequence diagrams.</w:t>
      </w:r>
    </w:p>
    <w:p w14:paraId="6C43A027" w14:textId="77777777" w:rsidR="005157F2" w:rsidRDefault="005157F2" w:rsidP="005157F2">
      <w:pPr>
        <w:keepNext/>
        <w:jc w:val="center"/>
      </w:pPr>
      <w:r>
        <w:rPr>
          <w:noProof/>
          <w:lang w:val="de-DE" w:eastAsia="de-DE"/>
        </w:rPr>
        <w:drawing>
          <wp:anchor distT="0" distB="0" distL="114300" distR="114300" simplePos="0" relativeHeight="251680768" behindDoc="0" locked="0" layoutInCell="1" allowOverlap="1" wp14:anchorId="0436A17B" wp14:editId="3EDDA3BB">
            <wp:simplePos x="0" y="0"/>
            <wp:positionH relativeFrom="column">
              <wp:posOffset>90805</wp:posOffset>
            </wp:positionH>
            <wp:positionV relativeFrom="paragraph">
              <wp:posOffset>104775</wp:posOffset>
            </wp:positionV>
            <wp:extent cx="5756275" cy="2409825"/>
            <wp:effectExtent l="0" t="0" r="0" b="9525"/>
            <wp:wrapTopAndBottom/>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ep-continuous"/>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5756275" cy="2409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B520C">
        <w:rPr>
          <w:noProof/>
          <w:lang w:val="de-DE" w:eastAsia="de-DE"/>
        </w:rPr>
        <mc:AlternateContent>
          <mc:Choice Requires="wps">
            <w:drawing>
              <wp:anchor distT="0" distB="0" distL="114300" distR="114300" simplePos="0" relativeHeight="251679744" behindDoc="0" locked="0" layoutInCell="1" allowOverlap="1" wp14:anchorId="57DF11AD" wp14:editId="23B60466">
                <wp:simplePos x="0" y="0"/>
                <wp:positionH relativeFrom="column">
                  <wp:posOffset>554355</wp:posOffset>
                </wp:positionH>
                <wp:positionV relativeFrom="paragraph">
                  <wp:posOffset>2680335</wp:posOffset>
                </wp:positionV>
                <wp:extent cx="4825365" cy="258445"/>
                <wp:effectExtent l="0" t="0" r="0" b="0"/>
                <wp:wrapTopAndBottom/>
                <wp:docPr id="22" name="Text Box 22"/>
                <wp:cNvGraphicFramePr/>
                <a:graphic xmlns:a="http://schemas.openxmlformats.org/drawingml/2006/main">
                  <a:graphicData uri="http://schemas.microsoft.com/office/word/2010/wordprocessingShape">
                    <wps:wsp>
                      <wps:cNvSpPr txBox="1"/>
                      <wps:spPr>
                        <a:xfrm>
                          <a:off x="0" y="0"/>
                          <a:ext cx="4825365" cy="258445"/>
                        </a:xfrm>
                        <a:prstGeom prst="rect">
                          <a:avLst/>
                        </a:prstGeom>
                        <a:solidFill>
                          <a:prstClr val="white"/>
                        </a:solidFill>
                        <a:ln>
                          <a:noFill/>
                        </a:ln>
                      </wps:spPr>
                      <wps:txbx>
                        <w:txbxContent>
                          <w:p w14:paraId="194EFB76" w14:textId="7097A353" w:rsidR="00155251" w:rsidRPr="00917070" w:rsidRDefault="00155251" w:rsidP="005157F2">
                            <w:pPr>
                              <w:pStyle w:val="Caption"/>
                              <w:jc w:val="center"/>
                              <w:rPr>
                                <w:noProof/>
                                <w:sz w:val="24"/>
                                <w:szCs w:val="24"/>
                              </w:rPr>
                            </w:pPr>
                            <w:r>
                              <w:t xml:space="preserve">Figure </w:t>
                            </w:r>
                            <w:r w:rsidR="003647E7">
                              <w:fldChar w:fldCharType="begin"/>
                            </w:r>
                            <w:r w:rsidR="003647E7">
                              <w:instrText xml:space="preserve"> SEQ Figure \* ARABIC </w:instrText>
                            </w:r>
                            <w:r w:rsidR="003647E7">
                              <w:fldChar w:fldCharType="separate"/>
                            </w:r>
                            <w:r>
                              <w:rPr>
                                <w:noProof/>
                              </w:rPr>
                              <w:t>11</w:t>
                            </w:r>
                            <w:r w:rsidR="003647E7">
                              <w:rPr>
                                <w:noProof/>
                              </w:rPr>
                              <w:fldChar w:fldCharType="end"/>
                            </w:r>
                            <w:r>
                              <w:t xml:space="preserve"> - Sequence diagram showing messages conveying tracking data.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7DF11AD" id="Text Box 22" o:spid="_x0000_s1042" type="#_x0000_t202" style="position:absolute;left:0;text-align:left;margin-left:43.65pt;margin-top:211.05pt;width:379.95pt;height:20.3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" stroked="f">
                <v:textbox style="mso-fit-shape-to-text:t" inset="0,0,0,0">
                  <w:txbxContent>
                    <w:p w14:paraId="194EFB76" w14:textId="7097A353" w:rsidR="00155251" w:rsidRPr="00917070" w:rsidRDefault="00155251" w:rsidP="005157F2">
                      <w:pPr>
                        <w:pStyle w:val="Caption"/>
                        <w:jc w:val="center"/>
                        <w:rPr>
                          <w:noProof/>
                          <w:sz w:val="24"/>
                          <w:szCs w:val="24"/>
                        </w:rPr>
                      </w:pPr>
                      <w:r>
                        <w:t xml:space="preserve">Figure </w:t>
                      </w:r>
                      <w:r w:rsidR="003647E7">
                        <w:fldChar w:fldCharType="begin"/>
                      </w:r>
                      <w:r w:rsidR="003647E7">
                        <w:instrText xml:space="preserve"> SEQ Figure \* ARABIC </w:instrText>
                      </w:r>
                      <w:r w:rsidR="003647E7">
                        <w:fldChar w:fldCharType="separate"/>
                      </w:r>
                      <w:r>
                        <w:rPr>
                          <w:noProof/>
                        </w:rPr>
                        <w:t>11</w:t>
                      </w:r>
                      <w:r w:rsidR="003647E7">
                        <w:rPr>
                          <w:noProof/>
                        </w:rPr>
                        <w:fldChar w:fldCharType="end"/>
                      </w:r>
                      <w:r>
                        <w:t xml:space="preserve"> - Sequence diagram showing messages conveying tracking data.</w:t>
                      </w:r>
                    </w:p>
                  </w:txbxContent>
                </v:textbox>
                <w10:wrap type="topAndBottom"/>
              </v:shape>
            </w:pict>
          </mc:Fallback>
        </mc:AlternateContent>
      </w:r>
    </w:p>
    <w:p w14:paraId="7963F6B8" w14:textId="77777777" w:rsidR="005157F2" w:rsidRDefault="005157F2" w:rsidP="005157F2">
      <w:pPr>
        <w:pStyle w:val="Caption"/>
      </w:pPr>
    </w:p>
    <w:p w14:paraId="0AFCE91B" w14:textId="77777777" w:rsidR="005157F2" w:rsidRDefault="005157F2" w:rsidP="005157F2">
      <w:pPr>
        <w:keepNext/>
        <w:jc w:val="center"/>
      </w:pPr>
    </w:p>
    <w:p w14:paraId="238778D1" w14:textId="77777777" w:rsidR="005157F2" w:rsidRDefault="005157F2" w:rsidP="005157F2">
      <w:pPr>
        <w:keepNext/>
        <w:jc w:val="center"/>
      </w:pPr>
      <w:r>
        <w:rPr>
          <w:noProof/>
          <w:lang w:val="de-DE" w:eastAsia="de-DE"/>
        </w:rPr>
        <w:drawing>
          <wp:inline distT="0" distB="0" distL="0" distR="0" wp14:anchorId="18D37BC6" wp14:editId="04400FAF">
            <wp:extent cx="2640156" cy="8599573"/>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40156" cy="8599573"/>
                    </a:xfrm>
                    <a:prstGeom prst="rect">
                      <a:avLst/>
                    </a:prstGeom>
                  </pic:spPr>
                </pic:pic>
              </a:graphicData>
            </a:graphic>
          </wp:inline>
        </w:drawing>
      </w:r>
    </w:p>
    <w:p w14:paraId="1F32B2C2" w14:textId="2341C7E0" w:rsidR="005157F2" w:rsidRDefault="005157F2" w:rsidP="005157F2">
      <w:pPr>
        <w:pStyle w:val="Caption"/>
        <w:jc w:val="center"/>
      </w:pPr>
      <w:r>
        <w:t xml:space="preserve">Figure </w:t>
      </w:r>
      <w:r w:rsidR="003647E7">
        <w:fldChar w:fldCharType="begin"/>
      </w:r>
      <w:r w:rsidR="003647E7">
        <w:instrText xml:space="preserve"> SEQ Figure \* ARABIC </w:instrText>
      </w:r>
      <w:r w:rsidR="003647E7">
        <w:fldChar w:fldCharType="separate"/>
      </w:r>
      <w:r w:rsidR="004F1322">
        <w:rPr>
          <w:noProof/>
        </w:rPr>
        <w:t>12</w:t>
      </w:r>
      <w:r w:rsidR="003647E7">
        <w:rPr>
          <w:noProof/>
        </w:rPr>
        <w:fldChar w:fldCharType="end"/>
      </w:r>
      <w:r>
        <w:t xml:space="preserve"> - Sequence diagram showing messages controlling test execution.</w:t>
      </w:r>
    </w:p>
    <w:p w14:paraId="7700853B" w14:textId="77777777" w:rsidR="005157F2" w:rsidRDefault="005157F2" w:rsidP="005157F2">
      <w:pPr>
        <w:keepNext/>
        <w:jc w:val="center"/>
      </w:pPr>
    </w:p>
    <w:p w14:paraId="6A041095" w14:textId="77777777" w:rsidR="005157F2" w:rsidRDefault="005157F2" w:rsidP="005157F2">
      <w:pPr>
        <w:keepNext/>
        <w:jc w:val="center"/>
      </w:pPr>
      <w:r>
        <w:rPr>
          <w:noProof/>
          <w:lang w:val="de-DE" w:eastAsia="de-DE"/>
        </w:rPr>
        <w:drawing>
          <wp:inline distT="0" distB="0" distL="0" distR="0" wp14:anchorId="28A65B42" wp14:editId="1107ACAD">
            <wp:extent cx="4985173" cy="3007360"/>
            <wp:effectExtent l="0" t="0" r="635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ep-interaction"/>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4985173" cy="3007360"/>
                    </a:xfrm>
                    <a:prstGeom prst="rect">
                      <a:avLst/>
                    </a:prstGeom>
                    <a:noFill/>
                    <a:ln>
                      <a:noFill/>
                    </a:ln>
                  </pic:spPr>
                </pic:pic>
              </a:graphicData>
            </a:graphic>
          </wp:inline>
        </w:drawing>
      </w:r>
    </w:p>
    <w:p w14:paraId="38FD108D" w14:textId="77777777" w:rsidR="005157F2" w:rsidRDefault="005157F2" w:rsidP="005157F2">
      <w:pPr>
        <w:keepNext/>
        <w:jc w:val="center"/>
      </w:pPr>
    </w:p>
    <w:p w14:paraId="5F70C4B1" w14:textId="25D68360" w:rsidR="005157F2" w:rsidRDefault="005157F2" w:rsidP="005157F2">
      <w:pPr>
        <w:pStyle w:val="Caption"/>
        <w:jc w:val="center"/>
      </w:pPr>
      <w:r>
        <w:t xml:space="preserve">Figure </w:t>
      </w:r>
      <w:r w:rsidR="003647E7">
        <w:fldChar w:fldCharType="begin"/>
      </w:r>
      <w:r w:rsidR="003647E7">
        <w:instrText xml:space="preserve"> SEQ Figure \* ARABIC </w:instrText>
      </w:r>
      <w:r w:rsidR="003647E7">
        <w:fldChar w:fldCharType="separate"/>
      </w:r>
      <w:r w:rsidR="004F1322">
        <w:rPr>
          <w:noProof/>
        </w:rPr>
        <w:t>13</w:t>
      </w:r>
      <w:r w:rsidR="003647E7">
        <w:rPr>
          <w:noProof/>
        </w:rPr>
        <w:fldChar w:fldCharType="end"/>
      </w:r>
      <w:r>
        <w:t xml:space="preserve"> - </w:t>
      </w:r>
      <w:r w:rsidRPr="00294432">
        <w:t xml:space="preserve">Sequence diagram showing </w:t>
      </w:r>
      <w:r>
        <w:t xml:space="preserve">scene update </w:t>
      </w:r>
      <w:r w:rsidRPr="00294432">
        <w:t xml:space="preserve">messages </w:t>
      </w:r>
      <w:r>
        <w:t>originating from UNITY.</w:t>
      </w:r>
      <w:r w:rsidRPr="00294432">
        <w:t>.</w:t>
      </w:r>
    </w:p>
    <w:p w14:paraId="72C04BD5" w14:textId="0AA71C00" w:rsidR="00C55901" w:rsidRDefault="00C55901" w:rsidP="005F33FE">
      <w:pPr>
        <w:pStyle w:val="Heading3"/>
      </w:pPr>
      <w:bookmarkStart w:id="52" w:name="_Toc85185607"/>
      <w:r>
        <w:t>Messaging in the AR extension</w:t>
      </w:r>
      <w:bookmarkEnd w:id="52"/>
    </w:p>
    <w:p w14:paraId="562A2F9A" w14:textId="02A18392" w:rsidR="00C55901" w:rsidRDefault="00EA2F31" w:rsidP="00C55901">
      <w:r>
        <w:fldChar w:fldCharType="begin"/>
      </w:r>
      <w:r>
        <w:instrText xml:space="preserve"> REF _Ref43713542 \h </w:instrText>
      </w:r>
      <w:r>
        <w:fldChar w:fldCharType="separate"/>
      </w:r>
      <w:r>
        <w:t xml:space="preserve">Figure </w:t>
      </w:r>
      <w:r>
        <w:rPr>
          <w:noProof/>
        </w:rPr>
        <w:t>14</w:t>
      </w:r>
      <w:r>
        <w:fldChar w:fldCharType="end"/>
      </w:r>
      <w:r w:rsidR="00C55901">
        <w:t xml:space="preserve"> below shows a sequence diagram of the AR extension messaging between the different system components. The messages between the Python Controller and MaxMSP are the same as for the VR case (Unity &lt;-&gt; MaxMSP) explained above. In addition to those messages, the HoloLens and Python Controller exchange information such as visual object files and metadata as shown below.</w:t>
      </w:r>
    </w:p>
    <w:p w14:paraId="2B70FF4A" w14:textId="77777777" w:rsidR="00C55901" w:rsidRDefault="00C55901" w:rsidP="00C55901"/>
    <w:p w14:paraId="64F84D76" w14:textId="646E973E" w:rsidR="005F33FE" w:rsidRDefault="00CC1B83" w:rsidP="005F33FE">
      <w:pPr>
        <w:jc w:val="center"/>
      </w:pPr>
      <w:r>
        <w:rPr>
          <w:noProof/>
        </w:rPr>
        <w:lastRenderedPageBreak/>
        <w:drawing>
          <wp:inline distT="0" distB="0" distL="0" distR="0" wp14:anchorId="6A45D0CA" wp14:editId="128D462D">
            <wp:extent cx="5438140" cy="6852285"/>
            <wp:effectExtent l="0" t="0" r="0" b="571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38140" cy="6852285"/>
                    </a:xfrm>
                    <a:prstGeom prst="rect">
                      <a:avLst/>
                    </a:prstGeom>
                    <a:noFill/>
                  </pic:spPr>
                </pic:pic>
              </a:graphicData>
            </a:graphic>
          </wp:inline>
        </w:drawing>
      </w:r>
    </w:p>
    <w:p w14:paraId="24C0A081" w14:textId="5ED39F0F" w:rsidR="005F33FE" w:rsidRDefault="005F33FE" w:rsidP="005F33FE">
      <w:pPr>
        <w:pStyle w:val="Caption"/>
        <w:jc w:val="center"/>
      </w:pPr>
      <w:bookmarkStart w:id="53" w:name="_Ref43713542"/>
      <w:r>
        <w:t xml:space="preserve">Figure </w:t>
      </w:r>
      <w:r w:rsidR="003647E7">
        <w:fldChar w:fldCharType="begin"/>
      </w:r>
      <w:r w:rsidR="003647E7">
        <w:instrText xml:space="preserve"> SEQ Figure \* ARABIC </w:instrText>
      </w:r>
      <w:r w:rsidR="003647E7">
        <w:fldChar w:fldCharType="separate"/>
      </w:r>
      <w:r w:rsidR="004F1322">
        <w:rPr>
          <w:noProof/>
        </w:rPr>
        <w:t>14</w:t>
      </w:r>
      <w:r w:rsidR="003647E7">
        <w:rPr>
          <w:noProof/>
        </w:rPr>
        <w:fldChar w:fldCharType="end"/>
      </w:r>
      <w:bookmarkEnd w:id="53"/>
      <w:r>
        <w:t xml:space="preserve"> - </w:t>
      </w:r>
      <w:r w:rsidRPr="00294432">
        <w:t xml:space="preserve">Sequence diagram </w:t>
      </w:r>
      <w:r>
        <w:t>for the AR extension. 1) apiData contains calibration information and scene information (scene ID, visual object metadata). 2) The http request for model files is done if the scene ID has changed. If models are already loaded to the HoloLens, the model files are not sent. 3) The beginScene message is sent only after audio loading has finished (audioLoadingProgress 1.0) and /renderersReady has been received.</w:t>
      </w:r>
    </w:p>
    <w:p w14:paraId="47B40378" w14:textId="77777777" w:rsidR="00C55901" w:rsidRDefault="00C55901" w:rsidP="00C55901"/>
    <w:p w14:paraId="5FF5FE6A" w14:textId="47E9F069" w:rsidR="00C55901" w:rsidRDefault="00C55901" w:rsidP="005F33FE">
      <w:pPr>
        <w:pStyle w:val="Heading2"/>
      </w:pPr>
      <w:bookmarkStart w:id="54" w:name="_Ref77327658"/>
      <w:bookmarkStart w:id="55" w:name="_Toc85185608"/>
      <w:r>
        <w:t>File management</w:t>
      </w:r>
      <w:bookmarkEnd w:id="54"/>
      <w:bookmarkEnd w:id="55"/>
    </w:p>
    <w:p w14:paraId="7B2E10F4" w14:textId="60B89F0B" w:rsidR="00C55901" w:rsidRDefault="00C55901" w:rsidP="00C55901">
      <w:r>
        <w:t xml:space="preserve">This section provides information regarding the folder structure of the AEP. All is contained within the &lt;ROOT&gt; directory. The .wav files in &lt;ROOT&gt;/SceneAudioContent/AudioContent represent uncoded audio signals. Therefore, an additional folder with MPEG-H decoded content is present with the same substructure and filenames for the .wav files under &lt;ROOT&gt;/SceneAudioContent/AudioContentDecoded. These will be fed to the renderer Max Externals (referred to as Externals). </w:t>
      </w:r>
    </w:p>
    <w:p w14:paraId="25BA4516" w14:textId="77777777" w:rsidR="005F33FE" w:rsidRDefault="005F33FE" w:rsidP="00C55901"/>
    <w:tbl>
      <w:tblPr>
        <w:tblStyle w:val="TableGrid"/>
        <w:tblW w:w="9072" w:type="dxa"/>
        <w:tblInd w:w="137" w:type="dxa"/>
        <w:tblLook w:val="04A0" w:firstRow="1" w:lastRow="0" w:firstColumn="1" w:lastColumn="0" w:noHBand="0" w:noVBand="1"/>
      </w:tblPr>
      <w:tblGrid>
        <w:gridCol w:w="9072"/>
      </w:tblGrid>
      <w:tr w:rsidR="005F33FE" w14:paraId="25AA9563" w14:textId="77777777" w:rsidTr="005F33FE">
        <w:tc>
          <w:tcPr>
            <w:tcW w:w="9072" w:type="dxa"/>
          </w:tcPr>
          <w:p w14:paraId="5890CFC6" w14:textId="77777777" w:rsidR="005F33FE" w:rsidRPr="00761A71" w:rsidRDefault="005F33FE" w:rsidP="005F33FE">
            <w:pPr>
              <w:rPr>
                <w:rFonts w:ascii="Courier New" w:hAnsi="Courier New" w:cs="Courier New"/>
              </w:rPr>
            </w:pPr>
            <w:r w:rsidRPr="00761A71">
              <w:rPr>
                <w:rFonts w:ascii="Courier New" w:hAnsi="Courier New" w:cs="Courier New"/>
              </w:rPr>
              <w:t>&lt;ROOT&gt;</w:t>
            </w:r>
          </w:p>
          <w:p w14:paraId="467FCEF3" w14:textId="77777777" w:rsidR="005F33FE" w:rsidRPr="00761A71" w:rsidRDefault="005F33FE" w:rsidP="005F33FE">
            <w:pPr>
              <w:rPr>
                <w:rFonts w:ascii="Courier New" w:hAnsi="Courier New" w:cs="Courier New"/>
              </w:rPr>
            </w:pPr>
            <w:r w:rsidRPr="00761A71">
              <w:rPr>
                <w:rFonts w:ascii="Courier New" w:hAnsi="Courier New" w:cs="Courier New"/>
              </w:rPr>
              <w:tab/>
              <w:t>TestConfigFiles</w:t>
            </w:r>
          </w:p>
          <w:p w14:paraId="303308F6" w14:textId="77777777" w:rsidR="005F33FE" w:rsidRPr="00761A71" w:rsidRDefault="005F33FE" w:rsidP="005F33FE">
            <w:pPr>
              <w:rPr>
                <w:rFonts w:ascii="Courier New" w:hAnsi="Courier New" w:cs="Courier New"/>
              </w:rPr>
            </w:pPr>
            <w:r w:rsidRPr="00761A71">
              <w:rPr>
                <w:rFonts w:ascii="Courier New" w:hAnsi="Courier New" w:cs="Courier New"/>
              </w:rPr>
              <w:lastRenderedPageBreak/>
              <w:tab/>
            </w:r>
            <w:r w:rsidRPr="00761A71">
              <w:rPr>
                <w:rFonts w:ascii="Courier New" w:hAnsi="Courier New" w:cs="Courier New"/>
              </w:rPr>
              <w:tab/>
              <w:t>Test_1.json</w:t>
            </w:r>
          </w:p>
          <w:p w14:paraId="30EB8030" w14:textId="77777777" w:rsidR="005F33FE" w:rsidRPr="00761A71" w:rsidRDefault="005F33FE" w:rsidP="005F33FE">
            <w:pPr>
              <w:rPr>
                <w:rFonts w:ascii="Courier New" w:hAnsi="Courier New" w:cs="Courier New"/>
              </w:rPr>
            </w:pPr>
            <w:r w:rsidRPr="00761A71">
              <w:rPr>
                <w:rFonts w:ascii="Courier New" w:hAnsi="Courier New" w:cs="Courier New"/>
              </w:rPr>
              <w:tab/>
            </w:r>
            <w:r w:rsidRPr="00761A71">
              <w:rPr>
                <w:rFonts w:ascii="Courier New" w:hAnsi="Courier New" w:cs="Courier New"/>
              </w:rPr>
              <w:tab/>
              <w:t>Test_2.json</w:t>
            </w:r>
          </w:p>
          <w:p w14:paraId="55A17B77" w14:textId="77777777" w:rsidR="005F33FE" w:rsidRPr="00482543" w:rsidRDefault="005F33FE" w:rsidP="005F33FE">
            <w:pPr>
              <w:rPr>
                <w:rFonts w:ascii="Courier New" w:hAnsi="Courier New" w:cs="Courier New"/>
                <w:lang w:val="en-US"/>
              </w:rPr>
            </w:pPr>
            <w:r w:rsidRPr="00761A71">
              <w:rPr>
                <w:rFonts w:ascii="Courier New" w:hAnsi="Courier New" w:cs="Courier New"/>
              </w:rPr>
              <w:tab/>
            </w:r>
            <w:r w:rsidRPr="00482543">
              <w:rPr>
                <w:rFonts w:ascii="Courier New" w:hAnsi="Courier New" w:cs="Courier New"/>
                <w:lang w:val="en-US"/>
              </w:rPr>
              <w:t>SceneAudioContent</w:t>
            </w:r>
          </w:p>
          <w:p w14:paraId="2F0A6FC1" w14:textId="77777777" w:rsidR="005F33FE" w:rsidRPr="00482543" w:rsidRDefault="005F33FE" w:rsidP="005F33FE">
            <w:pPr>
              <w:rPr>
                <w:rFonts w:ascii="Courier New" w:hAnsi="Courier New" w:cs="Courier New"/>
                <w:lang w:val="en-US"/>
              </w:rPr>
            </w:pPr>
            <w:r w:rsidRPr="00482543">
              <w:rPr>
                <w:rFonts w:ascii="Courier New" w:hAnsi="Courier New" w:cs="Courier New"/>
                <w:lang w:val="en-US"/>
              </w:rPr>
              <w:tab/>
            </w:r>
            <w:r w:rsidRPr="00482543">
              <w:rPr>
                <w:rFonts w:ascii="Courier New" w:hAnsi="Courier New" w:cs="Courier New"/>
                <w:lang w:val="en-US"/>
              </w:rPr>
              <w:tab/>
              <w:t>AudioContent</w:t>
            </w:r>
          </w:p>
          <w:p w14:paraId="3E6E0BB1" w14:textId="77777777" w:rsidR="005F33FE" w:rsidRPr="00482543" w:rsidRDefault="005F33FE" w:rsidP="005F33FE">
            <w:pPr>
              <w:rPr>
                <w:rFonts w:ascii="Courier New" w:hAnsi="Courier New" w:cs="Courier New"/>
                <w:lang w:val="en-US"/>
              </w:rPr>
            </w:pPr>
            <w:r w:rsidRPr="00482543">
              <w:rPr>
                <w:rFonts w:ascii="Courier New" w:hAnsi="Courier New" w:cs="Courier New"/>
                <w:lang w:val="en-US"/>
              </w:rPr>
              <w:tab/>
            </w:r>
            <w:r w:rsidRPr="00482543">
              <w:rPr>
                <w:rFonts w:ascii="Courier New" w:hAnsi="Courier New" w:cs="Courier New"/>
                <w:lang w:val="en-US"/>
              </w:rPr>
              <w:tab/>
            </w:r>
            <w:r w:rsidRPr="00482543">
              <w:rPr>
                <w:rFonts w:ascii="Courier New" w:hAnsi="Courier New" w:cs="Courier New"/>
                <w:lang w:val="en-US"/>
              </w:rPr>
              <w:tab/>
              <w:t>&lt;SceneName1&gt;</w:t>
            </w:r>
          </w:p>
          <w:p w14:paraId="1EC35135" w14:textId="77777777" w:rsidR="005F33FE" w:rsidRPr="00482543" w:rsidRDefault="005F33FE" w:rsidP="005F33FE">
            <w:pPr>
              <w:rPr>
                <w:rFonts w:ascii="Courier New" w:hAnsi="Courier New" w:cs="Courier New"/>
                <w:lang w:val="en-US"/>
              </w:rPr>
            </w:pPr>
            <w:r w:rsidRPr="00482543">
              <w:rPr>
                <w:rFonts w:ascii="Courier New" w:hAnsi="Courier New" w:cs="Courier New"/>
                <w:lang w:val="en-US"/>
              </w:rPr>
              <w:tab/>
            </w:r>
            <w:r w:rsidRPr="00482543">
              <w:rPr>
                <w:rFonts w:ascii="Courier New" w:hAnsi="Courier New" w:cs="Courier New"/>
                <w:lang w:val="en-US"/>
              </w:rPr>
              <w:tab/>
            </w:r>
            <w:r w:rsidRPr="00482543">
              <w:rPr>
                <w:rFonts w:ascii="Courier New" w:hAnsi="Courier New" w:cs="Courier New"/>
                <w:lang w:val="en-US"/>
              </w:rPr>
              <w:tab/>
            </w:r>
            <w:r w:rsidRPr="00482543">
              <w:rPr>
                <w:rFonts w:ascii="Courier New" w:hAnsi="Courier New" w:cs="Courier New"/>
                <w:lang w:val="en-US"/>
              </w:rPr>
              <w:tab/>
              <w:t>&lt;sceneEIF&gt;.xml</w:t>
            </w:r>
          </w:p>
          <w:p w14:paraId="460F11CE" w14:textId="77777777" w:rsidR="005F33FE" w:rsidRPr="00482543" w:rsidRDefault="005F33FE" w:rsidP="005F33FE">
            <w:pPr>
              <w:rPr>
                <w:rFonts w:ascii="Courier New" w:hAnsi="Courier New" w:cs="Courier New"/>
                <w:lang w:val="en-US"/>
              </w:rPr>
            </w:pPr>
            <w:r w:rsidRPr="00482543">
              <w:rPr>
                <w:rFonts w:ascii="Courier New" w:hAnsi="Courier New" w:cs="Courier New"/>
                <w:lang w:val="en-US"/>
              </w:rPr>
              <w:tab/>
            </w:r>
            <w:r w:rsidRPr="00482543">
              <w:rPr>
                <w:rFonts w:ascii="Courier New" w:hAnsi="Courier New" w:cs="Courier New"/>
                <w:lang w:val="en-US"/>
              </w:rPr>
              <w:tab/>
            </w:r>
            <w:r w:rsidRPr="00482543">
              <w:rPr>
                <w:rFonts w:ascii="Courier New" w:hAnsi="Courier New" w:cs="Courier New"/>
                <w:lang w:val="en-US"/>
              </w:rPr>
              <w:tab/>
            </w:r>
            <w:r w:rsidRPr="00482543">
              <w:rPr>
                <w:rFonts w:ascii="Courier New" w:hAnsi="Courier New" w:cs="Courier New"/>
                <w:lang w:val="en-US"/>
              </w:rPr>
              <w:tab/>
              <w:t>*.sofa</w:t>
            </w:r>
          </w:p>
          <w:p w14:paraId="4B2AE47A" w14:textId="77777777" w:rsidR="005F33FE" w:rsidRPr="00761A71" w:rsidRDefault="005F33FE" w:rsidP="005F33FE">
            <w:pPr>
              <w:rPr>
                <w:rFonts w:ascii="Courier New" w:hAnsi="Courier New" w:cs="Courier New"/>
              </w:rPr>
            </w:pPr>
            <w:r w:rsidRPr="00482543">
              <w:rPr>
                <w:rFonts w:ascii="Courier New" w:hAnsi="Courier New" w:cs="Courier New"/>
                <w:lang w:val="en-US"/>
              </w:rPr>
              <w:tab/>
            </w:r>
            <w:r w:rsidRPr="00482543">
              <w:rPr>
                <w:rFonts w:ascii="Courier New" w:hAnsi="Courier New" w:cs="Courier New"/>
                <w:lang w:val="en-US"/>
              </w:rPr>
              <w:tab/>
            </w:r>
            <w:r w:rsidRPr="00482543">
              <w:rPr>
                <w:rFonts w:ascii="Courier New" w:hAnsi="Courier New" w:cs="Courier New"/>
                <w:lang w:val="en-US"/>
              </w:rPr>
              <w:tab/>
            </w:r>
            <w:r w:rsidRPr="00482543">
              <w:rPr>
                <w:rFonts w:ascii="Courier New" w:hAnsi="Courier New" w:cs="Courier New"/>
                <w:lang w:val="en-US"/>
              </w:rPr>
              <w:tab/>
            </w:r>
            <w:r w:rsidRPr="00761A71">
              <w:rPr>
                <w:rFonts w:ascii="Courier New" w:hAnsi="Courier New" w:cs="Courier New"/>
              </w:rPr>
              <w:t>*.wav</w:t>
            </w:r>
          </w:p>
          <w:p w14:paraId="478BF197" w14:textId="77777777" w:rsidR="005F33FE" w:rsidRPr="00761A71" w:rsidRDefault="005F33FE" w:rsidP="005F33FE">
            <w:pPr>
              <w:rPr>
                <w:rFonts w:ascii="Courier New" w:hAnsi="Courier New" w:cs="Courier New"/>
              </w:rPr>
            </w:pPr>
            <w:r>
              <w:rPr>
                <w:rFonts w:ascii="Courier New" w:hAnsi="Courier New" w:cs="Courier New"/>
              </w:rPr>
              <w:tab/>
            </w:r>
            <w:r w:rsidRPr="00761A71">
              <w:rPr>
                <w:rFonts w:ascii="Courier New" w:hAnsi="Courier New" w:cs="Courier New"/>
              </w:rPr>
              <w:tab/>
            </w:r>
            <w:r w:rsidRPr="00761A71">
              <w:rPr>
                <w:rFonts w:ascii="Courier New" w:hAnsi="Courier New" w:cs="Courier New"/>
              </w:rPr>
              <w:tab/>
              <w:t>&lt;SceneName2&gt;</w:t>
            </w:r>
          </w:p>
          <w:p w14:paraId="5EBFFC74" w14:textId="77777777" w:rsidR="005F33FE" w:rsidRPr="00761A71" w:rsidRDefault="005F33FE" w:rsidP="005F33FE">
            <w:pPr>
              <w:rPr>
                <w:rFonts w:ascii="Courier New" w:hAnsi="Courier New" w:cs="Courier New"/>
              </w:rPr>
            </w:pPr>
            <w:r>
              <w:rPr>
                <w:rFonts w:ascii="Courier New" w:hAnsi="Courier New" w:cs="Courier New"/>
              </w:rPr>
              <w:tab/>
            </w:r>
            <w:r w:rsidRPr="00761A71">
              <w:rPr>
                <w:rFonts w:ascii="Courier New" w:hAnsi="Courier New" w:cs="Courier New"/>
              </w:rPr>
              <w:tab/>
            </w:r>
            <w:r w:rsidRPr="00761A71">
              <w:rPr>
                <w:rFonts w:ascii="Courier New" w:hAnsi="Courier New" w:cs="Courier New"/>
              </w:rPr>
              <w:tab/>
            </w:r>
            <w:r w:rsidRPr="00761A71">
              <w:rPr>
                <w:rFonts w:ascii="Courier New" w:hAnsi="Courier New" w:cs="Courier New"/>
              </w:rPr>
              <w:tab/>
              <w:t>&lt;sceneEIF&gt;.xml</w:t>
            </w:r>
          </w:p>
          <w:p w14:paraId="0644DCBD" w14:textId="77777777" w:rsidR="005F33FE" w:rsidRPr="00761A71" w:rsidRDefault="005F33FE" w:rsidP="005F33FE">
            <w:pPr>
              <w:rPr>
                <w:rFonts w:ascii="Courier New" w:hAnsi="Courier New" w:cs="Courier New"/>
              </w:rPr>
            </w:pPr>
            <w:r>
              <w:rPr>
                <w:rFonts w:ascii="Courier New" w:hAnsi="Courier New" w:cs="Courier New"/>
              </w:rPr>
              <w:tab/>
            </w:r>
            <w:r w:rsidRPr="00761A71">
              <w:rPr>
                <w:rFonts w:ascii="Courier New" w:hAnsi="Courier New" w:cs="Courier New"/>
              </w:rPr>
              <w:tab/>
            </w:r>
            <w:r w:rsidRPr="00761A71">
              <w:rPr>
                <w:rFonts w:ascii="Courier New" w:hAnsi="Courier New" w:cs="Courier New"/>
              </w:rPr>
              <w:tab/>
            </w:r>
            <w:r w:rsidRPr="00761A71">
              <w:rPr>
                <w:rFonts w:ascii="Courier New" w:hAnsi="Courier New" w:cs="Courier New"/>
              </w:rPr>
              <w:tab/>
              <w:t>*.sofa</w:t>
            </w:r>
          </w:p>
          <w:p w14:paraId="1AD4F609" w14:textId="77777777" w:rsidR="005F33FE" w:rsidRPr="00761A71" w:rsidRDefault="005F33FE" w:rsidP="005F33FE">
            <w:pPr>
              <w:rPr>
                <w:rFonts w:ascii="Courier New" w:hAnsi="Courier New" w:cs="Courier New"/>
              </w:rPr>
            </w:pPr>
            <w:r>
              <w:rPr>
                <w:rFonts w:ascii="Courier New" w:hAnsi="Courier New" w:cs="Courier New"/>
              </w:rPr>
              <w:tab/>
            </w:r>
            <w:r w:rsidRPr="00761A71">
              <w:rPr>
                <w:rFonts w:ascii="Courier New" w:hAnsi="Courier New" w:cs="Courier New"/>
              </w:rPr>
              <w:tab/>
            </w:r>
            <w:r w:rsidRPr="00761A71">
              <w:rPr>
                <w:rFonts w:ascii="Courier New" w:hAnsi="Courier New" w:cs="Courier New"/>
              </w:rPr>
              <w:tab/>
            </w:r>
            <w:r w:rsidRPr="00761A71">
              <w:rPr>
                <w:rFonts w:ascii="Courier New" w:hAnsi="Courier New" w:cs="Courier New"/>
              </w:rPr>
              <w:tab/>
              <w:t>*.wav</w:t>
            </w:r>
          </w:p>
          <w:p w14:paraId="76EF73A9" w14:textId="77777777" w:rsidR="005F33FE" w:rsidRPr="00761A71" w:rsidRDefault="005F33FE" w:rsidP="005F33FE">
            <w:pPr>
              <w:rPr>
                <w:rFonts w:ascii="Courier New" w:hAnsi="Courier New" w:cs="Courier New"/>
              </w:rPr>
            </w:pPr>
            <w:r>
              <w:rPr>
                <w:rFonts w:ascii="Courier New" w:hAnsi="Courier New" w:cs="Courier New"/>
              </w:rPr>
              <w:tab/>
            </w:r>
            <w:r w:rsidRPr="00761A71">
              <w:rPr>
                <w:rFonts w:ascii="Courier New" w:hAnsi="Courier New" w:cs="Courier New"/>
              </w:rPr>
              <w:tab/>
              <w:t>AudioContentDecoded</w:t>
            </w:r>
          </w:p>
          <w:p w14:paraId="5B3503AB" w14:textId="77777777" w:rsidR="005F33FE" w:rsidRPr="00761A71" w:rsidRDefault="005F33FE" w:rsidP="005F33FE">
            <w:pPr>
              <w:rPr>
                <w:rFonts w:ascii="Courier New" w:hAnsi="Courier New" w:cs="Courier New"/>
              </w:rPr>
            </w:pPr>
            <w:r>
              <w:rPr>
                <w:rFonts w:ascii="Courier New" w:hAnsi="Courier New" w:cs="Courier New"/>
              </w:rPr>
              <w:tab/>
            </w:r>
            <w:r w:rsidRPr="00761A71">
              <w:rPr>
                <w:rFonts w:ascii="Courier New" w:hAnsi="Courier New" w:cs="Courier New"/>
              </w:rPr>
              <w:tab/>
            </w:r>
            <w:r w:rsidRPr="00761A71">
              <w:rPr>
                <w:rFonts w:ascii="Courier New" w:hAnsi="Courier New" w:cs="Courier New"/>
              </w:rPr>
              <w:tab/>
              <w:t>&lt;SceneName1&gt;</w:t>
            </w:r>
          </w:p>
          <w:p w14:paraId="1BDA98E8" w14:textId="77777777" w:rsidR="005F33FE" w:rsidRPr="00761A71" w:rsidRDefault="005F33FE" w:rsidP="005F33FE">
            <w:pPr>
              <w:rPr>
                <w:rFonts w:ascii="Courier New" w:hAnsi="Courier New" w:cs="Courier New"/>
              </w:rPr>
            </w:pPr>
            <w:r>
              <w:rPr>
                <w:rFonts w:ascii="Courier New" w:hAnsi="Courier New" w:cs="Courier New"/>
              </w:rPr>
              <w:tab/>
            </w:r>
            <w:r w:rsidRPr="00761A71">
              <w:rPr>
                <w:rFonts w:ascii="Courier New" w:hAnsi="Courier New" w:cs="Courier New"/>
              </w:rPr>
              <w:tab/>
            </w:r>
            <w:r w:rsidRPr="00761A71">
              <w:rPr>
                <w:rFonts w:ascii="Courier New" w:hAnsi="Courier New" w:cs="Courier New"/>
              </w:rPr>
              <w:tab/>
            </w:r>
            <w:r w:rsidRPr="00761A71">
              <w:rPr>
                <w:rFonts w:ascii="Courier New" w:hAnsi="Courier New" w:cs="Courier New"/>
              </w:rPr>
              <w:tab/>
              <w:t>*.wav</w:t>
            </w:r>
          </w:p>
          <w:p w14:paraId="2C28B155" w14:textId="77777777" w:rsidR="005F33FE" w:rsidRPr="00761A71" w:rsidRDefault="005F33FE" w:rsidP="005F33FE">
            <w:pPr>
              <w:rPr>
                <w:rFonts w:ascii="Courier New" w:hAnsi="Courier New" w:cs="Courier New"/>
              </w:rPr>
            </w:pPr>
            <w:r>
              <w:rPr>
                <w:rFonts w:ascii="Courier New" w:hAnsi="Courier New" w:cs="Courier New"/>
              </w:rPr>
              <w:tab/>
            </w:r>
            <w:r w:rsidRPr="00761A71">
              <w:rPr>
                <w:rFonts w:ascii="Courier New" w:hAnsi="Courier New" w:cs="Courier New"/>
              </w:rPr>
              <w:tab/>
            </w:r>
            <w:r w:rsidRPr="00761A71">
              <w:rPr>
                <w:rFonts w:ascii="Courier New" w:hAnsi="Courier New" w:cs="Courier New"/>
              </w:rPr>
              <w:tab/>
              <w:t>&lt;SceneName2&gt;</w:t>
            </w:r>
          </w:p>
          <w:p w14:paraId="3027D46F" w14:textId="77777777" w:rsidR="005F33FE" w:rsidRPr="00761A71" w:rsidRDefault="005F33FE" w:rsidP="005F33FE">
            <w:pPr>
              <w:rPr>
                <w:rFonts w:ascii="Courier New" w:hAnsi="Courier New" w:cs="Courier New"/>
              </w:rPr>
            </w:pPr>
            <w:r>
              <w:rPr>
                <w:rFonts w:ascii="Courier New" w:hAnsi="Courier New" w:cs="Courier New"/>
              </w:rPr>
              <w:tab/>
            </w:r>
            <w:r w:rsidRPr="00761A71">
              <w:rPr>
                <w:rFonts w:ascii="Courier New" w:hAnsi="Courier New" w:cs="Courier New"/>
              </w:rPr>
              <w:tab/>
            </w:r>
            <w:r w:rsidRPr="00761A71">
              <w:rPr>
                <w:rFonts w:ascii="Courier New" w:hAnsi="Courier New" w:cs="Courier New"/>
              </w:rPr>
              <w:tab/>
            </w:r>
            <w:r w:rsidRPr="00761A71">
              <w:rPr>
                <w:rFonts w:ascii="Courier New" w:hAnsi="Courier New" w:cs="Courier New"/>
              </w:rPr>
              <w:tab/>
              <w:t>*.wav</w:t>
            </w:r>
          </w:p>
          <w:p w14:paraId="030D75E7" w14:textId="77777777" w:rsidR="005F33FE" w:rsidRPr="00761A71" w:rsidRDefault="005F33FE" w:rsidP="005F33FE">
            <w:pPr>
              <w:rPr>
                <w:rFonts w:ascii="Courier New" w:hAnsi="Courier New" w:cs="Courier New"/>
              </w:rPr>
            </w:pPr>
            <w:r w:rsidRPr="00761A71">
              <w:rPr>
                <w:rFonts w:ascii="Courier New" w:hAnsi="Courier New" w:cs="Courier New"/>
              </w:rPr>
              <w:tab/>
              <w:t>MaxMSP</w:t>
            </w:r>
          </w:p>
          <w:p w14:paraId="3670CEA6" w14:textId="77777777" w:rsidR="005F33FE" w:rsidRPr="00761A71" w:rsidRDefault="005F33FE" w:rsidP="005F33FE">
            <w:pPr>
              <w:rPr>
                <w:rFonts w:ascii="Courier New" w:hAnsi="Courier New" w:cs="Courier New"/>
              </w:rPr>
            </w:pPr>
            <w:r w:rsidRPr="00761A71">
              <w:rPr>
                <w:rFonts w:ascii="Courier New" w:hAnsi="Courier New" w:cs="Courier New"/>
              </w:rPr>
              <w:tab/>
            </w:r>
            <w:r w:rsidRPr="00761A71">
              <w:rPr>
                <w:rFonts w:ascii="Courier New" w:hAnsi="Courier New" w:cs="Courier New"/>
              </w:rPr>
              <w:tab/>
              <w:t>&lt;version&gt;</w:t>
            </w:r>
          </w:p>
          <w:p w14:paraId="20B484D6" w14:textId="77777777" w:rsidR="005F33FE" w:rsidRDefault="005F33FE" w:rsidP="005F33FE">
            <w:pPr>
              <w:rPr>
                <w:rFonts w:ascii="Courier New" w:hAnsi="Courier New" w:cs="Courier New"/>
              </w:rPr>
            </w:pPr>
            <w:r w:rsidRPr="00761A71">
              <w:rPr>
                <w:rFonts w:ascii="Courier New" w:hAnsi="Courier New" w:cs="Courier New"/>
              </w:rPr>
              <w:tab/>
            </w:r>
            <w:r w:rsidRPr="00761A71">
              <w:rPr>
                <w:rFonts w:ascii="Courier New" w:hAnsi="Courier New" w:cs="Courier New"/>
              </w:rPr>
              <w:tab/>
            </w:r>
            <w:r w:rsidRPr="00761A71">
              <w:rPr>
                <w:rFonts w:ascii="Courier New" w:hAnsi="Courier New" w:cs="Courier New"/>
              </w:rPr>
              <w:tab/>
            </w:r>
            <w:r w:rsidRPr="009F7630">
              <w:rPr>
                <w:rFonts w:ascii="Courier New" w:hAnsi="Courier New" w:cs="Courier New"/>
              </w:rPr>
              <w:t>*.maxpat</w:t>
            </w:r>
          </w:p>
          <w:p w14:paraId="4858B7A5" w14:textId="77777777" w:rsidR="005F33FE" w:rsidRPr="009F7630" w:rsidRDefault="005F33FE" w:rsidP="005F33FE">
            <w:pPr>
              <w:rPr>
                <w:rFonts w:ascii="Courier New" w:hAnsi="Courier New" w:cs="Courier New"/>
              </w:rPr>
            </w:pPr>
            <w:r>
              <w:rPr>
                <w:rFonts w:ascii="Courier New" w:hAnsi="Courier New" w:cs="Courier New"/>
              </w:rPr>
              <w:t xml:space="preserve">                  logs</w:t>
            </w:r>
          </w:p>
          <w:p w14:paraId="0E8A0DBC" w14:textId="77777777" w:rsidR="005F33FE" w:rsidRPr="00761A71" w:rsidRDefault="005F33FE" w:rsidP="005F33FE">
            <w:pPr>
              <w:rPr>
                <w:rFonts w:ascii="Courier New" w:hAnsi="Courier New" w:cs="Courier New"/>
              </w:rPr>
            </w:pPr>
            <w:r w:rsidRPr="00761A71">
              <w:rPr>
                <w:rFonts w:ascii="Courier New" w:hAnsi="Courier New" w:cs="Courier New"/>
              </w:rPr>
              <w:tab/>
            </w:r>
            <w:r>
              <w:rPr>
                <w:rFonts w:ascii="Courier New" w:hAnsi="Courier New" w:cs="Courier New"/>
              </w:rPr>
              <w:t>AEP</w:t>
            </w:r>
            <w:r w:rsidRPr="00761A71">
              <w:rPr>
                <w:rFonts w:ascii="Courier New" w:hAnsi="Courier New" w:cs="Courier New"/>
              </w:rPr>
              <w:t>Unity</w:t>
            </w:r>
            <w:r>
              <w:rPr>
                <w:rFonts w:ascii="Courier New" w:hAnsi="Courier New" w:cs="Courier New"/>
              </w:rPr>
              <w:t>Project</w:t>
            </w:r>
          </w:p>
          <w:p w14:paraId="613DA223" w14:textId="77777777" w:rsidR="005F33FE" w:rsidRPr="00761A71" w:rsidRDefault="005F33FE" w:rsidP="005F33FE">
            <w:pPr>
              <w:rPr>
                <w:rFonts w:ascii="Courier New" w:hAnsi="Courier New" w:cs="Courier New"/>
              </w:rPr>
            </w:pPr>
            <w:r w:rsidRPr="00761A71">
              <w:rPr>
                <w:rFonts w:ascii="Courier New" w:hAnsi="Courier New" w:cs="Courier New"/>
              </w:rPr>
              <w:tab/>
            </w:r>
            <w:r w:rsidRPr="00761A71">
              <w:rPr>
                <w:rFonts w:ascii="Courier New" w:hAnsi="Courier New" w:cs="Courier New"/>
              </w:rPr>
              <w:tab/>
              <w:t>*.*</w:t>
            </w:r>
          </w:p>
          <w:p w14:paraId="14820570" w14:textId="77777777" w:rsidR="005F33FE" w:rsidRPr="00761A71" w:rsidRDefault="005F33FE" w:rsidP="005F33FE">
            <w:pPr>
              <w:rPr>
                <w:rFonts w:ascii="Courier New" w:hAnsi="Courier New" w:cs="Courier New"/>
                <w:highlight w:val="yellow"/>
              </w:rPr>
            </w:pPr>
            <w:r w:rsidRPr="00761A71">
              <w:rPr>
                <w:rFonts w:ascii="Courier New" w:hAnsi="Courier New" w:cs="Courier New"/>
              </w:rPr>
              <w:tab/>
            </w:r>
            <w:r>
              <w:rPr>
                <w:rFonts w:ascii="Courier New" w:hAnsi="Courier New" w:cs="Courier New"/>
              </w:rPr>
              <w:t>HRTF</w:t>
            </w:r>
          </w:p>
          <w:p w14:paraId="5B1762AB" w14:textId="77777777" w:rsidR="005F33FE" w:rsidRDefault="005F33FE" w:rsidP="005F33FE">
            <w:pPr>
              <w:rPr>
                <w:rFonts w:ascii="Courier New" w:hAnsi="Courier New" w:cs="Courier New"/>
              </w:rPr>
            </w:pPr>
            <w:r w:rsidRPr="00BA027E">
              <w:rPr>
                <w:rFonts w:ascii="Courier New" w:hAnsi="Courier New" w:cs="Courier New"/>
              </w:rPr>
              <w:tab/>
            </w:r>
            <w:r w:rsidRPr="00BA027E">
              <w:rPr>
                <w:rFonts w:ascii="Courier New" w:hAnsi="Courier New" w:cs="Courier New"/>
              </w:rPr>
              <w:tab/>
            </w:r>
            <w:r>
              <w:rPr>
                <w:rFonts w:ascii="Courier New" w:hAnsi="Courier New" w:cs="Courier New"/>
              </w:rPr>
              <w:t>*.sofa</w:t>
            </w:r>
          </w:p>
          <w:p w14:paraId="2B3110D1" w14:textId="77777777" w:rsidR="005F33FE" w:rsidRDefault="005F33FE" w:rsidP="005F33FE">
            <w:pPr>
              <w:rPr>
                <w:rFonts w:ascii="Courier New" w:hAnsi="Courier New" w:cs="Courier New"/>
              </w:rPr>
            </w:pPr>
            <w:r>
              <w:rPr>
                <w:rFonts w:ascii="Courier New" w:hAnsi="Courier New" w:cs="Courier New"/>
              </w:rPr>
              <w:tab/>
            </w:r>
            <w:r w:rsidRPr="008C138F">
              <w:rPr>
                <w:rFonts w:ascii="Courier New" w:hAnsi="Courier New" w:cs="Courier New"/>
              </w:rPr>
              <w:t>ProponentData</w:t>
            </w:r>
          </w:p>
          <w:p w14:paraId="145EDB79"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t>Submission1</w:t>
            </w:r>
          </w:p>
          <w:p w14:paraId="1616779E"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r>
            <w:r w:rsidRPr="008C138F">
              <w:rPr>
                <w:rFonts w:ascii="Courier New" w:hAnsi="Courier New" w:cs="Courier New"/>
              </w:rPr>
              <w:t>&lt;pluginName1&gt;</w:t>
            </w:r>
            <w:r>
              <w:rPr>
                <w:rFonts w:ascii="Courier New" w:hAnsi="Courier New" w:cs="Courier New"/>
              </w:rPr>
              <w:t>.mxe64</w:t>
            </w:r>
          </w:p>
          <w:p w14:paraId="76F7A6E3"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t xml:space="preserve">&lt;SceneIDFromEIF1&gt;_test1.bin </w:t>
            </w:r>
            <w:r w:rsidRPr="008C138F">
              <w:rPr>
                <w:rFonts w:ascii="Courier New" w:hAnsi="Courier New" w:cs="Courier New"/>
              </w:rPr>
              <w:t>%</w:t>
            </w:r>
            <w:r>
              <w:rPr>
                <w:rFonts w:ascii="Courier New" w:hAnsi="Courier New" w:cs="Courier New"/>
              </w:rPr>
              <w:t xml:space="preserve"> </w:t>
            </w:r>
            <w:r w:rsidRPr="008C138F">
              <w:rPr>
                <w:rFonts w:ascii="Courier New" w:hAnsi="Courier New" w:cs="Courier New"/>
              </w:rPr>
              <w:t>E.g. Office_test1.bin</w:t>
            </w:r>
          </w:p>
          <w:p w14:paraId="15CA3F0A"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r>
            <w:r w:rsidRPr="008C138F">
              <w:rPr>
                <w:rFonts w:ascii="Courier New" w:hAnsi="Courier New" w:cs="Courier New"/>
              </w:rPr>
              <w:t>&lt;SceneIDFromEIF1&gt;_test2.bin</w:t>
            </w:r>
          </w:p>
          <w:p w14:paraId="0AE11DC1"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t xml:space="preserve">&lt;SceneIDFromEIF2&gt;_test1.bin </w:t>
            </w:r>
            <w:r w:rsidRPr="008C138F">
              <w:rPr>
                <w:rFonts w:ascii="Courier New" w:hAnsi="Courier New" w:cs="Courier New"/>
              </w:rPr>
              <w:t>% E.g. Hospital_test1.bin</w:t>
            </w:r>
          </w:p>
          <w:p w14:paraId="793F34A6"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r>
            <w:r w:rsidRPr="008C138F">
              <w:rPr>
                <w:rFonts w:ascii="Courier New" w:hAnsi="Courier New" w:cs="Courier New"/>
              </w:rPr>
              <w:t>&lt;SceneIDFromEIF2&gt;_test2.bin</w:t>
            </w:r>
          </w:p>
          <w:p w14:paraId="08D3C5B6"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r>
            <w:r w:rsidRPr="008C138F">
              <w:rPr>
                <w:rFonts w:ascii="Courier New" w:hAnsi="Courier New" w:cs="Courier New"/>
              </w:rPr>
              <w:t>&lt;SceneIDFromEIF3&gt;_test1.bin</w:t>
            </w:r>
          </w:p>
          <w:p w14:paraId="3F547EE8"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r>
            <w:r w:rsidRPr="008C138F">
              <w:rPr>
                <w:rFonts w:ascii="Courier New" w:hAnsi="Courier New" w:cs="Courier New"/>
              </w:rPr>
              <w:t>&lt;SceneIDFromEIF3&gt;_test2.bin</w:t>
            </w:r>
          </w:p>
          <w:p w14:paraId="27954F11"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t>...</w:t>
            </w:r>
          </w:p>
          <w:p w14:paraId="26070F47"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t>Submission2</w:t>
            </w:r>
          </w:p>
          <w:p w14:paraId="77E1D0EF"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t>&lt;pluginName2</w:t>
            </w:r>
            <w:r w:rsidRPr="008C138F">
              <w:rPr>
                <w:rFonts w:ascii="Courier New" w:hAnsi="Courier New" w:cs="Courier New"/>
              </w:rPr>
              <w:t>&gt;</w:t>
            </w:r>
            <w:r>
              <w:rPr>
                <w:rFonts w:ascii="Courier New" w:hAnsi="Courier New" w:cs="Courier New"/>
              </w:rPr>
              <w:t>.mxe64</w:t>
            </w:r>
          </w:p>
          <w:p w14:paraId="2D195F3B"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t xml:space="preserve">&lt;SceneIDFromEIF1&gt;_test1.mpi </w:t>
            </w:r>
            <w:r w:rsidRPr="008C138F">
              <w:rPr>
                <w:rFonts w:ascii="Courier New" w:hAnsi="Courier New" w:cs="Courier New"/>
              </w:rPr>
              <w:t>%</w:t>
            </w:r>
            <w:r>
              <w:rPr>
                <w:rFonts w:ascii="Courier New" w:hAnsi="Courier New" w:cs="Courier New"/>
              </w:rPr>
              <w:t xml:space="preserve"> </w:t>
            </w:r>
            <w:r w:rsidRPr="008C138F">
              <w:rPr>
                <w:rFonts w:ascii="Courier New" w:hAnsi="Courier New" w:cs="Courier New"/>
              </w:rPr>
              <w:t>E.g. Office_test1.</w:t>
            </w:r>
            <w:r>
              <w:rPr>
                <w:rFonts w:ascii="Courier New" w:hAnsi="Courier New" w:cs="Courier New"/>
              </w:rPr>
              <w:t>mpi</w:t>
            </w:r>
          </w:p>
          <w:p w14:paraId="41671E65"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r>
            <w:r w:rsidRPr="008C138F">
              <w:rPr>
                <w:rFonts w:ascii="Courier New" w:hAnsi="Courier New" w:cs="Courier New"/>
              </w:rPr>
              <w:t>&lt;SceneIDFromEIF1&gt;_test2.</w:t>
            </w:r>
            <w:r>
              <w:rPr>
                <w:rFonts w:ascii="Courier New" w:hAnsi="Courier New" w:cs="Courier New"/>
              </w:rPr>
              <w:t>mpi</w:t>
            </w:r>
          </w:p>
          <w:p w14:paraId="2C05D8DE"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t xml:space="preserve">&lt;SceneIDFromEIF2&gt;_test1.mpi </w:t>
            </w:r>
            <w:r w:rsidRPr="008C138F">
              <w:rPr>
                <w:rFonts w:ascii="Courier New" w:hAnsi="Courier New" w:cs="Courier New"/>
              </w:rPr>
              <w:t>% E.g. Hospital_test1.</w:t>
            </w:r>
            <w:r>
              <w:rPr>
                <w:rFonts w:ascii="Courier New" w:hAnsi="Courier New" w:cs="Courier New"/>
              </w:rPr>
              <w:t>mpi</w:t>
            </w:r>
          </w:p>
          <w:p w14:paraId="775D7DC2"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r>
            <w:r w:rsidRPr="008C138F">
              <w:rPr>
                <w:rFonts w:ascii="Courier New" w:hAnsi="Courier New" w:cs="Courier New"/>
              </w:rPr>
              <w:t>&lt;SceneIDFromEIF2&gt;_test2.</w:t>
            </w:r>
            <w:r>
              <w:rPr>
                <w:rFonts w:ascii="Courier New" w:hAnsi="Courier New" w:cs="Courier New"/>
              </w:rPr>
              <w:t>mpi</w:t>
            </w:r>
          </w:p>
          <w:p w14:paraId="58AE75C2"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r>
            <w:r w:rsidRPr="008C138F">
              <w:rPr>
                <w:rFonts w:ascii="Courier New" w:hAnsi="Courier New" w:cs="Courier New"/>
              </w:rPr>
              <w:t>&lt;SceneIDFromEIF3&gt;_test1.</w:t>
            </w:r>
            <w:r>
              <w:rPr>
                <w:rFonts w:ascii="Courier New" w:hAnsi="Courier New" w:cs="Courier New"/>
              </w:rPr>
              <w:t>mpi</w:t>
            </w:r>
          </w:p>
          <w:p w14:paraId="37E87E1A"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r>
            <w:r w:rsidRPr="008C138F">
              <w:rPr>
                <w:rFonts w:ascii="Courier New" w:hAnsi="Courier New" w:cs="Courier New"/>
              </w:rPr>
              <w:t>&lt;SceneIDFromEIF3&gt;_test2.</w:t>
            </w:r>
            <w:r>
              <w:rPr>
                <w:rFonts w:ascii="Courier New" w:hAnsi="Courier New" w:cs="Courier New"/>
              </w:rPr>
              <w:t>mpi</w:t>
            </w:r>
          </w:p>
          <w:p w14:paraId="6D3A7120" w14:textId="77777777" w:rsidR="005F33FE" w:rsidRDefault="005F33FE" w:rsidP="005F33FE">
            <w:pPr>
              <w:rPr>
                <w:rFonts w:ascii="Courier New" w:hAnsi="Courier New" w:cs="Courier New"/>
              </w:rPr>
            </w:pPr>
            <w:r>
              <w:rPr>
                <w:rFonts w:ascii="Courier New" w:hAnsi="Courier New" w:cs="Courier New"/>
              </w:rPr>
              <w:tab/>
            </w:r>
            <w:r>
              <w:rPr>
                <w:rFonts w:ascii="Courier New" w:hAnsi="Courier New" w:cs="Courier New"/>
              </w:rPr>
              <w:tab/>
            </w:r>
            <w:r>
              <w:rPr>
                <w:rFonts w:ascii="Courier New" w:hAnsi="Courier New" w:cs="Courier New"/>
              </w:rPr>
              <w:tab/>
              <w:t>...</w:t>
            </w:r>
          </w:p>
          <w:p w14:paraId="7612D5FA" w14:textId="77777777" w:rsidR="005F33FE" w:rsidRDefault="005F33FE" w:rsidP="005F33FE">
            <w:pPr>
              <w:rPr>
                <w:rFonts w:ascii="Courier New" w:hAnsi="Courier New" w:cs="Courier New"/>
              </w:rPr>
            </w:pPr>
            <w:r>
              <w:rPr>
                <w:rFonts w:ascii="Courier New" w:hAnsi="Courier New" w:cs="Courier New"/>
              </w:rPr>
              <w:tab/>
              <w:t>LSDF</w:t>
            </w:r>
          </w:p>
          <w:p w14:paraId="4BA7D3AD" w14:textId="77777777" w:rsidR="005F33FE" w:rsidRDefault="005F33FE" w:rsidP="005F33FE">
            <w:pPr>
              <w:rPr>
                <w:rFonts w:ascii="Courier New" w:hAnsi="Courier New" w:cs="Courier New"/>
              </w:rPr>
            </w:pPr>
            <w:r w:rsidRPr="00BA027E">
              <w:rPr>
                <w:rFonts w:ascii="Courier New" w:hAnsi="Courier New" w:cs="Courier New"/>
              </w:rPr>
              <w:tab/>
            </w:r>
            <w:r w:rsidRPr="00BA027E">
              <w:rPr>
                <w:rFonts w:ascii="Courier New" w:hAnsi="Courier New" w:cs="Courier New"/>
              </w:rPr>
              <w:tab/>
            </w:r>
            <w:r>
              <w:rPr>
                <w:rFonts w:ascii="Courier New" w:hAnsi="Courier New" w:cs="Courier New"/>
              </w:rPr>
              <w:t>LSDF_1.xml</w:t>
            </w:r>
          </w:p>
          <w:p w14:paraId="0070776E" w14:textId="77777777" w:rsidR="005F33FE" w:rsidRDefault="005F33FE" w:rsidP="005F33FE">
            <w:pPr>
              <w:rPr>
                <w:rFonts w:ascii="Courier New" w:hAnsi="Courier New" w:cs="Courier New"/>
              </w:rPr>
            </w:pPr>
            <w:r w:rsidRPr="00BA027E">
              <w:rPr>
                <w:rFonts w:ascii="Courier New" w:hAnsi="Courier New" w:cs="Courier New"/>
              </w:rPr>
              <w:tab/>
            </w:r>
            <w:r w:rsidRPr="00BA027E">
              <w:rPr>
                <w:rFonts w:ascii="Courier New" w:hAnsi="Courier New" w:cs="Courier New"/>
              </w:rPr>
              <w:tab/>
            </w:r>
            <w:r>
              <w:rPr>
                <w:rFonts w:ascii="Courier New" w:hAnsi="Courier New" w:cs="Courier New"/>
              </w:rPr>
              <w:t>LSDF_2.xml</w:t>
            </w:r>
          </w:p>
          <w:p w14:paraId="75A279CB" w14:textId="77777777" w:rsidR="005F33FE" w:rsidRDefault="005F33FE" w:rsidP="005F33FE">
            <w:pPr>
              <w:rPr>
                <w:rFonts w:ascii="Courier New" w:hAnsi="Courier New" w:cs="Courier New"/>
              </w:rPr>
            </w:pPr>
          </w:p>
          <w:p w14:paraId="752761D9" w14:textId="77777777" w:rsidR="005F33FE" w:rsidRDefault="005F33FE" w:rsidP="005F33FE">
            <w:pPr>
              <w:rPr>
                <w:rFonts w:ascii="Courier New" w:hAnsi="Courier New" w:cs="Courier New"/>
              </w:rPr>
            </w:pPr>
          </w:p>
          <w:p w14:paraId="02E1A604" w14:textId="77777777" w:rsidR="005F33FE" w:rsidRDefault="005F33FE" w:rsidP="005F33FE"/>
        </w:tc>
      </w:tr>
    </w:tbl>
    <w:p w14:paraId="314D68C9" w14:textId="77777777" w:rsidR="00C55901" w:rsidRDefault="00C55901" w:rsidP="00C55901"/>
    <w:p w14:paraId="5D669D76" w14:textId="77777777" w:rsidR="00C55901" w:rsidRDefault="00C55901" w:rsidP="00C55901"/>
    <w:p w14:paraId="44B398AD" w14:textId="77777777" w:rsidR="00C55901" w:rsidRDefault="00C55901" w:rsidP="00C55901">
      <w:r>
        <w:t xml:space="preserve">For AR testing, the setup is similar to the one previously described. In addition to the folders described there, we need a place for the AR visuals. The visuals for the AR scenes are stored in a folder called ‘scenes’ in the ‘AR_HMD_CONTROL_SOFTWARE’ folder of the AR evaluation software. See </w:t>
      </w:r>
      <w:r w:rsidRPr="00EA2F31">
        <w:t>Appendix B</w:t>
      </w:r>
      <w:r>
        <w:t xml:space="preserve"> for more detailed information on the scene configuration and model files.</w:t>
      </w:r>
    </w:p>
    <w:p w14:paraId="38F4F266" w14:textId="77777777" w:rsidR="00C55901" w:rsidRDefault="00C55901" w:rsidP="00C55901"/>
    <w:p w14:paraId="753100A3" w14:textId="77777777" w:rsidR="005F33FE" w:rsidRPr="000A7A50" w:rsidRDefault="005F33FE" w:rsidP="005F33FE">
      <w:pPr>
        <w:pBdr>
          <w:top w:val="single" w:sz="4" w:space="1" w:color="auto"/>
          <w:left w:val="single" w:sz="4" w:space="4" w:color="auto"/>
          <w:bottom w:val="single" w:sz="4" w:space="1" w:color="auto"/>
          <w:right w:val="single" w:sz="4" w:space="4" w:color="auto"/>
        </w:pBdr>
        <w:rPr>
          <w:rStyle w:val="Code"/>
        </w:rPr>
      </w:pPr>
      <w:r w:rsidRPr="000A7A50">
        <w:rPr>
          <w:rStyle w:val="Code"/>
        </w:rPr>
        <w:t>&lt;AR_HMD_SOFTWARE&gt; // HoloLens app</w:t>
      </w:r>
    </w:p>
    <w:p w14:paraId="73F264CC" w14:textId="77777777" w:rsidR="005F33FE" w:rsidRPr="000A7A50" w:rsidRDefault="005F33FE" w:rsidP="005F33FE">
      <w:pPr>
        <w:pBdr>
          <w:top w:val="single" w:sz="4" w:space="1" w:color="auto"/>
          <w:left w:val="single" w:sz="4" w:space="4" w:color="auto"/>
          <w:bottom w:val="single" w:sz="4" w:space="1" w:color="auto"/>
          <w:right w:val="single" w:sz="4" w:space="4" w:color="auto"/>
        </w:pBdr>
        <w:rPr>
          <w:rStyle w:val="Code"/>
        </w:rPr>
      </w:pPr>
      <w:r w:rsidRPr="000A7A50">
        <w:rPr>
          <w:rStyle w:val="Code"/>
        </w:rPr>
        <w:t>&lt;AR_HMD_CONTROL_SOFTWARE&gt; // Python controller code and AR scene visuals</w:t>
      </w:r>
    </w:p>
    <w:p w14:paraId="3511E26B" w14:textId="77777777" w:rsidR="005F33FE" w:rsidRPr="000A7A50" w:rsidRDefault="005F33FE" w:rsidP="005F33FE">
      <w:pPr>
        <w:pBdr>
          <w:top w:val="single" w:sz="4" w:space="1" w:color="auto"/>
          <w:left w:val="single" w:sz="4" w:space="4" w:color="auto"/>
          <w:bottom w:val="single" w:sz="4" w:space="1" w:color="auto"/>
          <w:right w:val="single" w:sz="4" w:space="4" w:color="auto"/>
        </w:pBdr>
        <w:rPr>
          <w:rStyle w:val="Code"/>
        </w:rPr>
      </w:pPr>
      <w:r w:rsidRPr="000A7A50">
        <w:rPr>
          <w:rStyle w:val="Code"/>
        </w:rPr>
        <w:tab/>
        <w:t>&lt;scenes&gt;</w:t>
      </w:r>
    </w:p>
    <w:p w14:paraId="0A27E38A" w14:textId="77777777" w:rsidR="005F33FE" w:rsidRPr="000A7A50" w:rsidRDefault="005F33FE" w:rsidP="005F33FE">
      <w:pPr>
        <w:pBdr>
          <w:top w:val="single" w:sz="4" w:space="1" w:color="auto"/>
          <w:left w:val="single" w:sz="4" w:space="4" w:color="auto"/>
          <w:bottom w:val="single" w:sz="4" w:space="1" w:color="auto"/>
          <w:right w:val="single" w:sz="4" w:space="4" w:color="auto"/>
        </w:pBdr>
        <w:rPr>
          <w:rStyle w:val="Code"/>
        </w:rPr>
      </w:pPr>
      <w:r w:rsidRPr="000A7A50">
        <w:rPr>
          <w:rStyle w:val="Code"/>
        </w:rPr>
        <w:tab/>
      </w:r>
      <w:r w:rsidRPr="000A7A50">
        <w:rPr>
          <w:rStyle w:val="Code"/>
        </w:rPr>
        <w:tab/>
        <w:t>&lt;Scene1&gt;</w:t>
      </w:r>
    </w:p>
    <w:p w14:paraId="3750CF3E" w14:textId="77777777" w:rsidR="005F33FE" w:rsidRPr="000A7A50" w:rsidRDefault="005F33FE" w:rsidP="005F33FE">
      <w:pPr>
        <w:pBdr>
          <w:top w:val="single" w:sz="4" w:space="1" w:color="auto"/>
          <w:left w:val="single" w:sz="4" w:space="4" w:color="auto"/>
          <w:bottom w:val="single" w:sz="4" w:space="1" w:color="auto"/>
          <w:right w:val="single" w:sz="4" w:space="4" w:color="auto"/>
        </w:pBdr>
        <w:rPr>
          <w:rStyle w:val="Code"/>
        </w:rPr>
      </w:pPr>
      <w:r w:rsidRPr="000A7A50">
        <w:rPr>
          <w:rStyle w:val="Code"/>
        </w:rPr>
        <w:tab/>
      </w:r>
      <w:r w:rsidRPr="000A7A50">
        <w:rPr>
          <w:rStyle w:val="Code"/>
        </w:rPr>
        <w:tab/>
      </w:r>
      <w:r w:rsidRPr="000A7A50">
        <w:rPr>
          <w:rStyle w:val="Code"/>
        </w:rPr>
        <w:tab/>
        <w:t>*.zip  // model files</w:t>
      </w:r>
    </w:p>
    <w:p w14:paraId="322B5A83" w14:textId="77777777" w:rsidR="005F33FE" w:rsidRDefault="005F33FE" w:rsidP="005F33FE">
      <w:pPr>
        <w:pBdr>
          <w:top w:val="single" w:sz="4" w:space="1" w:color="auto"/>
          <w:left w:val="single" w:sz="4" w:space="4" w:color="auto"/>
          <w:bottom w:val="single" w:sz="4" w:space="1" w:color="auto"/>
          <w:right w:val="single" w:sz="4" w:space="4" w:color="auto"/>
        </w:pBdr>
        <w:rPr>
          <w:rStyle w:val="Code"/>
        </w:rPr>
      </w:pPr>
      <w:r w:rsidRPr="000A7A50">
        <w:rPr>
          <w:rStyle w:val="Code"/>
        </w:rPr>
        <w:tab/>
      </w:r>
      <w:r w:rsidRPr="000A7A50">
        <w:rPr>
          <w:rStyle w:val="Code"/>
        </w:rPr>
        <w:tab/>
      </w:r>
      <w:r w:rsidRPr="000A7A50">
        <w:rPr>
          <w:rStyle w:val="Code"/>
        </w:rPr>
        <w:tab/>
        <w:t>config.json // scene configuration</w:t>
      </w:r>
    </w:p>
    <w:p w14:paraId="443C1706" w14:textId="77777777" w:rsidR="005F33FE" w:rsidRPr="000A7A50" w:rsidRDefault="005F33FE" w:rsidP="005F33FE">
      <w:pPr>
        <w:pBdr>
          <w:top w:val="single" w:sz="4" w:space="1" w:color="auto"/>
          <w:left w:val="single" w:sz="4" w:space="4" w:color="auto"/>
          <w:bottom w:val="single" w:sz="4" w:space="1" w:color="auto"/>
          <w:right w:val="single" w:sz="4" w:space="4" w:color="auto"/>
        </w:pBdr>
        <w:rPr>
          <w:rStyle w:val="Code"/>
        </w:rPr>
      </w:pPr>
      <w:r>
        <w:rPr>
          <w:rStyle w:val="Code"/>
        </w:rPr>
        <w:tab/>
      </w:r>
      <w:r>
        <w:rPr>
          <w:rStyle w:val="Code"/>
        </w:rPr>
        <w:tab/>
      </w:r>
      <w:r>
        <w:rPr>
          <w:rStyle w:val="Code"/>
        </w:rPr>
        <w:tab/>
        <w:t>instructions&lt;INT&gt;.txt // scene instructions (see section 7.7)</w:t>
      </w:r>
    </w:p>
    <w:p w14:paraId="504C2D4D" w14:textId="77777777" w:rsidR="005F33FE" w:rsidRPr="000A7A50" w:rsidRDefault="005F33FE" w:rsidP="005F33FE">
      <w:pPr>
        <w:pBdr>
          <w:top w:val="single" w:sz="4" w:space="1" w:color="auto"/>
          <w:left w:val="single" w:sz="4" w:space="4" w:color="auto"/>
          <w:bottom w:val="single" w:sz="4" w:space="1" w:color="auto"/>
          <w:right w:val="single" w:sz="4" w:space="4" w:color="auto"/>
        </w:pBdr>
        <w:rPr>
          <w:rStyle w:val="Code"/>
        </w:rPr>
      </w:pPr>
      <w:r w:rsidRPr="000A7A50">
        <w:rPr>
          <w:rStyle w:val="Code"/>
        </w:rPr>
        <w:tab/>
      </w:r>
      <w:r w:rsidRPr="000A7A50">
        <w:rPr>
          <w:rStyle w:val="Code"/>
        </w:rPr>
        <w:tab/>
        <w:t>&lt;Scene2&gt;</w:t>
      </w:r>
    </w:p>
    <w:p w14:paraId="1572C0F0" w14:textId="77777777" w:rsidR="005F33FE" w:rsidRPr="000A7A50" w:rsidRDefault="005F33FE" w:rsidP="005F33FE">
      <w:pPr>
        <w:pBdr>
          <w:top w:val="single" w:sz="4" w:space="1" w:color="auto"/>
          <w:left w:val="single" w:sz="4" w:space="4" w:color="auto"/>
          <w:bottom w:val="single" w:sz="4" w:space="1" w:color="auto"/>
          <w:right w:val="single" w:sz="4" w:space="4" w:color="auto"/>
        </w:pBdr>
        <w:rPr>
          <w:rStyle w:val="Code"/>
        </w:rPr>
      </w:pPr>
      <w:r w:rsidRPr="000A7A50">
        <w:rPr>
          <w:rStyle w:val="Code"/>
        </w:rPr>
        <w:lastRenderedPageBreak/>
        <w:tab/>
      </w:r>
      <w:r w:rsidRPr="000A7A50">
        <w:rPr>
          <w:rStyle w:val="Code"/>
        </w:rPr>
        <w:tab/>
      </w:r>
      <w:r w:rsidRPr="000A7A50">
        <w:rPr>
          <w:rStyle w:val="Code"/>
        </w:rPr>
        <w:tab/>
        <w:t>*.zip  // model files</w:t>
      </w:r>
    </w:p>
    <w:p w14:paraId="6E60621E" w14:textId="77777777" w:rsidR="005F33FE" w:rsidRDefault="005F33FE" w:rsidP="005F33FE">
      <w:pPr>
        <w:pBdr>
          <w:top w:val="single" w:sz="4" w:space="1" w:color="auto"/>
          <w:left w:val="single" w:sz="4" w:space="4" w:color="auto"/>
          <w:bottom w:val="single" w:sz="4" w:space="1" w:color="auto"/>
          <w:right w:val="single" w:sz="4" w:space="4" w:color="auto"/>
        </w:pBdr>
        <w:rPr>
          <w:rStyle w:val="Code"/>
        </w:rPr>
      </w:pPr>
      <w:r w:rsidRPr="000A7A50">
        <w:rPr>
          <w:rStyle w:val="Code"/>
        </w:rPr>
        <w:tab/>
      </w:r>
      <w:r w:rsidRPr="000A7A50">
        <w:rPr>
          <w:rStyle w:val="Code"/>
        </w:rPr>
        <w:tab/>
      </w:r>
      <w:r w:rsidRPr="000A7A50">
        <w:rPr>
          <w:rStyle w:val="Code"/>
        </w:rPr>
        <w:tab/>
        <w:t>config.json // scene configuration</w:t>
      </w:r>
    </w:p>
    <w:p w14:paraId="02A11C2D" w14:textId="77777777" w:rsidR="005F33FE" w:rsidRPr="000A7A50" w:rsidRDefault="005F33FE" w:rsidP="005F33FE">
      <w:pPr>
        <w:pBdr>
          <w:top w:val="single" w:sz="4" w:space="1" w:color="auto"/>
          <w:left w:val="single" w:sz="4" w:space="4" w:color="auto"/>
          <w:bottom w:val="single" w:sz="4" w:space="1" w:color="auto"/>
          <w:right w:val="single" w:sz="4" w:space="4" w:color="auto"/>
        </w:pBdr>
        <w:rPr>
          <w:rStyle w:val="Code"/>
        </w:rPr>
      </w:pPr>
      <w:r>
        <w:rPr>
          <w:rStyle w:val="Code"/>
        </w:rPr>
        <w:tab/>
      </w:r>
      <w:r>
        <w:rPr>
          <w:rStyle w:val="Code"/>
        </w:rPr>
        <w:tab/>
      </w:r>
      <w:r>
        <w:rPr>
          <w:rStyle w:val="Code"/>
        </w:rPr>
        <w:tab/>
        <w:t>instructions&lt;INT&gt;.txt // scene instructions (see section 7.7)</w:t>
      </w:r>
    </w:p>
    <w:p w14:paraId="79C2A6D0" w14:textId="77777777" w:rsidR="005F33FE" w:rsidRPr="00E97882" w:rsidRDefault="005F33FE" w:rsidP="005F33FE"/>
    <w:p w14:paraId="06C7784B" w14:textId="647CCAAB" w:rsidR="00C55901" w:rsidRDefault="00C55901" w:rsidP="005F33FE">
      <w:pPr>
        <w:pStyle w:val="Heading2"/>
      </w:pPr>
      <w:bookmarkStart w:id="56" w:name="_Ref77327671"/>
      <w:bookmarkStart w:id="57" w:name="_Toc85185609"/>
      <w:r>
        <w:t>Test Configuration File Generator Tool</w:t>
      </w:r>
      <w:bookmarkEnd w:id="56"/>
      <w:bookmarkEnd w:id="57"/>
    </w:p>
    <w:p w14:paraId="2D5E849A" w14:textId="436381D9" w:rsidR="00C55901" w:rsidRDefault="00C55901" w:rsidP="005F33FE">
      <w:pPr>
        <w:pStyle w:val="Heading3"/>
      </w:pPr>
      <w:bookmarkStart w:id="58" w:name="_Toc85185610"/>
      <w:r>
        <w:t>Generator Tool</w:t>
      </w:r>
      <w:bookmarkEnd w:id="58"/>
      <w:r>
        <w:t xml:space="preserve"> </w:t>
      </w:r>
    </w:p>
    <w:p w14:paraId="1E11D9FF" w14:textId="77777777" w:rsidR="00C55901" w:rsidRDefault="00C55901" w:rsidP="00C55901">
      <w:r>
        <w:t>There is a tool to facilitate generating test configuration files (TCF) for different tests or experiments. It is based on a Matlab GUI application that is provided as a standalone application. The basic idea is that scenes and conditions are selected and some further test options are configured. Scenes are added by indicating EIF files and conditions by indicating Max External files. Based on the information provided in the GUI and EIF files, the tool will write a corresponding JSON-based test configuration file that can be parsed by the AEP. Furthermore, upon saving the TCF, the tool will also split non-mono files in the demoAudioContentDecoded folder into mono files as defined in section 6.3.</w:t>
      </w:r>
    </w:p>
    <w:p w14:paraId="2DE4BB25" w14:textId="77777777" w:rsidR="00C55901" w:rsidRDefault="00C55901" w:rsidP="00C55901"/>
    <w:p w14:paraId="42CBD40E" w14:textId="1A88E80D" w:rsidR="005F33FE" w:rsidRDefault="00EA2F31" w:rsidP="005F33FE">
      <w:r>
        <w:rPr>
          <w:highlight w:val="yellow"/>
        </w:rPr>
        <w:fldChar w:fldCharType="begin"/>
      </w:r>
      <w:r>
        <w:instrText xml:space="preserve"> REF _Ref77328231 \h </w:instrText>
      </w:r>
      <w:r>
        <w:rPr>
          <w:highlight w:val="yellow"/>
        </w:rPr>
      </w:r>
      <w:r>
        <w:rPr>
          <w:highlight w:val="yellow"/>
        </w:rPr>
        <w:fldChar w:fldCharType="separate"/>
      </w:r>
      <w:r>
        <w:t xml:space="preserve">Figure </w:t>
      </w:r>
      <w:r>
        <w:rPr>
          <w:noProof/>
        </w:rPr>
        <w:t>15</w:t>
      </w:r>
      <w:r>
        <w:rPr>
          <w:highlight w:val="yellow"/>
        </w:rPr>
        <w:fldChar w:fldCharType="end"/>
      </w:r>
      <w:r w:rsidR="005F33FE">
        <w:t xml:space="preserve"> shows the GUI of the TCF generator tool with various elements annotated with numbers. Below, a short description of these elements will be given.</w:t>
      </w:r>
    </w:p>
    <w:p w14:paraId="2092F368" w14:textId="77777777" w:rsidR="005F33FE" w:rsidRDefault="005F33FE" w:rsidP="005F33FE">
      <w:pPr>
        <w:pStyle w:val="ListParagraph"/>
        <w:widowControl/>
        <w:numPr>
          <w:ilvl w:val="0"/>
          <w:numId w:val="10"/>
        </w:numPr>
        <w:autoSpaceDE/>
        <w:autoSpaceDN/>
        <w:contextualSpacing/>
      </w:pPr>
      <w:r w:rsidRPr="00DB0732">
        <w:rPr>
          <w:b/>
        </w:rPr>
        <w:t>Test type</w:t>
      </w:r>
      <w:r>
        <w:t xml:space="preserve"> – Indicates what test methodology the TCF should indicate, MUSHRA-VR, A-B or multi-attribute ACR.</w:t>
      </w:r>
    </w:p>
    <w:p w14:paraId="409099D9" w14:textId="77777777" w:rsidR="005F33FE" w:rsidRDefault="005F33FE" w:rsidP="005F33FE">
      <w:pPr>
        <w:pStyle w:val="ListParagraph"/>
        <w:widowControl/>
        <w:numPr>
          <w:ilvl w:val="0"/>
          <w:numId w:val="10"/>
        </w:numPr>
        <w:autoSpaceDE/>
        <w:autoSpaceDN/>
        <w:contextualSpacing/>
      </w:pPr>
      <w:r w:rsidRPr="00DB0732">
        <w:rPr>
          <w:b/>
        </w:rPr>
        <w:t>Scene order</w:t>
      </w:r>
      <w:r>
        <w:t xml:space="preserve"> – Whether the AEP should randomize the scene order.</w:t>
      </w:r>
    </w:p>
    <w:p w14:paraId="066AF519" w14:textId="77777777" w:rsidR="005F33FE" w:rsidRDefault="005F33FE" w:rsidP="005F33FE">
      <w:pPr>
        <w:pStyle w:val="ListParagraph"/>
        <w:widowControl/>
        <w:numPr>
          <w:ilvl w:val="0"/>
          <w:numId w:val="10"/>
        </w:numPr>
        <w:autoSpaceDE/>
        <w:autoSpaceDN/>
        <w:contextualSpacing/>
      </w:pPr>
      <w:r>
        <w:rPr>
          <w:b/>
        </w:rPr>
        <w:t xml:space="preserve">Level alignment </w:t>
      </w:r>
      <w:r>
        <w:t>– Indicates what type of level alignment to do; ‘Per scene’ or ‘Per test’.</w:t>
      </w:r>
    </w:p>
    <w:p w14:paraId="50497CB3" w14:textId="77777777" w:rsidR="005F33FE" w:rsidRDefault="005F33FE" w:rsidP="005F33FE">
      <w:pPr>
        <w:pStyle w:val="ListParagraph"/>
        <w:widowControl/>
        <w:numPr>
          <w:ilvl w:val="0"/>
          <w:numId w:val="10"/>
        </w:numPr>
        <w:autoSpaceDE/>
        <w:autoSpaceDN/>
        <w:contextualSpacing/>
      </w:pPr>
      <w:r w:rsidRPr="00DB0732">
        <w:rPr>
          <w:b/>
        </w:rPr>
        <w:t xml:space="preserve">Root folder </w:t>
      </w:r>
      <w:r>
        <w:t xml:space="preserve">– The tool expects the folder structure as outlined in section </w:t>
      </w:r>
      <w:r>
        <w:fldChar w:fldCharType="begin"/>
      </w:r>
      <w:r>
        <w:instrText xml:space="preserve"> REF _Ref37425490 \r \h </w:instrText>
      </w:r>
      <w:r>
        <w:fldChar w:fldCharType="separate"/>
      </w:r>
      <w:r>
        <w:t>6.7</w:t>
      </w:r>
      <w:r>
        <w:fldChar w:fldCharType="end"/>
      </w:r>
      <w:r>
        <w:t>, this field should contain the root folder of the folder structure. This folder will only be used for the tool accessing the files. All data in the TCF will use relative paths wrt the root folder and is therefore portable. Type or browse for the folder.</w:t>
      </w:r>
    </w:p>
    <w:p w14:paraId="2E41B6D8" w14:textId="77777777" w:rsidR="005F33FE" w:rsidRDefault="005F33FE" w:rsidP="005F33FE">
      <w:pPr>
        <w:pStyle w:val="ListParagraph"/>
        <w:widowControl/>
        <w:numPr>
          <w:ilvl w:val="0"/>
          <w:numId w:val="10"/>
        </w:numPr>
        <w:autoSpaceDE/>
        <w:autoSpaceDN/>
        <w:contextualSpacing/>
      </w:pPr>
      <w:r w:rsidRPr="00DB0732">
        <w:rPr>
          <w:b/>
        </w:rPr>
        <w:t>Test ID</w:t>
      </w:r>
      <w:r>
        <w:t xml:space="preserve"> – A numerical identification of the test, according to test and evaluation procedure document. E.g. Test 1.</w:t>
      </w:r>
    </w:p>
    <w:p w14:paraId="2A1051D0" w14:textId="77777777" w:rsidR="005F33FE" w:rsidRDefault="005F33FE" w:rsidP="005F33FE">
      <w:pPr>
        <w:pStyle w:val="ListParagraph"/>
        <w:widowControl/>
        <w:numPr>
          <w:ilvl w:val="0"/>
          <w:numId w:val="10"/>
        </w:numPr>
        <w:autoSpaceDE/>
        <w:autoSpaceDN/>
        <w:contextualSpacing/>
      </w:pPr>
      <w:r>
        <w:rPr>
          <w:b/>
        </w:rPr>
        <w:t xml:space="preserve">Include self </w:t>
      </w:r>
      <w:r>
        <w:t>– For A-B testing whether to include the comparison of all conditions with themselves (e.g. for post-screening).</w:t>
      </w:r>
    </w:p>
    <w:p w14:paraId="4F1F6E21" w14:textId="77777777" w:rsidR="005F33FE" w:rsidRDefault="005F33FE" w:rsidP="005F33FE">
      <w:pPr>
        <w:pStyle w:val="ListParagraph"/>
        <w:widowControl/>
        <w:numPr>
          <w:ilvl w:val="0"/>
          <w:numId w:val="10"/>
        </w:numPr>
        <w:autoSpaceDE/>
        <w:autoSpaceDN/>
        <w:contextualSpacing/>
      </w:pPr>
      <w:r>
        <w:rPr>
          <w:b/>
        </w:rPr>
        <w:t xml:space="preserve">New scene </w:t>
      </w:r>
      <w:r>
        <w:t>– Creates a new empty scene slot in (18).</w:t>
      </w:r>
    </w:p>
    <w:p w14:paraId="03D0D277" w14:textId="77777777" w:rsidR="005F33FE" w:rsidRDefault="005F33FE" w:rsidP="005F33FE">
      <w:pPr>
        <w:pStyle w:val="ListParagraph"/>
        <w:widowControl/>
        <w:numPr>
          <w:ilvl w:val="0"/>
          <w:numId w:val="10"/>
        </w:numPr>
        <w:autoSpaceDE/>
        <w:autoSpaceDN/>
        <w:contextualSpacing/>
      </w:pPr>
      <w:r>
        <w:rPr>
          <w:b/>
        </w:rPr>
        <w:t xml:space="preserve">Delete scene </w:t>
      </w:r>
      <w:r>
        <w:t>– Deletes the currently selected scene from (18).</w:t>
      </w:r>
    </w:p>
    <w:p w14:paraId="7D26D6F9" w14:textId="77777777" w:rsidR="005F33FE" w:rsidRDefault="005F33FE" w:rsidP="005F33FE">
      <w:pPr>
        <w:pStyle w:val="ListParagraph"/>
        <w:widowControl/>
        <w:numPr>
          <w:ilvl w:val="0"/>
          <w:numId w:val="10"/>
        </w:numPr>
        <w:autoSpaceDE/>
        <w:autoSpaceDN/>
        <w:contextualSpacing/>
      </w:pPr>
      <w:r>
        <w:rPr>
          <w:b/>
        </w:rPr>
        <w:t xml:space="preserve">Scene name </w:t>
      </w:r>
      <w:r>
        <w:t>– A scene name for the currently selected scene from (18). Used in the results file of the AEP.</w:t>
      </w:r>
    </w:p>
    <w:p w14:paraId="5612140E" w14:textId="77777777" w:rsidR="005F33FE" w:rsidRDefault="005F33FE" w:rsidP="005F33FE">
      <w:pPr>
        <w:pStyle w:val="ListParagraph"/>
        <w:widowControl/>
        <w:numPr>
          <w:ilvl w:val="0"/>
          <w:numId w:val="10"/>
        </w:numPr>
        <w:autoSpaceDE/>
        <w:autoSpaceDN/>
        <w:contextualSpacing/>
      </w:pPr>
      <w:r>
        <w:rPr>
          <w:b/>
        </w:rPr>
        <w:t xml:space="preserve">Unity identifier </w:t>
      </w:r>
      <w:r>
        <w:t>– Must be set to the unity scene name corresponding to the currently selected scene from (18).</w:t>
      </w:r>
    </w:p>
    <w:p w14:paraId="0E9831D5" w14:textId="77777777" w:rsidR="005F33FE" w:rsidRDefault="005F33FE" w:rsidP="005F33FE">
      <w:pPr>
        <w:pStyle w:val="ListParagraph"/>
        <w:widowControl/>
        <w:numPr>
          <w:ilvl w:val="0"/>
          <w:numId w:val="10"/>
        </w:numPr>
        <w:autoSpaceDE/>
        <w:autoSpaceDN/>
        <w:contextualSpacing/>
      </w:pPr>
      <w:r w:rsidRPr="00DD26D6">
        <w:rPr>
          <w:b/>
        </w:rPr>
        <w:t>EIF filename</w:t>
      </w:r>
      <w:r>
        <w:t xml:space="preserve"> – Relative path and filename of the EIF corresponding to the currently selected scene from (18). Type or browse for the file.</w:t>
      </w:r>
    </w:p>
    <w:p w14:paraId="7FBC7C8F" w14:textId="77777777" w:rsidR="005F33FE" w:rsidRDefault="005F33FE" w:rsidP="005F33FE">
      <w:pPr>
        <w:pStyle w:val="ListParagraph"/>
        <w:widowControl/>
        <w:numPr>
          <w:ilvl w:val="0"/>
          <w:numId w:val="10"/>
        </w:numPr>
        <w:autoSpaceDE/>
        <w:autoSpaceDN/>
        <w:contextualSpacing/>
      </w:pPr>
      <w:r>
        <w:rPr>
          <w:b/>
        </w:rPr>
        <w:t xml:space="preserve">Scene Task IDs </w:t>
      </w:r>
      <w:r>
        <w:t>– A list of integer IDs related to the scene tasks to be tested for this scene.</w:t>
      </w:r>
    </w:p>
    <w:p w14:paraId="7D038563" w14:textId="77777777" w:rsidR="005F33FE" w:rsidRDefault="005F33FE" w:rsidP="005F33FE">
      <w:pPr>
        <w:pStyle w:val="ListParagraph"/>
        <w:widowControl/>
        <w:numPr>
          <w:ilvl w:val="0"/>
          <w:numId w:val="10"/>
        </w:numPr>
        <w:autoSpaceDE/>
        <w:autoSpaceDN/>
        <w:contextualSpacing/>
      </w:pPr>
      <w:r>
        <w:rPr>
          <w:b/>
        </w:rPr>
        <w:t xml:space="preserve">LSDF ID </w:t>
      </w:r>
      <w:r>
        <w:t>– ID of the LSDF to be used for the scene.</w:t>
      </w:r>
    </w:p>
    <w:p w14:paraId="0B212885" w14:textId="77777777" w:rsidR="005F33FE" w:rsidRDefault="005F33FE" w:rsidP="005F33FE">
      <w:pPr>
        <w:pStyle w:val="ListParagraph"/>
        <w:widowControl/>
        <w:numPr>
          <w:ilvl w:val="0"/>
          <w:numId w:val="10"/>
        </w:numPr>
        <w:autoSpaceDE/>
        <w:autoSpaceDN/>
        <w:contextualSpacing/>
      </w:pPr>
      <w:r>
        <w:rPr>
          <w:b/>
        </w:rPr>
        <w:t xml:space="preserve">New condition </w:t>
      </w:r>
      <w:r>
        <w:t>– Creates a new empty condition slot in (19).</w:t>
      </w:r>
    </w:p>
    <w:p w14:paraId="121C2C0B" w14:textId="77777777" w:rsidR="005F33FE" w:rsidRDefault="005F33FE" w:rsidP="005F33FE">
      <w:pPr>
        <w:pStyle w:val="ListParagraph"/>
        <w:widowControl/>
        <w:numPr>
          <w:ilvl w:val="0"/>
          <w:numId w:val="10"/>
        </w:numPr>
        <w:autoSpaceDE/>
        <w:autoSpaceDN/>
        <w:contextualSpacing/>
      </w:pPr>
      <w:r>
        <w:rPr>
          <w:b/>
        </w:rPr>
        <w:t xml:space="preserve">Delete condition </w:t>
      </w:r>
      <w:r>
        <w:t>– Deletes the currently selected condition from (19).</w:t>
      </w:r>
    </w:p>
    <w:p w14:paraId="5DD25E89" w14:textId="77777777" w:rsidR="005F33FE" w:rsidRDefault="005F33FE" w:rsidP="005F33FE">
      <w:pPr>
        <w:pStyle w:val="ListParagraph"/>
        <w:widowControl/>
        <w:numPr>
          <w:ilvl w:val="0"/>
          <w:numId w:val="10"/>
        </w:numPr>
        <w:autoSpaceDE/>
        <w:autoSpaceDN/>
        <w:contextualSpacing/>
      </w:pPr>
      <w:r>
        <w:rPr>
          <w:b/>
        </w:rPr>
        <w:t xml:space="preserve">Condition name </w:t>
      </w:r>
      <w:r>
        <w:t>– A name for the currently selected condition from (19). Used in the results file of the AEP.</w:t>
      </w:r>
    </w:p>
    <w:p w14:paraId="6A81A4FA" w14:textId="77777777" w:rsidR="005F33FE" w:rsidRDefault="005F33FE" w:rsidP="005F33FE">
      <w:pPr>
        <w:pStyle w:val="ListParagraph"/>
        <w:widowControl/>
        <w:numPr>
          <w:ilvl w:val="0"/>
          <w:numId w:val="10"/>
        </w:numPr>
        <w:autoSpaceDE/>
        <w:autoSpaceDN/>
        <w:contextualSpacing/>
      </w:pPr>
      <w:r>
        <w:rPr>
          <w:b/>
        </w:rPr>
        <w:t xml:space="preserve">Plugin filename </w:t>
      </w:r>
      <w:r>
        <w:t>– Relative path and filename of the Max External plugin of the currently selected condition from (19). Type or browse for the file.</w:t>
      </w:r>
    </w:p>
    <w:p w14:paraId="0AA30AA7" w14:textId="77777777" w:rsidR="005F33FE" w:rsidRDefault="005F33FE" w:rsidP="005F33FE">
      <w:pPr>
        <w:pStyle w:val="ListParagraph"/>
        <w:widowControl/>
        <w:numPr>
          <w:ilvl w:val="0"/>
          <w:numId w:val="10"/>
        </w:numPr>
        <w:autoSpaceDE/>
        <w:autoSpaceDN/>
        <w:contextualSpacing/>
      </w:pPr>
      <w:r w:rsidRPr="0011681F">
        <w:rPr>
          <w:b/>
        </w:rPr>
        <w:t>Plugin latency</w:t>
      </w:r>
      <w:r>
        <w:t xml:space="preserve"> – Signal latency of the plugin for the currently selected condition from (19) for the configuration used in the respective test.</w:t>
      </w:r>
    </w:p>
    <w:p w14:paraId="2BDC5780" w14:textId="77777777" w:rsidR="005F33FE" w:rsidRDefault="005F33FE" w:rsidP="005F33FE">
      <w:pPr>
        <w:pStyle w:val="ListParagraph"/>
        <w:widowControl/>
        <w:numPr>
          <w:ilvl w:val="0"/>
          <w:numId w:val="10"/>
        </w:numPr>
        <w:autoSpaceDE/>
        <w:autoSpaceDN/>
        <w:contextualSpacing/>
      </w:pPr>
      <w:r>
        <w:rPr>
          <w:b/>
        </w:rPr>
        <w:t xml:space="preserve">HRTF filename </w:t>
      </w:r>
      <w:r>
        <w:t>– Relative path and filename of the HRTF SOFA file for this condition. Normally all conditions shall use the same HRTF, but it allows for a mono condition using a SOFA with Diracs in all HRTF pairs. Type or browse for the file.</w:t>
      </w:r>
    </w:p>
    <w:p w14:paraId="3F159122" w14:textId="77777777" w:rsidR="005F33FE" w:rsidRDefault="005F33FE" w:rsidP="005F33FE">
      <w:pPr>
        <w:pStyle w:val="ListParagraph"/>
        <w:widowControl/>
        <w:numPr>
          <w:ilvl w:val="0"/>
          <w:numId w:val="10"/>
        </w:numPr>
        <w:autoSpaceDE/>
        <w:autoSpaceDN/>
        <w:contextualSpacing/>
      </w:pPr>
      <w:r>
        <w:rPr>
          <w:b/>
        </w:rPr>
        <w:t xml:space="preserve">Scenes list </w:t>
      </w:r>
      <w:r>
        <w:t>– List of scenes in the test.</w:t>
      </w:r>
    </w:p>
    <w:p w14:paraId="396D91B4" w14:textId="77777777" w:rsidR="005F33FE" w:rsidRDefault="005F33FE" w:rsidP="005F33FE">
      <w:pPr>
        <w:pStyle w:val="ListParagraph"/>
        <w:widowControl/>
        <w:numPr>
          <w:ilvl w:val="0"/>
          <w:numId w:val="10"/>
        </w:numPr>
        <w:autoSpaceDE/>
        <w:autoSpaceDN/>
        <w:contextualSpacing/>
      </w:pPr>
      <w:r>
        <w:rPr>
          <w:b/>
        </w:rPr>
        <w:t xml:space="preserve">Conditions list </w:t>
      </w:r>
      <w:r>
        <w:t xml:space="preserve">– List of conditions in the test. </w:t>
      </w:r>
    </w:p>
    <w:p w14:paraId="3B7B83C0" w14:textId="77777777" w:rsidR="005F33FE" w:rsidRDefault="005F33FE" w:rsidP="005F33FE">
      <w:pPr>
        <w:pStyle w:val="ListParagraph"/>
        <w:widowControl/>
        <w:numPr>
          <w:ilvl w:val="0"/>
          <w:numId w:val="10"/>
        </w:numPr>
        <w:autoSpaceDE/>
        <w:autoSpaceDN/>
        <w:contextualSpacing/>
      </w:pPr>
      <w:r>
        <w:rPr>
          <w:b/>
        </w:rPr>
        <w:t xml:space="preserve">Organizing buttons </w:t>
      </w:r>
      <w:r>
        <w:t>– Moves the selected scene or condition (whichever was activated last) up or down in the list.</w:t>
      </w:r>
    </w:p>
    <w:p w14:paraId="0C7A4308" w14:textId="77777777" w:rsidR="005F33FE" w:rsidRDefault="005F33FE" w:rsidP="005F33FE">
      <w:pPr>
        <w:pStyle w:val="ListParagraph"/>
        <w:widowControl/>
        <w:numPr>
          <w:ilvl w:val="0"/>
          <w:numId w:val="10"/>
        </w:numPr>
        <w:autoSpaceDE/>
        <w:autoSpaceDN/>
        <w:contextualSpacing/>
      </w:pPr>
      <w:r>
        <w:rPr>
          <w:b/>
        </w:rPr>
        <w:t xml:space="preserve">Loudness matrix </w:t>
      </w:r>
      <w:r>
        <w:t>– Matrix in which the BS1770-4, level-gated loudness must be entered per condition and scene. This is used to calculate level alignment gains. Values can only be edited for the column corresponding to the selected condition in 18.</w:t>
      </w:r>
    </w:p>
    <w:p w14:paraId="496A3B0F" w14:textId="77777777" w:rsidR="005F33FE" w:rsidRDefault="005F33FE" w:rsidP="005F33FE">
      <w:pPr>
        <w:pStyle w:val="ListParagraph"/>
        <w:widowControl/>
        <w:numPr>
          <w:ilvl w:val="0"/>
          <w:numId w:val="10"/>
        </w:numPr>
        <w:autoSpaceDE/>
        <w:autoSpaceDN/>
        <w:contextualSpacing/>
      </w:pPr>
      <w:r>
        <w:rPr>
          <w:b/>
        </w:rPr>
        <w:t xml:space="preserve">TCF preview </w:t>
      </w:r>
      <w:r>
        <w:t>– TCF file content which is updated with each change made in the UI.</w:t>
      </w:r>
    </w:p>
    <w:p w14:paraId="0B688E49" w14:textId="77777777" w:rsidR="005F33FE" w:rsidRDefault="005F33FE" w:rsidP="005F33FE">
      <w:pPr>
        <w:pStyle w:val="ListParagraph"/>
        <w:widowControl/>
        <w:numPr>
          <w:ilvl w:val="0"/>
          <w:numId w:val="10"/>
        </w:numPr>
        <w:autoSpaceDE/>
        <w:autoSpaceDN/>
        <w:contextualSpacing/>
      </w:pPr>
      <w:r>
        <w:rPr>
          <w:b/>
        </w:rPr>
        <w:lastRenderedPageBreak/>
        <w:t xml:space="preserve">Save button </w:t>
      </w:r>
      <w:r>
        <w:t xml:space="preserve">– For saving the JSON file and splitting any non-mono input files in the </w:t>
      </w:r>
      <w:r w:rsidRPr="00647BE7">
        <w:t>demoAudioContentDecoded</w:t>
      </w:r>
      <w:r>
        <w:t>.</w:t>
      </w:r>
    </w:p>
    <w:p w14:paraId="45274635" w14:textId="77777777" w:rsidR="005F33FE" w:rsidRDefault="005F33FE" w:rsidP="005F33FE">
      <w:pPr>
        <w:pStyle w:val="ListParagraph"/>
        <w:widowControl/>
        <w:numPr>
          <w:ilvl w:val="0"/>
          <w:numId w:val="10"/>
        </w:numPr>
        <w:autoSpaceDE/>
        <w:autoSpaceDN/>
        <w:contextualSpacing/>
      </w:pPr>
      <w:r>
        <w:rPr>
          <w:b/>
        </w:rPr>
        <w:t xml:space="preserve">Session menu </w:t>
      </w:r>
      <w:r>
        <w:t>– Allows to save, open and clear the tool sessions. E.g. sessions for each different test can be managed without re-entering all data after switching.</w:t>
      </w:r>
    </w:p>
    <w:p w14:paraId="49EE10DC" w14:textId="77777777" w:rsidR="00C55901" w:rsidRDefault="00C55901" w:rsidP="00C55901"/>
    <w:p w14:paraId="4D09994B" w14:textId="418E71CF" w:rsidR="00C55901" w:rsidRDefault="00C55901" w:rsidP="00C55901">
      <w:r>
        <w:t xml:space="preserve">Note that the tool takes the id attribute of the AudioScene node in each EIF file and combines it with the test ID into a unique scene ID in the TCF, that the AEP sends to the Max External plugins as a bitstream identifier (see section </w:t>
      </w:r>
      <w:r w:rsidR="00EA2F31">
        <w:fldChar w:fldCharType="begin"/>
      </w:r>
      <w:r w:rsidR="00EA2F31">
        <w:instrText xml:space="preserve"> REF _Ref77328265 \r \h </w:instrText>
      </w:r>
      <w:r w:rsidR="00EA2F31">
        <w:fldChar w:fldCharType="separate"/>
      </w:r>
      <w:r w:rsidR="00EA2F31">
        <w:t>6.6.3</w:t>
      </w:r>
      <w:r w:rsidR="00EA2F31">
        <w:fldChar w:fldCharType="end"/>
      </w:r>
      <w:r>
        <w:t>). If this scene ID contains invalid characters for filenames (e.g. ‘:’, ‘*’) or spaces, these will be replaced with a dash ‘-’.</w:t>
      </w:r>
    </w:p>
    <w:p w14:paraId="044AB621" w14:textId="77777777" w:rsidR="00C55901" w:rsidRDefault="00C55901" w:rsidP="00C55901"/>
    <w:p w14:paraId="4139C856" w14:textId="77777777" w:rsidR="00C55901" w:rsidRDefault="00C55901" w:rsidP="00C55901"/>
    <w:p w14:paraId="60C7557F" w14:textId="77777777" w:rsidR="00C55901" w:rsidRDefault="00C55901" w:rsidP="00C55901">
      <w:r>
        <w:t xml:space="preserve"> </w:t>
      </w:r>
    </w:p>
    <w:p w14:paraId="621F3D3B" w14:textId="77777777" w:rsidR="005F33FE" w:rsidRDefault="005F33FE" w:rsidP="005F33FE">
      <w:pPr>
        <w:keepNext/>
        <w:jc w:val="center"/>
      </w:pPr>
    </w:p>
    <w:bookmarkStart w:id="59" w:name="_Ref26950435"/>
    <w:p w14:paraId="5464542F" w14:textId="77777777" w:rsidR="005F33FE" w:rsidRDefault="005461ED" w:rsidP="005F33FE">
      <w:pPr>
        <w:pStyle w:val="Caption"/>
        <w:keepNext/>
        <w:jc w:val="center"/>
      </w:pPr>
      <w:r>
        <w:rPr>
          <w:noProof/>
        </w:rPr>
        <w:object w:dxaOrig="13511" w:dyaOrig="19460" w14:anchorId="1BD821AA">
          <v:shape id="_x0000_i1025" type="#_x0000_t75" alt="" style="width:474.9pt;height:677.2pt;mso-width-percent:0;mso-height-percent:0;mso-width-percent:0;mso-height-percent:0" o:ole="">
            <v:imagedata r:id="rId45" o:title=""/>
          </v:shape>
          <o:OLEObject Type="Embed" ProgID="Visio.Drawing.15" ShapeID="_x0000_i1025" DrawAspect="Content" ObjectID="_1695798348" r:id="rId46"/>
        </w:object>
      </w:r>
    </w:p>
    <w:p w14:paraId="27FE6AA3" w14:textId="0DDE0343" w:rsidR="005F33FE" w:rsidRDefault="005F33FE" w:rsidP="005F33FE">
      <w:pPr>
        <w:pStyle w:val="Caption"/>
        <w:jc w:val="center"/>
      </w:pPr>
      <w:bookmarkStart w:id="60" w:name="_Ref77328231"/>
      <w:r>
        <w:t xml:space="preserve">Figure </w:t>
      </w:r>
      <w:r w:rsidR="003647E7">
        <w:fldChar w:fldCharType="begin"/>
      </w:r>
      <w:r w:rsidR="003647E7">
        <w:instrText xml:space="preserve"> SEQ Figure \* ARABIC </w:instrText>
      </w:r>
      <w:r w:rsidR="003647E7">
        <w:fldChar w:fldCharType="separate"/>
      </w:r>
      <w:r w:rsidR="004F1322">
        <w:rPr>
          <w:noProof/>
        </w:rPr>
        <w:t>15</w:t>
      </w:r>
      <w:r w:rsidR="003647E7">
        <w:rPr>
          <w:noProof/>
        </w:rPr>
        <w:fldChar w:fldCharType="end"/>
      </w:r>
      <w:bookmarkEnd w:id="60"/>
      <w:r>
        <w:t xml:space="preserve"> - </w:t>
      </w:r>
      <w:r w:rsidRPr="00A821AB">
        <w:t>GUI of TCF generator tool with elements annotated</w:t>
      </w:r>
    </w:p>
    <w:p w14:paraId="637CE7D5" w14:textId="164E4972" w:rsidR="005F33FE" w:rsidRDefault="005F33FE" w:rsidP="005F33FE">
      <w:pPr>
        <w:pStyle w:val="Caption"/>
        <w:jc w:val="center"/>
      </w:pPr>
      <w:r>
        <w:t xml:space="preserve"> </w:t>
      </w:r>
      <w:bookmarkEnd w:id="59"/>
    </w:p>
    <w:p w14:paraId="4278621B" w14:textId="77777777" w:rsidR="00C55901" w:rsidRDefault="00C55901" w:rsidP="00C55901"/>
    <w:p w14:paraId="1F5872D6" w14:textId="6DB6A2C1" w:rsidR="00C55901" w:rsidRDefault="00C55901" w:rsidP="005F33FE">
      <w:pPr>
        <w:pStyle w:val="Heading3"/>
      </w:pPr>
      <w:bookmarkStart w:id="61" w:name="_Toc85185611"/>
      <w:r>
        <w:t>Example TCF</w:t>
      </w:r>
      <w:bookmarkEnd w:id="61"/>
    </w:p>
    <w:p w14:paraId="1F3A4B18" w14:textId="77777777" w:rsidR="00C55901" w:rsidRDefault="00C55901" w:rsidP="00C55901">
      <w:r>
        <w:t>The test configuration file per subjective test can be loaded into Max and configures its settings depending on the test, scene or test condition. The purpose is that each test site will get the same configuration of the evaluation platform for a test when they load the same test configuration file.</w:t>
      </w:r>
    </w:p>
    <w:p w14:paraId="1A5F98E9" w14:textId="77777777" w:rsidR="00C55901" w:rsidRDefault="00C55901" w:rsidP="00C55901"/>
    <w:p w14:paraId="79B113D7" w14:textId="77777777" w:rsidR="005F33FE" w:rsidRDefault="005F33FE" w:rsidP="005F33FE">
      <w:r>
        <w:t>The test configuration file contains:</w:t>
      </w:r>
    </w:p>
    <w:p w14:paraId="19530EAD" w14:textId="77777777" w:rsidR="005F33FE" w:rsidRDefault="005F33FE" w:rsidP="005F33FE">
      <w:pPr>
        <w:pStyle w:val="ListParagraph"/>
        <w:widowControl/>
        <w:numPr>
          <w:ilvl w:val="0"/>
          <w:numId w:val="11"/>
        </w:numPr>
        <w:autoSpaceDE/>
        <w:autoSpaceDN/>
        <w:spacing w:after="160" w:line="259" w:lineRule="auto"/>
        <w:contextualSpacing/>
        <w:jc w:val="both"/>
      </w:pPr>
      <w:r>
        <w:t>General information such as:</w:t>
      </w:r>
    </w:p>
    <w:p w14:paraId="2266C829" w14:textId="77777777" w:rsidR="005F33FE" w:rsidRDefault="005F33FE" w:rsidP="005F33FE">
      <w:pPr>
        <w:pStyle w:val="ListParagraph"/>
        <w:widowControl/>
        <w:numPr>
          <w:ilvl w:val="1"/>
          <w:numId w:val="11"/>
        </w:numPr>
        <w:autoSpaceDE/>
        <w:autoSpaceDN/>
        <w:spacing w:after="160" w:line="259" w:lineRule="auto"/>
        <w:contextualSpacing/>
        <w:jc w:val="both"/>
      </w:pPr>
      <w:r>
        <w:t>Test ID</w:t>
      </w:r>
    </w:p>
    <w:p w14:paraId="5C19810B" w14:textId="77777777" w:rsidR="005F33FE" w:rsidRDefault="005F33FE" w:rsidP="005F33FE">
      <w:pPr>
        <w:pStyle w:val="ListParagraph"/>
        <w:widowControl/>
        <w:numPr>
          <w:ilvl w:val="1"/>
          <w:numId w:val="11"/>
        </w:numPr>
        <w:autoSpaceDE/>
        <w:autoSpaceDN/>
        <w:spacing w:after="160" w:line="259" w:lineRule="auto"/>
        <w:contextualSpacing/>
        <w:jc w:val="both"/>
      </w:pPr>
      <w:r>
        <w:t>Test methodology.</w:t>
      </w:r>
    </w:p>
    <w:p w14:paraId="59786D05" w14:textId="77777777" w:rsidR="005F33FE" w:rsidRPr="00761A71" w:rsidRDefault="005F33FE" w:rsidP="005F33FE">
      <w:pPr>
        <w:pStyle w:val="ListParagraph"/>
        <w:widowControl/>
        <w:numPr>
          <w:ilvl w:val="1"/>
          <w:numId w:val="11"/>
        </w:numPr>
        <w:autoSpaceDE/>
        <w:autoSpaceDN/>
        <w:spacing w:after="160" w:line="259" w:lineRule="auto"/>
        <w:contextualSpacing/>
        <w:jc w:val="both"/>
      </w:pPr>
      <w:r>
        <w:t>Whether to randomize the scenes or not.</w:t>
      </w:r>
    </w:p>
    <w:p w14:paraId="7BFB337A" w14:textId="77777777" w:rsidR="005F33FE" w:rsidRDefault="005F33FE" w:rsidP="005F33FE">
      <w:pPr>
        <w:pStyle w:val="ListParagraph"/>
        <w:widowControl/>
        <w:numPr>
          <w:ilvl w:val="0"/>
          <w:numId w:val="11"/>
        </w:numPr>
        <w:autoSpaceDE/>
        <w:autoSpaceDN/>
        <w:spacing w:after="160" w:line="259" w:lineRule="auto"/>
        <w:contextualSpacing/>
        <w:jc w:val="both"/>
      </w:pPr>
      <w:r>
        <w:t>A list of all the conditions in the test, with for each condition:</w:t>
      </w:r>
    </w:p>
    <w:p w14:paraId="6EF2C747" w14:textId="77777777" w:rsidR="005F33FE" w:rsidRDefault="005F33FE" w:rsidP="005F33FE">
      <w:pPr>
        <w:pStyle w:val="ListParagraph"/>
        <w:widowControl/>
        <w:numPr>
          <w:ilvl w:val="1"/>
          <w:numId w:val="11"/>
        </w:numPr>
        <w:autoSpaceDE/>
        <w:autoSpaceDN/>
        <w:spacing w:after="160" w:line="259" w:lineRule="auto"/>
        <w:contextualSpacing/>
        <w:jc w:val="both"/>
      </w:pPr>
      <w:r w:rsidRPr="00B030D3">
        <w:t>External file name</w:t>
      </w:r>
    </w:p>
    <w:p w14:paraId="72D3E7A6" w14:textId="77777777" w:rsidR="005F33FE" w:rsidRDefault="005F33FE" w:rsidP="005F33FE">
      <w:pPr>
        <w:pStyle w:val="ListParagraph"/>
        <w:widowControl/>
        <w:numPr>
          <w:ilvl w:val="1"/>
          <w:numId w:val="11"/>
        </w:numPr>
        <w:autoSpaceDE/>
        <w:autoSpaceDN/>
        <w:spacing w:after="160" w:line="259" w:lineRule="auto"/>
        <w:contextualSpacing/>
        <w:jc w:val="both"/>
      </w:pPr>
      <w:r>
        <w:t>The plugin’s signal latency, used for time alignment</w:t>
      </w:r>
    </w:p>
    <w:p w14:paraId="466ACB0F" w14:textId="77777777" w:rsidR="005F33FE" w:rsidRPr="00B030D3" w:rsidRDefault="005F33FE" w:rsidP="005F33FE">
      <w:pPr>
        <w:pStyle w:val="ListParagraph"/>
        <w:widowControl/>
        <w:numPr>
          <w:ilvl w:val="1"/>
          <w:numId w:val="11"/>
        </w:numPr>
        <w:autoSpaceDE/>
        <w:autoSpaceDN/>
        <w:spacing w:after="160" w:line="259" w:lineRule="auto"/>
        <w:contextualSpacing/>
        <w:jc w:val="both"/>
      </w:pPr>
      <w:r>
        <w:t>A level alignment gain to be applied to the plugin’s output</w:t>
      </w:r>
    </w:p>
    <w:p w14:paraId="09FCCCC1" w14:textId="77777777" w:rsidR="005F33FE" w:rsidRDefault="005F33FE" w:rsidP="005F33FE">
      <w:pPr>
        <w:pStyle w:val="ListParagraph"/>
        <w:widowControl/>
        <w:numPr>
          <w:ilvl w:val="0"/>
          <w:numId w:val="11"/>
        </w:numPr>
        <w:autoSpaceDE/>
        <w:autoSpaceDN/>
        <w:spacing w:after="160" w:line="259" w:lineRule="auto"/>
        <w:contextualSpacing/>
        <w:jc w:val="both"/>
      </w:pPr>
      <w:r>
        <w:t>A list of the scenes involved in the test, with for each scene:</w:t>
      </w:r>
    </w:p>
    <w:p w14:paraId="4247B479" w14:textId="77777777" w:rsidR="005F33FE" w:rsidRDefault="005F33FE" w:rsidP="005F33FE">
      <w:pPr>
        <w:pStyle w:val="ListParagraph"/>
        <w:widowControl/>
        <w:numPr>
          <w:ilvl w:val="1"/>
          <w:numId w:val="11"/>
        </w:numPr>
        <w:autoSpaceDE/>
        <w:autoSpaceDN/>
        <w:spacing w:after="160" w:line="259" w:lineRule="auto"/>
        <w:contextualSpacing/>
        <w:jc w:val="both"/>
      </w:pPr>
      <w:r>
        <w:t>Scene ID</w:t>
      </w:r>
    </w:p>
    <w:p w14:paraId="53E34DD0" w14:textId="77777777" w:rsidR="005F33FE" w:rsidRDefault="005F33FE" w:rsidP="005F33FE">
      <w:pPr>
        <w:pStyle w:val="ListParagraph"/>
        <w:widowControl/>
        <w:numPr>
          <w:ilvl w:val="1"/>
          <w:numId w:val="11"/>
        </w:numPr>
        <w:autoSpaceDE/>
        <w:autoSpaceDN/>
        <w:spacing w:after="160" w:line="259" w:lineRule="auto"/>
        <w:contextualSpacing/>
        <w:jc w:val="both"/>
      </w:pPr>
      <w:r>
        <w:t>Unity scene name</w:t>
      </w:r>
    </w:p>
    <w:p w14:paraId="522D05D2" w14:textId="77777777" w:rsidR="005F33FE" w:rsidRDefault="005F33FE" w:rsidP="005F33FE">
      <w:pPr>
        <w:pStyle w:val="ListParagraph"/>
        <w:widowControl/>
        <w:numPr>
          <w:ilvl w:val="1"/>
          <w:numId w:val="11"/>
        </w:numPr>
        <w:autoSpaceDE/>
        <w:autoSpaceDN/>
        <w:spacing w:after="160" w:line="259" w:lineRule="auto"/>
        <w:contextualSpacing/>
        <w:jc w:val="both"/>
      </w:pPr>
      <w:r>
        <w:t>A list of .wav files, including</w:t>
      </w:r>
    </w:p>
    <w:p w14:paraId="24451A4A" w14:textId="77777777" w:rsidR="005F33FE" w:rsidRPr="009F7630" w:rsidRDefault="005F33FE" w:rsidP="005F33FE">
      <w:pPr>
        <w:pStyle w:val="ListParagraph"/>
        <w:widowControl/>
        <w:numPr>
          <w:ilvl w:val="2"/>
          <w:numId w:val="11"/>
        </w:numPr>
        <w:autoSpaceDE/>
        <w:autoSpaceDN/>
        <w:spacing w:after="160" w:line="259" w:lineRule="auto"/>
        <w:contextualSpacing/>
        <w:jc w:val="both"/>
      </w:pPr>
      <w:r w:rsidRPr="00B030D3">
        <w:t xml:space="preserve">Which External input channels they </w:t>
      </w:r>
      <w:r>
        <w:t>shall</w:t>
      </w:r>
      <w:r w:rsidRPr="00B030D3">
        <w:t xml:space="preserve"> be routed to</w:t>
      </w:r>
      <w:r w:rsidRPr="009F7630">
        <w:t>,</w:t>
      </w:r>
    </w:p>
    <w:p w14:paraId="0A0E49ED" w14:textId="77777777" w:rsidR="005F33FE" w:rsidRDefault="005F33FE" w:rsidP="005F33FE">
      <w:pPr>
        <w:pStyle w:val="ListParagraph"/>
        <w:widowControl/>
        <w:numPr>
          <w:ilvl w:val="2"/>
          <w:numId w:val="11"/>
        </w:numPr>
        <w:autoSpaceDE/>
        <w:autoSpaceDN/>
        <w:spacing w:after="160" w:line="259" w:lineRule="auto"/>
        <w:contextualSpacing/>
        <w:jc w:val="both"/>
      </w:pPr>
      <w:r>
        <w:t>Whether they are a sound effect (event) or not and, if sound effect, which interaction ID triggers their playback.</w:t>
      </w:r>
    </w:p>
    <w:p w14:paraId="6136AFAF" w14:textId="77777777" w:rsidR="005F33FE" w:rsidRDefault="005F33FE" w:rsidP="005F33FE">
      <w:pPr>
        <w:pStyle w:val="ListParagraph"/>
        <w:rPr>
          <w:highlight w:val="lightGray"/>
        </w:rPr>
      </w:pPr>
    </w:p>
    <w:tbl>
      <w:tblPr>
        <w:tblStyle w:val="TableGrid"/>
        <w:tblW w:w="9072" w:type="dxa"/>
        <w:tblInd w:w="137" w:type="dxa"/>
        <w:tblLook w:val="04A0" w:firstRow="1" w:lastRow="0" w:firstColumn="1" w:lastColumn="0" w:noHBand="0" w:noVBand="1"/>
      </w:tblPr>
      <w:tblGrid>
        <w:gridCol w:w="9072"/>
      </w:tblGrid>
      <w:tr w:rsidR="005F33FE" w14:paraId="4D32A596" w14:textId="77777777" w:rsidTr="005F33FE">
        <w:tc>
          <w:tcPr>
            <w:tcW w:w="9072" w:type="dxa"/>
            <w:shd w:val="clear" w:color="auto" w:fill="auto"/>
          </w:tcPr>
          <w:p w14:paraId="09FEBB52" w14:textId="77777777" w:rsidR="005F33FE" w:rsidRPr="00C429C6" w:rsidRDefault="005F33FE" w:rsidP="005F33FE">
            <w:pPr>
              <w:rPr>
                <w:rFonts w:ascii="Courier New" w:eastAsia="Times New Roman" w:hAnsi="Courier New" w:cs="Courier New"/>
                <w:b/>
                <w:bCs/>
                <w:kern w:val="32"/>
                <w:sz w:val="18"/>
                <w:szCs w:val="18"/>
              </w:rPr>
            </w:pPr>
            <w:r w:rsidRPr="00C429C6">
              <w:rPr>
                <w:rFonts w:ascii="Courier New" w:eastAsia="Times New Roman" w:hAnsi="Courier New" w:cs="Courier New"/>
                <w:b/>
                <w:bCs/>
                <w:kern w:val="32"/>
                <w:sz w:val="18"/>
                <w:szCs w:val="18"/>
              </w:rPr>
              <w:t>{</w:t>
            </w:r>
          </w:p>
          <w:p w14:paraId="0C64FE1A" w14:textId="77777777" w:rsidR="005F33FE" w:rsidRPr="006F756B" w:rsidRDefault="005F33FE" w:rsidP="005F33FE">
            <w:pPr>
              <w:rPr>
                <w:rFonts w:ascii="Courier New" w:eastAsia="Times New Roman" w:hAnsi="Courier New" w:cs="Courier New"/>
                <w:b/>
                <w:bCs/>
                <w:color w:val="70AD47"/>
                <w:kern w:val="32"/>
                <w:sz w:val="18"/>
                <w:szCs w:val="18"/>
              </w:rPr>
            </w:pPr>
            <w:r w:rsidRPr="00C429C6">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ID of the test covered by the TCF.</w:t>
            </w:r>
          </w:p>
          <w:p w14:paraId="1974DF99" w14:textId="77777777" w:rsidR="005F33FE" w:rsidRDefault="005F33FE" w:rsidP="005F33FE">
            <w:pPr>
              <w:rPr>
                <w:rFonts w:ascii="Courier New" w:eastAsia="Times New Roman" w:hAnsi="Courier New" w:cs="Courier New"/>
                <w:b/>
                <w:bCs/>
                <w:kern w:val="32"/>
                <w:sz w:val="18"/>
                <w:szCs w:val="18"/>
              </w:rPr>
            </w:pPr>
            <w:r w:rsidRPr="00C429C6">
              <w:rPr>
                <w:rFonts w:ascii="Courier New" w:eastAsia="Times New Roman" w:hAnsi="Courier New" w:cs="Courier New"/>
                <w:b/>
                <w:bCs/>
                <w:kern w:val="32"/>
                <w:sz w:val="18"/>
                <w:szCs w:val="18"/>
              </w:rPr>
              <w:t xml:space="preserve">  "Test</w:t>
            </w:r>
            <w:r>
              <w:rPr>
                <w:rFonts w:ascii="Courier New" w:eastAsia="Times New Roman" w:hAnsi="Courier New" w:cs="Courier New"/>
                <w:b/>
                <w:bCs/>
                <w:kern w:val="32"/>
                <w:sz w:val="18"/>
                <w:szCs w:val="18"/>
              </w:rPr>
              <w:t>ID</w:t>
            </w:r>
            <w:r w:rsidRPr="00C429C6">
              <w:rPr>
                <w:rFonts w:ascii="Courier New" w:eastAsia="Times New Roman" w:hAnsi="Courier New" w:cs="Courier New"/>
                <w:b/>
                <w:bCs/>
                <w:kern w:val="32"/>
                <w:sz w:val="18"/>
                <w:szCs w:val="18"/>
              </w:rPr>
              <w:t>" : "</w:t>
            </w:r>
            <w:r>
              <w:rPr>
                <w:rFonts w:ascii="Courier New" w:eastAsia="Times New Roman" w:hAnsi="Courier New" w:cs="Courier New"/>
                <w:b/>
                <w:bCs/>
                <w:kern w:val="32"/>
                <w:sz w:val="18"/>
                <w:szCs w:val="18"/>
              </w:rPr>
              <w:t>Test1</w:t>
            </w:r>
            <w:r w:rsidRPr="00C429C6">
              <w:rPr>
                <w:rFonts w:ascii="Courier New" w:eastAsia="Times New Roman" w:hAnsi="Courier New" w:cs="Courier New"/>
                <w:b/>
                <w:bCs/>
                <w:kern w:val="32"/>
                <w:sz w:val="18"/>
                <w:szCs w:val="18"/>
              </w:rPr>
              <w:t xml:space="preserve">", </w:t>
            </w:r>
          </w:p>
          <w:p w14:paraId="33B2B43E" w14:textId="77777777" w:rsidR="005F33FE" w:rsidRDefault="005F33FE" w:rsidP="005F33FE">
            <w:pPr>
              <w:rPr>
                <w:rFonts w:ascii="Courier New" w:eastAsia="Times New Roman" w:hAnsi="Courier New" w:cs="Courier New"/>
                <w:b/>
                <w:bCs/>
                <w:kern w:val="32"/>
                <w:sz w:val="18"/>
                <w:szCs w:val="18"/>
              </w:rPr>
            </w:pPr>
          </w:p>
          <w:p w14:paraId="69B9892F" w14:textId="77777777" w:rsidR="005F33FE" w:rsidRPr="006F756B" w:rsidRDefault="005F33FE" w:rsidP="005F33FE">
            <w:pPr>
              <w:rPr>
                <w:rFonts w:ascii="Courier New" w:eastAsia="Times New Roman" w:hAnsi="Courier New" w:cs="Courier New"/>
                <w:b/>
                <w:bCs/>
                <w:color w:val="70AD47"/>
                <w:kern w:val="32"/>
                <w:sz w:val="18"/>
                <w:szCs w:val="18"/>
              </w:rPr>
            </w:pPr>
            <w:r w:rsidRPr="00C429C6">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Declaration of the test type to be conducted.</w:t>
            </w:r>
          </w:p>
          <w:p w14:paraId="0DD0C80A" w14:textId="77777777" w:rsidR="005F33FE" w:rsidRDefault="005F33FE" w:rsidP="005F33FE">
            <w:pPr>
              <w:rPr>
                <w:rFonts w:ascii="Courier New" w:eastAsia="Times New Roman" w:hAnsi="Courier New" w:cs="Courier New"/>
                <w:b/>
                <w:bCs/>
                <w:kern w:val="32"/>
                <w:sz w:val="18"/>
                <w:szCs w:val="18"/>
              </w:rPr>
            </w:pPr>
            <w:r w:rsidRPr="00C429C6">
              <w:rPr>
                <w:rFonts w:ascii="Courier New" w:eastAsia="Times New Roman" w:hAnsi="Courier New" w:cs="Courier New"/>
                <w:b/>
                <w:bCs/>
                <w:kern w:val="32"/>
                <w:sz w:val="18"/>
                <w:szCs w:val="18"/>
              </w:rPr>
              <w:t xml:space="preserve">  "TestType" : "MUSHRA", </w:t>
            </w:r>
          </w:p>
          <w:p w14:paraId="1D96D3B1" w14:textId="77777777" w:rsidR="005F33FE" w:rsidRDefault="005F33FE" w:rsidP="005F33FE">
            <w:pPr>
              <w:rPr>
                <w:rFonts w:ascii="Courier New" w:eastAsia="Times New Roman" w:hAnsi="Courier New" w:cs="Courier New"/>
                <w:b/>
                <w:bCs/>
                <w:kern w:val="32"/>
                <w:sz w:val="18"/>
                <w:szCs w:val="18"/>
              </w:rPr>
            </w:pPr>
          </w:p>
          <w:p w14:paraId="3E43FFA6" w14:textId="77777777" w:rsidR="005F33FE" w:rsidRPr="006F756B" w:rsidRDefault="005F33FE" w:rsidP="005F33FE">
            <w:pPr>
              <w:rPr>
                <w:rFonts w:ascii="Courier New" w:eastAsia="Times New Roman" w:hAnsi="Courier New" w:cs="Courier New"/>
                <w:b/>
                <w:bCs/>
                <w:color w:val="70AD47"/>
                <w:kern w:val="32"/>
                <w:sz w:val="18"/>
                <w:szCs w:val="18"/>
              </w:rPr>
            </w:pPr>
            <w:r w:rsidRPr="00A81C54">
              <w:rPr>
                <w:rFonts w:ascii="Courier New" w:eastAsia="Times New Roman" w:hAnsi="Courier New" w:cs="Courier New"/>
                <w:b/>
                <w:bCs/>
                <w:color w:val="F79646" w:themeColor="accent6"/>
                <w:kern w:val="32"/>
                <w:sz w:val="18"/>
                <w:szCs w:val="18"/>
              </w:rPr>
              <w:t xml:space="preserve">  </w:t>
            </w:r>
            <w:r w:rsidRPr="006F756B">
              <w:rPr>
                <w:rFonts w:ascii="Courier New" w:eastAsia="Times New Roman" w:hAnsi="Courier New" w:cs="Courier New"/>
                <w:b/>
                <w:bCs/>
                <w:color w:val="70AD47"/>
                <w:kern w:val="32"/>
                <w:sz w:val="18"/>
                <w:szCs w:val="18"/>
              </w:rPr>
              <w:t>% Path to the root directory, relative to the Max patch folder.</w:t>
            </w:r>
          </w:p>
          <w:p w14:paraId="51B34EAF" w14:textId="77777777" w:rsidR="005F33FE"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F16605">
              <w:rPr>
                <w:rFonts w:ascii="Courier New" w:eastAsia="Times New Roman" w:hAnsi="Courier New" w:cs="Courier New"/>
                <w:b/>
                <w:bCs/>
                <w:kern w:val="32"/>
                <w:sz w:val="18"/>
                <w:szCs w:val="18"/>
              </w:rPr>
              <w:t>"RootDirectory": "./../../",</w:t>
            </w:r>
          </w:p>
          <w:p w14:paraId="66DE5F12" w14:textId="77777777" w:rsidR="005F33FE" w:rsidRPr="00C429C6" w:rsidRDefault="005F33FE" w:rsidP="005F33FE">
            <w:pPr>
              <w:rPr>
                <w:rFonts w:ascii="Courier New" w:eastAsia="Times New Roman" w:hAnsi="Courier New" w:cs="Courier New"/>
                <w:b/>
                <w:bCs/>
                <w:kern w:val="32"/>
                <w:sz w:val="18"/>
                <w:szCs w:val="18"/>
              </w:rPr>
            </w:pPr>
          </w:p>
          <w:p w14:paraId="7BF22B06" w14:textId="77777777" w:rsidR="005F33FE" w:rsidRPr="006F756B" w:rsidRDefault="005F33FE" w:rsidP="005F33FE">
            <w:pPr>
              <w:pStyle w:val="ListParagraph"/>
              <w:rPr>
                <w:color w:val="70AD47"/>
                <w:sz w:val="18"/>
                <w:szCs w:val="18"/>
                <w:highlight w:val="lightGray"/>
              </w:rPr>
            </w:pPr>
            <w:r>
              <w:rPr>
                <w:rFonts w:ascii="Courier New" w:eastAsia="Times New Roman" w:hAnsi="Courier New" w:cs="Courier New"/>
                <w:b/>
                <w:bCs/>
                <w:color w:val="F79646" w:themeColor="accent6"/>
                <w:kern w:val="32"/>
                <w:sz w:val="18"/>
                <w:szCs w:val="18"/>
              </w:rPr>
              <w:t xml:space="preserve">  </w:t>
            </w:r>
            <w:r w:rsidRPr="006F756B">
              <w:rPr>
                <w:rFonts w:ascii="Courier New" w:eastAsia="Times New Roman" w:hAnsi="Courier New" w:cs="Courier New"/>
                <w:b/>
                <w:bCs/>
                <w:color w:val="70AD47"/>
                <w:kern w:val="32"/>
                <w:sz w:val="18"/>
                <w:szCs w:val="18"/>
              </w:rPr>
              <w:t xml:space="preserve">% Number of scenes that will be tested. </w:t>
            </w:r>
          </w:p>
          <w:p w14:paraId="14697E31" w14:textId="77777777" w:rsidR="005F33FE"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"NumberOfScenes": "</w:t>
            </w:r>
            <w:r>
              <w:rPr>
                <w:rFonts w:ascii="Courier New" w:eastAsia="Times New Roman" w:hAnsi="Courier New" w:cs="Courier New"/>
                <w:b/>
                <w:bCs/>
                <w:kern w:val="32"/>
                <w:sz w:val="18"/>
                <w:szCs w:val="18"/>
              </w:rPr>
              <w:t>3</w:t>
            </w:r>
            <w:r w:rsidRPr="00C429C6">
              <w:rPr>
                <w:rFonts w:ascii="Courier New" w:eastAsia="Times New Roman" w:hAnsi="Courier New" w:cs="Courier New"/>
                <w:b/>
                <w:bCs/>
                <w:kern w:val="32"/>
                <w:sz w:val="18"/>
                <w:szCs w:val="18"/>
              </w:rPr>
              <w:t>",</w:t>
            </w:r>
          </w:p>
          <w:p w14:paraId="2E1ADEC4" w14:textId="77777777" w:rsidR="005F33FE" w:rsidRPr="00C429C6" w:rsidRDefault="005F33FE" w:rsidP="005F33FE">
            <w:pPr>
              <w:rPr>
                <w:rFonts w:ascii="Courier New" w:eastAsia="Times New Roman" w:hAnsi="Courier New" w:cs="Courier New"/>
                <w:b/>
                <w:bCs/>
                <w:kern w:val="32"/>
                <w:sz w:val="18"/>
                <w:szCs w:val="18"/>
              </w:rPr>
            </w:pPr>
          </w:p>
          <w:p w14:paraId="57E0CB2F" w14:textId="77777777" w:rsidR="005F33FE" w:rsidRPr="006F756B" w:rsidRDefault="005F33FE" w:rsidP="005F33FE">
            <w:pPr>
              <w:pStyle w:val="ListParagraph"/>
              <w:rPr>
                <w:rFonts w:ascii="Courier New" w:eastAsia="Times New Roman" w:hAnsi="Courier New" w:cs="Courier New"/>
                <w:b/>
                <w:bCs/>
                <w:color w:val="70AD47"/>
                <w:kern w:val="32"/>
                <w:sz w:val="18"/>
                <w:szCs w:val="18"/>
              </w:rPr>
            </w:pPr>
            <w:r w:rsidRPr="00C429C6">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xml:space="preserve">% Should the test be carried out randomized, or conducted in the order  </w:t>
            </w:r>
          </w:p>
          <w:p w14:paraId="65DFBCF0" w14:textId="77777777" w:rsidR="005F33FE" w:rsidRPr="006F756B" w:rsidRDefault="005F33FE" w:rsidP="005F33FE">
            <w:pPr>
              <w:pStyle w:val="ListParagraph"/>
              <w:rPr>
                <w:color w:val="70AD47"/>
                <w:sz w:val="18"/>
                <w:szCs w:val="18"/>
                <w:highlight w:val="lightGray"/>
              </w:rPr>
            </w:pPr>
            <w:r w:rsidRPr="006F756B">
              <w:rPr>
                <w:rFonts w:ascii="Courier New" w:eastAsia="Times New Roman" w:hAnsi="Courier New" w:cs="Courier New"/>
                <w:b/>
                <w:bCs/>
                <w:color w:val="70AD47"/>
                <w:kern w:val="32"/>
                <w:sz w:val="18"/>
                <w:szCs w:val="18"/>
              </w:rPr>
              <w:t xml:space="preserve">    specified in the order below {“Random”, “Fixed”}.  </w:t>
            </w:r>
          </w:p>
          <w:p w14:paraId="53602E7C" w14:textId="77777777" w:rsidR="005F33FE" w:rsidRDefault="005F33FE" w:rsidP="005F33FE">
            <w:pPr>
              <w:rPr>
                <w:rFonts w:ascii="Courier New" w:eastAsia="Times New Roman" w:hAnsi="Courier New" w:cs="Courier New"/>
                <w:b/>
                <w:bCs/>
                <w:kern w:val="32"/>
                <w:sz w:val="18"/>
                <w:szCs w:val="18"/>
              </w:rPr>
            </w:pPr>
            <w:r w:rsidRPr="00C429C6">
              <w:rPr>
                <w:rFonts w:ascii="Courier New" w:eastAsia="Times New Roman" w:hAnsi="Courier New" w:cs="Courier New"/>
                <w:b/>
                <w:bCs/>
                <w:kern w:val="32"/>
                <w:sz w:val="18"/>
                <w:szCs w:val="18"/>
              </w:rPr>
              <w:t xml:space="preserve">  "SceneOrder": "Random",</w:t>
            </w:r>
          </w:p>
          <w:p w14:paraId="2BE42915" w14:textId="77777777" w:rsidR="005F33FE" w:rsidRPr="00C429C6" w:rsidRDefault="005F33FE" w:rsidP="005F33FE">
            <w:pPr>
              <w:rPr>
                <w:rFonts w:ascii="Courier New" w:eastAsia="Times New Roman" w:hAnsi="Courier New" w:cs="Courier New"/>
                <w:b/>
                <w:bCs/>
                <w:kern w:val="32"/>
                <w:sz w:val="18"/>
                <w:szCs w:val="18"/>
              </w:rPr>
            </w:pPr>
          </w:p>
          <w:p w14:paraId="6B08E2E4" w14:textId="77777777" w:rsidR="005F33FE" w:rsidRPr="006F756B" w:rsidRDefault="005F33FE" w:rsidP="005F33FE">
            <w:pPr>
              <w:rPr>
                <w:rFonts w:ascii="Courier New" w:eastAsia="Times New Roman" w:hAnsi="Courier New" w:cs="Courier New"/>
                <w:b/>
                <w:bCs/>
                <w:color w:val="70AD47"/>
                <w:kern w:val="32"/>
                <w:sz w:val="18"/>
                <w:szCs w:val="18"/>
              </w:rPr>
            </w:pPr>
            <w:r w:rsidRPr="00B030D3">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xml:space="preserve">% The following conditions data is loaded for the test. </w:t>
            </w:r>
          </w:p>
          <w:p w14:paraId="4EF543FB" w14:textId="77777777" w:rsidR="005F33FE" w:rsidRPr="00B030D3"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"Conditions": [</w:t>
            </w:r>
          </w:p>
          <w:p w14:paraId="323DD777" w14:textId="77777777" w:rsidR="005F33FE" w:rsidRPr="00B030D3"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p>
          <w:p w14:paraId="097FBD8F" w14:textId="77777777" w:rsidR="005F33FE" w:rsidRPr="006F756B" w:rsidRDefault="005F33FE" w:rsidP="005F33FE">
            <w:pPr>
              <w:rPr>
                <w:rFonts w:ascii="Courier New" w:eastAsia="Times New Roman" w:hAnsi="Courier New" w:cs="Courier New"/>
                <w:b/>
                <w:bCs/>
                <w:color w:val="70AD47"/>
                <w:kern w:val="32"/>
                <w:sz w:val="18"/>
                <w:szCs w:val="18"/>
              </w:rPr>
            </w:pPr>
            <w:r w:rsidRPr="00B030D3">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Allocates a label to the External. This will be used in the results file.</w:t>
            </w:r>
          </w:p>
          <w:p w14:paraId="0497DBD0" w14:textId="77777777" w:rsidR="005F33FE"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"ConditionName": "Anchor1",</w:t>
            </w:r>
          </w:p>
          <w:p w14:paraId="50D86B44" w14:textId="77777777" w:rsidR="005F33FE" w:rsidRPr="00B030D3" w:rsidRDefault="005F33FE" w:rsidP="005F33FE">
            <w:pPr>
              <w:rPr>
                <w:rFonts w:ascii="Courier New" w:eastAsia="Times New Roman" w:hAnsi="Courier New" w:cs="Courier New"/>
                <w:b/>
                <w:bCs/>
                <w:kern w:val="32"/>
                <w:sz w:val="18"/>
                <w:szCs w:val="18"/>
              </w:rPr>
            </w:pPr>
          </w:p>
          <w:p w14:paraId="1997EC18" w14:textId="77777777" w:rsidR="005F33FE" w:rsidRPr="006F756B" w:rsidRDefault="005F33FE" w:rsidP="005F33FE">
            <w:pPr>
              <w:rPr>
                <w:rFonts w:ascii="Courier New" w:eastAsia="Times New Roman" w:hAnsi="Courier New" w:cs="Courier New"/>
                <w:b/>
                <w:bCs/>
                <w:color w:val="70AD47"/>
                <w:kern w:val="32"/>
                <w:sz w:val="18"/>
                <w:szCs w:val="18"/>
              </w:rPr>
            </w:pPr>
            <w:r w:rsidRPr="00B030D3">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xml:space="preserve">% The respective path to the Max external relative to RootDirectory. </w:t>
            </w:r>
          </w:p>
          <w:p w14:paraId="744906C5" w14:textId="77777777" w:rsidR="005F33FE"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"PathTo</w:t>
            </w:r>
            <w:r>
              <w:rPr>
                <w:rFonts w:ascii="Courier New" w:eastAsia="Times New Roman" w:hAnsi="Courier New" w:cs="Courier New"/>
                <w:b/>
                <w:bCs/>
                <w:kern w:val="32"/>
                <w:sz w:val="18"/>
                <w:szCs w:val="18"/>
              </w:rPr>
              <w:t>Plugin</w:t>
            </w:r>
            <w:r w:rsidRPr="00B030D3">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 xml:space="preserve"> </w:t>
            </w:r>
            <w:r w:rsidRPr="00B030D3">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ProponentData/Submission1/</w:t>
            </w:r>
            <w:r w:rsidRPr="003A4A0D">
              <w:rPr>
                <w:rFonts w:ascii="Courier New" w:hAnsi="Courier New"/>
                <w:b/>
                <w:sz w:val="18"/>
              </w:rPr>
              <w:t>&lt;pluginName1&gt;.mxe64</w:t>
            </w:r>
            <w:r w:rsidRPr="00B21540">
              <w:rPr>
                <w:rFonts w:ascii="Courier New" w:eastAsia="Times New Roman" w:hAnsi="Courier New" w:cs="Courier New"/>
                <w:b/>
                <w:bCs/>
                <w:kern w:val="32"/>
                <w:sz w:val="18"/>
                <w:szCs w:val="18"/>
              </w:rPr>
              <w:t>",</w:t>
            </w:r>
          </w:p>
          <w:p w14:paraId="30959A4B" w14:textId="77777777" w:rsidR="005F33FE" w:rsidRPr="00B030D3" w:rsidRDefault="005F33FE" w:rsidP="005F33FE">
            <w:pPr>
              <w:rPr>
                <w:rFonts w:ascii="Courier New" w:eastAsia="Times New Roman" w:hAnsi="Courier New" w:cs="Courier New"/>
                <w:b/>
                <w:bCs/>
                <w:kern w:val="32"/>
                <w:sz w:val="18"/>
                <w:szCs w:val="18"/>
              </w:rPr>
            </w:pPr>
          </w:p>
          <w:p w14:paraId="764D0A48" w14:textId="77777777" w:rsidR="005F33FE" w:rsidRPr="006F756B" w:rsidRDefault="005F33FE" w:rsidP="005F33FE">
            <w:pPr>
              <w:rPr>
                <w:rFonts w:ascii="Courier New" w:eastAsia="Times New Roman" w:hAnsi="Courier New" w:cs="Courier New"/>
                <w:b/>
                <w:bCs/>
                <w:color w:val="70AD47"/>
                <w:kern w:val="32"/>
                <w:sz w:val="18"/>
                <w:szCs w:val="18"/>
              </w:rPr>
            </w:pPr>
            <w:r w:rsidRPr="00B030D3">
              <w:rPr>
                <w:rFonts w:ascii="Courier New" w:eastAsia="Times New Roman" w:hAnsi="Courier New" w:cs="Courier New"/>
                <w:b/>
                <w:bCs/>
                <w:color w:val="F79646" w:themeColor="accent6"/>
                <w:kern w:val="32"/>
                <w:sz w:val="18"/>
                <w:szCs w:val="18"/>
              </w:rPr>
              <w:t xml:space="preserve">      </w:t>
            </w:r>
            <w:r w:rsidRPr="006F756B">
              <w:rPr>
                <w:rFonts w:ascii="Courier New" w:eastAsia="Times New Roman" w:hAnsi="Courier New" w:cs="Courier New"/>
                <w:b/>
                <w:bCs/>
                <w:color w:val="70AD47"/>
                <w:kern w:val="32"/>
                <w:sz w:val="18"/>
                <w:szCs w:val="18"/>
              </w:rPr>
              <w:t xml:space="preserve">% External specific signal latency provided to time-align all externals. </w:t>
            </w:r>
          </w:p>
          <w:p w14:paraId="04906099" w14:textId="77777777" w:rsidR="005F33FE"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r>
              <w:rPr>
                <w:rFonts w:ascii="Courier New" w:eastAsia="Times New Roman" w:hAnsi="Courier New" w:cs="Courier New"/>
                <w:b/>
                <w:bCs/>
                <w:kern w:val="32"/>
                <w:sz w:val="18"/>
                <w:szCs w:val="18"/>
              </w:rPr>
              <w:t>External</w:t>
            </w:r>
            <w:r w:rsidRPr="00B030D3">
              <w:rPr>
                <w:rFonts w:ascii="Courier New" w:eastAsia="Times New Roman" w:hAnsi="Courier New" w:cs="Courier New"/>
                <w:b/>
                <w:bCs/>
                <w:kern w:val="32"/>
                <w:sz w:val="18"/>
                <w:szCs w:val="18"/>
              </w:rPr>
              <w:t>_Latency": 30</w:t>
            </w:r>
            <w:r>
              <w:rPr>
                <w:rFonts w:ascii="Courier New" w:eastAsia="Times New Roman" w:hAnsi="Courier New" w:cs="Courier New"/>
                <w:b/>
                <w:bCs/>
                <w:kern w:val="32"/>
                <w:sz w:val="18"/>
                <w:szCs w:val="18"/>
              </w:rPr>
              <w:t>,</w:t>
            </w:r>
          </w:p>
          <w:p w14:paraId="31D68B8D" w14:textId="77777777" w:rsidR="005F33FE" w:rsidRDefault="005F33FE" w:rsidP="005F33FE">
            <w:pPr>
              <w:rPr>
                <w:rFonts w:ascii="Courier New" w:eastAsia="Times New Roman" w:hAnsi="Courier New" w:cs="Courier New"/>
                <w:b/>
                <w:bCs/>
                <w:kern w:val="32"/>
                <w:sz w:val="18"/>
                <w:szCs w:val="18"/>
              </w:rPr>
            </w:pPr>
          </w:p>
          <w:p w14:paraId="0EB45C05" w14:textId="77777777" w:rsidR="005F33FE" w:rsidRPr="006F756B" w:rsidRDefault="005F33FE" w:rsidP="005F33FE">
            <w:pPr>
              <w:rPr>
                <w:rFonts w:ascii="Courier New" w:eastAsia="Times New Roman" w:hAnsi="Courier New" w:cs="Courier New"/>
                <w:b/>
                <w:bCs/>
                <w:color w:val="70AD47"/>
                <w:kern w:val="32"/>
                <w:sz w:val="18"/>
                <w:szCs w:val="18"/>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Level alignment gains for each scene in dB</w:t>
            </w:r>
          </w:p>
          <w:p w14:paraId="383ADD58" w14:textId="77777777" w:rsidR="005F33FE" w:rsidRPr="009B520C" w:rsidRDefault="005F33FE" w:rsidP="005F33FE">
            <w:pPr>
              <w:rPr>
                <w:rFonts w:ascii="Courier New" w:eastAsia="Times New Roman" w:hAnsi="Courier New" w:cs="Courier New"/>
                <w:b/>
                <w:bCs/>
                <w:color w:val="F79646" w:themeColor="accent6"/>
                <w:kern w:val="32"/>
                <w:sz w:val="18"/>
                <w:szCs w:val="18"/>
              </w:rPr>
            </w:pPr>
            <w:r>
              <w:rPr>
                <w:rFonts w:ascii="Courier New" w:eastAsia="Times New Roman" w:hAnsi="Courier New" w:cs="Courier New"/>
                <w:b/>
                <w:bCs/>
                <w:kern w:val="32"/>
                <w:sz w:val="18"/>
                <w:szCs w:val="18"/>
              </w:rPr>
              <w:t xml:space="preserve">      </w:t>
            </w:r>
            <w:r w:rsidRPr="00B030D3">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LevelAlignGain</w:t>
            </w:r>
            <w:r w:rsidRPr="00B030D3">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 xml:space="preserve">: [-1.2, -0.9, ....]   </w:t>
            </w:r>
          </w:p>
          <w:p w14:paraId="454A5548" w14:textId="77777777" w:rsidR="005F33FE" w:rsidRDefault="005F33FE" w:rsidP="005F33FE">
            <w:pPr>
              <w:rPr>
                <w:rFonts w:ascii="Courier New" w:eastAsia="Times New Roman" w:hAnsi="Courier New" w:cs="Courier New"/>
                <w:b/>
                <w:bCs/>
                <w:kern w:val="32"/>
                <w:sz w:val="18"/>
                <w:szCs w:val="18"/>
              </w:rPr>
            </w:pPr>
          </w:p>
          <w:p w14:paraId="4FB67C9A" w14:textId="77777777" w:rsidR="005F33FE" w:rsidRPr="006F756B" w:rsidRDefault="005F33FE" w:rsidP="005F33FE">
            <w:pPr>
              <w:rPr>
                <w:rFonts w:ascii="Courier New" w:eastAsia="Times New Roman" w:hAnsi="Courier New" w:cs="Courier New"/>
                <w:b/>
                <w:bCs/>
                <w:color w:val="70AD47"/>
                <w:kern w:val="32"/>
                <w:sz w:val="18"/>
                <w:szCs w:val="18"/>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Level alignment gains for each scene in dB</w:t>
            </w:r>
          </w:p>
          <w:p w14:paraId="26D70ACB" w14:textId="77777777" w:rsidR="005F33FE" w:rsidRPr="009B520C" w:rsidRDefault="005F33FE" w:rsidP="005F33FE">
            <w:pPr>
              <w:rPr>
                <w:rFonts w:ascii="Courier New" w:eastAsia="Times New Roman" w:hAnsi="Courier New" w:cs="Courier New"/>
                <w:b/>
                <w:bCs/>
                <w:color w:val="F79646" w:themeColor="accent6"/>
                <w:kern w:val="32"/>
                <w:sz w:val="18"/>
                <w:szCs w:val="18"/>
              </w:rPr>
            </w:pPr>
            <w:r>
              <w:rPr>
                <w:rFonts w:ascii="Courier New" w:eastAsia="Times New Roman" w:hAnsi="Courier New" w:cs="Courier New"/>
                <w:b/>
                <w:bCs/>
                <w:kern w:val="32"/>
                <w:sz w:val="18"/>
                <w:szCs w:val="18"/>
              </w:rPr>
              <w:t xml:space="preserve">      </w:t>
            </w:r>
            <w:r w:rsidRPr="00B030D3">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HRTFFile</w:t>
            </w:r>
            <w:r w:rsidRPr="00B030D3">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 xml:space="preserve">: </w:t>
            </w:r>
            <w:r w:rsidRPr="00B030D3">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HRTF/KU100.sofa</w:t>
            </w:r>
            <w:r w:rsidRPr="00B030D3">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 xml:space="preserve">   </w:t>
            </w:r>
          </w:p>
          <w:p w14:paraId="22C5E856" w14:textId="77777777" w:rsidR="005F33FE" w:rsidRPr="00B030D3"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p>
          <w:p w14:paraId="1D6EF5E0" w14:textId="77777777" w:rsidR="005F33FE" w:rsidRPr="00B030D3"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p>
          <w:p w14:paraId="44DB428E" w14:textId="77777777" w:rsidR="005F33FE" w:rsidRPr="006F756B" w:rsidRDefault="005F33FE" w:rsidP="005F33FE">
            <w:pPr>
              <w:rPr>
                <w:rFonts w:ascii="Courier New" w:eastAsia="Times New Roman" w:hAnsi="Courier New" w:cs="Courier New"/>
                <w:b/>
                <w:bCs/>
                <w:color w:val="70AD47"/>
                <w:kern w:val="32"/>
                <w:sz w:val="18"/>
                <w:szCs w:val="18"/>
              </w:rPr>
            </w:pPr>
            <w:r w:rsidRPr="00B030D3">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xml:space="preserve">% Information for condition 2. </w:t>
            </w:r>
          </w:p>
          <w:p w14:paraId="2A95138F" w14:textId="77777777" w:rsidR="005F33FE" w:rsidRPr="00B030D3"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p>
          <w:p w14:paraId="341C23DA" w14:textId="77777777" w:rsidR="005F33FE" w:rsidRPr="00B030D3"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p>
          <w:p w14:paraId="36981FF0" w14:textId="77777777" w:rsidR="005F33FE" w:rsidRPr="006F756B" w:rsidRDefault="005F33FE" w:rsidP="005F33FE">
            <w:pPr>
              <w:rPr>
                <w:rFonts w:ascii="Courier New" w:eastAsia="Times New Roman" w:hAnsi="Courier New" w:cs="Courier New"/>
                <w:b/>
                <w:bCs/>
                <w:color w:val="70AD47"/>
                <w:kern w:val="32"/>
                <w:sz w:val="18"/>
                <w:szCs w:val="18"/>
              </w:rPr>
            </w:pPr>
            <w:r w:rsidRPr="00B030D3">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Information for condition 3</w:t>
            </w:r>
          </w:p>
          <w:p w14:paraId="050E0771" w14:textId="77777777" w:rsidR="005F33FE" w:rsidRPr="00B030D3"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p>
          <w:p w14:paraId="064037F2" w14:textId="77777777" w:rsidR="005F33FE" w:rsidRPr="00B030D3"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p>
          <w:p w14:paraId="68AEF3BD" w14:textId="77777777" w:rsidR="005F33FE" w:rsidRPr="006F756B" w:rsidRDefault="005F33FE" w:rsidP="005F33FE">
            <w:pPr>
              <w:rPr>
                <w:rFonts w:ascii="Courier New" w:eastAsia="Times New Roman" w:hAnsi="Courier New" w:cs="Courier New"/>
                <w:b/>
                <w:bCs/>
                <w:color w:val="70AD47"/>
                <w:kern w:val="32"/>
                <w:sz w:val="18"/>
                <w:szCs w:val="18"/>
              </w:rPr>
            </w:pPr>
            <w:r w:rsidRPr="00B030D3">
              <w:rPr>
                <w:rFonts w:ascii="Courier New" w:eastAsia="Times New Roman" w:hAnsi="Courier New" w:cs="Courier New"/>
                <w:b/>
                <w:bCs/>
                <w:kern w:val="32"/>
                <w:sz w:val="18"/>
                <w:szCs w:val="18"/>
              </w:rPr>
              <w:lastRenderedPageBreak/>
              <w:t xml:space="preserve">     </w:t>
            </w:r>
            <w:r w:rsidRPr="006F756B">
              <w:rPr>
                <w:rFonts w:ascii="Courier New" w:eastAsia="Times New Roman" w:hAnsi="Courier New" w:cs="Courier New"/>
                <w:b/>
                <w:bCs/>
                <w:color w:val="70AD47"/>
                <w:kern w:val="32"/>
                <w:sz w:val="18"/>
                <w:szCs w:val="18"/>
              </w:rPr>
              <w:t xml:space="preserve"> % Information for condition 4</w:t>
            </w:r>
          </w:p>
          <w:p w14:paraId="1AC975AD" w14:textId="77777777" w:rsidR="005F33FE" w:rsidRPr="00B030D3"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p>
          <w:p w14:paraId="3DB4236C" w14:textId="77777777" w:rsidR="005F33FE" w:rsidRPr="00C429C6" w:rsidRDefault="005F33FE" w:rsidP="005F33FE">
            <w:pPr>
              <w:rPr>
                <w:rFonts w:ascii="Courier New" w:eastAsia="Times New Roman" w:hAnsi="Courier New" w:cs="Courier New"/>
                <w:b/>
                <w:bCs/>
                <w:kern w:val="32"/>
                <w:sz w:val="18"/>
                <w:szCs w:val="18"/>
              </w:rPr>
            </w:pPr>
            <w:r w:rsidRPr="00B030D3">
              <w:rPr>
                <w:rFonts w:ascii="Courier New" w:eastAsia="Times New Roman" w:hAnsi="Courier New" w:cs="Courier New"/>
                <w:b/>
                <w:bCs/>
                <w:kern w:val="32"/>
                <w:sz w:val="18"/>
                <w:szCs w:val="18"/>
              </w:rPr>
              <w:t xml:space="preserve">  ],</w:t>
            </w:r>
          </w:p>
          <w:p w14:paraId="42BFBB34" w14:textId="77777777" w:rsidR="005F33FE" w:rsidRPr="00C429C6" w:rsidRDefault="005F33FE" w:rsidP="005F33FE">
            <w:pPr>
              <w:pStyle w:val="ListParagraph"/>
              <w:rPr>
                <w:sz w:val="18"/>
                <w:szCs w:val="18"/>
                <w:highlight w:val="lightGray"/>
              </w:rPr>
            </w:pPr>
          </w:p>
          <w:p w14:paraId="507D92FB" w14:textId="77777777" w:rsidR="005F33FE" w:rsidRPr="00C429C6" w:rsidRDefault="005F33FE" w:rsidP="005F33FE">
            <w:pPr>
              <w:rPr>
                <w:rFonts w:ascii="Courier New" w:eastAsia="Times New Roman" w:hAnsi="Courier New" w:cs="Courier New"/>
                <w:b/>
                <w:bCs/>
                <w:kern w:val="32"/>
                <w:sz w:val="18"/>
                <w:szCs w:val="18"/>
              </w:rPr>
            </w:pPr>
            <w:r w:rsidRPr="00C429C6">
              <w:rPr>
                <w:rFonts w:ascii="Courier New" w:eastAsia="Times New Roman" w:hAnsi="Courier New" w:cs="Courier New"/>
                <w:b/>
                <w:bCs/>
                <w:kern w:val="32"/>
                <w:sz w:val="18"/>
                <w:szCs w:val="18"/>
              </w:rPr>
              <w:t xml:space="preserve">  "Scene": [</w:t>
            </w:r>
          </w:p>
          <w:p w14:paraId="7C7C7FE5"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w:t>
            </w:r>
          </w:p>
          <w:p w14:paraId="4F4376CA"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xml:space="preserve">% Allocates a label to the scene. This will be used in the results file. </w:t>
            </w:r>
          </w:p>
          <w:p w14:paraId="6A31144C" w14:textId="77777777" w:rsidR="005F33FE"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"SceneName": "</w:t>
            </w:r>
            <w:r>
              <w:rPr>
                <w:rFonts w:ascii="Courier New" w:eastAsia="Times New Roman" w:hAnsi="Courier New" w:cs="Courier New"/>
                <w:b/>
                <w:bCs/>
                <w:kern w:val="32"/>
                <w:sz w:val="18"/>
                <w:szCs w:val="18"/>
              </w:rPr>
              <w:t>Archery</w:t>
            </w:r>
            <w:r w:rsidRPr="00C429C6">
              <w:rPr>
                <w:rFonts w:ascii="Courier New" w:eastAsia="Times New Roman" w:hAnsi="Courier New" w:cs="Courier New"/>
                <w:b/>
                <w:bCs/>
                <w:kern w:val="32"/>
                <w:sz w:val="18"/>
                <w:szCs w:val="18"/>
              </w:rPr>
              <w:t>",</w:t>
            </w:r>
          </w:p>
          <w:p w14:paraId="77E49D8B" w14:textId="77777777" w:rsidR="005F33FE" w:rsidRPr="00C429C6" w:rsidRDefault="005F33FE" w:rsidP="005F33FE">
            <w:pPr>
              <w:rPr>
                <w:rFonts w:ascii="Courier New" w:eastAsia="Times New Roman" w:hAnsi="Courier New" w:cs="Courier New"/>
                <w:b/>
                <w:bCs/>
                <w:kern w:val="32"/>
                <w:sz w:val="18"/>
                <w:szCs w:val="18"/>
              </w:rPr>
            </w:pPr>
          </w:p>
          <w:p w14:paraId="187CD9F4" w14:textId="77777777" w:rsidR="005F33FE" w:rsidRPr="006F756B" w:rsidRDefault="005F33FE" w:rsidP="005F33FE">
            <w:pPr>
              <w:rPr>
                <w:rFonts w:ascii="Courier New" w:eastAsia="Times New Roman" w:hAnsi="Courier New" w:cs="Courier New"/>
                <w:b/>
                <w:bCs/>
                <w:color w:val="70AD47"/>
                <w:kern w:val="32"/>
                <w:sz w:val="18"/>
                <w:szCs w:val="18"/>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Corresponding Unity scene name, for configuring scene order from Max.</w:t>
            </w:r>
          </w:p>
          <w:p w14:paraId="08C2343E" w14:textId="77777777" w:rsidR="005F33FE"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"UnitySceneName": "_</w:t>
            </w:r>
            <w:r>
              <w:rPr>
                <w:rFonts w:ascii="Courier New" w:eastAsia="Times New Roman" w:hAnsi="Courier New" w:cs="Courier New"/>
                <w:b/>
                <w:bCs/>
                <w:kern w:val="32"/>
                <w:sz w:val="18"/>
                <w:szCs w:val="18"/>
              </w:rPr>
              <w:t>Archery</w:t>
            </w:r>
            <w:r w:rsidRPr="00C429C6">
              <w:rPr>
                <w:rFonts w:ascii="Courier New" w:eastAsia="Times New Roman" w:hAnsi="Courier New" w:cs="Courier New"/>
                <w:b/>
                <w:bCs/>
                <w:kern w:val="32"/>
                <w:sz w:val="18"/>
                <w:szCs w:val="18"/>
              </w:rPr>
              <w:t>",</w:t>
            </w:r>
          </w:p>
          <w:p w14:paraId="1D5AF6C2" w14:textId="77777777" w:rsidR="005F33FE" w:rsidRDefault="005F33FE" w:rsidP="005F33FE">
            <w:pPr>
              <w:rPr>
                <w:rFonts w:ascii="Courier New" w:eastAsia="Times New Roman" w:hAnsi="Courier New" w:cs="Courier New"/>
                <w:b/>
                <w:bCs/>
                <w:kern w:val="32"/>
                <w:sz w:val="18"/>
                <w:szCs w:val="18"/>
              </w:rPr>
            </w:pPr>
          </w:p>
          <w:p w14:paraId="45B927D9" w14:textId="77777777" w:rsidR="005F33FE" w:rsidRPr="006F756B" w:rsidRDefault="005F33FE" w:rsidP="005F33FE">
            <w:pPr>
              <w:rPr>
                <w:rFonts w:ascii="Courier New" w:eastAsia="Times New Roman" w:hAnsi="Courier New" w:cs="Courier New"/>
                <w:b/>
                <w:bCs/>
                <w:color w:val="70AD47"/>
                <w:kern w:val="32"/>
                <w:sz w:val="18"/>
                <w:szCs w:val="18"/>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Scene ID (taken from EIF, id attribute of AudioScene)</w:t>
            </w:r>
          </w:p>
          <w:p w14:paraId="6B3A9296" w14:textId="77777777" w:rsidR="005F33FE"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D22F0A">
              <w:rPr>
                <w:rFonts w:ascii="Courier New" w:eastAsia="Times New Roman" w:hAnsi="Courier New" w:cs="Courier New"/>
                <w:b/>
                <w:bCs/>
                <w:kern w:val="32"/>
                <w:sz w:val="18"/>
                <w:szCs w:val="18"/>
              </w:rPr>
              <w:t xml:space="preserve">"SceneID": </w:t>
            </w:r>
            <w:r w:rsidRPr="00C429C6">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sc-archery</w:t>
            </w:r>
            <w:r w:rsidRPr="00C429C6">
              <w:rPr>
                <w:rFonts w:ascii="Courier New" w:eastAsia="Times New Roman" w:hAnsi="Courier New" w:cs="Courier New"/>
                <w:b/>
                <w:bCs/>
                <w:kern w:val="32"/>
                <w:sz w:val="18"/>
                <w:szCs w:val="18"/>
              </w:rPr>
              <w:t>"</w:t>
            </w:r>
            <w:r w:rsidRPr="00D22F0A">
              <w:rPr>
                <w:rFonts w:ascii="Courier New" w:eastAsia="Times New Roman" w:hAnsi="Courier New" w:cs="Courier New"/>
                <w:b/>
                <w:bCs/>
                <w:kern w:val="32"/>
                <w:sz w:val="18"/>
                <w:szCs w:val="18"/>
              </w:rPr>
              <w:t>,</w:t>
            </w:r>
          </w:p>
          <w:p w14:paraId="41166DC4" w14:textId="77777777" w:rsidR="005F33FE" w:rsidRPr="00C429C6" w:rsidRDefault="005F33FE" w:rsidP="005F33FE">
            <w:pPr>
              <w:rPr>
                <w:rFonts w:ascii="Courier New" w:eastAsia="Times New Roman" w:hAnsi="Courier New" w:cs="Courier New"/>
                <w:b/>
                <w:bCs/>
                <w:kern w:val="32"/>
                <w:sz w:val="18"/>
                <w:szCs w:val="18"/>
              </w:rPr>
            </w:pPr>
          </w:p>
          <w:p w14:paraId="147DD9FD"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Scene Task IDs of scene tasks to be tested</w:t>
            </w:r>
          </w:p>
          <w:p w14:paraId="3B2073F6" w14:textId="77777777" w:rsidR="005F33FE"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D22F0A">
              <w:rPr>
                <w:rFonts w:ascii="Courier New" w:eastAsia="Times New Roman" w:hAnsi="Courier New" w:cs="Courier New"/>
                <w:b/>
                <w:bCs/>
                <w:kern w:val="32"/>
                <w:sz w:val="18"/>
                <w:szCs w:val="18"/>
              </w:rPr>
              <w:t>"Scene</w:t>
            </w:r>
            <w:r>
              <w:rPr>
                <w:rFonts w:ascii="Courier New" w:eastAsia="Times New Roman" w:hAnsi="Courier New" w:cs="Courier New"/>
                <w:b/>
                <w:bCs/>
                <w:kern w:val="32"/>
                <w:sz w:val="18"/>
                <w:szCs w:val="18"/>
              </w:rPr>
              <w:t>Task</w:t>
            </w:r>
            <w:r w:rsidRPr="00D22F0A">
              <w:rPr>
                <w:rFonts w:ascii="Courier New" w:eastAsia="Times New Roman" w:hAnsi="Courier New" w:cs="Courier New"/>
                <w:b/>
                <w:bCs/>
                <w:kern w:val="32"/>
                <w:sz w:val="18"/>
                <w:szCs w:val="18"/>
              </w:rPr>
              <w:t>ID</w:t>
            </w:r>
            <w:r>
              <w:rPr>
                <w:rFonts w:ascii="Courier New" w:eastAsia="Times New Roman" w:hAnsi="Courier New" w:cs="Courier New"/>
                <w:b/>
                <w:bCs/>
                <w:kern w:val="32"/>
                <w:sz w:val="18"/>
                <w:szCs w:val="18"/>
              </w:rPr>
              <w:t>s</w:t>
            </w:r>
            <w:r w:rsidRPr="00D22F0A">
              <w:rPr>
                <w:rFonts w:ascii="Courier New" w:eastAsia="Times New Roman" w:hAnsi="Courier New" w:cs="Courier New"/>
                <w:b/>
                <w:bCs/>
                <w:kern w:val="32"/>
                <w:sz w:val="18"/>
                <w:szCs w:val="18"/>
              </w:rPr>
              <w:t xml:space="preserve">": </w:t>
            </w:r>
            <w:r>
              <w:rPr>
                <w:rFonts w:ascii="Courier New" w:eastAsia="Times New Roman" w:hAnsi="Courier New" w:cs="Courier New"/>
                <w:b/>
                <w:bCs/>
                <w:kern w:val="32"/>
                <w:sz w:val="18"/>
                <w:szCs w:val="18"/>
              </w:rPr>
              <w:t>[2, 3, 5]</w:t>
            </w:r>
            <w:r w:rsidRPr="00D22F0A">
              <w:rPr>
                <w:rFonts w:ascii="Courier New" w:eastAsia="Times New Roman" w:hAnsi="Courier New" w:cs="Courier New"/>
                <w:b/>
                <w:bCs/>
                <w:kern w:val="32"/>
                <w:sz w:val="18"/>
                <w:szCs w:val="18"/>
              </w:rPr>
              <w:t>,</w:t>
            </w:r>
          </w:p>
          <w:p w14:paraId="670D6EEB" w14:textId="77777777" w:rsidR="005F33FE" w:rsidRPr="00C429C6" w:rsidRDefault="005F33FE" w:rsidP="005F33FE">
            <w:pPr>
              <w:rPr>
                <w:rFonts w:ascii="Courier New" w:eastAsia="Times New Roman" w:hAnsi="Courier New" w:cs="Courier New"/>
                <w:b/>
                <w:bCs/>
                <w:kern w:val="32"/>
                <w:sz w:val="18"/>
                <w:szCs w:val="18"/>
              </w:rPr>
            </w:pPr>
          </w:p>
          <w:p w14:paraId="09652350" w14:textId="77777777" w:rsidR="005F33FE" w:rsidRPr="006F756B" w:rsidRDefault="005F33FE" w:rsidP="005F33FE">
            <w:pPr>
              <w:rPr>
                <w:rFonts w:ascii="Courier New" w:hAnsi="Courier New"/>
                <w:b/>
                <w:color w:val="70AD47"/>
                <w:kern w:val="32"/>
                <w:sz w:val="18"/>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xml:space="preserve">% How many audio FILES are within this scene, NOT the number of audio </w:t>
            </w:r>
          </w:p>
          <w:p w14:paraId="080863CC" w14:textId="77777777" w:rsidR="005F33FE" w:rsidRPr="006F756B" w:rsidRDefault="005F33FE" w:rsidP="005F33FE">
            <w:pPr>
              <w:rPr>
                <w:rFonts w:ascii="Courier New" w:eastAsia="Times New Roman" w:hAnsi="Courier New" w:cs="Courier New"/>
                <w:b/>
                <w:bCs/>
                <w:color w:val="70AD47"/>
                <w:kern w:val="32"/>
                <w:sz w:val="18"/>
                <w:szCs w:val="18"/>
              </w:rPr>
            </w:pPr>
            <w:r w:rsidRPr="006F756B">
              <w:rPr>
                <w:rFonts w:ascii="Courier New" w:eastAsia="Times New Roman" w:hAnsi="Courier New" w:cs="Courier New"/>
                <w:b/>
                <w:bCs/>
                <w:color w:val="70AD47"/>
                <w:kern w:val="32"/>
                <w:sz w:val="18"/>
                <w:szCs w:val="18"/>
              </w:rPr>
              <w:t xml:space="preserve">        elements. Since all files are mono, corresponds to the nr of signals.</w:t>
            </w:r>
          </w:p>
          <w:p w14:paraId="44E93145" w14:textId="77777777" w:rsidR="005F33FE"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"NumberOfAudioFiles": 3,</w:t>
            </w:r>
          </w:p>
          <w:p w14:paraId="41140BB1" w14:textId="77777777" w:rsidR="005F33FE" w:rsidRDefault="005F33FE" w:rsidP="005F33FE">
            <w:pPr>
              <w:rPr>
                <w:rFonts w:ascii="Courier New" w:eastAsia="Times New Roman" w:hAnsi="Courier New" w:cs="Courier New"/>
                <w:b/>
                <w:bCs/>
                <w:kern w:val="32"/>
                <w:sz w:val="18"/>
                <w:szCs w:val="18"/>
              </w:rPr>
            </w:pPr>
          </w:p>
          <w:p w14:paraId="39116728" w14:textId="77777777" w:rsidR="005F33FE" w:rsidRPr="000A7A50" w:rsidRDefault="005F33FE" w:rsidP="005F33FE">
            <w:pPr>
              <w:rPr>
                <w:rFonts w:ascii="Courier New" w:eastAsia="Times New Roman" w:hAnsi="Courier New" w:cs="Courier New"/>
                <w:b/>
                <w:bCs/>
                <w:color w:val="70AD47"/>
                <w:kern w:val="32"/>
                <w:sz w:val="18"/>
                <w:szCs w:val="18"/>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xml:space="preserve">% </w:t>
            </w:r>
            <w:r>
              <w:rPr>
                <w:rFonts w:ascii="Courier New" w:eastAsia="Times New Roman" w:hAnsi="Courier New" w:cs="Courier New"/>
                <w:b/>
                <w:bCs/>
                <w:color w:val="70AD47"/>
                <w:kern w:val="32"/>
                <w:sz w:val="18"/>
                <w:szCs w:val="18"/>
              </w:rPr>
              <w:t xml:space="preserve">Which LSDF to use for this scene. </w:t>
            </w:r>
            <w:r w:rsidRPr="00C429C6">
              <w:rPr>
                <w:rFonts w:ascii="Courier New" w:eastAsia="Times New Roman" w:hAnsi="Courier New" w:cs="Courier New"/>
                <w:b/>
                <w:bCs/>
                <w:kern w:val="32"/>
                <w:sz w:val="18"/>
                <w:szCs w:val="18"/>
              </w:rPr>
              <w:t>"</w:t>
            </w:r>
            <w:r>
              <w:rPr>
                <w:rFonts w:ascii="Courier New" w:eastAsia="Times New Roman" w:hAnsi="Courier New" w:cs="Courier New"/>
                <w:b/>
                <w:bCs/>
                <w:color w:val="70AD47"/>
                <w:kern w:val="32"/>
                <w:sz w:val="18"/>
                <w:szCs w:val="18"/>
              </w:rPr>
              <w:t>LSDF</w:t>
            </w:r>
            <w:r w:rsidRPr="00C429C6">
              <w:rPr>
                <w:rFonts w:ascii="Courier New" w:eastAsia="Times New Roman" w:hAnsi="Courier New" w:cs="Courier New"/>
                <w:b/>
                <w:bCs/>
                <w:kern w:val="32"/>
                <w:sz w:val="18"/>
                <w:szCs w:val="18"/>
              </w:rPr>
              <w:t>"</w:t>
            </w:r>
            <w:r>
              <w:rPr>
                <w:rFonts w:ascii="Courier New" w:eastAsia="Times New Roman" w:hAnsi="Courier New" w:cs="Courier New"/>
                <w:b/>
                <w:bCs/>
                <w:color w:val="70AD47"/>
                <w:kern w:val="32"/>
                <w:sz w:val="18"/>
                <w:szCs w:val="18"/>
              </w:rPr>
              <w:t>: 2 corresponds to LSDF_2.xml,</w:t>
            </w:r>
          </w:p>
          <w:p w14:paraId="6BAF4BE9" w14:textId="77777777" w:rsidR="005F33FE"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for example. To be used only with Test 2 (AR).</w:t>
            </w:r>
          </w:p>
          <w:p w14:paraId="3F001671"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w:t>
            </w:r>
            <w:r>
              <w:rPr>
                <w:rFonts w:ascii="Courier New" w:eastAsia="Times New Roman" w:hAnsi="Courier New" w:cs="Courier New"/>
                <w:b/>
                <w:bCs/>
                <w:kern w:val="32"/>
                <w:sz w:val="18"/>
                <w:szCs w:val="18"/>
              </w:rPr>
              <w:t>LSDF</w:t>
            </w:r>
            <w:r w:rsidRPr="00C429C6">
              <w:rPr>
                <w:rFonts w:ascii="Courier New" w:eastAsia="Times New Roman" w:hAnsi="Courier New" w:cs="Courier New"/>
                <w:b/>
                <w:bCs/>
                <w:kern w:val="32"/>
                <w:sz w:val="18"/>
                <w:szCs w:val="18"/>
              </w:rPr>
              <w:t xml:space="preserve">": </w:t>
            </w:r>
            <w:r>
              <w:rPr>
                <w:rFonts w:ascii="Courier New" w:eastAsia="Times New Roman" w:hAnsi="Courier New" w:cs="Courier New"/>
                <w:b/>
                <w:bCs/>
                <w:kern w:val="32"/>
                <w:sz w:val="18"/>
                <w:szCs w:val="18"/>
              </w:rPr>
              <w:t>2</w:t>
            </w:r>
            <w:r w:rsidRPr="00C429C6">
              <w:rPr>
                <w:rFonts w:ascii="Courier New" w:eastAsia="Times New Roman" w:hAnsi="Courier New" w:cs="Courier New"/>
                <w:b/>
                <w:bCs/>
                <w:kern w:val="32"/>
                <w:sz w:val="18"/>
                <w:szCs w:val="18"/>
              </w:rPr>
              <w:t>,</w:t>
            </w:r>
          </w:p>
          <w:p w14:paraId="0169BD01" w14:textId="77777777" w:rsidR="005F33FE" w:rsidRPr="00C429C6" w:rsidRDefault="005F33FE" w:rsidP="005F33FE">
            <w:pPr>
              <w:rPr>
                <w:rFonts w:ascii="Courier New" w:eastAsia="Times New Roman" w:hAnsi="Courier New" w:cs="Courier New"/>
                <w:b/>
                <w:bCs/>
                <w:color w:val="F79646" w:themeColor="accent6"/>
                <w:kern w:val="32"/>
                <w:sz w:val="18"/>
                <w:szCs w:val="18"/>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rPr>
              <w:t>% Scene specific audio file information.</w:t>
            </w:r>
          </w:p>
          <w:p w14:paraId="50847B92"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"AudioFiles": [</w:t>
            </w:r>
          </w:p>
          <w:p w14:paraId="05857054"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rPr>
              <w:t xml:space="preserve">        </w:t>
            </w:r>
            <w:r w:rsidRPr="00B04FAC">
              <w:rPr>
                <w:rFonts w:ascii="Courier New" w:eastAsia="Times New Roman" w:hAnsi="Courier New" w:cs="Courier New"/>
                <w:b/>
                <w:bCs/>
                <w:kern w:val="32"/>
                <w:sz w:val="18"/>
                <w:szCs w:val="18"/>
                <w:lang w:val="en-US"/>
              </w:rPr>
              <w:t>{</w:t>
            </w:r>
          </w:p>
          <w:p w14:paraId="6B32EEC0" w14:textId="77777777" w:rsidR="005F33FE" w:rsidRPr="006F756B" w:rsidRDefault="005F33FE" w:rsidP="005F33FE">
            <w:pPr>
              <w:rPr>
                <w:rFonts w:ascii="Courier New" w:eastAsia="Times New Roman" w:hAnsi="Courier New" w:cs="Courier New"/>
                <w:b/>
                <w:bCs/>
                <w:color w:val="70AD47"/>
                <w:kern w:val="32"/>
                <w:sz w:val="18"/>
                <w:szCs w:val="18"/>
                <w:lang w:val="en-US"/>
              </w:rPr>
            </w:pPr>
            <w:r>
              <w:rPr>
                <w:rFonts w:ascii="Courier New" w:eastAsia="Times New Roman" w:hAnsi="Courier New" w:cs="Courier New"/>
                <w:b/>
                <w:bCs/>
                <w:color w:val="F79646" w:themeColor="accent6"/>
                <w:kern w:val="32"/>
                <w:sz w:val="18"/>
                <w:szCs w:val="18"/>
                <w:lang w:val="en-US"/>
              </w:rPr>
              <w:t xml:space="preserve">          </w:t>
            </w:r>
            <w:r w:rsidRPr="006F756B">
              <w:rPr>
                <w:rFonts w:ascii="Courier New" w:eastAsia="Times New Roman" w:hAnsi="Courier New" w:cs="Courier New"/>
                <w:b/>
                <w:bCs/>
                <w:color w:val="70AD47"/>
                <w:kern w:val="32"/>
                <w:sz w:val="18"/>
                <w:szCs w:val="18"/>
                <w:lang w:val="en-US"/>
              </w:rPr>
              <w:t xml:space="preserve">% Path to the audio file relative to RootDirectory. Needed for </w:t>
            </w:r>
          </w:p>
          <w:p w14:paraId="1BFE2A59" w14:textId="77777777" w:rsidR="005F33FE" w:rsidRPr="006F756B" w:rsidRDefault="005F33FE" w:rsidP="005F33FE">
            <w:pPr>
              <w:rPr>
                <w:rFonts w:ascii="Courier New" w:eastAsia="Times New Roman" w:hAnsi="Courier New" w:cs="Courier New"/>
                <w:b/>
                <w:bCs/>
                <w:color w:val="70AD47"/>
                <w:kern w:val="32"/>
                <w:sz w:val="18"/>
                <w:szCs w:val="18"/>
                <w:lang w:val="en-US"/>
              </w:rPr>
            </w:pPr>
            <w:r w:rsidRPr="006F756B">
              <w:rPr>
                <w:rFonts w:ascii="Courier New" w:eastAsia="Times New Roman" w:hAnsi="Courier New" w:cs="Courier New"/>
                <w:b/>
                <w:bCs/>
                <w:color w:val="70AD47"/>
                <w:kern w:val="32"/>
                <w:sz w:val="18"/>
                <w:szCs w:val="18"/>
                <w:lang w:val="en-US"/>
              </w:rPr>
              <w:t xml:space="preserve">            MaxMSP to load the file.</w:t>
            </w:r>
          </w:p>
          <w:p w14:paraId="00AB4FB5" w14:textId="77777777" w:rsidR="005F33FE" w:rsidRDefault="005F33FE" w:rsidP="005F33FE">
            <w:pPr>
              <w:rPr>
                <w:rFonts w:ascii="Courier New" w:eastAsia="Times New Roman" w:hAnsi="Courier New" w:cs="Courier New"/>
                <w:b/>
                <w:bCs/>
                <w:kern w:val="32"/>
                <w:sz w:val="18"/>
                <w:szCs w:val="18"/>
                <w:lang w:val="en-US"/>
              </w:rPr>
            </w:pPr>
            <w:r w:rsidRPr="00EA1198">
              <w:rPr>
                <w:rFonts w:ascii="Courier New" w:eastAsia="Times New Roman" w:hAnsi="Courier New" w:cs="Courier New"/>
                <w:b/>
                <w:bCs/>
                <w:kern w:val="32"/>
                <w:sz w:val="18"/>
                <w:szCs w:val="18"/>
                <w:lang w:val="en-US"/>
              </w:rPr>
              <w:t xml:space="preserve">          </w:t>
            </w:r>
            <w:r w:rsidRPr="00A81C54">
              <w:rPr>
                <w:rFonts w:ascii="Courier New" w:eastAsia="Times New Roman" w:hAnsi="Courier New" w:cs="Courier New"/>
                <w:b/>
                <w:bCs/>
                <w:kern w:val="32"/>
                <w:sz w:val="18"/>
                <w:szCs w:val="18"/>
                <w:lang w:val="en-US"/>
              </w:rPr>
              <w:t>"PathToFile": "demoAudioContent</w:t>
            </w:r>
            <w:r>
              <w:rPr>
                <w:rFonts w:ascii="Courier New" w:eastAsia="Times New Roman" w:hAnsi="Courier New" w:cs="Courier New"/>
                <w:b/>
                <w:bCs/>
                <w:kern w:val="32"/>
                <w:sz w:val="18"/>
                <w:szCs w:val="18"/>
                <w:lang w:val="en-US"/>
              </w:rPr>
              <w:t>Decoded</w:t>
            </w:r>
            <w:r w:rsidRPr="00A81C54">
              <w:rPr>
                <w:rFonts w:ascii="Courier New" w:eastAsia="Times New Roman" w:hAnsi="Courier New" w:cs="Courier New"/>
                <w:b/>
                <w:bCs/>
                <w:kern w:val="32"/>
                <w:sz w:val="18"/>
                <w:szCs w:val="18"/>
                <w:lang w:val="en-US"/>
              </w:rPr>
              <w:t>/Archery/WaltzOfTheCarnies.wav",</w:t>
            </w:r>
          </w:p>
          <w:p w14:paraId="471D8F25" w14:textId="77777777" w:rsidR="005F33FE" w:rsidRPr="00A81C54" w:rsidRDefault="005F33FE" w:rsidP="005F33FE">
            <w:pPr>
              <w:rPr>
                <w:rFonts w:ascii="Courier New" w:eastAsia="Times New Roman" w:hAnsi="Courier New" w:cs="Courier New"/>
                <w:b/>
                <w:bCs/>
                <w:kern w:val="32"/>
                <w:sz w:val="18"/>
                <w:szCs w:val="18"/>
                <w:lang w:val="en-US"/>
              </w:rPr>
            </w:pPr>
          </w:p>
          <w:p w14:paraId="540967B7" w14:textId="77777777" w:rsidR="005F33FE" w:rsidRPr="006F756B" w:rsidRDefault="005F33FE" w:rsidP="005F33FE">
            <w:pPr>
              <w:rPr>
                <w:rFonts w:ascii="Courier New" w:eastAsia="Times New Roman" w:hAnsi="Courier New" w:cs="Courier New"/>
                <w:b/>
                <w:bCs/>
                <w:color w:val="70AD47"/>
                <w:kern w:val="32"/>
                <w:sz w:val="18"/>
                <w:szCs w:val="18"/>
                <w:lang w:val="en-US"/>
              </w:rPr>
            </w:pPr>
            <w:r w:rsidRPr="00A81C54">
              <w:rPr>
                <w:rFonts w:ascii="Courier New" w:eastAsia="Times New Roman" w:hAnsi="Courier New" w:cs="Courier New"/>
                <w:b/>
                <w:bCs/>
                <w:color w:val="F79646" w:themeColor="accent6"/>
                <w:kern w:val="32"/>
                <w:sz w:val="18"/>
                <w:szCs w:val="18"/>
                <w:lang w:val="en-US"/>
              </w:rPr>
              <w:t xml:space="preserve">          </w:t>
            </w:r>
            <w:r w:rsidRPr="006F756B">
              <w:rPr>
                <w:rFonts w:ascii="Courier New" w:eastAsia="Times New Roman" w:hAnsi="Courier New" w:cs="Courier New"/>
                <w:b/>
                <w:bCs/>
                <w:color w:val="70AD47"/>
                <w:kern w:val="32"/>
                <w:sz w:val="18"/>
                <w:szCs w:val="18"/>
                <w:lang w:val="en-US"/>
              </w:rPr>
              <w:t xml:space="preserve">% Routing information for the audio file. i.e., where should this audio </w:t>
            </w:r>
          </w:p>
          <w:p w14:paraId="07DCC4A8" w14:textId="77777777" w:rsidR="005F33FE" w:rsidRPr="00B04FAC" w:rsidRDefault="005F33FE" w:rsidP="005F33FE">
            <w:pPr>
              <w:rPr>
                <w:rFonts w:ascii="Courier New" w:eastAsia="Times New Roman" w:hAnsi="Courier New" w:cs="Courier New"/>
                <w:b/>
                <w:bCs/>
                <w:color w:val="F79646" w:themeColor="accent6"/>
                <w:kern w:val="32"/>
                <w:sz w:val="18"/>
                <w:szCs w:val="18"/>
                <w:lang w:val="en-US"/>
              </w:rPr>
            </w:pPr>
            <w:r w:rsidRPr="006F756B">
              <w:rPr>
                <w:rFonts w:ascii="Courier New" w:eastAsia="Times New Roman" w:hAnsi="Courier New" w:cs="Courier New"/>
                <w:b/>
                <w:bCs/>
                <w:color w:val="70AD47"/>
                <w:kern w:val="32"/>
                <w:sz w:val="18"/>
                <w:szCs w:val="18"/>
                <w:lang w:val="en-US"/>
              </w:rPr>
              <w:t xml:space="preserve">            information be fed to the Max Externals.</w:t>
            </w:r>
            <w:r w:rsidRPr="00B04FAC">
              <w:rPr>
                <w:rFonts w:ascii="Courier New" w:eastAsia="Times New Roman" w:hAnsi="Courier New" w:cs="Courier New"/>
                <w:b/>
                <w:bCs/>
                <w:color w:val="F79646" w:themeColor="accent6"/>
                <w:kern w:val="32"/>
                <w:sz w:val="18"/>
                <w:szCs w:val="18"/>
                <w:lang w:val="en-US"/>
              </w:rPr>
              <w:t xml:space="preserve"> </w:t>
            </w:r>
          </w:p>
          <w:p w14:paraId="3B710718" w14:textId="77777777" w:rsidR="005F33FE"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r>
              <w:rPr>
                <w:rFonts w:ascii="Courier New" w:eastAsia="Times New Roman" w:hAnsi="Courier New" w:cs="Courier New"/>
                <w:b/>
                <w:bCs/>
                <w:kern w:val="32"/>
                <w:sz w:val="18"/>
                <w:szCs w:val="18"/>
                <w:lang w:val="en-US"/>
              </w:rPr>
              <w:t>aepInputChannel</w:t>
            </w:r>
            <w:r w:rsidRPr="00B04FAC">
              <w:rPr>
                <w:rFonts w:ascii="Courier New" w:eastAsia="Times New Roman" w:hAnsi="Courier New" w:cs="Courier New"/>
                <w:b/>
                <w:bCs/>
                <w:kern w:val="32"/>
                <w:sz w:val="18"/>
                <w:szCs w:val="18"/>
                <w:lang w:val="en-US"/>
              </w:rPr>
              <w:t xml:space="preserve">": </w:t>
            </w:r>
            <w:r>
              <w:rPr>
                <w:rFonts w:ascii="Courier New" w:eastAsia="Times New Roman" w:hAnsi="Courier New" w:cs="Courier New"/>
                <w:b/>
                <w:bCs/>
                <w:kern w:val="32"/>
                <w:sz w:val="18"/>
                <w:szCs w:val="18"/>
                <w:lang w:val="en-US"/>
              </w:rPr>
              <w:t>9</w:t>
            </w:r>
            <w:r w:rsidRPr="00B04FAC">
              <w:rPr>
                <w:rFonts w:ascii="Courier New" w:eastAsia="Times New Roman" w:hAnsi="Courier New" w:cs="Courier New"/>
                <w:b/>
                <w:bCs/>
                <w:kern w:val="32"/>
                <w:sz w:val="18"/>
                <w:szCs w:val="18"/>
                <w:lang w:val="en-US"/>
              </w:rPr>
              <w:t>,</w:t>
            </w:r>
          </w:p>
          <w:p w14:paraId="7A2A080B" w14:textId="77777777" w:rsidR="005F33FE" w:rsidRPr="00B04FAC" w:rsidRDefault="005F33FE" w:rsidP="005F33FE">
            <w:pPr>
              <w:rPr>
                <w:rFonts w:ascii="Courier New" w:eastAsia="Times New Roman" w:hAnsi="Courier New" w:cs="Courier New"/>
                <w:b/>
                <w:bCs/>
                <w:kern w:val="32"/>
                <w:sz w:val="18"/>
                <w:szCs w:val="18"/>
                <w:lang w:val="en-US"/>
              </w:rPr>
            </w:pPr>
          </w:p>
          <w:p w14:paraId="39839684" w14:textId="77777777" w:rsidR="005F33FE" w:rsidRPr="006F756B" w:rsidRDefault="005F33FE" w:rsidP="005F33FE">
            <w:pPr>
              <w:rPr>
                <w:rFonts w:ascii="Courier New" w:eastAsia="Times New Roman" w:hAnsi="Courier New" w:cs="Courier New"/>
                <w:b/>
                <w:bCs/>
                <w:color w:val="70AD47"/>
                <w:kern w:val="32"/>
                <w:sz w:val="18"/>
                <w:szCs w:val="18"/>
                <w:lang w:val="en-US"/>
              </w:rPr>
            </w:pPr>
            <w:r>
              <w:rPr>
                <w:rFonts w:ascii="Courier New" w:eastAsia="Times New Roman" w:hAnsi="Courier New" w:cs="Courier New"/>
                <w:b/>
                <w:bCs/>
                <w:color w:val="F79646" w:themeColor="accent6"/>
                <w:kern w:val="32"/>
                <w:sz w:val="18"/>
                <w:szCs w:val="18"/>
                <w:lang w:val="en-US"/>
              </w:rPr>
              <w:t xml:space="preserve">          </w:t>
            </w:r>
            <w:r w:rsidRPr="006F756B">
              <w:rPr>
                <w:rFonts w:ascii="Courier New" w:eastAsia="Times New Roman" w:hAnsi="Courier New" w:cs="Courier New"/>
                <w:b/>
                <w:bCs/>
                <w:color w:val="70AD47"/>
                <w:kern w:val="32"/>
                <w:sz w:val="18"/>
                <w:szCs w:val="18"/>
                <w:lang w:val="en-US"/>
              </w:rPr>
              <w:t>% Playback mode of the file</w:t>
            </w:r>
          </w:p>
          <w:p w14:paraId="08321DFF" w14:textId="77777777" w:rsidR="005F33FE" w:rsidRPr="006F756B" w:rsidRDefault="005F33FE" w:rsidP="005F33FE">
            <w:pPr>
              <w:rPr>
                <w:rFonts w:ascii="Courier New" w:eastAsia="Times New Roman" w:hAnsi="Courier New" w:cs="Courier New"/>
                <w:b/>
                <w:bCs/>
                <w:color w:val="70AD47"/>
                <w:kern w:val="32"/>
                <w:sz w:val="18"/>
                <w:szCs w:val="18"/>
                <w:lang w:val="en-US"/>
              </w:rPr>
            </w:pPr>
            <w:r w:rsidRPr="006F756B">
              <w:rPr>
                <w:rFonts w:ascii="Courier New" w:eastAsia="Times New Roman" w:hAnsi="Courier New" w:cs="Courier New"/>
                <w:b/>
                <w:bCs/>
                <w:color w:val="70AD47"/>
                <w:kern w:val="32"/>
                <w:sz w:val="18"/>
                <w:szCs w:val="18"/>
                <w:lang w:val="en-US"/>
              </w:rPr>
              <w:t xml:space="preserve">          % Continuous = will be played throughout the scene.</w:t>
            </w:r>
          </w:p>
          <w:p w14:paraId="05B58387" w14:textId="77777777" w:rsidR="005F33FE" w:rsidRPr="006F756B" w:rsidRDefault="005F33FE" w:rsidP="005F33FE">
            <w:pPr>
              <w:rPr>
                <w:rFonts w:ascii="Courier New" w:eastAsia="Times New Roman" w:hAnsi="Courier New" w:cs="Courier New"/>
                <w:b/>
                <w:bCs/>
                <w:color w:val="70AD47"/>
                <w:kern w:val="32"/>
                <w:sz w:val="18"/>
                <w:szCs w:val="18"/>
                <w:lang w:val="en-US"/>
              </w:rPr>
            </w:pPr>
            <w:r w:rsidRPr="006F756B">
              <w:rPr>
                <w:rFonts w:ascii="Courier New" w:eastAsia="Times New Roman" w:hAnsi="Courier New" w:cs="Courier New"/>
                <w:b/>
                <w:bCs/>
                <w:color w:val="70AD47"/>
                <w:kern w:val="32"/>
                <w:sz w:val="18"/>
                <w:szCs w:val="18"/>
                <w:lang w:val="en-US"/>
              </w:rPr>
              <w:t xml:space="preserve">          % Event      = will be triggered by an interactive event inside the </w:t>
            </w:r>
          </w:p>
          <w:p w14:paraId="1F8374E3" w14:textId="77777777" w:rsidR="005F33FE" w:rsidRPr="006F756B" w:rsidRDefault="005F33FE" w:rsidP="005F33FE">
            <w:pPr>
              <w:rPr>
                <w:rFonts w:ascii="Courier New" w:eastAsia="Times New Roman" w:hAnsi="Courier New" w:cs="Courier New"/>
                <w:b/>
                <w:bCs/>
                <w:color w:val="70AD47"/>
                <w:kern w:val="32"/>
                <w:sz w:val="18"/>
                <w:szCs w:val="18"/>
                <w:lang w:val="en-US"/>
              </w:rPr>
            </w:pPr>
            <w:r w:rsidRPr="006F756B">
              <w:rPr>
                <w:rFonts w:ascii="Courier New" w:eastAsia="Times New Roman" w:hAnsi="Courier New" w:cs="Courier New"/>
                <w:b/>
                <w:bCs/>
                <w:color w:val="70AD47"/>
                <w:kern w:val="32"/>
                <w:sz w:val="18"/>
                <w:szCs w:val="18"/>
                <w:lang w:val="en-US"/>
              </w:rPr>
              <w:t xml:space="preserve">                         scene.</w:t>
            </w:r>
          </w:p>
          <w:p w14:paraId="1127EDB4"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"PlaybackMode": "continuous"</w:t>
            </w:r>
          </w:p>
          <w:p w14:paraId="43D6BF93"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p>
          <w:p w14:paraId="20803230"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p>
          <w:p w14:paraId="71120F5C"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"PathToFile": "</w:t>
            </w:r>
            <w:r w:rsidRPr="00DB7BA0">
              <w:rPr>
                <w:rFonts w:ascii="Courier New" w:eastAsia="Times New Roman" w:hAnsi="Courier New" w:cs="Courier New"/>
                <w:b/>
                <w:bCs/>
                <w:kern w:val="32"/>
                <w:sz w:val="18"/>
                <w:szCs w:val="18"/>
                <w:lang w:val="en-US"/>
              </w:rPr>
              <w:t>demoAudioContent</w:t>
            </w:r>
            <w:r>
              <w:rPr>
                <w:rFonts w:ascii="Courier New" w:eastAsia="Times New Roman" w:hAnsi="Courier New" w:cs="Courier New"/>
                <w:b/>
                <w:bCs/>
                <w:kern w:val="32"/>
                <w:sz w:val="18"/>
                <w:szCs w:val="18"/>
                <w:lang w:val="en-US"/>
              </w:rPr>
              <w:t>Decoded</w:t>
            </w:r>
            <w:r w:rsidRPr="00DB7BA0">
              <w:rPr>
                <w:rFonts w:ascii="Courier New" w:eastAsia="Times New Roman" w:hAnsi="Courier New" w:cs="Courier New"/>
                <w:b/>
                <w:bCs/>
                <w:kern w:val="32"/>
                <w:sz w:val="18"/>
                <w:szCs w:val="18"/>
                <w:lang w:val="en-US"/>
              </w:rPr>
              <w:t>/Archery/BirdSong.wav</w:t>
            </w:r>
            <w:r w:rsidRPr="00B04FAC">
              <w:rPr>
                <w:rFonts w:ascii="Courier New" w:eastAsia="Times New Roman" w:hAnsi="Courier New" w:cs="Courier New"/>
                <w:b/>
                <w:bCs/>
                <w:kern w:val="32"/>
                <w:sz w:val="18"/>
                <w:szCs w:val="18"/>
                <w:lang w:val="en-US"/>
              </w:rPr>
              <w:t>",</w:t>
            </w:r>
          </w:p>
          <w:p w14:paraId="5CE437E7"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r>
              <w:rPr>
                <w:rFonts w:ascii="Courier New" w:eastAsia="Times New Roman" w:hAnsi="Courier New" w:cs="Courier New"/>
                <w:b/>
                <w:bCs/>
                <w:kern w:val="32"/>
                <w:sz w:val="18"/>
                <w:szCs w:val="18"/>
                <w:lang w:val="en-US"/>
              </w:rPr>
              <w:t>aepInputChannel</w:t>
            </w:r>
            <w:r w:rsidRPr="00B04FAC">
              <w:rPr>
                <w:rFonts w:ascii="Courier New" w:eastAsia="Times New Roman" w:hAnsi="Courier New" w:cs="Courier New"/>
                <w:b/>
                <w:bCs/>
                <w:kern w:val="32"/>
                <w:sz w:val="18"/>
                <w:szCs w:val="18"/>
                <w:lang w:val="en-US"/>
              </w:rPr>
              <w:t xml:space="preserve">": </w:t>
            </w:r>
            <w:r>
              <w:rPr>
                <w:rFonts w:ascii="Courier New" w:eastAsia="Times New Roman" w:hAnsi="Courier New" w:cs="Courier New"/>
                <w:b/>
                <w:bCs/>
                <w:kern w:val="32"/>
                <w:sz w:val="18"/>
                <w:szCs w:val="18"/>
                <w:lang w:val="en-US"/>
              </w:rPr>
              <w:t>10</w:t>
            </w:r>
            <w:r w:rsidRPr="00B04FAC">
              <w:rPr>
                <w:rFonts w:ascii="Courier New" w:eastAsia="Times New Roman" w:hAnsi="Courier New" w:cs="Courier New"/>
                <w:b/>
                <w:bCs/>
                <w:kern w:val="32"/>
                <w:sz w:val="18"/>
                <w:szCs w:val="18"/>
                <w:lang w:val="en-US"/>
              </w:rPr>
              <w:t>,</w:t>
            </w:r>
          </w:p>
          <w:p w14:paraId="3A417FF2"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"PlaybackMode": "continuous"</w:t>
            </w:r>
          </w:p>
          <w:p w14:paraId="7DD63762"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p>
          <w:p w14:paraId="1E17ADF4"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p>
          <w:p w14:paraId="0D792D28"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"PathToFile": "</w:t>
            </w:r>
            <w:r w:rsidRPr="00DB7BA0">
              <w:rPr>
                <w:rFonts w:ascii="Courier New" w:eastAsia="Times New Roman" w:hAnsi="Courier New" w:cs="Courier New"/>
                <w:b/>
                <w:bCs/>
                <w:kern w:val="32"/>
                <w:sz w:val="18"/>
                <w:szCs w:val="18"/>
                <w:lang w:val="en-US"/>
              </w:rPr>
              <w:t>demoAudioContent</w:t>
            </w:r>
            <w:r>
              <w:rPr>
                <w:rFonts w:ascii="Courier New" w:eastAsia="Times New Roman" w:hAnsi="Courier New" w:cs="Courier New"/>
                <w:b/>
                <w:bCs/>
                <w:kern w:val="32"/>
                <w:sz w:val="18"/>
                <w:szCs w:val="18"/>
                <w:lang w:val="en-US"/>
              </w:rPr>
              <w:t>Decoded</w:t>
            </w:r>
            <w:r w:rsidRPr="00DB7BA0">
              <w:rPr>
                <w:rFonts w:ascii="Courier New" w:eastAsia="Times New Roman" w:hAnsi="Courier New" w:cs="Courier New"/>
                <w:b/>
                <w:bCs/>
                <w:kern w:val="32"/>
                <w:sz w:val="18"/>
                <w:szCs w:val="18"/>
                <w:lang w:val="en-US"/>
              </w:rPr>
              <w:t>/Archery/BalloonInflate.wav</w:t>
            </w:r>
            <w:r w:rsidRPr="00B04FAC">
              <w:rPr>
                <w:rFonts w:ascii="Courier New" w:eastAsia="Times New Roman" w:hAnsi="Courier New" w:cs="Courier New"/>
                <w:b/>
                <w:bCs/>
                <w:kern w:val="32"/>
                <w:sz w:val="18"/>
                <w:szCs w:val="18"/>
                <w:lang w:val="en-US"/>
              </w:rPr>
              <w:t>",</w:t>
            </w:r>
          </w:p>
          <w:p w14:paraId="7CC5FDE4"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r>
              <w:rPr>
                <w:rFonts w:ascii="Courier New" w:eastAsia="Times New Roman" w:hAnsi="Courier New" w:cs="Courier New"/>
                <w:b/>
                <w:bCs/>
                <w:kern w:val="32"/>
                <w:sz w:val="18"/>
                <w:szCs w:val="18"/>
                <w:lang w:val="en-US"/>
              </w:rPr>
              <w:t>aepInputChannel</w:t>
            </w:r>
            <w:r w:rsidRPr="00B04FAC">
              <w:rPr>
                <w:rFonts w:ascii="Courier New" w:eastAsia="Times New Roman" w:hAnsi="Courier New" w:cs="Courier New"/>
                <w:b/>
                <w:bCs/>
                <w:kern w:val="32"/>
                <w:sz w:val="18"/>
                <w:szCs w:val="18"/>
                <w:lang w:val="en-US"/>
              </w:rPr>
              <w:t xml:space="preserve">": </w:t>
            </w:r>
            <w:r>
              <w:rPr>
                <w:rFonts w:ascii="Courier New" w:eastAsia="Times New Roman" w:hAnsi="Courier New" w:cs="Courier New"/>
                <w:b/>
                <w:bCs/>
                <w:kern w:val="32"/>
                <w:sz w:val="18"/>
                <w:szCs w:val="18"/>
                <w:lang w:val="en-US"/>
              </w:rPr>
              <w:t>0</w:t>
            </w:r>
            <w:r w:rsidRPr="00B04FAC">
              <w:rPr>
                <w:rFonts w:ascii="Courier New" w:eastAsia="Times New Roman" w:hAnsi="Courier New" w:cs="Courier New"/>
                <w:b/>
                <w:bCs/>
                <w:kern w:val="32"/>
                <w:sz w:val="18"/>
                <w:szCs w:val="18"/>
                <w:lang w:val="en-US"/>
              </w:rPr>
              <w:t>,</w:t>
            </w:r>
          </w:p>
          <w:p w14:paraId="52AA1408" w14:textId="77777777" w:rsidR="005F33FE"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lang w:val="en-US"/>
              </w:rPr>
              <w:t xml:space="preserve">          </w:t>
            </w:r>
            <w:r w:rsidRPr="00C429C6">
              <w:rPr>
                <w:rFonts w:ascii="Courier New" w:eastAsia="Times New Roman" w:hAnsi="Courier New" w:cs="Courier New"/>
                <w:b/>
                <w:bCs/>
                <w:kern w:val="32"/>
                <w:sz w:val="18"/>
                <w:szCs w:val="18"/>
              </w:rPr>
              <w:t>"PlaybackMode": "</w:t>
            </w:r>
            <w:r>
              <w:rPr>
                <w:rFonts w:ascii="Courier New" w:eastAsia="Times New Roman" w:hAnsi="Courier New" w:cs="Courier New"/>
                <w:b/>
                <w:bCs/>
                <w:kern w:val="32"/>
                <w:sz w:val="18"/>
                <w:szCs w:val="18"/>
              </w:rPr>
              <w:t>event</w:t>
            </w:r>
            <w:r w:rsidRPr="00C429C6">
              <w:rPr>
                <w:rFonts w:ascii="Courier New" w:eastAsia="Times New Roman" w:hAnsi="Courier New" w:cs="Courier New"/>
                <w:b/>
                <w:bCs/>
                <w:kern w:val="32"/>
                <w:sz w:val="18"/>
                <w:szCs w:val="18"/>
              </w:rPr>
              <w:t>",</w:t>
            </w:r>
          </w:p>
          <w:p w14:paraId="61CF48A7" w14:textId="77777777" w:rsidR="005F33FE" w:rsidRDefault="005F33FE" w:rsidP="005F33FE">
            <w:pPr>
              <w:rPr>
                <w:rFonts w:ascii="Courier New" w:eastAsia="Times New Roman" w:hAnsi="Courier New" w:cs="Courier New"/>
                <w:b/>
                <w:bCs/>
                <w:kern w:val="32"/>
                <w:sz w:val="18"/>
                <w:szCs w:val="18"/>
              </w:rPr>
            </w:pPr>
          </w:p>
          <w:p w14:paraId="68230F06" w14:textId="77777777" w:rsidR="005F33FE" w:rsidRPr="006F756B" w:rsidRDefault="005F33FE" w:rsidP="005F33FE">
            <w:pPr>
              <w:rPr>
                <w:rFonts w:ascii="Courier New" w:eastAsia="Times New Roman" w:hAnsi="Courier New" w:cs="Courier New"/>
                <w:b/>
                <w:bCs/>
                <w:color w:val="70AD47"/>
                <w:kern w:val="32"/>
                <w:sz w:val="18"/>
                <w:szCs w:val="18"/>
                <w:lang w:val="en-US"/>
              </w:rPr>
            </w:pPr>
            <w:r>
              <w:rPr>
                <w:rFonts w:ascii="Courier New" w:eastAsia="Times New Roman" w:hAnsi="Courier New" w:cs="Courier New"/>
                <w:b/>
                <w:bCs/>
                <w:kern w:val="32"/>
                <w:sz w:val="18"/>
                <w:szCs w:val="18"/>
              </w:rPr>
              <w:t xml:space="preserve">          </w:t>
            </w:r>
            <w:r w:rsidRPr="006F756B">
              <w:rPr>
                <w:rFonts w:ascii="Courier New" w:eastAsia="Times New Roman" w:hAnsi="Courier New" w:cs="Courier New"/>
                <w:b/>
                <w:bCs/>
                <w:color w:val="70AD47"/>
                <w:kern w:val="32"/>
                <w:sz w:val="18"/>
                <w:szCs w:val="18"/>
                <w:lang w:val="en-US"/>
              </w:rPr>
              <w:t>% Numerical trigger ID sent from Unity that triggers playback.</w:t>
            </w:r>
          </w:p>
          <w:p w14:paraId="240449A6"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 xml:space="preserve">"Trigger" : </w:t>
            </w:r>
            <w:r>
              <w:rPr>
                <w:rFonts w:ascii="Courier New" w:eastAsia="Times New Roman" w:hAnsi="Courier New" w:cs="Courier New"/>
                <w:b/>
                <w:bCs/>
                <w:kern w:val="32"/>
                <w:sz w:val="18"/>
                <w:szCs w:val="18"/>
              </w:rPr>
              <w:t>1</w:t>
            </w:r>
          </w:p>
          <w:p w14:paraId="538A316E"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rPr>
              <w:t xml:space="preserve">        </w:t>
            </w:r>
            <w:r w:rsidRPr="00B04FAC">
              <w:rPr>
                <w:rFonts w:ascii="Courier New" w:eastAsia="Times New Roman" w:hAnsi="Courier New" w:cs="Courier New"/>
                <w:b/>
                <w:bCs/>
                <w:kern w:val="32"/>
                <w:sz w:val="18"/>
                <w:szCs w:val="18"/>
                <w:lang w:val="en-US"/>
              </w:rPr>
              <w:t>}</w:t>
            </w:r>
            <w:r>
              <w:rPr>
                <w:rFonts w:ascii="Courier New" w:eastAsia="Times New Roman" w:hAnsi="Courier New" w:cs="Courier New"/>
                <w:b/>
                <w:bCs/>
                <w:kern w:val="32"/>
                <w:sz w:val="18"/>
                <w:szCs w:val="18"/>
                <w:lang w:val="en-US"/>
              </w:rPr>
              <w:t>,</w:t>
            </w:r>
          </w:p>
          <w:p w14:paraId="779737C7"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p>
          <w:p w14:paraId="7F43BFEE"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"PathToFile": "</w:t>
            </w:r>
            <w:r w:rsidRPr="00DB7BA0">
              <w:rPr>
                <w:rFonts w:ascii="Courier New" w:eastAsia="Times New Roman" w:hAnsi="Courier New" w:cs="Courier New"/>
                <w:b/>
                <w:bCs/>
                <w:kern w:val="32"/>
                <w:sz w:val="18"/>
                <w:szCs w:val="18"/>
                <w:lang w:val="en-US"/>
              </w:rPr>
              <w:t>demoAudioContent</w:t>
            </w:r>
            <w:r>
              <w:rPr>
                <w:rFonts w:ascii="Courier New" w:eastAsia="Times New Roman" w:hAnsi="Courier New" w:cs="Courier New"/>
                <w:b/>
                <w:bCs/>
                <w:kern w:val="32"/>
                <w:sz w:val="18"/>
                <w:szCs w:val="18"/>
                <w:lang w:val="en-US"/>
              </w:rPr>
              <w:t>Decoded</w:t>
            </w:r>
            <w:r w:rsidRPr="00DB7BA0">
              <w:rPr>
                <w:rFonts w:ascii="Courier New" w:eastAsia="Times New Roman" w:hAnsi="Courier New" w:cs="Courier New"/>
                <w:b/>
                <w:bCs/>
                <w:kern w:val="32"/>
                <w:sz w:val="18"/>
                <w:szCs w:val="18"/>
                <w:lang w:val="en-US"/>
              </w:rPr>
              <w:t>/Archery/Balloon</w:t>
            </w:r>
            <w:r>
              <w:rPr>
                <w:rFonts w:ascii="Courier New" w:eastAsia="Times New Roman" w:hAnsi="Courier New" w:cs="Courier New"/>
                <w:b/>
                <w:bCs/>
                <w:kern w:val="32"/>
                <w:sz w:val="18"/>
                <w:szCs w:val="18"/>
                <w:lang w:val="en-US"/>
              </w:rPr>
              <w:t>Pop</w:t>
            </w:r>
            <w:r w:rsidRPr="00DB7BA0">
              <w:rPr>
                <w:rFonts w:ascii="Courier New" w:eastAsia="Times New Roman" w:hAnsi="Courier New" w:cs="Courier New"/>
                <w:b/>
                <w:bCs/>
                <w:kern w:val="32"/>
                <w:sz w:val="18"/>
                <w:szCs w:val="18"/>
                <w:lang w:val="en-US"/>
              </w:rPr>
              <w:t>.wav</w:t>
            </w:r>
            <w:r w:rsidRPr="00B04FAC">
              <w:rPr>
                <w:rFonts w:ascii="Courier New" w:eastAsia="Times New Roman" w:hAnsi="Courier New" w:cs="Courier New"/>
                <w:b/>
                <w:bCs/>
                <w:kern w:val="32"/>
                <w:sz w:val="18"/>
                <w:szCs w:val="18"/>
                <w:lang w:val="en-US"/>
              </w:rPr>
              <w:t>",</w:t>
            </w:r>
          </w:p>
          <w:p w14:paraId="65270A5D"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r>
              <w:rPr>
                <w:rFonts w:ascii="Courier New" w:eastAsia="Times New Roman" w:hAnsi="Courier New" w:cs="Courier New"/>
                <w:b/>
                <w:bCs/>
                <w:kern w:val="32"/>
                <w:sz w:val="18"/>
                <w:szCs w:val="18"/>
                <w:lang w:val="en-US"/>
              </w:rPr>
              <w:t>aepInputChannel</w:t>
            </w:r>
            <w:r w:rsidRPr="00B04FAC">
              <w:rPr>
                <w:rFonts w:ascii="Courier New" w:eastAsia="Times New Roman" w:hAnsi="Courier New" w:cs="Courier New"/>
                <w:b/>
                <w:bCs/>
                <w:kern w:val="32"/>
                <w:sz w:val="18"/>
                <w:szCs w:val="18"/>
                <w:lang w:val="en-US"/>
              </w:rPr>
              <w:t xml:space="preserve">": </w:t>
            </w:r>
            <w:r>
              <w:rPr>
                <w:rFonts w:ascii="Courier New" w:eastAsia="Times New Roman" w:hAnsi="Courier New" w:cs="Courier New"/>
                <w:b/>
                <w:bCs/>
                <w:kern w:val="32"/>
                <w:sz w:val="18"/>
                <w:szCs w:val="18"/>
                <w:lang w:val="en-US"/>
              </w:rPr>
              <w:t>1</w:t>
            </w:r>
            <w:r w:rsidRPr="00B04FAC">
              <w:rPr>
                <w:rFonts w:ascii="Courier New" w:eastAsia="Times New Roman" w:hAnsi="Courier New" w:cs="Courier New"/>
                <w:b/>
                <w:bCs/>
                <w:kern w:val="32"/>
                <w:sz w:val="18"/>
                <w:szCs w:val="18"/>
                <w:lang w:val="en-US"/>
              </w:rPr>
              <w:t>,</w:t>
            </w:r>
          </w:p>
          <w:p w14:paraId="25C58A32"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lang w:val="en-US"/>
              </w:rPr>
              <w:t xml:space="preserve">          </w:t>
            </w:r>
            <w:r w:rsidRPr="00C429C6">
              <w:rPr>
                <w:rFonts w:ascii="Courier New" w:eastAsia="Times New Roman" w:hAnsi="Courier New" w:cs="Courier New"/>
                <w:b/>
                <w:bCs/>
                <w:kern w:val="32"/>
                <w:sz w:val="18"/>
                <w:szCs w:val="18"/>
              </w:rPr>
              <w:t>"PlaybackMode": "</w:t>
            </w:r>
            <w:r>
              <w:rPr>
                <w:rFonts w:ascii="Courier New" w:eastAsia="Times New Roman" w:hAnsi="Courier New" w:cs="Courier New"/>
                <w:b/>
                <w:bCs/>
                <w:kern w:val="32"/>
                <w:sz w:val="18"/>
                <w:szCs w:val="18"/>
              </w:rPr>
              <w:t>event</w:t>
            </w:r>
            <w:r w:rsidRPr="00C429C6">
              <w:rPr>
                <w:rFonts w:ascii="Courier New" w:eastAsia="Times New Roman" w:hAnsi="Courier New" w:cs="Courier New"/>
                <w:b/>
                <w:bCs/>
                <w:kern w:val="32"/>
                <w:sz w:val="18"/>
                <w:szCs w:val="18"/>
              </w:rPr>
              <w:t>",</w:t>
            </w:r>
          </w:p>
          <w:p w14:paraId="26537609"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 xml:space="preserve">"Trigger" : </w:t>
            </w:r>
            <w:r>
              <w:rPr>
                <w:rFonts w:ascii="Courier New" w:eastAsia="Times New Roman" w:hAnsi="Courier New" w:cs="Courier New"/>
                <w:b/>
                <w:bCs/>
                <w:kern w:val="32"/>
                <w:sz w:val="18"/>
                <w:szCs w:val="18"/>
              </w:rPr>
              <w:t>[2, 4]</w:t>
            </w:r>
          </w:p>
          <w:p w14:paraId="6AE3F0E3"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rPr>
              <w:t xml:space="preserve">        </w:t>
            </w:r>
            <w:r w:rsidRPr="00B04FAC">
              <w:rPr>
                <w:rFonts w:ascii="Courier New" w:eastAsia="Times New Roman" w:hAnsi="Courier New" w:cs="Courier New"/>
                <w:b/>
                <w:bCs/>
                <w:kern w:val="32"/>
                <w:sz w:val="18"/>
                <w:szCs w:val="18"/>
                <w:lang w:val="en-US"/>
              </w:rPr>
              <w:t>}</w:t>
            </w:r>
          </w:p>
          <w:p w14:paraId="459D2874"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p>
          <w:p w14:paraId="3925CAE0"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p>
          <w:p w14:paraId="79E4B9F4"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p>
          <w:p w14:paraId="56BEC9E3"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color w:val="F79646" w:themeColor="accent6"/>
                <w:kern w:val="32"/>
                <w:sz w:val="18"/>
                <w:szCs w:val="18"/>
              </w:rPr>
              <w:t xml:space="preserve">      </w:t>
            </w:r>
            <w:r w:rsidRPr="006F756B">
              <w:rPr>
                <w:rFonts w:ascii="Courier New" w:eastAsia="Times New Roman" w:hAnsi="Courier New" w:cs="Courier New"/>
                <w:b/>
                <w:bCs/>
                <w:color w:val="70AD47"/>
                <w:kern w:val="32"/>
                <w:sz w:val="18"/>
                <w:szCs w:val="18"/>
              </w:rPr>
              <w:t>% Information for scene 2.</w:t>
            </w:r>
          </w:p>
          <w:p w14:paraId="7053FA3B"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w:t>
            </w:r>
          </w:p>
          <w:p w14:paraId="60B3916F" w14:textId="77777777" w:rsidR="005F33FE" w:rsidRPr="00B04FAC" w:rsidRDefault="005F33FE" w:rsidP="005F33FE">
            <w:pPr>
              <w:rPr>
                <w:rFonts w:ascii="Courier New" w:eastAsia="Times New Roman" w:hAnsi="Courier New" w:cs="Courier New"/>
                <w:b/>
                <w:bCs/>
                <w:kern w:val="32"/>
                <w:sz w:val="18"/>
                <w:szCs w:val="18"/>
                <w:lang w:val="en-US"/>
              </w:rPr>
            </w:pPr>
            <w:r>
              <w:rPr>
                <w:rFonts w:ascii="Courier New" w:eastAsia="Times New Roman" w:hAnsi="Courier New" w:cs="Courier New"/>
                <w:b/>
                <w:bCs/>
                <w:kern w:val="32"/>
                <w:sz w:val="18"/>
                <w:szCs w:val="18"/>
                <w:lang w:val="en-US"/>
              </w:rPr>
              <w:t xml:space="preserve">    </w:t>
            </w:r>
            <w:r w:rsidRPr="00B04FAC">
              <w:rPr>
                <w:rFonts w:ascii="Courier New" w:eastAsia="Times New Roman" w:hAnsi="Courier New" w:cs="Courier New"/>
                <w:b/>
                <w:bCs/>
                <w:kern w:val="32"/>
                <w:sz w:val="18"/>
                <w:szCs w:val="18"/>
                <w:lang w:val="en-US"/>
              </w:rPr>
              <w:t>{</w:t>
            </w:r>
          </w:p>
          <w:p w14:paraId="63DF2DA8" w14:textId="77777777" w:rsidR="005F33FE" w:rsidRPr="006F756B" w:rsidRDefault="005F33FE" w:rsidP="005F33FE">
            <w:pPr>
              <w:rPr>
                <w:rFonts w:ascii="Courier New" w:eastAsia="Times New Roman" w:hAnsi="Courier New" w:cs="Courier New"/>
                <w:b/>
                <w:bCs/>
                <w:color w:val="70AD47"/>
                <w:kern w:val="32"/>
                <w:sz w:val="18"/>
                <w:szCs w:val="18"/>
              </w:rPr>
            </w:pPr>
            <w:r>
              <w:rPr>
                <w:rFonts w:ascii="Courier New" w:eastAsia="Times New Roman" w:hAnsi="Courier New" w:cs="Courier New"/>
                <w:b/>
                <w:bCs/>
                <w:kern w:val="32"/>
                <w:sz w:val="18"/>
                <w:szCs w:val="18"/>
                <w:lang w:val="en-US"/>
              </w:rPr>
              <w:t xml:space="preserve">      </w:t>
            </w:r>
            <w:r w:rsidRPr="006F756B">
              <w:rPr>
                <w:rFonts w:ascii="Courier New" w:eastAsia="Times New Roman" w:hAnsi="Courier New" w:cs="Courier New"/>
                <w:b/>
                <w:bCs/>
                <w:color w:val="70AD47"/>
                <w:kern w:val="32"/>
                <w:sz w:val="18"/>
                <w:szCs w:val="18"/>
              </w:rPr>
              <w:t>% Information for scene 3.</w:t>
            </w:r>
          </w:p>
          <w:p w14:paraId="03E77A2D" w14:textId="77777777" w:rsidR="005F33FE" w:rsidRPr="00C429C6" w:rsidRDefault="005F33FE" w:rsidP="005F33FE">
            <w:pPr>
              <w:rPr>
                <w:rFonts w:ascii="Courier New" w:eastAsia="Times New Roman" w:hAnsi="Courier New" w:cs="Courier New"/>
                <w:b/>
                <w:bCs/>
                <w:kern w:val="32"/>
                <w:sz w:val="18"/>
                <w:szCs w:val="18"/>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w:t>
            </w:r>
          </w:p>
          <w:p w14:paraId="6246B24A" w14:textId="77777777" w:rsidR="005F33FE" w:rsidRPr="00C429C6" w:rsidRDefault="005F33FE" w:rsidP="005F33FE">
            <w:pPr>
              <w:rPr>
                <w:highlight w:val="lightGray"/>
              </w:rPr>
            </w:pPr>
            <w:r>
              <w:rPr>
                <w:rFonts w:ascii="Courier New" w:eastAsia="Times New Roman" w:hAnsi="Courier New" w:cs="Courier New"/>
                <w:b/>
                <w:bCs/>
                <w:kern w:val="32"/>
                <w:sz w:val="18"/>
                <w:szCs w:val="18"/>
              </w:rPr>
              <w:t xml:space="preserve">  </w:t>
            </w:r>
            <w:r w:rsidRPr="00C429C6">
              <w:rPr>
                <w:rFonts w:ascii="Courier New" w:eastAsia="Times New Roman" w:hAnsi="Courier New" w:cs="Courier New"/>
                <w:b/>
                <w:bCs/>
                <w:kern w:val="32"/>
                <w:sz w:val="18"/>
                <w:szCs w:val="18"/>
              </w:rPr>
              <w:t>]</w:t>
            </w:r>
          </w:p>
        </w:tc>
      </w:tr>
    </w:tbl>
    <w:p w14:paraId="2B074A21" w14:textId="77777777" w:rsidR="005F33FE" w:rsidRDefault="005F33FE" w:rsidP="005F33FE"/>
    <w:p w14:paraId="6702FDED" w14:textId="77777777" w:rsidR="00C55901" w:rsidRDefault="00C55901" w:rsidP="005F33FE">
      <w:pPr>
        <w:pStyle w:val="Heading3"/>
      </w:pPr>
      <w:bookmarkStart w:id="62" w:name="_Toc85185612"/>
      <w:r>
        <w:lastRenderedPageBreak/>
        <w:t>Example Session File</w:t>
      </w:r>
      <w:bookmarkEnd w:id="62"/>
    </w:p>
    <w:p w14:paraId="78D46A26" w14:textId="77777777" w:rsidR="00C55901" w:rsidRDefault="00C55901" w:rsidP="00C55901">
      <w:r>
        <w:t>The total number of pairwise comparisons for all renderers and all scene tasks will be too great for a single listener to carry out all of them, as such each listener is assigned a specific session file. The session file details the exact scenes / scene tasks that a test participant shall do, as well as the pairwise-comparison trials within each scene, and the order in which the scenes and trials should be carried out.</w:t>
      </w:r>
    </w:p>
    <w:p w14:paraId="07F93A14" w14:textId="77777777" w:rsidR="00C55901" w:rsidRDefault="00C55901" w:rsidP="00C55901">
      <w:r>
        <w:t>The integer references to Scene, TaskID, and Conditions in the session file are 1-indexed references to the data in the TCF.</w:t>
      </w:r>
    </w:p>
    <w:tbl>
      <w:tblPr>
        <w:tblStyle w:val="TableGrid"/>
        <w:tblW w:w="0" w:type="auto"/>
        <w:tblLook w:val="04A0" w:firstRow="1" w:lastRow="0" w:firstColumn="1" w:lastColumn="0" w:noHBand="0" w:noVBand="1"/>
      </w:tblPr>
      <w:tblGrid>
        <w:gridCol w:w="9910"/>
      </w:tblGrid>
      <w:tr w:rsidR="005F33FE" w14:paraId="158B8F55" w14:textId="77777777" w:rsidTr="005F33FE">
        <w:tc>
          <w:tcPr>
            <w:tcW w:w="9910" w:type="dxa"/>
          </w:tcPr>
          <w:p w14:paraId="3431B586" w14:textId="77777777" w:rsidR="005F33FE" w:rsidRDefault="005F33FE" w:rsidP="005F33FE">
            <w:r>
              <w:t>{</w:t>
            </w:r>
          </w:p>
          <w:p w14:paraId="720DAEFE" w14:textId="77777777" w:rsidR="005F33FE" w:rsidRDefault="005F33FE" w:rsidP="005F33FE">
            <w:r>
              <w:t xml:space="preserve">    "TestType": "ABTest",</w:t>
            </w:r>
          </w:p>
          <w:p w14:paraId="11FF33E6" w14:textId="77777777" w:rsidR="005F33FE" w:rsidRDefault="005F33FE" w:rsidP="005F33FE">
            <w:r>
              <w:t xml:space="preserve">    "SequenceID": 1,</w:t>
            </w:r>
          </w:p>
          <w:p w14:paraId="0676A825" w14:textId="77777777" w:rsidR="005F33FE" w:rsidRDefault="005F33FE" w:rsidP="005F33FE">
            <w:r>
              <w:t xml:space="preserve">    "TestItem": [</w:t>
            </w:r>
          </w:p>
          <w:p w14:paraId="111D3FA7" w14:textId="77777777" w:rsidR="005F33FE" w:rsidRDefault="005F33FE" w:rsidP="005F33FE">
            <w:r>
              <w:t xml:space="preserve">        {</w:t>
            </w:r>
          </w:p>
          <w:p w14:paraId="2A1FA397" w14:textId="77777777" w:rsidR="005F33FE" w:rsidRDefault="005F33FE" w:rsidP="005F33FE">
            <w:r>
              <w:t xml:space="preserve">            "Scene": 11,</w:t>
            </w:r>
          </w:p>
          <w:p w14:paraId="1AD39AFE" w14:textId="77777777" w:rsidR="005F33FE" w:rsidRDefault="005F33FE" w:rsidP="005F33FE">
            <w:r>
              <w:t xml:space="preserve">            "TaskID": 1,</w:t>
            </w:r>
          </w:p>
          <w:p w14:paraId="42EDD286" w14:textId="77777777" w:rsidR="005F33FE" w:rsidRDefault="005F33FE" w:rsidP="005F33FE">
            <w:r>
              <w:t xml:space="preserve">            "ConditionSet": [</w:t>
            </w:r>
          </w:p>
          <w:p w14:paraId="38B226C3" w14:textId="77777777" w:rsidR="005F33FE" w:rsidRDefault="005F33FE" w:rsidP="005F33FE">
            <w:r>
              <w:t xml:space="preserve">                [1, 2],</w:t>
            </w:r>
          </w:p>
          <w:p w14:paraId="2585D6A4" w14:textId="77777777" w:rsidR="005F33FE" w:rsidRDefault="005F33FE" w:rsidP="005F33FE">
            <w:r>
              <w:t xml:space="preserve">                [4, 3],</w:t>
            </w:r>
          </w:p>
          <w:p w14:paraId="1A881637" w14:textId="77777777" w:rsidR="005F33FE" w:rsidRDefault="005F33FE" w:rsidP="005F33FE">
            <w:r>
              <w:t xml:space="preserve">                [2, 7]</w:t>
            </w:r>
          </w:p>
          <w:p w14:paraId="71C8FE24" w14:textId="77777777" w:rsidR="005F33FE" w:rsidRDefault="005F33FE" w:rsidP="005F33FE">
            <w:r>
              <w:t xml:space="preserve">            ]</w:t>
            </w:r>
          </w:p>
          <w:p w14:paraId="46CA93D4" w14:textId="77777777" w:rsidR="005F33FE" w:rsidRDefault="005F33FE" w:rsidP="005F33FE">
            <w:r>
              <w:t xml:space="preserve">        },</w:t>
            </w:r>
          </w:p>
          <w:p w14:paraId="64960374" w14:textId="77777777" w:rsidR="005F33FE" w:rsidRDefault="005F33FE" w:rsidP="005F33FE">
            <w:r>
              <w:t xml:space="preserve">        {</w:t>
            </w:r>
          </w:p>
          <w:p w14:paraId="6A0F785E" w14:textId="77777777" w:rsidR="005F33FE" w:rsidRDefault="005F33FE" w:rsidP="005F33FE">
            <w:r>
              <w:t xml:space="preserve">            "Scene": 8,</w:t>
            </w:r>
          </w:p>
          <w:p w14:paraId="6E899852" w14:textId="77777777" w:rsidR="005F33FE" w:rsidRDefault="005F33FE" w:rsidP="005F33FE">
            <w:r>
              <w:t xml:space="preserve">            "TaskID": 1,</w:t>
            </w:r>
          </w:p>
          <w:p w14:paraId="2FA56A64" w14:textId="77777777" w:rsidR="005F33FE" w:rsidRDefault="005F33FE" w:rsidP="005F33FE">
            <w:r>
              <w:t xml:space="preserve">            "ConditionSet": [</w:t>
            </w:r>
          </w:p>
          <w:p w14:paraId="77EF47AE" w14:textId="77777777" w:rsidR="005F33FE" w:rsidRDefault="005F33FE" w:rsidP="005F33FE">
            <w:r>
              <w:t xml:space="preserve">                [5, 2],</w:t>
            </w:r>
          </w:p>
          <w:p w14:paraId="319DD7BF" w14:textId="77777777" w:rsidR="005F33FE" w:rsidRDefault="005F33FE" w:rsidP="005F33FE">
            <w:r>
              <w:t xml:space="preserve">                [7, 5],</w:t>
            </w:r>
          </w:p>
          <w:p w14:paraId="0F6A85D8" w14:textId="77777777" w:rsidR="005F33FE" w:rsidRDefault="005F33FE" w:rsidP="005F33FE">
            <w:r>
              <w:t xml:space="preserve">                [2, 3]</w:t>
            </w:r>
          </w:p>
          <w:p w14:paraId="049D5F94" w14:textId="77777777" w:rsidR="005F33FE" w:rsidRDefault="005F33FE" w:rsidP="005F33FE">
            <w:r>
              <w:t xml:space="preserve">            ]</w:t>
            </w:r>
          </w:p>
          <w:p w14:paraId="24685568" w14:textId="77777777" w:rsidR="005F33FE" w:rsidRDefault="005F33FE" w:rsidP="005F33FE">
            <w:r>
              <w:t xml:space="preserve">        },</w:t>
            </w:r>
          </w:p>
          <w:p w14:paraId="51A149CD" w14:textId="77777777" w:rsidR="005F33FE" w:rsidRDefault="005F33FE" w:rsidP="005F33FE">
            <w:r>
              <w:t xml:space="preserve">        {</w:t>
            </w:r>
          </w:p>
          <w:p w14:paraId="33992134" w14:textId="77777777" w:rsidR="005F33FE" w:rsidRDefault="005F33FE" w:rsidP="005F33FE">
            <w:r>
              <w:t xml:space="preserve">            "Scene": 5,</w:t>
            </w:r>
          </w:p>
          <w:p w14:paraId="149B98AB" w14:textId="77777777" w:rsidR="005F33FE" w:rsidRDefault="005F33FE" w:rsidP="005F33FE">
            <w:r>
              <w:t xml:space="preserve">            "TaskID": 1,</w:t>
            </w:r>
          </w:p>
          <w:p w14:paraId="303C8441" w14:textId="77777777" w:rsidR="005F33FE" w:rsidRDefault="005F33FE" w:rsidP="005F33FE">
            <w:r>
              <w:t xml:space="preserve">            "ConditionSet": [</w:t>
            </w:r>
          </w:p>
          <w:p w14:paraId="1CAA8AEE" w14:textId="77777777" w:rsidR="005F33FE" w:rsidRDefault="005F33FE" w:rsidP="005F33FE">
            <w:r>
              <w:t xml:space="preserve">                [1, 5],</w:t>
            </w:r>
          </w:p>
          <w:p w14:paraId="55A093B7" w14:textId="77777777" w:rsidR="005F33FE" w:rsidRDefault="005F33FE" w:rsidP="005F33FE">
            <w:r>
              <w:t xml:space="preserve">                [3, 7],</w:t>
            </w:r>
          </w:p>
          <w:p w14:paraId="0C4FC9B9" w14:textId="77777777" w:rsidR="005F33FE" w:rsidRDefault="005F33FE" w:rsidP="005F33FE">
            <w:r>
              <w:t xml:space="preserve">                [3, 4]</w:t>
            </w:r>
          </w:p>
          <w:p w14:paraId="6BFA6372" w14:textId="77777777" w:rsidR="005F33FE" w:rsidRDefault="005F33FE" w:rsidP="005F33FE">
            <w:r>
              <w:t xml:space="preserve">            ]</w:t>
            </w:r>
          </w:p>
          <w:p w14:paraId="7FC5F0D0" w14:textId="77777777" w:rsidR="005F33FE" w:rsidRDefault="005F33FE" w:rsidP="005F33FE">
            <w:r>
              <w:t xml:space="preserve">        }</w:t>
            </w:r>
          </w:p>
          <w:p w14:paraId="67B46B0C" w14:textId="77777777" w:rsidR="005F33FE" w:rsidRDefault="005F33FE" w:rsidP="005F33FE">
            <w:r>
              <w:t xml:space="preserve">    ]</w:t>
            </w:r>
          </w:p>
          <w:p w14:paraId="0F7BA592" w14:textId="77777777" w:rsidR="005F33FE" w:rsidRDefault="005F33FE" w:rsidP="005F33FE">
            <w:r>
              <w:t>}</w:t>
            </w:r>
          </w:p>
        </w:tc>
      </w:tr>
    </w:tbl>
    <w:p w14:paraId="69524103" w14:textId="77777777" w:rsidR="00C55901" w:rsidRDefault="00C55901" w:rsidP="00C55901"/>
    <w:p w14:paraId="1394FCF7" w14:textId="77777777" w:rsidR="00C55901" w:rsidRDefault="00C55901" w:rsidP="00C55901"/>
    <w:p w14:paraId="55B94048" w14:textId="7B9B5A28" w:rsidR="00C55901" w:rsidRDefault="00C55901" w:rsidP="005F33FE">
      <w:pPr>
        <w:pStyle w:val="Heading2"/>
      </w:pPr>
      <w:bookmarkStart w:id="63" w:name="_Ref77327834"/>
      <w:bookmarkStart w:id="64" w:name="_Toc85185613"/>
      <w:r>
        <w:t>Loudness measurements</w:t>
      </w:r>
      <w:bookmarkEnd w:id="63"/>
      <w:bookmarkEnd w:id="64"/>
    </w:p>
    <w:p w14:paraId="3EE3FEF8" w14:textId="11DEB3F5" w:rsidR="00C55901" w:rsidRDefault="00C55901" w:rsidP="005F33FE">
      <w:pPr>
        <w:pStyle w:val="Heading3"/>
      </w:pPr>
      <w:bookmarkStart w:id="65" w:name="_Toc85185614"/>
      <w:r>
        <w:t>Overview</w:t>
      </w:r>
      <w:bookmarkEnd w:id="65"/>
    </w:p>
    <w:p w14:paraId="4BB950C0" w14:textId="77777777" w:rsidR="00C55901" w:rsidRDefault="00C55901" w:rsidP="00C55901">
      <w:r>
        <w:t xml:space="preserve">For listening tests performed in the AEP, level alignment needs to be performed on the different conditions used in the test. </w:t>
      </w:r>
    </w:p>
    <w:p w14:paraId="1F5BBBBB" w14:textId="77777777" w:rsidR="00C55901" w:rsidRDefault="00C55901" w:rsidP="00C55901"/>
    <w:p w14:paraId="1D3DB094" w14:textId="77777777" w:rsidR="00C55901" w:rsidRDefault="00C55901" w:rsidP="00C55901">
      <w:r>
        <w:t xml:space="preserve">In order to align the loudness of multiple conditions, it must first be measured how these conditions differ in loudness without any level adjustments. </w:t>
      </w:r>
    </w:p>
    <w:p w14:paraId="62ABE7B8" w14:textId="77777777" w:rsidR="00C55901" w:rsidRDefault="00C55901" w:rsidP="00C55901"/>
    <w:p w14:paraId="77E56265" w14:textId="77777777" w:rsidR="00C55901" w:rsidRDefault="00C55901" w:rsidP="00C55901">
      <w:r>
        <w:t>The level alignment process consists of four steps.</w:t>
      </w:r>
    </w:p>
    <w:p w14:paraId="35FCB3C1" w14:textId="04868EC5" w:rsidR="00C55901" w:rsidRDefault="00C55901" w:rsidP="005F33FE">
      <w:pPr>
        <w:pStyle w:val="ListParagraph"/>
        <w:numPr>
          <w:ilvl w:val="0"/>
          <w:numId w:val="12"/>
        </w:numPr>
      </w:pPr>
      <w:r>
        <w:t>Generate a ‘consistent’ signal with known conditions.</w:t>
      </w:r>
    </w:p>
    <w:p w14:paraId="3A88BEB7" w14:textId="63158D0C" w:rsidR="00C55901" w:rsidRDefault="00C55901" w:rsidP="005F33FE">
      <w:pPr>
        <w:pStyle w:val="ListParagraph"/>
        <w:numPr>
          <w:ilvl w:val="0"/>
          <w:numId w:val="12"/>
        </w:numPr>
      </w:pPr>
      <w:r>
        <w:t>Measure the loudness of the generated signal.</w:t>
      </w:r>
    </w:p>
    <w:p w14:paraId="2B0956E3" w14:textId="13D24AD0" w:rsidR="00C55901" w:rsidRDefault="00C55901" w:rsidP="005F33FE">
      <w:pPr>
        <w:pStyle w:val="ListParagraph"/>
        <w:numPr>
          <w:ilvl w:val="0"/>
          <w:numId w:val="12"/>
        </w:numPr>
      </w:pPr>
      <w:r>
        <w:t>Calculate level alignment gains.</w:t>
      </w:r>
    </w:p>
    <w:p w14:paraId="2057053A" w14:textId="6D081994" w:rsidR="00C55901" w:rsidRDefault="00C55901" w:rsidP="005F33FE">
      <w:pPr>
        <w:pStyle w:val="ListParagraph"/>
        <w:numPr>
          <w:ilvl w:val="0"/>
          <w:numId w:val="12"/>
        </w:numPr>
      </w:pPr>
      <w:r>
        <w:t>Apply the level alignment gains.</w:t>
      </w:r>
    </w:p>
    <w:p w14:paraId="457055D7" w14:textId="77777777" w:rsidR="00C55901" w:rsidRDefault="00C55901" w:rsidP="00C55901"/>
    <w:p w14:paraId="0199F5CC" w14:textId="77777777" w:rsidR="00C55901" w:rsidRDefault="00C55901" w:rsidP="00C55901">
      <w:r>
        <w:t>The following sections will discuss these steps in more detail.</w:t>
      </w:r>
    </w:p>
    <w:p w14:paraId="0A773AAD" w14:textId="77777777" w:rsidR="00C55901" w:rsidRDefault="00C55901" w:rsidP="00C55901"/>
    <w:p w14:paraId="5AFE39AD" w14:textId="51A0892A" w:rsidR="005F33FE" w:rsidRDefault="005F33FE" w:rsidP="005F33FE">
      <w:pPr>
        <w:keepNext/>
        <w:jc w:val="center"/>
      </w:pPr>
      <w:r>
        <w:rPr>
          <w:noProof/>
          <w:lang w:val="de-DE" w:eastAsia="de-DE"/>
        </w:rPr>
        <w:lastRenderedPageBreak/>
        <w:drawing>
          <wp:inline distT="0" distB="0" distL="0" distR="0" wp14:anchorId="6182C2BC" wp14:editId="7075835B">
            <wp:extent cx="5479415" cy="7414895"/>
            <wp:effectExtent l="0" t="0" r="6985" b="0"/>
            <wp:docPr id="56" name="Picture 5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stretch>
                      <a:fillRect/>
                    </a:stretch>
                  </pic:blipFill>
                  <pic:spPr>
                    <a:xfrm>
                      <a:off x="0" y="0"/>
                      <a:ext cx="5479415" cy="7414895"/>
                    </a:xfrm>
                    <a:prstGeom prst="rect">
                      <a:avLst/>
                    </a:prstGeom>
                  </pic:spPr>
                </pic:pic>
              </a:graphicData>
            </a:graphic>
          </wp:inline>
        </w:drawing>
      </w:r>
    </w:p>
    <w:p w14:paraId="1B12AEBB" w14:textId="61EAB300" w:rsidR="00C55901" w:rsidRDefault="005F33FE" w:rsidP="005F33FE">
      <w:pPr>
        <w:pStyle w:val="Caption"/>
        <w:jc w:val="center"/>
      </w:pPr>
      <w:bookmarkStart w:id="66" w:name="_Ref77328297"/>
      <w:r>
        <w:t xml:space="preserve">Figure </w:t>
      </w:r>
      <w:r w:rsidR="003647E7">
        <w:fldChar w:fldCharType="begin"/>
      </w:r>
      <w:r w:rsidR="003647E7">
        <w:instrText xml:space="preserve"> SEQ Figure \* ARABIC </w:instrText>
      </w:r>
      <w:r w:rsidR="003647E7">
        <w:fldChar w:fldCharType="separate"/>
      </w:r>
      <w:r w:rsidR="004F1322">
        <w:rPr>
          <w:noProof/>
        </w:rPr>
        <w:t>16</w:t>
      </w:r>
      <w:r w:rsidR="003647E7">
        <w:rPr>
          <w:noProof/>
        </w:rPr>
        <w:fldChar w:fldCharType="end"/>
      </w:r>
      <w:bookmarkEnd w:id="66"/>
      <w:r w:rsidRPr="00BA5496">
        <w:t xml:space="preserve"> - Automatic AEP control for measuring renderer loudness levels.</w:t>
      </w:r>
    </w:p>
    <w:p w14:paraId="36C5FD89" w14:textId="53B7656F" w:rsidR="00C55901" w:rsidRDefault="00C55901" w:rsidP="00C55901"/>
    <w:p w14:paraId="649C3870" w14:textId="16BAFB1C" w:rsidR="00C55901" w:rsidRDefault="00C55901" w:rsidP="005F33FE">
      <w:pPr>
        <w:pStyle w:val="Heading3"/>
      </w:pPr>
      <w:bookmarkStart w:id="67" w:name="_Toc85185615"/>
      <w:r>
        <w:t>Generating a ‘consistent’ signal</w:t>
      </w:r>
      <w:bookmarkEnd w:id="67"/>
    </w:p>
    <w:p w14:paraId="582E03BE" w14:textId="75246737" w:rsidR="00C55901" w:rsidRDefault="00C55901" w:rsidP="00C55901">
      <w:r>
        <w:t xml:space="preserve">In order to facilitate repeated, replicable control conditions within the AEP a tool has been created that replaces the functionality of Unity, shown in </w:t>
      </w:r>
      <w:r w:rsidR="00EA2F31">
        <w:fldChar w:fldCharType="begin"/>
      </w:r>
      <w:r w:rsidR="00EA2F31">
        <w:instrText xml:space="preserve"> REF _Ref77328297 \h </w:instrText>
      </w:r>
      <w:r w:rsidR="00EA2F31">
        <w:fldChar w:fldCharType="separate"/>
      </w:r>
      <w:r w:rsidR="00EA2F31">
        <w:t xml:space="preserve">Figure </w:t>
      </w:r>
      <w:r w:rsidR="00EA2F31">
        <w:rPr>
          <w:noProof/>
        </w:rPr>
        <w:t>16</w:t>
      </w:r>
      <w:r w:rsidR="00EA2F31">
        <w:fldChar w:fldCharType="end"/>
      </w:r>
      <w:r>
        <w:t>.</w:t>
      </w:r>
    </w:p>
    <w:p w14:paraId="78526ECE" w14:textId="77777777" w:rsidR="00C55901" w:rsidRDefault="00C55901" w:rsidP="00C55901"/>
    <w:p w14:paraId="0D71CC6D" w14:textId="77777777" w:rsidR="00C55901" w:rsidRDefault="00C55901" w:rsidP="00C55901">
      <w:r>
        <w:t xml:space="preserve">The AEP is designed to allow plugins generating a signal dependent on the user’s position and interaction in the scene. For assessing loudness differences accurately across multiple renderers, all renderers must be measured with the same conditions (i.e. the same user input). The automatic control tool, alongside a corresponding sub-patch within the Max environment, ensures that all renderers receive the same user position and dynamic updates, and that the output of each renderer </w:t>
      </w:r>
      <w:r>
        <w:lastRenderedPageBreak/>
        <w:t>is recorded to a PCM wave file in parallel.</w:t>
      </w:r>
    </w:p>
    <w:p w14:paraId="61BC212D" w14:textId="77777777" w:rsidR="00C55901" w:rsidRDefault="00C55901" w:rsidP="00C55901"/>
    <w:p w14:paraId="41D85D18" w14:textId="77777777" w:rsidR="005F33FE" w:rsidRDefault="005F33FE" w:rsidP="005F33FE">
      <w:r>
        <w:t>The process to carry out the signal generation is as follows:</w:t>
      </w:r>
    </w:p>
    <w:p w14:paraId="2478272E" w14:textId="77777777" w:rsidR="005F33FE" w:rsidRDefault="005F33FE" w:rsidP="005F33FE">
      <w:pPr>
        <w:pStyle w:val="ListParagraph"/>
        <w:widowControl/>
        <w:numPr>
          <w:ilvl w:val="0"/>
          <w:numId w:val="13"/>
        </w:numPr>
        <w:autoSpaceDE/>
        <w:autoSpaceDN/>
        <w:contextualSpacing/>
      </w:pPr>
      <w:r>
        <w:t xml:space="preserve">Load the Max/MSP AEP environment: </w:t>
      </w:r>
    </w:p>
    <w:p w14:paraId="3083D1CD" w14:textId="77777777" w:rsidR="005F33FE" w:rsidRDefault="005F33FE" w:rsidP="005F33FE">
      <w:pPr>
        <w:pStyle w:val="ListParagraph"/>
        <w:ind w:left="1440"/>
      </w:pPr>
      <w:r>
        <w:t xml:space="preserve">file: AudioEvaluationPlatform\maxMSP\v2.1\EvaluationPlatform_Main_v3.maxpat </w:t>
      </w:r>
    </w:p>
    <w:p w14:paraId="4C1460E4" w14:textId="77777777" w:rsidR="005F33FE" w:rsidRDefault="005F33FE" w:rsidP="005F33FE">
      <w:pPr>
        <w:pStyle w:val="ListParagraph"/>
        <w:ind w:left="720"/>
      </w:pPr>
    </w:p>
    <w:p w14:paraId="44D5E63E" w14:textId="77777777" w:rsidR="005F33FE" w:rsidRDefault="005F33FE" w:rsidP="005F33FE">
      <w:pPr>
        <w:pStyle w:val="ListParagraph"/>
        <w:widowControl/>
        <w:numPr>
          <w:ilvl w:val="0"/>
          <w:numId w:val="13"/>
        </w:numPr>
        <w:autoSpaceDE/>
        <w:autoSpaceDN/>
        <w:contextualSpacing/>
      </w:pPr>
      <w:r>
        <w:t>Load the Automated AEP Control tool:</w:t>
      </w:r>
    </w:p>
    <w:p w14:paraId="5CEEA313" w14:textId="77777777" w:rsidR="005F33FE" w:rsidRDefault="005F33FE" w:rsidP="005F33FE">
      <w:pPr>
        <w:pStyle w:val="ListParagraph"/>
        <w:ind w:left="1440"/>
      </w:pPr>
      <w:r>
        <w:t>file: AudioEvaluationPlatform\maxMSP\v2.1\LoudnessMeasurement.exe )</w:t>
      </w:r>
    </w:p>
    <w:p w14:paraId="49F305D7" w14:textId="77777777" w:rsidR="005F33FE" w:rsidRDefault="005F33FE" w:rsidP="005F33FE">
      <w:pPr>
        <w:pStyle w:val="ListParagraph"/>
        <w:ind w:left="720"/>
      </w:pPr>
    </w:p>
    <w:p w14:paraId="0B33DF34" w14:textId="77777777" w:rsidR="005F33FE" w:rsidRDefault="005F33FE" w:rsidP="005F33FE">
      <w:pPr>
        <w:pStyle w:val="ListParagraph"/>
        <w:widowControl/>
        <w:numPr>
          <w:ilvl w:val="0"/>
          <w:numId w:val="13"/>
        </w:numPr>
        <w:autoSpaceDE/>
        <w:autoSpaceDN/>
        <w:contextualSpacing/>
      </w:pPr>
      <w:r>
        <w:t xml:space="preserve">The tool communicates with Max via UDP, and if a connection is made the Max/MSP Connection button should show green. </w:t>
      </w:r>
    </w:p>
    <w:p w14:paraId="6006760D" w14:textId="77777777" w:rsidR="005F33FE" w:rsidRDefault="005F33FE" w:rsidP="005F33FE">
      <w:pPr>
        <w:pStyle w:val="ListParagraph"/>
        <w:ind w:left="720"/>
      </w:pPr>
      <w:r>
        <w:t>If you are using the tool on a machine other than the one that Max is running on, or you have changed the default IP addresses used for communication within the AEP, clicking the “Max/MSP Connection” will allow you to adjust the connection information.</w:t>
      </w:r>
    </w:p>
    <w:p w14:paraId="72EBB858" w14:textId="77777777" w:rsidR="005F33FE" w:rsidRDefault="005F33FE" w:rsidP="005F33FE">
      <w:pPr>
        <w:pStyle w:val="ListParagraph"/>
        <w:ind w:left="720"/>
      </w:pPr>
    </w:p>
    <w:p w14:paraId="580C1030" w14:textId="77777777" w:rsidR="005F33FE" w:rsidRDefault="005F33FE" w:rsidP="005F33FE">
      <w:pPr>
        <w:pStyle w:val="ListParagraph"/>
        <w:widowControl/>
        <w:numPr>
          <w:ilvl w:val="0"/>
          <w:numId w:val="13"/>
        </w:numPr>
        <w:autoSpaceDE/>
        <w:autoSpaceDN/>
        <w:contextualSpacing/>
      </w:pPr>
      <w:r>
        <w:t>Load a Test Configuration File (TCF) that contains the combination of scenes and renderers that you wish to measure. This can either be loaded in Max as you would for running a normal listening test, or can be loaded directly in the measurement tool, using the “Load TCF” button.</w:t>
      </w:r>
    </w:p>
    <w:p w14:paraId="61D5E3F7" w14:textId="77777777" w:rsidR="005F33FE" w:rsidRDefault="005F33FE" w:rsidP="005F33FE">
      <w:pPr>
        <w:pStyle w:val="ListParagraph"/>
        <w:ind w:left="720"/>
      </w:pPr>
    </w:p>
    <w:p w14:paraId="65977576" w14:textId="77777777" w:rsidR="005F33FE" w:rsidRDefault="005F33FE" w:rsidP="005F33FE">
      <w:pPr>
        <w:pStyle w:val="ListParagraph"/>
        <w:widowControl/>
        <w:numPr>
          <w:ilvl w:val="0"/>
          <w:numId w:val="13"/>
        </w:numPr>
        <w:autoSpaceDE/>
        <w:autoSpaceDN/>
        <w:contextualSpacing/>
      </w:pPr>
      <w:r>
        <w:t>Set the output path using the “Set Path” button. This is the directory where the audio files will be created when you carry out a measurement.</w:t>
      </w:r>
    </w:p>
    <w:p w14:paraId="7E821DEF" w14:textId="77777777" w:rsidR="005F33FE" w:rsidRDefault="005F33FE" w:rsidP="005F33FE">
      <w:pPr>
        <w:pStyle w:val="ListParagraph"/>
        <w:ind w:left="720"/>
      </w:pPr>
    </w:p>
    <w:p w14:paraId="60C35382" w14:textId="77777777" w:rsidR="005F33FE" w:rsidRDefault="005F33FE" w:rsidP="005F33FE">
      <w:pPr>
        <w:pStyle w:val="ListParagraph"/>
        <w:widowControl/>
        <w:numPr>
          <w:ilvl w:val="0"/>
          <w:numId w:val="13"/>
        </w:numPr>
        <w:autoSpaceDE/>
        <w:autoSpaceDN/>
        <w:contextualSpacing/>
      </w:pPr>
      <w:r>
        <w:t>Press the “Start Automatic Measurement” button.</w:t>
      </w:r>
    </w:p>
    <w:p w14:paraId="40677B77" w14:textId="77777777" w:rsidR="005F33FE" w:rsidRDefault="005F33FE" w:rsidP="005F33FE">
      <w:pPr>
        <w:pStyle w:val="ListParagraph"/>
        <w:ind w:left="720"/>
      </w:pPr>
    </w:p>
    <w:p w14:paraId="5CF86AE1" w14:textId="77777777" w:rsidR="005F33FE" w:rsidRDefault="005F33FE" w:rsidP="005F33FE">
      <w:pPr>
        <w:pStyle w:val="ListParagraph"/>
        <w:widowControl/>
        <w:numPr>
          <w:ilvl w:val="0"/>
          <w:numId w:val="13"/>
        </w:numPr>
        <w:autoSpaceDE/>
        <w:autoSpaceDN/>
        <w:contextualSpacing/>
      </w:pPr>
      <w:r>
        <w:t>The Tool will automatically progress through all scenes in the loaded TCF, and for each renderer a PCM file will be created in the output folder. The files are named as:</w:t>
      </w:r>
    </w:p>
    <w:p w14:paraId="41293419" w14:textId="77777777" w:rsidR="005F33FE" w:rsidRDefault="005F33FE" w:rsidP="005F33FE">
      <w:pPr>
        <w:ind w:left="1080"/>
      </w:pPr>
      <w:r>
        <w:t>&lt;renderer_number&gt;_&lt;renderer_file_name&gt;_&lt;scene_name&gt;_fullAuto.wav</w:t>
      </w:r>
    </w:p>
    <w:p w14:paraId="64C06E4F" w14:textId="77777777" w:rsidR="005F33FE" w:rsidRDefault="005F33FE" w:rsidP="005F33FE">
      <w:pPr>
        <w:pStyle w:val="ListParagraph"/>
        <w:ind w:left="720"/>
      </w:pPr>
    </w:p>
    <w:p w14:paraId="4554B4A0" w14:textId="77777777" w:rsidR="005F33FE" w:rsidRDefault="005F33FE" w:rsidP="005F33FE">
      <w:pPr>
        <w:pStyle w:val="ListParagraph"/>
        <w:widowControl/>
        <w:numPr>
          <w:ilvl w:val="0"/>
          <w:numId w:val="13"/>
        </w:numPr>
        <w:autoSpaceDE/>
        <w:autoSpaceDN/>
        <w:contextualSpacing/>
      </w:pPr>
      <w:r>
        <w:t xml:space="preserve">The ‘renderer number’ is the Poly Instance that the renderer is loaded into, and corresponds to the order in which they are specified in the TCF. </w:t>
      </w:r>
    </w:p>
    <w:p w14:paraId="1B8E3240" w14:textId="77777777" w:rsidR="001335A9" w:rsidRDefault="001335A9" w:rsidP="001335A9">
      <w:pPr>
        <w:pStyle w:val="Heading3"/>
        <w:numPr>
          <w:ilvl w:val="0"/>
          <w:numId w:val="0"/>
        </w:numPr>
        <w:ind w:left="720" w:hanging="720"/>
      </w:pPr>
    </w:p>
    <w:p w14:paraId="6A0BCE6C" w14:textId="6BCFBCE3" w:rsidR="00C55901" w:rsidRDefault="00C55901" w:rsidP="001335A9">
      <w:pPr>
        <w:pStyle w:val="Heading3"/>
      </w:pPr>
      <w:bookmarkStart w:id="68" w:name="_Toc85185616"/>
      <w:r>
        <w:t>Scene Database</w:t>
      </w:r>
      <w:bookmarkEnd w:id="68"/>
    </w:p>
    <w:p w14:paraId="61FB0356" w14:textId="77777777" w:rsidR="00C55901" w:rsidRDefault="00C55901" w:rsidP="00C55901">
      <w:r>
        <w:t>The automated tool needs additional information about each of the scenes that is not contained in the TCF or the corresponding Encoder Input Format. In order to achieve this, a scene database has been created in a JSON file (by default sceneDatabase.json accompanies the tool).</w:t>
      </w:r>
    </w:p>
    <w:p w14:paraId="75BBEEFA" w14:textId="77777777" w:rsidR="00C55901" w:rsidRDefault="00C55901" w:rsidP="00C55901"/>
    <w:p w14:paraId="45CBECDF" w14:textId="77777777" w:rsidR="00C55901" w:rsidRDefault="00C55901" w:rsidP="00C55901">
      <w:r>
        <w:t>The scene database includes the scene duration for every scene, either taken from the EIF or if it is not specified a default of 120 seconds. Also included is a StartPosition, which is the place where the “listener” should be placed during the measurement, and a list of updates that should be sent to the renderers during run time (supporting both Triggered and Dynamic updates)</w:t>
      </w:r>
    </w:p>
    <w:p w14:paraId="3B4B1130" w14:textId="77777777" w:rsidR="00C55901" w:rsidRDefault="00C55901" w:rsidP="00C55901"/>
    <w:p w14:paraId="49DF20AD" w14:textId="77777777" w:rsidR="00C55901" w:rsidRDefault="00C55901" w:rsidP="00C55901">
      <w:r>
        <w:t>An example json file is shown below. Scene content providers should supply the required information such that a fair representation of each scene can be achieved.</w:t>
      </w:r>
    </w:p>
    <w:p w14:paraId="0FF55635" w14:textId="77777777" w:rsidR="00C55901" w:rsidRDefault="00C55901" w:rsidP="00C55901"/>
    <w:p w14:paraId="51F8DC0F" w14:textId="77777777" w:rsidR="00C55901" w:rsidRDefault="00C55901" w:rsidP="00C55901"/>
    <w:tbl>
      <w:tblPr>
        <w:tblStyle w:val="TableGrid"/>
        <w:tblW w:w="0" w:type="auto"/>
        <w:tblLook w:val="04A0" w:firstRow="1" w:lastRow="0" w:firstColumn="1" w:lastColumn="0" w:noHBand="0" w:noVBand="1"/>
      </w:tblPr>
      <w:tblGrid>
        <w:gridCol w:w="9345"/>
      </w:tblGrid>
      <w:tr w:rsidR="001335A9" w14:paraId="787E7F1D" w14:textId="77777777" w:rsidTr="00155251">
        <w:tc>
          <w:tcPr>
            <w:tcW w:w="9345" w:type="dxa"/>
          </w:tcPr>
          <w:p w14:paraId="4FBDA878" w14:textId="77777777" w:rsidR="001335A9" w:rsidRDefault="001335A9" w:rsidP="00155251"/>
          <w:p w14:paraId="39F4DFE8" w14:textId="77777777" w:rsidR="001335A9" w:rsidRDefault="001335A9" w:rsidP="00155251">
            <w:pPr>
              <w:rPr>
                <w:rFonts w:cstheme="minorHAnsi"/>
                <w:sz w:val="16"/>
                <w:szCs w:val="16"/>
              </w:rPr>
            </w:pPr>
            <w:r>
              <w:rPr>
                <w:rFonts w:cstheme="minorHAnsi"/>
                <w:sz w:val="16"/>
                <w:szCs w:val="16"/>
              </w:rPr>
              <w:t>{</w:t>
            </w:r>
          </w:p>
          <w:p w14:paraId="023E98BB" w14:textId="77777777" w:rsidR="001335A9" w:rsidRDefault="001335A9" w:rsidP="00155251">
            <w:pPr>
              <w:rPr>
                <w:rFonts w:cstheme="minorHAnsi"/>
                <w:sz w:val="16"/>
                <w:szCs w:val="16"/>
              </w:rPr>
            </w:pPr>
            <w:r>
              <w:rPr>
                <w:rFonts w:cstheme="minorHAnsi"/>
                <w:sz w:val="16"/>
                <w:szCs w:val="16"/>
              </w:rPr>
              <w:t xml:space="preserve">    “Scene": [{</w:t>
            </w:r>
          </w:p>
          <w:p w14:paraId="3676026B" w14:textId="77777777" w:rsidR="001335A9" w:rsidRDefault="001335A9" w:rsidP="00155251">
            <w:pPr>
              <w:rPr>
                <w:rFonts w:cstheme="minorHAnsi"/>
                <w:sz w:val="16"/>
                <w:szCs w:val="16"/>
              </w:rPr>
            </w:pPr>
            <w:r>
              <w:rPr>
                <w:rFonts w:cstheme="minorHAnsi"/>
                <w:sz w:val="16"/>
                <w:szCs w:val="16"/>
              </w:rPr>
              <w:t xml:space="preserve">        "SceneName": "Hospital",</w:t>
            </w:r>
          </w:p>
          <w:p w14:paraId="68479D76"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"UnitySceneName": "_Hospital",</w:t>
            </w:r>
          </w:p>
          <w:p w14:paraId="1E709980"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"SceneID": "Hospital",</w:t>
            </w:r>
          </w:p>
          <w:p w14:paraId="60BD90F9"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"SceneDuration": 138,</w:t>
            </w:r>
          </w:p>
          <w:p w14:paraId="636F999D"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"StartPosition": {</w:t>
            </w:r>
          </w:p>
          <w:p w14:paraId="4B651139"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"Position_1": [-1.13, 1.67, 1.2, 0, 0, 0]</w:t>
            </w:r>
          </w:p>
          <w:p w14:paraId="7F5294D7"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w:t>
            </w:r>
          </w:p>
          <w:p w14:paraId="1E24F3D8"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"Updates": {</w:t>
            </w:r>
          </w:p>
          <w:p w14:paraId="0AAB6323"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"Update1": {</w:t>
            </w:r>
          </w:p>
          <w:p w14:paraId="6C06FBFF"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"time": 10,</w:t>
            </w:r>
          </w:p>
          <w:p w14:paraId="62FE4E03"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"index": 1</w:t>
            </w:r>
          </w:p>
          <w:p w14:paraId="5103A3FA"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w:t>
            </w:r>
          </w:p>
          <w:p w14:paraId="13B69453"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"Update2": {</w:t>
            </w:r>
          </w:p>
          <w:p w14:paraId="5E64FA35"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"time": 20,</w:t>
            </w:r>
          </w:p>
          <w:p w14:paraId="62DFBD16" w14:textId="77777777" w:rsidR="001335A9" w:rsidRDefault="001335A9" w:rsidP="00155251">
            <w:pPr>
              <w:rPr>
                <w:rFonts w:cstheme="minorHAnsi"/>
                <w:sz w:val="16"/>
                <w:szCs w:val="16"/>
              </w:rPr>
            </w:pPr>
            <w:r>
              <w:rPr>
                <w:rFonts w:cstheme="minorHAnsi"/>
                <w:sz w:val="16"/>
                <w:szCs w:val="16"/>
              </w:rPr>
              <w:lastRenderedPageBreak/>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"index": 2</w:t>
            </w:r>
          </w:p>
          <w:p w14:paraId="3C65DC2B"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w:t>
            </w:r>
          </w:p>
          <w:p w14:paraId="2ABC3C08"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w:t>
            </w:r>
          </w:p>
          <w:p w14:paraId="1257D3A7"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t>},</w:t>
            </w:r>
          </w:p>
          <w:p w14:paraId="4E5F71DA"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t>{</w:t>
            </w:r>
          </w:p>
          <w:p w14:paraId="3E9F9D46"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"SceneName": "VirtualBasketball",</w:t>
            </w:r>
          </w:p>
          <w:p w14:paraId="0C61618C"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"UnitySceneName": "_VirtualBasketball",</w:t>
            </w:r>
          </w:p>
          <w:p w14:paraId="0EE7E68B"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"SceneID": "VirtualBasketball",</w:t>
            </w:r>
          </w:p>
          <w:p w14:paraId="71841C30"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"SceneDuration": 120,</w:t>
            </w:r>
          </w:p>
          <w:p w14:paraId="743A5864"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"StartPosition": {</w:t>
            </w:r>
          </w:p>
          <w:p w14:paraId="7D5DF760"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"Position_1": [1.45, 0.87, 0.89, 0, 0, 0]</w:t>
            </w:r>
          </w:p>
          <w:p w14:paraId="18E8123E"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w:t>
            </w:r>
          </w:p>
          <w:p w14:paraId="1A108B73"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"Updates": {</w:t>
            </w:r>
          </w:p>
          <w:p w14:paraId="07C273BA"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"Update1": {</w:t>
            </w:r>
          </w:p>
          <w:p w14:paraId="49DE5BD8"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"time": 0.00,</w:t>
            </w:r>
          </w:p>
          <w:p w14:paraId="72764CED"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"index": 23,</w:t>
            </w:r>
          </w:p>
          <w:p w14:paraId="3F7209AC"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"parameters": [0.85, -0.796, 1.468001]</w:t>
            </w:r>
          </w:p>
          <w:p w14:paraId="14E9E2C7"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w:t>
            </w:r>
          </w:p>
          <w:p w14:paraId="6BADB738"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"Update2": {</w:t>
            </w:r>
          </w:p>
          <w:p w14:paraId="025AD1C3"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"time": 0.00,</w:t>
            </w:r>
          </w:p>
          <w:p w14:paraId="712DE766"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"index": 9</w:t>
            </w:r>
          </w:p>
          <w:p w14:paraId="091331CA"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w:t>
            </w:r>
          </w:p>
          <w:p w14:paraId="4069D4FF"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"Update3": {</w:t>
            </w:r>
          </w:p>
          <w:p w14:paraId="371D0079"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"time": 0.98,</w:t>
            </w:r>
          </w:p>
          <w:p w14:paraId="6EA7E085"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"index": 23,</w:t>
            </w:r>
          </w:p>
          <w:p w14:paraId="395D41DB"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"parameters": [0.849956, -0.796, 1.467891]</w:t>
            </w:r>
          </w:p>
          <w:p w14:paraId="49B44BFE"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w:t>
            </w:r>
          </w:p>
          <w:p w14:paraId="24D43C85"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"Update4": {</w:t>
            </w:r>
          </w:p>
          <w:p w14:paraId="7D228DB5"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"time": 0.98,</w:t>
            </w:r>
          </w:p>
          <w:p w14:paraId="31A35F54"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"index": 9</w:t>
            </w:r>
          </w:p>
          <w:p w14:paraId="638CD5AE"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r>
            <w:r>
              <w:rPr>
                <w:rFonts w:cstheme="minorHAnsi"/>
                <w:sz w:val="16"/>
                <w:szCs w:val="16"/>
              </w:rPr>
              <w:tab/>
              <w:t>}</w:t>
            </w:r>
          </w:p>
          <w:p w14:paraId="2CEE6EF2"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r>
            <w:r>
              <w:rPr>
                <w:rFonts w:cstheme="minorHAnsi"/>
                <w:sz w:val="16"/>
                <w:szCs w:val="16"/>
              </w:rPr>
              <w:tab/>
              <w:t>}</w:t>
            </w:r>
          </w:p>
          <w:p w14:paraId="5223019F" w14:textId="77777777" w:rsidR="001335A9" w:rsidRDefault="001335A9" w:rsidP="00155251">
            <w:pPr>
              <w:rPr>
                <w:rFonts w:cstheme="minorHAnsi"/>
                <w:sz w:val="16"/>
                <w:szCs w:val="16"/>
              </w:rPr>
            </w:pPr>
            <w:r>
              <w:rPr>
                <w:rFonts w:cstheme="minorHAnsi"/>
                <w:sz w:val="16"/>
                <w:szCs w:val="16"/>
              </w:rPr>
              <w:tab/>
            </w:r>
            <w:r>
              <w:rPr>
                <w:rFonts w:cstheme="minorHAnsi"/>
                <w:sz w:val="16"/>
                <w:szCs w:val="16"/>
              </w:rPr>
              <w:tab/>
              <w:t>}</w:t>
            </w:r>
          </w:p>
          <w:p w14:paraId="24020416" w14:textId="77777777" w:rsidR="001335A9" w:rsidRDefault="001335A9" w:rsidP="00155251">
            <w:pPr>
              <w:rPr>
                <w:rFonts w:cstheme="minorHAnsi"/>
                <w:sz w:val="16"/>
                <w:szCs w:val="16"/>
              </w:rPr>
            </w:pPr>
            <w:r>
              <w:rPr>
                <w:rFonts w:cstheme="minorHAnsi"/>
                <w:sz w:val="16"/>
                <w:szCs w:val="16"/>
              </w:rPr>
              <w:tab/>
              <w:t>]</w:t>
            </w:r>
          </w:p>
          <w:p w14:paraId="7C6372DD" w14:textId="77777777" w:rsidR="001335A9" w:rsidRDefault="001335A9" w:rsidP="00155251">
            <w:pPr>
              <w:rPr>
                <w:rFonts w:cstheme="minorHAnsi"/>
                <w:sz w:val="16"/>
                <w:szCs w:val="16"/>
              </w:rPr>
            </w:pPr>
            <w:r>
              <w:rPr>
                <w:rFonts w:cstheme="minorHAnsi"/>
                <w:sz w:val="16"/>
                <w:szCs w:val="16"/>
              </w:rPr>
              <w:t>}</w:t>
            </w:r>
          </w:p>
          <w:p w14:paraId="0E3A954E" w14:textId="77777777" w:rsidR="001335A9" w:rsidRDefault="001335A9" w:rsidP="00155251"/>
        </w:tc>
      </w:tr>
    </w:tbl>
    <w:p w14:paraId="31901C33" w14:textId="77777777" w:rsidR="00C55901" w:rsidRDefault="00C55901" w:rsidP="00C55901"/>
    <w:p w14:paraId="0096A2CE" w14:textId="77777777" w:rsidR="00C55901" w:rsidRDefault="00C55901" w:rsidP="00C55901"/>
    <w:p w14:paraId="2DF056E2" w14:textId="47727233" w:rsidR="00C55901" w:rsidRDefault="00C55901" w:rsidP="001335A9">
      <w:pPr>
        <w:pStyle w:val="Heading3"/>
      </w:pPr>
      <w:bookmarkStart w:id="69" w:name="_Toc85185617"/>
      <w:r>
        <w:t>Measuring the loudness</w:t>
      </w:r>
      <w:bookmarkEnd w:id="69"/>
    </w:p>
    <w:p w14:paraId="7841EFB8" w14:textId="77777777" w:rsidR="00C55901" w:rsidRDefault="00C55901" w:rsidP="00C55901">
      <w:r>
        <w:t xml:space="preserve">Once an External’s output signals are logged for all scenes, the loudness of these signals must be measured using a BS.1770-4 loudness analysis tool, in the level-gated mode. </w:t>
      </w:r>
    </w:p>
    <w:p w14:paraId="14966676" w14:textId="77777777" w:rsidR="00C55901" w:rsidRDefault="00C55901" w:rsidP="00C55901"/>
    <w:p w14:paraId="68E57B6E" w14:textId="77777777" w:rsidR="00C55901" w:rsidRDefault="00C55901" w:rsidP="00C55901">
      <w:r>
        <w:t>Plenty of tools conforming to the BS.1770-4 standard are available. For example recent versions of Adobe Audition CC include a BS.1770-3 measurement in the Amplitude Statistics window (up until 5.1 channels, this is equivalent to BS.1770-4). Also Matlab has a loudness meter function as well as the ‘pyloudnorm’ freely available for Python.</w:t>
      </w:r>
    </w:p>
    <w:p w14:paraId="46BD1E80" w14:textId="77777777" w:rsidR="00C55901" w:rsidRDefault="00C55901" w:rsidP="00C55901"/>
    <w:p w14:paraId="6047F1C9" w14:textId="333E53D4" w:rsidR="00C55901" w:rsidRDefault="00C55901" w:rsidP="00C55901">
      <w:r>
        <w:t>The tools provide the loudness as dBFS, LKFS or LUFS, which are equivalent. These values should be entered in the TCF tool provided with the AEP. For the CfP, proponents should send the measured loudness values for their External to the CfP Test Administrator (see MPEG-I Immersive Audio Call for Proposals document</w:t>
      </w:r>
      <w:r w:rsidR="001335A9">
        <w:t xml:space="preserve"> </w:t>
      </w:r>
      <w:r w:rsidR="001335A9" w:rsidRPr="00D651BF">
        <w:t>[</w:t>
      </w:r>
      <w:r w:rsidR="00D651BF" w:rsidRPr="00D651BF">
        <w:fldChar w:fldCharType="begin"/>
      </w:r>
      <w:r w:rsidR="00D651BF" w:rsidRPr="00D651BF">
        <w:instrText xml:space="preserve"> REF _Ref77328451 \r \h </w:instrText>
      </w:r>
      <w:r w:rsidR="00D651BF">
        <w:instrText xml:space="preserve"> \* MERGEFORMAT </w:instrText>
      </w:r>
      <w:r w:rsidR="00D651BF" w:rsidRPr="00D651BF">
        <w:fldChar w:fldCharType="separate"/>
      </w:r>
      <w:r w:rsidR="00D651BF" w:rsidRPr="00D651BF">
        <w:t>4</w:t>
      </w:r>
      <w:r w:rsidR="00D651BF" w:rsidRPr="00D651BF">
        <w:fldChar w:fldCharType="end"/>
      </w:r>
      <w:r w:rsidR="001335A9" w:rsidRPr="00D651BF">
        <w:t>]</w:t>
      </w:r>
      <w:r>
        <w:t>). The CfP Test Administrator will then enter the loudness values for all scenes and all conditions into the TCF tool and generate the TCF.</w:t>
      </w:r>
    </w:p>
    <w:p w14:paraId="6B274D5E" w14:textId="77777777" w:rsidR="001335A9" w:rsidRDefault="001335A9" w:rsidP="00C55901"/>
    <w:p w14:paraId="43138B54" w14:textId="22D89DB7" w:rsidR="00C55901" w:rsidRDefault="00C55901" w:rsidP="001335A9">
      <w:pPr>
        <w:pStyle w:val="Heading3"/>
      </w:pPr>
      <w:bookmarkStart w:id="70" w:name="_Toc85185618"/>
      <w:r>
        <w:t>Calculating level alignment gains</w:t>
      </w:r>
      <w:bookmarkEnd w:id="70"/>
    </w:p>
    <w:p w14:paraId="5FD4F127" w14:textId="3AD49568" w:rsidR="00C55901" w:rsidRDefault="00C55901" w:rsidP="00C55901">
      <w:r>
        <w:t xml:space="preserve">With all loudness values entered in the TCF </w:t>
      </w:r>
      <w:r w:rsidRPr="00D651BF">
        <w:t xml:space="preserve">tool (section </w:t>
      </w:r>
      <w:r w:rsidR="00D651BF" w:rsidRPr="00D651BF">
        <w:fldChar w:fldCharType="begin"/>
      </w:r>
      <w:r w:rsidR="00D651BF" w:rsidRPr="00D651BF">
        <w:instrText xml:space="preserve"> REF _Ref77327671 \r \h  \* MERGEFORMAT </w:instrText>
      </w:r>
      <w:r w:rsidR="00D651BF" w:rsidRPr="00D651BF">
        <w:fldChar w:fldCharType="separate"/>
      </w:r>
      <w:r w:rsidR="00D651BF" w:rsidRPr="00D651BF">
        <w:t>6.8</w:t>
      </w:r>
      <w:r w:rsidR="00D651BF" w:rsidRPr="00D651BF">
        <w:fldChar w:fldCharType="end"/>
      </w:r>
      <w:r w:rsidRPr="00D651BF">
        <w:t>),</w:t>
      </w:r>
      <w:r>
        <w:t xml:space="preserve"> the tool will automatically calculate level alignment gains per condition per scene and include them in the TCF. </w:t>
      </w:r>
    </w:p>
    <w:p w14:paraId="073444A1" w14:textId="77777777" w:rsidR="00C55901" w:rsidRDefault="00C55901" w:rsidP="00C55901"/>
    <w:p w14:paraId="7B3997B2" w14:textId="77777777" w:rsidR="00C55901" w:rsidRDefault="00C55901" w:rsidP="00C55901">
      <w:r>
        <w:t>All conditions are attenuated to be as loud as the condition with the lowest loudness value in the scene. By attenuating only, there is no risk of introducing additional clipping by this feature.</w:t>
      </w:r>
    </w:p>
    <w:p w14:paraId="497CC43C" w14:textId="77777777" w:rsidR="001335A9" w:rsidRDefault="001335A9" w:rsidP="00C55901"/>
    <w:p w14:paraId="6B7D853E" w14:textId="500ACD8F" w:rsidR="00C55901" w:rsidRDefault="00C55901" w:rsidP="001335A9">
      <w:pPr>
        <w:pStyle w:val="Heading3"/>
      </w:pPr>
      <w:bookmarkStart w:id="71" w:name="_Toc85185619"/>
      <w:r>
        <w:t>Applying the level alignment gain</w:t>
      </w:r>
      <w:bookmarkEnd w:id="71"/>
    </w:p>
    <w:p w14:paraId="496D85D9" w14:textId="77777777" w:rsidR="00C55901" w:rsidRDefault="00C55901" w:rsidP="00C55901">
      <w:r>
        <w:t>When the test is performed, the TCF is loaded into the Max environment. The level alignment gains in the file are applied to the outputs of the renderers, before the output selection matrix, and reconfigured at every scene change.</w:t>
      </w:r>
    </w:p>
    <w:p w14:paraId="09B4A615" w14:textId="77777777" w:rsidR="00C55901" w:rsidRDefault="00C55901" w:rsidP="00C55901"/>
    <w:p w14:paraId="72543BB5" w14:textId="77777777" w:rsidR="00C55901" w:rsidRDefault="00C55901" w:rsidP="001335A9">
      <w:pPr>
        <w:pStyle w:val="Heading2"/>
      </w:pPr>
      <w:bookmarkStart w:id="72" w:name="_Toc85185620"/>
      <w:r>
        <w:t>Complexity Measurement</w:t>
      </w:r>
      <w:bookmarkEnd w:id="72"/>
    </w:p>
    <w:p w14:paraId="248384EB" w14:textId="77777777" w:rsidR="00C55901" w:rsidRDefault="00C55901" w:rsidP="00C55901">
      <w:r>
        <w:t xml:space="preserve">The complexity measurement tool is part of the AEP. The tool consists of several Python3 scripts that </w:t>
      </w:r>
      <w:r>
        <w:lastRenderedPageBreak/>
        <w:t>collect performance data (e.g. CPU utilization) in an automated fashion.</w:t>
      </w:r>
    </w:p>
    <w:p w14:paraId="6FE5AC95" w14:textId="77777777" w:rsidR="001335A9" w:rsidRDefault="001335A9" w:rsidP="00C55901"/>
    <w:p w14:paraId="648EF014" w14:textId="326F38E0" w:rsidR="00C55901" w:rsidRDefault="00C55901" w:rsidP="001335A9">
      <w:pPr>
        <w:pStyle w:val="Heading3"/>
      </w:pPr>
      <w:bookmarkStart w:id="73" w:name="_Toc85185621"/>
      <w:r>
        <w:t>Installation</w:t>
      </w:r>
      <w:bookmarkEnd w:id="73"/>
    </w:p>
    <w:p w14:paraId="5A9D1EC2" w14:textId="77777777" w:rsidR="00C55901" w:rsidRDefault="00C55901" w:rsidP="00C55901">
      <w:r>
        <w:t>The scripts are located in the AEP folder TBD but have several dependencies to publicly available Python packages. Review the required packages in requirements.txt and install the dependencies if necessary, e.g., pip:</w:t>
      </w:r>
    </w:p>
    <w:p w14:paraId="58B1DD1B" w14:textId="77777777" w:rsidR="00C55901" w:rsidRPr="001335A9" w:rsidRDefault="00C55901" w:rsidP="00C55901">
      <w:pPr>
        <w:rPr>
          <w:rFonts w:ascii="Courier New" w:hAnsi="Courier New" w:cs="Courier New"/>
        </w:rPr>
      </w:pPr>
      <w:r w:rsidRPr="001335A9">
        <w:rPr>
          <w:rFonts w:ascii="Courier New" w:hAnsi="Courier New" w:cs="Courier New"/>
        </w:rPr>
        <w:t>&gt; pip install -r requirements.txt</w:t>
      </w:r>
    </w:p>
    <w:p w14:paraId="3A7C2C7A" w14:textId="77777777" w:rsidR="00C55901" w:rsidRDefault="00C55901" w:rsidP="00C55901">
      <w:r>
        <w:t>Note that the scripts have been developed and tested with Python version 3.8.0.</w:t>
      </w:r>
    </w:p>
    <w:p w14:paraId="48C30BBA" w14:textId="77777777" w:rsidR="00C55901" w:rsidRDefault="00C55901" w:rsidP="00C55901">
      <w:r>
        <w:t>To enable automatic restart without user interaction, the Max/MSP option “Recover Edits After Crash” (Options -&gt; Preferences -&gt; Interface) must be set to “Never”.</w:t>
      </w:r>
    </w:p>
    <w:p w14:paraId="22DB9316" w14:textId="77777777" w:rsidR="001335A9" w:rsidRDefault="001335A9" w:rsidP="00C55901"/>
    <w:p w14:paraId="7DA5BC61" w14:textId="1004CA8F" w:rsidR="00C55901" w:rsidRDefault="00C55901" w:rsidP="001335A9">
      <w:pPr>
        <w:pStyle w:val="Heading3"/>
      </w:pPr>
      <w:bookmarkStart w:id="74" w:name="_Toc85185622"/>
      <w:r>
        <w:t>Data collection</w:t>
      </w:r>
      <w:bookmarkEnd w:id="74"/>
    </w:p>
    <w:p w14:paraId="5A38BEF6" w14:textId="22842E1B" w:rsidR="00C55901" w:rsidRDefault="00C55901" w:rsidP="00C55901">
      <w:r>
        <w:t xml:space="preserve">A high-level overview of the data collection process is shown in the block diagram in </w:t>
      </w:r>
      <w:r w:rsidR="00D651BF">
        <w:rPr>
          <w:highlight w:val="yellow"/>
        </w:rPr>
        <w:fldChar w:fldCharType="begin"/>
      </w:r>
      <w:r w:rsidR="00D651BF">
        <w:instrText xml:space="preserve"> REF _Ref77328504 \h </w:instrText>
      </w:r>
      <w:r w:rsidR="00D651BF">
        <w:rPr>
          <w:highlight w:val="yellow"/>
        </w:rPr>
      </w:r>
      <w:r w:rsidR="00D651BF">
        <w:rPr>
          <w:highlight w:val="yellow"/>
        </w:rPr>
        <w:fldChar w:fldCharType="separate"/>
      </w:r>
      <w:r w:rsidR="00D651BF">
        <w:t xml:space="preserve">Figure </w:t>
      </w:r>
      <w:r w:rsidR="00D651BF">
        <w:rPr>
          <w:noProof/>
        </w:rPr>
        <w:t>17</w:t>
      </w:r>
      <w:r w:rsidR="00D651BF">
        <w:rPr>
          <w:highlight w:val="yellow"/>
        </w:rPr>
        <w:fldChar w:fldCharType="end"/>
      </w:r>
      <w:r w:rsidR="00D651BF">
        <w:t>.</w:t>
      </w:r>
    </w:p>
    <w:p w14:paraId="4E02C898" w14:textId="77777777" w:rsidR="00C55901" w:rsidRDefault="00C55901" w:rsidP="00C55901">
      <w:r>
        <w:t xml:space="preserve"> </w:t>
      </w:r>
    </w:p>
    <w:p w14:paraId="3AEDB804" w14:textId="77777777" w:rsidR="001335A9" w:rsidRDefault="001335A9" w:rsidP="001335A9">
      <w:pPr>
        <w:keepNext/>
        <w:jc w:val="center"/>
      </w:pPr>
      <w:r>
        <w:rPr>
          <w:noProof/>
          <w:lang w:val="de-DE" w:eastAsia="de-DE"/>
        </w:rPr>
        <w:drawing>
          <wp:inline distT="0" distB="0" distL="0" distR="0" wp14:anchorId="12967E3E" wp14:editId="3275CB1E">
            <wp:extent cx="5191125" cy="241935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91125" cy="2419350"/>
                    </a:xfrm>
                    <a:prstGeom prst="rect">
                      <a:avLst/>
                    </a:prstGeom>
                    <a:noFill/>
                    <a:ln>
                      <a:noFill/>
                    </a:ln>
                  </pic:spPr>
                </pic:pic>
              </a:graphicData>
            </a:graphic>
          </wp:inline>
        </w:drawing>
      </w:r>
    </w:p>
    <w:p w14:paraId="7A9C06A8" w14:textId="4713CFB5" w:rsidR="001335A9" w:rsidRDefault="001335A9" w:rsidP="001335A9">
      <w:pPr>
        <w:pStyle w:val="Caption"/>
        <w:jc w:val="center"/>
      </w:pPr>
      <w:bookmarkStart w:id="75" w:name="_Ref77328504"/>
      <w:r>
        <w:t xml:space="preserve">Figure </w:t>
      </w:r>
      <w:r w:rsidR="003647E7">
        <w:fldChar w:fldCharType="begin"/>
      </w:r>
      <w:r w:rsidR="003647E7">
        <w:instrText xml:space="preserve"> SEQ Figure \* ARABIC </w:instrText>
      </w:r>
      <w:r w:rsidR="003647E7">
        <w:fldChar w:fldCharType="separate"/>
      </w:r>
      <w:r w:rsidR="004F1322">
        <w:rPr>
          <w:noProof/>
        </w:rPr>
        <w:t>17</w:t>
      </w:r>
      <w:r w:rsidR="003647E7">
        <w:rPr>
          <w:noProof/>
        </w:rPr>
        <w:fldChar w:fldCharType="end"/>
      </w:r>
      <w:bookmarkEnd w:id="75"/>
      <w:r>
        <w:t xml:space="preserve"> - </w:t>
      </w:r>
      <w:r w:rsidRPr="00D700BB">
        <w:t>Complexity measurement tool – Block Diagram</w:t>
      </w:r>
    </w:p>
    <w:p w14:paraId="5BD65844" w14:textId="0BAC44CD" w:rsidR="00C55901" w:rsidRDefault="00C55901" w:rsidP="00C55901"/>
    <w:p w14:paraId="49051BDE" w14:textId="77777777" w:rsidR="00C55901" w:rsidRDefault="00C55901" w:rsidP="00C55901">
      <w:r>
        <w:t>For the measurements the Max/MSP part of the AEP is re-used. However, to reduce the impact of the Max GUI on the measurements, the AEP is started in the background. This is achieved by launching the AEP through a dedicated “launcher” patcher. The regular AEP OSC interface is used for communication (e.g. change of user pose).</w:t>
      </w:r>
    </w:p>
    <w:p w14:paraId="4B4A72AE" w14:textId="77777777" w:rsidR="000D15ED" w:rsidRDefault="000D15ED" w:rsidP="000D15ED">
      <w:r>
        <w:t xml:space="preserve">The main script of the complexity estimation tool is </w:t>
      </w:r>
      <w:r>
        <w:rPr>
          <w:i/>
          <w:iCs/>
        </w:rPr>
        <w:t>run.py</w:t>
      </w:r>
      <w:r>
        <w:t>. Required arguments (positional, in the order below):</w:t>
      </w:r>
    </w:p>
    <w:p w14:paraId="021E4D17" w14:textId="77777777" w:rsidR="000D15ED" w:rsidRDefault="000D15ED" w:rsidP="000D15ED">
      <w:pPr>
        <w:pStyle w:val="ListParagraph"/>
        <w:widowControl/>
        <w:numPr>
          <w:ilvl w:val="0"/>
          <w:numId w:val="14"/>
        </w:numPr>
        <w:autoSpaceDE/>
        <w:autoSpaceDN/>
        <w:spacing w:after="160" w:line="256" w:lineRule="auto"/>
        <w:contextualSpacing/>
      </w:pPr>
      <w:r>
        <w:t xml:space="preserve">Patcher: Full path to </w:t>
      </w:r>
      <w:r>
        <w:rPr>
          <w:i/>
          <w:iCs/>
        </w:rPr>
        <w:t>EvaluationPlatform_Launcher.maxpat</w:t>
      </w:r>
    </w:p>
    <w:p w14:paraId="5F801098" w14:textId="77777777" w:rsidR="000D15ED" w:rsidRDefault="000D15ED" w:rsidP="000D15ED">
      <w:pPr>
        <w:pStyle w:val="ListParagraph"/>
        <w:widowControl/>
        <w:numPr>
          <w:ilvl w:val="0"/>
          <w:numId w:val="14"/>
        </w:numPr>
        <w:autoSpaceDE/>
        <w:autoSpaceDN/>
        <w:spacing w:after="160" w:line="256" w:lineRule="auto"/>
        <w:contextualSpacing/>
      </w:pPr>
      <w:r>
        <w:t>TCF: Test config file to be used. The TCF is used to specify the renderer and scene under test</w:t>
      </w:r>
    </w:p>
    <w:p w14:paraId="4F097BA0" w14:textId="77777777" w:rsidR="000D15ED" w:rsidRDefault="000D15ED" w:rsidP="000D15ED">
      <w:pPr>
        <w:pStyle w:val="ListParagraph"/>
        <w:widowControl/>
        <w:numPr>
          <w:ilvl w:val="0"/>
          <w:numId w:val="14"/>
        </w:numPr>
        <w:autoSpaceDE/>
        <w:autoSpaceDN/>
        <w:spacing w:after="160" w:line="256" w:lineRule="auto"/>
        <w:contextualSpacing/>
      </w:pPr>
      <w:r>
        <w:t xml:space="preserve">Pose-Trace: Full user logfile (located in </w:t>
      </w:r>
      <w:r>
        <w:rPr>
          <w:i/>
          <w:iCs/>
        </w:rPr>
        <w:t>maxMSP/*/logs</w:t>
      </w:r>
      <w:r>
        <w:t>)</w:t>
      </w:r>
    </w:p>
    <w:p w14:paraId="39D882E4" w14:textId="77777777" w:rsidR="000D15ED" w:rsidRDefault="000D15ED" w:rsidP="000D15ED">
      <w:r>
        <w:t>Optional parameters:</w:t>
      </w:r>
    </w:p>
    <w:tbl>
      <w:tblPr>
        <w:tblStyle w:val="TableGrid"/>
        <w:tblW w:w="0" w:type="auto"/>
        <w:tblLook w:val="04A0" w:firstRow="1" w:lastRow="0" w:firstColumn="1" w:lastColumn="0" w:noHBand="0" w:noVBand="1"/>
      </w:tblPr>
      <w:tblGrid>
        <w:gridCol w:w="2065"/>
        <w:gridCol w:w="7285"/>
      </w:tblGrid>
      <w:tr w:rsidR="000D15ED" w14:paraId="20017239" w14:textId="77777777" w:rsidTr="00155251">
        <w:tc>
          <w:tcPr>
            <w:tcW w:w="2065" w:type="dxa"/>
            <w:tcBorders>
              <w:top w:val="single" w:sz="4" w:space="0" w:color="auto"/>
              <w:left w:val="single" w:sz="4" w:space="0" w:color="auto"/>
              <w:bottom w:val="single" w:sz="4" w:space="0" w:color="auto"/>
              <w:right w:val="single" w:sz="4" w:space="0" w:color="auto"/>
            </w:tcBorders>
            <w:hideMark/>
          </w:tcPr>
          <w:p w14:paraId="42222F88" w14:textId="77777777" w:rsidR="000D15ED" w:rsidRDefault="000D15ED" w:rsidP="00155251">
            <w:pPr>
              <w:tabs>
                <w:tab w:val="left" w:pos="1665"/>
              </w:tabs>
              <w:rPr>
                <w:b/>
                <w:bCs/>
              </w:rPr>
            </w:pPr>
            <w:r>
              <w:rPr>
                <w:b/>
                <w:bCs/>
              </w:rPr>
              <w:t>Parameter</w:t>
            </w:r>
            <w:r>
              <w:rPr>
                <w:b/>
                <w:bCs/>
              </w:rPr>
              <w:tab/>
            </w:r>
          </w:p>
        </w:tc>
        <w:tc>
          <w:tcPr>
            <w:tcW w:w="7285" w:type="dxa"/>
            <w:tcBorders>
              <w:top w:val="single" w:sz="4" w:space="0" w:color="auto"/>
              <w:left w:val="single" w:sz="4" w:space="0" w:color="auto"/>
              <w:bottom w:val="single" w:sz="4" w:space="0" w:color="auto"/>
              <w:right w:val="single" w:sz="4" w:space="0" w:color="auto"/>
            </w:tcBorders>
            <w:hideMark/>
          </w:tcPr>
          <w:p w14:paraId="348651EB" w14:textId="77777777" w:rsidR="000D15ED" w:rsidRDefault="000D15ED" w:rsidP="00155251">
            <w:pPr>
              <w:rPr>
                <w:b/>
                <w:bCs/>
              </w:rPr>
            </w:pPr>
            <w:r>
              <w:rPr>
                <w:b/>
                <w:bCs/>
              </w:rPr>
              <w:t>Description</w:t>
            </w:r>
          </w:p>
        </w:tc>
      </w:tr>
      <w:tr w:rsidR="000D15ED" w14:paraId="1F9EC24A" w14:textId="77777777" w:rsidTr="00155251">
        <w:tc>
          <w:tcPr>
            <w:tcW w:w="2065" w:type="dxa"/>
            <w:tcBorders>
              <w:top w:val="single" w:sz="4" w:space="0" w:color="auto"/>
              <w:left w:val="single" w:sz="4" w:space="0" w:color="auto"/>
              <w:bottom w:val="single" w:sz="4" w:space="0" w:color="auto"/>
              <w:right w:val="single" w:sz="4" w:space="0" w:color="auto"/>
            </w:tcBorders>
            <w:hideMark/>
          </w:tcPr>
          <w:p w14:paraId="7287C3FA" w14:textId="77777777" w:rsidR="000D15ED" w:rsidRDefault="000D15ED" w:rsidP="00155251">
            <w:pPr>
              <w:tabs>
                <w:tab w:val="left" w:pos="1283"/>
              </w:tabs>
            </w:pPr>
            <w:r>
              <w:t>--ip</w:t>
            </w:r>
            <w:r>
              <w:tab/>
            </w:r>
          </w:p>
        </w:tc>
        <w:tc>
          <w:tcPr>
            <w:tcW w:w="7285" w:type="dxa"/>
            <w:tcBorders>
              <w:top w:val="single" w:sz="4" w:space="0" w:color="auto"/>
              <w:left w:val="single" w:sz="4" w:space="0" w:color="auto"/>
              <w:bottom w:val="single" w:sz="4" w:space="0" w:color="auto"/>
              <w:right w:val="single" w:sz="4" w:space="0" w:color="auto"/>
            </w:tcBorders>
            <w:hideMark/>
          </w:tcPr>
          <w:p w14:paraId="5D7654C4" w14:textId="77777777" w:rsidR="000D15ED" w:rsidRDefault="000D15ED" w:rsidP="00155251">
            <w:r>
              <w:t>Change the IP of the OSC server (default: 127.0.0.1)</w:t>
            </w:r>
          </w:p>
        </w:tc>
      </w:tr>
      <w:tr w:rsidR="000D15ED" w14:paraId="32E67302" w14:textId="77777777" w:rsidTr="00155251">
        <w:tc>
          <w:tcPr>
            <w:tcW w:w="2065" w:type="dxa"/>
            <w:tcBorders>
              <w:top w:val="single" w:sz="4" w:space="0" w:color="auto"/>
              <w:left w:val="single" w:sz="4" w:space="0" w:color="auto"/>
              <w:bottom w:val="single" w:sz="4" w:space="0" w:color="auto"/>
              <w:right w:val="single" w:sz="4" w:space="0" w:color="auto"/>
            </w:tcBorders>
            <w:hideMark/>
          </w:tcPr>
          <w:p w14:paraId="2890579E" w14:textId="77777777" w:rsidR="000D15ED" w:rsidRDefault="000D15ED" w:rsidP="00155251">
            <w:pPr>
              <w:tabs>
                <w:tab w:val="left" w:pos="1283"/>
              </w:tabs>
            </w:pPr>
            <w:r>
              <w:t>--port</w:t>
            </w:r>
          </w:p>
        </w:tc>
        <w:tc>
          <w:tcPr>
            <w:tcW w:w="7285" w:type="dxa"/>
            <w:tcBorders>
              <w:top w:val="single" w:sz="4" w:space="0" w:color="auto"/>
              <w:left w:val="single" w:sz="4" w:space="0" w:color="auto"/>
              <w:bottom w:val="single" w:sz="4" w:space="0" w:color="auto"/>
              <w:right w:val="single" w:sz="4" w:space="0" w:color="auto"/>
            </w:tcBorders>
            <w:hideMark/>
          </w:tcPr>
          <w:p w14:paraId="447E0DDB" w14:textId="77777777" w:rsidR="000D15ED" w:rsidRDefault="000D15ED" w:rsidP="00155251">
            <w:r>
              <w:t>Change the port of the OSC server (default: 8002)</w:t>
            </w:r>
          </w:p>
        </w:tc>
      </w:tr>
      <w:tr w:rsidR="000D15ED" w14:paraId="5E4FF921" w14:textId="77777777" w:rsidTr="00155251">
        <w:tc>
          <w:tcPr>
            <w:tcW w:w="2065" w:type="dxa"/>
            <w:tcBorders>
              <w:top w:val="single" w:sz="4" w:space="0" w:color="auto"/>
              <w:left w:val="single" w:sz="4" w:space="0" w:color="auto"/>
              <w:bottom w:val="single" w:sz="4" w:space="0" w:color="auto"/>
              <w:right w:val="single" w:sz="4" w:space="0" w:color="auto"/>
            </w:tcBorders>
            <w:hideMark/>
          </w:tcPr>
          <w:p w14:paraId="4DD6F582" w14:textId="77777777" w:rsidR="000D15ED" w:rsidRDefault="000D15ED" w:rsidP="00155251">
            <w:pPr>
              <w:tabs>
                <w:tab w:val="left" w:pos="1283"/>
              </w:tabs>
            </w:pPr>
            <w:r>
              <w:t>--iterations</w:t>
            </w:r>
          </w:p>
        </w:tc>
        <w:tc>
          <w:tcPr>
            <w:tcW w:w="7285" w:type="dxa"/>
            <w:tcBorders>
              <w:top w:val="single" w:sz="4" w:space="0" w:color="auto"/>
              <w:left w:val="single" w:sz="4" w:space="0" w:color="auto"/>
              <w:bottom w:val="single" w:sz="4" w:space="0" w:color="auto"/>
              <w:right w:val="single" w:sz="4" w:space="0" w:color="auto"/>
            </w:tcBorders>
            <w:hideMark/>
          </w:tcPr>
          <w:p w14:paraId="4A9557A4" w14:textId="77777777" w:rsidR="000D15ED" w:rsidRDefault="000D15ED" w:rsidP="00155251">
            <w:r>
              <w:t>Number of test runs (using the same TCF and user-pose trace). Note that Max.exe is terminated in between runs</w:t>
            </w:r>
          </w:p>
        </w:tc>
      </w:tr>
      <w:tr w:rsidR="000D15ED" w14:paraId="07B21454" w14:textId="77777777" w:rsidTr="00155251">
        <w:tc>
          <w:tcPr>
            <w:tcW w:w="2065" w:type="dxa"/>
            <w:tcBorders>
              <w:top w:val="single" w:sz="4" w:space="0" w:color="auto"/>
              <w:left w:val="single" w:sz="4" w:space="0" w:color="auto"/>
              <w:bottom w:val="single" w:sz="4" w:space="0" w:color="auto"/>
              <w:right w:val="single" w:sz="4" w:space="0" w:color="auto"/>
            </w:tcBorders>
            <w:hideMark/>
          </w:tcPr>
          <w:p w14:paraId="3D155CED" w14:textId="77777777" w:rsidR="000D15ED" w:rsidRDefault="000D15ED" w:rsidP="00155251">
            <w:pPr>
              <w:tabs>
                <w:tab w:val="left" w:pos="1283"/>
              </w:tabs>
            </w:pPr>
            <w:r>
              <w:t>--rate</w:t>
            </w:r>
          </w:p>
        </w:tc>
        <w:tc>
          <w:tcPr>
            <w:tcW w:w="7285" w:type="dxa"/>
            <w:tcBorders>
              <w:top w:val="single" w:sz="4" w:space="0" w:color="auto"/>
              <w:left w:val="single" w:sz="4" w:space="0" w:color="auto"/>
              <w:bottom w:val="single" w:sz="4" w:space="0" w:color="auto"/>
              <w:right w:val="single" w:sz="4" w:space="0" w:color="auto"/>
            </w:tcBorders>
            <w:hideMark/>
          </w:tcPr>
          <w:p w14:paraId="779AC630" w14:textId="77777777" w:rsidR="000D15ED" w:rsidRDefault="000D15ED" w:rsidP="00155251">
            <w:r>
              <w:t>Measurement rate of the MaxMonitor.py script in ms</w:t>
            </w:r>
          </w:p>
        </w:tc>
      </w:tr>
      <w:tr w:rsidR="000D15ED" w14:paraId="7788AB2F" w14:textId="77777777" w:rsidTr="00155251">
        <w:tc>
          <w:tcPr>
            <w:tcW w:w="2065" w:type="dxa"/>
            <w:tcBorders>
              <w:top w:val="single" w:sz="4" w:space="0" w:color="auto"/>
              <w:left w:val="single" w:sz="4" w:space="0" w:color="auto"/>
              <w:bottom w:val="single" w:sz="4" w:space="0" w:color="auto"/>
              <w:right w:val="single" w:sz="4" w:space="0" w:color="auto"/>
            </w:tcBorders>
            <w:hideMark/>
          </w:tcPr>
          <w:p w14:paraId="55C29BC7" w14:textId="77777777" w:rsidR="000D15ED" w:rsidRDefault="000D15ED" w:rsidP="00155251">
            <w:pPr>
              <w:tabs>
                <w:tab w:val="left" w:pos="1283"/>
              </w:tabs>
            </w:pPr>
            <w:r>
              <w:t>-v(v)</w:t>
            </w:r>
          </w:p>
        </w:tc>
        <w:tc>
          <w:tcPr>
            <w:tcW w:w="7285" w:type="dxa"/>
            <w:tcBorders>
              <w:top w:val="single" w:sz="4" w:space="0" w:color="auto"/>
              <w:left w:val="single" w:sz="4" w:space="0" w:color="auto"/>
              <w:bottom w:val="single" w:sz="4" w:space="0" w:color="auto"/>
              <w:right w:val="single" w:sz="4" w:space="0" w:color="auto"/>
            </w:tcBorders>
            <w:hideMark/>
          </w:tcPr>
          <w:p w14:paraId="25DF0327" w14:textId="77777777" w:rsidR="000D15ED" w:rsidRDefault="000D15ED" w:rsidP="00155251">
            <w:r>
              <w:t>Increase verbosity</w:t>
            </w:r>
          </w:p>
        </w:tc>
      </w:tr>
    </w:tbl>
    <w:p w14:paraId="511C16DF" w14:textId="6D1A9F62" w:rsidR="000D15ED" w:rsidRDefault="000D15ED" w:rsidP="000D15ED">
      <w:pPr>
        <w:pStyle w:val="Caption"/>
        <w:jc w:val="center"/>
        <w:rPr>
          <w:rFonts w:asciiTheme="minorHAnsi" w:hAnsiTheme="minorHAnsi" w:cstheme="minorBidi"/>
        </w:rPr>
      </w:pPr>
      <w:bookmarkStart w:id="76" w:name="_Ref70586365"/>
      <w:r>
        <w:t xml:space="preserve">Table </w:t>
      </w:r>
      <w:r w:rsidR="003647E7">
        <w:fldChar w:fldCharType="begin"/>
      </w:r>
      <w:r w:rsidR="003647E7">
        <w:instrText xml:space="preserve"> SEQ Table \* ARABIC </w:instrText>
      </w:r>
      <w:r w:rsidR="003647E7">
        <w:fldChar w:fldCharType="separate"/>
      </w:r>
      <w:r w:rsidR="004F1322">
        <w:rPr>
          <w:noProof/>
        </w:rPr>
        <w:t>9</w:t>
      </w:r>
      <w:r w:rsidR="003647E7">
        <w:rPr>
          <w:noProof/>
        </w:rPr>
        <w:fldChar w:fldCharType="end"/>
      </w:r>
      <w:bookmarkEnd w:id="76"/>
      <w:r>
        <w:t>: Complexity Estimation Tool – Optional Parameters</w:t>
      </w:r>
    </w:p>
    <w:p w14:paraId="3DA638F6" w14:textId="77777777" w:rsidR="000D15ED" w:rsidRDefault="000D15ED" w:rsidP="000D15ED">
      <w:r>
        <w:t>The full command-line help is reproduced in the readme.</w:t>
      </w:r>
    </w:p>
    <w:p w14:paraId="2CE407F1" w14:textId="77777777" w:rsidR="000D15ED" w:rsidRDefault="000D15ED" w:rsidP="000D15ED">
      <w:pPr>
        <w:pStyle w:val="Heading3"/>
      </w:pPr>
      <w:bookmarkStart w:id="77" w:name="_Toc70615305"/>
      <w:bookmarkStart w:id="78" w:name="_Toc85185623"/>
      <w:r>
        <w:t>Results</w:t>
      </w:r>
      <w:bookmarkEnd w:id="77"/>
      <w:bookmarkEnd w:id="78"/>
    </w:p>
    <w:p w14:paraId="43116278" w14:textId="77777777" w:rsidR="000D15ED" w:rsidRDefault="000D15ED" w:rsidP="000D15ED">
      <w:r>
        <w:t>The result (text) files are collected in the working directory and contain data on the CPU utilization as well as memory consumption of the Max.exe process. The files contain a header with a summary of the measurement, e.g.:</w:t>
      </w:r>
    </w:p>
    <w:p w14:paraId="0CFB7F19" w14:textId="77777777" w:rsidR="000D15ED" w:rsidRDefault="000D15ED" w:rsidP="000D15ED">
      <w:pPr>
        <w:rPr>
          <w:rFonts w:ascii="Consolas" w:hAnsi="Consolas"/>
          <w:sz w:val="20"/>
          <w:szCs w:val="20"/>
        </w:rPr>
      </w:pPr>
      <w:r>
        <w:rPr>
          <w:rFonts w:ascii="Consolas" w:hAnsi="Consolas"/>
          <w:sz w:val="20"/>
          <w:szCs w:val="20"/>
        </w:rPr>
        <w:t># Total timespan: 1.2e+02s</w:t>
      </w:r>
    </w:p>
    <w:p w14:paraId="27478BF8" w14:textId="77777777" w:rsidR="000D15ED" w:rsidRDefault="000D15ED" w:rsidP="000D15ED">
      <w:pPr>
        <w:rPr>
          <w:rFonts w:ascii="Consolas" w:hAnsi="Consolas"/>
          <w:sz w:val="20"/>
          <w:szCs w:val="20"/>
        </w:rPr>
      </w:pPr>
      <w:r>
        <w:rPr>
          <w:rFonts w:ascii="Consolas" w:hAnsi="Consolas"/>
          <w:sz w:val="20"/>
          <w:szCs w:val="20"/>
        </w:rPr>
        <w:t># Total samples: 9832</w:t>
      </w:r>
    </w:p>
    <w:p w14:paraId="7ED1712C" w14:textId="77777777" w:rsidR="000D15ED" w:rsidRPr="004C6D1C" w:rsidRDefault="000D15ED" w:rsidP="000D15ED">
      <w:pPr>
        <w:rPr>
          <w:rFonts w:ascii="Consolas" w:hAnsi="Consolas"/>
          <w:sz w:val="20"/>
          <w:szCs w:val="20"/>
          <w:lang w:val="sv-SE"/>
        </w:rPr>
      </w:pPr>
      <w:r w:rsidRPr="004C6D1C">
        <w:rPr>
          <w:rFonts w:ascii="Consolas" w:hAnsi="Consolas"/>
          <w:sz w:val="20"/>
          <w:szCs w:val="20"/>
          <w:lang w:val="sv-SE"/>
        </w:rPr>
        <w:lastRenderedPageBreak/>
        <w:t># CPU load [%] (min/avg/max): 0.0 / 20.0 / 312.5</w:t>
      </w:r>
    </w:p>
    <w:p w14:paraId="43EF9B25" w14:textId="77777777" w:rsidR="000D15ED" w:rsidRDefault="000D15ED" w:rsidP="000D15ED">
      <w:pPr>
        <w:rPr>
          <w:rFonts w:ascii="Consolas" w:hAnsi="Consolas"/>
          <w:sz w:val="20"/>
          <w:szCs w:val="20"/>
        </w:rPr>
      </w:pPr>
      <w:r>
        <w:rPr>
          <w:rFonts w:ascii="Consolas" w:hAnsi="Consolas"/>
          <w:sz w:val="20"/>
          <w:szCs w:val="20"/>
        </w:rPr>
        <w:t># Memory [MB] (min/avg/max): 972.172 / 1032.425 / 1037.992</w:t>
      </w:r>
    </w:p>
    <w:p w14:paraId="5A1FC583" w14:textId="77777777" w:rsidR="000D15ED" w:rsidRDefault="000D15ED" w:rsidP="000D15ED">
      <w:pPr>
        <w:rPr>
          <w:rFonts w:ascii="Consolas" w:hAnsi="Consolas"/>
          <w:sz w:val="20"/>
          <w:szCs w:val="20"/>
        </w:rPr>
      </w:pPr>
      <w:r>
        <w:rPr>
          <w:rFonts w:ascii="Consolas" w:hAnsi="Consolas"/>
          <w:sz w:val="20"/>
          <w:szCs w:val="20"/>
        </w:rPr>
        <w:t># Update rate: 0.012 sec</w:t>
      </w:r>
    </w:p>
    <w:p w14:paraId="0FE92216" w14:textId="77777777" w:rsidR="000D15ED" w:rsidRDefault="000D15ED" w:rsidP="000D15ED">
      <w:pPr>
        <w:rPr>
          <w:rFonts w:ascii="Consolas" w:hAnsi="Consolas"/>
          <w:sz w:val="20"/>
          <w:szCs w:val="20"/>
        </w:rPr>
      </w:pPr>
    </w:p>
    <w:p w14:paraId="7DCD6441" w14:textId="77777777" w:rsidR="000D15ED" w:rsidRDefault="000D15ED" w:rsidP="000D15ED">
      <w:pPr>
        <w:rPr>
          <w:rFonts w:ascii="Consolas" w:hAnsi="Consolas"/>
          <w:sz w:val="20"/>
          <w:szCs w:val="20"/>
        </w:rPr>
      </w:pPr>
      <w:r>
        <w:t>The data is organized in space-separated columns:</w:t>
      </w:r>
    </w:p>
    <w:tbl>
      <w:tblPr>
        <w:tblStyle w:val="TableGrid"/>
        <w:tblW w:w="0" w:type="auto"/>
        <w:tblLook w:val="04A0" w:firstRow="1" w:lastRow="0" w:firstColumn="1" w:lastColumn="0" w:noHBand="0" w:noVBand="1"/>
      </w:tblPr>
      <w:tblGrid>
        <w:gridCol w:w="2695"/>
        <w:gridCol w:w="6655"/>
      </w:tblGrid>
      <w:tr w:rsidR="000D15ED" w14:paraId="71F097E2" w14:textId="77777777" w:rsidTr="00155251">
        <w:tc>
          <w:tcPr>
            <w:tcW w:w="2695" w:type="dxa"/>
            <w:tcBorders>
              <w:top w:val="single" w:sz="4" w:space="0" w:color="auto"/>
              <w:left w:val="single" w:sz="4" w:space="0" w:color="auto"/>
              <w:bottom w:val="single" w:sz="4" w:space="0" w:color="auto"/>
              <w:right w:val="single" w:sz="4" w:space="0" w:color="auto"/>
            </w:tcBorders>
            <w:hideMark/>
          </w:tcPr>
          <w:p w14:paraId="4B8C0FA4" w14:textId="77777777" w:rsidR="000D15ED" w:rsidRDefault="000D15ED" w:rsidP="00155251">
            <w:pPr>
              <w:rPr>
                <w:rFonts w:asciiTheme="minorHAnsi" w:hAnsiTheme="minorHAnsi"/>
                <w:b/>
                <w:bCs/>
                <w:sz w:val="22"/>
                <w:szCs w:val="22"/>
              </w:rPr>
            </w:pPr>
            <w:r>
              <w:rPr>
                <w:b/>
                <w:bCs/>
              </w:rPr>
              <w:t>Colum</w:t>
            </w:r>
          </w:p>
        </w:tc>
        <w:tc>
          <w:tcPr>
            <w:tcW w:w="6655" w:type="dxa"/>
            <w:tcBorders>
              <w:top w:val="single" w:sz="4" w:space="0" w:color="auto"/>
              <w:left w:val="single" w:sz="4" w:space="0" w:color="auto"/>
              <w:bottom w:val="single" w:sz="4" w:space="0" w:color="auto"/>
              <w:right w:val="single" w:sz="4" w:space="0" w:color="auto"/>
            </w:tcBorders>
            <w:hideMark/>
          </w:tcPr>
          <w:p w14:paraId="5740F47F" w14:textId="77777777" w:rsidR="000D15ED" w:rsidRDefault="000D15ED" w:rsidP="00155251">
            <w:pPr>
              <w:rPr>
                <w:b/>
                <w:bCs/>
              </w:rPr>
            </w:pPr>
            <w:r>
              <w:rPr>
                <w:b/>
                <w:bCs/>
              </w:rPr>
              <w:t>Desription</w:t>
            </w:r>
          </w:p>
        </w:tc>
      </w:tr>
      <w:tr w:rsidR="000D15ED" w14:paraId="31DAE9D1" w14:textId="77777777" w:rsidTr="00155251">
        <w:tc>
          <w:tcPr>
            <w:tcW w:w="2695" w:type="dxa"/>
            <w:tcBorders>
              <w:top w:val="single" w:sz="4" w:space="0" w:color="auto"/>
              <w:left w:val="single" w:sz="4" w:space="0" w:color="auto"/>
              <w:bottom w:val="single" w:sz="4" w:space="0" w:color="auto"/>
              <w:right w:val="single" w:sz="4" w:space="0" w:color="auto"/>
            </w:tcBorders>
            <w:hideMark/>
          </w:tcPr>
          <w:p w14:paraId="35FF9A96" w14:textId="77777777" w:rsidR="000D15ED" w:rsidRDefault="000D15ED" w:rsidP="00155251">
            <w:r>
              <w:t>time</w:t>
            </w:r>
          </w:p>
        </w:tc>
        <w:tc>
          <w:tcPr>
            <w:tcW w:w="6655" w:type="dxa"/>
            <w:tcBorders>
              <w:top w:val="single" w:sz="4" w:space="0" w:color="auto"/>
              <w:left w:val="single" w:sz="4" w:space="0" w:color="auto"/>
              <w:bottom w:val="single" w:sz="4" w:space="0" w:color="auto"/>
              <w:right w:val="single" w:sz="4" w:space="0" w:color="auto"/>
            </w:tcBorders>
            <w:hideMark/>
          </w:tcPr>
          <w:p w14:paraId="29DA2C1C" w14:textId="77777777" w:rsidR="000D15ED" w:rsidRDefault="000D15ED" w:rsidP="00155251">
            <w:r>
              <w:t>Timestamp of the measurement starting at time = 0. Interval can be changed with the --rate switch (</w:t>
            </w:r>
            <w:r>
              <w:fldChar w:fldCharType="begin"/>
            </w:r>
            <w:r>
              <w:instrText xml:space="preserve"> REF _Ref70586365 \h </w:instrText>
            </w:r>
            <w:r>
              <w:fldChar w:fldCharType="separate"/>
            </w:r>
            <w:r>
              <w:t xml:space="preserve">Table </w:t>
            </w:r>
            <w:r>
              <w:rPr>
                <w:noProof/>
              </w:rPr>
              <w:t>1</w:t>
            </w:r>
            <w:r>
              <w:fldChar w:fldCharType="end"/>
            </w:r>
            <w:r>
              <w:t>)</w:t>
            </w:r>
          </w:p>
        </w:tc>
      </w:tr>
      <w:tr w:rsidR="000D15ED" w14:paraId="7B0D79F1" w14:textId="77777777" w:rsidTr="00155251">
        <w:tc>
          <w:tcPr>
            <w:tcW w:w="2695" w:type="dxa"/>
            <w:tcBorders>
              <w:top w:val="single" w:sz="4" w:space="0" w:color="auto"/>
              <w:left w:val="single" w:sz="4" w:space="0" w:color="auto"/>
              <w:bottom w:val="single" w:sz="4" w:space="0" w:color="auto"/>
              <w:right w:val="single" w:sz="4" w:space="0" w:color="auto"/>
            </w:tcBorders>
            <w:hideMark/>
          </w:tcPr>
          <w:p w14:paraId="3648C0E2" w14:textId="77777777" w:rsidR="000D15ED" w:rsidRDefault="000D15ED" w:rsidP="00155251">
            <w:r>
              <w:t>cpu_percent</w:t>
            </w:r>
          </w:p>
        </w:tc>
        <w:tc>
          <w:tcPr>
            <w:tcW w:w="6655" w:type="dxa"/>
            <w:tcBorders>
              <w:top w:val="single" w:sz="4" w:space="0" w:color="auto"/>
              <w:left w:val="single" w:sz="4" w:space="0" w:color="auto"/>
              <w:bottom w:val="single" w:sz="4" w:space="0" w:color="auto"/>
              <w:right w:val="single" w:sz="4" w:space="0" w:color="auto"/>
            </w:tcBorders>
            <w:hideMark/>
          </w:tcPr>
          <w:p w14:paraId="201C5C4B" w14:textId="77777777" w:rsidR="000D15ED" w:rsidRDefault="000D15ED" w:rsidP="00155251">
            <w:r>
              <w:t>Overall CPU utilization in percent in the measurement window</w:t>
            </w:r>
          </w:p>
        </w:tc>
      </w:tr>
      <w:tr w:rsidR="000D15ED" w14:paraId="4C9DC24B" w14:textId="77777777" w:rsidTr="00155251">
        <w:tc>
          <w:tcPr>
            <w:tcW w:w="2695" w:type="dxa"/>
            <w:tcBorders>
              <w:top w:val="single" w:sz="4" w:space="0" w:color="auto"/>
              <w:left w:val="single" w:sz="4" w:space="0" w:color="auto"/>
              <w:bottom w:val="single" w:sz="4" w:space="0" w:color="auto"/>
              <w:right w:val="single" w:sz="4" w:space="0" w:color="auto"/>
            </w:tcBorders>
            <w:hideMark/>
          </w:tcPr>
          <w:p w14:paraId="4F0C0471" w14:textId="77777777" w:rsidR="000D15ED" w:rsidRDefault="000D15ED" w:rsidP="00155251">
            <w:r>
              <w:t>cpu_user</w:t>
            </w:r>
          </w:p>
        </w:tc>
        <w:tc>
          <w:tcPr>
            <w:tcW w:w="6655" w:type="dxa"/>
            <w:tcBorders>
              <w:top w:val="single" w:sz="4" w:space="0" w:color="auto"/>
              <w:left w:val="single" w:sz="4" w:space="0" w:color="auto"/>
              <w:bottom w:val="single" w:sz="4" w:space="0" w:color="auto"/>
              <w:right w:val="single" w:sz="4" w:space="0" w:color="auto"/>
            </w:tcBorders>
            <w:hideMark/>
          </w:tcPr>
          <w:p w14:paraId="1B13407D" w14:textId="77777777" w:rsidR="000D15ED" w:rsidRDefault="000D15ED" w:rsidP="00155251">
            <w:r>
              <w:t>CPU time spent in user mode (accumulative)</w:t>
            </w:r>
          </w:p>
        </w:tc>
      </w:tr>
      <w:tr w:rsidR="000D15ED" w14:paraId="2531228D" w14:textId="77777777" w:rsidTr="00155251">
        <w:tc>
          <w:tcPr>
            <w:tcW w:w="2695" w:type="dxa"/>
            <w:tcBorders>
              <w:top w:val="single" w:sz="4" w:space="0" w:color="auto"/>
              <w:left w:val="single" w:sz="4" w:space="0" w:color="auto"/>
              <w:bottom w:val="single" w:sz="4" w:space="0" w:color="auto"/>
              <w:right w:val="single" w:sz="4" w:space="0" w:color="auto"/>
            </w:tcBorders>
            <w:hideMark/>
          </w:tcPr>
          <w:p w14:paraId="5B338AA4" w14:textId="77777777" w:rsidR="000D15ED" w:rsidRDefault="000D15ED" w:rsidP="00155251">
            <w:r>
              <w:t>cpu_system</w:t>
            </w:r>
          </w:p>
        </w:tc>
        <w:tc>
          <w:tcPr>
            <w:tcW w:w="6655" w:type="dxa"/>
            <w:tcBorders>
              <w:top w:val="single" w:sz="4" w:space="0" w:color="auto"/>
              <w:left w:val="single" w:sz="4" w:space="0" w:color="auto"/>
              <w:bottom w:val="single" w:sz="4" w:space="0" w:color="auto"/>
              <w:right w:val="single" w:sz="4" w:space="0" w:color="auto"/>
            </w:tcBorders>
            <w:hideMark/>
          </w:tcPr>
          <w:p w14:paraId="635A95C9" w14:textId="77777777" w:rsidR="000D15ED" w:rsidRDefault="000D15ED" w:rsidP="00155251">
            <w:r>
              <w:t>CPU time spent in kernel mode (accumulative)</w:t>
            </w:r>
          </w:p>
        </w:tc>
      </w:tr>
      <w:tr w:rsidR="000D15ED" w14:paraId="0B3EF46C" w14:textId="77777777" w:rsidTr="00155251">
        <w:tc>
          <w:tcPr>
            <w:tcW w:w="2695" w:type="dxa"/>
            <w:tcBorders>
              <w:top w:val="single" w:sz="4" w:space="0" w:color="auto"/>
              <w:left w:val="single" w:sz="4" w:space="0" w:color="auto"/>
              <w:bottom w:val="single" w:sz="4" w:space="0" w:color="auto"/>
              <w:right w:val="single" w:sz="4" w:space="0" w:color="auto"/>
            </w:tcBorders>
            <w:hideMark/>
          </w:tcPr>
          <w:p w14:paraId="69074F97" w14:textId="77777777" w:rsidR="000D15ED" w:rsidRDefault="000D15ED" w:rsidP="00155251">
            <w:r>
              <w:t>cpu_times</w:t>
            </w:r>
          </w:p>
        </w:tc>
        <w:tc>
          <w:tcPr>
            <w:tcW w:w="6655" w:type="dxa"/>
            <w:tcBorders>
              <w:top w:val="single" w:sz="4" w:space="0" w:color="auto"/>
              <w:left w:val="single" w:sz="4" w:space="0" w:color="auto"/>
              <w:bottom w:val="single" w:sz="4" w:space="0" w:color="auto"/>
              <w:right w:val="single" w:sz="4" w:space="0" w:color="auto"/>
            </w:tcBorders>
            <w:hideMark/>
          </w:tcPr>
          <w:p w14:paraId="588541ED" w14:textId="77777777" w:rsidR="000D15ED" w:rsidRDefault="000D15ED" w:rsidP="00155251">
            <w:r>
              <w:t>Total CPU time spent (user + kernel, accumulative)</w:t>
            </w:r>
          </w:p>
        </w:tc>
      </w:tr>
      <w:tr w:rsidR="000D15ED" w14:paraId="375460A6" w14:textId="77777777" w:rsidTr="00155251">
        <w:tc>
          <w:tcPr>
            <w:tcW w:w="2695" w:type="dxa"/>
            <w:tcBorders>
              <w:top w:val="single" w:sz="4" w:space="0" w:color="auto"/>
              <w:left w:val="single" w:sz="4" w:space="0" w:color="auto"/>
              <w:bottom w:val="single" w:sz="4" w:space="0" w:color="auto"/>
              <w:right w:val="single" w:sz="4" w:space="0" w:color="auto"/>
            </w:tcBorders>
            <w:hideMark/>
          </w:tcPr>
          <w:p w14:paraId="0933861D" w14:textId="77777777" w:rsidR="000D15ED" w:rsidRDefault="000D15ED" w:rsidP="00155251">
            <w:r>
              <w:t>mem</w:t>
            </w:r>
          </w:p>
        </w:tc>
        <w:tc>
          <w:tcPr>
            <w:tcW w:w="6655" w:type="dxa"/>
            <w:tcBorders>
              <w:top w:val="single" w:sz="4" w:space="0" w:color="auto"/>
              <w:left w:val="single" w:sz="4" w:space="0" w:color="auto"/>
              <w:bottom w:val="single" w:sz="4" w:space="0" w:color="auto"/>
              <w:right w:val="single" w:sz="4" w:space="0" w:color="auto"/>
            </w:tcBorders>
            <w:hideMark/>
          </w:tcPr>
          <w:p w14:paraId="18ACC6D4" w14:textId="77777777" w:rsidR="000D15ED" w:rsidRDefault="000D15ED" w:rsidP="00155251">
            <w:r>
              <w:t>Memory used by the Max.exe process</w:t>
            </w:r>
          </w:p>
        </w:tc>
      </w:tr>
    </w:tbl>
    <w:p w14:paraId="3B0C8B89" w14:textId="77777777" w:rsidR="000D15ED" w:rsidRDefault="000D15ED" w:rsidP="000D15ED">
      <w:pPr>
        <w:rPr>
          <w:rFonts w:ascii="Consolas" w:hAnsi="Consolas" w:cstheme="minorBidi"/>
          <w:sz w:val="20"/>
          <w:szCs w:val="20"/>
        </w:rPr>
      </w:pPr>
    </w:p>
    <w:p w14:paraId="6B51C854" w14:textId="77777777" w:rsidR="000D15ED" w:rsidRDefault="000D15ED" w:rsidP="000D15ED">
      <w:pPr>
        <w:pStyle w:val="Heading3"/>
      </w:pPr>
      <w:bookmarkStart w:id="79" w:name="_Toc70615306"/>
      <w:bookmarkStart w:id="80" w:name="_Toc85185624"/>
      <w:r>
        <w:t>Data analysis</w:t>
      </w:r>
      <w:bookmarkEnd w:id="79"/>
      <w:bookmarkEnd w:id="80"/>
    </w:p>
    <w:p w14:paraId="3B7F3C3F" w14:textId="77777777" w:rsidR="000D15ED" w:rsidRDefault="000D15ED" w:rsidP="000D15ED">
      <w:r>
        <w:t xml:space="preserve">For complexity estimation only the </w:t>
      </w:r>
      <w:r>
        <w:rPr>
          <w:b/>
          <w:bCs/>
        </w:rPr>
        <w:t>cpu_times</w:t>
      </w:r>
      <w:r>
        <w:t xml:space="preserve"> values are considered, i.e., the total CPU time used by the Max.exe process (both user and kernel). This includes any CPU load caused by Max.exe and therefore gives no absolute measure of the renderer complexity by itself. However, it can be used to derive comparative complexity. Further, the absolute complexity of a single renderer can be estimated using the “self-comparison method” described in section “</w:t>
      </w:r>
      <w:r>
        <w:fldChar w:fldCharType="begin"/>
      </w:r>
      <w:r>
        <w:instrText xml:space="preserve"> REF _Ref70606345 \h </w:instrText>
      </w:r>
      <w:r>
        <w:fldChar w:fldCharType="separate"/>
      </w:r>
      <w:r>
        <w:t>Complexity self-evaluation</w:t>
      </w:r>
      <w:r>
        <w:fldChar w:fldCharType="end"/>
      </w:r>
      <w:r>
        <w:t>”.</w:t>
      </w:r>
    </w:p>
    <w:p w14:paraId="1B370EF0" w14:textId="77777777" w:rsidR="000D15ED" w:rsidRDefault="000D15ED" w:rsidP="000D15ED">
      <w:pPr>
        <w:pStyle w:val="Heading3"/>
      </w:pPr>
      <w:bookmarkStart w:id="81" w:name="_Ref70606345"/>
      <w:bookmarkStart w:id="82" w:name="_Toc70615307"/>
      <w:bookmarkStart w:id="83" w:name="_Toc85185625"/>
      <w:r>
        <w:t>Complexity self-evaluation</w:t>
      </w:r>
      <w:bookmarkEnd w:id="81"/>
      <w:bookmarkEnd w:id="82"/>
      <w:bookmarkEnd w:id="83"/>
    </w:p>
    <w:p w14:paraId="2A44BCB2" w14:textId="77777777" w:rsidR="000D15ED" w:rsidRDefault="000D15ED" w:rsidP="000D15ED">
      <w:r>
        <w:t>For complexity self-evaluation the “self-comparison method” can be employed as follows:</w:t>
      </w:r>
    </w:p>
    <w:p w14:paraId="2A07B249" w14:textId="77777777" w:rsidR="000D15ED" w:rsidRDefault="000D15ED" w:rsidP="000D15ED">
      <w:pPr>
        <w:pStyle w:val="ListParagraph"/>
        <w:widowControl/>
        <w:numPr>
          <w:ilvl w:val="0"/>
          <w:numId w:val="15"/>
        </w:numPr>
        <w:autoSpaceDE/>
        <w:autoSpaceDN/>
        <w:spacing w:before="120" w:after="120"/>
        <w:contextualSpacing/>
        <w:jc w:val="both"/>
      </w:pPr>
      <w:r>
        <w:t>run the AEP with 1 instance of the plugin A and estimate CPU workload A</w:t>
      </w:r>
      <w:r>
        <w:rPr>
          <w:vertAlign w:val="subscript"/>
        </w:rPr>
        <w:t>1</w:t>
      </w:r>
      <w:r>
        <w:t xml:space="preserve"> (TCF with one instance of the renderer)</w:t>
      </w:r>
    </w:p>
    <w:p w14:paraId="044F6826" w14:textId="77777777" w:rsidR="000D15ED" w:rsidRDefault="000D15ED" w:rsidP="000D15ED">
      <w:pPr>
        <w:pStyle w:val="ListParagraph"/>
        <w:widowControl/>
        <w:numPr>
          <w:ilvl w:val="0"/>
          <w:numId w:val="15"/>
        </w:numPr>
        <w:autoSpaceDE/>
        <w:autoSpaceDN/>
        <w:spacing w:before="120" w:after="120"/>
        <w:contextualSpacing/>
        <w:jc w:val="both"/>
      </w:pPr>
      <w:r>
        <w:t xml:space="preserve">run the AEP with </w:t>
      </w:r>
    </w:p>
    <w:p w14:paraId="755B342C" w14:textId="77777777" w:rsidR="000D15ED" w:rsidRDefault="000D15ED" w:rsidP="000D15ED">
      <w:pPr>
        <w:pStyle w:val="ListParagraph"/>
        <w:widowControl/>
        <w:numPr>
          <w:ilvl w:val="1"/>
          <w:numId w:val="15"/>
        </w:numPr>
        <w:autoSpaceDE/>
        <w:autoSpaceDN/>
        <w:spacing w:before="120" w:after="120"/>
        <w:contextualSpacing/>
        <w:jc w:val="both"/>
      </w:pPr>
      <w:r>
        <w:t>EITHER N instances of the plugin A and estimate CPU workload A</w:t>
      </w:r>
      <w:r>
        <w:rPr>
          <w:vertAlign w:val="subscript"/>
        </w:rPr>
        <w:t>N</w:t>
      </w:r>
      <w:r>
        <w:t xml:space="preserve"> (TCF with N instances of the renderer)</w:t>
      </w:r>
    </w:p>
    <w:p w14:paraId="46ED68EE" w14:textId="77777777" w:rsidR="000D15ED" w:rsidRDefault="000D15ED" w:rsidP="000D15ED">
      <w:pPr>
        <w:pStyle w:val="ListParagraph"/>
        <w:widowControl/>
        <w:numPr>
          <w:ilvl w:val="1"/>
          <w:numId w:val="15"/>
        </w:numPr>
        <w:autoSpaceDE/>
        <w:autoSpaceDN/>
        <w:spacing w:before="120" w:after="120"/>
        <w:contextualSpacing/>
        <w:jc w:val="both"/>
      </w:pPr>
      <w:r>
        <w:t>OR a “dummy” plugin (e.g., “MaxExternalSkeletonRenderer”), i.e., N = 0</w:t>
      </w:r>
    </w:p>
    <w:p w14:paraId="1CDF5080" w14:textId="77777777" w:rsidR="000D15ED" w:rsidRDefault="000D15ED" w:rsidP="000D15ED">
      <w:pPr>
        <w:pStyle w:val="ListParagraph"/>
        <w:widowControl/>
        <w:numPr>
          <w:ilvl w:val="0"/>
          <w:numId w:val="15"/>
        </w:numPr>
        <w:autoSpaceDE/>
        <w:autoSpaceDN/>
        <w:spacing w:before="120" w:after="120"/>
        <w:contextualSpacing/>
        <w:jc w:val="both"/>
      </w:pPr>
      <w:r>
        <w:t>complexity of the plugin A is estimated as A</w:t>
      </w:r>
      <w:r>
        <w:rPr>
          <w:vertAlign w:val="subscript"/>
        </w:rPr>
        <w:t>plugin</w:t>
      </w:r>
      <w:r>
        <w:t xml:space="preserve"> = (A</w:t>
      </w:r>
      <w:r>
        <w:rPr>
          <w:vertAlign w:val="subscript"/>
        </w:rPr>
        <w:t>N</w:t>
      </w:r>
      <w:r>
        <w:t xml:space="preserve"> – A</w:t>
      </w:r>
      <w:r>
        <w:rPr>
          <w:vertAlign w:val="subscript"/>
        </w:rPr>
        <w:t>1</w:t>
      </w:r>
      <w:r>
        <w:t>)/(N-1)</w:t>
      </w:r>
    </w:p>
    <w:p w14:paraId="3E1FF067" w14:textId="77777777" w:rsidR="000D15ED" w:rsidRDefault="000D15ED" w:rsidP="000D15ED">
      <w:pPr>
        <w:pStyle w:val="ListParagraph"/>
        <w:widowControl/>
        <w:numPr>
          <w:ilvl w:val="0"/>
          <w:numId w:val="15"/>
        </w:numPr>
        <w:autoSpaceDE/>
        <w:autoSpaceDN/>
        <w:spacing w:before="120" w:after="120"/>
        <w:contextualSpacing/>
        <w:jc w:val="both"/>
      </w:pPr>
      <w:r>
        <w:t>use A</w:t>
      </w:r>
      <w:r>
        <w:rPr>
          <w:vertAlign w:val="subscript"/>
        </w:rPr>
        <w:t>plugin</w:t>
      </w:r>
      <w:r>
        <w:t xml:space="preserve"> value for comparative complexity estimation</w:t>
      </w:r>
    </w:p>
    <w:p w14:paraId="283D05EC" w14:textId="77777777" w:rsidR="000D15ED" w:rsidRDefault="000D15ED" w:rsidP="000D15ED">
      <w:pPr>
        <w:pStyle w:val="Heading3"/>
        <w:rPr>
          <w:rFonts w:eastAsiaTheme="minorHAnsi"/>
        </w:rPr>
      </w:pPr>
      <w:bookmarkStart w:id="84" w:name="_Toc70615308"/>
      <w:bookmarkStart w:id="85" w:name="_Toc85185626"/>
      <w:bookmarkEnd w:id="85"/>
    </w:p>
    <w:p w14:paraId="6A567835" w14:textId="7809BA4D" w:rsidR="000D15ED" w:rsidRDefault="000D15ED" w:rsidP="000D15ED">
      <w:pPr>
        <w:pStyle w:val="Heading3"/>
        <w:rPr>
          <w:rFonts w:eastAsiaTheme="minorHAnsi"/>
        </w:rPr>
      </w:pPr>
      <w:bookmarkStart w:id="86" w:name="_Toc85185627"/>
      <w:r>
        <w:rPr>
          <w:rFonts w:eastAsiaTheme="minorHAnsi"/>
        </w:rPr>
        <w:t>Examples</w:t>
      </w:r>
      <w:bookmarkEnd w:id="84"/>
      <w:bookmarkEnd w:id="86"/>
    </w:p>
    <w:p w14:paraId="124E6C76" w14:textId="77777777" w:rsidR="000D15ED" w:rsidRDefault="000D15ED" w:rsidP="000D15ED">
      <w:pPr>
        <w:rPr>
          <w:rFonts w:eastAsiaTheme="minorHAnsi"/>
        </w:rPr>
      </w:pPr>
      <w:r>
        <w:t>One-shot measurement (only required arguments):</w:t>
      </w:r>
    </w:p>
    <w:p w14:paraId="65A3B139" w14:textId="77777777" w:rsidR="000D15ED" w:rsidRDefault="000D15ED" w:rsidP="000D15ED">
      <w:pPr>
        <w:rPr>
          <w:rFonts w:ascii="Consolas" w:hAnsi="Consolas"/>
        </w:rPr>
      </w:pPr>
      <w:r>
        <w:rPr>
          <w:rFonts w:ascii="Consolas" w:hAnsi="Consolas"/>
        </w:rPr>
        <w:t>&gt; .\run.py C:\aep\maxMSP\v2.1\EvaluationPlatform_Launcher.maxpat C:\aep\tcf.json C:\aep\user_xxx.log</w:t>
      </w:r>
    </w:p>
    <w:p w14:paraId="53D2C70D" w14:textId="77777777" w:rsidR="000D15ED" w:rsidRDefault="000D15ED" w:rsidP="000D15ED">
      <w:pPr>
        <w:rPr>
          <w:rFonts w:asciiTheme="minorHAnsi" w:hAnsiTheme="minorHAnsi"/>
        </w:rPr>
      </w:pPr>
      <w:r>
        <w:t>Repeat measurements 10 times, set measurement interval to 10ms:</w:t>
      </w:r>
    </w:p>
    <w:p w14:paraId="582B146A" w14:textId="77777777" w:rsidR="000D15ED" w:rsidRDefault="000D15ED" w:rsidP="000D15ED">
      <w:pPr>
        <w:rPr>
          <w:rFonts w:ascii="Consolas" w:hAnsi="Consolas"/>
        </w:rPr>
      </w:pPr>
      <w:r>
        <w:rPr>
          <w:rFonts w:ascii="Consolas" w:hAnsi="Consolas"/>
        </w:rPr>
        <w:t>&gt; .\run.py –-rate 10 –-iterations 10 C:\aep\maxMSP\v2.1\EvaluationPlatform_Launcher.maxpat C:\aep\tcf.json C:\aep\user_xxx.log</w:t>
      </w:r>
    </w:p>
    <w:p w14:paraId="07BB066B" w14:textId="48190294" w:rsidR="000D15ED" w:rsidRDefault="000D15ED" w:rsidP="000D15ED"/>
    <w:p w14:paraId="0284CB6D" w14:textId="77777777" w:rsidR="000D15ED" w:rsidRDefault="000D15ED" w:rsidP="000D15ED"/>
    <w:p w14:paraId="2CF1FD88" w14:textId="77777777" w:rsidR="000D15ED" w:rsidRDefault="000D15ED" w:rsidP="000D15ED">
      <w:pPr>
        <w:pStyle w:val="Heading2"/>
      </w:pPr>
      <w:bookmarkStart w:id="87" w:name="_Toc70615309"/>
      <w:bookmarkStart w:id="88" w:name="_Toc85185628"/>
      <w:r>
        <w:t>Log Files and Result Files</w:t>
      </w:r>
      <w:bookmarkEnd w:id="87"/>
      <w:bookmarkEnd w:id="88"/>
    </w:p>
    <w:p w14:paraId="5A9808E5" w14:textId="77777777" w:rsidR="000D15ED" w:rsidRDefault="000D15ED" w:rsidP="000D15ED"/>
    <w:p w14:paraId="159A25C4" w14:textId="77777777" w:rsidR="000D15ED" w:rsidRDefault="000D15ED" w:rsidP="000D15ED">
      <w:r>
        <w:t>Session log files are available in t</w:t>
      </w:r>
      <w:r w:rsidRPr="00684D64">
        <w:t>he folder MaxMSP/&lt;version&gt;/logs</w:t>
      </w:r>
      <w:r>
        <w:t>.</w:t>
      </w:r>
      <w:r w:rsidRPr="00684D64">
        <w:t xml:space="preserve"> System log files are created at start-up and persist throughout the entire session. User log files are generated per test run and record the listeners' movement and interactions with the scenes. Log entries are comma separated values that can be easily exported for further analysis.</w:t>
      </w:r>
    </w:p>
    <w:p w14:paraId="55A78B3F" w14:textId="77777777" w:rsidR="000D15ED" w:rsidRDefault="000D15ED" w:rsidP="000D15ED">
      <w:r>
        <w:t xml:space="preserve">If the test administrator did not specify an output result file location a default file is written to the MaxMSP/&lt;version&gt;/ABResults folder with the starting date and time as the filename. </w:t>
      </w:r>
    </w:p>
    <w:p w14:paraId="1E6191E1" w14:textId="77777777" w:rsidR="00C55901" w:rsidRDefault="00C55901" w:rsidP="00C55901"/>
    <w:p w14:paraId="20262B8C" w14:textId="77777777" w:rsidR="00C55901" w:rsidRDefault="00C55901" w:rsidP="00C55901"/>
    <w:p w14:paraId="73616649" w14:textId="77777777" w:rsidR="00C55901" w:rsidRDefault="00C55901" w:rsidP="00C55901"/>
    <w:p w14:paraId="7A9DE2D8" w14:textId="77777777" w:rsidR="00C55901" w:rsidRDefault="00C55901" w:rsidP="00C55901"/>
    <w:p w14:paraId="16148111" w14:textId="77777777" w:rsidR="00C55901" w:rsidRDefault="00C55901" w:rsidP="00C55901">
      <w:r>
        <w:t> </w:t>
      </w:r>
    </w:p>
    <w:p w14:paraId="6D903EAD" w14:textId="77777777" w:rsidR="000D15ED" w:rsidRDefault="000D15ED">
      <w:r>
        <w:br w:type="page"/>
      </w:r>
    </w:p>
    <w:p w14:paraId="2BA821C0" w14:textId="093C68E1" w:rsidR="00C55901" w:rsidRDefault="00C55901" w:rsidP="000D15ED">
      <w:pPr>
        <w:pStyle w:val="Heading1"/>
      </w:pPr>
      <w:bookmarkStart w:id="89" w:name="_Toc85185629"/>
      <w:r>
        <w:lastRenderedPageBreak/>
        <w:t>Appendix B: Additional information regarding the AR Extension to the AEP</w:t>
      </w:r>
      <w:bookmarkEnd w:id="89"/>
      <w:r>
        <w:t xml:space="preserve"> </w:t>
      </w:r>
    </w:p>
    <w:p w14:paraId="6C237B8B" w14:textId="77777777" w:rsidR="00C55901" w:rsidRDefault="00C55901" w:rsidP="00C55901">
      <w:r>
        <w:t>To facilitate AR testing using an AR HMD, an extension to the Evaluation Platform was made to allow the use of the Microsoft HoloLens instead of the HTC HMD. We will go through the extension below.</w:t>
      </w:r>
    </w:p>
    <w:p w14:paraId="28477790" w14:textId="77777777" w:rsidR="00C55901" w:rsidRDefault="00C55901" w:rsidP="0047772D">
      <w:pPr>
        <w:pStyle w:val="Heading2"/>
      </w:pPr>
      <w:bookmarkStart w:id="90" w:name="_Toc85185630"/>
      <w:r>
        <w:t>Overview</w:t>
      </w:r>
      <w:bookmarkEnd w:id="90"/>
    </w:p>
    <w:p w14:paraId="58C290B9" w14:textId="77777777" w:rsidR="00C55901" w:rsidRDefault="00C55901" w:rsidP="00C55901"/>
    <w:p w14:paraId="3B36F900" w14:textId="77777777" w:rsidR="00C55901" w:rsidRDefault="00C55901" w:rsidP="00C55901">
      <w:r>
        <w:t>The AR extension uses some of the existing components of the Evaluation Platform without modifications (Max/MSP and VSTs) and replaces some of the components (Unity, HTC Vive) with new ones. The Unity and tracker components are replaced with the following components:</w:t>
      </w:r>
    </w:p>
    <w:p w14:paraId="46FB4F23" w14:textId="77777777" w:rsidR="00C55901" w:rsidRDefault="00C55901" w:rsidP="00C55901"/>
    <w:p w14:paraId="68F990BC" w14:textId="77777777" w:rsidR="0047772D" w:rsidRDefault="00C55901" w:rsidP="0047772D">
      <w:pPr>
        <w:pStyle w:val="ListParagraph"/>
        <w:widowControl/>
        <w:numPr>
          <w:ilvl w:val="0"/>
          <w:numId w:val="16"/>
        </w:numPr>
        <w:autoSpaceDE/>
        <w:autoSpaceDN/>
        <w:contextualSpacing/>
      </w:pPr>
      <w:r>
        <w:tab/>
      </w:r>
      <w:r w:rsidR="0047772D">
        <w:t>Microsoft HoloLens with an app used for showing AR scene visual and performing tracking duties.</w:t>
      </w:r>
    </w:p>
    <w:p w14:paraId="49325CBB" w14:textId="77777777" w:rsidR="0047772D" w:rsidRDefault="0047772D" w:rsidP="0047772D">
      <w:pPr>
        <w:pStyle w:val="ListParagraph"/>
        <w:ind w:left="780"/>
      </w:pPr>
    </w:p>
    <w:p w14:paraId="2C1C4302" w14:textId="77777777" w:rsidR="0047772D" w:rsidRDefault="0047772D" w:rsidP="0047772D">
      <w:pPr>
        <w:pStyle w:val="ListParagraph"/>
        <w:widowControl/>
        <w:numPr>
          <w:ilvl w:val="0"/>
          <w:numId w:val="16"/>
        </w:numPr>
        <w:autoSpaceDE/>
        <w:autoSpaceDN/>
        <w:contextualSpacing/>
      </w:pPr>
      <w:r>
        <w:t>Controller software running on the same computer as Max/MSP and a wireless access point to handle communication between the HoloLens app and Max/MSP.</w:t>
      </w:r>
    </w:p>
    <w:p w14:paraId="53436BBB" w14:textId="77777777" w:rsidR="0047772D" w:rsidRDefault="0047772D" w:rsidP="0047772D"/>
    <w:p w14:paraId="5C88D420" w14:textId="76F8D2AF" w:rsidR="0047772D" w:rsidRDefault="0047772D" w:rsidP="0047772D">
      <w:pPr>
        <w:pStyle w:val="ListParagraph"/>
        <w:widowControl/>
        <w:numPr>
          <w:ilvl w:val="0"/>
          <w:numId w:val="16"/>
        </w:numPr>
        <w:autoSpaceDE/>
        <w:autoSpaceDN/>
        <w:contextualSpacing/>
      </w:pPr>
      <w:r>
        <w:t>A mobile phone for viewing a web UI served by the controller script for user input (scores, moving between scenes).</w:t>
      </w:r>
    </w:p>
    <w:p w14:paraId="083EBEBF" w14:textId="77777777" w:rsidR="0047772D" w:rsidRDefault="0047772D" w:rsidP="0047772D"/>
    <w:p w14:paraId="6A28672C" w14:textId="77777777" w:rsidR="0047772D" w:rsidRDefault="0047772D" w:rsidP="0047772D">
      <w:pPr>
        <w:pStyle w:val="ListParagraph"/>
        <w:ind w:left="426"/>
        <w:jc w:val="center"/>
      </w:pPr>
      <w:r>
        <w:rPr>
          <w:noProof/>
          <w:lang w:val="de-DE" w:eastAsia="de-DE"/>
        </w:rPr>
        <w:drawing>
          <wp:inline distT="0" distB="0" distL="0" distR="0" wp14:anchorId="7E7A76A4" wp14:editId="3B26759A">
            <wp:extent cx="2627630" cy="1969135"/>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7630" cy="1969135"/>
                    </a:xfrm>
                    <a:prstGeom prst="rect">
                      <a:avLst/>
                    </a:prstGeom>
                    <a:noFill/>
                  </pic:spPr>
                </pic:pic>
              </a:graphicData>
            </a:graphic>
          </wp:inline>
        </w:drawing>
      </w:r>
      <w:r>
        <w:t xml:space="preserve">   </w:t>
      </w:r>
      <w:r>
        <w:rPr>
          <w:noProof/>
          <w:lang w:val="de-DE" w:eastAsia="de-DE"/>
        </w:rPr>
        <w:drawing>
          <wp:inline distT="0" distB="0" distL="0" distR="0" wp14:anchorId="4D7A70E2" wp14:editId="6D496311">
            <wp:extent cx="1390650" cy="196608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00093" cy="1979434"/>
                    </a:xfrm>
                    <a:prstGeom prst="rect">
                      <a:avLst/>
                    </a:prstGeom>
                    <a:noFill/>
                  </pic:spPr>
                </pic:pic>
              </a:graphicData>
            </a:graphic>
          </wp:inline>
        </w:drawing>
      </w:r>
    </w:p>
    <w:p w14:paraId="2B0AEF42" w14:textId="2D2F37CF" w:rsidR="0047772D" w:rsidRDefault="0047772D" w:rsidP="0047772D">
      <w:pPr>
        <w:tabs>
          <w:tab w:val="center" w:pos="5170"/>
          <w:tab w:val="left" w:pos="6412"/>
        </w:tabs>
        <w:ind w:left="420"/>
      </w:pPr>
      <w:r>
        <w:tab/>
      </w:r>
      <w:r>
        <w:tab/>
      </w:r>
    </w:p>
    <w:p w14:paraId="00726BDD" w14:textId="077CD1CD" w:rsidR="00C55901" w:rsidRDefault="0047772D" w:rsidP="0047772D">
      <w:r w:rsidRPr="009B520C">
        <w:rPr>
          <w:noProof/>
          <w:lang w:val="de-DE" w:eastAsia="de-DE"/>
        </w:rPr>
        <mc:AlternateContent>
          <mc:Choice Requires="wps">
            <w:drawing>
              <wp:anchor distT="0" distB="0" distL="114300" distR="114300" simplePos="0" relativeHeight="251682816" behindDoc="1" locked="0" layoutInCell="1" allowOverlap="1" wp14:anchorId="336A82A1" wp14:editId="395AE4D3">
                <wp:simplePos x="0" y="0"/>
                <wp:positionH relativeFrom="column">
                  <wp:posOffset>438413</wp:posOffset>
                </wp:positionH>
                <wp:positionV relativeFrom="paragraph">
                  <wp:posOffset>16546</wp:posOffset>
                </wp:positionV>
                <wp:extent cx="5224780" cy="258445"/>
                <wp:effectExtent l="0" t="0" r="0" b="8255"/>
                <wp:wrapNone/>
                <wp:docPr id="36" name="Text Box 36"/>
                <wp:cNvGraphicFramePr/>
                <a:graphic xmlns:a="http://schemas.openxmlformats.org/drawingml/2006/main">
                  <a:graphicData uri="http://schemas.microsoft.com/office/word/2010/wordprocessingShape">
                    <wps:wsp>
                      <wps:cNvSpPr txBox="1"/>
                      <wps:spPr>
                        <a:xfrm>
                          <a:off x="0" y="0"/>
                          <a:ext cx="5224780" cy="258445"/>
                        </a:xfrm>
                        <a:prstGeom prst="rect">
                          <a:avLst/>
                        </a:prstGeom>
                        <a:solidFill>
                          <a:prstClr val="white"/>
                        </a:solidFill>
                        <a:ln>
                          <a:noFill/>
                        </a:ln>
                      </wps:spPr>
                      <wps:txbx>
                        <w:txbxContent>
                          <w:p w14:paraId="7AFA220F" w14:textId="29BD500C" w:rsidR="00155251" w:rsidRPr="00701FC4" w:rsidRDefault="00155251" w:rsidP="0047772D">
                            <w:pPr>
                              <w:pStyle w:val="Caption"/>
                              <w:rPr>
                                <w:noProof/>
                                <w:sz w:val="24"/>
                                <w:szCs w:val="24"/>
                              </w:rPr>
                            </w:pPr>
                            <w:r>
                              <w:t xml:space="preserve">Figure </w:t>
                            </w:r>
                            <w:r w:rsidR="003647E7">
                              <w:fldChar w:fldCharType="begin"/>
                            </w:r>
                            <w:r w:rsidR="003647E7">
                              <w:instrText xml:space="preserve"> SEQ Figure \* ARABIC </w:instrText>
                            </w:r>
                            <w:r w:rsidR="003647E7">
                              <w:fldChar w:fldCharType="separate"/>
                            </w:r>
                            <w:r>
                              <w:rPr>
                                <w:noProof/>
                              </w:rPr>
                              <w:t>18</w:t>
                            </w:r>
                            <w:r w:rsidR="003647E7">
                              <w:rPr>
                                <w:noProof/>
                              </w:rPr>
                              <w:fldChar w:fldCharType="end"/>
                            </w:r>
                            <w:r>
                              <w:t xml:space="preserve"> - </w:t>
                            </w:r>
                            <w:r w:rsidRPr="002D0EE6">
                              <w:t>A user using the AR extension (left). Close</w:t>
                            </w:r>
                            <w:r>
                              <w:t>-</w:t>
                            </w:r>
                            <w:r w:rsidRPr="002D0EE6">
                              <w:t xml:space="preserve">up of </w:t>
                            </w:r>
                            <w:r w:rsidRPr="0047772D">
                              <w:t xml:space="preserve">the </w:t>
                            </w:r>
                            <w:r>
                              <w:t>AB score</w:t>
                            </w:r>
                            <w:r w:rsidRPr="002D0EE6">
                              <w:t xml:space="preserve"> panel on a mobile phone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6A82A1" id="Text Box 36" o:spid="_x0000_s1043" type="#_x0000_t202" style="position:absolute;margin-left:34.5pt;margin-top:1.3pt;width:411.4pt;height:20.35pt;z-index:-251633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" stroked="f">
                <v:textbox style="mso-fit-shape-to-text:t" inset="0,0,0,0">
                  <w:txbxContent>
                    <w:p w14:paraId="7AFA220F" w14:textId="29BD500C" w:rsidR="00155251" w:rsidRPr="00701FC4" w:rsidRDefault="00155251" w:rsidP="0047772D">
                      <w:pPr>
                        <w:pStyle w:val="Caption"/>
                        <w:rPr>
                          <w:noProof/>
                          <w:sz w:val="24"/>
                          <w:szCs w:val="24"/>
                        </w:rPr>
                      </w:pPr>
                      <w:r>
                        <w:t xml:space="preserve">Figure </w:t>
                      </w:r>
                      <w:r w:rsidR="003647E7">
                        <w:fldChar w:fldCharType="begin"/>
                      </w:r>
                      <w:r w:rsidR="003647E7">
                        <w:instrText xml:space="preserve"> SEQ Figure \* ARABIC </w:instrText>
                      </w:r>
                      <w:r w:rsidR="003647E7">
                        <w:fldChar w:fldCharType="separate"/>
                      </w:r>
                      <w:r>
                        <w:rPr>
                          <w:noProof/>
                        </w:rPr>
                        <w:t>18</w:t>
                      </w:r>
                      <w:r w:rsidR="003647E7">
                        <w:rPr>
                          <w:noProof/>
                        </w:rPr>
                        <w:fldChar w:fldCharType="end"/>
                      </w:r>
                      <w:r>
                        <w:t xml:space="preserve"> - </w:t>
                      </w:r>
                      <w:r w:rsidRPr="002D0EE6">
                        <w:t>A user using the AR extension (left). Close</w:t>
                      </w:r>
                      <w:r>
                        <w:t>-</w:t>
                      </w:r>
                      <w:r w:rsidRPr="002D0EE6">
                        <w:t xml:space="preserve">up of </w:t>
                      </w:r>
                      <w:r w:rsidRPr="0047772D">
                        <w:t xml:space="preserve">the </w:t>
                      </w:r>
                      <w:r>
                        <w:t>AB score</w:t>
                      </w:r>
                      <w:r w:rsidRPr="002D0EE6">
                        <w:t xml:space="preserve"> panel on a mobile phone (right).</w:t>
                      </w:r>
                    </w:p>
                  </w:txbxContent>
                </v:textbox>
              </v:shape>
            </w:pict>
          </mc:Fallback>
        </mc:AlternateContent>
      </w:r>
    </w:p>
    <w:p w14:paraId="40A0B1CF" w14:textId="77777777" w:rsidR="00C55901" w:rsidRDefault="00C55901" w:rsidP="00C55901">
      <w:r>
        <w:t xml:space="preserve">      </w:t>
      </w:r>
    </w:p>
    <w:p w14:paraId="6FD238B3" w14:textId="77777777" w:rsidR="00C55901" w:rsidRDefault="00C55901" w:rsidP="00C55901"/>
    <w:p w14:paraId="6ED622E9" w14:textId="77777777" w:rsidR="00C55901" w:rsidRDefault="00C55901" w:rsidP="00C55901"/>
    <w:p w14:paraId="28063676" w14:textId="6F094D17" w:rsidR="00C55901" w:rsidRDefault="00C55901" w:rsidP="0047772D">
      <w:pPr>
        <w:pStyle w:val="Heading2"/>
      </w:pPr>
      <w:bookmarkStart w:id="91" w:name="_Toc85185631"/>
      <w:r>
        <w:t>AR Audio Scene Description</w:t>
      </w:r>
      <w:bookmarkEnd w:id="91"/>
    </w:p>
    <w:p w14:paraId="231FB438" w14:textId="796F4A6C" w:rsidR="0047772D" w:rsidRDefault="0047772D" w:rsidP="0047772D">
      <w:r>
        <w:t xml:space="preserve">The audio scene for AR is defined, similarly to VR, through the EIF. To indicate to the encoder/renderers that a scene is an AR scene, the </w:t>
      </w:r>
      <w:r w:rsidRPr="000A7A50">
        <w:rPr>
          <w:rStyle w:val="Code"/>
        </w:rPr>
        <w:t>type</w:t>
      </w:r>
      <w:r>
        <w:t xml:space="preserve"> attribute in the </w:t>
      </w:r>
      <w:r w:rsidRPr="000A7A50">
        <w:rPr>
          <w:rStyle w:val="Code"/>
        </w:rPr>
        <w:t>&lt;AudioScene</w:t>
      </w:r>
      <w:r>
        <w:rPr>
          <w:rStyle w:val="Code"/>
        </w:rPr>
        <w:t>/</w:t>
      </w:r>
      <w:r w:rsidRPr="000A7A50">
        <w:rPr>
          <w:rStyle w:val="Code"/>
        </w:rPr>
        <w:t>&gt;</w:t>
      </w:r>
      <w:r>
        <w:t xml:space="preserve"> element in the EIF is set to ‘</w:t>
      </w:r>
      <w:r w:rsidRPr="000A7A50">
        <w:rPr>
          <w:rStyle w:val="Code"/>
        </w:rPr>
        <w:t>AR’</w:t>
      </w:r>
      <w:r>
        <w:t xml:space="preserve">. When an AR scene is indicated, the LSDF should be read and used. See </w:t>
      </w:r>
      <w:r w:rsidRPr="00D651BF">
        <w:t xml:space="preserve">Section </w:t>
      </w:r>
      <w:r w:rsidRPr="00D651BF">
        <w:fldChar w:fldCharType="begin"/>
      </w:r>
      <w:r w:rsidRPr="00D651BF">
        <w:instrText xml:space="preserve"> REF _Ref44328683 \r \h  \* MERGEFORMAT </w:instrText>
      </w:r>
      <w:r w:rsidRPr="00D651BF">
        <w:fldChar w:fldCharType="separate"/>
      </w:r>
      <w:r w:rsidR="00D651BF" w:rsidRPr="00D651BF">
        <w:rPr>
          <w:b/>
          <w:bCs/>
        </w:rPr>
        <w:fldChar w:fldCharType="begin"/>
      </w:r>
      <w:r w:rsidR="00D651BF" w:rsidRPr="00D651BF">
        <w:instrText xml:space="preserve"> REF _Ref77327658 \r \h </w:instrText>
      </w:r>
      <w:r w:rsidR="00D651BF">
        <w:rPr>
          <w:b/>
          <w:bCs/>
        </w:rPr>
        <w:instrText xml:space="preserve"> \* MERGEFORMAT </w:instrText>
      </w:r>
      <w:r w:rsidR="00D651BF" w:rsidRPr="00D651BF">
        <w:rPr>
          <w:b/>
          <w:bCs/>
        </w:rPr>
      </w:r>
      <w:r w:rsidR="00D651BF" w:rsidRPr="00D651BF">
        <w:rPr>
          <w:b/>
          <w:bCs/>
        </w:rPr>
        <w:fldChar w:fldCharType="separate"/>
      </w:r>
      <w:r w:rsidR="00D651BF" w:rsidRPr="00D651BF">
        <w:t>6.7</w:t>
      </w:r>
      <w:r w:rsidR="00D651BF" w:rsidRPr="00D651BF">
        <w:rPr>
          <w:b/>
          <w:bCs/>
        </w:rPr>
        <w:fldChar w:fldCharType="end"/>
      </w:r>
      <w:r w:rsidRPr="00D651BF">
        <w:rPr>
          <w:b/>
          <w:bCs/>
        </w:rPr>
        <w:t>.</w:t>
      </w:r>
      <w:r w:rsidRPr="00D651BF">
        <w:fldChar w:fldCharType="end"/>
      </w:r>
      <w:r>
        <w:t xml:space="preserve"> for the location of the LSDF.</w:t>
      </w:r>
    </w:p>
    <w:p w14:paraId="1251973F" w14:textId="77777777" w:rsidR="0047772D" w:rsidRDefault="0047772D" w:rsidP="0047772D"/>
    <w:p w14:paraId="5F2409A0" w14:textId="77777777" w:rsidR="0047772D" w:rsidRPr="00F0125B" w:rsidRDefault="0047772D" w:rsidP="0047772D">
      <w:r>
        <w:t xml:space="preserve">Two LSDFs are required. </w:t>
      </w:r>
      <w:r w:rsidRPr="002A4641">
        <w:t>One to be used for the ARPortal scene</w:t>
      </w:r>
      <w:r>
        <w:t xml:space="preserve"> (LSDF_2.xml)</w:t>
      </w:r>
      <w:r w:rsidRPr="002A4641">
        <w:t xml:space="preserve"> and one to be used for the other scenes</w:t>
      </w:r>
      <w:r>
        <w:t xml:space="preserve"> (LSDF_1.xml). LSDF_1.xml describes the listening space as it is, while LSDF_2.xml requires an acoustic hole to be added to it to accommodate the ARPortal scene. </w:t>
      </w:r>
      <w:r w:rsidRPr="002A4641">
        <w:t>The hole for the ARPortal is 50cm x 70cm. This should be added to the LSDF using &lt;Face&gt; elements with no materials specified</w:t>
      </w:r>
      <w:r>
        <w:t xml:space="preserve"> and centered around the ‘portal’ anchor. </w:t>
      </w:r>
    </w:p>
    <w:p w14:paraId="3D709C37" w14:textId="77777777" w:rsidR="00C55901" w:rsidRDefault="00C55901" w:rsidP="00C55901"/>
    <w:p w14:paraId="2425B73C" w14:textId="77777777" w:rsidR="00C55901" w:rsidRDefault="00C55901" w:rsidP="0047772D">
      <w:pPr>
        <w:pStyle w:val="Heading2"/>
      </w:pPr>
      <w:bookmarkStart w:id="92" w:name="_Toc85185632"/>
      <w:r>
        <w:t>AR Visual Scene Description</w:t>
      </w:r>
      <w:bookmarkEnd w:id="92"/>
    </w:p>
    <w:p w14:paraId="55F336B0" w14:textId="5C223623" w:rsidR="00C55901" w:rsidRDefault="00C55901" w:rsidP="00C55901">
      <w:r>
        <w:t xml:space="preserve">The visual part of an AR scene comprises 3D models that are described in an AR scene description file (see example in </w:t>
      </w:r>
      <w:r w:rsidR="00D651BF">
        <w:fldChar w:fldCharType="begin"/>
      </w:r>
      <w:r w:rsidR="00D651BF">
        <w:instrText xml:space="preserve"> REF _Ref77328606 \h </w:instrText>
      </w:r>
      <w:r w:rsidR="00D651BF">
        <w:fldChar w:fldCharType="separate"/>
      </w:r>
      <w:r w:rsidR="00D651BF">
        <w:t xml:space="preserve">Figure </w:t>
      </w:r>
      <w:r w:rsidR="00D651BF">
        <w:rPr>
          <w:noProof/>
        </w:rPr>
        <w:t>19</w:t>
      </w:r>
      <w:r w:rsidR="00D651BF">
        <w:fldChar w:fldCharType="end"/>
      </w:r>
      <w:r>
        <w:t>). The AR scene description file is the analog of the Unity scene for VR. The 3D models may be generic 3D model file types (such as .fbx and .obj) or Unity AssetBundle files. For each visual object, information shown in Table  may be provided. Additionally an LSDF file reference can be specified as a separate JSON object “LSDF” which denotes the LSDF file that applies for the given scene.</w:t>
      </w:r>
    </w:p>
    <w:p w14:paraId="6E85D91F" w14:textId="77777777" w:rsidR="00C55901" w:rsidRDefault="00C55901" w:rsidP="00C55901">
      <w:r>
        <w:t> </w:t>
      </w:r>
    </w:p>
    <w:p w14:paraId="1FE77CA4" w14:textId="6595BB62" w:rsidR="00C55901" w:rsidRDefault="00C55901" w:rsidP="00C55901"/>
    <w:p w14:paraId="0D46D1A2" w14:textId="605EAFD4" w:rsidR="0047772D" w:rsidRDefault="0047772D" w:rsidP="0047772D">
      <w:pPr>
        <w:pStyle w:val="Caption"/>
        <w:keepNext/>
        <w:jc w:val="center"/>
      </w:pPr>
      <w:r>
        <w:lastRenderedPageBreak/>
        <w:t xml:space="preserve">Table </w:t>
      </w:r>
      <w:r w:rsidR="003647E7">
        <w:fldChar w:fldCharType="begin"/>
      </w:r>
      <w:r w:rsidR="003647E7">
        <w:instrText xml:space="preserve"> SEQ Table \* ARABIC </w:instrText>
      </w:r>
      <w:r w:rsidR="003647E7">
        <w:fldChar w:fldCharType="separate"/>
      </w:r>
      <w:r w:rsidR="004F1322">
        <w:rPr>
          <w:noProof/>
        </w:rPr>
        <w:t>10</w:t>
      </w:r>
      <w:r w:rsidR="003647E7">
        <w:rPr>
          <w:noProof/>
        </w:rPr>
        <w:fldChar w:fldCharType="end"/>
      </w:r>
      <w:r>
        <w:t xml:space="preserve"> - </w:t>
      </w:r>
      <w:r w:rsidRPr="00CA2116">
        <w:t>AR visual object configuration</w:t>
      </w:r>
      <w:r>
        <w:t>.</w:t>
      </w:r>
    </w:p>
    <w:tbl>
      <w:tblPr>
        <w:tblStyle w:val="TableGrid"/>
        <w:tblW w:w="0" w:type="auto"/>
        <w:jc w:val="center"/>
        <w:tblLook w:val="04A0" w:firstRow="1" w:lastRow="0" w:firstColumn="1" w:lastColumn="0" w:noHBand="0" w:noVBand="1"/>
      </w:tblPr>
      <w:tblGrid>
        <w:gridCol w:w="1046"/>
        <w:gridCol w:w="2698"/>
        <w:gridCol w:w="976"/>
        <w:gridCol w:w="3575"/>
      </w:tblGrid>
      <w:tr w:rsidR="0047772D" w14:paraId="682C2037" w14:textId="77777777" w:rsidTr="00155251">
        <w:trPr>
          <w:trHeight w:val="483"/>
          <w:jc w:val="center"/>
        </w:trPr>
        <w:tc>
          <w:tcPr>
            <w:tcW w:w="1046" w:type="dxa"/>
          </w:tcPr>
          <w:p w14:paraId="4F96391D" w14:textId="77777777" w:rsidR="0047772D" w:rsidRPr="00723CAB" w:rsidRDefault="0047772D" w:rsidP="00155251">
            <w:pPr>
              <w:pStyle w:val="reql2"/>
              <w:numPr>
                <w:ilvl w:val="0"/>
                <w:numId w:val="0"/>
              </w:numPr>
              <w:jc w:val="both"/>
              <w:rPr>
                <w:bCs/>
                <w:lang w:val="en-US"/>
              </w:rPr>
            </w:pPr>
            <w:r>
              <w:rPr>
                <w:bCs/>
                <w:lang w:val="en-US"/>
              </w:rPr>
              <w:t>Object</w:t>
            </w:r>
          </w:p>
        </w:tc>
        <w:tc>
          <w:tcPr>
            <w:tcW w:w="2698" w:type="dxa"/>
          </w:tcPr>
          <w:p w14:paraId="5119FEE7" w14:textId="77777777" w:rsidR="0047772D" w:rsidRPr="00723CAB" w:rsidRDefault="0047772D" w:rsidP="00155251">
            <w:pPr>
              <w:pStyle w:val="reql2"/>
              <w:numPr>
                <w:ilvl w:val="0"/>
                <w:numId w:val="0"/>
              </w:numPr>
              <w:jc w:val="both"/>
              <w:rPr>
                <w:bCs/>
                <w:lang w:val="en-US"/>
              </w:rPr>
            </w:pPr>
            <w:r>
              <w:rPr>
                <w:bCs/>
                <w:lang w:val="en-US"/>
              </w:rPr>
              <w:t>Sub-objects</w:t>
            </w:r>
          </w:p>
        </w:tc>
        <w:tc>
          <w:tcPr>
            <w:tcW w:w="976" w:type="dxa"/>
          </w:tcPr>
          <w:p w14:paraId="6D54B6F0" w14:textId="77777777" w:rsidR="0047772D" w:rsidRPr="00723CAB" w:rsidRDefault="0047772D" w:rsidP="00155251">
            <w:pPr>
              <w:pStyle w:val="reql2"/>
              <w:numPr>
                <w:ilvl w:val="0"/>
                <w:numId w:val="0"/>
              </w:numPr>
              <w:jc w:val="both"/>
              <w:rPr>
                <w:bCs/>
                <w:lang w:val="en-US"/>
              </w:rPr>
            </w:pPr>
            <w:r>
              <w:rPr>
                <w:bCs/>
                <w:lang w:val="en-US"/>
              </w:rPr>
              <w:t>Data Type</w:t>
            </w:r>
          </w:p>
        </w:tc>
        <w:tc>
          <w:tcPr>
            <w:tcW w:w="3575" w:type="dxa"/>
          </w:tcPr>
          <w:p w14:paraId="65FAF8EA" w14:textId="77777777" w:rsidR="0047772D" w:rsidRPr="008D17EA" w:rsidRDefault="0047772D" w:rsidP="00155251">
            <w:pPr>
              <w:pStyle w:val="reql2"/>
              <w:numPr>
                <w:ilvl w:val="0"/>
                <w:numId w:val="0"/>
              </w:numPr>
              <w:jc w:val="both"/>
              <w:rPr>
                <w:bCs/>
                <w:lang w:val="en-US"/>
              </w:rPr>
            </w:pPr>
            <w:r>
              <w:rPr>
                <w:bCs/>
                <w:lang w:val="en-US"/>
              </w:rPr>
              <w:t>Description</w:t>
            </w:r>
          </w:p>
        </w:tc>
      </w:tr>
      <w:tr w:rsidR="0047772D" w14:paraId="00951ECE" w14:textId="77777777" w:rsidTr="00155251">
        <w:trPr>
          <w:trHeight w:val="483"/>
          <w:jc w:val="center"/>
        </w:trPr>
        <w:tc>
          <w:tcPr>
            <w:tcW w:w="1046" w:type="dxa"/>
            <w:vMerge w:val="restart"/>
          </w:tcPr>
          <w:p w14:paraId="7FDCDDCE" w14:textId="77777777" w:rsidR="0047772D" w:rsidRDefault="0047772D" w:rsidP="00155251">
            <w:pPr>
              <w:pStyle w:val="reql2"/>
              <w:numPr>
                <w:ilvl w:val="0"/>
                <w:numId w:val="0"/>
              </w:numPr>
              <w:rPr>
                <w:b w:val="0"/>
                <w:lang w:val="en-US"/>
              </w:rPr>
            </w:pPr>
          </w:p>
          <w:p w14:paraId="57362364" w14:textId="77777777" w:rsidR="0047772D" w:rsidRDefault="0047772D" w:rsidP="00155251">
            <w:pPr>
              <w:pStyle w:val="reql2"/>
              <w:numPr>
                <w:ilvl w:val="0"/>
                <w:numId w:val="0"/>
              </w:numPr>
              <w:rPr>
                <w:b w:val="0"/>
                <w:lang w:val="en-US"/>
              </w:rPr>
            </w:pPr>
          </w:p>
          <w:p w14:paraId="52F8A166" w14:textId="77777777" w:rsidR="0047772D" w:rsidRDefault="0047772D" w:rsidP="00155251">
            <w:pPr>
              <w:pStyle w:val="reql2"/>
              <w:numPr>
                <w:ilvl w:val="0"/>
                <w:numId w:val="0"/>
              </w:numPr>
              <w:rPr>
                <w:b w:val="0"/>
                <w:lang w:val="en-US"/>
              </w:rPr>
            </w:pPr>
          </w:p>
          <w:p w14:paraId="27549960" w14:textId="77777777" w:rsidR="0047772D" w:rsidRDefault="0047772D" w:rsidP="00155251">
            <w:pPr>
              <w:pStyle w:val="reql2"/>
              <w:numPr>
                <w:ilvl w:val="0"/>
                <w:numId w:val="0"/>
              </w:numPr>
              <w:rPr>
                <w:b w:val="0"/>
                <w:lang w:val="en-US"/>
              </w:rPr>
            </w:pPr>
          </w:p>
          <w:p w14:paraId="738CD11D" w14:textId="77777777" w:rsidR="0047772D" w:rsidRDefault="0047772D" w:rsidP="00155251">
            <w:pPr>
              <w:pStyle w:val="reql2"/>
              <w:numPr>
                <w:ilvl w:val="0"/>
                <w:numId w:val="0"/>
              </w:numPr>
              <w:rPr>
                <w:b w:val="0"/>
                <w:lang w:val="en-US"/>
              </w:rPr>
            </w:pPr>
            <w:r>
              <w:rPr>
                <w:b w:val="0"/>
                <w:lang w:val="en-US"/>
              </w:rPr>
              <w:t>objects</w:t>
            </w:r>
          </w:p>
        </w:tc>
        <w:tc>
          <w:tcPr>
            <w:tcW w:w="2698" w:type="dxa"/>
          </w:tcPr>
          <w:p w14:paraId="7C3F2C2F" w14:textId="77777777" w:rsidR="0047772D" w:rsidRDefault="0047772D" w:rsidP="00155251">
            <w:pPr>
              <w:pStyle w:val="reql2"/>
              <w:numPr>
                <w:ilvl w:val="0"/>
                <w:numId w:val="0"/>
              </w:numPr>
              <w:jc w:val="both"/>
              <w:rPr>
                <w:b w:val="0"/>
                <w:lang w:val="en-US"/>
              </w:rPr>
            </w:pPr>
            <w:r>
              <w:rPr>
                <w:b w:val="0"/>
                <w:lang w:val="en-US"/>
              </w:rPr>
              <w:t>“x”, “y”, “z”</w:t>
            </w:r>
          </w:p>
        </w:tc>
        <w:tc>
          <w:tcPr>
            <w:tcW w:w="976" w:type="dxa"/>
          </w:tcPr>
          <w:p w14:paraId="1E8F0196" w14:textId="77777777" w:rsidR="0047772D" w:rsidRDefault="0047772D" w:rsidP="00155251">
            <w:pPr>
              <w:pStyle w:val="reql2"/>
              <w:numPr>
                <w:ilvl w:val="0"/>
                <w:numId w:val="0"/>
              </w:numPr>
              <w:jc w:val="both"/>
              <w:rPr>
                <w:b w:val="0"/>
                <w:lang w:val="en-US"/>
              </w:rPr>
            </w:pPr>
            <w:r>
              <w:rPr>
                <w:b w:val="0"/>
                <w:lang w:val="en-US"/>
              </w:rPr>
              <w:t>float</w:t>
            </w:r>
          </w:p>
        </w:tc>
        <w:tc>
          <w:tcPr>
            <w:tcW w:w="3575" w:type="dxa"/>
          </w:tcPr>
          <w:p w14:paraId="6F3C8A5E" w14:textId="77777777" w:rsidR="0047772D" w:rsidRDefault="0047772D" w:rsidP="00155251">
            <w:pPr>
              <w:pStyle w:val="reql2"/>
              <w:numPr>
                <w:ilvl w:val="0"/>
                <w:numId w:val="0"/>
              </w:numPr>
              <w:jc w:val="both"/>
              <w:rPr>
                <w:b w:val="0"/>
                <w:lang w:val="en-US"/>
              </w:rPr>
            </w:pPr>
            <w:r>
              <w:rPr>
                <w:b w:val="0"/>
                <w:lang w:val="en-US"/>
              </w:rPr>
              <w:t>position of the visual object</w:t>
            </w:r>
          </w:p>
        </w:tc>
      </w:tr>
      <w:tr w:rsidR="0047772D" w14:paraId="17757B22" w14:textId="77777777" w:rsidTr="00155251">
        <w:trPr>
          <w:trHeight w:val="483"/>
          <w:jc w:val="center"/>
        </w:trPr>
        <w:tc>
          <w:tcPr>
            <w:tcW w:w="1046" w:type="dxa"/>
            <w:vMerge/>
          </w:tcPr>
          <w:p w14:paraId="73CB729D" w14:textId="77777777" w:rsidR="0047772D" w:rsidRDefault="0047772D" w:rsidP="00155251">
            <w:pPr>
              <w:pStyle w:val="reql2"/>
              <w:numPr>
                <w:ilvl w:val="0"/>
                <w:numId w:val="0"/>
              </w:numPr>
              <w:rPr>
                <w:b w:val="0"/>
                <w:lang w:val="en-US"/>
              </w:rPr>
            </w:pPr>
          </w:p>
        </w:tc>
        <w:tc>
          <w:tcPr>
            <w:tcW w:w="2698" w:type="dxa"/>
          </w:tcPr>
          <w:p w14:paraId="5EF8F090" w14:textId="77777777" w:rsidR="0047772D" w:rsidRDefault="0047772D" w:rsidP="00155251">
            <w:pPr>
              <w:pStyle w:val="reql2"/>
              <w:numPr>
                <w:ilvl w:val="0"/>
                <w:numId w:val="0"/>
              </w:numPr>
              <w:jc w:val="both"/>
              <w:rPr>
                <w:b w:val="0"/>
                <w:lang w:val="en-US"/>
              </w:rPr>
            </w:pPr>
            <w:r>
              <w:rPr>
                <w:b w:val="0"/>
                <w:lang w:val="en-US"/>
              </w:rPr>
              <w:t>“yaw”, “pitch”, “roll”</w:t>
            </w:r>
          </w:p>
        </w:tc>
        <w:tc>
          <w:tcPr>
            <w:tcW w:w="976" w:type="dxa"/>
          </w:tcPr>
          <w:p w14:paraId="0F31AF8A" w14:textId="77777777" w:rsidR="0047772D" w:rsidRDefault="0047772D" w:rsidP="00155251">
            <w:pPr>
              <w:pStyle w:val="reql2"/>
              <w:numPr>
                <w:ilvl w:val="0"/>
                <w:numId w:val="0"/>
              </w:numPr>
              <w:jc w:val="both"/>
              <w:rPr>
                <w:b w:val="0"/>
                <w:lang w:val="en-US"/>
              </w:rPr>
            </w:pPr>
            <w:r>
              <w:rPr>
                <w:b w:val="0"/>
                <w:lang w:val="en-US"/>
              </w:rPr>
              <w:t>float</w:t>
            </w:r>
          </w:p>
        </w:tc>
        <w:tc>
          <w:tcPr>
            <w:tcW w:w="3575" w:type="dxa"/>
          </w:tcPr>
          <w:p w14:paraId="0027F1D7" w14:textId="77777777" w:rsidR="0047772D" w:rsidRDefault="0047772D" w:rsidP="00155251">
            <w:pPr>
              <w:pStyle w:val="reql2"/>
              <w:numPr>
                <w:ilvl w:val="0"/>
                <w:numId w:val="0"/>
              </w:numPr>
              <w:jc w:val="both"/>
              <w:rPr>
                <w:b w:val="0"/>
                <w:lang w:val="en-US"/>
              </w:rPr>
            </w:pPr>
            <w:r>
              <w:rPr>
                <w:b w:val="0"/>
                <w:lang w:val="en-US"/>
              </w:rPr>
              <w:t>orientation of the visual object</w:t>
            </w:r>
          </w:p>
        </w:tc>
      </w:tr>
      <w:tr w:rsidR="0047772D" w14:paraId="19EE0422" w14:textId="77777777" w:rsidTr="00155251">
        <w:trPr>
          <w:trHeight w:val="483"/>
          <w:jc w:val="center"/>
        </w:trPr>
        <w:tc>
          <w:tcPr>
            <w:tcW w:w="1046" w:type="dxa"/>
            <w:vMerge/>
          </w:tcPr>
          <w:p w14:paraId="11017969" w14:textId="77777777" w:rsidR="0047772D" w:rsidRDefault="0047772D" w:rsidP="00155251">
            <w:pPr>
              <w:pStyle w:val="reql2"/>
              <w:numPr>
                <w:ilvl w:val="0"/>
                <w:numId w:val="0"/>
              </w:numPr>
              <w:rPr>
                <w:b w:val="0"/>
                <w:lang w:val="en-US"/>
              </w:rPr>
            </w:pPr>
          </w:p>
        </w:tc>
        <w:tc>
          <w:tcPr>
            <w:tcW w:w="2698" w:type="dxa"/>
          </w:tcPr>
          <w:p w14:paraId="009B5984" w14:textId="77777777" w:rsidR="0047772D" w:rsidRDefault="0047772D" w:rsidP="00155251">
            <w:pPr>
              <w:pStyle w:val="reql2"/>
              <w:numPr>
                <w:ilvl w:val="0"/>
                <w:numId w:val="0"/>
              </w:numPr>
              <w:jc w:val="both"/>
              <w:rPr>
                <w:b w:val="0"/>
                <w:lang w:val="en-US"/>
              </w:rPr>
            </w:pPr>
            <w:r>
              <w:rPr>
                <w:b w:val="0"/>
                <w:lang w:val="en-US"/>
              </w:rPr>
              <w:t>“scale”</w:t>
            </w:r>
          </w:p>
        </w:tc>
        <w:tc>
          <w:tcPr>
            <w:tcW w:w="976" w:type="dxa"/>
          </w:tcPr>
          <w:p w14:paraId="62C5D49B" w14:textId="77777777" w:rsidR="0047772D" w:rsidRDefault="0047772D" w:rsidP="00155251">
            <w:pPr>
              <w:pStyle w:val="reql2"/>
              <w:numPr>
                <w:ilvl w:val="0"/>
                <w:numId w:val="0"/>
              </w:numPr>
              <w:jc w:val="both"/>
              <w:rPr>
                <w:b w:val="0"/>
                <w:lang w:val="en-US"/>
              </w:rPr>
            </w:pPr>
            <w:r>
              <w:rPr>
                <w:b w:val="0"/>
                <w:lang w:val="en-US"/>
              </w:rPr>
              <w:t>float</w:t>
            </w:r>
          </w:p>
        </w:tc>
        <w:tc>
          <w:tcPr>
            <w:tcW w:w="3575" w:type="dxa"/>
          </w:tcPr>
          <w:p w14:paraId="5A7A1E6C" w14:textId="77777777" w:rsidR="0047772D" w:rsidRDefault="0047772D" w:rsidP="00155251">
            <w:pPr>
              <w:pStyle w:val="reql2"/>
              <w:numPr>
                <w:ilvl w:val="0"/>
                <w:numId w:val="0"/>
              </w:numPr>
              <w:jc w:val="both"/>
              <w:rPr>
                <w:b w:val="0"/>
                <w:lang w:val="en-US"/>
              </w:rPr>
            </w:pPr>
            <w:r>
              <w:rPr>
                <w:b w:val="0"/>
                <w:lang w:val="en-US"/>
              </w:rPr>
              <w:t>scaling of the model (size)</w:t>
            </w:r>
          </w:p>
        </w:tc>
      </w:tr>
      <w:tr w:rsidR="0047772D" w14:paraId="645DAE4D" w14:textId="77777777" w:rsidTr="00155251">
        <w:trPr>
          <w:trHeight w:val="483"/>
          <w:jc w:val="center"/>
        </w:trPr>
        <w:tc>
          <w:tcPr>
            <w:tcW w:w="1046" w:type="dxa"/>
            <w:vMerge/>
          </w:tcPr>
          <w:p w14:paraId="5B21393B" w14:textId="77777777" w:rsidR="0047772D" w:rsidRDefault="0047772D" w:rsidP="00155251">
            <w:pPr>
              <w:pStyle w:val="reql2"/>
              <w:numPr>
                <w:ilvl w:val="0"/>
                <w:numId w:val="0"/>
              </w:numPr>
              <w:rPr>
                <w:b w:val="0"/>
                <w:lang w:val="en-US"/>
              </w:rPr>
            </w:pPr>
          </w:p>
        </w:tc>
        <w:tc>
          <w:tcPr>
            <w:tcW w:w="2698" w:type="dxa"/>
          </w:tcPr>
          <w:p w14:paraId="249D8512" w14:textId="77777777" w:rsidR="0047772D" w:rsidRDefault="0047772D" w:rsidP="00155251">
            <w:pPr>
              <w:pStyle w:val="reql2"/>
              <w:numPr>
                <w:ilvl w:val="0"/>
                <w:numId w:val="0"/>
              </w:numPr>
              <w:jc w:val="both"/>
              <w:rPr>
                <w:b w:val="0"/>
                <w:lang w:val="en-US"/>
              </w:rPr>
            </w:pPr>
            <w:r>
              <w:rPr>
                <w:b w:val="0"/>
                <w:lang w:val="en-US"/>
              </w:rPr>
              <w:t>“model”</w:t>
            </w:r>
          </w:p>
        </w:tc>
        <w:tc>
          <w:tcPr>
            <w:tcW w:w="976" w:type="dxa"/>
          </w:tcPr>
          <w:p w14:paraId="4A06C7F3" w14:textId="77777777" w:rsidR="0047772D" w:rsidRDefault="0047772D" w:rsidP="00155251">
            <w:pPr>
              <w:pStyle w:val="reql2"/>
              <w:numPr>
                <w:ilvl w:val="0"/>
                <w:numId w:val="0"/>
              </w:numPr>
              <w:jc w:val="both"/>
              <w:rPr>
                <w:b w:val="0"/>
                <w:lang w:val="en-US"/>
              </w:rPr>
            </w:pPr>
            <w:r>
              <w:rPr>
                <w:b w:val="0"/>
                <w:lang w:val="en-US"/>
              </w:rPr>
              <w:t>string</w:t>
            </w:r>
          </w:p>
        </w:tc>
        <w:tc>
          <w:tcPr>
            <w:tcW w:w="3575" w:type="dxa"/>
          </w:tcPr>
          <w:p w14:paraId="013188E7" w14:textId="77777777" w:rsidR="0047772D" w:rsidRDefault="0047772D" w:rsidP="00155251">
            <w:pPr>
              <w:pStyle w:val="reql2"/>
              <w:numPr>
                <w:ilvl w:val="0"/>
                <w:numId w:val="0"/>
              </w:numPr>
              <w:jc w:val="both"/>
              <w:rPr>
                <w:b w:val="0"/>
                <w:lang w:val="en-US"/>
              </w:rPr>
            </w:pPr>
            <w:r>
              <w:rPr>
                <w:b w:val="0"/>
                <w:lang w:val="en-US"/>
              </w:rPr>
              <w:t xml:space="preserve">name of the zip file containing the model </w:t>
            </w:r>
          </w:p>
        </w:tc>
      </w:tr>
      <w:tr w:rsidR="0047772D" w14:paraId="3DF6D829" w14:textId="77777777" w:rsidTr="00155251">
        <w:trPr>
          <w:trHeight w:val="483"/>
          <w:jc w:val="center"/>
        </w:trPr>
        <w:tc>
          <w:tcPr>
            <w:tcW w:w="1046" w:type="dxa"/>
            <w:vMerge/>
          </w:tcPr>
          <w:p w14:paraId="78F4BC80" w14:textId="77777777" w:rsidR="0047772D" w:rsidRDefault="0047772D" w:rsidP="00155251">
            <w:pPr>
              <w:pStyle w:val="reql2"/>
              <w:numPr>
                <w:ilvl w:val="0"/>
                <w:numId w:val="0"/>
              </w:numPr>
              <w:rPr>
                <w:b w:val="0"/>
                <w:lang w:val="en-US"/>
              </w:rPr>
            </w:pPr>
          </w:p>
        </w:tc>
        <w:tc>
          <w:tcPr>
            <w:tcW w:w="2698" w:type="dxa"/>
          </w:tcPr>
          <w:p w14:paraId="5FF081D2" w14:textId="77777777" w:rsidR="0047772D" w:rsidRDefault="0047772D" w:rsidP="00155251">
            <w:pPr>
              <w:pStyle w:val="reql2"/>
              <w:numPr>
                <w:ilvl w:val="0"/>
                <w:numId w:val="0"/>
              </w:numPr>
              <w:jc w:val="both"/>
              <w:rPr>
                <w:b w:val="0"/>
                <w:lang w:val="en-US"/>
              </w:rPr>
            </w:pPr>
            <w:r>
              <w:rPr>
                <w:b w:val="0"/>
                <w:lang w:val="en-US"/>
              </w:rPr>
              <w:t>“anchor”</w:t>
            </w:r>
          </w:p>
        </w:tc>
        <w:tc>
          <w:tcPr>
            <w:tcW w:w="976" w:type="dxa"/>
          </w:tcPr>
          <w:p w14:paraId="28B130EE" w14:textId="77777777" w:rsidR="0047772D" w:rsidRDefault="0047772D" w:rsidP="00155251">
            <w:pPr>
              <w:pStyle w:val="reql2"/>
              <w:numPr>
                <w:ilvl w:val="0"/>
                <w:numId w:val="0"/>
              </w:numPr>
              <w:jc w:val="both"/>
              <w:rPr>
                <w:b w:val="0"/>
                <w:lang w:val="en-US"/>
              </w:rPr>
            </w:pPr>
            <w:r>
              <w:rPr>
                <w:b w:val="0"/>
                <w:lang w:val="en-US"/>
              </w:rPr>
              <w:t>string</w:t>
            </w:r>
          </w:p>
        </w:tc>
        <w:tc>
          <w:tcPr>
            <w:tcW w:w="3575" w:type="dxa"/>
          </w:tcPr>
          <w:p w14:paraId="30AED38F" w14:textId="77777777" w:rsidR="0047772D" w:rsidRDefault="0047772D" w:rsidP="00155251">
            <w:pPr>
              <w:pStyle w:val="reql2"/>
              <w:numPr>
                <w:ilvl w:val="0"/>
                <w:numId w:val="0"/>
              </w:numPr>
              <w:jc w:val="both"/>
              <w:rPr>
                <w:b w:val="0"/>
                <w:lang w:val="en-US"/>
              </w:rPr>
            </w:pPr>
            <w:r>
              <w:rPr>
                <w:b w:val="0"/>
                <w:lang w:val="en-US"/>
              </w:rPr>
              <w:t>reference to an anchor point in LSDF</w:t>
            </w:r>
          </w:p>
        </w:tc>
      </w:tr>
      <w:tr w:rsidR="0047772D" w14:paraId="40FC7045" w14:textId="77777777" w:rsidTr="00155251">
        <w:trPr>
          <w:trHeight w:val="483"/>
          <w:jc w:val="center"/>
        </w:trPr>
        <w:tc>
          <w:tcPr>
            <w:tcW w:w="1046" w:type="dxa"/>
            <w:vMerge/>
          </w:tcPr>
          <w:p w14:paraId="41CF741C" w14:textId="77777777" w:rsidR="0047772D" w:rsidRDefault="0047772D" w:rsidP="00155251">
            <w:pPr>
              <w:pStyle w:val="reql2"/>
              <w:numPr>
                <w:ilvl w:val="0"/>
                <w:numId w:val="0"/>
              </w:numPr>
              <w:rPr>
                <w:b w:val="0"/>
                <w:lang w:val="en-US"/>
              </w:rPr>
            </w:pPr>
          </w:p>
        </w:tc>
        <w:tc>
          <w:tcPr>
            <w:tcW w:w="2698" w:type="dxa"/>
          </w:tcPr>
          <w:p w14:paraId="4EA6407F" w14:textId="77777777" w:rsidR="0047772D" w:rsidRDefault="0047772D" w:rsidP="00155251">
            <w:pPr>
              <w:pStyle w:val="reql2"/>
              <w:numPr>
                <w:ilvl w:val="0"/>
                <w:numId w:val="0"/>
              </w:numPr>
              <w:jc w:val="both"/>
              <w:rPr>
                <w:b w:val="0"/>
                <w:lang w:val="en-US"/>
              </w:rPr>
            </w:pPr>
            <w:r>
              <w:rPr>
                <w:b w:val="0"/>
                <w:lang w:val="en-US"/>
              </w:rPr>
              <w:t>“interactable”</w:t>
            </w:r>
          </w:p>
        </w:tc>
        <w:tc>
          <w:tcPr>
            <w:tcW w:w="976" w:type="dxa"/>
          </w:tcPr>
          <w:p w14:paraId="5B05184F" w14:textId="77777777" w:rsidR="0047772D" w:rsidRDefault="0047772D" w:rsidP="00155251">
            <w:pPr>
              <w:pStyle w:val="reql2"/>
              <w:numPr>
                <w:ilvl w:val="0"/>
                <w:numId w:val="0"/>
              </w:numPr>
              <w:jc w:val="both"/>
              <w:rPr>
                <w:b w:val="0"/>
                <w:lang w:val="en-US"/>
              </w:rPr>
            </w:pPr>
            <w:r>
              <w:rPr>
                <w:b w:val="0"/>
                <w:lang w:val="en-US"/>
              </w:rPr>
              <w:t>boolean</w:t>
            </w:r>
          </w:p>
        </w:tc>
        <w:tc>
          <w:tcPr>
            <w:tcW w:w="3575" w:type="dxa"/>
          </w:tcPr>
          <w:p w14:paraId="6D82762C" w14:textId="77777777" w:rsidR="0047772D" w:rsidRDefault="0047772D" w:rsidP="00155251">
            <w:pPr>
              <w:pStyle w:val="reql2"/>
              <w:numPr>
                <w:ilvl w:val="0"/>
                <w:numId w:val="0"/>
              </w:numPr>
              <w:jc w:val="both"/>
              <w:rPr>
                <w:b w:val="0"/>
                <w:lang w:val="en-US"/>
              </w:rPr>
            </w:pPr>
            <w:r>
              <w:rPr>
                <w:b w:val="0"/>
                <w:lang w:val="en-US"/>
              </w:rPr>
              <w:t>indication of whether this visual object may be interacted with (move, rotate)</w:t>
            </w:r>
          </w:p>
        </w:tc>
      </w:tr>
      <w:tr w:rsidR="0047772D" w14:paraId="1AF1F9D6" w14:textId="77777777" w:rsidTr="00155251">
        <w:trPr>
          <w:trHeight w:val="483"/>
          <w:jc w:val="center"/>
        </w:trPr>
        <w:tc>
          <w:tcPr>
            <w:tcW w:w="1046" w:type="dxa"/>
            <w:vMerge/>
          </w:tcPr>
          <w:p w14:paraId="2F6BCB54" w14:textId="77777777" w:rsidR="0047772D" w:rsidRPr="0091653A" w:rsidRDefault="0047772D" w:rsidP="00155251">
            <w:pPr>
              <w:pStyle w:val="reql2"/>
              <w:numPr>
                <w:ilvl w:val="0"/>
                <w:numId w:val="0"/>
              </w:numPr>
              <w:rPr>
                <w:b w:val="0"/>
                <w:lang w:val="en-US"/>
              </w:rPr>
            </w:pPr>
          </w:p>
        </w:tc>
        <w:tc>
          <w:tcPr>
            <w:tcW w:w="2698" w:type="dxa"/>
          </w:tcPr>
          <w:p w14:paraId="55641B33" w14:textId="77777777" w:rsidR="0047772D" w:rsidRDefault="0047772D" w:rsidP="00155251">
            <w:pPr>
              <w:pStyle w:val="reql2"/>
              <w:numPr>
                <w:ilvl w:val="0"/>
                <w:numId w:val="0"/>
              </w:numPr>
              <w:jc w:val="both"/>
              <w:rPr>
                <w:b w:val="0"/>
                <w:lang w:val="en-US"/>
              </w:rPr>
            </w:pPr>
            <w:r w:rsidRPr="0091653A">
              <w:rPr>
                <w:b w:val="0"/>
                <w:lang w:val="en-US"/>
              </w:rPr>
              <w:t>"updIndex"</w:t>
            </w:r>
          </w:p>
        </w:tc>
        <w:tc>
          <w:tcPr>
            <w:tcW w:w="976" w:type="dxa"/>
          </w:tcPr>
          <w:p w14:paraId="7C744A84" w14:textId="77777777" w:rsidR="0047772D" w:rsidRDefault="0047772D" w:rsidP="00155251">
            <w:pPr>
              <w:pStyle w:val="reql2"/>
              <w:numPr>
                <w:ilvl w:val="0"/>
                <w:numId w:val="0"/>
              </w:numPr>
              <w:jc w:val="both"/>
              <w:rPr>
                <w:b w:val="0"/>
                <w:lang w:val="en-US"/>
              </w:rPr>
            </w:pPr>
            <w:r>
              <w:rPr>
                <w:b w:val="0"/>
                <w:lang w:val="en-US"/>
              </w:rPr>
              <w:t>integer</w:t>
            </w:r>
          </w:p>
        </w:tc>
        <w:tc>
          <w:tcPr>
            <w:tcW w:w="3575" w:type="dxa"/>
          </w:tcPr>
          <w:p w14:paraId="145BA5BD" w14:textId="77777777" w:rsidR="0047772D" w:rsidRDefault="0047772D" w:rsidP="00155251">
            <w:pPr>
              <w:pStyle w:val="reql2"/>
              <w:numPr>
                <w:ilvl w:val="0"/>
                <w:numId w:val="0"/>
              </w:numPr>
              <w:jc w:val="both"/>
              <w:rPr>
                <w:b w:val="0"/>
                <w:lang w:val="en-US"/>
              </w:rPr>
            </w:pPr>
            <w:r>
              <w:rPr>
                <w:b w:val="0"/>
                <w:lang w:val="en-US"/>
              </w:rPr>
              <w:t>Integer index of the dynamic update</w:t>
            </w:r>
          </w:p>
        </w:tc>
      </w:tr>
      <w:tr w:rsidR="0047772D" w14:paraId="0C06DD0B" w14:textId="77777777" w:rsidTr="00155251">
        <w:trPr>
          <w:trHeight w:val="483"/>
          <w:jc w:val="center"/>
        </w:trPr>
        <w:tc>
          <w:tcPr>
            <w:tcW w:w="1046" w:type="dxa"/>
          </w:tcPr>
          <w:p w14:paraId="500A46BB" w14:textId="77777777" w:rsidR="0047772D" w:rsidRPr="0091653A" w:rsidRDefault="0047772D" w:rsidP="00155251">
            <w:pPr>
              <w:pStyle w:val="reql2"/>
              <w:numPr>
                <w:ilvl w:val="0"/>
                <w:numId w:val="0"/>
              </w:numPr>
              <w:rPr>
                <w:b w:val="0"/>
                <w:lang w:val="en-US"/>
              </w:rPr>
            </w:pPr>
            <w:r>
              <w:rPr>
                <w:b w:val="0"/>
                <w:lang w:val="en-US"/>
              </w:rPr>
              <w:t>LSDF</w:t>
            </w:r>
          </w:p>
        </w:tc>
        <w:tc>
          <w:tcPr>
            <w:tcW w:w="2698" w:type="dxa"/>
          </w:tcPr>
          <w:p w14:paraId="3548526B" w14:textId="77777777" w:rsidR="0047772D" w:rsidRPr="0091653A" w:rsidRDefault="0047772D" w:rsidP="00155251">
            <w:pPr>
              <w:pStyle w:val="reql2"/>
              <w:numPr>
                <w:ilvl w:val="0"/>
                <w:numId w:val="0"/>
              </w:numPr>
              <w:jc w:val="both"/>
              <w:rPr>
                <w:b w:val="0"/>
                <w:lang w:val="en-US"/>
              </w:rPr>
            </w:pPr>
            <w:r>
              <w:rPr>
                <w:b w:val="0"/>
                <w:lang w:val="en-US"/>
              </w:rPr>
              <w:t>N/A</w:t>
            </w:r>
          </w:p>
        </w:tc>
        <w:tc>
          <w:tcPr>
            <w:tcW w:w="976" w:type="dxa"/>
          </w:tcPr>
          <w:p w14:paraId="328EAE96" w14:textId="77777777" w:rsidR="0047772D" w:rsidRDefault="0047772D" w:rsidP="00155251">
            <w:pPr>
              <w:pStyle w:val="reql2"/>
              <w:numPr>
                <w:ilvl w:val="0"/>
                <w:numId w:val="0"/>
              </w:numPr>
              <w:jc w:val="both"/>
              <w:rPr>
                <w:b w:val="0"/>
                <w:lang w:val="en-US"/>
              </w:rPr>
            </w:pPr>
            <w:r>
              <w:rPr>
                <w:b w:val="0"/>
                <w:lang w:val="en-US"/>
              </w:rPr>
              <w:t>integer</w:t>
            </w:r>
          </w:p>
        </w:tc>
        <w:tc>
          <w:tcPr>
            <w:tcW w:w="3575" w:type="dxa"/>
          </w:tcPr>
          <w:p w14:paraId="26CC708F" w14:textId="77777777" w:rsidR="0047772D" w:rsidRDefault="0047772D" w:rsidP="00155251">
            <w:pPr>
              <w:pStyle w:val="reql2"/>
              <w:numPr>
                <w:ilvl w:val="0"/>
                <w:numId w:val="0"/>
              </w:numPr>
              <w:jc w:val="both"/>
              <w:rPr>
                <w:b w:val="0"/>
                <w:lang w:val="en-US"/>
              </w:rPr>
            </w:pPr>
            <w:r>
              <w:rPr>
                <w:b w:val="0"/>
                <w:lang w:val="en-US"/>
              </w:rPr>
              <w:t>Denotes LSDF reference, either 1 or 2. Defaults to 1</w:t>
            </w:r>
          </w:p>
        </w:tc>
      </w:tr>
    </w:tbl>
    <w:p w14:paraId="5E8463B5" w14:textId="77777777" w:rsidR="00C55901" w:rsidRDefault="00C55901" w:rsidP="00C55901"/>
    <w:p w14:paraId="17F1F5EA" w14:textId="77777777" w:rsidR="00C55901" w:rsidRDefault="00C55901" w:rsidP="00C55901"/>
    <w:tbl>
      <w:tblPr>
        <w:tblStyle w:val="TableGrid"/>
        <w:tblW w:w="9072" w:type="dxa"/>
        <w:tblInd w:w="137" w:type="dxa"/>
        <w:tblLook w:val="04A0" w:firstRow="1" w:lastRow="0" w:firstColumn="1" w:lastColumn="0" w:noHBand="0" w:noVBand="1"/>
      </w:tblPr>
      <w:tblGrid>
        <w:gridCol w:w="9072"/>
      </w:tblGrid>
      <w:tr w:rsidR="0047772D" w14:paraId="233B388D" w14:textId="77777777" w:rsidTr="00155251">
        <w:tc>
          <w:tcPr>
            <w:tcW w:w="9072" w:type="dxa"/>
          </w:tcPr>
          <w:p w14:paraId="1244B6A7" w14:textId="77777777" w:rsidR="0047772D" w:rsidRPr="00C059E1" w:rsidRDefault="0047772D" w:rsidP="00155251">
            <w:pPr>
              <w:ind w:left="22" w:right="2130"/>
              <w:rPr>
                <w:rStyle w:val="Code"/>
                <w:lang w:val="en-US"/>
              </w:rPr>
            </w:pPr>
            <w:r w:rsidRPr="00C059E1">
              <w:rPr>
                <w:rStyle w:val="Code"/>
                <w:lang w:val="en-US"/>
              </w:rPr>
              <w:t xml:space="preserve">{ </w:t>
            </w:r>
          </w:p>
          <w:p w14:paraId="711FEFE5" w14:textId="77777777" w:rsidR="0047772D" w:rsidRPr="00C059E1" w:rsidRDefault="0047772D" w:rsidP="00155251">
            <w:pPr>
              <w:ind w:left="22" w:right="2130"/>
              <w:rPr>
                <w:rStyle w:val="Code"/>
                <w:lang w:val="en-US"/>
              </w:rPr>
            </w:pPr>
            <w:r w:rsidRPr="00C059E1">
              <w:rPr>
                <w:rStyle w:val="Code"/>
                <w:lang w:val="en-US"/>
              </w:rPr>
              <w:t xml:space="preserve">  "LSDF"   : 1 </w:t>
            </w:r>
          </w:p>
          <w:p w14:paraId="71430C1D" w14:textId="77777777" w:rsidR="0047772D" w:rsidRPr="00C059E1" w:rsidRDefault="0047772D" w:rsidP="00155251">
            <w:pPr>
              <w:ind w:left="22" w:right="2130"/>
              <w:rPr>
                <w:rStyle w:val="Code"/>
                <w:lang w:val="en-US"/>
              </w:rPr>
            </w:pPr>
            <w:r w:rsidRPr="00C059E1">
              <w:rPr>
                <w:rStyle w:val="Code"/>
                <w:lang w:val="en-US"/>
              </w:rPr>
              <w:t xml:space="preserve">  "objects":</w:t>
            </w:r>
          </w:p>
          <w:p w14:paraId="3434B257" w14:textId="77777777" w:rsidR="0047772D" w:rsidRPr="00C059E1" w:rsidRDefault="0047772D" w:rsidP="00155251">
            <w:pPr>
              <w:ind w:left="22" w:right="2130"/>
              <w:rPr>
                <w:rStyle w:val="Code"/>
                <w:lang w:val="en-US"/>
              </w:rPr>
            </w:pPr>
            <w:r w:rsidRPr="00C059E1">
              <w:rPr>
                <w:rStyle w:val="Code"/>
                <w:lang w:val="en-US"/>
              </w:rPr>
              <w:t xml:space="preserve">        {</w:t>
            </w:r>
          </w:p>
          <w:p w14:paraId="64AA8C8B" w14:textId="77777777" w:rsidR="0047772D" w:rsidRPr="00C059E1" w:rsidRDefault="0047772D" w:rsidP="00155251">
            <w:pPr>
              <w:ind w:left="22" w:right="2130"/>
              <w:rPr>
                <w:rStyle w:val="Code"/>
                <w:lang w:val="en-US"/>
              </w:rPr>
            </w:pPr>
            <w:r w:rsidRPr="00C059E1">
              <w:rPr>
                <w:rStyle w:val="Code"/>
                <w:lang w:val="en-US"/>
              </w:rPr>
              <w:t xml:space="preserve">            "x": -1.5,</w:t>
            </w:r>
          </w:p>
          <w:p w14:paraId="7DDEA1A2" w14:textId="77777777" w:rsidR="0047772D" w:rsidRPr="00C059E1" w:rsidRDefault="0047772D" w:rsidP="00155251">
            <w:pPr>
              <w:ind w:left="22" w:right="2130"/>
              <w:rPr>
                <w:rStyle w:val="Code"/>
                <w:lang w:val="en-US"/>
              </w:rPr>
            </w:pPr>
            <w:r w:rsidRPr="00C059E1">
              <w:rPr>
                <w:rStyle w:val="Code"/>
                <w:lang w:val="en-US"/>
              </w:rPr>
              <w:t xml:space="preserve">            "y": 1.8,</w:t>
            </w:r>
          </w:p>
          <w:p w14:paraId="60EBCEB1" w14:textId="77777777" w:rsidR="0047772D" w:rsidRPr="00C059E1" w:rsidRDefault="0047772D" w:rsidP="00155251">
            <w:pPr>
              <w:ind w:left="22" w:right="2130"/>
              <w:rPr>
                <w:rStyle w:val="Code"/>
                <w:lang w:val="en-US"/>
              </w:rPr>
            </w:pPr>
            <w:r w:rsidRPr="00C059E1">
              <w:rPr>
                <w:rStyle w:val="Code"/>
                <w:lang w:val="en-US"/>
              </w:rPr>
              <w:t xml:space="preserve">            "z": 1.0,</w:t>
            </w:r>
          </w:p>
          <w:p w14:paraId="51654C78" w14:textId="77777777" w:rsidR="0047772D" w:rsidRPr="00C059E1" w:rsidRDefault="0047772D" w:rsidP="00155251">
            <w:pPr>
              <w:ind w:left="22" w:right="2130"/>
              <w:rPr>
                <w:rStyle w:val="Code"/>
                <w:lang w:val="en-US"/>
              </w:rPr>
            </w:pPr>
            <w:r w:rsidRPr="00C059E1">
              <w:rPr>
                <w:rStyle w:val="Code"/>
                <w:lang w:val="en-US"/>
              </w:rPr>
              <w:t xml:space="preserve">            "yaw": 0.0,</w:t>
            </w:r>
          </w:p>
          <w:p w14:paraId="36336E36" w14:textId="77777777" w:rsidR="0047772D" w:rsidRPr="000A7A50" w:rsidRDefault="0047772D" w:rsidP="00155251">
            <w:pPr>
              <w:ind w:left="22" w:right="2130"/>
              <w:rPr>
                <w:rStyle w:val="Code"/>
              </w:rPr>
            </w:pPr>
            <w:r w:rsidRPr="00C059E1">
              <w:rPr>
                <w:rStyle w:val="Code"/>
                <w:lang w:val="en-US"/>
              </w:rPr>
              <w:t xml:space="preserve">            </w:t>
            </w:r>
            <w:r w:rsidRPr="000A7A50">
              <w:rPr>
                <w:rStyle w:val="Code"/>
              </w:rPr>
              <w:t>"pitch": 0.0,</w:t>
            </w:r>
          </w:p>
          <w:p w14:paraId="6E17E68E" w14:textId="77777777" w:rsidR="0047772D" w:rsidRPr="000A7A50" w:rsidRDefault="0047772D" w:rsidP="00155251">
            <w:pPr>
              <w:ind w:left="22" w:right="2130"/>
              <w:rPr>
                <w:rStyle w:val="Code"/>
              </w:rPr>
            </w:pPr>
            <w:r w:rsidRPr="000A7A50">
              <w:rPr>
                <w:rStyle w:val="Code"/>
              </w:rPr>
              <w:t xml:space="preserve">            "roll": 0.0,</w:t>
            </w:r>
          </w:p>
          <w:p w14:paraId="25F4C6BB" w14:textId="77777777" w:rsidR="0047772D" w:rsidRPr="000A7A50" w:rsidRDefault="0047772D" w:rsidP="00155251">
            <w:pPr>
              <w:ind w:left="22" w:right="2130"/>
              <w:rPr>
                <w:rStyle w:val="Code"/>
              </w:rPr>
            </w:pPr>
            <w:r w:rsidRPr="000A7A50">
              <w:rPr>
                <w:rStyle w:val="Code"/>
              </w:rPr>
              <w:t xml:space="preserve">            "scale": 1.0,</w:t>
            </w:r>
          </w:p>
          <w:p w14:paraId="3A78B233" w14:textId="77777777" w:rsidR="0047772D" w:rsidRPr="000A7A50" w:rsidRDefault="0047772D" w:rsidP="00155251">
            <w:pPr>
              <w:ind w:left="22" w:right="2130"/>
              <w:rPr>
                <w:rStyle w:val="Code"/>
              </w:rPr>
            </w:pPr>
            <w:r w:rsidRPr="000A7A50">
              <w:rPr>
                <w:rStyle w:val="Code"/>
              </w:rPr>
              <w:t xml:space="preserve">            "model": "model1.zip",</w:t>
            </w:r>
          </w:p>
          <w:p w14:paraId="43592632" w14:textId="77777777" w:rsidR="0047772D" w:rsidRPr="000A7A50" w:rsidRDefault="0047772D" w:rsidP="00155251">
            <w:pPr>
              <w:ind w:left="22" w:right="2130"/>
              <w:rPr>
                <w:rStyle w:val="Code"/>
              </w:rPr>
            </w:pPr>
            <w:r w:rsidRPr="000A7A50">
              <w:rPr>
                <w:rStyle w:val="Code"/>
              </w:rPr>
              <w:t xml:space="preserve">            "anchor": "anchor1",</w:t>
            </w:r>
          </w:p>
          <w:p w14:paraId="4E1B1392" w14:textId="77777777" w:rsidR="0047772D" w:rsidRPr="000A7A50" w:rsidRDefault="0047772D" w:rsidP="00155251">
            <w:pPr>
              <w:ind w:left="22" w:right="2130"/>
              <w:rPr>
                <w:rStyle w:val="Code"/>
              </w:rPr>
            </w:pPr>
            <w:r w:rsidRPr="000A7A50">
              <w:rPr>
                <w:rStyle w:val="Code"/>
              </w:rPr>
              <w:t xml:space="preserve">            "interactable”: "true",</w:t>
            </w:r>
          </w:p>
          <w:p w14:paraId="7FCAA5D9" w14:textId="77777777" w:rsidR="0047772D" w:rsidRPr="000A7A50" w:rsidRDefault="0047772D" w:rsidP="00155251">
            <w:pPr>
              <w:ind w:left="22" w:right="2130"/>
              <w:rPr>
                <w:rStyle w:val="Code"/>
              </w:rPr>
            </w:pPr>
            <w:r w:rsidRPr="000A7A50">
              <w:rPr>
                <w:rStyle w:val="Code"/>
              </w:rPr>
              <w:t xml:space="preserve">            "updIndex": 2</w:t>
            </w:r>
          </w:p>
          <w:p w14:paraId="1C495F8F" w14:textId="77777777" w:rsidR="0047772D" w:rsidRPr="000A7A50" w:rsidRDefault="0047772D" w:rsidP="00155251">
            <w:pPr>
              <w:ind w:left="22" w:right="2130"/>
              <w:rPr>
                <w:rStyle w:val="Code"/>
              </w:rPr>
            </w:pPr>
            <w:r w:rsidRPr="000A7A50">
              <w:rPr>
                <w:rStyle w:val="Code"/>
              </w:rPr>
              <w:t xml:space="preserve">        }</w:t>
            </w:r>
          </w:p>
          <w:p w14:paraId="45E3AFD0" w14:textId="77777777" w:rsidR="0047772D" w:rsidRPr="000A7A50" w:rsidRDefault="0047772D" w:rsidP="00155251">
            <w:pPr>
              <w:ind w:left="22" w:right="2130"/>
              <w:rPr>
                <w:rStyle w:val="Code"/>
              </w:rPr>
            </w:pPr>
            <w:r w:rsidRPr="000A7A50">
              <w:rPr>
                <w:rStyle w:val="Code"/>
              </w:rPr>
              <w:t xml:space="preserve">    ]</w:t>
            </w:r>
          </w:p>
          <w:p w14:paraId="4ADCA79D" w14:textId="77777777" w:rsidR="0047772D" w:rsidRPr="000A7A50" w:rsidRDefault="0047772D" w:rsidP="00155251">
            <w:pPr>
              <w:ind w:left="22" w:right="2130"/>
              <w:rPr>
                <w:rStyle w:val="Code"/>
              </w:rPr>
            </w:pPr>
            <w:r w:rsidRPr="000A7A50">
              <w:rPr>
                <w:rStyle w:val="Code"/>
              </w:rPr>
              <w:t>}</w:t>
            </w:r>
          </w:p>
          <w:p w14:paraId="0E16FED7" w14:textId="77777777" w:rsidR="0047772D" w:rsidRDefault="0047772D" w:rsidP="0047772D">
            <w:pPr>
              <w:pStyle w:val="reql2"/>
              <w:keepNext/>
              <w:numPr>
                <w:ilvl w:val="0"/>
                <w:numId w:val="0"/>
              </w:numPr>
              <w:jc w:val="both"/>
              <w:rPr>
                <w:b w:val="0"/>
                <w:lang w:val="en-US"/>
              </w:rPr>
            </w:pPr>
          </w:p>
        </w:tc>
      </w:tr>
    </w:tbl>
    <w:p w14:paraId="7B54FDC2" w14:textId="5D4E4B00" w:rsidR="00C55901" w:rsidRDefault="0047772D" w:rsidP="0047772D">
      <w:pPr>
        <w:pStyle w:val="Caption"/>
        <w:jc w:val="center"/>
      </w:pPr>
      <w:bookmarkStart w:id="93" w:name="_Ref77328606"/>
      <w:r>
        <w:t xml:space="preserve">Figure </w:t>
      </w:r>
      <w:r w:rsidR="003647E7">
        <w:fldChar w:fldCharType="begin"/>
      </w:r>
      <w:r w:rsidR="003647E7">
        <w:instrText xml:space="preserve"> SEQ Figure \* ARABIC </w:instrText>
      </w:r>
      <w:r w:rsidR="003647E7">
        <w:fldChar w:fldCharType="separate"/>
      </w:r>
      <w:r w:rsidR="004F1322">
        <w:rPr>
          <w:noProof/>
        </w:rPr>
        <w:t>19</w:t>
      </w:r>
      <w:r w:rsidR="003647E7">
        <w:rPr>
          <w:noProof/>
        </w:rPr>
        <w:fldChar w:fldCharType="end"/>
      </w:r>
      <w:bookmarkEnd w:id="93"/>
      <w:r w:rsidRPr="004029C4">
        <w:t xml:space="preserve"> - Example AR scene description file.</w:t>
      </w:r>
    </w:p>
    <w:p w14:paraId="0697E31B" w14:textId="77777777" w:rsidR="00C55901" w:rsidRDefault="00C55901" w:rsidP="00C55901"/>
    <w:p w14:paraId="0BF03E61" w14:textId="77777777" w:rsidR="00C55901" w:rsidRDefault="00C55901" w:rsidP="00C55901"/>
    <w:p w14:paraId="29AE3EBC" w14:textId="33977CC1" w:rsidR="0047772D" w:rsidRDefault="0047772D" w:rsidP="0047772D">
      <w:r>
        <w:t xml:space="preserve">The zipped </w:t>
      </w:r>
      <w:r w:rsidRPr="006E4D75">
        <w:t xml:space="preserve">model1.zip file </w:t>
      </w:r>
      <w:r>
        <w:t xml:space="preserve">referred by </w:t>
      </w:r>
      <w:r>
        <w:rPr>
          <w:rStyle w:val="Code"/>
        </w:rPr>
        <w:t>“</w:t>
      </w:r>
      <w:r w:rsidRPr="000A7A50">
        <w:rPr>
          <w:rStyle w:val="Code"/>
        </w:rPr>
        <w:t>model</w:t>
      </w:r>
      <w:r>
        <w:rPr>
          <w:rStyle w:val="Code"/>
        </w:rPr>
        <w:t>”</w:t>
      </w:r>
      <w:r w:rsidRPr="000A7A50">
        <w:rPr>
          <w:rStyle w:val="Code"/>
        </w:rPr>
        <w:t xml:space="preserve"> </w:t>
      </w:r>
      <w:r>
        <w:t>objec</w:t>
      </w:r>
      <w:r w:rsidRPr="00D651BF">
        <w:t xml:space="preserve">t in </w:t>
      </w:r>
      <w:r w:rsidR="00D651BF">
        <w:rPr>
          <w:highlight w:val="yellow"/>
        </w:rPr>
        <w:fldChar w:fldCharType="begin"/>
      </w:r>
      <w:r w:rsidR="00D651BF">
        <w:rPr>
          <w:highlight w:val="yellow"/>
        </w:rPr>
        <w:instrText xml:space="preserve"> REF _Ref77328606 \h </w:instrText>
      </w:r>
      <w:r w:rsidR="00D651BF">
        <w:rPr>
          <w:highlight w:val="yellow"/>
        </w:rPr>
      </w:r>
      <w:r w:rsidR="00D651BF">
        <w:rPr>
          <w:highlight w:val="yellow"/>
        </w:rPr>
        <w:fldChar w:fldCharType="separate"/>
      </w:r>
      <w:r w:rsidR="00D651BF">
        <w:t xml:space="preserve">Figure </w:t>
      </w:r>
      <w:r w:rsidR="00D651BF">
        <w:rPr>
          <w:noProof/>
        </w:rPr>
        <w:t>19</w:t>
      </w:r>
      <w:r w:rsidR="00D651BF">
        <w:rPr>
          <w:highlight w:val="yellow"/>
        </w:rPr>
        <w:fldChar w:fldCharType="end"/>
      </w:r>
      <w:r>
        <w:t xml:space="preserve"> contains a model file and an additional “modeldata.json” file where model parameters, such as scaling and rotation of the model, may be set (</w:t>
      </w:r>
      <w:r>
        <w:fldChar w:fldCharType="begin"/>
      </w:r>
      <w:r>
        <w:instrText xml:space="preserve"> REF _Ref43709924 \h </w:instrText>
      </w:r>
      <w:r>
        <w:fldChar w:fldCharType="separate"/>
      </w:r>
      <w:r w:rsidR="00D651BF">
        <w:t xml:space="preserve">Figure </w:t>
      </w:r>
      <w:r w:rsidR="00D651BF">
        <w:rPr>
          <w:noProof/>
        </w:rPr>
        <w:t>20</w:t>
      </w:r>
      <w:r>
        <w:fldChar w:fldCharType="end"/>
      </w:r>
      <w:r>
        <w:t>).</w:t>
      </w:r>
    </w:p>
    <w:p w14:paraId="1CA96A92" w14:textId="77777777" w:rsidR="0047772D" w:rsidRDefault="0047772D" w:rsidP="0047772D"/>
    <w:tbl>
      <w:tblPr>
        <w:tblStyle w:val="TableGrid"/>
        <w:tblW w:w="0" w:type="auto"/>
        <w:tblInd w:w="137" w:type="dxa"/>
        <w:tblLook w:val="04A0" w:firstRow="1" w:lastRow="0" w:firstColumn="1" w:lastColumn="0" w:noHBand="0" w:noVBand="1"/>
      </w:tblPr>
      <w:tblGrid>
        <w:gridCol w:w="9072"/>
      </w:tblGrid>
      <w:tr w:rsidR="0047772D" w14:paraId="58F4C14E" w14:textId="77777777" w:rsidTr="00155251">
        <w:tc>
          <w:tcPr>
            <w:tcW w:w="9072" w:type="dxa"/>
          </w:tcPr>
          <w:p w14:paraId="2A6A2654" w14:textId="77777777" w:rsidR="0047772D" w:rsidRPr="000A7A50" w:rsidRDefault="0047772D" w:rsidP="00155251">
            <w:pPr>
              <w:ind w:left="2694"/>
              <w:rPr>
                <w:rStyle w:val="Code"/>
              </w:rPr>
            </w:pPr>
            <w:r w:rsidRPr="000A7A50">
              <w:rPr>
                <w:rStyle w:val="Code"/>
              </w:rPr>
              <w:t>{</w:t>
            </w:r>
          </w:p>
          <w:p w14:paraId="454D1C56" w14:textId="77777777" w:rsidR="0047772D" w:rsidRPr="000A7A50" w:rsidRDefault="0047772D" w:rsidP="00155251">
            <w:pPr>
              <w:ind w:left="2694"/>
              <w:rPr>
                <w:rStyle w:val="Code"/>
              </w:rPr>
            </w:pPr>
            <w:r w:rsidRPr="000A7A50">
              <w:rPr>
                <w:rStyle w:val="Code"/>
              </w:rPr>
              <w:t xml:space="preserve">    "position": [0.0, 1.65, 0.0],</w:t>
            </w:r>
          </w:p>
          <w:p w14:paraId="3A44F572" w14:textId="77777777" w:rsidR="0047772D" w:rsidRPr="000A7A50" w:rsidRDefault="0047772D" w:rsidP="00155251">
            <w:pPr>
              <w:ind w:left="2694"/>
              <w:rPr>
                <w:rStyle w:val="Code"/>
              </w:rPr>
            </w:pPr>
            <w:r w:rsidRPr="000A7A50">
              <w:rPr>
                <w:rStyle w:val="Code"/>
              </w:rPr>
              <w:t xml:space="preserve">    "rotation": [180.0, 0.0, 0.0],</w:t>
            </w:r>
          </w:p>
          <w:p w14:paraId="0288E6F7" w14:textId="77777777" w:rsidR="0047772D" w:rsidRPr="000A7A50" w:rsidRDefault="0047772D" w:rsidP="00155251">
            <w:pPr>
              <w:ind w:left="2694"/>
              <w:rPr>
                <w:rStyle w:val="Code"/>
              </w:rPr>
            </w:pPr>
            <w:r w:rsidRPr="000A7A50">
              <w:rPr>
                <w:rStyle w:val="Code"/>
              </w:rPr>
              <w:t xml:space="preserve">    "scale": [1.0, 1.0, 1.0],</w:t>
            </w:r>
          </w:p>
          <w:p w14:paraId="59114F52" w14:textId="77777777" w:rsidR="0047772D" w:rsidRPr="000A7A50" w:rsidRDefault="0047772D" w:rsidP="00155251">
            <w:pPr>
              <w:ind w:left="2694"/>
              <w:rPr>
                <w:rStyle w:val="Code"/>
              </w:rPr>
            </w:pPr>
            <w:r w:rsidRPr="000A7A50">
              <w:rPr>
                <w:rStyle w:val="Code"/>
              </w:rPr>
              <w:t xml:space="preserve">    "color": [0.0, 0.0, 1.0]</w:t>
            </w:r>
          </w:p>
          <w:p w14:paraId="081CE279" w14:textId="77777777" w:rsidR="0047772D" w:rsidRPr="000A7A50" w:rsidRDefault="0047772D" w:rsidP="00155251">
            <w:pPr>
              <w:ind w:left="2694"/>
              <w:rPr>
                <w:rStyle w:val="Code"/>
              </w:rPr>
            </w:pPr>
            <w:r w:rsidRPr="000A7A50">
              <w:rPr>
                <w:rStyle w:val="Code"/>
              </w:rPr>
              <w:t>}</w:t>
            </w:r>
          </w:p>
          <w:p w14:paraId="5728F2BB" w14:textId="77777777" w:rsidR="0047772D" w:rsidRDefault="0047772D" w:rsidP="00155251">
            <w:pPr>
              <w:keepNext/>
              <w:rPr>
                <w:rFonts w:ascii="Consolas" w:hAnsi="Consolas"/>
                <w:sz w:val="18"/>
              </w:rPr>
            </w:pPr>
          </w:p>
        </w:tc>
      </w:tr>
    </w:tbl>
    <w:p w14:paraId="40A8B137" w14:textId="7D090DCE" w:rsidR="0047772D" w:rsidRDefault="0047772D" w:rsidP="0047772D">
      <w:pPr>
        <w:pStyle w:val="Caption"/>
        <w:jc w:val="center"/>
      </w:pPr>
      <w:bookmarkStart w:id="94" w:name="_Ref43709924"/>
      <w:r>
        <w:t xml:space="preserve">Figure </w:t>
      </w:r>
      <w:r w:rsidR="003647E7">
        <w:fldChar w:fldCharType="begin"/>
      </w:r>
      <w:r w:rsidR="003647E7">
        <w:instrText xml:space="preserve"> SEQ Figure \* ARABIC </w:instrText>
      </w:r>
      <w:r w:rsidR="003647E7">
        <w:fldChar w:fldCharType="separate"/>
      </w:r>
      <w:r w:rsidR="004F1322">
        <w:rPr>
          <w:noProof/>
        </w:rPr>
        <w:t>20</w:t>
      </w:r>
      <w:r w:rsidR="003647E7">
        <w:rPr>
          <w:noProof/>
        </w:rPr>
        <w:fldChar w:fldCharType="end"/>
      </w:r>
      <w:bookmarkEnd w:id="94"/>
      <w:r>
        <w:t xml:space="preserve"> - </w:t>
      </w:r>
      <w:r w:rsidRPr="00AA060E">
        <w:t>Example modeldata.json file.</w:t>
      </w:r>
    </w:p>
    <w:p w14:paraId="22A369B1" w14:textId="7A4E75CA" w:rsidR="0047772D" w:rsidRDefault="0047772D" w:rsidP="0047772D">
      <w:r>
        <w:t xml:space="preserve">Two examples of AR scene visualizations are shown in </w:t>
      </w:r>
      <w:r>
        <w:fldChar w:fldCharType="begin"/>
      </w:r>
      <w:r>
        <w:instrText xml:space="preserve"> REF _Ref43710028 \h </w:instrText>
      </w:r>
      <w:r>
        <w:fldChar w:fldCharType="separate"/>
      </w:r>
      <w:r>
        <w:t xml:space="preserve">Figure </w:t>
      </w:r>
      <w:r>
        <w:rPr>
          <w:noProof/>
        </w:rPr>
        <w:t>21</w:t>
      </w:r>
      <w:r>
        <w:fldChar w:fldCharType="end"/>
      </w:r>
      <w:r>
        <w:t>, below.</w:t>
      </w:r>
    </w:p>
    <w:p w14:paraId="721A758D" w14:textId="77777777" w:rsidR="0047772D" w:rsidRDefault="0047772D" w:rsidP="0047772D">
      <w:pPr>
        <w:jc w:val="center"/>
        <w:rPr>
          <w:b/>
        </w:rPr>
      </w:pPr>
    </w:p>
    <w:p w14:paraId="7C1CA2A5" w14:textId="77777777" w:rsidR="0047772D" w:rsidRDefault="0047772D" w:rsidP="0047772D">
      <w:pPr>
        <w:jc w:val="center"/>
      </w:pPr>
      <w:r w:rsidRPr="009B520C">
        <w:rPr>
          <w:b/>
          <w:noProof/>
          <w:lang w:val="de-DE" w:eastAsia="de-DE"/>
        </w:rPr>
        <w:drawing>
          <wp:inline distT="0" distB="0" distL="0" distR="0" wp14:anchorId="03ED3411" wp14:editId="3DF334F6">
            <wp:extent cx="2231390" cy="22555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31390" cy="2255520"/>
                    </a:xfrm>
                    <a:prstGeom prst="rect">
                      <a:avLst/>
                    </a:prstGeom>
                    <a:noFill/>
                  </pic:spPr>
                </pic:pic>
              </a:graphicData>
            </a:graphic>
          </wp:inline>
        </w:drawing>
      </w:r>
      <w:r>
        <w:rPr>
          <w:b/>
        </w:rPr>
        <w:t xml:space="preserve">   </w:t>
      </w:r>
      <w:r w:rsidRPr="009B520C">
        <w:rPr>
          <w:b/>
          <w:noProof/>
          <w:lang w:val="de-DE" w:eastAsia="de-DE"/>
        </w:rPr>
        <w:drawing>
          <wp:inline distT="0" distB="0" distL="0" distR="0" wp14:anchorId="36439177" wp14:editId="593062BD">
            <wp:extent cx="2508250" cy="2245377"/>
            <wp:effectExtent l="0" t="0" r="635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22154" cy="2257824"/>
                    </a:xfrm>
                    <a:prstGeom prst="rect">
                      <a:avLst/>
                    </a:prstGeom>
                    <a:noFill/>
                  </pic:spPr>
                </pic:pic>
              </a:graphicData>
            </a:graphic>
          </wp:inline>
        </w:drawing>
      </w:r>
    </w:p>
    <w:p w14:paraId="7198A107" w14:textId="07F6CADF" w:rsidR="0047772D" w:rsidRDefault="0047772D" w:rsidP="0047772D">
      <w:pPr>
        <w:tabs>
          <w:tab w:val="left" w:pos="1352"/>
          <w:tab w:val="left" w:pos="1410"/>
          <w:tab w:val="center" w:pos="4887"/>
        </w:tabs>
        <w:ind w:left="420"/>
      </w:pPr>
      <w:r w:rsidRPr="009B520C">
        <w:rPr>
          <w:noProof/>
          <w:lang w:val="de-DE" w:eastAsia="de-DE"/>
        </w:rPr>
        <mc:AlternateContent>
          <mc:Choice Requires="wps">
            <w:drawing>
              <wp:anchor distT="0" distB="0" distL="114300" distR="114300" simplePos="0" relativeHeight="251684864" behindDoc="1" locked="0" layoutInCell="1" allowOverlap="1" wp14:anchorId="3048C4B4" wp14:editId="7C61B20C">
                <wp:simplePos x="0" y="0"/>
                <wp:positionH relativeFrom="column">
                  <wp:posOffset>490220</wp:posOffset>
                </wp:positionH>
                <wp:positionV relativeFrom="paragraph">
                  <wp:posOffset>125790</wp:posOffset>
                </wp:positionV>
                <wp:extent cx="5224780" cy="635"/>
                <wp:effectExtent l="0" t="0" r="0" b="8255"/>
                <wp:wrapNone/>
                <wp:docPr id="20" name="Text Box 20"/>
                <wp:cNvGraphicFramePr/>
                <a:graphic xmlns:a="http://schemas.openxmlformats.org/drawingml/2006/main">
                  <a:graphicData uri="http://schemas.microsoft.com/office/word/2010/wordprocessingShape">
                    <wps:wsp>
                      <wps:cNvSpPr txBox="1"/>
                      <wps:spPr>
                        <a:xfrm>
                          <a:off x="0" y="0"/>
                          <a:ext cx="5224780" cy="635"/>
                        </a:xfrm>
                        <a:prstGeom prst="rect">
                          <a:avLst/>
                        </a:prstGeom>
                        <a:solidFill>
                          <a:prstClr val="white"/>
                        </a:solidFill>
                        <a:ln>
                          <a:noFill/>
                        </a:ln>
                      </wps:spPr>
                      <wps:txbx>
                        <w:txbxContent>
                          <w:p w14:paraId="50F70A12" w14:textId="0937EDE5" w:rsidR="00155251" w:rsidRPr="00701FC4" w:rsidRDefault="00155251" w:rsidP="0047772D">
                            <w:pPr>
                              <w:pStyle w:val="Caption"/>
                              <w:rPr>
                                <w:noProof/>
                                <w:sz w:val="24"/>
                                <w:szCs w:val="24"/>
                              </w:rPr>
                            </w:pPr>
                            <w:bookmarkStart w:id="95" w:name="_Ref43710028"/>
                            <w:r>
                              <w:t xml:space="preserve">Figure </w:t>
                            </w:r>
                            <w:r w:rsidR="003647E7">
                              <w:fldChar w:fldCharType="begin"/>
                            </w:r>
                            <w:r w:rsidR="003647E7">
                              <w:instrText xml:space="preserve"> SEQ Figure \* ARABIC </w:instrText>
                            </w:r>
                            <w:r w:rsidR="003647E7">
                              <w:fldChar w:fldCharType="separate"/>
                            </w:r>
                            <w:r>
                              <w:rPr>
                                <w:noProof/>
                              </w:rPr>
                              <w:t>21</w:t>
                            </w:r>
                            <w:r w:rsidR="003647E7">
                              <w:rPr>
                                <w:noProof/>
                              </w:rPr>
                              <w:fldChar w:fldCharType="end"/>
                            </w:r>
                            <w:bookmarkEnd w:id="95"/>
                            <w:r>
                              <w:rPr>
                                <w:noProof/>
                              </w:rPr>
                              <w:t xml:space="preserve"> - </w:t>
                            </w:r>
                            <w:r>
                              <w:t>Example AR scene visualizations. ‘Gig Advertisement’ scene on the left and ‘Singer in Your Lab’ scene on the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048C4B4" id="Text Box 20" o:spid="_x0000_s1044" type="#_x0000_t202" style="position:absolute;left:0;text-align:left;margin-left:38.6pt;margin-top:9.9pt;width:411.4pt;height:.05pt;z-index:-251631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" stroked="f">
                <v:textbox style="mso-fit-shape-to-text:t" inset="0,0,0,0">
                  <w:txbxContent>
                    <w:p w14:paraId="50F70A12" w14:textId="0937EDE5" w:rsidR="00155251" w:rsidRPr="00701FC4" w:rsidRDefault="00155251" w:rsidP="0047772D">
                      <w:pPr>
                        <w:pStyle w:val="Caption"/>
                        <w:rPr>
                          <w:noProof/>
                          <w:sz w:val="24"/>
                          <w:szCs w:val="24"/>
                        </w:rPr>
                      </w:pPr>
                      <w:bookmarkStart w:id="96" w:name="_Ref43710028"/>
                      <w:r>
                        <w:t xml:space="preserve">Figure </w:t>
                      </w:r>
                      <w:r w:rsidR="003647E7">
                        <w:fldChar w:fldCharType="begin"/>
                      </w:r>
                      <w:r w:rsidR="003647E7">
                        <w:instrText xml:space="preserve"> SEQ Figure \* ARABIC </w:instrText>
                      </w:r>
                      <w:r w:rsidR="003647E7">
                        <w:fldChar w:fldCharType="separate"/>
                      </w:r>
                      <w:r>
                        <w:rPr>
                          <w:noProof/>
                        </w:rPr>
                        <w:t>21</w:t>
                      </w:r>
                      <w:r w:rsidR="003647E7">
                        <w:rPr>
                          <w:noProof/>
                        </w:rPr>
                        <w:fldChar w:fldCharType="end"/>
                      </w:r>
                      <w:bookmarkEnd w:id="96"/>
                      <w:r>
                        <w:rPr>
                          <w:noProof/>
                        </w:rPr>
                        <w:t xml:space="preserve"> - </w:t>
                      </w:r>
                      <w:r>
                        <w:t>Example AR scene visualizations. ‘Gig Advertisement’ scene on the left and ‘Singer in Your Lab’ scene on the right.</w:t>
                      </w:r>
                    </w:p>
                  </w:txbxContent>
                </v:textbox>
              </v:shape>
            </w:pict>
          </mc:Fallback>
        </mc:AlternateContent>
      </w:r>
      <w:r>
        <w:tab/>
      </w:r>
      <w:r>
        <w:tab/>
      </w:r>
    </w:p>
    <w:p w14:paraId="07668AF3" w14:textId="77777777" w:rsidR="0047772D" w:rsidRPr="00E035A1" w:rsidRDefault="0047772D" w:rsidP="0047772D">
      <w:pPr>
        <w:rPr>
          <w:rFonts w:ascii="Consolas" w:hAnsi="Consolas"/>
          <w:sz w:val="18"/>
        </w:rPr>
      </w:pPr>
    </w:p>
    <w:p w14:paraId="2D044D58" w14:textId="77777777" w:rsidR="00C55901" w:rsidRDefault="00C55901" w:rsidP="00C55901">
      <w:r>
        <w:t xml:space="preserve">     </w:t>
      </w:r>
    </w:p>
    <w:p w14:paraId="1917F805" w14:textId="77777777" w:rsidR="00C55901" w:rsidRDefault="00C55901" w:rsidP="00C55901">
      <w:r>
        <w:tab/>
      </w:r>
      <w:r>
        <w:tab/>
      </w:r>
    </w:p>
    <w:p w14:paraId="4792A37E" w14:textId="77777777" w:rsidR="00C55901" w:rsidRDefault="00C55901" w:rsidP="00C55901"/>
    <w:p w14:paraId="5F970425" w14:textId="77777777" w:rsidR="00C55901" w:rsidRDefault="00C55901" w:rsidP="00C55901"/>
    <w:p w14:paraId="3F86E472" w14:textId="77777777" w:rsidR="00C55901" w:rsidRDefault="00C55901" w:rsidP="00C55901"/>
    <w:p w14:paraId="34F6BD8F" w14:textId="77777777" w:rsidR="00C55901" w:rsidRDefault="00C55901" w:rsidP="0047772D">
      <w:pPr>
        <w:pStyle w:val="Heading2"/>
      </w:pPr>
      <w:bookmarkStart w:id="97" w:name="_Toc85185633"/>
      <w:r>
        <w:t>Calibration and LSDF</w:t>
      </w:r>
      <w:bookmarkEnd w:id="97"/>
    </w:p>
    <w:p w14:paraId="2DB0FD87" w14:textId="77777777" w:rsidR="004F1322" w:rsidRDefault="004F1322" w:rsidP="004F1322">
      <w:r>
        <w:t>Aligning of the AR scene to the real-world listening space is done in a calibration step before a test subject performs a listening test. The calibration step is done by the test administrator using the steps below:</w:t>
      </w:r>
    </w:p>
    <w:p w14:paraId="79FAF0B1" w14:textId="77777777" w:rsidR="004F1322" w:rsidRPr="00723CAB" w:rsidRDefault="004F1322" w:rsidP="004F1322">
      <w:pPr>
        <w:rPr>
          <w:b/>
          <w:bCs/>
        </w:rPr>
      </w:pPr>
      <w:r w:rsidRPr="00723CAB">
        <w:rPr>
          <w:b/>
          <w:bCs/>
        </w:rPr>
        <w:t>Before testing</w:t>
      </w:r>
    </w:p>
    <w:p w14:paraId="2AF0AF89" w14:textId="77777777" w:rsidR="004F1322" w:rsidRDefault="004F1322" w:rsidP="004F1322">
      <w:pPr>
        <w:pStyle w:val="ListParagraph"/>
        <w:widowControl/>
        <w:numPr>
          <w:ilvl w:val="0"/>
          <w:numId w:val="18"/>
        </w:numPr>
        <w:autoSpaceDE/>
        <w:autoSpaceDN/>
        <w:contextualSpacing/>
      </w:pPr>
      <w:r>
        <w:t xml:space="preserve">Determine and mark the position of origin in the listening space. The test administrator finds a suitable place for the origin (near the centre of the room) and places a marker on the floor to indicate the origin. </w:t>
      </w:r>
      <w:r w:rsidRPr="000A7A50">
        <w:rPr>
          <w:b/>
        </w:rPr>
        <w:t>Note that the position of origin for the LSDF room mesh is going to be placed relative to the calibrated origin.</w:t>
      </w:r>
    </w:p>
    <w:p w14:paraId="6E8AF0B6" w14:textId="77777777" w:rsidR="004F1322" w:rsidRDefault="004F1322" w:rsidP="004F1322">
      <w:pPr>
        <w:pStyle w:val="ListParagraph"/>
        <w:widowControl/>
        <w:numPr>
          <w:ilvl w:val="0"/>
          <w:numId w:val="18"/>
        </w:numPr>
        <w:autoSpaceDE/>
        <w:autoSpaceDN/>
        <w:contextualSpacing/>
      </w:pPr>
      <w:r>
        <w:t>Determine the front direction. The test administrator places two addition markings one meter away from the origin, one in the desired front direction (0 degrees rotation around the Y-axis) and on towards the right (-90 degrees rotation around the Y-axis).</w:t>
      </w:r>
    </w:p>
    <w:p w14:paraId="63415D11" w14:textId="77777777" w:rsidR="004F1322" w:rsidRPr="00723CAB" w:rsidRDefault="004F1322" w:rsidP="004F1322">
      <w:pPr>
        <w:rPr>
          <w:b/>
          <w:bCs/>
        </w:rPr>
      </w:pPr>
      <w:r w:rsidRPr="00723CAB">
        <w:rPr>
          <w:b/>
          <w:bCs/>
        </w:rPr>
        <w:t>During testing</w:t>
      </w:r>
    </w:p>
    <w:p w14:paraId="5D9C4531" w14:textId="77777777" w:rsidR="004F1322" w:rsidRDefault="004F1322" w:rsidP="004F1322">
      <w:pPr>
        <w:pStyle w:val="ListParagraph"/>
        <w:widowControl/>
        <w:numPr>
          <w:ilvl w:val="0"/>
          <w:numId w:val="18"/>
        </w:numPr>
        <w:autoSpaceDE/>
        <w:autoSpaceDN/>
        <w:contextualSpacing/>
      </w:pPr>
      <w:r>
        <w:t>In the calibration scene, before the test subject is given the HoloLens, the test administrator aligns the AR scenes to the markers described above. This is done by moving a set of calibration spheres to the positions of the markers. This may be done using the Python Controller UI or using pinch and move gestures.</w:t>
      </w:r>
    </w:p>
    <w:p w14:paraId="4F1757D8" w14:textId="77777777" w:rsidR="004F1322" w:rsidRDefault="004F1322" w:rsidP="004F1322"/>
    <w:p w14:paraId="4D91DAA6" w14:textId="5C94635D" w:rsidR="004F1322" w:rsidRDefault="004F1322" w:rsidP="004F1322">
      <w:r>
        <w:t xml:space="preserve">The LSDF is placed in the AEP folder struct as defined in </w:t>
      </w:r>
      <w:r w:rsidR="00D651BF">
        <w:t xml:space="preserve">section </w:t>
      </w:r>
      <w:r w:rsidR="00D651BF">
        <w:rPr>
          <w:highlight w:val="yellow"/>
        </w:rPr>
        <w:fldChar w:fldCharType="begin"/>
      </w:r>
      <w:r w:rsidR="00D651BF">
        <w:instrText xml:space="preserve"> REF _Ref77327658 \r \h </w:instrText>
      </w:r>
      <w:r w:rsidR="00D651BF">
        <w:rPr>
          <w:highlight w:val="yellow"/>
        </w:rPr>
      </w:r>
      <w:r w:rsidR="00D651BF">
        <w:rPr>
          <w:highlight w:val="yellow"/>
        </w:rPr>
        <w:fldChar w:fldCharType="separate"/>
      </w:r>
      <w:r w:rsidR="00D651BF">
        <w:t>6.7</w:t>
      </w:r>
      <w:r w:rsidR="00D651BF">
        <w:rPr>
          <w:highlight w:val="yellow"/>
        </w:rPr>
        <w:fldChar w:fldCharType="end"/>
      </w:r>
      <w:r>
        <w:t>.</w:t>
      </w:r>
    </w:p>
    <w:p w14:paraId="6F7E02B2" w14:textId="77777777" w:rsidR="004F1322" w:rsidRDefault="004F1322" w:rsidP="004F1322"/>
    <w:p w14:paraId="503A522F" w14:textId="0FB8E3FB" w:rsidR="004F1322" w:rsidRDefault="004F1322" w:rsidP="004F1322">
      <w:r>
        <w:t>Additional information about the listening space is given to the renderers using the LSDF [</w:t>
      </w:r>
      <w:r w:rsidR="00D651BF">
        <w:rPr>
          <w:highlight w:val="yellow"/>
        </w:rPr>
        <w:fldChar w:fldCharType="begin"/>
      </w:r>
      <w:r w:rsidR="00D651BF">
        <w:instrText xml:space="preserve"> REF _Ref77327625 \r \h </w:instrText>
      </w:r>
      <w:r w:rsidR="00D651BF">
        <w:rPr>
          <w:highlight w:val="yellow"/>
        </w:rPr>
      </w:r>
      <w:r w:rsidR="00D651BF">
        <w:rPr>
          <w:highlight w:val="yellow"/>
        </w:rPr>
        <w:fldChar w:fldCharType="separate"/>
      </w:r>
      <w:r w:rsidR="00D651BF">
        <w:t>3</w:t>
      </w:r>
      <w:r w:rsidR="00D651BF">
        <w:rPr>
          <w:highlight w:val="yellow"/>
        </w:rPr>
        <w:fldChar w:fldCharType="end"/>
      </w:r>
      <w:r>
        <w:t>]. The full folder path to the LSDF needs to be provided to the Python Controller before running the listening tests. This is done by modifying the following line in the AR_HMD_CONTROL_SOFTWARE\evaluationclient\model.py file:</w:t>
      </w:r>
    </w:p>
    <w:p w14:paraId="686FC816" w14:textId="77777777" w:rsidR="004F1322" w:rsidRDefault="004F1322" w:rsidP="004F1322"/>
    <w:p w14:paraId="235BED3A" w14:textId="77777777" w:rsidR="004F1322" w:rsidRPr="006E2503" w:rsidRDefault="004F1322" w:rsidP="004F1322">
      <w:pPr>
        <w:ind w:firstLine="568"/>
        <w:jc w:val="center"/>
        <w:rPr>
          <w:rFonts w:ascii="Lucida Console" w:hAnsi="Lucida Console"/>
          <w:color w:val="365F91" w:themeColor="accent1" w:themeShade="BF"/>
        </w:rPr>
      </w:pPr>
      <w:r w:rsidRPr="006E2503">
        <w:rPr>
          <w:rFonts w:ascii="Lucida Console" w:hAnsi="Lucida Console"/>
          <w:color w:val="365F91" w:themeColor="accent1" w:themeShade="BF"/>
        </w:rPr>
        <w:t>LSDF_PATH = "C:\\audio_evaluation_platform\\LSDF\\"</w:t>
      </w:r>
    </w:p>
    <w:p w14:paraId="18A89FDE" w14:textId="77777777" w:rsidR="004F1322" w:rsidRDefault="004F1322" w:rsidP="004F1322"/>
    <w:p w14:paraId="1809BA4D" w14:textId="77777777" w:rsidR="004F1322" w:rsidRDefault="004F1322" w:rsidP="004F1322">
      <w:r>
        <w:t>From the variable LSDF_PATH, the Python Controller will derive the LSDF files themselves on a scene-by-scene basis by searching for an “LSDF” variable in the scene config file. If the “LSDF” variable is not specified, then the LSDF reference defaults to 1.</w:t>
      </w:r>
      <w:bookmarkStart w:id="98" w:name="_Toc70488922"/>
      <w:bookmarkStart w:id="99" w:name="_Toc70614065"/>
      <w:bookmarkStart w:id="100" w:name="_Toc70614228"/>
      <w:bookmarkStart w:id="101" w:name="_Toc70614526"/>
      <w:bookmarkStart w:id="102" w:name="_Toc70615326"/>
      <w:bookmarkEnd w:id="98"/>
      <w:bookmarkEnd w:id="99"/>
      <w:bookmarkEnd w:id="100"/>
      <w:bookmarkEnd w:id="101"/>
      <w:bookmarkEnd w:id="102"/>
    </w:p>
    <w:p w14:paraId="47A4384D" w14:textId="77777777" w:rsidR="004F1322" w:rsidRDefault="004F1322" w:rsidP="00C55901"/>
    <w:p w14:paraId="047DC9F4" w14:textId="0674BDDB" w:rsidR="00C55901" w:rsidRDefault="00C55901" w:rsidP="004F1322">
      <w:pPr>
        <w:pStyle w:val="Heading2"/>
      </w:pPr>
      <w:bookmarkStart w:id="103" w:name="_Toc85185634"/>
      <w:r>
        <w:t>LSDF Validation</w:t>
      </w:r>
      <w:bookmarkEnd w:id="103"/>
    </w:p>
    <w:p w14:paraId="0C795197" w14:textId="77777777" w:rsidR="004F1322" w:rsidRDefault="004F1322" w:rsidP="004F1322">
      <w:pPr>
        <w:jc w:val="both"/>
      </w:pPr>
      <w:r>
        <w:t xml:space="preserve">The AR extension provides means for visualizing and validating an LSDF file to give the LSDF developers greater confidence that they have designed the description correctly, as well as allow test subjects to fully confirm correct calibration of the system, if desired. </w:t>
      </w:r>
    </w:p>
    <w:p w14:paraId="253BD7E3" w14:textId="77777777" w:rsidR="004F1322" w:rsidRDefault="004F1322" w:rsidP="004F1322">
      <w:pPr>
        <w:jc w:val="both"/>
      </w:pPr>
      <w:r>
        <w:t xml:space="preserve">To visualize an LSDF file, the HoloLens device has to be connected to the platform when </w:t>
      </w:r>
      <w:r>
        <w:rPr>
          <w:i/>
        </w:rPr>
        <w:t xml:space="preserve">‘Visualize </w:t>
      </w:r>
      <w:r>
        <w:rPr>
          <w:i/>
        </w:rPr>
        <w:lastRenderedPageBreak/>
        <w:t xml:space="preserve">LSDF’ </w:t>
      </w:r>
      <w:r>
        <w:t xml:space="preserve">is pressed. If a change has been made to an LSDF file, the Python Controller needs to be reinitialized for it to correctly reflect the change in the visualization. </w:t>
      </w:r>
    </w:p>
    <w:p w14:paraId="03D5E4A1" w14:textId="77777777" w:rsidR="004F1322" w:rsidRDefault="004F1322" w:rsidP="004F1322">
      <w:pPr>
        <w:jc w:val="both"/>
      </w:pPr>
    </w:p>
    <w:p w14:paraId="3FB09AB4" w14:textId="77777777" w:rsidR="004F1322" w:rsidRDefault="004F1322" w:rsidP="004F1322">
      <w:pPr>
        <w:jc w:val="both"/>
      </w:pPr>
      <w:r>
        <w:t>The main bulk of the implementation in Python is done in</w:t>
      </w:r>
    </w:p>
    <w:p w14:paraId="752BB74A" w14:textId="77777777" w:rsidR="004F1322" w:rsidRPr="006E2503" w:rsidRDefault="004F1322" w:rsidP="004F1322">
      <w:pPr>
        <w:jc w:val="center"/>
        <w:rPr>
          <w:rFonts w:ascii="Lucida Console" w:hAnsi="Lucida Console"/>
          <w:color w:val="365F91" w:themeColor="accent1" w:themeShade="BF"/>
        </w:rPr>
      </w:pPr>
      <w:r w:rsidRPr="006E2503">
        <w:rPr>
          <w:rFonts w:ascii="Lucida Console" w:hAnsi="Lucida Console"/>
          <w:color w:val="365F91" w:themeColor="accent1" w:themeShade="BF"/>
        </w:rPr>
        <w:t>./AR_HMD_CONTROL_SOFTWARE/evaluationclient/LsdfProcessing.py</w:t>
      </w:r>
    </w:p>
    <w:p w14:paraId="29239229" w14:textId="77777777" w:rsidR="004F1322" w:rsidRPr="006E2503" w:rsidRDefault="004F1322" w:rsidP="004F1322">
      <w:pPr>
        <w:rPr>
          <w:rFonts w:ascii="Lucida Console" w:hAnsi="Lucida Console"/>
        </w:rPr>
      </w:pPr>
    </w:p>
    <w:p w14:paraId="54AB0789" w14:textId="77777777" w:rsidR="004F1322" w:rsidRDefault="004F1322" w:rsidP="004F1322">
      <w:r>
        <w:t>Corresponding implementation on HoloLens side is done in</w:t>
      </w:r>
    </w:p>
    <w:p w14:paraId="404CE80A" w14:textId="77777777" w:rsidR="004F1322" w:rsidRPr="006E2503" w:rsidRDefault="004F1322" w:rsidP="004F1322">
      <w:pPr>
        <w:jc w:val="center"/>
        <w:rPr>
          <w:rFonts w:ascii="Lucida Console" w:hAnsi="Lucida Console"/>
          <w:color w:val="365F91" w:themeColor="accent1" w:themeShade="BF"/>
        </w:rPr>
      </w:pPr>
      <w:r w:rsidRPr="006E2503">
        <w:rPr>
          <w:rFonts w:ascii="Lucida Console" w:hAnsi="Lucida Console"/>
          <w:color w:val="365F91" w:themeColor="accent1" w:themeShade="BF"/>
        </w:rPr>
        <w:t>./AR_HMD_SOFTWARE/Assets/scripts/SourceModel/LsdfModel.cs</w:t>
      </w:r>
    </w:p>
    <w:p w14:paraId="616E963B" w14:textId="77777777" w:rsidR="004F1322" w:rsidRPr="006E2503" w:rsidRDefault="004F1322" w:rsidP="004F1322">
      <w:pPr>
        <w:rPr>
          <w:color w:val="365F91" w:themeColor="accent1" w:themeShade="BF"/>
        </w:rPr>
      </w:pPr>
    </w:p>
    <w:p w14:paraId="11118B42" w14:textId="77777777" w:rsidR="004F1322" w:rsidRDefault="004F1322" w:rsidP="004F1322">
      <w:pPr>
        <w:keepNext/>
        <w:jc w:val="center"/>
      </w:pPr>
      <w:r>
        <w:rPr>
          <w:noProof/>
          <w:lang w:val="de-DE" w:eastAsia="de-DE"/>
        </w:rPr>
        <mc:AlternateContent>
          <mc:Choice Requires="wps">
            <w:drawing>
              <wp:anchor distT="0" distB="0" distL="114300" distR="114300" simplePos="0" relativeHeight="251687936" behindDoc="0" locked="0" layoutInCell="1" allowOverlap="1" wp14:anchorId="7A9DFDD4" wp14:editId="1A1F9FAF">
                <wp:simplePos x="0" y="0"/>
                <wp:positionH relativeFrom="column">
                  <wp:posOffset>1698625</wp:posOffset>
                </wp:positionH>
                <wp:positionV relativeFrom="paragraph">
                  <wp:posOffset>1609725</wp:posOffset>
                </wp:positionV>
                <wp:extent cx="895350" cy="228600"/>
                <wp:effectExtent l="0" t="0" r="19050" b="19050"/>
                <wp:wrapNone/>
                <wp:docPr id="63" name="Oval 63"/>
                <wp:cNvGraphicFramePr/>
                <a:graphic xmlns:a="http://schemas.openxmlformats.org/drawingml/2006/main">
                  <a:graphicData uri="http://schemas.microsoft.com/office/word/2010/wordprocessingShape">
                    <wps:wsp>
                      <wps:cNvSpPr/>
                      <wps:spPr>
                        <a:xfrm>
                          <a:off x="0" y="0"/>
                          <a:ext cx="895350" cy="2286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AC5041" id="Oval 63" o:spid="_x0000_s1026" style="position:absolute;margin-left:133.75pt;margin-top:126.75pt;width:70.5pt;height:1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" filled="f" strokecolor="#243f60 [1604]" strokeweight="2pt"/>
            </w:pict>
          </mc:Fallback>
        </mc:AlternateContent>
      </w:r>
      <w:r w:rsidRPr="00FD0F31">
        <w:rPr>
          <w:noProof/>
          <w:lang w:val="de-DE" w:eastAsia="de-DE"/>
        </w:rPr>
        <w:drawing>
          <wp:inline distT="0" distB="0" distL="0" distR="0" wp14:anchorId="4A3DC52E" wp14:editId="3EC24FED">
            <wp:extent cx="2781300" cy="2795526"/>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88883" cy="2803148"/>
                    </a:xfrm>
                    <a:prstGeom prst="rect">
                      <a:avLst/>
                    </a:prstGeom>
                  </pic:spPr>
                </pic:pic>
              </a:graphicData>
            </a:graphic>
          </wp:inline>
        </w:drawing>
      </w:r>
    </w:p>
    <w:p w14:paraId="6A864407" w14:textId="0C93B28A" w:rsidR="004F1322" w:rsidRDefault="004F1322" w:rsidP="004F1322">
      <w:pPr>
        <w:pStyle w:val="Caption"/>
        <w:jc w:val="center"/>
      </w:pPr>
      <w:r>
        <w:t xml:space="preserve">Figure </w:t>
      </w:r>
      <w:r w:rsidR="003647E7">
        <w:fldChar w:fldCharType="begin"/>
      </w:r>
      <w:r w:rsidR="003647E7">
        <w:instrText xml:space="preserve"> SEQ Figure \* ARABIC </w:instrText>
      </w:r>
      <w:r w:rsidR="003647E7">
        <w:fldChar w:fldCharType="separate"/>
      </w:r>
      <w:r>
        <w:rPr>
          <w:noProof/>
        </w:rPr>
        <w:t>22</w:t>
      </w:r>
      <w:r w:rsidR="003647E7">
        <w:rPr>
          <w:noProof/>
        </w:rPr>
        <w:fldChar w:fldCharType="end"/>
      </w:r>
      <w:r>
        <w:t xml:space="preserve"> - </w:t>
      </w:r>
      <w:r w:rsidRPr="00AA193C">
        <w:t>Visualize LSDF button in the Python Controller UI.</w:t>
      </w:r>
    </w:p>
    <w:p w14:paraId="3BEC9E47" w14:textId="183BEE2E" w:rsidR="004F1322" w:rsidRDefault="004F1322" w:rsidP="004F1322">
      <w:pPr>
        <w:ind w:left="420"/>
        <w:jc w:val="center"/>
      </w:pPr>
    </w:p>
    <w:p w14:paraId="7F80EC8B" w14:textId="77777777" w:rsidR="004F1322" w:rsidRDefault="004F1322" w:rsidP="004F1322"/>
    <w:p w14:paraId="0FFFA023" w14:textId="77777777" w:rsidR="004F1322" w:rsidRDefault="004F1322" w:rsidP="004F1322">
      <w:pPr>
        <w:jc w:val="both"/>
      </w:pPr>
      <w:r>
        <w:t>As the LSDF visualization is initialized, Python Controller will automatically split the mesh into submeshes based on their acoustic material references. The separate submeshes are then sent to HoloLens as raw data where a visual Unity object is built and assigned one of seven different colors at random, as well as added a checkered/lined texture purely for better visualization of edges/corners.</w:t>
      </w:r>
    </w:p>
    <w:p w14:paraId="5CAF1A22" w14:textId="619F62AA" w:rsidR="004F1322" w:rsidRDefault="004F1322" w:rsidP="004F1322">
      <w:pPr>
        <w:jc w:val="both"/>
      </w:pPr>
      <w:r>
        <w:t xml:space="preserve">Currently the visualization does not include any captions of the submeshes or materials projected as additionally on the visual objects, although this information can be directly read if the AR AEP is ran in Unity simulator mode and connected to local host, see </w:t>
      </w:r>
      <w:r w:rsidR="00D651BF">
        <w:fldChar w:fldCharType="begin"/>
      </w:r>
      <w:r w:rsidR="00D651BF">
        <w:instrText xml:space="preserve"> REF _Ref77328870 \h </w:instrText>
      </w:r>
      <w:r w:rsidR="00D651BF">
        <w:fldChar w:fldCharType="separate"/>
      </w:r>
      <w:r w:rsidR="00D651BF">
        <w:t xml:space="preserve">Figure </w:t>
      </w:r>
      <w:r w:rsidR="00D651BF">
        <w:rPr>
          <w:noProof/>
        </w:rPr>
        <w:t>23</w:t>
      </w:r>
      <w:r w:rsidR="00D651BF">
        <w:fldChar w:fldCharType="end"/>
      </w:r>
      <w:r w:rsidR="00D651BF">
        <w:t>.</w:t>
      </w:r>
    </w:p>
    <w:p w14:paraId="448A65C4" w14:textId="77777777" w:rsidR="004F1322" w:rsidRDefault="004F1322" w:rsidP="004F1322">
      <w:pPr>
        <w:jc w:val="both"/>
      </w:pPr>
      <w:r>
        <w:t xml:space="preserve">The built objects can be accessed through the Unity‘s hierarchy </w:t>
      </w:r>
      <w:r w:rsidRPr="009B54F5">
        <w:rPr>
          <w:i/>
        </w:rPr>
        <w:t>Controller-&gt;LsdfObjectManager-&gt;mesh:XXX</w:t>
      </w:r>
      <w:r>
        <w:rPr>
          <w:i/>
        </w:rPr>
        <w:t xml:space="preserve"> </w:t>
      </w:r>
      <w:r>
        <w:t>using the following naming convention</w:t>
      </w:r>
    </w:p>
    <w:p w14:paraId="0C6EDAC3" w14:textId="77777777" w:rsidR="004F1322" w:rsidRPr="006E2503" w:rsidRDefault="004F1322" w:rsidP="004F1322"/>
    <w:p w14:paraId="13CB140E" w14:textId="77777777" w:rsidR="004F1322" w:rsidRPr="006E2503" w:rsidRDefault="004F1322" w:rsidP="004F1322">
      <w:pPr>
        <w:jc w:val="center"/>
        <w:rPr>
          <w:rFonts w:ascii="Lucida Console" w:hAnsi="Lucida Console"/>
          <w:color w:val="365F91" w:themeColor="accent1" w:themeShade="BF"/>
        </w:rPr>
      </w:pPr>
      <w:r w:rsidRPr="006E2503">
        <w:rPr>
          <w:rFonts w:ascii="Lucida Console" w:hAnsi="Lucida Console"/>
          <w:color w:val="365F91" w:themeColor="accent1" w:themeShade="BF"/>
        </w:rPr>
        <w:t>„mesh:&lt;LSDF_MESH_NAME&gt;_mat:&lt;MATERIAL_REFERENCE&gt;“</w:t>
      </w:r>
    </w:p>
    <w:p w14:paraId="70CD0CD0" w14:textId="77777777" w:rsidR="004F1322" w:rsidRDefault="004F1322" w:rsidP="004F1322">
      <w:pPr>
        <w:jc w:val="center"/>
      </w:pPr>
    </w:p>
    <w:p w14:paraId="05717C74" w14:textId="77777777" w:rsidR="004F1322" w:rsidRDefault="004F1322" w:rsidP="004F1322">
      <w:r>
        <w:t>AR Anchors are also included in the visualization as spheres with three axis red(X), green(Y) and blue(Z). Visualization reflects the right-hand coordinate layout.</w:t>
      </w:r>
    </w:p>
    <w:p w14:paraId="6DC02F67" w14:textId="77777777" w:rsidR="004F1322" w:rsidRPr="006E2503" w:rsidRDefault="004F1322" w:rsidP="004F1322">
      <w:pPr>
        <w:rPr>
          <w:rFonts w:ascii="Lucida Console" w:hAnsi="Lucida Console"/>
        </w:rPr>
      </w:pPr>
    </w:p>
    <w:p w14:paraId="00E76447" w14:textId="77777777" w:rsidR="004F1322" w:rsidRPr="006E2503" w:rsidRDefault="004F1322" w:rsidP="004F1322">
      <w:pPr>
        <w:jc w:val="center"/>
        <w:rPr>
          <w:rFonts w:ascii="Lucida Console" w:hAnsi="Lucida Console"/>
        </w:rPr>
      </w:pPr>
    </w:p>
    <w:p w14:paraId="5ECB57A4" w14:textId="77777777" w:rsidR="004F1322" w:rsidRDefault="004F1322" w:rsidP="004F1322">
      <w:pPr>
        <w:keepNext/>
        <w:jc w:val="center"/>
      </w:pPr>
      <w:r w:rsidRPr="00A07477">
        <w:rPr>
          <w:noProof/>
          <w:lang w:val="de-DE" w:eastAsia="de-DE"/>
        </w:rPr>
        <w:lastRenderedPageBreak/>
        <w:drawing>
          <wp:inline distT="0" distB="0" distL="0" distR="0" wp14:anchorId="1BD3825F" wp14:editId="1C3D30A9">
            <wp:extent cx="4886325" cy="2299331"/>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891104" cy="2301580"/>
                    </a:xfrm>
                    <a:prstGeom prst="rect">
                      <a:avLst/>
                    </a:prstGeom>
                  </pic:spPr>
                </pic:pic>
              </a:graphicData>
            </a:graphic>
          </wp:inline>
        </w:drawing>
      </w:r>
    </w:p>
    <w:p w14:paraId="47FEB3F6" w14:textId="3CD6FA8B" w:rsidR="004F1322" w:rsidRDefault="004F1322" w:rsidP="004F1322">
      <w:pPr>
        <w:pStyle w:val="Caption"/>
        <w:jc w:val="center"/>
      </w:pPr>
      <w:bookmarkStart w:id="104" w:name="_Ref77328870"/>
      <w:r>
        <w:t xml:space="preserve">Figure </w:t>
      </w:r>
      <w:r w:rsidR="003647E7">
        <w:fldChar w:fldCharType="begin"/>
      </w:r>
      <w:r w:rsidR="003647E7">
        <w:instrText xml:space="preserve"> SEQ Figure \* ARABIC </w:instrText>
      </w:r>
      <w:r w:rsidR="003647E7">
        <w:fldChar w:fldCharType="separate"/>
      </w:r>
      <w:r>
        <w:rPr>
          <w:noProof/>
        </w:rPr>
        <w:t>23</w:t>
      </w:r>
      <w:r w:rsidR="003647E7">
        <w:rPr>
          <w:noProof/>
        </w:rPr>
        <w:fldChar w:fldCharType="end"/>
      </w:r>
      <w:bookmarkEnd w:id="104"/>
      <w:r>
        <w:t xml:space="preserve"> - </w:t>
      </w:r>
      <w:r w:rsidRPr="004862C6">
        <w:t>LSDF Visualization in Simulator Mode</w:t>
      </w:r>
    </w:p>
    <w:p w14:paraId="114AB8BE" w14:textId="3B234585" w:rsidR="004F1322" w:rsidRDefault="004F1322" w:rsidP="004F1322">
      <w:pPr>
        <w:rPr>
          <w:rFonts w:ascii="Calibri" w:eastAsia="Times New Roman" w:hAnsi="Calibri"/>
          <w:b/>
          <w:bCs/>
          <w:i/>
          <w:iCs/>
          <w:sz w:val="28"/>
          <w:szCs w:val="28"/>
        </w:rPr>
      </w:pPr>
    </w:p>
    <w:p w14:paraId="75A80ADD" w14:textId="77777777" w:rsidR="00C55901" w:rsidRDefault="00C55901" w:rsidP="00C55901"/>
    <w:p w14:paraId="4AB5AF2E" w14:textId="77777777" w:rsidR="00C55901" w:rsidRDefault="00C55901" w:rsidP="004F1322">
      <w:pPr>
        <w:pStyle w:val="Heading2"/>
      </w:pPr>
      <w:bookmarkStart w:id="105" w:name="_Toc85185635"/>
      <w:r>
        <w:t>Interactions and Hand Gestures</w:t>
      </w:r>
      <w:bookmarkEnd w:id="105"/>
    </w:p>
    <w:p w14:paraId="370E4AF5" w14:textId="6F8CDB96" w:rsidR="00C55901" w:rsidRDefault="00C55901" w:rsidP="00C55901">
      <w:r>
        <w:t>HoloLens 1/2 hardware natively supports hand-gestures and interaction with holograms, these features are also supported in the AR evaluation platform in order to open-doors for more sophisticated test content. Hand gestures</w:t>
      </w:r>
      <w:r w:rsidR="00D651BF">
        <w:t xml:space="preserve"> </w:t>
      </w:r>
      <w:r w:rsidRPr="00D651BF">
        <w:t>[</w:t>
      </w:r>
      <w:r w:rsidR="00D651BF" w:rsidRPr="00D651BF">
        <w:fldChar w:fldCharType="begin"/>
      </w:r>
      <w:r w:rsidR="00D651BF" w:rsidRPr="00D651BF">
        <w:instrText xml:space="preserve"> REF _Ref77328894 \r \h </w:instrText>
      </w:r>
      <w:r w:rsidR="00D651BF">
        <w:instrText xml:space="preserve"> \* MERGEFORMAT </w:instrText>
      </w:r>
      <w:r w:rsidR="00D651BF" w:rsidRPr="00D651BF">
        <w:fldChar w:fldCharType="separate"/>
      </w:r>
      <w:r w:rsidR="00D651BF" w:rsidRPr="00D651BF">
        <w:t>5</w:t>
      </w:r>
      <w:r w:rsidR="00D651BF" w:rsidRPr="00D651BF">
        <w:fldChar w:fldCharType="end"/>
      </w:r>
      <w:r w:rsidRPr="00D651BF">
        <w:t>]</w:t>
      </w:r>
      <w:r>
        <w:t xml:space="preserve"> supported by HoloLens 1 are pinch, tap, bloom. Currently interaction with AR platform is limited to moving and rotating holograms in across all axis, for this functionality, pinch gesture is used.</w:t>
      </w:r>
    </w:p>
    <w:p w14:paraId="3A5E6B47" w14:textId="77777777" w:rsidR="00C55901" w:rsidRDefault="00C55901" w:rsidP="00C55901">
      <w:r>
        <w:tab/>
      </w:r>
    </w:p>
    <w:p w14:paraId="53464734" w14:textId="77777777" w:rsidR="00C55901" w:rsidRDefault="00C55901" w:rsidP="004F1322">
      <w:pPr>
        <w:pStyle w:val="Heading3"/>
      </w:pPr>
      <w:bookmarkStart w:id="106" w:name="_Toc85185636"/>
      <w:r>
        <w:t>Creating Interactable Content</w:t>
      </w:r>
      <w:bookmarkEnd w:id="106"/>
    </w:p>
    <w:p w14:paraId="4A266983" w14:textId="77777777" w:rsidR="00C55901" w:rsidRDefault="00C55901" w:rsidP="00C55901">
      <w:r>
        <w:t xml:space="preserve">There are a few extra steps that need to be followed alongside the current content authoring procedure for AR platform to allow the evaluation platform to create and respond to interactive objects. Essentially two new attributes need to be specified in the AR .JSON scene description, see </w:t>
      </w:r>
      <w:r w:rsidRPr="004F1322">
        <w:rPr>
          <w:highlight w:val="yellow"/>
        </w:rPr>
        <w:t>Table 11</w:t>
      </w:r>
      <w:r>
        <w:t xml:space="preserve"> for description of the attributes. Not to be confused with the .JSON config files used for configuring MaxMSP.</w:t>
      </w:r>
    </w:p>
    <w:p w14:paraId="3EAA9557" w14:textId="77777777" w:rsidR="00C55901" w:rsidRDefault="00C55901" w:rsidP="00C55901"/>
    <w:p w14:paraId="313000C6" w14:textId="6DB0DA59" w:rsidR="00C55901" w:rsidRDefault="00C55901" w:rsidP="00C55901"/>
    <w:p w14:paraId="0EA3CCE0" w14:textId="3745F704" w:rsidR="004F1322" w:rsidRDefault="004F1322" w:rsidP="004F1322">
      <w:pPr>
        <w:pStyle w:val="Caption"/>
        <w:keepNext/>
        <w:jc w:val="center"/>
      </w:pPr>
      <w:r>
        <w:t xml:space="preserve">Table </w:t>
      </w:r>
      <w:r w:rsidR="003647E7">
        <w:fldChar w:fldCharType="begin"/>
      </w:r>
      <w:r w:rsidR="003647E7">
        <w:instrText xml:space="preserve"> SEQ Table \* ARABIC </w:instrText>
      </w:r>
      <w:r w:rsidR="003647E7">
        <w:fldChar w:fldCharType="separate"/>
      </w:r>
      <w:r>
        <w:rPr>
          <w:noProof/>
        </w:rPr>
        <w:t>11</w:t>
      </w:r>
      <w:r w:rsidR="003647E7">
        <w:rPr>
          <w:noProof/>
        </w:rPr>
        <w:fldChar w:fldCharType="end"/>
      </w:r>
      <w:r>
        <w:t xml:space="preserve"> - </w:t>
      </w:r>
      <w:r w:rsidRPr="001D5828">
        <w:t>AR visual object configuration</w:t>
      </w:r>
    </w:p>
    <w:tbl>
      <w:tblPr>
        <w:tblStyle w:val="TableGrid"/>
        <w:tblW w:w="0" w:type="auto"/>
        <w:jc w:val="center"/>
        <w:tblLook w:val="04A0" w:firstRow="1" w:lastRow="0" w:firstColumn="1" w:lastColumn="0" w:noHBand="0" w:noVBand="1"/>
      </w:tblPr>
      <w:tblGrid>
        <w:gridCol w:w="1904"/>
        <w:gridCol w:w="1396"/>
        <w:gridCol w:w="2815"/>
      </w:tblGrid>
      <w:tr w:rsidR="004F1322" w14:paraId="1F1D1EE4" w14:textId="77777777" w:rsidTr="00155251">
        <w:trPr>
          <w:trHeight w:val="412"/>
          <w:jc w:val="center"/>
        </w:trPr>
        <w:tc>
          <w:tcPr>
            <w:tcW w:w="1904" w:type="dxa"/>
          </w:tcPr>
          <w:p w14:paraId="4C310E9B" w14:textId="77777777" w:rsidR="004F1322" w:rsidRPr="00723CAB" w:rsidRDefault="004F1322" w:rsidP="00155251">
            <w:pPr>
              <w:rPr>
                <w:b/>
              </w:rPr>
            </w:pPr>
            <w:r w:rsidRPr="00723CAB">
              <w:rPr>
                <w:b/>
              </w:rPr>
              <w:t>Attribute</w:t>
            </w:r>
          </w:p>
        </w:tc>
        <w:tc>
          <w:tcPr>
            <w:tcW w:w="1396" w:type="dxa"/>
          </w:tcPr>
          <w:p w14:paraId="110A365D" w14:textId="77777777" w:rsidR="004F1322" w:rsidRPr="00723CAB" w:rsidRDefault="004F1322" w:rsidP="00155251">
            <w:pPr>
              <w:rPr>
                <w:b/>
              </w:rPr>
            </w:pPr>
            <w:r w:rsidRPr="00723CAB">
              <w:rPr>
                <w:b/>
              </w:rPr>
              <w:t>Value</w:t>
            </w:r>
          </w:p>
        </w:tc>
        <w:tc>
          <w:tcPr>
            <w:tcW w:w="2815" w:type="dxa"/>
          </w:tcPr>
          <w:p w14:paraId="4FD45065" w14:textId="77777777" w:rsidR="004F1322" w:rsidRPr="00723CAB" w:rsidRDefault="004F1322" w:rsidP="00155251">
            <w:pPr>
              <w:rPr>
                <w:b/>
              </w:rPr>
            </w:pPr>
            <w:r w:rsidRPr="00723CAB">
              <w:rPr>
                <w:b/>
              </w:rPr>
              <w:t>Description</w:t>
            </w:r>
          </w:p>
        </w:tc>
      </w:tr>
      <w:tr w:rsidR="004F1322" w14:paraId="24045F23" w14:textId="77777777" w:rsidTr="00155251">
        <w:trPr>
          <w:trHeight w:val="412"/>
          <w:jc w:val="center"/>
        </w:trPr>
        <w:tc>
          <w:tcPr>
            <w:tcW w:w="1904" w:type="dxa"/>
          </w:tcPr>
          <w:p w14:paraId="3B36CF65" w14:textId="77777777" w:rsidR="004F1322" w:rsidRDefault="004F1322" w:rsidP="00155251">
            <w:r>
              <w:rPr>
                <w:rStyle w:val="Code"/>
              </w:rPr>
              <w:t>‘</w:t>
            </w:r>
            <w:r w:rsidRPr="00A256D3">
              <w:rPr>
                <w:rStyle w:val="Code"/>
              </w:rPr>
              <w:t>interactable’</w:t>
            </w:r>
          </w:p>
        </w:tc>
        <w:tc>
          <w:tcPr>
            <w:tcW w:w="1396" w:type="dxa"/>
          </w:tcPr>
          <w:p w14:paraId="40BF22DE" w14:textId="77777777" w:rsidR="004F1322" w:rsidRDefault="004F1322" w:rsidP="00155251">
            <w:r>
              <w:t>Boolean</w:t>
            </w:r>
          </w:p>
        </w:tc>
        <w:tc>
          <w:tcPr>
            <w:tcW w:w="2815" w:type="dxa"/>
          </w:tcPr>
          <w:p w14:paraId="7FA97BEE" w14:textId="77777777" w:rsidR="004F1322" w:rsidRDefault="004F1322" w:rsidP="00155251">
            <w:r>
              <w:t>Internally adds interactable logic to a visual model</w:t>
            </w:r>
          </w:p>
        </w:tc>
      </w:tr>
      <w:tr w:rsidR="004F1322" w14:paraId="26125280" w14:textId="77777777" w:rsidTr="00155251">
        <w:trPr>
          <w:trHeight w:val="394"/>
          <w:jc w:val="center"/>
        </w:trPr>
        <w:tc>
          <w:tcPr>
            <w:tcW w:w="1904" w:type="dxa"/>
          </w:tcPr>
          <w:p w14:paraId="56C276FD" w14:textId="77777777" w:rsidR="004F1322" w:rsidRDefault="004F1322" w:rsidP="00155251">
            <w:r>
              <w:rPr>
                <w:rStyle w:val="Code"/>
              </w:rPr>
              <w:t>‘updIndex’</w:t>
            </w:r>
          </w:p>
        </w:tc>
        <w:tc>
          <w:tcPr>
            <w:tcW w:w="1396" w:type="dxa"/>
          </w:tcPr>
          <w:p w14:paraId="7D5BA75E" w14:textId="77777777" w:rsidR="004F1322" w:rsidRDefault="004F1322" w:rsidP="00155251">
            <w:r>
              <w:t>integer</w:t>
            </w:r>
          </w:p>
        </w:tc>
        <w:tc>
          <w:tcPr>
            <w:tcW w:w="2815" w:type="dxa"/>
          </w:tcPr>
          <w:p w14:paraId="4030AAB9" w14:textId="4209D0B6" w:rsidR="004F1322" w:rsidRDefault="004F1322" w:rsidP="00155251">
            <w:r>
              <w:t>Update index from E</w:t>
            </w:r>
            <w:r w:rsidR="00D651BF">
              <w:t>I</w:t>
            </w:r>
            <w:r>
              <w:t>F scene description</w:t>
            </w:r>
          </w:p>
        </w:tc>
      </w:tr>
    </w:tbl>
    <w:p w14:paraId="2FF107E4" w14:textId="1207B17F" w:rsidR="00C55901" w:rsidRDefault="00C55901" w:rsidP="00C55901"/>
    <w:p w14:paraId="4CC894B0" w14:textId="77777777" w:rsidR="00C55901" w:rsidRDefault="00C55901" w:rsidP="00C55901"/>
    <w:p w14:paraId="45FCFC21" w14:textId="77777777" w:rsidR="00C55901" w:rsidRDefault="00C55901" w:rsidP="00C55901"/>
    <w:p w14:paraId="1A9F2C1A" w14:textId="77777777" w:rsidR="004F1322" w:rsidRDefault="004F1322" w:rsidP="004F1322">
      <w:r>
        <w:t xml:space="preserve">It is necessary to set an </w:t>
      </w:r>
      <w:r w:rsidRPr="00723CAB">
        <w:rPr>
          <w:rStyle w:val="Code"/>
        </w:rPr>
        <w:t>‘interactable’</w:t>
      </w:r>
      <w:r>
        <w:t xml:space="preserve"> parameter to </w:t>
      </w:r>
      <w:r w:rsidRPr="00723CAB">
        <w:rPr>
          <w:rStyle w:val="Code"/>
        </w:rPr>
        <w:t>true</w:t>
      </w:r>
      <w:r>
        <w:t>, this configures the necessary backend logic inside the HoloLens application to mark the corresponding model as an interactable during initialization of a test scene.</w:t>
      </w:r>
    </w:p>
    <w:p w14:paraId="676B9897" w14:textId="77777777" w:rsidR="004F1322" w:rsidRDefault="004F1322" w:rsidP="004F1322"/>
    <w:p w14:paraId="25C9CD12" w14:textId="4C00D26D" w:rsidR="004F1322" w:rsidRDefault="004F1322" w:rsidP="004F1322">
      <w:r>
        <w:t>Dynamic updates are used to communicate the positional and rotational information from the HoloLens to the MaxMSP patch. This means that, in order for the information to be relayed by the Python controller to the correct E</w:t>
      </w:r>
      <w:r w:rsidR="00D651BF">
        <w:t>I</w:t>
      </w:r>
      <w:r>
        <w:t xml:space="preserve">F update, an </w:t>
      </w:r>
      <w:r>
        <w:rPr>
          <w:rStyle w:val="Code"/>
        </w:rPr>
        <w:t>‘updIndex</w:t>
      </w:r>
      <w:r w:rsidRPr="00A256D3">
        <w:rPr>
          <w:rStyle w:val="Code"/>
        </w:rPr>
        <w:t>’</w:t>
      </w:r>
      <w:r>
        <w:t xml:space="preserve"> attribute with an integer number has to be specified in the AR scene description. The integer values of </w:t>
      </w:r>
      <w:r>
        <w:rPr>
          <w:rStyle w:val="Code"/>
        </w:rPr>
        <w:t>‘updIndex</w:t>
      </w:r>
      <w:r w:rsidRPr="00A256D3">
        <w:rPr>
          <w:rStyle w:val="Code"/>
        </w:rPr>
        <w:t>’</w:t>
      </w:r>
      <w:r>
        <w:rPr>
          <w:rStyle w:val="Code"/>
        </w:rPr>
        <w:t xml:space="preserve"> </w:t>
      </w:r>
      <w:r>
        <w:t>corresponds to the index of the dynamic update that is specified in the E</w:t>
      </w:r>
      <w:r w:rsidR="00D651BF">
        <w:t>I</w:t>
      </w:r>
      <w:r>
        <w:t>F scene description.</w:t>
      </w:r>
    </w:p>
    <w:p w14:paraId="49CCFAD0" w14:textId="77777777" w:rsidR="004F1322" w:rsidRDefault="004F1322" w:rsidP="004F1322"/>
    <w:p w14:paraId="57BEDE25" w14:textId="77777777" w:rsidR="004F1322" w:rsidRDefault="004F1322" w:rsidP="004F1322">
      <w:r>
        <w:t xml:space="preserve">When a scene is initialized, the corresponding object, which is marked as interactive, will have an invisible Unity box collider component attached to it. This is used by the HoloLens to detect a collision between the HoloLens cursor and an interactable object. The box collider will always include the whole object although for objects with an arbitrary shape, e.g. sphere, it extends beyond the borders </w:t>
      </w:r>
      <w:r>
        <w:lastRenderedPageBreak/>
        <w:t>of the object due to geometrical limitations.</w:t>
      </w:r>
    </w:p>
    <w:p w14:paraId="505D1073" w14:textId="77777777" w:rsidR="004F1322" w:rsidRDefault="004F1322" w:rsidP="004F1322"/>
    <w:p w14:paraId="2827D7DA" w14:textId="77777777" w:rsidR="004F1322" w:rsidRDefault="004F1322" w:rsidP="004F1322">
      <w:pPr>
        <w:keepNext/>
        <w:jc w:val="center"/>
      </w:pPr>
      <w:r w:rsidRPr="00AE313F">
        <w:rPr>
          <w:noProof/>
          <w:lang w:val="de-DE" w:eastAsia="de-DE"/>
        </w:rPr>
        <w:drawing>
          <wp:inline distT="0" distB="0" distL="0" distR="0" wp14:anchorId="0E484F35" wp14:editId="07136CF0">
            <wp:extent cx="1759816" cy="15392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762919" cy="1541954"/>
                    </a:xfrm>
                    <a:prstGeom prst="rect">
                      <a:avLst/>
                    </a:prstGeom>
                  </pic:spPr>
                </pic:pic>
              </a:graphicData>
            </a:graphic>
          </wp:inline>
        </w:drawing>
      </w:r>
    </w:p>
    <w:p w14:paraId="2BE91ADD" w14:textId="0A75076A" w:rsidR="004F1322" w:rsidRDefault="004F1322" w:rsidP="004F1322">
      <w:pPr>
        <w:pStyle w:val="Caption"/>
        <w:jc w:val="center"/>
      </w:pPr>
      <w:r>
        <w:t xml:space="preserve">Figure </w:t>
      </w:r>
      <w:r w:rsidR="003647E7">
        <w:fldChar w:fldCharType="begin"/>
      </w:r>
      <w:r w:rsidR="003647E7">
        <w:instrText xml:space="preserve"> SEQ Figure \* ARABIC </w:instrText>
      </w:r>
      <w:r w:rsidR="003647E7">
        <w:fldChar w:fldCharType="separate"/>
      </w:r>
      <w:r>
        <w:rPr>
          <w:noProof/>
        </w:rPr>
        <w:t>24</w:t>
      </w:r>
      <w:r w:rsidR="003647E7">
        <w:rPr>
          <w:noProof/>
        </w:rPr>
        <w:fldChar w:fldCharType="end"/>
      </w:r>
      <w:r>
        <w:t xml:space="preserve"> - </w:t>
      </w:r>
      <w:r w:rsidRPr="00DB59D9">
        <w:t>Illustration of a box collider applied on a sphere</w:t>
      </w:r>
    </w:p>
    <w:p w14:paraId="28B85200" w14:textId="77777777" w:rsidR="004F1322" w:rsidRDefault="004F1322" w:rsidP="004F1322"/>
    <w:p w14:paraId="422E88F1" w14:textId="77777777" w:rsidR="004F1322" w:rsidRDefault="004F1322" w:rsidP="004F1322">
      <w:r>
        <w:t>The interactable object will light up green when the HoloLens cursor is pointed at it and change to blue while interactivity is on-going. Interactable object returns back to its original colors when a cursor is not pointed at it.</w:t>
      </w:r>
    </w:p>
    <w:p w14:paraId="459EC306" w14:textId="77777777" w:rsidR="00C55901" w:rsidRDefault="00C55901" w:rsidP="00C55901"/>
    <w:p w14:paraId="76AC943E" w14:textId="77777777" w:rsidR="00C55901" w:rsidRDefault="00C55901" w:rsidP="004F1322">
      <w:pPr>
        <w:pStyle w:val="Heading3"/>
      </w:pPr>
      <w:bookmarkStart w:id="107" w:name="_Toc85185637"/>
      <w:r>
        <w:t>Current Limitations of Interactable Objects</w:t>
      </w:r>
      <w:bookmarkEnd w:id="107"/>
    </w:p>
    <w:p w14:paraId="55C01146" w14:textId="53156420" w:rsidR="00C55901" w:rsidRDefault="00C55901" w:rsidP="00C55901">
      <w:r>
        <w:t>The current implementation of interactivity functionality is still to be matured and developed, hence currently there are some limitations that are important to note for scene authors. The ambition is to either fully solve or find a reasonable compromise for each of the limitation bullet</w:t>
      </w:r>
      <w:r w:rsidR="004F1322">
        <w:t xml:space="preserve"> </w:t>
      </w:r>
      <w:r>
        <w:t>points in future updates of the AR platform. As of now, it is not possible to control the sequence at which rotation and positional values are presented to Max/MSP. The hard-coded sequence is as follows: position X = $0; position Y = $1; position X = $2; Yaw = $3; Pitch = $4; Roll = $5.</w:t>
      </w:r>
    </w:p>
    <w:p w14:paraId="446382EC" w14:textId="77777777" w:rsidR="00C55901" w:rsidRDefault="00C55901" w:rsidP="00C55901"/>
    <w:p w14:paraId="38A25F11" w14:textId="00F760A8" w:rsidR="00C55901" w:rsidRDefault="00C55901" w:rsidP="004F1322">
      <w:pPr>
        <w:pStyle w:val="ListParagraph"/>
        <w:numPr>
          <w:ilvl w:val="0"/>
          <w:numId w:val="21"/>
        </w:numPr>
      </w:pPr>
      <w:r>
        <w:t>It is not possible to output either only position or rotation values from the HoloLens application, rotation and position is always outputted.</w:t>
      </w:r>
    </w:p>
    <w:p w14:paraId="4825E604" w14:textId="5C58EE4C" w:rsidR="00C55901" w:rsidRDefault="00C55901" w:rsidP="004F1322">
      <w:pPr>
        <w:pStyle w:val="ListParagraph"/>
        <w:numPr>
          <w:ilvl w:val="0"/>
          <w:numId w:val="21"/>
        </w:numPr>
      </w:pPr>
      <w:r>
        <w:t>It is not possible to limit axis across which an object will be rotated or moved. Interactable objects can be moved and rotated freely around all three axis.</w:t>
      </w:r>
    </w:p>
    <w:p w14:paraId="70F6154C" w14:textId="763CE715" w:rsidR="00C55901" w:rsidRDefault="00C55901" w:rsidP="004F1322">
      <w:pPr>
        <w:pStyle w:val="ListParagraph"/>
        <w:numPr>
          <w:ilvl w:val="0"/>
          <w:numId w:val="21"/>
        </w:numPr>
      </w:pPr>
      <w:r>
        <w:t>There are no checks involved whether interactable audio objects have exceeded total amount of 3. It is up to the authors of the scene to ensure that their scene corresponds to agreements of the MPEG-I audio working group</w:t>
      </w:r>
    </w:p>
    <w:p w14:paraId="2B9BE964" w14:textId="3D7070A3" w:rsidR="00C55901" w:rsidRDefault="00C55901" w:rsidP="004F1322">
      <w:pPr>
        <w:pStyle w:val="ListParagraph"/>
        <w:numPr>
          <w:ilvl w:val="0"/>
          <w:numId w:val="21"/>
        </w:numPr>
      </w:pPr>
      <w:r>
        <w:t>There is currently no way to disable or change the colors at which objects light up to provide visual feedback of interactivity status, e.g. green when pointed at and interactable, blue when interacting</w:t>
      </w:r>
    </w:p>
    <w:p w14:paraId="175560A5" w14:textId="77777777" w:rsidR="00C55901" w:rsidRDefault="00C55901" w:rsidP="00C55901"/>
    <w:p w14:paraId="41696013" w14:textId="77777777" w:rsidR="00C55901" w:rsidRDefault="00C55901" w:rsidP="00C55901"/>
    <w:p w14:paraId="02979358" w14:textId="77777777" w:rsidR="00C55901" w:rsidRDefault="00C55901" w:rsidP="004F1322">
      <w:pPr>
        <w:pStyle w:val="Heading2"/>
      </w:pPr>
      <w:bookmarkStart w:id="108" w:name="_Toc85185638"/>
      <w:r>
        <w:t>Adding scene tasks</w:t>
      </w:r>
      <w:bookmarkEnd w:id="108"/>
    </w:p>
    <w:p w14:paraId="62314798" w14:textId="77777777" w:rsidR="004F1322" w:rsidRDefault="004F1322" w:rsidP="004F1322">
      <w:r>
        <w:t xml:space="preserve">The AR platform also supports displaying scene instructions on a holographic panel during the test. In order to configure scene instructions for a particular scene, it is necessary to add an </w:t>
      </w:r>
      <w:r w:rsidRPr="000A7A50">
        <w:rPr>
          <w:rStyle w:val="Code"/>
        </w:rPr>
        <w:t>instructions&lt;INT&gt;.txt</w:t>
      </w:r>
      <w:r w:rsidRPr="000A7A50">
        <w:t xml:space="preserve"> t</w:t>
      </w:r>
      <w:r>
        <w:t xml:space="preserve">ext file, where &lt;INT&gt; is substituted with a natural numbers (1..n) which would correspond to a particular scene task configured in the AEP test configuration file. </w:t>
      </w:r>
    </w:p>
    <w:p w14:paraId="17948B3B" w14:textId="77777777" w:rsidR="004F1322" w:rsidRDefault="004F1322" w:rsidP="004F1322"/>
    <w:p w14:paraId="38AE1753" w14:textId="77777777" w:rsidR="004F1322" w:rsidRDefault="004F1322" w:rsidP="004F1322">
      <w:r>
        <w:t>The process of parsing the text file into the HoloLens application is done by the Python controller and process of formatting and splitting the text into separate components, such as sub-headings, body is done by the HoloLens app.</w:t>
      </w:r>
    </w:p>
    <w:p w14:paraId="09C18A2C" w14:textId="77777777" w:rsidR="004F1322" w:rsidRDefault="004F1322" w:rsidP="004F1322"/>
    <w:p w14:paraId="60DE643E" w14:textId="77777777" w:rsidR="004F1322" w:rsidRDefault="004F1322" w:rsidP="004F1322">
      <w:r>
        <w:t>In order for the HoloLens app to correctly interpret the file and extract the separate components, the instructions&lt;INT&gt;.txt needs to be formatted in a certain way. Consider the following example</w:t>
      </w:r>
    </w:p>
    <w:p w14:paraId="4EB88972" w14:textId="77777777" w:rsidR="004F1322" w:rsidRDefault="004F1322" w:rsidP="004F1322"/>
    <w:p w14:paraId="01FB6464" w14:textId="59629F86" w:rsidR="004F1322" w:rsidRDefault="004F1322" w:rsidP="004F1322">
      <w:pPr>
        <w:pStyle w:val="Caption"/>
        <w:keepNext/>
        <w:jc w:val="center"/>
      </w:pPr>
      <w:r>
        <w:t xml:space="preserve">Table </w:t>
      </w:r>
      <w:r w:rsidR="003647E7">
        <w:fldChar w:fldCharType="begin"/>
      </w:r>
      <w:r w:rsidR="003647E7">
        <w:instrText xml:space="preserve"> SEQ Table \* ARABIC </w:instrText>
      </w:r>
      <w:r w:rsidR="003647E7">
        <w:fldChar w:fldCharType="separate"/>
      </w:r>
      <w:r>
        <w:rPr>
          <w:noProof/>
        </w:rPr>
        <w:t>12</w:t>
      </w:r>
      <w:r w:rsidR="003647E7">
        <w:rPr>
          <w:noProof/>
        </w:rPr>
        <w:fldChar w:fldCharType="end"/>
      </w:r>
      <w:r>
        <w:t xml:space="preserve"> - Example instructions1.txt</w:t>
      </w:r>
    </w:p>
    <w:tbl>
      <w:tblPr>
        <w:tblStyle w:val="TableGrid"/>
        <w:tblW w:w="0" w:type="auto"/>
        <w:tblLook w:val="04A0" w:firstRow="1" w:lastRow="0" w:firstColumn="1" w:lastColumn="0" w:noHBand="0" w:noVBand="1"/>
      </w:tblPr>
      <w:tblGrid>
        <w:gridCol w:w="9910"/>
      </w:tblGrid>
      <w:tr w:rsidR="004F1322" w14:paraId="027D4E4C" w14:textId="77777777" w:rsidTr="004F1322">
        <w:tc>
          <w:tcPr>
            <w:tcW w:w="9910" w:type="dxa"/>
          </w:tcPr>
          <w:p w14:paraId="1C31588F" w14:textId="77777777" w:rsidR="004F1322" w:rsidRDefault="004F1322" w:rsidP="004F1322">
            <w:pPr>
              <w:pBdr>
                <w:top w:val="single" w:sz="4" w:space="1" w:color="auto"/>
                <w:left w:val="single" w:sz="4" w:space="4" w:color="auto"/>
                <w:bottom w:val="single" w:sz="4" w:space="29" w:color="auto"/>
                <w:right w:val="single" w:sz="4" w:space="4" w:color="auto"/>
              </w:pBdr>
              <w:rPr>
                <w:rStyle w:val="Code"/>
              </w:rPr>
            </w:pPr>
            <w:r w:rsidRPr="00B96303">
              <w:rPr>
                <w:rStyle w:val="Code"/>
              </w:rPr>
              <w:t>Scenename:Calibration</w:t>
            </w:r>
            <w:r>
              <w:rPr>
                <w:rStyle w:val="Code"/>
              </w:rPr>
              <w:t xml:space="preserve"> </w:t>
            </w:r>
            <w:r>
              <w:t>// Name of the scene to be displayed in the scene instruction panel</w:t>
            </w:r>
          </w:p>
          <w:p w14:paraId="2C1F1A1A" w14:textId="77777777" w:rsidR="004F1322" w:rsidRDefault="004F1322" w:rsidP="004F1322">
            <w:pPr>
              <w:pBdr>
                <w:top w:val="single" w:sz="4" w:space="1" w:color="auto"/>
                <w:left w:val="single" w:sz="4" w:space="4" w:color="auto"/>
                <w:bottom w:val="single" w:sz="4" w:space="29" w:color="auto"/>
                <w:right w:val="single" w:sz="4" w:space="4" w:color="auto"/>
              </w:pBdr>
              <w:rPr>
                <w:rStyle w:val="Code"/>
              </w:rPr>
            </w:pPr>
          </w:p>
          <w:p w14:paraId="4039321C" w14:textId="77777777" w:rsidR="004F1322" w:rsidRPr="000A7A50"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Welcome to the AR familiarization scene</w:t>
            </w:r>
            <w:r>
              <w:rPr>
                <w:rStyle w:val="Code"/>
              </w:rPr>
              <w:t xml:space="preserve">! </w:t>
            </w:r>
            <w:r w:rsidRPr="000A7A50">
              <w:t xml:space="preserve"> </w:t>
            </w:r>
            <w:r>
              <w:t>// Brief description followed by two new lines</w:t>
            </w:r>
          </w:p>
          <w:p w14:paraId="6D442DC4" w14:textId="77777777" w:rsidR="004F1322" w:rsidRPr="000A7A50" w:rsidRDefault="004F1322" w:rsidP="004F1322">
            <w:pPr>
              <w:pBdr>
                <w:top w:val="single" w:sz="4" w:space="1" w:color="auto"/>
                <w:left w:val="single" w:sz="4" w:space="4" w:color="auto"/>
                <w:bottom w:val="single" w:sz="4" w:space="29" w:color="auto"/>
                <w:right w:val="single" w:sz="4" w:space="4" w:color="auto"/>
              </w:pBdr>
              <w:rPr>
                <w:rStyle w:val="Code"/>
              </w:rPr>
            </w:pPr>
          </w:p>
          <w:p w14:paraId="6B9CB0FC" w14:textId="77777777" w:rsidR="004F1322" w:rsidRPr="000A7A50"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AR Test Mechanics:</w:t>
            </w:r>
            <w:r>
              <w:rPr>
                <w:rStyle w:val="Code"/>
              </w:rPr>
              <w:tab/>
            </w:r>
            <w:r>
              <w:rPr>
                <w:rStyle w:val="Code"/>
              </w:rPr>
              <w:tab/>
            </w:r>
            <w:r>
              <w:rPr>
                <w:rStyle w:val="Code"/>
              </w:rPr>
              <w:tab/>
            </w:r>
            <w:r>
              <w:rPr>
                <w:rStyle w:val="Code"/>
              </w:rPr>
              <w:tab/>
            </w:r>
            <w:r w:rsidRPr="000A7A50">
              <w:t>//</w:t>
            </w:r>
            <w:r>
              <w:t xml:space="preserve"> Sub-heading 1, followed by a colomn</w:t>
            </w:r>
          </w:p>
          <w:p w14:paraId="753EAC41" w14:textId="77777777" w:rsidR="004F1322"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lastRenderedPageBreak/>
              <w:t xml:space="preserve">- Please carefully read the scene </w:t>
            </w:r>
            <w:r>
              <w:rPr>
                <w:rStyle w:val="Code"/>
              </w:rPr>
              <w:tab/>
            </w:r>
            <w:r>
              <w:rPr>
                <w:rStyle w:val="Code"/>
              </w:rPr>
              <w:tab/>
            </w:r>
            <w:r w:rsidRPr="000A7A50">
              <w:t>// Start of body</w:t>
            </w:r>
            <w:r>
              <w:t xml:space="preserve"> 1</w:t>
            </w:r>
          </w:p>
          <w:p w14:paraId="00632B6F" w14:textId="77777777" w:rsidR="004F1322" w:rsidRPr="000A7A50"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instructions before starting each scene</w:t>
            </w:r>
            <w:r>
              <w:rPr>
                <w:rStyle w:val="Code"/>
              </w:rPr>
              <w:t xml:space="preserve"> </w:t>
            </w:r>
          </w:p>
          <w:p w14:paraId="7785F180" w14:textId="77777777" w:rsidR="004F1322"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 You can proceed to the next scene after</w:t>
            </w:r>
          </w:p>
          <w:p w14:paraId="688EB3D6" w14:textId="77777777" w:rsidR="004F1322" w:rsidRPr="000A7A50"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rating all of the conditions</w:t>
            </w:r>
            <w:r>
              <w:rPr>
                <w:rStyle w:val="Code"/>
              </w:rPr>
              <w:tab/>
            </w:r>
            <w:r>
              <w:rPr>
                <w:rStyle w:val="Code"/>
              </w:rPr>
              <w:tab/>
            </w:r>
            <w:r>
              <w:rPr>
                <w:rStyle w:val="Code"/>
              </w:rPr>
              <w:tab/>
            </w:r>
            <w:r w:rsidRPr="000A7A50">
              <w:t>//</w:t>
            </w:r>
            <w:r>
              <w:t xml:space="preserve"> End of body, followed by two two new lines</w:t>
            </w:r>
          </w:p>
          <w:p w14:paraId="4595F607" w14:textId="77777777" w:rsidR="004F1322" w:rsidRPr="000A7A50" w:rsidRDefault="004F1322" w:rsidP="004F1322">
            <w:pPr>
              <w:pBdr>
                <w:top w:val="single" w:sz="4" w:space="1" w:color="auto"/>
                <w:left w:val="single" w:sz="4" w:space="4" w:color="auto"/>
                <w:bottom w:val="single" w:sz="4" w:space="29" w:color="auto"/>
                <w:right w:val="single" w:sz="4" w:space="4" w:color="auto"/>
              </w:pBdr>
              <w:rPr>
                <w:rStyle w:val="Code"/>
              </w:rPr>
            </w:pPr>
          </w:p>
          <w:p w14:paraId="250C49DB" w14:textId="77777777" w:rsidR="004F1322" w:rsidRPr="000A7A50"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Starting the Test:</w:t>
            </w:r>
            <w:r>
              <w:rPr>
                <w:rStyle w:val="Code"/>
              </w:rPr>
              <w:tab/>
            </w:r>
            <w:r>
              <w:rPr>
                <w:rStyle w:val="Code"/>
              </w:rPr>
              <w:tab/>
            </w:r>
            <w:r>
              <w:rPr>
                <w:rStyle w:val="Code"/>
              </w:rPr>
              <w:tab/>
            </w:r>
            <w:r>
              <w:rPr>
                <w:rStyle w:val="Code"/>
              </w:rPr>
              <w:tab/>
            </w:r>
            <w:r w:rsidRPr="000A7A50">
              <w:t>//</w:t>
            </w:r>
            <w:r>
              <w:t xml:space="preserve"> Sub-heading 2, followed by a colomn</w:t>
            </w:r>
          </w:p>
          <w:p w14:paraId="637A0BD5" w14:textId="77777777" w:rsidR="004F1322"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 xml:space="preserve">You may start the test as soon as you </w:t>
            </w:r>
            <w:r>
              <w:rPr>
                <w:rStyle w:val="Code"/>
              </w:rPr>
              <w:t xml:space="preserve">   </w:t>
            </w:r>
            <w:r>
              <w:t xml:space="preserve"> </w:t>
            </w:r>
            <w:r w:rsidRPr="000A7A50">
              <w:t>/</w:t>
            </w:r>
            <w:r>
              <w:t>/</w:t>
            </w:r>
            <w:r w:rsidRPr="000A7A50">
              <w:t xml:space="preserve"> Start of body</w:t>
            </w:r>
            <w:r>
              <w:t xml:space="preserve"> </w:t>
            </w:r>
            <w:r w:rsidRPr="000A7A50">
              <w:t>2</w:t>
            </w:r>
          </w:p>
          <w:p w14:paraId="5C24C9D6" w14:textId="77777777" w:rsidR="004F1322" w:rsidRPr="000A7A50"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feel comfortable with the device</w:t>
            </w:r>
          </w:p>
          <w:p w14:paraId="0A600052" w14:textId="77777777" w:rsidR="004F1322"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 xml:space="preserve">- Flick through all the conditions </w:t>
            </w:r>
          </w:p>
          <w:p w14:paraId="1FF8FAA5" w14:textId="77777777" w:rsidR="004F1322" w:rsidRDefault="004F1322" w:rsidP="004F1322">
            <w:pPr>
              <w:pBdr>
                <w:top w:val="single" w:sz="4" w:space="1" w:color="auto"/>
                <w:left w:val="single" w:sz="4" w:space="4" w:color="auto"/>
                <w:bottom w:val="single" w:sz="4" w:space="29" w:color="auto"/>
                <w:right w:val="single" w:sz="4" w:space="4" w:color="auto"/>
              </w:pBdr>
              <w:rPr>
                <w:rStyle w:val="Code"/>
              </w:rPr>
            </w:pPr>
            <w:r w:rsidRPr="000A7A50">
              <w:rPr>
                <w:rStyle w:val="Code"/>
              </w:rPr>
              <w:t>and press the "Next" button in WebUI</w:t>
            </w:r>
            <w:r>
              <w:rPr>
                <w:rStyle w:val="Code"/>
              </w:rPr>
              <w:br/>
              <w:t>- Await the instruction panel to appear</w:t>
            </w:r>
          </w:p>
          <w:p w14:paraId="5F134CFC" w14:textId="77B2083D" w:rsidR="004F1322" w:rsidRPr="004F1322" w:rsidRDefault="004F1322" w:rsidP="004F1322">
            <w:pPr>
              <w:pBdr>
                <w:top w:val="single" w:sz="4" w:space="1" w:color="auto"/>
                <w:left w:val="single" w:sz="4" w:space="4" w:color="auto"/>
                <w:bottom w:val="single" w:sz="4" w:space="29" w:color="auto"/>
                <w:right w:val="single" w:sz="4" w:space="4" w:color="auto"/>
              </w:pBdr>
              <w:rPr>
                <w:rFonts w:ascii="Lucida Console" w:hAnsi="Lucida Console"/>
                <w:color w:val="4F81BD" w:themeColor="accent1"/>
              </w:rPr>
            </w:pPr>
            <w:r>
              <w:rPr>
                <w:rStyle w:val="Code"/>
              </w:rPr>
              <w:t>to display the scene instructions</w:t>
            </w:r>
            <w:r>
              <w:rPr>
                <w:rStyle w:val="Code"/>
              </w:rPr>
              <w:tab/>
            </w:r>
            <w:r>
              <w:rPr>
                <w:rStyle w:val="Code"/>
              </w:rPr>
              <w:tab/>
            </w:r>
            <w:r w:rsidRPr="000A7A50">
              <w:t>// End of body</w:t>
            </w:r>
            <w:r>
              <w:t xml:space="preserve"> </w:t>
            </w:r>
            <w:r w:rsidRPr="000A7A50">
              <w:t>2</w:t>
            </w:r>
          </w:p>
        </w:tc>
      </w:tr>
    </w:tbl>
    <w:p w14:paraId="3C44EBAC" w14:textId="77777777" w:rsidR="004F1322" w:rsidRDefault="004F1322" w:rsidP="004F1322"/>
    <w:p w14:paraId="3B1209D0" w14:textId="77777777" w:rsidR="004F1322" w:rsidRDefault="004F1322" w:rsidP="004F1322">
      <w:r>
        <w:t>The example above is a correctly written scene task that the HoloLens app can divide up in sections and display on a holographic panel. It uses regular expressions to divide the whole text into components and uses two new lines and columns to recognize different sections of the file. Currently for correct display, the sub-heading 1 and 2, and also body1 and 2 sections need to be filled out.</w:t>
      </w:r>
    </w:p>
    <w:p w14:paraId="6B344BE9" w14:textId="77777777" w:rsidR="00C55901" w:rsidRDefault="00C55901" w:rsidP="00C55901"/>
    <w:p w14:paraId="50511744" w14:textId="3FEE73CC" w:rsidR="00C55901" w:rsidRDefault="00C55901" w:rsidP="004F1322">
      <w:pPr>
        <w:pStyle w:val="Heading2"/>
      </w:pPr>
      <w:bookmarkStart w:id="109" w:name="_Toc85185639"/>
      <w:r>
        <w:t>Performing an AR listening test</w:t>
      </w:r>
      <w:bookmarkEnd w:id="109"/>
    </w:p>
    <w:p w14:paraId="5AEF0011" w14:textId="77777777" w:rsidR="00A4567F" w:rsidRDefault="004F1322" w:rsidP="00A4567F">
      <w:r>
        <w:t>The following slide set describes the listening test procedure for AR. This information is also available in the AR_HMD_SOFTWARE</w:t>
      </w:r>
      <w:r w:rsidR="00A4567F">
        <w:t xml:space="preserve"> </w:t>
      </w:r>
      <w:r>
        <w:t xml:space="preserve">package </w:t>
      </w:r>
      <w:r w:rsidR="00A4567F">
        <w:t>as</w:t>
      </w:r>
      <w:r>
        <w:t xml:space="preserve"> ARTest.ppt</w:t>
      </w:r>
      <w:r w:rsidR="00A4567F">
        <w:t xml:space="preserve">x, </w:t>
      </w:r>
      <w:hyperlink r:id="rId56" w:history="1">
        <w:r w:rsidR="00A4567F" w:rsidRPr="00F43359">
          <w:rPr>
            <w:rStyle w:val="Hyperlink"/>
          </w:rPr>
          <w:t>http://mpegx.int-evry.fr/software/MPEG/ImmersiveAudio/AudioEvaluationPlatformARExtension</w:t>
        </w:r>
      </w:hyperlink>
      <w:r w:rsidR="00A4567F">
        <w:t xml:space="preserve"> </w:t>
      </w:r>
    </w:p>
    <w:p w14:paraId="0CE0D3A5" w14:textId="1DE27C1F" w:rsidR="004F1322" w:rsidRDefault="004F1322" w:rsidP="004F1322"/>
    <w:p w14:paraId="2824298C" w14:textId="77777777" w:rsidR="004F1322" w:rsidRPr="00E67937" w:rsidRDefault="004F1322" w:rsidP="004F1322"/>
    <w:p w14:paraId="0E5ABA14" w14:textId="77777777" w:rsidR="004F1322" w:rsidRDefault="004F1322" w:rsidP="004F1322">
      <w:pPr>
        <w:jc w:val="center"/>
      </w:pPr>
    </w:p>
    <w:p w14:paraId="49A1390D" w14:textId="77777777" w:rsidR="004F1322" w:rsidRDefault="004F1322" w:rsidP="004F1322">
      <w:pPr>
        <w:jc w:val="center"/>
      </w:pPr>
      <w:r>
        <w:rPr>
          <w:noProof/>
          <w:lang w:val="de-DE" w:eastAsia="de-DE"/>
        </w:rPr>
        <w:drawing>
          <wp:inline distT="0" distB="0" distL="0" distR="0" wp14:anchorId="363695D4" wp14:editId="671EB284">
            <wp:extent cx="5029200" cy="2828630"/>
            <wp:effectExtent l="19050" t="19050" r="19050" b="1016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52377" cy="2841666"/>
                    </a:xfrm>
                    <a:prstGeom prst="rect">
                      <a:avLst/>
                    </a:prstGeom>
                    <a:noFill/>
                    <a:ln>
                      <a:solidFill>
                        <a:schemeClr val="accent1"/>
                      </a:solidFill>
                    </a:ln>
                  </pic:spPr>
                </pic:pic>
              </a:graphicData>
            </a:graphic>
          </wp:inline>
        </w:drawing>
      </w:r>
    </w:p>
    <w:p w14:paraId="491692DF" w14:textId="77777777" w:rsidR="004F1322" w:rsidRDefault="004F1322" w:rsidP="004F1322">
      <w:pPr>
        <w:jc w:val="center"/>
      </w:pPr>
    </w:p>
    <w:p w14:paraId="76450F6B" w14:textId="57CF8E2F" w:rsidR="004F1322" w:rsidRDefault="004F1322" w:rsidP="009D7F08">
      <w:pPr>
        <w:jc w:val="center"/>
      </w:pPr>
      <w:r w:rsidRPr="00A22C1E">
        <w:rPr>
          <w:noProof/>
          <w:lang w:val="de-DE" w:eastAsia="de-DE"/>
        </w:rPr>
        <w:lastRenderedPageBreak/>
        <w:drawing>
          <wp:inline distT="0" distB="0" distL="0" distR="0" wp14:anchorId="7A1B4EC8" wp14:editId="04AA4DD0">
            <wp:extent cx="5086350" cy="2861072"/>
            <wp:effectExtent l="19050" t="19050" r="19050" b="1587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19786" cy="2879880"/>
                    </a:xfrm>
                    <a:prstGeom prst="rect">
                      <a:avLst/>
                    </a:prstGeom>
                    <a:ln>
                      <a:solidFill>
                        <a:schemeClr val="accent1"/>
                      </a:solidFill>
                    </a:ln>
                  </pic:spPr>
                </pic:pic>
              </a:graphicData>
            </a:graphic>
          </wp:inline>
        </w:drawing>
      </w:r>
    </w:p>
    <w:p w14:paraId="508E89D3" w14:textId="77777777" w:rsidR="009D7F08" w:rsidRDefault="009D7F08" w:rsidP="009D7F08">
      <w:pPr>
        <w:jc w:val="center"/>
      </w:pPr>
    </w:p>
    <w:p w14:paraId="526D75B4" w14:textId="77777777" w:rsidR="004F1322" w:rsidRDefault="004F1322" w:rsidP="004F1322">
      <w:pPr>
        <w:jc w:val="center"/>
      </w:pPr>
      <w:r w:rsidRPr="00A22C1E">
        <w:rPr>
          <w:noProof/>
          <w:lang w:val="de-DE" w:eastAsia="de-DE"/>
        </w:rPr>
        <w:drawing>
          <wp:inline distT="0" distB="0" distL="0" distR="0" wp14:anchorId="1477E17B" wp14:editId="5611F902">
            <wp:extent cx="5063067" cy="2847975"/>
            <wp:effectExtent l="19050" t="19050" r="2349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081960" cy="2858602"/>
                    </a:xfrm>
                    <a:prstGeom prst="rect">
                      <a:avLst/>
                    </a:prstGeom>
                    <a:ln>
                      <a:solidFill>
                        <a:schemeClr val="accent1"/>
                      </a:solidFill>
                    </a:ln>
                  </pic:spPr>
                </pic:pic>
              </a:graphicData>
            </a:graphic>
          </wp:inline>
        </w:drawing>
      </w:r>
      <w:r w:rsidRPr="00A22C1E">
        <w:rPr>
          <w:noProof/>
          <w:lang w:val="de-DE" w:eastAsia="de-DE"/>
        </w:rPr>
        <w:drawing>
          <wp:inline distT="0" distB="0" distL="0" distR="0" wp14:anchorId="0A8AACF4" wp14:editId="0519BD59">
            <wp:extent cx="5063067" cy="2847975"/>
            <wp:effectExtent l="19050" t="19050" r="2349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081553" cy="2858373"/>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4781B55B" wp14:editId="56173C79">
            <wp:extent cx="5133975" cy="2887861"/>
            <wp:effectExtent l="19050" t="19050" r="9525" b="273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144334" cy="2893688"/>
                    </a:xfrm>
                    <a:prstGeom prst="rect">
                      <a:avLst/>
                    </a:prstGeom>
                    <a:ln>
                      <a:solidFill>
                        <a:schemeClr val="accent1"/>
                      </a:solidFill>
                    </a:ln>
                  </pic:spPr>
                </pic:pic>
              </a:graphicData>
            </a:graphic>
          </wp:inline>
        </w:drawing>
      </w:r>
      <w:r w:rsidRPr="00A22C1E">
        <w:rPr>
          <w:noProof/>
          <w:lang w:val="de-DE" w:eastAsia="de-DE"/>
        </w:rPr>
        <w:drawing>
          <wp:inline distT="0" distB="0" distL="0" distR="0" wp14:anchorId="5477D4AF" wp14:editId="1427188A">
            <wp:extent cx="5130801" cy="2886075"/>
            <wp:effectExtent l="19050" t="19050" r="1270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143466" cy="2893199"/>
                    </a:xfrm>
                    <a:prstGeom prst="rect">
                      <a:avLst/>
                    </a:prstGeom>
                    <a:ln>
                      <a:solidFill>
                        <a:schemeClr val="accent1"/>
                      </a:solidFill>
                    </a:ln>
                  </pic:spPr>
                </pic:pic>
              </a:graphicData>
            </a:graphic>
          </wp:inline>
        </w:drawing>
      </w:r>
      <w:r w:rsidRPr="00A22C1E">
        <w:rPr>
          <w:noProof/>
          <w:lang w:val="de-DE" w:eastAsia="de-DE"/>
        </w:rPr>
        <w:drawing>
          <wp:inline distT="0" distB="0" distL="0" distR="0" wp14:anchorId="3AE52D3E" wp14:editId="05056577">
            <wp:extent cx="5147734" cy="2895600"/>
            <wp:effectExtent l="19050" t="19050" r="15240" b="190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161443" cy="2903311"/>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3B1233B6" wp14:editId="4456B0C6">
            <wp:extent cx="5334000" cy="3000375"/>
            <wp:effectExtent l="19050" t="19050" r="19050" b="2857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44112" cy="3006063"/>
                    </a:xfrm>
                    <a:prstGeom prst="rect">
                      <a:avLst/>
                    </a:prstGeom>
                    <a:ln>
                      <a:solidFill>
                        <a:schemeClr val="accent1"/>
                      </a:solidFill>
                    </a:ln>
                  </pic:spPr>
                </pic:pic>
              </a:graphicData>
            </a:graphic>
          </wp:inline>
        </w:drawing>
      </w:r>
      <w:r w:rsidRPr="00A22C1E">
        <w:rPr>
          <w:noProof/>
          <w:lang w:val="de-DE" w:eastAsia="de-DE"/>
        </w:rPr>
        <w:drawing>
          <wp:inline distT="0" distB="0" distL="0" distR="0" wp14:anchorId="4CC865BC" wp14:editId="3EF3B3EA">
            <wp:extent cx="5353050" cy="3011091"/>
            <wp:effectExtent l="19050" t="19050" r="19050" b="184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76244" cy="3024137"/>
                    </a:xfrm>
                    <a:prstGeom prst="rect">
                      <a:avLst/>
                    </a:prstGeom>
                    <a:ln>
                      <a:solidFill>
                        <a:schemeClr val="accent1"/>
                      </a:solidFill>
                    </a:ln>
                  </pic:spPr>
                </pic:pic>
              </a:graphicData>
            </a:graphic>
          </wp:inline>
        </w:drawing>
      </w:r>
      <w:r w:rsidRPr="00A22C1E">
        <w:rPr>
          <w:noProof/>
          <w:lang w:val="de-DE" w:eastAsia="de-DE"/>
        </w:rPr>
        <w:drawing>
          <wp:inline distT="0" distB="0" distL="0" distR="0" wp14:anchorId="2649F0F3" wp14:editId="7DAD650D">
            <wp:extent cx="5353050" cy="3011091"/>
            <wp:effectExtent l="19050" t="19050" r="19050" b="1841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370383" cy="3020841"/>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000AAE92" wp14:editId="34D7BA7B">
            <wp:extent cx="5286375" cy="2973586"/>
            <wp:effectExtent l="19050" t="19050" r="9525" b="1778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97454" cy="2979818"/>
                    </a:xfrm>
                    <a:prstGeom prst="rect">
                      <a:avLst/>
                    </a:prstGeom>
                    <a:ln>
                      <a:solidFill>
                        <a:schemeClr val="accent1"/>
                      </a:solidFill>
                    </a:ln>
                  </pic:spPr>
                </pic:pic>
              </a:graphicData>
            </a:graphic>
          </wp:inline>
        </w:drawing>
      </w:r>
      <w:r w:rsidRPr="00A22C1E">
        <w:rPr>
          <w:noProof/>
          <w:lang w:val="de-DE" w:eastAsia="de-DE"/>
        </w:rPr>
        <w:drawing>
          <wp:inline distT="0" distB="0" distL="0" distR="0" wp14:anchorId="5319D74D" wp14:editId="21658B8D">
            <wp:extent cx="5283200" cy="2971800"/>
            <wp:effectExtent l="19050" t="19050" r="12700" b="190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97160" cy="2979653"/>
                    </a:xfrm>
                    <a:prstGeom prst="rect">
                      <a:avLst/>
                    </a:prstGeom>
                    <a:ln>
                      <a:solidFill>
                        <a:schemeClr val="accent1"/>
                      </a:solidFill>
                    </a:ln>
                  </pic:spPr>
                </pic:pic>
              </a:graphicData>
            </a:graphic>
          </wp:inline>
        </w:drawing>
      </w:r>
      <w:r w:rsidRPr="00A22C1E">
        <w:rPr>
          <w:noProof/>
          <w:lang w:val="de-DE" w:eastAsia="de-DE"/>
        </w:rPr>
        <w:drawing>
          <wp:inline distT="0" distB="0" distL="0" distR="0" wp14:anchorId="4FA76D40" wp14:editId="6516FF99">
            <wp:extent cx="5286375" cy="2973586"/>
            <wp:effectExtent l="19050" t="19050" r="9525" b="177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08400" cy="2985975"/>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3E587822" wp14:editId="63058B3D">
            <wp:extent cx="5317066" cy="2990850"/>
            <wp:effectExtent l="19050" t="19050" r="17145" b="190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6416" cy="3001734"/>
                    </a:xfrm>
                    <a:prstGeom prst="rect">
                      <a:avLst/>
                    </a:prstGeom>
                    <a:ln>
                      <a:solidFill>
                        <a:schemeClr val="accent1"/>
                      </a:solidFill>
                    </a:ln>
                  </pic:spPr>
                </pic:pic>
              </a:graphicData>
            </a:graphic>
          </wp:inline>
        </w:drawing>
      </w:r>
      <w:r w:rsidRPr="00A22C1E">
        <w:rPr>
          <w:noProof/>
          <w:lang w:val="de-DE" w:eastAsia="de-DE"/>
        </w:rPr>
        <w:drawing>
          <wp:inline distT="0" distB="0" distL="0" distR="0" wp14:anchorId="66BB89A9" wp14:editId="439D04D1">
            <wp:extent cx="5334000" cy="3000375"/>
            <wp:effectExtent l="19050" t="19050" r="19050" b="285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44381" cy="3006214"/>
                    </a:xfrm>
                    <a:prstGeom prst="rect">
                      <a:avLst/>
                    </a:prstGeom>
                    <a:ln>
                      <a:solidFill>
                        <a:schemeClr val="accent1"/>
                      </a:solidFill>
                    </a:ln>
                  </pic:spPr>
                </pic:pic>
              </a:graphicData>
            </a:graphic>
          </wp:inline>
        </w:drawing>
      </w:r>
      <w:r w:rsidRPr="00A22C1E">
        <w:rPr>
          <w:noProof/>
          <w:lang w:val="de-DE" w:eastAsia="de-DE"/>
        </w:rPr>
        <w:drawing>
          <wp:inline distT="0" distB="0" distL="0" distR="0" wp14:anchorId="79CE9965" wp14:editId="05DF9EDF">
            <wp:extent cx="5334000" cy="3000375"/>
            <wp:effectExtent l="19050" t="19050" r="19050" b="2857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46164" cy="3007217"/>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6EDE8921" wp14:editId="6A3FB910">
            <wp:extent cx="5435599" cy="3057525"/>
            <wp:effectExtent l="19050" t="19050" r="1333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57310" cy="3069737"/>
                    </a:xfrm>
                    <a:prstGeom prst="rect">
                      <a:avLst/>
                    </a:prstGeom>
                    <a:ln>
                      <a:solidFill>
                        <a:schemeClr val="accent1"/>
                      </a:solidFill>
                    </a:ln>
                  </pic:spPr>
                </pic:pic>
              </a:graphicData>
            </a:graphic>
          </wp:inline>
        </w:drawing>
      </w:r>
      <w:r w:rsidRPr="00A22C1E">
        <w:rPr>
          <w:noProof/>
          <w:lang w:val="de-DE" w:eastAsia="de-DE"/>
        </w:rPr>
        <w:drawing>
          <wp:inline distT="0" distB="0" distL="0" distR="0" wp14:anchorId="29AB813E" wp14:editId="3389E69D">
            <wp:extent cx="5448300" cy="3064669"/>
            <wp:effectExtent l="19050" t="19050" r="19050" b="215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58185" cy="3070229"/>
                    </a:xfrm>
                    <a:prstGeom prst="rect">
                      <a:avLst/>
                    </a:prstGeom>
                    <a:ln>
                      <a:solidFill>
                        <a:schemeClr val="accent1"/>
                      </a:solidFill>
                    </a:ln>
                  </pic:spPr>
                </pic:pic>
              </a:graphicData>
            </a:graphic>
          </wp:inline>
        </w:drawing>
      </w:r>
      <w:r w:rsidRPr="00A22C1E">
        <w:rPr>
          <w:noProof/>
          <w:lang w:val="de-DE" w:eastAsia="de-DE"/>
        </w:rPr>
        <w:drawing>
          <wp:inline distT="0" distB="0" distL="0" distR="0" wp14:anchorId="4C60ECA0" wp14:editId="3D629CED">
            <wp:extent cx="5467350" cy="3075384"/>
            <wp:effectExtent l="19050" t="19050" r="19050" b="1079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74847" cy="3079601"/>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0B2B1208" wp14:editId="0E5F7FE5">
            <wp:extent cx="5333999" cy="3000375"/>
            <wp:effectExtent l="19050" t="19050" r="1968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50796" cy="3009823"/>
                    </a:xfrm>
                    <a:prstGeom prst="rect">
                      <a:avLst/>
                    </a:prstGeom>
                    <a:ln>
                      <a:solidFill>
                        <a:schemeClr val="accent1"/>
                      </a:solidFill>
                    </a:ln>
                  </pic:spPr>
                </pic:pic>
              </a:graphicData>
            </a:graphic>
          </wp:inline>
        </w:drawing>
      </w:r>
      <w:r w:rsidRPr="00A22C1E">
        <w:rPr>
          <w:noProof/>
          <w:lang w:val="de-DE" w:eastAsia="de-DE"/>
        </w:rPr>
        <w:drawing>
          <wp:inline distT="0" distB="0" distL="0" distR="0" wp14:anchorId="00BA3682" wp14:editId="02C9C331">
            <wp:extent cx="5343525" cy="3005733"/>
            <wp:effectExtent l="19050" t="19050" r="9525"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51504" cy="3010221"/>
                    </a:xfrm>
                    <a:prstGeom prst="rect">
                      <a:avLst/>
                    </a:prstGeom>
                    <a:ln>
                      <a:solidFill>
                        <a:schemeClr val="accent1"/>
                      </a:solidFill>
                    </a:ln>
                  </pic:spPr>
                </pic:pic>
              </a:graphicData>
            </a:graphic>
          </wp:inline>
        </w:drawing>
      </w:r>
      <w:r w:rsidRPr="00A22C1E">
        <w:rPr>
          <w:noProof/>
          <w:lang w:val="de-DE" w:eastAsia="de-DE"/>
        </w:rPr>
        <w:drawing>
          <wp:inline distT="0" distB="0" distL="0" distR="0" wp14:anchorId="1151D77E" wp14:editId="0BC4AD97">
            <wp:extent cx="5352415" cy="3010733"/>
            <wp:effectExtent l="19050" t="19050" r="19685" b="1841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368073" cy="3019541"/>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13443683" wp14:editId="3AEC07B5">
            <wp:extent cx="5333999" cy="3000375"/>
            <wp:effectExtent l="19050" t="19050" r="1968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355249" cy="3012328"/>
                    </a:xfrm>
                    <a:prstGeom prst="rect">
                      <a:avLst/>
                    </a:prstGeom>
                    <a:ln>
                      <a:solidFill>
                        <a:schemeClr val="accent1"/>
                      </a:solidFill>
                    </a:ln>
                  </pic:spPr>
                </pic:pic>
              </a:graphicData>
            </a:graphic>
          </wp:inline>
        </w:drawing>
      </w:r>
      <w:r w:rsidRPr="00A22C1E">
        <w:rPr>
          <w:noProof/>
          <w:lang w:val="de-DE" w:eastAsia="de-DE"/>
        </w:rPr>
        <w:drawing>
          <wp:inline distT="0" distB="0" distL="0" distR="0" wp14:anchorId="0BF09139" wp14:editId="26FFE710">
            <wp:extent cx="5324475" cy="2995017"/>
            <wp:effectExtent l="19050" t="19050" r="9525" b="1524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333621" cy="3000162"/>
                    </a:xfrm>
                    <a:prstGeom prst="rect">
                      <a:avLst/>
                    </a:prstGeom>
                    <a:ln>
                      <a:solidFill>
                        <a:schemeClr val="accent1"/>
                      </a:solidFill>
                    </a:ln>
                  </pic:spPr>
                </pic:pic>
              </a:graphicData>
            </a:graphic>
          </wp:inline>
        </w:drawing>
      </w:r>
      <w:r w:rsidRPr="00A22C1E">
        <w:rPr>
          <w:noProof/>
          <w:lang w:val="de-DE" w:eastAsia="de-DE"/>
        </w:rPr>
        <w:drawing>
          <wp:inline distT="0" distB="0" distL="0" distR="0" wp14:anchorId="425022DC" wp14:editId="175627CB">
            <wp:extent cx="5334001" cy="3000375"/>
            <wp:effectExtent l="19050" t="19050" r="19050" b="2857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344157" cy="3006088"/>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5F41505D" wp14:editId="67B4F3C6">
            <wp:extent cx="5350934" cy="3009900"/>
            <wp:effectExtent l="19050" t="19050" r="21590" b="190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361336" cy="3015751"/>
                    </a:xfrm>
                    <a:prstGeom prst="rect">
                      <a:avLst/>
                    </a:prstGeom>
                    <a:ln>
                      <a:solidFill>
                        <a:schemeClr val="accent1"/>
                      </a:solidFill>
                    </a:ln>
                  </pic:spPr>
                </pic:pic>
              </a:graphicData>
            </a:graphic>
          </wp:inline>
        </w:drawing>
      </w:r>
      <w:r w:rsidRPr="00A22C1E">
        <w:rPr>
          <w:noProof/>
          <w:lang w:val="de-DE" w:eastAsia="de-DE"/>
        </w:rPr>
        <w:drawing>
          <wp:inline distT="0" distB="0" distL="0" distR="0" wp14:anchorId="23F8D3AA" wp14:editId="1BDCE758">
            <wp:extent cx="5384799" cy="3028950"/>
            <wp:effectExtent l="19050" t="19050" r="26035" b="190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403574" cy="3039511"/>
                    </a:xfrm>
                    <a:prstGeom prst="rect">
                      <a:avLst/>
                    </a:prstGeom>
                    <a:ln>
                      <a:solidFill>
                        <a:schemeClr val="accent1"/>
                      </a:solidFill>
                    </a:ln>
                  </pic:spPr>
                </pic:pic>
              </a:graphicData>
            </a:graphic>
          </wp:inline>
        </w:drawing>
      </w:r>
      <w:r w:rsidRPr="00A22C1E">
        <w:rPr>
          <w:noProof/>
          <w:lang w:val="de-DE" w:eastAsia="de-DE"/>
        </w:rPr>
        <w:drawing>
          <wp:inline distT="0" distB="0" distL="0" distR="0" wp14:anchorId="04A3D27F" wp14:editId="1BCEF61B">
            <wp:extent cx="5353050" cy="3011091"/>
            <wp:effectExtent l="19050" t="19050" r="19050" b="1841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366583" cy="3018703"/>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6DC4247A" wp14:editId="18B83EC7">
            <wp:extent cx="5248275" cy="2952155"/>
            <wp:effectExtent l="19050" t="19050" r="9525" b="1968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61466" cy="2959575"/>
                    </a:xfrm>
                    <a:prstGeom prst="rect">
                      <a:avLst/>
                    </a:prstGeom>
                    <a:ln>
                      <a:solidFill>
                        <a:schemeClr val="accent1"/>
                      </a:solidFill>
                    </a:ln>
                  </pic:spPr>
                </pic:pic>
              </a:graphicData>
            </a:graphic>
          </wp:inline>
        </w:drawing>
      </w:r>
      <w:r w:rsidRPr="00A22C1E">
        <w:rPr>
          <w:noProof/>
          <w:lang w:val="de-DE" w:eastAsia="de-DE"/>
        </w:rPr>
        <w:drawing>
          <wp:inline distT="0" distB="0" distL="0" distR="0" wp14:anchorId="6F4D25D7" wp14:editId="7DB1A93B">
            <wp:extent cx="5266267" cy="2962275"/>
            <wp:effectExtent l="19050" t="19050" r="1079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77162" cy="2968404"/>
                    </a:xfrm>
                    <a:prstGeom prst="rect">
                      <a:avLst/>
                    </a:prstGeom>
                    <a:ln>
                      <a:solidFill>
                        <a:schemeClr val="accent1"/>
                      </a:solidFill>
                    </a:ln>
                  </pic:spPr>
                </pic:pic>
              </a:graphicData>
            </a:graphic>
          </wp:inline>
        </w:drawing>
      </w:r>
      <w:r w:rsidRPr="00A22C1E">
        <w:rPr>
          <w:noProof/>
          <w:lang w:val="de-DE" w:eastAsia="de-DE"/>
        </w:rPr>
        <w:drawing>
          <wp:inline distT="0" distB="0" distL="0" distR="0" wp14:anchorId="23B62DA7" wp14:editId="1F0224D4">
            <wp:extent cx="5283200" cy="2971800"/>
            <wp:effectExtent l="19050" t="19050" r="12700" b="1905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301168" cy="2981907"/>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304BA598" wp14:editId="611C841F">
            <wp:extent cx="5350933" cy="3009900"/>
            <wp:effectExtent l="19050" t="19050" r="21590" b="1905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363798" cy="3017137"/>
                    </a:xfrm>
                    <a:prstGeom prst="rect">
                      <a:avLst/>
                    </a:prstGeom>
                    <a:ln>
                      <a:solidFill>
                        <a:schemeClr val="accent1"/>
                      </a:solidFill>
                    </a:ln>
                  </pic:spPr>
                </pic:pic>
              </a:graphicData>
            </a:graphic>
          </wp:inline>
        </w:drawing>
      </w:r>
      <w:r w:rsidRPr="00A22C1E">
        <w:rPr>
          <w:noProof/>
          <w:lang w:val="de-DE" w:eastAsia="de-DE"/>
        </w:rPr>
        <w:drawing>
          <wp:inline distT="0" distB="0" distL="0" distR="0" wp14:anchorId="1E05732E" wp14:editId="52205DFD">
            <wp:extent cx="5384801" cy="3028950"/>
            <wp:effectExtent l="19050" t="19050" r="25400" b="1905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405197" cy="3040423"/>
                    </a:xfrm>
                    <a:prstGeom prst="rect">
                      <a:avLst/>
                    </a:prstGeom>
                    <a:ln>
                      <a:solidFill>
                        <a:schemeClr val="accent1"/>
                      </a:solidFill>
                    </a:ln>
                  </pic:spPr>
                </pic:pic>
              </a:graphicData>
            </a:graphic>
          </wp:inline>
        </w:drawing>
      </w:r>
      <w:r w:rsidRPr="00A22C1E">
        <w:rPr>
          <w:noProof/>
          <w:lang w:val="de-DE" w:eastAsia="de-DE"/>
        </w:rPr>
        <w:drawing>
          <wp:inline distT="0" distB="0" distL="0" distR="0" wp14:anchorId="3EC2882E" wp14:editId="47EF1B50">
            <wp:extent cx="5384801" cy="3028950"/>
            <wp:effectExtent l="19050" t="19050" r="25400" b="190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06966" cy="3041418"/>
                    </a:xfrm>
                    <a:prstGeom prst="rect">
                      <a:avLst/>
                    </a:prstGeom>
                    <a:ln>
                      <a:solidFill>
                        <a:schemeClr val="accent1"/>
                      </a:solidFill>
                    </a:ln>
                  </pic:spPr>
                </pic:pic>
              </a:graphicData>
            </a:graphic>
          </wp:inline>
        </w:drawing>
      </w:r>
      <w:r w:rsidRPr="00A22C1E">
        <w:rPr>
          <w:noProof/>
          <w:lang w:val="de-DE" w:eastAsia="de-DE"/>
        </w:rPr>
        <w:lastRenderedPageBreak/>
        <w:drawing>
          <wp:inline distT="0" distB="0" distL="0" distR="0" wp14:anchorId="3AF7944B" wp14:editId="4700DEFB">
            <wp:extent cx="5384799" cy="3028950"/>
            <wp:effectExtent l="19050" t="19050" r="26035" b="190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03953" cy="3039724"/>
                    </a:xfrm>
                    <a:prstGeom prst="rect">
                      <a:avLst/>
                    </a:prstGeom>
                    <a:ln>
                      <a:solidFill>
                        <a:schemeClr val="accent1"/>
                      </a:solidFill>
                    </a:ln>
                  </pic:spPr>
                </pic:pic>
              </a:graphicData>
            </a:graphic>
          </wp:inline>
        </w:drawing>
      </w:r>
      <w:r w:rsidRPr="00A22C1E">
        <w:rPr>
          <w:noProof/>
          <w:lang w:val="de-DE" w:eastAsia="de-DE"/>
        </w:rPr>
        <w:drawing>
          <wp:inline distT="0" distB="0" distL="0" distR="0" wp14:anchorId="077725F1" wp14:editId="00F75177">
            <wp:extent cx="5367869" cy="3019425"/>
            <wp:effectExtent l="19050" t="19050" r="2349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380863" cy="3026734"/>
                    </a:xfrm>
                    <a:prstGeom prst="rect">
                      <a:avLst/>
                    </a:prstGeom>
                    <a:ln>
                      <a:solidFill>
                        <a:schemeClr val="accent1"/>
                      </a:solidFill>
                    </a:ln>
                  </pic:spPr>
                </pic:pic>
              </a:graphicData>
            </a:graphic>
          </wp:inline>
        </w:drawing>
      </w:r>
      <w:r w:rsidRPr="00A22C1E">
        <w:rPr>
          <w:noProof/>
          <w:lang w:val="de-DE" w:eastAsia="de-DE"/>
        </w:rPr>
        <w:drawing>
          <wp:inline distT="0" distB="0" distL="0" distR="0" wp14:anchorId="2AFCFD93" wp14:editId="4698C4D9">
            <wp:extent cx="5384801" cy="3028950"/>
            <wp:effectExtent l="19050" t="19050" r="25400" b="190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04488" cy="3040024"/>
                    </a:xfrm>
                    <a:prstGeom prst="rect">
                      <a:avLst/>
                    </a:prstGeom>
                    <a:ln>
                      <a:solidFill>
                        <a:schemeClr val="accent1"/>
                      </a:solidFill>
                    </a:ln>
                  </pic:spPr>
                </pic:pic>
              </a:graphicData>
            </a:graphic>
          </wp:inline>
        </w:drawing>
      </w:r>
    </w:p>
    <w:p w14:paraId="7326E83C" w14:textId="4C4961B7" w:rsidR="00C55901" w:rsidRDefault="004F1322" w:rsidP="00A93BC9">
      <w:pPr>
        <w:jc w:val="center"/>
      </w:pPr>
      <w:r w:rsidRPr="00DE6698">
        <w:rPr>
          <w:noProof/>
          <w:lang w:val="de-DE" w:eastAsia="de-DE"/>
        </w:rPr>
        <w:lastRenderedPageBreak/>
        <w:drawing>
          <wp:inline distT="0" distB="0" distL="0" distR="0" wp14:anchorId="6DC49301" wp14:editId="2948918A">
            <wp:extent cx="5343525" cy="3005733"/>
            <wp:effectExtent l="19050" t="19050" r="9525" b="2349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369021" cy="3020074"/>
                    </a:xfrm>
                    <a:prstGeom prst="rect">
                      <a:avLst/>
                    </a:prstGeom>
                    <a:ln>
                      <a:solidFill>
                        <a:schemeClr val="accent1"/>
                      </a:solidFill>
                    </a:ln>
                  </pic:spPr>
                </pic:pic>
              </a:graphicData>
            </a:graphic>
          </wp:inline>
        </w:drawing>
      </w:r>
    </w:p>
    <w:p w14:paraId="36A84C72" w14:textId="77777777" w:rsidR="00C55901" w:rsidRDefault="00C55901" w:rsidP="00C55901"/>
    <w:p w14:paraId="7189749F" w14:textId="77777777" w:rsidR="00C55901" w:rsidRDefault="00C55901" w:rsidP="00C55901">
      <w:r>
        <w:t xml:space="preserve"> </w:t>
      </w:r>
    </w:p>
    <w:p w14:paraId="414BF557" w14:textId="54C6D057" w:rsidR="00A93BC9" w:rsidRDefault="00A93BC9">
      <w:r>
        <w:br w:type="page"/>
      </w:r>
    </w:p>
    <w:p w14:paraId="3AF7FDE5" w14:textId="527B8A23" w:rsidR="00C55901" w:rsidRDefault="00C55901" w:rsidP="00A93BC9">
      <w:pPr>
        <w:pStyle w:val="Heading1"/>
      </w:pPr>
      <w:bookmarkStart w:id="110" w:name="_Toc85185640"/>
      <w:r>
        <w:lastRenderedPageBreak/>
        <w:t>References</w:t>
      </w:r>
      <w:bookmarkEnd w:id="110"/>
    </w:p>
    <w:p w14:paraId="686F3A54" w14:textId="23312989" w:rsidR="00EA2F31" w:rsidRDefault="00EA2F31" w:rsidP="00EA2F31">
      <w:pPr>
        <w:pStyle w:val="BodyText"/>
      </w:pPr>
    </w:p>
    <w:p w14:paraId="56D40C3D" w14:textId="52AB0647" w:rsidR="00C55901" w:rsidRDefault="00C55901" w:rsidP="00EA2F31">
      <w:pPr>
        <w:pStyle w:val="BodyText"/>
        <w:numPr>
          <w:ilvl w:val="0"/>
          <w:numId w:val="24"/>
        </w:numPr>
      </w:pPr>
      <w:r>
        <w:t xml:space="preserve">M50850, Updated Baseline Renderer for MPEG-I 6DoF Audio Evaluation Platform, October, 2019, Geneva, CH </w:t>
      </w:r>
    </w:p>
    <w:p w14:paraId="061CAF88" w14:textId="77777777" w:rsidR="00EA2F31" w:rsidRDefault="00EA2F31" w:rsidP="00EA2F31">
      <w:pPr>
        <w:pStyle w:val="BodyText"/>
        <w:ind w:left="720"/>
      </w:pPr>
    </w:p>
    <w:p w14:paraId="697DFA69" w14:textId="48D22101" w:rsidR="00EA2F31" w:rsidRDefault="00EA2F31" w:rsidP="00EA2F31">
      <w:pPr>
        <w:pStyle w:val="BodyText"/>
        <w:numPr>
          <w:ilvl w:val="0"/>
          <w:numId w:val="24"/>
        </w:numPr>
      </w:pPr>
      <w:bookmarkStart w:id="111" w:name="_Ref77327870"/>
      <w:r>
        <w:t xml:space="preserve">N0054, </w:t>
      </w:r>
      <w:r w:rsidRPr="00EA2F31">
        <w:t>MPEG-I Immersive Audio Encoder Input Format</w:t>
      </w:r>
      <w:r>
        <w:t>, April 2021, Online</w:t>
      </w:r>
      <w:bookmarkEnd w:id="111"/>
    </w:p>
    <w:p w14:paraId="1FE65608" w14:textId="77777777" w:rsidR="00C55901" w:rsidRDefault="00C55901" w:rsidP="00EA2F31">
      <w:pPr>
        <w:pStyle w:val="BodyText"/>
      </w:pPr>
    </w:p>
    <w:p w14:paraId="627F2A86" w14:textId="34F8D362" w:rsidR="00C55901" w:rsidRDefault="00C55901" w:rsidP="00EA2F31">
      <w:pPr>
        <w:pStyle w:val="BodyText"/>
        <w:numPr>
          <w:ilvl w:val="0"/>
          <w:numId w:val="24"/>
        </w:numPr>
      </w:pPr>
      <w:bookmarkStart w:id="112" w:name="_Ref77327625"/>
      <w:r>
        <w:t>N0</w:t>
      </w:r>
      <w:r w:rsidR="00EA2F31">
        <w:t>0</w:t>
      </w:r>
      <w:r>
        <w:t>5</w:t>
      </w:r>
      <w:r w:rsidR="00D651BF">
        <w:t>5</w:t>
      </w:r>
      <w:r>
        <w:t>, Listening Space Description File for MPEG-I 6DoF AR Audio Evaluation, April 2021, Online.</w:t>
      </w:r>
      <w:bookmarkEnd w:id="112"/>
      <w:r>
        <w:t xml:space="preserve"> </w:t>
      </w:r>
    </w:p>
    <w:p w14:paraId="795B1651" w14:textId="77777777" w:rsidR="00EA2F31" w:rsidRDefault="00EA2F31" w:rsidP="00EA2F31">
      <w:pPr>
        <w:pStyle w:val="ListParagraph"/>
      </w:pPr>
    </w:p>
    <w:p w14:paraId="4771F1EE" w14:textId="2AEA3D55" w:rsidR="00EA2F31" w:rsidRDefault="00D651BF" w:rsidP="00EA2F31">
      <w:pPr>
        <w:pStyle w:val="BodyText"/>
        <w:numPr>
          <w:ilvl w:val="0"/>
          <w:numId w:val="24"/>
        </w:numPr>
      </w:pPr>
      <w:bookmarkStart w:id="113" w:name="_Ref77328451"/>
      <w:r>
        <w:t xml:space="preserve">N0056, </w:t>
      </w:r>
      <w:r w:rsidRPr="00D651BF">
        <w:t>MPEG-I Immersive Audio Call for Proposals</w:t>
      </w:r>
      <w:r>
        <w:t>, April 2021, Online</w:t>
      </w:r>
      <w:bookmarkEnd w:id="113"/>
    </w:p>
    <w:p w14:paraId="438F4AAB" w14:textId="77777777" w:rsidR="00C55901" w:rsidRDefault="00C55901" w:rsidP="00EA2F31">
      <w:pPr>
        <w:pStyle w:val="BodyText"/>
      </w:pPr>
    </w:p>
    <w:p w14:paraId="6B3062DA" w14:textId="7B29AE49" w:rsidR="00C55901" w:rsidRDefault="00C55901" w:rsidP="00EA2F31">
      <w:pPr>
        <w:pStyle w:val="BodyText"/>
        <w:numPr>
          <w:ilvl w:val="0"/>
          <w:numId w:val="24"/>
        </w:numPr>
      </w:pPr>
      <w:bookmarkStart w:id="114" w:name="_Ref77328894"/>
      <w:r>
        <w:t>Microsoft, “HoloLens 1 gestures for authoring and navigating in Dynamics 365”, 2020. [Online]. Available: https://docs.microsoft.com/en-us/dynamics365/mixed-reality/guides/authoring-gestures [Accessed: 6th July, 2020]</w:t>
      </w:r>
      <w:bookmarkEnd w:id="114"/>
    </w:p>
    <w:p w14:paraId="3A4D3224" w14:textId="77777777" w:rsidR="00C55901" w:rsidRDefault="00C55901" w:rsidP="00EA2F31">
      <w:pPr>
        <w:pStyle w:val="BodyText"/>
      </w:pPr>
    </w:p>
    <w:p w14:paraId="3E896D1D" w14:textId="7E49C436" w:rsidR="00C55901" w:rsidRPr="004C6D1C" w:rsidRDefault="00C55901" w:rsidP="00EA2F31">
      <w:pPr>
        <w:pStyle w:val="BodyText"/>
        <w:numPr>
          <w:ilvl w:val="0"/>
          <w:numId w:val="24"/>
        </w:numPr>
        <w:rPr>
          <w:lang w:val="de-DE"/>
        </w:rPr>
      </w:pPr>
      <w:r>
        <w:t xml:space="preserve">Microsoft,”HoloLens 2 gestures for authoring and navigating in Dynamics 365 Guides”, 2020. </w:t>
      </w:r>
      <w:r w:rsidRPr="004C6D1C">
        <w:rPr>
          <w:lang w:val="de-DE"/>
        </w:rPr>
        <w:t>[Online] https://docs.microsoft.com/en-us/dynamics365/mixed-reality/guides/authoring-gestures-hl2</w:t>
      </w:r>
    </w:p>
    <w:p w14:paraId="392BC9CD" w14:textId="77777777" w:rsidR="00C55901" w:rsidRPr="004C6D1C" w:rsidRDefault="00C55901" w:rsidP="00EA2F31">
      <w:pPr>
        <w:pStyle w:val="BodyText"/>
        <w:rPr>
          <w:lang w:val="de-DE"/>
        </w:rPr>
      </w:pPr>
    </w:p>
    <w:p w14:paraId="5FE99643" w14:textId="57DF753A" w:rsidR="00C55901" w:rsidRDefault="00C55901" w:rsidP="00EA2F31">
      <w:pPr>
        <w:pStyle w:val="BodyText"/>
        <w:numPr>
          <w:ilvl w:val="0"/>
          <w:numId w:val="24"/>
        </w:numPr>
      </w:pPr>
      <w:r>
        <w:t>Microsoft, “Getting around HoloLens 2” https://docs.microsoft.com/en-us/hololens/hololens2-basic-usage</w:t>
      </w:r>
    </w:p>
    <w:p w14:paraId="4F425904" w14:textId="77777777" w:rsidR="00FF2653" w:rsidRPr="00FB55AC" w:rsidRDefault="00FF2653" w:rsidP="00FB55AC"/>
    <w:sectPr w:rsidR="00FF2653" w:rsidRPr="00FB55AC" w:rsidSect="00F03F9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919E9D" w14:textId="77777777" w:rsidR="005461ED" w:rsidRDefault="005461ED" w:rsidP="00CC1B83">
      <w:r>
        <w:separator/>
      </w:r>
    </w:p>
  </w:endnote>
  <w:endnote w:type="continuationSeparator" w:id="0">
    <w:p w14:paraId="168E8F4C" w14:textId="77777777" w:rsidR="005461ED" w:rsidRDefault="005461ED" w:rsidP="00CC1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altName w:val="Arial"/>
    <w:panose1 w:val="020B0604020202020204"/>
    <w:charset w:val="00"/>
    <w:family w:val="swiss"/>
    <w:pitch w:val="variable"/>
    <w:sig w:usb0="E4002EFF" w:usb1="C000E47F"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B0F68" w14:textId="77777777" w:rsidR="00CC1B83" w:rsidRDefault="00CC1B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8F97C" w14:textId="77777777" w:rsidR="00CC1B83" w:rsidRDefault="00CC1B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E8BE7" w14:textId="77777777" w:rsidR="00CC1B83" w:rsidRDefault="00CC1B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A53984" w14:textId="77777777" w:rsidR="005461ED" w:rsidRDefault="005461ED" w:rsidP="00CC1B83">
      <w:r>
        <w:separator/>
      </w:r>
    </w:p>
  </w:footnote>
  <w:footnote w:type="continuationSeparator" w:id="0">
    <w:p w14:paraId="39AF7E77" w14:textId="77777777" w:rsidR="005461ED" w:rsidRDefault="005461ED" w:rsidP="00CC1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0BDA" w14:textId="77777777" w:rsidR="00CC1B83" w:rsidRDefault="00CC1B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3241D" w14:textId="77777777" w:rsidR="00CC1B83" w:rsidRDefault="00CC1B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34A09" w14:textId="77777777" w:rsidR="00CC1B83" w:rsidRDefault="00CC1B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33BA4"/>
    <w:multiLevelType w:val="hybridMultilevel"/>
    <w:tmpl w:val="7C540070"/>
    <w:lvl w:ilvl="0" w:tplc="EB68B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3D12B07"/>
    <w:multiLevelType w:val="hybridMultilevel"/>
    <w:tmpl w:val="BB0EB5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FB5AC1"/>
    <w:multiLevelType w:val="hybridMultilevel"/>
    <w:tmpl w:val="D12407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BD4815"/>
    <w:multiLevelType w:val="hybridMultilevel"/>
    <w:tmpl w:val="2094257C"/>
    <w:lvl w:ilvl="0" w:tplc="A768C532">
      <w:start w:val="1"/>
      <w:numFmt w:val="decimal"/>
      <w:lvlText w:val="%1."/>
      <w:lvlJc w:val="left"/>
      <w:pPr>
        <w:ind w:left="720" w:hanging="360"/>
      </w:pPr>
      <w:rPr>
        <w:rFonts w:ascii="Times New Roman" w:hAnsi="Times New Roman" w:cs="Times New Roman"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4694042"/>
    <w:multiLevelType w:val="hybridMultilevel"/>
    <w:tmpl w:val="0398223E"/>
    <w:lvl w:ilvl="0" w:tplc="EB68B45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161D066F"/>
    <w:multiLevelType w:val="hybridMultilevel"/>
    <w:tmpl w:val="0C8C9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917696"/>
    <w:multiLevelType w:val="hybridMultilevel"/>
    <w:tmpl w:val="6FA8FC08"/>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7AA5444"/>
    <w:multiLevelType w:val="hybridMultilevel"/>
    <w:tmpl w:val="1DD612B4"/>
    <w:lvl w:ilvl="0" w:tplc="EB68B458">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8476892"/>
    <w:multiLevelType w:val="hybridMultilevel"/>
    <w:tmpl w:val="AF46ADF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C1858C0"/>
    <w:multiLevelType w:val="hybridMultilevel"/>
    <w:tmpl w:val="98706DB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 w15:restartNumberingAfterBreak="0">
    <w:nsid w:val="2F2C77A8"/>
    <w:multiLevelType w:val="hybridMultilevel"/>
    <w:tmpl w:val="5B9600EE"/>
    <w:lvl w:ilvl="0" w:tplc="0054F68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546A49"/>
    <w:multiLevelType w:val="hybridMultilevel"/>
    <w:tmpl w:val="5F4C8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8C511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34474041"/>
    <w:multiLevelType w:val="hybridMultilevel"/>
    <w:tmpl w:val="AF46ADF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2BC7277"/>
    <w:multiLevelType w:val="hybridMultilevel"/>
    <w:tmpl w:val="0EA886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715281E"/>
    <w:multiLevelType w:val="hybridMultilevel"/>
    <w:tmpl w:val="E7786B96"/>
    <w:lvl w:ilvl="0" w:tplc="A768C532">
      <w:start w:val="1"/>
      <w:numFmt w:val="decimal"/>
      <w:lvlText w:val="%1."/>
      <w:lvlJc w:val="left"/>
      <w:pPr>
        <w:ind w:left="720" w:hanging="360"/>
      </w:pPr>
      <w:rPr>
        <w:rFonts w:ascii="Times New Roman" w:hAnsi="Times New Roman" w:cs="Times New Roman" w:hint="default"/>
      </w:rPr>
    </w:lvl>
    <w:lvl w:ilvl="1" w:tplc="7004C902">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AD17737"/>
    <w:multiLevelType w:val="hybridMultilevel"/>
    <w:tmpl w:val="37948644"/>
    <w:lvl w:ilvl="0" w:tplc="70FE2D74">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5894289"/>
    <w:multiLevelType w:val="hybridMultilevel"/>
    <w:tmpl w:val="9DEE2340"/>
    <w:lvl w:ilvl="0" w:tplc="040B0001">
      <w:start w:val="1"/>
      <w:numFmt w:val="bullet"/>
      <w:lvlText w:val=""/>
      <w:lvlJc w:val="left"/>
      <w:pPr>
        <w:ind w:left="780" w:hanging="360"/>
      </w:pPr>
      <w:rPr>
        <w:rFonts w:ascii="Symbol" w:hAnsi="Symbol" w:hint="default"/>
      </w:rPr>
    </w:lvl>
    <w:lvl w:ilvl="1" w:tplc="040B0003" w:tentative="1">
      <w:start w:val="1"/>
      <w:numFmt w:val="bullet"/>
      <w:lvlText w:val="o"/>
      <w:lvlJc w:val="left"/>
      <w:pPr>
        <w:ind w:left="1500" w:hanging="360"/>
      </w:pPr>
      <w:rPr>
        <w:rFonts w:ascii="Courier New" w:hAnsi="Courier New" w:cs="Courier New" w:hint="default"/>
      </w:rPr>
    </w:lvl>
    <w:lvl w:ilvl="2" w:tplc="040B0005" w:tentative="1">
      <w:start w:val="1"/>
      <w:numFmt w:val="bullet"/>
      <w:lvlText w:val=""/>
      <w:lvlJc w:val="left"/>
      <w:pPr>
        <w:ind w:left="2220" w:hanging="360"/>
      </w:pPr>
      <w:rPr>
        <w:rFonts w:ascii="Wingdings" w:hAnsi="Wingdings" w:hint="default"/>
      </w:rPr>
    </w:lvl>
    <w:lvl w:ilvl="3" w:tplc="040B0001" w:tentative="1">
      <w:start w:val="1"/>
      <w:numFmt w:val="bullet"/>
      <w:lvlText w:val=""/>
      <w:lvlJc w:val="left"/>
      <w:pPr>
        <w:ind w:left="2940" w:hanging="360"/>
      </w:pPr>
      <w:rPr>
        <w:rFonts w:ascii="Symbol" w:hAnsi="Symbol" w:hint="default"/>
      </w:rPr>
    </w:lvl>
    <w:lvl w:ilvl="4" w:tplc="040B0003" w:tentative="1">
      <w:start w:val="1"/>
      <w:numFmt w:val="bullet"/>
      <w:lvlText w:val="o"/>
      <w:lvlJc w:val="left"/>
      <w:pPr>
        <w:ind w:left="3660" w:hanging="360"/>
      </w:pPr>
      <w:rPr>
        <w:rFonts w:ascii="Courier New" w:hAnsi="Courier New" w:cs="Courier New" w:hint="default"/>
      </w:rPr>
    </w:lvl>
    <w:lvl w:ilvl="5" w:tplc="040B0005" w:tentative="1">
      <w:start w:val="1"/>
      <w:numFmt w:val="bullet"/>
      <w:lvlText w:val=""/>
      <w:lvlJc w:val="left"/>
      <w:pPr>
        <w:ind w:left="4380" w:hanging="360"/>
      </w:pPr>
      <w:rPr>
        <w:rFonts w:ascii="Wingdings" w:hAnsi="Wingdings" w:hint="default"/>
      </w:rPr>
    </w:lvl>
    <w:lvl w:ilvl="6" w:tplc="040B0001" w:tentative="1">
      <w:start w:val="1"/>
      <w:numFmt w:val="bullet"/>
      <w:lvlText w:val=""/>
      <w:lvlJc w:val="left"/>
      <w:pPr>
        <w:ind w:left="5100" w:hanging="360"/>
      </w:pPr>
      <w:rPr>
        <w:rFonts w:ascii="Symbol" w:hAnsi="Symbol" w:hint="default"/>
      </w:rPr>
    </w:lvl>
    <w:lvl w:ilvl="7" w:tplc="040B0003" w:tentative="1">
      <w:start w:val="1"/>
      <w:numFmt w:val="bullet"/>
      <w:lvlText w:val="o"/>
      <w:lvlJc w:val="left"/>
      <w:pPr>
        <w:ind w:left="5820" w:hanging="360"/>
      </w:pPr>
      <w:rPr>
        <w:rFonts w:ascii="Courier New" w:hAnsi="Courier New" w:cs="Courier New" w:hint="default"/>
      </w:rPr>
    </w:lvl>
    <w:lvl w:ilvl="8" w:tplc="040B0005" w:tentative="1">
      <w:start w:val="1"/>
      <w:numFmt w:val="bullet"/>
      <w:lvlText w:val=""/>
      <w:lvlJc w:val="left"/>
      <w:pPr>
        <w:ind w:left="6540" w:hanging="360"/>
      </w:pPr>
      <w:rPr>
        <w:rFonts w:ascii="Wingdings" w:hAnsi="Wingdings" w:hint="default"/>
      </w:rPr>
    </w:lvl>
  </w:abstractNum>
  <w:abstractNum w:abstractNumId="18"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633D7975"/>
    <w:multiLevelType w:val="hybridMultilevel"/>
    <w:tmpl w:val="A560E8F2"/>
    <w:lvl w:ilvl="0" w:tplc="08090011">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639C2F84"/>
    <w:multiLevelType w:val="multilevel"/>
    <w:tmpl w:val="83D623D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63DD6B2D"/>
    <w:multiLevelType w:val="multilevel"/>
    <w:tmpl w:val="9762F25A"/>
    <w:lvl w:ilvl="0">
      <w:start w:val="1"/>
      <w:numFmt w:val="decimal"/>
      <w:pStyle w:val="reql1"/>
      <w:lvlText w:val="%1."/>
      <w:lvlJc w:val="left"/>
      <w:pPr>
        <w:ind w:left="720" w:hanging="360"/>
      </w:pPr>
    </w:lvl>
    <w:lvl w:ilvl="1">
      <w:start w:val="1"/>
      <w:numFmt w:val="decimal"/>
      <w:pStyle w:val="reql2"/>
      <w:lvlText w:val="%1.%2."/>
      <w:lvlJc w:val="left"/>
      <w:pPr>
        <w:ind w:left="1152" w:hanging="432"/>
      </w:pPr>
      <w:rPr>
        <w:sz w:val="28"/>
      </w:rPr>
    </w:lvl>
    <w:lvl w:ilvl="2">
      <w:start w:val="1"/>
      <w:numFmt w:val="decimal"/>
      <w:pStyle w:val="reql3"/>
      <w:lvlText w:val="%1.%2.%3."/>
      <w:lvlJc w:val="left"/>
      <w:pPr>
        <w:ind w:left="1584" w:hanging="504"/>
      </w:pPr>
      <w:rPr>
        <w:specVanish w:val="0"/>
      </w:rPr>
    </w:lvl>
    <w:lvl w:ilvl="3">
      <w:start w:val="1"/>
      <w:numFmt w:val="decimal"/>
      <w:pStyle w:val="reql4"/>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2" w15:restartNumberingAfterBreak="0">
    <w:nsid w:val="764A4243"/>
    <w:multiLevelType w:val="hybridMultilevel"/>
    <w:tmpl w:val="794A749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76AE32FA"/>
    <w:multiLevelType w:val="hybridMultilevel"/>
    <w:tmpl w:val="D1CC28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371133"/>
    <w:multiLevelType w:val="hybridMultilevel"/>
    <w:tmpl w:val="EA10E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D945827"/>
    <w:multiLevelType w:val="hybridMultilevel"/>
    <w:tmpl w:val="514A017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8"/>
  </w:num>
  <w:num w:numId="2">
    <w:abstractNumId w:val="20"/>
  </w:num>
  <w:num w:numId="3">
    <w:abstractNumId w:val="12"/>
  </w:num>
  <w:num w:numId="4">
    <w:abstractNumId w:val="4"/>
  </w:num>
  <w:num w:numId="5">
    <w:abstractNumId w:val="14"/>
  </w:num>
  <w:num w:numId="6">
    <w:abstractNumId w:val="13"/>
  </w:num>
  <w:num w:numId="7">
    <w:abstractNumId w:val="1"/>
  </w:num>
  <w:num w:numId="8">
    <w:abstractNumId w:val="15"/>
  </w:num>
  <w:num w:numId="9">
    <w:abstractNumId w:val="24"/>
  </w:num>
  <w:num w:numId="10">
    <w:abstractNumId w:val="2"/>
  </w:num>
  <w:num w:numId="11">
    <w:abstractNumId w:val="11"/>
  </w:num>
  <w:num w:numId="12">
    <w:abstractNumId w:val="7"/>
  </w:num>
  <w:num w:numId="13">
    <w:abstractNumId w:val="8"/>
  </w:num>
  <w:num w:numId="14">
    <w:abstractNumId w:val="16"/>
  </w:num>
  <w:num w:numId="15">
    <w:abstractNumId w:val="19"/>
    <w:lvlOverride w:ilvl="0">
      <w:startOverride w:val="1"/>
    </w:lvlOverride>
    <w:lvlOverride w:ilvl="1"/>
    <w:lvlOverride w:ilvl="2"/>
    <w:lvlOverride w:ilvl="3"/>
    <w:lvlOverride w:ilvl="4"/>
    <w:lvlOverride w:ilvl="5"/>
    <w:lvlOverride w:ilvl="6"/>
    <w:lvlOverride w:ilvl="7"/>
    <w:lvlOverride w:ilvl="8"/>
  </w:num>
  <w:num w:numId="16">
    <w:abstractNumId w:val="17"/>
  </w:num>
  <w:num w:numId="17">
    <w:abstractNumId w:val="21"/>
  </w:num>
  <w:num w:numId="18">
    <w:abstractNumId w:val="9"/>
  </w:num>
  <w:num w:numId="19">
    <w:abstractNumId w:val="19"/>
  </w:num>
  <w:num w:numId="20">
    <w:abstractNumId w:val="23"/>
  </w:num>
  <w:num w:numId="21">
    <w:abstractNumId w:val="6"/>
  </w:num>
  <w:num w:numId="22">
    <w:abstractNumId w:val="25"/>
  </w:num>
  <w:num w:numId="23">
    <w:abstractNumId w:val="3"/>
  </w:num>
  <w:num w:numId="24">
    <w:abstractNumId w:val="0"/>
  </w:num>
  <w:num w:numId="25">
    <w:abstractNumId w:val="10"/>
  </w:num>
  <w:num w:numId="26">
    <w:abstractNumId w:val="22"/>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720"/>
  <w:hyphenationZone w:val="425"/>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30667"/>
    <w:rsid w:val="000968DA"/>
    <w:rsid w:val="000C3A18"/>
    <w:rsid w:val="000D15ED"/>
    <w:rsid w:val="000D4FBA"/>
    <w:rsid w:val="0010406A"/>
    <w:rsid w:val="00113D44"/>
    <w:rsid w:val="00122929"/>
    <w:rsid w:val="00126E7B"/>
    <w:rsid w:val="001335A9"/>
    <w:rsid w:val="00134CAD"/>
    <w:rsid w:val="00155251"/>
    <w:rsid w:val="0018563E"/>
    <w:rsid w:val="00195AB4"/>
    <w:rsid w:val="001C6CD9"/>
    <w:rsid w:val="001E02BD"/>
    <w:rsid w:val="00231678"/>
    <w:rsid w:val="00234AC3"/>
    <w:rsid w:val="0024652C"/>
    <w:rsid w:val="002B0ED2"/>
    <w:rsid w:val="002C466C"/>
    <w:rsid w:val="003069D4"/>
    <w:rsid w:val="003647E7"/>
    <w:rsid w:val="003A5DB3"/>
    <w:rsid w:val="003B0FC6"/>
    <w:rsid w:val="003B73F0"/>
    <w:rsid w:val="003C0734"/>
    <w:rsid w:val="003C4E43"/>
    <w:rsid w:val="003F2E48"/>
    <w:rsid w:val="0040419C"/>
    <w:rsid w:val="0040558C"/>
    <w:rsid w:val="0042697E"/>
    <w:rsid w:val="0047772D"/>
    <w:rsid w:val="00496898"/>
    <w:rsid w:val="004A636D"/>
    <w:rsid w:val="004C6D1C"/>
    <w:rsid w:val="004E45B6"/>
    <w:rsid w:val="004F1322"/>
    <w:rsid w:val="005157F2"/>
    <w:rsid w:val="005377C1"/>
    <w:rsid w:val="005461ED"/>
    <w:rsid w:val="005F33FE"/>
    <w:rsid w:val="00603367"/>
    <w:rsid w:val="00615010"/>
    <w:rsid w:val="006758DC"/>
    <w:rsid w:val="006B41A8"/>
    <w:rsid w:val="006C4A42"/>
    <w:rsid w:val="006E7F21"/>
    <w:rsid w:val="006F6895"/>
    <w:rsid w:val="007A63DF"/>
    <w:rsid w:val="007B0400"/>
    <w:rsid w:val="007C390D"/>
    <w:rsid w:val="007C391F"/>
    <w:rsid w:val="007F6713"/>
    <w:rsid w:val="00804C39"/>
    <w:rsid w:val="00807D06"/>
    <w:rsid w:val="00832603"/>
    <w:rsid w:val="00854AC3"/>
    <w:rsid w:val="00953525"/>
    <w:rsid w:val="009636E0"/>
    <w:rsid w:val="009C5AAC"/>
    <w:rsid w:val="009C683B"/>
    <w:rsid w:val="009D7F08"/>
    <w:rsid w:val="00A4567F"/>
    <w:rsid w:val="00A93BC9"/>
    <w:rsid w:val="00AA5973"/>
    <w:rsid w:val="00AB5B00"/>
    <w:rsid w:val="00AF3B4A"/>
    <w:rsid w:val="00B4221B"/>
    <w:rsid w:val="00B42EB7"/>
    <w:rsid w:val="00B66E68"/>
    <w:rsid w:val="00B94E05"/>
    <w:rsid w:val="00C40C74"/>
    <w:rsid w:val="00C437D2"/>
    <w:rsid w:val="00C55901"/>
    <w:rsid w:val="00CB798F"/>
    <w:rsid w:val="00CC1B83"/>
    <w:rsid w:val="00D45F40"/>
    <w:rsid w:val="00D651BF"/>
    <w:rsid w:val="00D7598D"/>
    <w:rsid w:val="00DB190F"/>
    <w:rsid w:val="00DF6E36"/>
    <w:rsid w:val="00E114E7"/>
    <w:rsid w:val="00EA2F31"/>
    <w:rsid w:val="00EA74C5"/>
    <w:rsid w:val="00EF72E3"/>
    <w:rsid w:val="00F0000D"/>
    <w:rsid w:val="00F03F9B"/>
    <w:rsid w:val="00F73309"/>
    <w:rsid w:val="00F82766"/>
    <w:rsid w:val="00F83AD7"/>
    <w:rsid w:val="00F93902"/>
    <w:rsid w:val="00FB55AC"/>
    <w:rsid w:val="00FC4651"/>
    <w:rsid w:val="00FD0555"/>
    <w:rsid w:val="00FF265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AE7B16B"/>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numPr>
        <w:numId w:val="3"/>
      </w:numPr>
      <w:outlineLvl w:val="0"/>
    </w:pPr>
    <w:rPr>
      <w:b/>
      <w:bCs/>
      <w:sz w:val="24"/>
      <w:szCs w:val="24"/>
    </w:rPr>
  </w:style>
  <w:style w:type="paragraph" w:styleId="Heading2">
    <w:name w:val="heading 2"/>
    <w:basedOn w:val="Normal"/>
    <w:next w:val="Normal"/>
    <w:link w:val="Heading2Char"/>
    <w:uiPriority w:val="9"/>
    <w:unhideWhenUsed/>
    <w:qFormat/>
    <w:rsid w:val="00FB55AC"/>
    <w:pPr>
      <w:keepNext/>
      <w:keepLines/>
      <w:numPr>
        <w:ilvl w:val="1"/>
        <w:numId w:val="3"/>
      </w:numPr>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FB55AC"/>
    <w:pPr>
      <w:keepNext/>
      <w:keepLines/>
      <w:numPr>
        <w:ilvl w:val="2"/>
        <w:numId w:val="3"/>
      </w:numPr>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FB55AC"/>
    <w:pPr>
      <w:keepNext/>
      <w:keepLines/>
      <w:numPr>
        <w:ilvl w:val="3"/>
        <w:numId w:val="3"/>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FB55AC"/>
    <w:pPr>
      <w:keepNext/>
      <w:keepLines/>
      <w:numPr>
        <w:ilvl w:val="4"/>
        <w:numId w:val="3"/>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FB55AC"/>
    <w:pPr>
      <w:keepNext/>
      <w:keepLines/>
      <w:numPr>
        <w:ilvl w:val="5"/>
        <w:numId w:val="3"/>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FB55AC"/>
    <w:pPr>
      <w:keepNext/>
      <w:keepLines/>
      <w:numPr>
        <w:ilvl w:val="6"/>
        <w:numId w:val="3"/>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FB55AC"/>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B55AC"/>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character" w:customStyle="1" w:styleId="Heading2Char">
    <w:name w:val="Heading 2 Char"/>
    <w:basedOn w:val="DefaultParagraphFont"/>
    <w:link w:val="Heading2"/>
    <w:uiPriority w:val="9"/>
    <w:rsid w:val="00FB55AC"/>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FB55AC"/>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FB55AC"/>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FB55AC"/>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FB55AC"/>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FB55AC"/>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FB55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B55AC"/>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C5590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55901"/>
    <w:rPr>
      <w:rFonts w:ascii="Segoe UI" w:eastAsia="Arial" w:hAnsi="Segoe UI" w:cs="Segoe UI"/>
      <w:sz w:val="18"/>
      <w:szCs w:val="18"/>
    </w:rPr>
  </w:style>
  <w:style w:type="table" w:styleId="TableGrid">
    <w:name w:val="Table Grid"/>
    <w:basedOn w:val="TableNormal"/>
    <w:uiPriority w:val="39"/>
    <w:rsid w:val="00C55901"/>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Labelling,TF,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C55901"/>
    <w:pPr>
      <w:spacing w:after="200"/>
    </w:pPr>
    <w:rPr>
      <w:i/>
      <w:iCs/>
      <w:color w:val="1F497D" w:themeColor="text2"/>
      <w:sz w:val="18"/>
      <w:szCs w:val="18"/>
    </w:rPr>
  </w:style>
  <w:style w:type="paragraph" w:styleId="CommentText">
    <w:name w:val="annotation text"/>
    <w:basedOn w:val="Normal"/>
    <w:link w:val="CommentTextChar"/>
    <w:semiHidden/>
    <w:unhideWhenUsed/>
    <w:rsid w:val="001E02BD"/>
    <w:rPr>
      <w:sz w:val="20"/>
      <w:szCs w:val="20"/>
    </w:rPr>
  </w:style>
  <w:style w:type="character" w:customStyle="1" w:styleId="CommentTextChar">
    <w:name w:val="Comment Text Char"/>
    <w:basedOn w:val="DefaultParagraphFont"/>
    <w:link w:val="CommentText"/>
    <w:semiHidden/>
    <w:rsid w:val="001E02BD"/>
    <w:rPr>
      <w:rFonts w:ascii="Arial" w:eastAsia="Arial" w:hAnsi="Arial" w:cs="Arial"/>
      <w:sz w:val="20"/>
      <w:szCs w:val="20"/>
    </w:rPr>
  </w:style>
  <w:style w:type="character" w:styleId="CommentReference">
    <w:name w:val="annotation reference"/>
    <w:basedOn w:val="DefaultParagraphFont"/>
    <w:uiPriority w:val="99"/>
    <w:semiHidden/>
    <w:rsid w:val="001E02BD"/>
    <w:rPr>
      <w:sz w:val="16"/>
    </w:rPr>
  </w:style>
  <w:style w:type="character" w:customStyle="1" w:styleId="ListParagraphChar">
    <w:name w:val="List Paragraph Char"/>
    <w:basedOn w:val="DefaultParagraphFont"/>
    <w:link w:val="ListParagraph"/>
    <w:uiPriority w:val="34"/>
    <w:qFormat/>
    <w:locked/>
    <w:rsid w:val="00D7598D"/>
    <w:rPr>
      <w:rFonts w:ascii="Arial" w:eastAsia="Arial" w:hAnsi="Arial" w:cs="Arial"/>
    </w:rPr>
  </w:style>
  <w:style w:type="character" w:customStyle="1" w:styleId="CaptionChar">
    <w:name w:val="Caption Char"/>
    <w:aliases w:val="Labelling Char,TF Char,legend1 Char,Caption Char Char Char1 Char,Caption Char Char Char Char Char Char Char1 Char,Caption Char Char Char Char Char Char Char Char Char Char Char Char1 Char,Caption21 Char,Caption Char Char Char21 Char"/>
    <w:link w:val="Caption"/>
    <w:uiPriority w:val="35"/>
    <w:locked/>
    <w:rsid w:val="003069D4"/>
    <w:rPr>
      <w:rFonts w:ascii="Arial" w:eastAsia="Arial" w:hAnsi="Arial" w:cs="Arial"/>
      <w:i/>
      <w:iCs/>
      <w:color w:val="1F497D" w:themeColor="text2"/>
      <w:sz w:val="18"/>
      <w:szCs w:val="18"/>
    </w:rPr>
  </w:style>
  <w:style w:type="character" w:customStyle="1" w:styleId="Code">
    <w:name w:val="Code"/>
    <w:basedOn w:val="DefaultParagraphFont"/>
    <w:uiPriority w:val="1"/>
    <w:qFormat/>
    <w:rsid w:val="005F33FE"/>
    <w:rPr>
      <w:rFonts w:ascii="Lucida Console" w:hAnsi="Lucida Console"/>
      <w:color w:val="4F81BD" w:themeColor="accent1"/>
      <w:sz w:val="20"/>
    </w:rPr>
  </w:style>
  <w:style w:type="paragraph" w:customStyle="1" w:styleId="reql1">
    <w:name w:val="req l1"/>
    <w:basedOn w:val="Normal"/>
    <w:qFormat/>
    <w:rsid w:val="0047772D"/>
    <w:pPr>
      <w:widowControl/>
      <w:numPr>
        <w:numId w:val="17"/>
      </w:numPr>
      <w:autoSpaceDE/>
      <w:autoSpaceDN/>
      <w:spacing w:before="120"/>
    </w:pPr>
    <w:rPr>
      <w:rFonts w:ascii="Times New Roman" w:eastAsia="Times New Roman" w:hAnsi="Times New Roman" w:cs="Times New Roman"/>
      <w:sz w:val="24"/>
      <w:szCs w:val="24"/>
      <w:lang w:val="en-GB"/>
    </w:rPr>
  </w:style>
  <w:style w:type="paragraph" w:customStyle="1" w:styleId="reql2">
    <w:name w:val="req l2"/>
    <w:basedOn w:val="Normal"/>
    <w:qFormat/>
    <w:rsid w:val="0047772D"/>
    <w:pPr>
      <w:widowControl/>
      <w:numPr>
        <w:ilvl w:val="1"/>
        <w:numId w:val="17"/>
      </w:numPr>
      <w:autoSpaceDE/>
      <w:autoSpaceDN/>
      <w:spacing w:before="120"/>
      <w:ind w:left="426" w:hanging="426"/>
    </w:pPr>
    <w:rPr>
      <w:rFonts w:ascii="Times New Roman" w:eastAsia="Times New Roman" w:hAnsi="Times New Roman" w:cs="Times New Roman"/>
      <w:b/>
      <w:sz w:val="24"/>
      <w:szCs w:val="24"/>
      <w:lang w:val="en-GB"/>
    </w:rPr>
  </w:style>
  <w:style w:type="paragraph" w:customStyle="1" w:styleId="reql3">
    <w:name w:val="req l3"/>
    <w:basedOn w:val="reql2"/>
    <w:qFormat/>
    <w:rsid w:val="0047772D"/>
    <w:pPr>
      <w:numPr>
        <w:ilvl w:val="2"/>
      </w:numPr>
    </w:pPr>
  </w:style>
  <w:style w:type="paragraph" w:customStyle="1" w:styleId="reql4">
    <w:name w:val="req l4"/>
    <w:basedOn w:val="reql1"/>
    <w:qFormat/>
    <w:rsid w:val="0047772D"/>
    <w:pPr>
      <w:numPr>
        <w:ilvl w:val="3"/>
      </w:numPr>
    </w:pPr>
  </w:style>
  <w:style w:type="paragraph" w:styleId="CommentSubject">
    <w:name w:val="annotation subject"/>
    <w:basedOn w:val="CommentText"/>
    <w:next w:val="CommentText"/>
    <w:link w:val="CommentSubjectChar"/>
    <w:uiPriority w:val="99"/>
    <w:semiHidden/>
    <w:unhideWhenUsed/>
    <w:rsid w:val="00D651BF"/>
    <w:rPr>
      <w:b/>
      <w:bCs/>
    </w:rPr>
  </w:style>
  <w:style w:type="character" w:customStyle="1" w:styleId="CommentSubjectChar">
    <w:name w:val="Comment Subject Char"/>
    <w:basedOn w:val="CommentTextChar"/>
    <w:link w:val="CommentSubject"/>
    <w:uiPriority w:val="99"/>
    <w:semiHidden/>
    <w:rsid w:val="00D651BF"/>
    <w:rPr>
      <w:rFonts w:ascii="Arial" w:eastAsia="Arial" w:hAnsi="Arial" w:cs="Arial"/>
      <w:b/>
      <w:bCs/>
      <w:sz w:val="20"/>
      <w:szCs w:val="20"/>
    </w:rPr>
  </w:style>
  <w:style w:type="paragraph" w:styleId="TOCHeading">
    <w:name w:val="TOC Heading"/>
    <w:basedOn w:val="Heading1"/>
    <w:next w:val="Normal"/>
    <w:uiPriority w:val="39"/>
    <w:unhideWhenUsed/>
    <w:qFormat/>
    <w:rsid w:val="00E114E7"/>
    <w:pPr>
      <w:keepNext/>
      <w:keepLines/>
      <w:widowControl/>
      <w:numPr>
        <w:numId w:val="0"/>
      </w:numPr>
      <w:autoSpaceDE/>
      <w:autoSpaceDN/>
      <w:spacing w:before="24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TOC1">
    <w:name w:val="toc 1"/>
    <w:basedOn w:val="Normal"/>
    <w:next w:val="Normal"/>
    <w:autoRedefine/>
    <w:uiPriority w:val="39"/>
    <w:unhideWhenUsed/>
    <w:rsid w:val="00E114E7"/>
    <w:pPr>
      <w:spacing w:after="100"/>
    </w:pPr>
  </w:style>
  <w:style w:type="paragraph" w:styleId="TOC2">
    <w:name w:val="toc 2"/>
    <w:basedOn w:val="Normal"/>
    <w:next w:val="Normal"/>
    <w:autoRedefine/>
    <w:uiPriority w:val="39"/>
    <w:unhideWhenUsed/>
    <w:rsid w:val="00E114E7"/>
    <w:pPr>
      <w:spacing w:after="100"/>
      <w:ind w:left="220"/>
    </w:pPr>
  </w:style>
  <w:style w:type="paragraph" w:styleId="TOC3">
    <w:name w:val="toc 3"/>
    <w:basedOn w:val="Normal"/>
    <w:next w:val="Normal"/>
    <w:autoRedefine/>
    <w:uiPriority w:val="39"/>
    <w:unhideWhenUsed/>
    <w:rsid w:val="00E114E7"/>
    <w:pPr>
      <w:spacing w:after="100"/>
      <w:ind w:left="440"/>
    </w:pPr>
  </w:style>
  <w:style w:type="paragraph" w:styleId="Header">
    <w:name w:val="header"/>
    <w:basedOn w:val="Normal"/>
    <w:link w:val="HeaderChar"/>
    <w:uiPriority w:val="99"/>
    <w:unhideWhenUsed/>
    <w:rsid w:val="00CC1B83"/>
    <w:pPr>
      <w:tabs>
        <w:tab w:val="center" w:pos="4819"/>
        <w:tab w:val="right" w:pos="9638"/>
      </w:tabs>
    </w:pPr>
  </w:style>
  <w:style w:type="character" w:customStyle="1" w:styleId="HeaderChar">
    <w:name w:val="Header Char"/>
    <w:basedOn w:val="DefaultParagraphFont"/>
    <w:link w:val="Header"/>
    <w:uiPriority w:val="99"/>
    <w:rsid w:val="00CC1B83"/>
    <w:rPr>
      <w:rFonts w:ascii="Arial" w:eastAsia="Arial" w:hAnsi="Arial" w:cs="Arial"/>
    </w:rPr>
  </w:style>
  <w:style w:type="paragraph" w:styleId="Footer">
    <w:name w:val="footer"/>
    <w:basedOn w:val="Normal"/>
    <w:link w:val="FooterChar"/>
    <w:uiPriority w:val="99"/>
    <w:unhideWhenUsed/>
    <w:rsid w:val="00CC1B83"/>
    <w:pPr>
      <w:tabs>
        <w:tab w:val="center" w:pos="4819"/>
        <w:tab w:val="right" w:pos="9638"/>
      </w:tabs>
    </w:pPr>
  </w:style>
  <w:style w:type="character" w:customStyle="1" w:styleId="FooterChar">
    <w:name w:val="Footer Char"/>
    <w:basedOn w:val="DefaultParagraphFont"/>
    <w:link w:val="Footer"/>
    <w:uiPriority w:val="99"/>
    <w:rsid w:val="00CC1B83"/>
    <w:rPr>
      <w:rFonts w:ascii="Arial" w:eastAsia="Arial" w:hAnsi="Arial" w:cs="Arial"/>
    </w:rPr>
  </w:style>
  <w:style w:type="paragraph" w:styleId="Revision">
    <w:name w:val="Revision"/>
    <w:hidden/>
    <w:uiPriority w:val="99"/>
    <w:semiHidden/>
    <w:rsid w:val="00854AC3"/>
    <w:pPr>
      <w:widowControl/>
      <w:autoSpaceDE/>
      <w:autoSpaceDN/>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21" Type="http://schemas.openxmlformats.org/officeDocument/2006/relationships/hyperlink" Target="https://cycling74.com/support/faq-max8/" TargetMode="External"/><Relationship Id="rId42" Type="http://schemas.openxmlformats.org/officeDocument/2006/relationships/image" Target="media/image18.png"/><Relationship Id="rId47" Type="http://schemas.openxmlformats.org/officeDocument/2006/relationships/image" Target="media/image22.png"/><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8.png"/><Relationship Id="rId89" Type="http://schemas.openxmlformats.org/officeDocument/2006/relationships/image" Target="media/image63.png"/><Relationship Id="rId16" Type="http://schemas.openxmlformats.org/officeDocument/2006/relationships/hyperlink" Target="https://support.steampowered.com/kb_article.php?ref=7770-WRUP-5951" TargetMode="External"/><Relationship Id="rId11" Type="http://schemas.openxmlformats.org/officeDocument/2006/relationships/footer" Target="footer1.xm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8.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webSettings" Target="webSettings.xml"/><Relationship Id="rId90" Type="http://schemas.openxmlformats.org/officeDocument/2006/relationships/image" Target="media/image64.png"/><Relationship Id="rId95" Type="http://schemas.openxmlformats.org/officeDocument/2006/relationships/fontTable" Target="fontTable.xml"/><Relationship Id="rId22" Type="http://schemas.openxmlformats.org/officeDocument/2006/relationships/hyperlink" Target="http://mpegx.int-evry.fr/software/users/sign_in" TargetMode="External"/><Relationship Id="rId27" Type="http://schemas.openxmlformats.org/officeDocument/2006/relationships/image" Target="media/image4.png"/><Relationship Id="rId43" Type="http://schemas.openxmlformats.org/officeDocument/2006/relationships/image" Target="media/image19.png"/><Relationship Id="rId48" Type="http://schemas.openxmlformats.org/officeDocument/2006/relationships/image" Target="media/image23.png"/><Relationship Id="rId64" Type="http://schemas.openxmlformats.org/officeDocument/2006/relationships/image" Target="media/image38.png"/><Relationship Id="rId69" Type="http://schemas.openxmlformats.org/officeDocument/2006/relationships/image" Target="media/image43.png"/><Relationship Id="rId8" Type="http://schemas.openxmlformats.org/officeDocument/2006/relationships/image" Target="media/image1.jpeg"/><Relationship Id="rId51" Type="http://schemas.openxmlformats.org/officeDocument/2006/relationships/image" Target="media/image26.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focusrite.com/audio-interface/scarlett/scarlett-2i2" TargetMode="External"/><Relationship Id="rId25" Type="http://schemas.openxmlformats.org/officeDocument/2006/relationships/image" Target="media/image2.png"/><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package" Target="embeddings/Microsoft_Visio_Drawing.vsdx"/><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https://cycling74.com/downloads%20" TargetMode="External"/><Relationship Id="rId41" Type="http://schemas.openxmlformats.org/officeDocument/2006/relationships/image" Target="media/image17.png"/><Relationship Id="rId54" Type="http://schemas.openxmlformats.org/officeDocument/2006/relationships/image" Target="media/image29.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image" Target="media/image65.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vive.com/" TargetMode="External"/><Relationship Id="rId23" Type="http://schemas.openxmlformats.org/officeDocument/2006/relationships/hyperlink" Target="mailto:srq@audioresearchlabs.com" TargetMode="Externa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4.png"/><Relationship Id="rId57" Type="http://schemas.openxmlformats.org/officeDocument/2006/relationships/image" Target="media/image31.png"/><Relationship Id="rId10" Type="http://schemas.openxmlformats.org/officeDocument/2006/relationships/header" Target="header2.xml"/><Relationship Id="rId31" Type="http://schemas.openxmlformats.org/officeDocument/2006/relationships/image" Target="media/image8.png"/><Relationship Id="rId44" Type="http://schemas.openxmlformats.org/officeDocument/2006/relationships/image" Target="media/image20.png"/><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image" Target="media/image68.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s://store.unity.com/" TargetMode="External"/><Relationship Id="rId39" Type="http://schemas.openxmlformats.org/officeDocument/2006/relationships/image" Target="media/image16.png"/><Relationship Id="rId34" Type="http://schemas.openxmlformats.org/officeDocument/2006/relationships/image" Target="media/image11.png"/><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hyperlink" Target="http://mpegx.int-evry.fr/software/MPEG/ImmersiveAudio/audio_evaluation_platform" TargetMode="External"/><Relationship Id="rId40" Type="http://schemas.openxmlformats.org/officeDocument/2006/relationships/hyperlink" Target="http://mpegx.int-evry.fr/software/MPEG/ImmersiveAudio/MaxExternalSkeletonRenderer" TargetMode="External"/><Relationship Id="rId45" Type="http://schemas.openxmlformats.org/officeDocument/2006/relationships/image" Target="media/image21.emf"/><Relationship Id="rId66" Type="http://schemas.openxmlformats.org/officeDocument/2006/relationships/image" Target="media/image40.png"/><Relationship Id="rId87" Type="http://schemas.openxmlformats.org/officeDocument/2006/relationships/image" Target="media/image61.png"/><Relationship Id="rId61" Type="http://schemas.openxmlformats.org/officeDocument/2006/relationships/image" Target="media/image35.png"/><Relationship Id="rId82" Type="http://schemas.openxmlformats.org/officeDocument/2006/relationships/image" Target="media/image56.png"/><Relationship Id="rId19" Type="http://schemas.openxmlformats.org/officeDocument/2006/relationships/hyperlink" Target="https://unity3d.com/get-unity/download/archive" TargetMode="External"/><Relationship Id="rId14" Type="http://schemas.openxmlformats.org/officeDocument/2006/relationships/footer" Target="footer3.xm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hyperlink" Target="http://mpegx.int-evry.fr/software/MPEG/ImmersiveAudio/AudioEvaluationPlatformARExtension" TargetMode="External"/><Relationship Id="rId77"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A30ABC-BE6B-4CAB-93F0-4527BF0886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57</Pages>
  <Words>12182</Words>
  <Characters>69440</Characters>
  <Application>Microsoft Office Word</Application>
  <DocSecurity>0</DocSecurity>
  <Lines>578</Lines>
  <Paragraphs>162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81460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Jelfs, Sam</dc:creator>
  <cp:lastModifiedBy>Schuyler Quackenbush</cp:lastModifiedBy>
  <cp:revision>6</cp:revision>
  <dcterms:created xsi:type="dcterms:W3CDTF">2021-10-15T12:46:00Z</dcterms:created>
  <dcterms:modified xsi:type="dcterms:W3CDTF">2021-10-15T14:19:00Z</dcterms:modified>
</cp:coreProperties>
</file>