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42300"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INTERNATIONAL ORGANISATION FOR STANDARDISATION</w:t>
      </w:r>
    </w:p>
    <w:p w14:paraId="7FCF95DB"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ORGANISATION INTERNATIONALE DE NORMALISATION</w:t>
      </w:r>
    </w:p>
    <w:p w14:paraId="59B4F11C" w14:textId="5AB6F93A"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ISO/IEC JTC 1/SC 29/WG 3</w:t>
      </w:r>
    </w:p>
    <w:p w14:paraId="0D92B76F"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218BC202" w:rsidR="00385C5D" w:rsidRPr="003226C8" w:rsidRDefault="00385C5D" w:rsidP="00385C5D">
      <w:pPr>
        <w:jc w:val="right"/>
        <w:rPr>
          <w:rFonts w:ascii="Times New Roman" w:eastAsia="SimSun" w:hAnsi="Times New Roman" w:cs="Times New Roman"/>
          <w:b/>
          <w:sz w:val="48"/>
          <w:lang w:val="en-GB" w:eastAsia="zh-CN"/>
        </w:rPr>
      </w:pPr>
      <w:r w:rsidRPr="003226C8">
        <w:rPr>
          <w:rFonts w:ascii="Times New Roman" w:eastAsia="SimSun" w:hAnsi="Times New Roman" w:cs="Times New Roman"/>
          <w:b/>
          <w:sz w:val="28"/>
          <w:lang w:val="en-GB" w:eastAsia="zh-CN"/>
        </w:rPr>
        <w:t xml:space="preserve">ISO/IEC JTC 1/SC 29/WG 3 </w:t>
      </w:r>
      <w:r w:rsidRPr="003226C8">
        <w:rPr>
          <w:rFonts w:ascii="Times New Roman" w:eastAsia="SimSun" w:hAnsi="Times New Roman" w:cs="Times New Roman"/>
          <w:b/>
          <w:sz w:val="48"/>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lang w:val="en-GB" w:eastAsia="zh-CN"/>
        </w:rPr>
        <w:t>00</w:t>
      </w:r>
      <w:r w:rsidR="00D520D0">
        <w:rPr>
          <w:rFonts w:ascii="Times New Roman" w:eastAsia="SimSun" w:hAnsi="Times New Roman" w:cs="Times New Roman"/>
          <w:b/>
          <w:sz w:val="48"/>
          <w:lang w:val="en-GB" w:eastAsia="zh-CN"/>
        </w:rPr>
        <w:t>368</w:t>
      </w:r>
    </w:p>
    <w:p w14:paraId="1E14C2FC" w14:textId="2DCFFC0E" w:rsidR="00385C5D" w:rsidRPr="003226C8" w:rsidRDefault="00385C5D" w:rsidP="00385C5D">
      <w:pPr>
        <w:jc w:val="right"/>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 xml:space="preserve">Online – </w:t>
      </w:r>
      <w:r w:rsidR="00D520D0">
        <w:rPr>
          <w:rFonts w:ascii="Times New Roman" w:eastAsia="SimSun" w:hAnsi="Times New Roman" w:cs="Times New Roman"/>
          <w:b/>
          <w:sz w:val="28"/>
          <w:lang w:val="en-GB" w:eastAsia="zh-CN"/>
        </w:rPr>
        <w:t>October</w:t>
      </w:r>
      <w:r w:rsidRPr="003226C8">
        <w:rPr>
          <w:rFonts w:ascii="Times New Roman" w:eastAsia="SimSun" w:hAnsi="Times New Roman" w:cs="Times New Roman"/>
          <w:b/>
          <w:sz w:val="28"/>
          <w:lang w:val="en-GB" w:eastAsia="zh-CN"/>
        </w:rPr>
        <w:t xml:space="preserve"> 202</w:t>
      </w:r>
      <w:r w:rsidR="00060CFC">
        <w:rPr>
          <w:rFonts w:ascii="Times New Roman" w:eastAsia="SimSun" w:hAnsi="Times New Roman" w:cs="Times New Roman"/>
          <w:b/>
          <w:sz w:val="28"/>
          <w:lang w:val="en-GB" w:eastAsia="zh-CN"/>
        </w:rPr>
        <w:t>1</w:t>
      </w: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6EC1A2B6" w14:textId="77777777" w:rsidR="00634ECB" w:rsidRPr="005B06D2" w:rsidRDefault="00634ECB" w:rsidP="00634ECB">
      <w:pPr>
        <w:spacing w:line="240" w:lineRule="exact"/>
      </w:pPr>
    </w:p>
    <w:tbl>
      <w:tblPr>
        <w:tblW w:w="0" w:type="auto"/>
        <w:tblLook w:val="01E0" w:firstRow="1" w:lastRow="1" w:firstColumn="1" w:lastColumn="1" w:noHBand="0" w:noVBand="0"/>
      </w:tblPr>
      <w:tblGrid>
        <w:gridCol w:w="1066"/>
        <w:gridCol w:w="7954"/>
      </w:tblGrid>
      <w:tr w:rsidR="00634ECB" w14:paraId="3B07B13A" w14:textId="77777777" w:rsidTr="00826CDB">
        <w:tc>
          <w:tcPr>
            <w:tcW w:w="1080" w:type="dxa"/>
          </w:tcPr>
          <w:p w14:paraId="158C1276" w14:textId="77777777" w:rsidR="00634ECB" w:rsidRDefault="00634ECB" w:rsidP="00826CDB">
            <w:pPr>
              <w:suppressAutoHyphens/>
              <w:rPr>
                <w:b/>
              </w:rPr>
            </w:pPr>
            <w:r>
              <w:rPr>
                <w:b/>
              </w:rPr>
              <w:t>Source</w:t>
            </w:r>
          </w:p>
        </w:tc>
        <w:tc>
          <w:tcPr>
            <w:tcW w:w="8491" w:type="dxa"/>
          </w:tcPr>
          <w:p w14:paraId="39ACF389" w14:textId="77777777" w:rsidR="00634ECB" w:rsidRDefault="00634ECB" w:rsidP="00826CDB">
            <w:pPr>
              <w:suppressAutoHyphens/>
              <w:rPr>
                <w:b/>
              </w:rPr>
            </w:pPr>
            <w:r>
              <w:rPr>
                <w:b/>
              </w:rPr>
              <w:t>Systems</w:t>
            </w:r>
          </w:p>
        </w:tc>
      </w:tr>
      <w:tr w:rsidR="00634ECB" w14:paraId="3CE96DF7" w14:textId="77777777" w:rsidTr="00826CDB">
        <w:tc>
          <w:tcPr>
            <w:tcW w:w="1080" w:type="dxa"/>
          </w:tcPr>
          <w:p w14:paraId="3126CB79" w14:textId="77777777" w:rsidR="00634ECB" w:rsidRDefault="00634ECB" w:rsidP="00826CDB">
            <w:pPr>
              <w:suppressAutoHyphens/>
              <w:rPr>
                <w:b/>
              </w:rPr>
            </w:pPr>
            <w:r>
              <w:rPr>
                <w:b/>
              </w:rPr>
              <w:t>Title</w:t>
            </w:r>
          </w:p>
        </w:tc>
        <w:tc>
          <w:tcPr>
            <w:tcW w:w="8491" w:type="dxa"/>
          </w:tcPr>
          <w:p w14:paraId="3858ACC9" w14:textId="1765C1BF" w:rsidR="00634ECB" w:rsidRPr="00574A43" w:rsidRDefault="00622BB1" w:rsidP="00826CDB">
            <w:pPr>
              <w:tabs>
                <w:tab w:val="left" w:pos="2880"/>
              </w:tabs>
              <w:ind w:right="-20"/>
              <w:rPr>
                <w:rFonts w:eastAsia="Times New Roman"/>
                <w:b/>
                <w:bCs/>
              </w:rPr>
            </w:pPr>
            <w:r w:rsidRPr="00622BB1">
              <w:rPr>
                <w:rFonts w:eastAsia="Times New Roman"/>
                <w:b/>
                <w:bCs/>
              </w:rPr>
              <w:t>Procedures for standard development, test scenarios and reference software for ISO/IEC 23090-14 (MPEG-I Scene Description)</w:t>
            </w:r>
          </w:p>
        </w:tc>
      </w:tr>
      <w:tr w:rsidR="00634ECB" w14:paraId="5BEF913E" w14:textId="77777777" w:rsidTr="00826CDB">
        <w:tc>
          <w:tcPr>
            <w:tcW w:w="1080" w:type="dxa"/>
          </w:tcPr>
          <w:p w14:paraId="622C797D" w14:textId="77777777" w:rsidR="00634ECB" w:rsidRDefault="00634ECB" w:rsidP="00826CDB">
            <w:pPr>
              <w:suppressAutoHyphens/>
              <w:rPr>
                <w:b/>
              </w:rPr>
            </w:pPr>
            <w:r>
              <w:rPr>
                <w:b/>
              </w:rPr>
              <w:t>Editor</w:t>
            </w:r>
          </w:p>
        </w:tc>
        <w:tc>
          <w:tcPr>
            <w:tcW w:w="8491" w:type="dxa"/>
          </w:tcPr>
          <w:p w14:paraId="5F3DABAA" w14:textId="77777777" w:rsidR="00634ECB" w:rsidRPr="005602E6" w:rsidRDefault="00634ECB" w:rsidP="00826CDB">
            <w:pPr>
              <w:tabs>
                <w:tab w:val="left" w:pos="2880"/>
              </w:tabs>
              <w:ind w:right="-20"/>
              <w:rPr>
                <w:rFonts w:eastAsia="Times New Roman"/>
                <w:b/>
                <w:bCs/>
              </w:rPr>
            </w:pPr>
            <w:r>
              <w:rPr>
                <w:rFonts w:eastAsia="Times New Roman"/>
                <w:b/>
                <w:bCs/>
              </w:rPr>
              <w:t>Thomas Stockhammer</w:t>
            </w:r>
          </w:p>
        </w:tc>
      </w:tr>
    </w:tbl>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Theme="minorHAnsi" w:eastAsiaTheme="minorHAnsi" w:hAnsiTheme="minorHAnsi" w:cstheme="minorBidi"/>
          <w:b/>
          <w:bCs/>
          <w:noProof/>
        </w:rPr>
      </w:sdtEndPr>
      <w:sdtContent>
        <w:p w14:paraId="7816A948" w14:textId="77777777" w:rsidR="00634ECB" w:rsidRDefault="00634ECB" w:rsidP="00634ECB">
          <w:pPr>
            <w:pStyle w:val="TOCHeading"/>
          </w:pPr>
          <w:r>
            <w:t>Contents</w:t>
          </w:r>
        </w:p>
        <w:p w14:paraId="478B180A" w14:textId="27829E90" w:rsidR="00893ABB" w:rsidRDefault="00634ECB">
          <w:pPr>
            <w:pStyle w:val="TOC1"/>
            <w:tabs>
              <w:tab w:val="left" w:pos="480"/>
              <w:tab w:val="right" w:leader="dot" w:pos="90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77377287" w:history="1">
            <w:r w:rsidR="00893ABB" w:rsidRPr="008E40E5">
              <w:rPr>
                <w:rStyle w:val="Hyperlink"/>
                <w:noProof/>
              </w:rPr>
              <w:t>1</w:t>
            </w:r>
            <w:r w:rsidR="00893ABB">
              <w:rPr>
                <w:rFonts w:asciiTheme="minorHAnsi" w:eastAsiaTheme="minorEastAsia" w:hAnsiTheme="minorHAnsi" w:cstheme="minorBidi"/>
                <w:noProof/>
                <w:sz w:val="22"/>
                <w:szCs w:val="22"/>
              </w:rPr>
              <w:tab/>
            </w:r>
            <w:r w:rsidR="00893ABB" w:rsidRPr="008E40E5">
              <w:rPr>
                <w:rStyle w:val="Hyperlink"/>
                <w:noProof/>
              </w:rPr>
              <w:t>Scope</w:t>
            </w:r>
            <w:r w:rsidR="00893ABB">
              <w:rPr>
                <w:noProof/>
                <w:webHidden/>
              </w:rPr>
              <w:tab/>
            </w:r>
            <w:r w:rsidR="00893ABB">
              <w:rPr>
                <w:noProof/>
                <w:webHidden/>
              </w:rPr>
              <w:fldChar w:fldCharType="begin"/>
            </w:r>
            <w:r w:rsidR="00893ABB">
              <w:rPr>
                <w:noProof/>
                <w:webHidden/>
              </w:rPr>
              <w:instrText xml:space="preserve"> PAGEREF _Toc77377287 \h </w:instrText>
            </w:r>
            <w:r w:rsidR="00893ABB">
              <w:rPr>
                <w:noProof/>
                <w:webHidden/>
              </w:rPr>
            </w:r>
            <w:r w:rsidR="00893ABB">
              <w:rPr>
                <w:noProof/>
                <w:webHidden/>
              </w:rPr>
              <w:fldChar w:fldCharType="separate"/>
            </w:r>
            <w:r w:rsidR="00893ABB">
              <w:rPr>
                <w:noProof/>
                <w:webHidden/>
              </w:rPr>
              <w:t>3</w:t>
            </w:r>
            <w:r w:rsidR="00893ABB">
              <w:rPr>
                <w:noProof/>
                <w:webHidden/>
              </w:rPr>
              <w:fldChar w:fldCharType="end"/>
            </w:r>
          </w:hyperlink>
        </w:p>
        <w:p w14:paraId="3E261020" w14:textId="62E1FAB4" w:rsidR="00893ABB" w:rsidRDefault="008E7859">
          <w:pPr>
            <w:pStyle w:val="TOC1"/>
            <w:tabs>
              <w:tab w:val="left" w:pos="480"/>
              <w:tab w:val="right" w:leader="dot" w:pos="9010"/>
            </w:tabs>
            <w:rPr>
              <w:rFonts w:asciiTheme="minorHAnsi" w:eastAsiaTheme="minorEastAsia" w:hAnsiTheme="minorHAnsi" w:cstheme="minorBidi"/>
              <w:noProof/>
              <w:sz w:val="22"/>
              <w:szCs w:val="22"/>
            </w:rPr>
          </w:pPr>
          <w:hyperlink w:anchor="_Toc77377288" w:history="1">
            <w:r w:rsidR="00893ABB" w:rsidRPr="008E40E5">
              <w:rPr>
                <w:rStyle w:val="Hyperlink"/>
                <w:noProof/>
              </w:rPr>
              <w:t>2</w:t>
            </w:r>
            <w:r w:rsidR="00893ABB">
              <w:rPr>
                <w:rFonts w:asciiTheme="minorHAnsi" w:eastAsiaTheme="minorEastAsia" w:hAnsiTheme="minorHAnsi" w:cstheme="minorBidi"/>
                <w:noProof/>
                <w:sz w:val="22"/>
                <w:szCs w:val="22"/>
              </w:rPr>
              <w:tab/>
            </w:r>
            <w:r w:rsidR="00893ABB" w:rsidRPr="008E40E5">
              <w:rPr>
                <w:rStyle w:val="Hyperlink"/>
                <w:noProof/>
              </w:rPr>
              <w:t>Time Plan</w:t>
            </w:r>
            <w:r w:rsidR="00893ABB">
              <w:rPr>
                <w:noProof/>
                <w:webHidden/>
              </w:rPr>
              <w:tab/>
            </w:r>
            <w:r w:rsidR="00893ABB">
              <w:rPr>
                <w:noProof/>
                <w:webHidden/>
              </w:rPr>
              <w:fldChar w:fldCharType="begin"/>
            </w:r>
            <w:r w:rsidR="00893ABB">
              <w:rPr>
                <w:noProof/>
                <w:webHidden/>
              </w:rPr>
              <w:instrText xml:space="preserve"> PAGEREF _Toc77377288 \h </w:instrText>
            </w:r>
            <w:r w:rsidR="00893ABB">
              <w:rPr>
                <w:noProof/>
                <w:webHidden/>
              </w:rPr>
            </w:r>
            <w:r w:rsidR="00893ABB">
              <w:rPr>
                <w:noProof/>
                <w:webHidden/>
              </w:rPr>
              <w:fldChar w:fldCharType="separate"/>
            </w:r>
            <w:r w:rsidR="00893ABB">
              <w:rPr>
                <w:noProof/>
                <w:webHidden/>
              </w:rPr>
              <w:t>3</w:t>
            </w:r>
            <w:r w:rsidR="00893ABB">
              <w:rPr>
                <w:noProof/>
                <w:webHidden/>
              </w:rPr>
              <w:fldChar w:fldCharType="end"/>
            </w:r>
          </w:hyperlink>
        </w:p>
        <w:p w14:paraId="554562F5" w14:textId="5DD4425F" w:rsidR="00893ABB" w:rsidRDefault="008E7859">
          <w:pPr>
            <w:pStyle w:val="TOC1"/>
            <w:tabs>
              <w:tab w:val="left" w:pos="480"/>
              <w:tab w:val="right" w:leader="dot" w:pos="9010"/>
            </w:tabs>
            <w:rPr>
              <w:rFonts w:asciiTheme="minorHAnsi" w:eastAsiaTheme="minorEastAsia" w:hAnsiTheme="minorHAnsi" w:cstheme="minorBidi"/>
              <w:noProof/>
              <w:sz w:val="22"/>
              <w:szCs w:val="22"/>
            </w:rPr>
          </w:pPr>
          <w:hyperlink w:anchor="_Toc77377289" w:history="1">
            <w:r w:rsidR="00893ABB" w:rsidRPr="008E40E5">
              <w:rPr>
                <w:rStyle w:val="Hyperlink"/>
                <w:noProof/>
              </w:rPr>
              <w:t>3</w:t>
            </w:r>
            <w:r w:rsidR="00893ABB">
              <w:rPr>
                <w:rFonts w:asciiTheme="minorHAnsi" w:eastAsiaTheme="minorEastAsia" w:hAnsiTheme="minorHAnsi" w:cstheme="minorBidi"/>
                <w:noProof/>
                <w:sz w:val="22"/>
                <w:szCs w:val="22"/>
              </w:rPr>
              <w:tab/>
            </w:r>
            <w:r w:rsidR="00893ABB" w:rsidRPr="008E40E5">
              <w:rPr>
                <w:rStyle w:val="Hyperlink"/>
                <w:noProof/>
              </w:rPr>
              <w:t>Extending Khronos glTF2.0</w:t>
            </w:r>
            <w:r w:rsidR="00893ABB">
              <w:rPr>
                <w:noProof/>
                <w:webHidden/>
              </w:rPr>
              <w:tab/>
            </w:r>
            <w:r w:rsidR="00893ABB">
              <w:rPr>
                <w:noProof/>
                <w:webHidden/>
              </w:rPr>
              <w:fldChar w:fldCharType="begin"/>
            </w:r>
            <w:r w:rsidR="00893ABB">
              <w:rPr>
                <w:noProof/>
                <w:webHidden/>
              </w:rPr>
              <w:instrText xml:space="preserve"> PAGEREF _Toc77377289 \h </w:instrText>
            </w:r>
            <w:r w:rsidR="00893ABB">
              <w:rPr>
                <w:noProof/>
                <w:webHidden/>
              </w:rPr>
            </w:r>
            <w:r w:rsidR="00893ABB">
              <w:rPr>
                <w:noProof/>
                <w:webHidden/>
              </w:rPr>
              <w:fldChar w:fldCharType="separate"/>
            </w:r>
            <w:r w:rsidR="00893ABB">
              <w:rPr>
                <w:noProof/>
                <w:webHidden/>
              </w:rPr>
              <w:t>4</w:t>
            </w:r>
            <w:r w:rsidR="00893ABB">
              <w:rPr>
                <w:noProof/>
                <w:webHidden/>
              </w:rPr>
              <w:fldChar w:fldCharType="end"/>
            </w:r>
          </w:hyperlink>
        </w:p>
        <w:p w14:paraId="61F227D8" w14:textId="4321C37C"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290" w:history="1">
            <w:r w:rsidR="00893ABB" w:rsidRPr="008E40E5">
              <w:rPr>
                <w:rStyle w:val="Hyperlink"/>
                <w:noProof/>
              </w:rPr>
              <w:t>3.1</w:t>
            </w:r>
            <w:r w:rsidR="00893ABB">
              <w:rPr>
                <w:rFonts w:asciiTheme="minorHAnsi" w:eastAsiaTheme="minorEastAsia" w:hAnsiTheme="minorHAnsi" w:cstheme="minorBidi"/>
                <w:noProof/>
                <w:sz w:val="22"/>
                <w:szCs w:val="22"/>
              </w:rPr>
              <w:tab/>
            </w:r>
            <w:r w:rsidR="00893ABB" w:rsidRPr="008E40E5">
              <w:rPr>
                <w:rStyle w:val="Hyperlink"/>
                <w:noProof/>
              </w:rPr>
              <w:t>General</w:t>
            </w:r>
            <w:r w:rsidR="00893ABB">
              <w:rPr>
                <w:noProof/>
                <w:webHidden/>
              </w:rPr>
              <w:tab/>
            </w:r>
            <w:r w:rsidR="00893ABB">
              <w:rPr>
                <w:noProof/>
                <w:webHidden/>
              </w:rPr>
              <w:fldChar w:fldCharType="begin"/>
            </w:r>
            <w:r w:rsidR="00893ABB">
              <w:rPr>
                <w:noProof/>
                <w:webHidden/>
              </w:rPr>
              <w:instrText xml:space="preserve"> PAGEREF _Toc77377290 \h </w:instrText>
            </w:r>
            <w:r w:rsidR="00893ABB">
              <w:rPr>
                <w:noProof/>
                <w:webHidden/>
              </w:rPr>
            </w:r>
            <w:r w:rsidR="00893ABB">
              <w:rPr>
                <w:noProof/>
                <w:webHidden/>
              </w:rPr>
              <w:fldChar w:fldCharType="separate"/>
            </w:r>
            <w:r w:rsidR="00893ABB">
              <w:rPr>
                <w:noProof/>
                <w:webHidden/>
              </w:rPr>
              <w:t>4</w:t>
            </w:r>
            <w:r w:rsidR="00893ABB">
              <w:rPr>
                <w:noProof/>
                <w:webHidden/>
              </w:rPr>
              <w:fldChar w:fldCharType="end"/>
            </w:r>
          </w:hyperlink>
        </w:p>
        <w:p w14:paraId="21EF7751" w14:textId="2C0E61D2"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291" w:history="1">
            <w:r w:rsidR="00893ABB" w:rsidRPr="008E40E5">
              <w:rPr>
                <w:rStyle w:val="Hyperlink"/>
                <w:noProof/>
              </w:rPr>
              <w:t>3.2</w:t>
            </w:r>
            <w:r w:rsidR="00893ABB">
              <w:rPr>
                <w:rFonts w:asciiTheme="minorHAnsi" w:eastAsiaTheme="minorEastAsia" w:hAnsiTheme="minorHAnsi" w:cstheme="minorBidi"/>
                <w:noProof/>
                <w:sz w:val="22"/>
                <w:szCs w:val="22"/>
              </w:rPr>
              <w:tab/>
            </w:r>
            <w:r w:rsidR="00893ABB" w:rsidRPr="008E40E5">
              <w:rPr>
                <w:rStyle w:val="Hyperlink"/>
                <w:noProof/>
              </w:rPr>
              <w:t>MPEG Extensions submitted to Khronos</w:t>
            </w:r>
            <w:r w:rsidR="00893ABB">
              <w:rPr>
                <w:noProof/>
                <w:webHidden/>
              </w:rPr>
              <w:tab/>
            </w:r>
            <w:r w:rsidR="00893ABB">
              <w:rPr>
                <w:noProof/>
                <w:webHidden/>
              </w:rPr>
              <w:fldChar w:fldCharType="begin"/>
            </w:r>
            <w:r w:rsidR="00893ABB">
              <w:rPr>
                <w:noProof/>
                <w:webHidden/>
              </w:rPr>
              <w:instrText xml:space="preserve"> PAGEREF _Toc77377291 \h </w:instrText>
            </w:r>
            <w:r w:rsidR="00893ABB">
              <w:rPr>
                <w:noProof/>
                <w:webHidden/>
              </w:rPr>
            </w:r>
            <w:r w:rsidR="00893ABB">
              <w:rPr>
                <w:noProof/>
                <w:webHidden/>
              </w:rPr>
              <w:fldChar w:fldCharType="separate"/>
            </w:r>
            <w:r w:rsidR="00893ABB">
              <w:rPr>
                <w:noProof/>
                <w:webHidden/>
              </w:rPr>
              <w:t>5</w:t>
            </w:r>
            <w:r w:rsidR="00893ABB">
              <w:rPr>
                <w:noProof/>
                <w:webHidden/>
              </w:rPr>
              <w:fldChar w:fldCharType="end"/>
            </w:r>
          </w:hyperlink>
        </w:p>
        <w:p w14:paraId="7AC11CD6" w14:textId="76AAAB79" w:rsidR="00893ABB" w:rsidRDefault="008E7859">
          <w:pPr>
            <w:pStyle w:val="TOC1"/>
            <w:tabs>
              <w:tab w:val="left" w:pos="480"/>
              <w:tab w:val="right" w:leader="dot" w:pos="9010"/>
            </w:tabs>
            <w:rPr>
              <w:rFonts w:asciiTheme="minorHAnsi" w:eastAsiaTheme="minorEastAsia" w:hAnsiTheme="minorHAnsi" w:cstheme="minorBidi"/>
              <w:noProof/>
              <w:sz w:val="22"/>
              <w:szCs w:val="22"/>
            </w:rPr>
          </w:pPr>
          <w:hyperlink w:anchor="_Toc77377292" w:history="1">
            <w:r w:rsidR="00893ABB" w:rsidRPr="008E40E5">
              <w:rPr>
                <w:rStyle w:val="Hyperlink"/>
                <w:noProof/>
              </w:rPr>
              <w:t>4</w:t>
            </w:r>
            <w:r w:rsidR="00893ABB">
              <w:rPr>
                <w:rFonts w:asciiTheme="minorHAnsi" w:eastAsiaTheme="minorEastAsia" w:hAnsiTheme="minorHAnsi" w:cstheme="minorBidi"/>
                <w:noProof/>
                <w:sz w:val="22"/>
                <w:szCs w:val="22"/>
              </w:rPr>
              <w:tab/>
            </w:r>
            <w:r w:rsidR="00893ABB" w:rsidRPr="008E40E5">
              <w:rPr>
                <w:rStyle w:val="Hyperlink"/>
                <w:noProof/>
              </w:rPr>
              <w:t>Communication with Khronos</w:t>
            </w:r>
            <w:r w:rsidR="00893ABB">
              <w:rPr>
                <w:noProof/>
                <w:webHidden/>
              </w:rPr>
              <w:tab/>
            </w:r>
            <w:r w:rsidR="00893ABB">
              <w:rPr>
                <w:noProof/>
                <w:webHidden/>
              </w:rPr>
              <w:fldChar w:fldCharType="begin"/>
            </w:r>
            <w:r w:rsidR="00893ABB">
              <w:rPr>
                <w:noProof/>
                <w:webHidden/>
              </w:rPr>
              <w:instrText xml:space="preserve"> PAGEREF _Toc77377292 \h </w:instrText>
            </w:r>
            <w:r w:rsidR="00893ABB">
              <w:rPr>
                <w:noProof/>
                <w:webHidden/>
              </w:rPr>
            </w:r>
            <w:r w:rsidR="00893ABB">
              <w:rPr>
                <w:noProof/>
                <w:webHidden/>
              </w:rPr>
              <w:fldChar w:fldCharType="separate"/>
            </w:r>
            <w:r w:rsidR="00893ABB">
              <w:rPr>
                <w:noProof/>
                <w:webHidden/>
              </w:rPr>
              <w:t>5</w:t>
            </w:r>
            <w:r w:rsidR="00893ABB">
              <w:rPr>
                <w:noProof/>
                <w:webHidden/>
              </w:rPr>
              <w:fldChar w:fldCharType="end"/>
            </w:r>
          </w:hyperlink>
        </w:p>
        <w:p w14:paraId="5D7C49B5" w14:textId="31852B50"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293" w:history="1">
            <w:r w:rsidR="00893ABB" w:rsidRPr="008E40E5">
              <w:rPr>
                <w:rStyle w:val="Hyperlink"/>
                <w:noProof/>
              </w:rPr>
              <w:t>4.1</w:t>
            </w:r>
            <w:r w:rsidR="00893ABB">
              <w:rPr>
                <w:rFonts w:asciiTheme="minorHAnsi" w:eastAsiaTheme="minorEastAsia" w:hAnsiTheme="minorHAnsi" w:cstheme="minorBidi"/>
                <w:noProof/>
                <w:sz w:val="22"/>
                <w:szCs w:val="22"/>
              </w:rPr>
              <w:tab/>
            </w:r>
            <w:r w:rsidR="00893ABB" w:rsidRPr="008E40E5">
              <w:rPr>
                <w:rStyle w:val="Hyperlink"/>
                <w:noProof/>
              </w:rPr>
              <w:t>Overview</w:t>
            </w:r>
            <w:r w:rsidR="00893ABB">
              <w:rPr>
                <w:noProof/>
                <w:webHidden/>
              </w:rPr>
              <w:tab/>
            </w:r>
            <w:r w:rsidR="00893ABB">
              <w:rPr>
                <w:noProof/>
                <w:webHidden/>
              </w:rPr>
              <w:fldChar w:fldCharType="begin"/>
            </w:r>
            <w:r w:rsidR="00893ABB">
              <w:rPr>
                <w:noProof/>
                <w:webHidden/>
              </w:rPr>
              <w:instrText xml:space="preserve"> PAGEREF _Toc77377293 \h </w:instrText>
            </w:r>
            <w:r w:rsidR="00893ABB">
              <w:rPr>
                <w:noProof/>
                <w:webHidden/>
              </w:rPr>
            </w:r>
            <w:r w:rsidR="00893ABB">
              <w:rPr>
                <w:noProof/>
                <w:webHidden/>
              </w:rPr>
              <w:fldChar w:fldCharType="separate"/>
            </w:r>
            <w:r w:rsidR="00893ABB">
              <w:rPr>
                <w:noProof/>
                <w:webHidden/>
              </w:rPr>
              <w:t>5</w:t>
            </w:r>
            <w:r w:rsidR="00893ABB">
              <w:rPr>
                <w:noProof/>
                <w:webHidden/>
              </w:rPr>
              <w:fldChar w:fldCharType="end"/>
            </w:r>
          </w:hyperlink>
        </w:p>
        <w:p w14:paraId="04248A49" w14:textId="098EA1F2"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294" w:history="1">
            <w:r w:rsidR="00893ABB" w:rsidRPr="008E40E5">
              <w:rPr>
                <w:rStyle w:val="Hyperlink"/>
                <w:noProof/>
              </w:rPr>
              <w:t>4.2</w:t>
            </w:r>
            <w:r w:rsidR="00893ABB">
              <w:rPr>
                <w:rFonts w:asciiTheme="minorHAnsi" w:eastAsiaTheme="minorEastAsia" w:hAnsiTheme="minorHAnsi" w:cstheme="minorBidi"/>
                <w:noProof/>
                <w:sz w:val="22"/>
                <w:szCs w:val="22"/>
              </w:rPr>
              <w:tab/>
            </w:r>
            <w:r w:rsidR="00893ABB" w:rsidRPr="008E40E5">
              <w:rPr>
                <w:rStyle w:val="Hyperlink"/>
                <w:noProof/>
              </w:rPr>
              <w:t>Communication prior to MPEG#132</w:t>
            </w:r>
            <w:r w:rsidR="00893ABB">
              <w:rPr>
                <w:noProof/>
                <w:webHidden/>
              </w:rPr>
              <w:tab/>
            </w:r>
            <w:r w:rsidR="00893ABB">
              <w:rPr>
                <w:noProof/>
                <w:webHidden/>
              </w:rPr>
              <w:fldChar w:fldCharType="begin"/>
            </w:r>
            <w:r w:rsidR="00893ABB">
              <w:rPr>
                <w:noProof/>
                <w:webHidden/>
              </w:rPr>
              <w:instrText xml:space="preserve"> PAGEREF _Toc77377294 \h </w:instrText>
            </w:r>
            <w:r w:rsidR="00893ABB">
              <w:rPr>
                <w:noProof/>
                <w:webHidden/>
              </w:rPr>
            </w:r>
            <w:r w:rsidR="00893ABB">
              <w:rPr>
                <w:noProof/>
                <w:webHidden/>
              </w:rPr>
              <w:fldChar w:fldCharType="separate"/>
            </w:r>
            <w:r w:rsidR="00893ABB">
              <w:rPr>
                <w:noProof/>
                <w:webHidden/>
              </w:rPr>
              <w:t>6</w:t>
            </w:r>
            <w:r w:rsidR="00893ABB">
              <w:rPr>
                <w:noProof/>
                <w:webHidden/>
              </w:rPr>
              <w:fldChar w:fldCharType="end"/>
            </w:r>
          </w:hyperlink>
        </w:p>
        <w:p w14:paraId="08D9CAB8" w14:textId="6F399C0E"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295" w:history="1">
            <w:r w:rsidR="00893ABB" w:rsidRPr="008E40E5">
              <w:rPr>
                <w:rStyle w:val="Hyperlink"/>
                <w:noProof/>
              </w:rPr>
              <w:t>4.3</w:t>
            </w:r>
            <w:r w:rsidR="00893ABB">
              <w:rPr>
                <w:rFonts w:asciiTheme="minorHAnsi" w:eastAsiaTheme="minorEastAsia" w:hAnsiTheme="minorHAnsi" w:cstheme="minorBidi"/>
                <w:noProof/>
                <w:sz w:val="22"/>
                <w:szCs w:val="22"/>
              </w:rPr>
              <w:tab/>
            </w:r>
            <w:r w:rsidR="00893ABB" w:rsidRPr="008E40E5">
              <w:rPr>
                <w:rStyle w:val="Hyperlink"/>
                <w:noProof/>
              </w:rPr>
              <w:t>Proposed Communication after MPEG#132</w:t>
            </w:r>
            <w:r w:rsidR="00893ABB">
              <w:rPr>
                <w:noProof/>
                <w:webHidden/>
              </w:rPr>
              <w:tab/>
            </w:r>
            <w:r w:rsidR="00893ABB">
              <w:rPr>
                <w:noProof/>
                <w:webHidden/>
              </w:rPr>
              <w:fldChar w:fldCharType="begin"/>
            </w:r>
            <w:r w:rsidR="00893ABB">
              <w:rPr>
                <w:noProof/>
                <w:webHidden/>
              </w:rPr>
              <w:instrText xml:space="preserve"> PAGEREF _Toc77377295 \h </w:instrText>
            </w:r>
            <w:r w:rsidR="00893ABB">
              <w:rPr>
                <w:noProof/>
                <w:webHidden/>
              </w:rPr>
            </w:r>
            <w:r w:rsidR="00893ABB">
              <w:rPr>
                <w:noProof/>
                <w:webHidden/>
              </w:rPr>
              <w:fldChar w:fldCharType="separate"/>
            </w:r>
            <w:r w:rsidR="00893ABB">
              <w:rPr>
                <w:noProof/>
                <w:webHidden/>
              </w:rPr>
              <w:t>7</w:t>
            </w:r>
            <w:r w:rsidR="00893ABB">
              <w:rPr>
                <w:noProof/>
                <w:webHidden/>
              </w:rPr>
              <w:fldChar w:fldCharType="end"/>
            </w:r>
          </w:hyperlink>
        </w:p>
        <w:p w14:paraId="2642B12A" w14:textId="197497D8"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296" w:history="1">
            <w:r w:rsidR="00893ABB" w:rsidRPr="008E40E5">
              <w:rPr>
                <w:rStyle w:val="Hyperlink"/>
                <w:noProof/>
              </w:rPr>
              <w:t>4.4</w:t>
            </w:r>
            <w:r w:rsidR="00893ABB">
              <w:rPr>
                <w:rFonts w:asciiTheme="minorHAnsi" w:eastAsiaTheme="minorEastAsia" w:hAnsiTheme="minorHAnsi" w:cstheme="minorBidi"/>
                <w:noProof/>
                <w:sz w:val="22"/>
                <w:szCs w:val="22"/>
              </w:rPr>
              <w:tab/>
            </w:r>
            <w:r w:rsidR="00893ABB" w:rsidRPr="008E40E5">
              <w:rPr>
                <w:rStyle w:val="Hyperlink"/>
                <w:noProof/>
              </w:rPr>
              <w:t>Communication during MPEG#133</w:t>
            </w:r>
            <w:r w:rsidR="00893ABB">
              <w:rPr>
                <w:noProof/>
                <w:webHidden/>
              </w:rPr>
              <w:tab/>
            </w:r>
            <w:r w:rsidR="00893ABB">
              <w:rPr>
                <w:noProof/>
                <w:webHidden/>
              </w:rPr>
              <w:fldChar w:fldCharType="begin"/>
            </w:r>
            <w:r w:rsidR="00893ABB">
              <w:rPr>
                <w:noProof/>
                <w:webHidden/>
              </w:rPr>
              <w:instrText xml:space="preserve"> PAGEREF _Toc77377296 \h </w:instrText>
            </w:r>
            <w:r w:rsidR="00893ABB">
              <w:rPr>
                <w:noProof/>
                <w:webHidden/>
              </w:rPr>
            </w:r>
            <w:r w:rsidR="00893ABB">
              <w:rPr>
                <w:noProof/>
                <w:webHidden/>
              </w:rPr>
              <w:fldChar w:fldCharType="separate"/>
            </w:r>
            <w:r w:rsidR="00893ABB">
              <w:rPr>
                <w:noProof/>
                <w:webHidden/>
              </w:rPr>
              <w:t>7</w:t>
            </w:r>
            <w:r w:rsidR="00893ABB">
              <w:rPr>
                <w:noProof/>
                <w:webHidden/>
              </w:rPr>
              <w:fldChar w:fldCharType="end"/>
            </w:r>
          </w:hyperlink>
        </w:p>
        <w:p w14:paraId="67935433" w14:textId="1B4840D5"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297" w:history="1">
            <w:r w:rsidR="00893ABB" w:rsidRPr="008E40E5">
              <w:rPr>
                <w:rStyle w:val="Hyperlink"/>
                <w:noProof/>
              </w:rPr>
              <w:t>4.5</w:t>
            </w:r>
            <w:r w:rsidR="00893ABB">
              <w:rPr>
                <w:rFonts w:asciiTheme="minorHAnsi" w:eastAsiaTheme="minorEastAsia" w:hAnsiTheme="minorHAnsi" w:cstheme="minorBidi"/>
                <w:noProof/>
                <w:sz w:val="22"/>
                <w:szCs w:val="22"/>
              </w:rPr>
              <w:tab/>
            </w:r>
            <w:r w:rsidR="00893ABB" w:rsidRPr="008E40E5">
              <w:rPr>
                <w:rStyle w:val="Hyperlink"/>
                <w:noProof/>
              </w:rPr>
              <w:t>Communication during MPEG#134</w:t>
            </w:r>
            <w:r w:rsidR="00893ABB">
              <w:rPr>
                <w:noProof/>
                <w:webHidden/>
              </w:rPr>
              <w:tab/>
            </w:r>
            <w:r w:rsidR="00893ABB">
              <w:rPr>
                <w:noProof/>
                <w:webHidden/>
              </w:rPr>
              <w:fldChar w:fldCharType="begin"/>
            </w:r>
            <w:r w:rsidR="00893ABB">
              <w:rPr>
                <w:noProof/>
                <w:webHidden/>
              </w:rPr>
              <w:instrText xml:space="preserve"> PAGEREF _Toc77377297 \h </w:instrText>
            </w:r>
            <w:r w:rsidR="00893ABB">
              <w:rPr>
                <w:noProof/>
                <w:webHidden/>
              </w:rPr>
            </w:r>
            <w:r w:rsidR="00893ABB">
              <w:rPr>
                <w:noProof/>
                <w:webHidden/>
              </w:rPr>
              <w:fldChar w:fldCharType="separate"/>
            </w:r>
            <w:r w:rsidR="00893ABB">
              <w:rPr>
                <w:noProof/>
                <w:webHidden/>
              </w:rPr>
              <w:t>9</w:t>
            </w:r>
            <w:r w:rsidR="00893ABB">
              <w:rPr>
                <w:noProof/>
                <w:webHidden/>
              </w:rPr>
              <w:fldChar w:fldCharType="end"/>
            </w:r>
          </w:hyperlink>
        </w:p>
        <w:p w14:paraId="1A120E5C" w14:textId="7BF6A701"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298" w:history="1">
            <w:r w:rsidR="00893ABB" w:rsidRPr="008E40E5">
              <w:rPr>
                <w:rStyle w:val="Hyperlink"/>
                <w:noProof/>
              </w:rPr>
              <w:t>4.6</w:t>
            </w:r>
            <w:r w:rsidR="00893ABB">
              <w:rPr>
                <w:rFonts w:asciiTheme="minorHAnsi" w:eastAsiaTheme="minorEastAsia" w:hAnsiTheme="minorHAnsi" w:cstheme="minorBidi"/>
                <w:noProof/>
                <w:sz w:val="22"/>
                <w:szCs w:val="22"/>
              </w:rPr>
              <w:tab/>
            </w:r>
            <w:r w:rsidR="00893ABB" w:rsidRPr="008E40E5">
              <w:rPr>
                <w:rStyle w:val="Hyperlink"/>
                <w:noProof/>
              </w:rPr>
              <w:t>Communication during MPEG#135</w:t>
            </w:r>
            <w:r w:rsidR="00893ABB">
              <w:rPr>
                <w:noProof/>
                <w:webHidden/>
              </w:rPr>
              <w:tab/>
            </w:r>
            <w:r w:rsidR="00893ABB">
              <w:rPr>
                <w:noProof/>
                <w:webHidden/>
              </w:rPr>
              <w:fldChar w:fldCharType="begin"/>
            </w:r>
            <w:r w:rsidR="00893ABB">
              <w:rPr>
                <w:noProof/>
                <w:webHidden/>
              </w:rPr>
              <w:instrText xml:space="preserve"> PAGEREF _Toc77377298 \h </w:instrText>
            </w:r>
            <w:r w:rsidR="00893ABB">
              <w:rPr>
                <w:noProof/>
                <w:webHidden/>
              </w:rPr>
            </w:r>
            <w:r w:rsidR="00893ABB">
              <w:rPr>
                <w:noProof/>
                <w:webHidden/>
              </w:rPr>
              <w:fldChar w:fldCharType="separate"/>
            </w:r>
            <w:r w:rsidR="00893ABB">
              <w:rPr>
                <w:noProof/>
                <w:webHidden/>
              </w:rPr>
              <w:t>10</w:t>
            </w:r>
            <w:r w:rsidR="00893ABB">
              <w:rPr>
                <w:noProof/>
                <w:webHidden/>
              </w:rPr>
              <w:fldChar w:fldCharType="end"/>
            </w:r>
          </w:hyperlink>
        </w:p>
        <w:p w14:paraId="41BD8D21" w14:textId="1EEED8AF" w:rsidR="00893ABB" w:rsidRDefault="008E7859">
          <w:pPr>
            <w:pStyle w:val="TOC1"/>
            <w:tabs>
              <w:tab w:val="left" w:pos="480"/>
              <w:tab w:val="right" w:leader="dot" w:pos="9010"/>
            </w:tabs>
            <w:rPr>
              <w:rFonts w:asciiTheme="minorHAnsi" w:eastAsiaTheme="minorEastAsia" w:hAnsiTheme="minorHAnsi" w:cstheme="minorBidi"/>
              <w:noProof/>
              <w:sz w:val="22"/>
              <w:szCs w:val="22"/>
            </w:rPr>
          </w:pPr>
          <w:hyperlink w:anchor="_Toc77377299" w:history="1">
            <w:r w:rsidR="00893ABB" w:rsidRPr="008E40E5">
              <w:rPr>
                <w:rStyle w:val="Hyperlink"/>
                <w:noProof/>
              </w:rPr>
              <w:t>5</w:t>
            </w:r>
            <w:r w:rsidR="00893ABB">
              <w:rPr>
                <w:rFonts w:asciiTheme="minorHAnsi" w:eastAsiaTheme="minorEastAsia" w:hAnsiTheme="minorHAnsi" w:cstheme="minorBidi"/>
                <w:noProof/>
                <w:sz w:val="22"/>
                <w:szCs w:val="22"/>
              </w:rPr>
              <w:tab/>
            </w:r>
            <w:r w:rsidR="00893ABB" w:rsidRPr="008E40E5">
              <w:rPr>
                <w:rStyle w:val="Hyperlink"/>
                <w:noProof/>
              </w:rPr>
              <w:t>Requirements, Scenarios and Test Assets</w:t>
            </w:r>
            <w:r w:rsidR="00893ABB">
              <w:rPr>
                <w:noProof/>
                <w:webHidden/>
              </w:rPr>
              <w:tab/>
            </w:r>
            <w:r w:rsidR="00893ABB">
              <w:rPr>
                <w:noProof/>
                <w:webHidden/>
              </w:rPr>
              <w:fldChar w:fldCharType="begin"/>
            </w:r>
            <w:r w:rsidR="00893ABB">
              <w:rPr>
                <w:noProof/>
                <w:webHidden/>
              </w:rPr>
              <w:instrText xml:space="preserve"> PAGEREF _Toc77377299 \h </w:instrText>
            </w:r>
            <w:r w:rsidR="00893ABB">
              <w:rPr>
                <w:noProof/>
                <w:webHidden/>
              </w:rPr>
            </w:r>
            <w:r w:rsidR="00893ABB">
              <w:rPr>
                <w:noProof/>
                <w:webHidden/>
              </w:rPr>
              <w:fldChar w:fldCharType="separate"/>
            </w:r>
            <w:r w:rsidR="00893ABB">
              <w:rPr>
                <w:noProof/>
                <w:webHidden/>
              </w:rPr>
              <w:t>11</w:t>
            </w:r>
            <w:r w:rsidR="00893ABB">
              <w:rPr>
                <w:noProof/>
                <w:webHidden/>
              </w:rPr>
              <w:fldChar w:fldCharType="end"/>
            </w:r>
          </w:hyperlink>
        </w:p>
        <w:p w14:paraId="1FDBFD30" w14:textId="6943F9D9"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300" w:history="1">
            <w:r w:rsidR="00893ABB" w:rsidRPr="008E40E5">
              <w:rPr>
                <w:rStyle w:val="Hyperlink"/>
                <w:noProof/>
              </w:rPr>
              <w:t>5.1</w:t>
            </w:r>
            <w:r w:rsidR="00893ABB">
              <w:rPr>
                <w:rFonts w:asciiTheme="minorHAnsi" w:eastAsiaTheme="minorEastAsia" w:hAnsiTheme="minorHAnsi" w:cstheme="minorBidi"/>
                <w:noProof/>
                <w:sz w:val="22"/>
                <w:szCs w:val="22"/>
              </w:rPr>
              <w:tab/>
            </w:r>
            <w:r w:rsidR="00893ABB" w:rsidRPr="008E40E5">
              <w:rPr>
                <w:rStyle w:val="Hyperlink"/>
                <w:noProof/>
              </w:rPr>
              <w:t>Requirements</w:t>
            </w:r>
            <w:r w:rsidR="00893ABB">
              <w:rPr>
                <w:noProof/>
                <w:webHidden/>
              </w:rPr>
              <w:tab/>
            </w:r>
            <w:r w:rsidR="00893ABB">
              <w:rPr>
                <w:noProof/>
                <w:webHidden/>
              </w:rPr>
              <w:fldChar w:fldCharType="begin"/>
            </w:r>
            <w:r w:rsidR="00893ABB">
              <w:rPr>
                <w:noProof/>
                <w:webHidden/>
              </w:rPr>
              <w:instrText xml:space="preserve"> PAGEREF _Toc77377300 \h </w:instrText>
            </w:r>
            <w:r w:rsidR="00893ABB">
              <w:rPr>
                <w:noProof/>
                <w:webHidden/>
              </w:rPr>
            </w:r>
            <w:r w:rsidR="00893ABB">
              <w:rPr>
                <w:noProof/>
                <w:webHidden/>
              </w:rPr>
              <w:fldChar w:fldCharType="separate"/>
            </w:r>
            <w:r w:rsidR="00893ABB">
              <w:rPr>
                <w:noProof/>
                <w:webHidden/>
              </w:rPr>
              <w:t>11</w:t>
            </w:r>
            <w:r w:rsidR="00893ABB">
              <w:rPr>
                <w:noProof/>
                <w:webHidden/>
              </w:rPr>
              <w:fldChar w:fldCharType="end"/>
            </w:r>
          </w:hyperlink>
        </w:p>
        <w:p w14:paraId="558CD7E1" w14:textId="4BE32619"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301" w:history="1">
            <w:r w:rsidR="00893ABB" w:rsidRPr="008E40E5">
              <w:rPr>
                <w:rStyle w:val="Hyperlink"/>
                <w:noProof/>
              </w:rPr>
              <w:t>5.2</w:t>
            </w:r>
            <w:r w:rsidR="00893ABB">
              <w:rPr>
                <w:rFonts w:asciiTheme="minorHAnsi" w:eastAsiaTheme="minorEastAsia" w:hAnsiTheme="minorHAnsi" w:cstheme="minorBidi"/>
                <w:noProof/>
                <w:sz w:val="22"/>
                <w:szCs w:val="22"/>
              </w:rPr>
              <w:tab/>
            </w:r>
            <w:r w:rsidR="00893ABB" w:rsidRPr="008E40E5">
              <w:rPr>
                <w:rStyle w:val="Hyperlink"/>
                <w:noProof/>
              </w:rPr>
              <w:t>Scenarios</w:t>
            </w:r>
            <w:r w:rsidR="00893ABB">
              <w:rPr>
                <w:noProof/>
                <w:webHidden/>
              </w:rPr>
              <w:tab/>
            </w:r>
            <w:r w:rsidR="00893ABB">
              <w:rPr>
                <w:noProof/>
                <w:webHidden/>
              </w:rPr>
              <w:fldChar w:fldCharType="begin"/>
            </w:r>
            <w:r w:rsidR="00893ABB">
              <w:rPr>
                <w:noProof/>
                <w:webHidden/>
              </w:rPr>
              <w:instrText xml:space="preserve"> PAGEREF _Toc77377301 \h </w:instrText>
            </w:r>
            <w:r w:rsidR="00893ABB">
              <w:rPr>
                <w:noProof/>
                <w:webHidden/>
              </w:rPr>
            </w:r>
            <w:r w:rsidR="00893ABB">
              <w:rPr>
                <w:noProof/>
                <w:webHidden/>
              </w:rPr>
              <w:fldChar w:fldCharType="separate"/>
            </w:r>
            <w:r w:rsidR="00893ABB">
              <w:rPr>
                <w:noProof/>
                <w:webHidden/>
              </w:rPr>
              <w:t>11</w:t>
            </w:r>
            <w:r w:rsidR="00893ABB">
              <w:rPr>
                <w:noProof/>
                <w:webHidden/>
              </w:rPr>
              <w:fldChar w:fldCharType="end"/>
            </w:r>
          </w:hyperlink>
        </w:p>
        <w:p w14:paraId="1742AA7B" w14:textId="61A55119"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309" w:history="1">
            <w:r w:rsidR="00893ABB" w:rsidRPr="008E40E5">
              <w:rPr>
                <w:rStyle w:val="Hyperlink"/>
                <w:noProof/>
              </w:rPr>
              <w:t>5.3</w:t>
            </w:r>
            <w:r w:rsidR="00893ABB">
              <w:rPr>
                <w:rFonts w:asciiTheme="minorHAnsi" w:eastAsiaTheme="minorEastAsia" w:hAnsiTheme="minorHAnsi" w:cstheme="minorBidi"/>
                <w:noProof/>
                <w:sz w:val="22"/>
                <w:szCs w:val="22"/>
              </w:rPr>
              <w:tab/>
            </w:r>
            <w:r w:rsidR="00893ABB" w:rsidRPr="008E40E5">
              <w:rPr>
                <w:rStyle w:val="Hyperlink"/>
                <w:noProof/>
              </w:rPr>
              <w:t>Template for Test Scenario</w:t>
            </w:r>
            <w:r w:rsidR="00893ABB">
              <w:rPr>
                <w:noProof/>
                <w:webHidden/>
              </w:rPr>
              <w:tab/>
            </w:r>
            <w:r w:rsidR="00893ABB">
              <w:rPr>
                <w:noProof/>
                <w:webHidden/>
              </w:rPr>
              <w:fldChar w:fldCharType="begin"/>
            </w:r>
            <w:r w:rsidR="00893ABB">
              <w:rPr>
                <w:noProof/>
                <w:webHidden/>
              </w:rPr>
              <w:instrText xml:space="preserve"> PAGEREF _Toc77377309 \h </w:instrText>
            </w:r>
            <w:r w:rsidR="00893ABB">
              <w:rPr>
                <w:noProof/>
                <w:webHidden/>
              </w:rPr>
            </w:r>
            <w:r w:rsidR="00893ABB">
              <w:rPr>
                <w:noProof/>
                <w:webHidden/>
              </w:rPr>
              <w:fldChar w:fldCharType="separate"/>
            </w:r>
            <w:r w:rsidR="00893ABB">
              <w:rPr>
                <w:noProof/>
                <w:webHidden/>
              </w:rPr>
              <w:t>12</w:t>
            </w:r>
            <w:r w:rsidR="00893ABB">
              <w:rPr>
                <w:noProof/>
                <w:webHidden/>
              </w:rPr>
              <w:fldChar w:fldCharType="end"/>
            </w:r>
          </w:hyperlink>
        </w:p>
        <w:p w14:paraId="7392FF0E" w14:textId="36AE0A0B"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310" w:history="1">
            <w:r w:rsidR="00893ABB" w:rsidRPr="008E40E5">
              <w:rPr>
                <w:rStyle w:val="Hyperlink"/>
                <w:noProof/>
              </w:rPr>
              <w:t>5.4</w:t>
            </w:r>
            <w:r w:rsidR="00893ABB">
              <w:rPr>
                <w:rFonts w:asciiTheme="minorHAnsi" w:eastAsiaTheme="minorEastAsia" w:hAnsiTheme="minorHAnsi" w:cstheme="minorBidi"/>
                <w:noProof/>
                <w:sz w:val="22"/>
                <w:szCs w:val="22"/>
              </w:rPr>
              <w:tab/>
            </w:r>
            <w:r w:rsidR="00893ABB" w:rsidRPr="008E40E5">
              <w:rPr>
                <w:rStyle w:val="Hyperlink"/>
                <w:noProof/>
              </w:rPr>
              <w:t>Continuous Call for Test Data</w:t>
            </w:r>
            <w:r w:rsidR="00893ABB">
              <w:rPr>
                <w:noProof/>
                <w:webHidden/>
              </w:rPr>
              <w:tab/>
            </w:r>
            <w:r w:rsidR="00893ABB">
              <w:rPr>
                <w:noProof/>
                <w:webHidden/>
              </w:rPr>
              <w:fldChar w:fldCharType="begin"/>
            </w:r>
            <w:r w:rsidR="00893ABB">
              <w:rPr>
                <w:noProof/>
                <w:webHidden/>
              </w:rPr>
              <w:instrText xml:space="preserve"> PAGEREF _Toc77377310 \h </w:instrText>
            </w:r>
            <w:r w:rsidR="00893ABB">
              <w:rPr>
                <w:noProof/>
                <w:webHidden/>
              </w:rPr>
            </w:r>
            <w:r w:rsidR="00893ABB">
              <w:rPr>
                <w:noProof/>
                <w:webHidden/>
              </w:rPr>
              <w:fldChar w:fldCharType="separate"/>
            </w:r>
            <w:r w:rsidR="00893ABB">
              <w:rPr>
                <w:noProof/>
                <w:webHidden/>
              </w:rPr>
              <w:t>12</w:t>
            </w:r>
            <w:r w:rsidR="00893ABB">
              <w:rPr>
                <w:noProof/>
                <w:webHidden/>
              </w:rPr>
              <w:fldChar w:fldCharType="end"/>
            </w:r>
          </w:hyperlink>
        </w:p>
        <w:p w14:paraId="694FBC23" w14:textId="48737E8F"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311" w:history="1">
            <w:r w:rsidR="00893ABB" w:rsidRPr="008E40E5">
              <w:rPr>
                <w:rStyle w:val="Hyperlink"/>
                <w:noProof/>
              </w:rPr>
              <w:t>5.5</w:t>
            </w:r>
            <w:r w:rsidR="00893ABB">
              <w:rPr>
                <w:rFonts w:asciiTheme="minorHAnsi" w:eastAsiaTheme="minorEastAsia" w:hAnsiTheme="minorHAnsi" w:cstheme="minorBidi"/>
                <w:noProof/>
                <w:sz w:val="22"/>
                <w:szCs w:val="22"/>
              </w:rPr>
              <w:tab/>
            </w:r>
            <w:r w:rsidR="00893ABB" w:rsidRPr="008E40E5">
              <w:rPr>
                <w:rStyle w:val="Hyperlink"/>
                <w:noProof/>
              </w:rPr>
              <w:t>Timeline</w:t>
            </w:r>
            <w:r w:rsidR="00893ABB">
              <w:rPr>
                <w:noProof/>
                <w:webHidden/>
              </w:rPr>
              <w:tab/>
            </w:r>
            <w:r w:rsidR="00893ABB">
              <w:rPr>
                <w:noProof/>
                <w:webHidden/>
              </w:rPr>
              <w:fldChar w:fldCharType="begin"/>
            </w:r>
            <w:r w:rsidR="00893ABB">
              <w:rPr>
                <w:noProof/>
                <w:webHidden/>
              </w:rPr>
              <w:instrText xml:space="preserve"> PAGEREF _Toc77377311 \h </w:instrText>
            </w:r>
            <w:r w:rsidR="00893ABB">
              <w:rPr>
                <w:noProof/>
                <w:webHidden/>
              </w:rPr>
            </w:r>
            <w:r w:rsidR="00893ABB">
              <w:rPr>
                <w:noProof/>
                <w:webHidden/>
              </w:rPr>
              <w:fldChar w:fldCharType="separate"/>
            </w:r>
            <w:r w:rsidR="00893ABB">
              <w:rPr>
                <w:noProof/>
                <w:webHidden/>
              </w:rPr>
              <w:t>12</w:t>
            </w:r>
            <w:r w:rsidR="00893ABB">
              <w:rPr>
                <w:noProof/>
                <w:webHidden/>
              </w:rPr>
              <w:fldChar w:fldCharType="end"/>
            </w:r>
          </w:hyperlink>
        </w:p>
        <w:p w14:paraId="32F174E4" w14:textId="268003BA"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312" w:history="1">
            <w:r w:rsidR="00893ABB" w:rsidRPr="008E40E5">
              <w:rPr>
                <w:rStyle w:val="Hyperlink"/>
                <w:noProof/>
              </w:rPr>
              <w:t>5.6</w:t>
            </w:r>
            <w:r w:rsidR="00893ABB">
              <w:rPr>
                <w:rFonts w:asciiTheme="minorHAnsi" w:eastAsiaTheme="minorEastAsia" w:hAnsiTheme="minorHAnsi" w:cstheme="minorBidi"/>
                <w:noProof/>
                <w:sz w:val="22"/>
                <w:szCs w:val="22"/>
              </w:rPr>
              <w:tab/>
            </w:r>
            <w:r w:rsidR="00893ABB" w:rsidRPr="008E40E5">
              <w:rPr>
                <w:rStyle w:val="Hyperlink"/>
                <w:noProof/>
              </w:rPr>
              <w:t>Available Test Assets</w:t>
            </w:r>
            <w:r w:rsidR="00893ABB">
              <w:rPr>
                <w:noProof/>
                <w:webHidden/>
              </w:rPr>
              <w:tab/>
            </w:r>
            <w:r w:rsidR="00893ABB">
              <w:rPr>
                <w:noProof/>
                <w:webHidden/>
              </w:rPr>
              <w:fldChar w:fldCharType="begin"/>
            </w:r>
            <w:r w:rsidR="00893ABB">
              <w:rPr>
                <w:noProof/>
                <w:webHidden/>
              </w:rPr>
              <w:instrText xml:space="preserve"> PAGEREF _Toc77377312 \h </w:instrText>
            </w:r>
            <w:r w:rsidR="00893ABB">
              <w:rPr>
                <w:noProof/>
                <w:webHidden/>
              </w:rPr>
            </w:r>
            <w:r w:rsidR="00893ABB">
              <w:rPr>
                <w:noProof/>
                <w:webHidden/>
              </w:rPr>
              <w:fldChar w:fldCharType="separate"/>
            </w:r>
            <w:r w:rsidR="00893ABB">
              <w:rPr>
                <w:noProof/>
                <w:webHidden/>
              </w:rPr>
              <w:t>13</w:t>
            </w:r>
            <w:r w:rsidR="00893ABB">
              <w:rPr>
                <w:noProof/>
                <w:webHidden/>
              </w:rPr>
              <w:fldChar w:fldCharType="end"/>
            </w:r>
          </w:hyperlink>
        </w:p>
        <w:p w14:paraId="741E1110" w14:textId="30AA6A72"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313" w:history="1">
            <w:r w:rsidR="00893ABB" w:rsidRPr="008E40E5">
              <w:rPr>
                <w:rStyle w:val="Hyperlink"/>
                <w:noProof/>
              </w:rPr>
              <w:t>5.7</w:t>
            </w:r>
            <w:r w:rsidR="00893ABB">
              <w:rPr>
                <w:rFonts w:asciiTheme="minorHAnsi" w:eastAsiaTheme="minorEastAsia" w:hAnsiTheme="minorHAnsi" w:cstheme="minorBidi"/>
                <w:noProof/>
                <w:sz w:val="22"/>
                <w:szCs w:val="22"/>
              </w:rPr>
              <w:tab/>
            </w:r>
            <w:r w:rsidR="00893ABB" w:rsidRPr="008E40E5">
              <w:rPr>
                <w:rStyle w:val="Hyperlink"/>
                <w:noProof/>
              </w:rPr>
              <w:t>Agreed Test Scenarios</w:t>
            </w:r>
            <w:r w:rsidR="00893ABB">
              <w:rPr>
                <w:noProof/>
                <w:webHidden/>
              </w:rPr>
              <w:tab/>
            </w:r>
            <w:r w:rsidR="00893ABB">
              <w:rPr>
                <w:noProof/>
                <w:webHidden/>
              </w:rPr>
              <w:fldChar w:fldCharType="begin"/>
            </w:r>
            <w:r w:rsidR="00893ABB">
              <w:rPr>
                <w:noProof/>
                <w:webHidden/>
              </w:rPr>
              <w:instrText xml:space="preserve"> PAGEREF _Toc77377313 \h </w:instrText>
            </w:r>
            <w:r w:rsidR="00893ABB">
              <w:rPr>
                <w:noProof/>
                <w:webHidden/>
              </w:rPr>
            </w:r>
            <w:r w:rsidR="00893ABB">
              <w:rPr>
                <w:noProof/>
                <w:webHidden/>
              </w:rPr>
              <w:fldChar w:fldCharType="separate"/>
            </w:r>
            <w:r w:rsidR="00893ABB">
              <w:rPr>
                <w:noProof/>
                <w:webHidden/>
              </w:rPr>
              <w:t>13</w:t>
            </w:r>
            <w:r w:rsidR="00893ABB">
              <w:rPr>
                <w:noProof/>
                <w:webHidden/>
              </w:rPr>
              <w:fldChar w:fldCharType="end"/>
            </w:r>
          </w:hyperlink>
        </w:p>
        <w:p w14:paraId="40818288" w14:textId="6B3B3456" w:rsidR="00893ABB" w:rsidRDefault="008E7859">
          <w:pPr>
            <w:pStyle w:val="TOC1"/>
            <w:tabs>
              <w:tab w:val="left" w:pos="480"/>
              <w:tab w:val="right" w:leader="dot" w:pos="9010"/>
            </w:tabs>
            <w:rPr>
              <w:rFonts w:asciiTheme="minorHAnsi" w:eastAsiaTheme="minorEastAsia" w:hAnsiTheme="minorHAnsi" w:cstheme="minorBidi"/>
              <w:noProof/>
              <w:sz w:val="22"/>
              <w:szCs w:val="22"/>
            </w:rPr>
          </w:pPr>
          <w:hyperlink w:anchor="_Toc77377314" w:history="1">
            <w:r w:rsidR="00893ABB" w:rsidRPr="008E40E5">
              <w:rPr>
                <w:rStyle w:val="Hyperlink"/>
                <w:noProof/>
              </w:rPr>
              <w:t>6</w:t>
            </w:r>
            <w:r w:rsidR="00893ABB">
              <w:rPr>
                <w:rFonts w:asciiTheme="minorHAnsi" w:eastAsiaTheme="minorEastAsia" w:hAnsiTheme="minorHAnsi" w:cstheme="minorBidi"/>
                <w:noProof/>
                <w:sz w:val="22"/>
                <w:szCs w:val="22"/>
              </w:rPr>
              <w:tab/>
            </w:r>
            <w:r w:rsidR="00893ABB" w:rsidRPr="008E40E5">
              <w:rPr>
                <w:rStyle w:val="Hyperlink"/>
                <w:noProof/>
              </w:rPr>
              <w:t>Contributions for Extensions</w:t>
            </w:r>
            <w:r w:rsidR="00893ABB">
              <w:rPr>
                <w:noProof/>
                <w:webHidden/>
              </w:rPr>
              <w:tab/>
            </w:r>
            <w:r w:rsidR="00893ABB">
              <w:rPr>
                <w:noProof/>
                <w:webHidden/>
              </w:rPr>
              <w:fldChar w:fldCharType="begin"/>
            </w:r>
            <w:r w:rsidR="00893ABB">
              <w:rPr>
                <w:noProof/>
                <w:webHidden/>
              </w:rPr>
              <w:instrText xml:space="preserve"> PAGEREF _Toc77377314 \h </w:instrText>
            </w:r>
            <w:r w:rsidR="00893ABB">
              <w:rPr>
                <w:noProof/>
                <w:webHidden/>
              </w:rPr>
            </w:r>
            <w:r w:rsidR="00893ABB">
              <w:rPr>
                <w:noProof/>
                <w:webHidden/>
              </w:rPr>
              <w:fldChar w:fldCharType="separate"/>
            </w:r>
            <w:r w:rsidR="00893ABB">
              <w:rPr>
                <w:noProof/>
                <w:webHidden/>
              </w:rPr>
              <w:t>13</w:t>
            </w:r>
            <w:r w:rsidR="00893ABB">
              <w:rPr>
                <w:noProof/>
                <w:webHidden/>
              </w:rPr>
              <w:fldChar w:fldCharType="end"/>
            </w:r>
          </w:hyperlink>
        </w:p>
        <w:p w14:paraId="43796EA7" w14:textId="31BA6D34"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315" w:history="1">
            <w:r w:rsidR="00893ABB" w:rsidRPr="008E40E5">
              <w:rPr>
                <w:rStyle w:val="Hyperlink"/>
                <w:noProof/>
              </w:rPr>
              <w:t>6.1</w:t>
            </w:r>
            <w:r w:rsidR="00893ABB">
              <w:rPr>
                <w:rFonts w:asciiTheme="minorHAnsi" w:eastAsiaTheme="minorEastAsia" w:hAnsiTheme="minorHAnsi" w:cstheme="minorBidi"/>
                <w:noProof/>
                <w:sz w:val="22"/>
                <w:szCs w:val="22"/>
              </w:rPr>
              <w:tab/>
            </w:r>
            <w:r w:rsidR="00893ABB" w:rsidRPr="008E40E5">
              <w:rPr>
                <w:rStyle w:val="Hyperlink"/>
                <w:noProof/>
              </w:rPr>
              <w:t>General</w:t>
            </w:r>
            <w:r w:rsidR="00893ABB">
              <w:rPr>
                <w:noProof/>
                <w:webHidden/>
              </w:rPr>
              <w:tab/>
            </w:r>
            <w:r w:rsidR="00893ABB">
              <w:rPr>
                <w:noProof/>
                <w:webHidden/>
              </w:rPr>
              <w:fldChar w:fldCharType="begin"/>
            </w:r>
            <w:r w:rsidR="00893ABB">
              <w:rPr>
                <w:noProof/>
                <w:webHidden/>
              </w:rPr>
              <w:instrText xml:space="preserve"> PAGEREF _Toc77377315 \h </w:instrText>
            </w:r>
            <w:r w:rsidR="00893ABB">
              <w:rPr>
                <w:noProof/>
                <w:webHidden/>
              </w:rPr>
            </w:r>
            <w:r w:rsidR="00893ABB">
              <w:rPr>
                <w:noProof/>
                <w:webHidden/>
              </w:rPr>
              <w:fldChar w:fldCharType="separate"/>
            </w:r>
            <w:r w:rsidR="00893ABB">
              <w:rPr>
                <w:noProof/>
                <w:webHidden/>
              </w:rPr>
              <w:t>13</w:t>
            </w:r>
            <w:r w:rsidR="00893ABB">
              <w:rPr>
                <w:noProof/>
                <w:webHidden/>
              </w:rPr>
              <w:fldChar w:fldCharType="end"/>
            </w:r>
          </w:hyperlink>
        </w:p>
        <w:p w14:paraId="2496CEF1" w14:textId="72B274AB"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316" w:history="1">
            <w:r w:rsidR="00893ABB" w:rsidRPr="008E40E5">
              <w:rPr>
                <w:rStyle w:val="Hyperlink"/>
                <w:noProof/>
              </w:rPr>
              <w:t>6.2</w:t>
            </w:r>
            <w:r w:rsidR="00893ABB">
              <w:rPr>
                <w:rFonts w:asciiTheme="minorHAnsi" w:eastAsiaTheme="minorEastAsia" w:hAnsiTheme="minorHAnsi" w:cstheme="minorBidi"/>
                <w:noProof/>
                <w:sz w:val="22"/>
                <w:szCs w:val="22"/>
              </w:rPr>
              <w:tab/>
            </w:r>
            <w:r w:rsidR="00893ABB" w:rsidRPr="008E40E5">
              <w:rPr>
                <w:rStyle w:val="Hyperlink"/>
                <w:noProof/>
              </w:rPr>
              <w:t>Extension Principles</w:t>
            </w:r>
            <w:r w:rsidR="00893ABB">
              <w:rPr>
                <w:noProof/>
                <w:webHidden/>
              </w:rPr>
              <w:tab/>
            </w:r>
            <w:r w:rsidR="00893ABB">
              <w:rPr>
                <w:noProof/>
                <w:webHidden/>
              </w:rPr>
              <w:fldChar w:fldCharType="begin"/>
            </w:r>
            <w:r w:rsidR="00893ABB">
              <w:rPr>
                <w:noProof/>
                <w:webHidden/>
              </w:rPr>
              <w:instrText xml:space="preserve"> PAGEREF _Toc77377316 \h </w:instrText>
            </w:r>
            <w:r w:rsidR="00893ABB">
              <w:rPr>
                <w:noProof/>
                <w:webHidden/>
              </w:rPr>
            </w:r>
            <w:r w:rsidR="00893ABB">
              <w:rPr>
                <w:noProof/>
                <w:webHidden/>
              </w:rPr>
              <w:fldChar w:fldCharType="separate"/>
            </w:r>
            <w:r w:rsidR="00893ABB">
              <w:rPr>
                <w:noProof/>
                <w:webHidden/>
              </w:rPr>
              <w:t>14</w:t>
            </w:r>
            <w:r w:rsidR="00893ABB">
              <w:rPr>
                <w:noProof/>
                <w:webHidden/>
              </w:rPr>
              <w:fldChar w:fldCharType="end"/>
            </w:r>
          </w:hyperlink>
        </w:p>
        <w:p w14:paraId="488DB7F6" w14:textId="43E2CF4E" w:rsidR="00893ABB" w:rsidRDefault="008E7859">
          <w:pPr>
            <w:pStyle w:val="TOC1"/>
            <w:tabs>
              <w:tab w:val="left" w:pos="480"/>
              <w:tab w:val="right" w:leader="dot" w:pos="9010"/>
            </w:tabs>
            <w:rPr>
              <w:rFonts w:asciiTheme="minorHAnsi" w:eastAsiaTheme="minorEastAsia" w:hAnsiTheme="minorHAnsi" w:cstheme="minorBidi"/>
              <w:noProof/>
              <w:sz w:val="22"/>
              <w:szCs w:val="22"/>
            </w:rPr>
          </w:pPr>
          <w:hyperlink w:anchor="_Toc77377317" w:history="1">
            <w:r w:rsidR="00893ABB" w:rsidRPr="008E40E5">
              <w:rPr>
                <w:rStyle w:val="Hyperlink"/>
                <w:noProof/>
              </w:rPr>
              <w:t>7</w:t>
            </w:r>
            <w:r w:rsidR="00893ABB">
              <w:rPr>
                <w:rFonts w:asciiTheme="minorHAnsi" w:eastAsiaTheme="minorEastAsia" w:hAnsiTheme="minorHAnsi" w:cstheme="minorBidi"/>
                <w:noProof/>
                <w:sz w:val="22"/>
                <w:szCs w:val="22"/>
              </w:rPr>
              <w:tab/>
            </w:r>
            <w:r w:rsidR="00893ABB" w:rsidRPr="008E40E5">
              <w:rPr>
                <w:rStyle w:val="Hyperlink"/>
                <w:noProof/>
              </w:rPr>
              <w:t>Reference Software</w:t>
            </w:r>
            <w:r w:rsidR="00893ABB">
              <w:rPr>
                <w:noProof/>
                <w:webHidden/>
              </w:rPr>
              <w:tab/>
            </w:r>
            <w:r w:rsidR="00893ABB">
              <w:rPr>
                <w:noProof/>
                <w:webHidden/>
              </w:rPr>
              <w:fldChar w:fldCharType="begin"/>
            </w:r>
            <w:r w:rsidR="00893ABB">
              <w:rPr>
                <w:noProof/>
                <w:webHidden/>
              </w:rPr>
              <w:instrText xml:space="preserve"> PAGEREF _Toc77377317 \h </w:instrText>
            </w:r>
            <w:r w:rsidR="00893ABB">
              <w:rPr>
                <w:noProof/>
                <w:webHidden/>
              </w:rPr>
            </w:r>
            <w:r w:rsidR="00893ABB">
              <w:rPr>
                <w:noProof/>
                <w:webHidden/>
              </w:rPr>
              <w:fldChar w:fldCharType="separate"/>
            </w:r>
            <w:r w:rsidR="00893ABB">
              <w:rPr>
                <w:noProof/>
                <w:webHidden/>
              </w:rPr>
              <w:t>15</w:t>
            </w:r>
            <w:r w:rsidR="00893ABB">
              <w:rPr>
                <w:noProof/>
                <w:webHidden/>
              </w:rPr>
              <w:fldChar w:fldCharType="end"/>
            </w:r>
          </w:hyperlink>
        </w:p>
        <w:p w14:paraId="7FD72BFC" w14:textId="73700444" w:rsidR="00893ABB" w:rsidRDefault="008E7859">
          <w:pPr>
            <w:pStyle w:val="TOC1"/>
            <w:tabs>
              <w:tab w:val="left" w:pos="480"/>
              <w:tab w:val="right" w:leader="dot" w:pos="9010"/>
            </w:tabs>
            <w:rPr>
              <w:rFonts w:asciiTheme="minorHAnsi" w:eastAsiaTheme="minorEastAsia" w:hAnsiTheme="minorHAnsi" w:cstheme="minorBidi"/>
              <w:noProof/>
              <w:sz w:val="22"/>
              <w:szCs w:val="22"/>
            </w:rPr>
          </w:pPr>
          <w:hyperlink w:anchor="_Toc77377323" w:history="1">
            <w:r w:rsidR="00893ABB" w:rsidRPr="008E40E5">
              <w:rPr>
                <w:rStyle w:val="Hyperlink"/>
                <w:noProof/>
              </w:rPr>
              <w:t>8</w:t>
            </w:r>
            <w:r w:rsidR="00893ABB">
              <w:rPr>
                <w:rFonts w:asciiTheme="minorHAnsi" w:eastAsiaTheme="minorEastAsia" w:hAnsiTheme="minorHAnsi" w:cstheme="minorBidi"/>
                <w:noProof/>
                <w:sz w:val="22"/>
                <w:szCs w:val="22"/>
              </w:rPr>
              <w:tab/>
            </w:r>
            <w:r w:rsidR="00893ABB" w:rsidRPr="008E40E5">
              <w:rPr>
                <w:rStyle w:val="Hyperlink"/>
                <w:noProof/>
              </w:rPr>
              <w:t>Gitlab Management</w:t>
            </w:r>
            <w:r w:rsidR="00893ABB">
              <w:rPr>
                <w:noProof/>
                <w:webHidden/>
              </w:rPr>
              <w:tab/>
            </w:r>
            <w:r w:rsidR="00893ABB">
              <w:rPr>
                <w:noProof/>
                <w:webHidden/>
              </w:rPr>
              <w:fldChar w:fldCharType="begin"/>
            </w:r>
            <w:r w:rsidR="00893ABB">
              <w:rPr>
                <w:noProof/>
                <w:webHidden/>
              </w:rPr>
              <w:instrText xml:space="preserve"> PAGEREF _Toc77377323 \h </w:instrText>
            </w:r>
            <w:r w:rsidR="00893ABB">
              <w:rPr>
                <w:noProof/>
                <w:webHidden/>
              </w:rPr>
            </w:r>
            <w:r w:rsidR="00893ABB">
              <w:rPr>
                <w:noProof/>
                <w:webHidden/>
              </w:rPr>
              <w:fldChar w:fldCharType="separate"/>
            </w:r>
            <w:r w:rsidR="00893ABB">
              <w:rPr>
                <w:noProof/>
                <w:webHidden/>
              </w:rPr>
              <w:t>15</w:t>
            </w:r>
            <w:r w:rsidR="00893ABB">
              <w:rPr>
                <w:noProof/>
                <w:webHidden/>
              </w:rPr>
              <w:fldChar w:fldCharType="end"/>
            </w:r>
          </w:hyperlink>
        </w:p>
        <w:p w14:paraId="7CBF57A8" w14:textId="66E276FD"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324" w:history="1">
            <w:r w:rsidR="00893ABB" w:rsidRPr="008E40E5">
              <w:rPr>
                <w:rStyle w:val="Hyperlink"/>
                <w:noProof/>
              </w:rPr>
              <w:t>8.1</w:t>
            </w:r>
            <w:r w:rsidR="00893ABB">
              <w:rPr>
                <w:rFonts w:asciiTheme="minorHAnsi" w:eastAsiaTheme="minorEastAsia" w:hAnsiTheme="minorHAnsi" w:cstheme="minorBidi"/>
                <w:noProof/>
                <w:sz w:val="22"/>
                <w:szCs w:val="22"/>
              </w:rPr>
              <w:tab/>
            </w:r>
            <w:r w:rsidR="00893ABB" w:rsidRPr="008E40E5">
              <w:rPr>
                <w:rStyle w:val="Hyperlink"/>
                <w:noProof/>
              </w:rPr>
              <w:t>Reference implementation software</w:t>
            </w:r>
            <w:r w:rsidR="00893ABB">
              <w:rPr>
                <w:noProof/>
                <w:webHidden/>
              </w:rPr>
              <w:tab/>
            </w:r>
            <w:r w:rsidR="00893ABB">
              <w:rPr>
                <w:noProof/>
                <w:webHidden/>
              </w:rPr>
              <w:fldChar w:fldCharType="begin"/>
            </w:r>
            <w:r w:rsidR="00893ABB">
              <w:rPr>
                <w:noProof/>
                <w:webHidden/>
              </w:rPr>
              <w:instrText xml:space="preserve"> PAGEREF _Toc77377324 \h </w:instrText>
            </w:r>
            <w:r w:rsidR="00893ABB">
              <w:rPr>
                <w:noProof/>
                <w:webHidden/>
              </w:rPr>
            </w:r>
            <w:r w:rsidR="00893ABB">
              <w:rPr>
                <w:noProof/>
                <w:webHidden/>
              </w:rPr>
              <w:fldChar w:fldCharType="separate"/>
            </w:r>
            <w:r w:rsidR="00893ABB">
              <w:rPr>
                <w:noProof/>
                <w:webHidden/>
              </w:rPr>
              <w:t>15</w:t>
            </w:r>
            <w:r w:rsidR="00893ABB">
              <w:rPr>
                <w:noProof/>
                <w:webHidden/>
              </w:rPr>
              <w:fldChar w:fldCharType="end"/>
            </w:r>
          </w:hyperlink>
        </w:p>
        <w:p w14:paraId="5392C4A3" w14:textId="450F34BB"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325" w:history="1">
            <w:r w:rsidR="00893ABB" w:rsidRPr="008E40E5">
              <w:rPr>
                <w:rStyle w:val="Hyperlink"/>
                <w:noProof/>
              </w:rPr>
              <w:t>8.2</w:t>
            </w:r>
            <w:r w:rsidR="00893ABB">
              <w:rPr>
                <w:rFonts w:asciiTheme="minorHAnsi" w:eastAsiaTheme="minorEastAsia" w:hAnsiTheme="minorHAnsi" w:cstheme="minorBidi"/>
                <w:noProof/>
                <w:sz w:val="22"/>
                <w:szCs w:val="22"/>
              </w:rPr>
              <w:tab/>
            </w:r>
            <w:r w:rsidR="00893ABB" w:rsidRPr="008E40E5">
              <w:rPr>
                <w:rStyle w:val="Hyperlink"/>
                <w:noProof/>
              </w:rPr>
              <w:t>Conformance software</w:t>
            </w:r>
            <w:r w:rsidR="00893ABB">
              <w:rPr>
                <w:noProof/>
                <w:webHidden/>
              </w:rPr>
              <w:tab/>
            </w:r>
            <w:r w:rsidR="00893ABB">
              <w:rPr>
                <w:noProof/>
                <w:webHidden/>
              </w:rPr>
              <w:fldChar w:fldCharType="begin"/>
            </w:r>
            <w:r w:rsidR="00893ABB">
              <w:rPr>
                <w:noProof/>
                <w:webHidden/>
              </w:rPr>
              <w:instrText xml:space="preserve"> PAGEREF _Toc77377325 \h </w:instrText>
            </w:r>
            <w:r w:rsidR="00893ABB">
              <w:rPr>
                <w:noProof/>
                <w:webHidden/>
              </w:rPr>
            </w:r>
            <w:r w:rsidR="00893ABB">
              <w:rPr>
                <w:noProof/>
                <w:webHidden/>
              </w:rPr>
              <w:fldChar w:fldCharType="separate"/>
            </w:r>
            <w:r w:rsidR="00893ABB">
              <w:rPr>
                <w:noProof/>
                <w:webHidden/>
              </w:rPr>
              <w:t>15</w:t>
            </w:r>
            <w:r w:rsidR="00893ABB">
              <w:rPr>
                <w:noProof/>
                <w:webHidden/>
              </w:rPr>
              <w:fldChar w:fldCharType="end"/>
            </w:r>
          </w:hyperlink>
        </w:p>
        <w:p w14:paraId="408E7DC0" w14:textId="1956E9F7"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326" w:history="1">
            <w:r w:rsidR="00893ABB" w:rsidRPr="008E40E5">
              <w:rPr>
                <w:rStyle w:val="Hyperlink"/>
                <w:noProof/>
              </w:rPr>
              <w:t>8.3</w:t>
            </w:r>
            <w:r w:rsidR="00893ABB">
              <w:rPr>
                <w:rFonts w:asciiTheme="minorHAnsi" w:eastAsiaTheme="minorEastAsia" w:hAnsiTheme="minorHAnsi" w:cstheme="minorBidi"/>
                <w:noProof/>
                <w:sz w:val="22"/>
                <w:szCs w:val="22"/>
              </w:rPr>
              <w:tab/>
            </w:r>
            <w:r w:rsidR="00893ABB" w:rsidRPr="008E40E5">
              <w:rPr>
                <w:rStyle w:val="Hyperlink"/>
                <w:noProof/>
              </w:rPr>
              <w:t>Scenarios</w:t>
            </w:r>
            <w:r w:rsidR="00893ABB">
              <w:rPr>
                <w:noProof/>
                <w:webHidden/>
              </w:rPr>
              <w:tab/>
            </w:r>
            <w:r w:rsidR="00893ABB">
              <w:rPr>
                <w:noProof/>
                <w:webHidden/>
              </w:rPr>
              <w:fldChar w:fldCharType="begin"/>
            </w:r>
            <w:r w:rsidR="00893ABB">
              <w:rPr>
                <w:noProof/>
                <w:webHidden/>
              </w:rPr>
              <w:instrText xml:space="preserve"> PAGEREF _Toc77377326 \h </w:instrText>
            </w:r>
            <w:r w:rsidR="00893ABB">
              <w:rPr>
                <w:noProof/>
                <w:webHidden/>
              </w:rPr>
            </w:r>
            <w:r w:rsidR="00893ABB">
              <w:rPr>
                <w:noProof/>
                <w:webHidden/>
              </w:rPr>
              <w:fldChar w:fldCharType="separate"/>
            </w:r>
            <w:r w:rsidR="00893ABB">
              <w:rPr>
                <w:noProof/>
                <w:webHidden/>
              </w:rPr>
              <w:t>15</w:t>
            </w:r>
            <w:r w:rsidR="00893ABB">
              <w:rPr>
                <w:noProof/>
                <w:webHidden/>
              </w:rPr>
              <w:fldChar w:fldCharType="end"/>
            </w:r>
          </w:hyperlink>
        </w:p>
        <w:p w14:paraId="357B151A" w14:textId="49029545"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327" w:history="1">
            <w:r w:rsidR="00893ABB" w:rsidRPr="008E40E5">
              <w:rPr>
                <w:rStyle w:val="Hyperlink"/>
                <w:noProof/>
              </w:rPr>
              <w:t>8.4</w:t>
            </w:r>
            <w:r w:rsidR="00893ABB">
              <w:rPr>
                <w:rFonts w:asciiTheme="minorHAnsi" w:eastAsiaTheme="minorEastAsia" w:hAnsiTheme="minorHAnsi" w:cstheme="minorBidi"/>
                <w:noProof/>
                <w:sz w:val="22"/>
                <w:szCs w:val="22"/>
              </w:rPr>
              <w:tab/>
            </w:r>
            <w:r w:rsidR="00893ABB" w:rsidRPr="008E40E5">
              <w:rPr>
                <w:rStyle w:val="Hyperlink"/>
                <w:noProof/>
              </w:rPr>
              <w:t>Test assets</w:t>
            </w:r>
            <w:r w:rsidR="00893ABB">
              <w:rPr>
                <w:noProof/>
                <w:webHidden/>
              </w:rPr>
              <w:tab/>
            </w:r>
            <w:r w:rsidR="00893ABB">
              <w:rPr>
                <w:noProof/>
                <w:webHidden/>
              </w:rPr>
              <w:fldChar w:fldCharType="begin"/>
            </w:r>
            <w:r w:rsidR="00893ABB">
              <w:rPr>
                <w:noProof/>
                <w:webHidden/>
              </w:rPr>
              <w:instrText xml:space="preserve"> PAGEREF _Toc77377327 \h </w:instrText>
            </w:r>
            <w:r w:rsidR="00893ABB">
              <w:rPr>
                <w:noProof/>
                <w:webHidden/>
              </w:rPr>
            </w:r>
            <w:r w:rsidR="00893ABB">
              <w:rPr>
                <w:noProof/>
                <w:webHidden/>
              </w:rPr>
              <w:fldChar w:fldCharType="separate"/>
            </w:r>
            <w:r w:rsidR="00893ABB">
              <w:rPr>
                <w:noProof/>
                <w:webHidden/>
              </w:rPr>
              <w:t>15</w:t>
            </w:r>
            <w:r w:rsidR="00893ABB">
              <w:rPr>
                <w:noProof/>
                <w:webHidden/>
              </w:rPr>
              <w:fldChar w:fldCharType="end"/>
            </w:r>
          </w:hyperlink>
        </w:p>
        <w:p w14:paraId="4DE564EE" w14:textId="79703F72"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328" w:history="1">
            <w:r w:rsidR="00893ABB" w:rsidRPr="008E40E5">
              <w:rPr>
                <w:rStyle w:val="Hyperlink"/>
                <w:noProof/>
              </w:rPr>
              <w:t>8.5</w:t>
            </w:r>
            <w:r w:rsidR="00893ABB">
              <w:rPr>
                <w:rFonts w:asciiTheme="minorHAnsi" w:eastAsiaTheme="minorEastAsia" w:hAnsiTheme="minorHAnsi" w:cstheme="minorBidi"/>
                <w:noProof/>
                <w:sz w:val="22"/>
                <w:szCs w:val="22"/>
              </w:rPr>
              <w:tab/>
            </w:r>
            <w:r w:rsidR="00893ABB" w:rsidRPr="008E40E5">
              <w:rPr>
                <w:rStyle w:val="Hyperlink"/>
                <w:noProof/>
              </w:rPr>
              <w:t>Test vectors</w:t>
            </w:r>
            <w:r w:rsidR="00893ABB">
              <w:rPr>
                <w:noProof/>
                <w:webHidden/>
              </w:rPr>
              <w:tab/>
            </w:r>
            <w:r w:rsidR="00893ABB">
              <w:rPr>
                <w:noProof/>
                <w:webHidden/>
              </w:rPr>
              <w:fldChar w:fldCharType="begin"/>
            </w:r>
            <w:r w:rsidR="00893ABB">
              <w:rPr>
                <w:noProof/>
                <w:webHidden/>
              </w:rPr>
              <w:instrText xml:space="preserve"> PAGEREF _Toc77377328 \h </w:instrText>
            </w:r>
            <w:r w:rsidR="00893ABB">
              <w:rPr>
                <w:noProof/>
                <w:webHidden/>
              </w:rPr>
            </w:r>
            <w:r w:rsidR="00893ABB">
              <w:rPr>
                <w:noProof/>
                <w:webHidden/>
              </w:rPr>
              <w:fldChar w:fldCharType="separate"/>
            </w:r>
            <w:r w:rsidR="00893ABB">
              <w:rPr>
                <w:noProof/>
                <w:webHidden/>
              </w:rPr>
              <w:t>16</w:t>
            </w:r>
            <w:r w:rsidR="00893ABB">
              <w:rPr>
                <w:noProof/>
                <w:webHidden/>
              </w:rPr>
              <w:fldChar w:fldCharType="end"/>
            </w:r>
          </w:hyperlink>
        </w:p>
        <w:p w14:paraId="745DDA2C" w14:textId="6BA29368" w:rsidR="00893ABB" w:rsidRDefault="008E7859">
          <w:pPr>
            <w:pStyle w:val="TOC2"/>
            <w:tabs>
              <w:tab w:val="left" w:pos="880"/>
              <w:tab w:val="right" w:leader="dot" w:pos="9010"/>
            </w:tabs>
            <w:rPr>
              <w:rFonts w:asciiTheme="minorHAnsi" w:eastAsiaTheme="minorEastAsia" w:hAnsiTheme="minorHAnsi" w:cstheme="minorBidi"/>
              <w:noProof/>
              <w:sz w:val="22"/>
              <w:szCs w:val="22"/>
            </w:rPr>
          </w:pPr>
          <w:hyperlink w:anchor="_Toc77377329" w:history="1">
            <w:r w:rsidR="00893ABB" w:rsidRPr="008E40E5">
              <w:rPr>
                <w:rStyle w:val="Hyperlink"/>
                <w:noProof/>
              </w:rPr>
              <w:t>8.6</w:t>
            </w:r>
            <w:r w:rsidR="00893ABB">
              <w:rPr>
                <w:rFonts w:asciiTheme="minorHAnsi" w:eastAsiaTheme="minorEastAsia" w:hAnsiTheme="minorHAnsi" w:cstheme="minorBidi"/>
                <w:noProof/>
                <w:sz w:val="22"/>
                <w:szCs w:val="22"/>
              </w:rPr>
              <w:tab/>
            </w:r>
            <w:r w:rsidR="00893ABB" w:rsidRPr="008E40E5">
              <w:rPr>
                <w:rStyle w:val="Hyperlink"/>
                <w:noProof/>
              </w:rPr>
              <w:t>Summary logistics</w:t>
            </w:r>
            <w:r w:rsidR="00893ABB">
              <w:rPr>
                <w:noProof/>
                <w:webHidden/>
              </w:rPr>
              <w:tab/>
            </w:r>
            <w:r w:rsidR="00893ABB">
              <w:rPr>
                <w:noProof/>
                <w:webHidden/>
              </w:rPr>
              <w:fldChar w:fldCharType="begin"/>
            </w:r>
            <w:r w:rsidR="00893ABB">
              <w:rPr>
                <w:noProof/>
                <w:webHidden/>
              </w:rPr>
              <w:instrText xml:space="preserve"> PAGEREF _Toc77377329 \h </w:instrText>
            </w:r>
            <w:r w:rsidR="00893ABB">
              <w:rPr>
                <w:noProof/>
                <w:webHidden/>
              </w:rPr>
            </w:r>
            <w:r w:rsidR="00893ABB">
              <w:rPr>
                <w:noProof/>
                <w:webHidden/>
              </w:rPr>
              <w:fldChar w:fldCharType="separate"/>
            </w:r>
            <w:r w:rsidR="00893ABB">
              <w:rPr>
                <w:noProof/>
                <w:webHidden/>
              </w:rPr>
              <w:t>16</w:t>
            </w:r>
            <w:r w:rsidR="00893ABB">
              <w:rPr>
                <w:noProof/>
                <w:webHidden/>
              </w:rPr>
              <w:fldChar w:fldCharType="end"/>
            </w:r>
          </w:hyperlink>
        </w:p>
        <w:p w14:paraId="4F87B069" w14:textId="607BA426" w:rsidR="00893ABB" w:rsidRDefault="008E7859">
          <w:pPr>
            <w:pStyle w:val="TOC1"/>
            <w:tabs>
              <w:tab w:val="left" w:pos="480"/>
              <w:tab w:val="right" w:leader="dot" w:pos="9010"/>
            </w:tabs>
            <w:rPr>
              <w:rFonts w:asciiTheme="minorHAnsi" w:eastAsiaTheme="minorEastAsia" w:hAnsiTheme="minorHAnsi" w:cstheme="minorBidi"/>
              <w:noProof/>
              <w:sz w:val="22"/>
              <w:szCs w:val="22"/>
            </w:rPr>
          </w:pPr>
          <w:hyperlink w:anchor="_Toc77377330" w:history="1">
            <w:r w:rsidR="00893ABB" w:rsidRPr="008E40E5">
              <w:rPr>
                <w:rStyle w:val="Hyperlink"/>
                <w:noProof/>
              </w:rPr>
              <w:t>9</w:t>
            </w:r>
            <w:r w:rsidR="00893ABB">
              <w:rPr>
                <w:rFonts w:asciiTheme="minorHAnsi" w:eastAsiaTheme="minorEastAsia" w:hAnsiTheme="minorHAnsi" w:cstheme="minorBidi"/>
                <w:noProof/>
                <w:sz w:val="22"/>
                <w:szCs w:val="22"/>
              </w:rPr>
              <w:tab/>
            </w:r>
            <w:r w:rsidR="00893ABB" w:rsidRPr="008E40E5">
              <w:rPr>
                <w:rStyle w:val="Hyperlink"/>
                <w:noProof/>
              </w:rPr>
              <w:t>Candidate Phase 2 Technologies</w:t>
            </w:r>
            <w:r w:rsidR="00893ABB">
              <w:rPr>
                <w:noProof/>
                <w:webHidden/>
              </w:rPr>
              <w:tab/>
            </w:r>
            <w:r w:rsidR="00893ABB">
              <w:rPr>
                <w:noProof/>
                <w:webHidden/>
              </w:rPr>
              <w:fldChar w:fldCharType="begin"/>
            </w:r>
            <w:r w:rsidR="00893ABB">
              <w:rPr>
                <w:noProof/>
                <w:webHidden/>
              </w:rPr>
              <w:instrText xml:space="preserve"> PAGEREF _Toc77377330 \h </w:instrText>
            </w:r>
            <w:r w:rsidR="00893ABB">
              <w:rPr>
                <w:noProof/>
                <w:webHidden/>
              </w:rPr>
            </w:r>
            <w:r w:rsidR="00893ABB">
              <w:rPr>
                <w:noProof/>
                <w:webHidden/>
              </w:rPr>
              <w:fldChar w:fldCharType="separate"/>
            </w:r>
            <w:r w:rsidR="00893ABB">
              <w:rPr>
                <w:noProof/>
                <w:webHidden/>
              </w:rPr>
              <w:t>17</w:t>
            </w:r>
            <w:r w:rsidR="00893ABB">
              <w:rPr>
                <w:noProof/>
                <w:webHidden/>
              </w:rPr>
              <w:fldChar w:fldCharType="end"/>
            </w:r>
          </w:hyperlink>
        </w:p>
        <w:p w14:paraId="238791AD" w14:textId="74526A9F" w:rsidR="00893ABB" w:rsidRDefault="008E7859">
          <w:pPr>
            <w:pStyle w:val="TOC1"/>
            <w:tabs>
              <w:tab w:val="right" w:leader="dot" w:pos="9010"/>
            </w:tabs>
            <w:rPr>
              <w:rFonts w:asciiTheme="minorHAnsi" w:eastAsiaTheme="minorEastAsia" w:hAnsiTheme="minorHAnsi" w:cstheme="minorBidi"/>
              <w:noProof/>
              <w:sz w:val="22"/>
              <w:szCs w:val="22"/>
            </w:rPr>
          </w:pPr>
          <w:hyperlink w:anchor="_Toc77377331" w:history="1">
            <w:r w:rsidR="00893ABB" w:rsidRPr="008E40E5">
              <w:rPr>
                <w:rStyle w:val="Hyperlink"/>
                <w:rFonts w:eastAsiaTheme="minorHAnsi" w:cstheme="minorHAnsi"/>
                <w:noProof/>
              </w:rPr>
              <w:t>This clause provides and overview of candidate phase 2 technologies</w:t>
            </w:r>
            <w:r w:rsidR="00893ABB">
              <w:rPr>
                <w:noProof/>
                <w:webHidden/>
              </w:rPr>
              <w:tab/>
            </w:r>
            <w:r w:rsidR="00893ABB">
              <w:rPr>
                <w:noProof/>
                <w:webHidden/>
              </w:rPr>
              <w:fldChar w:fldCharType="begin"/>
            </w:r>
            <w:r w:rsidR="00893ABB">
              <w:rPr>
                <w:noProof/>
                <w:webHidden/>
              </w:rPr>
              <w:instrText xml:space="preserve"> PAGEREF _Toc77377331 \h </w:instrText>
            </w:r>
            <w:r w:rsidR="00893ABB">
              <w:rPr>
                <w:noProof/>
                <w:webHidden/>
              </w:rPr>
            </w:r>
            <w:r w:rsidR="00893ABB">
              <w:rPr>
                <w:noProof/>
                <w:webHidden/>
              </w:rPr>
              <w:fldChar w:fldCharType="separate"/>
            </w:r>
            <w:r w:rsidR="00893ABB">
              <w:rPr>
                <w:noProof/>
                <w:webHidden/>
              </w:rPr>
              <w:t>17</w:t>
            </w:r>
            <w:r w:rsidR="00893ABB">
              <w:rPr>
                <w:noProof/>
                <w:webHidden/>
              </w:rPr>
              <w:fldChar w:fldCharType="end"/>
            </w:r>
          </w:hyperlink>
        </w:p>
        <w:p w14:paraId="22EC520C" w14:textId="57D56693" w:rsidR="00893ABB" w:rsidRDefault="008E7859">
          <w:pPr>
            <w:pStyle w:val="TOC1"/>
            <w:tabs>
              <w:tab w:val="left" w:pos="480"/>
              <w:tab w:val="right" w:leader="dot" w:pos="9010"/>
            </w:tabs>
            <w:rPr>
              <w:rFonts w:asciiTheme="minorHAnsi" w:eastAsiaTheme="minorEastAsia" w:hAnsiTheme="minorHAnsi" w:cstheme="minorBidi"/>
              <w:noProof/>
              <w:sz w:val="22"/>
              <w:szCs w:val="22"/>
            </w:rPr>
          </w:pPr>
          <w:hyperlink w:anchor="_Toc77377332" w:history="1">
            <w:r w:rsidR="00893ABB" w:rsidRPr="008E40E5">
              <w:rPr>
                <w:rStyle w:val="Hyperlink"/>
                <w:noProof/>
              </w:rPr>
              <w:t>-</w:t>
            </w:r>
            <w:r w:rsidR="00893ABB">
              <w:rPr>
                <w:rFonts w:asciiTheme="minorHAnsi" w:eastAsiaTheme="minorEastAsia" w:hAnsiTheme="minorHAnsi" w:cstheme="minorBidi"/>
                <w:noProof/>
                <w:sz w:val="22"/>
                <w:szCs w:val="22"/>
              </w:rPr>
              <w:tab/>
            </w:r>
            <w:r w:rsidR="00893ABB" w:rsidRPr="008E40E5">
              <w:rPr>
                <w:rStyle w:val="Hyperlink"/>
                <w:rFonts w:eastAsiaTheme="minorHAnsi" w:cstheme="minorHAnsi"/>
                <w:noProof/>
              </w:rPr>
              <w:t>Advanced Audio functionalities</w:t>
            </w:r>
            <w:r w:rsidR="00893ABB">
              <w:rPr>
                <w:noProof/>
                <w:webHidden/>
              </w:rPr>
              <w:tab/>
            </w:r>
            <w:r w:rsidR="00893ABB">
              <w:rPr>
                <w:noProof/>
                <w:webHidden/>
              </w:rPr>
              <w:fldChar w:fldCharType="begin"/>
            </w:r>
            <w:r w:rsidR="00893ABB">
              <w:rPr>
                <w:noProof/>
                <w:webHidden/>
              </w:rPr>
              <w:instrText xml:space="preserve"> PAGEREF _Toc77377332 \h </w:instrText>
            </w:r>
            <w:r w:rsidR="00893ABB">
              <w:rPr>
                <w:noProof/>
                <w:webHidden/>
              </w:rPr>
            </w:r>
            <w:r w:rsidR="00893ABB">
              <w:rPr>
                <w:noProof/>
                <w:webHidden/>
              </w:rPr>
              <w:fldChar w:fldCharType="separate"/>
            </w:r>
            <w:r w:rsidR="00893ABB">
              <w:rPr>
                <w:noProof/>
                <w:webHidden/>
              </w:rPr>
              <w:t>17</w:t>
            </w:r>
            <w:r w:rsidR="00893ABB">
              <w:rPr>
                <w:noProof/>
                <w:webHidden/>
              </w:rPr>
              <w:fldChar w:fldCharType="end"/>
            </w:r>
          </w:hyperlink>
        </w:p>
        <w:p w14:paraId="5F1452AD" w14:textId="16C07E20" w:rsidR="00893ABB" w:rsidRDefault="008E7859">
          <w:pPr>
            <w:pStyle w:val="TOC1"/>
            <w:tabs>
              <w:tab w:val="left" w:pos="480"/>
              <w:tab w:val="right" w:leader="dot" w:pos="9010"/>
            </w:tabs>
            <w:rPr>
              <w:rFonts w:asciiTheme="minorHAnsi" w:eastAsiaTheme="minorEastAsia" w:hAnsiTheme="minorHAnsi" w:cstheme="minorBidi"/>
              <w:noProof/>
              <w:sz w:val="22"/>
              <w:szCs w:val="22"/>
            </w:rPr>
          </w:pPr>
          <w:hyperlink w:anchor="_Toc77377334" w:history="1">
            <w:r w:rsidR="00893ABB" w:rsidRPr="008E40E5">
              <w:rPr>
                <w:rStyle w:val="Hyperlink"/>
                <w:noProof/>
              </w:rPr>
              <w:t>-</w:t>
            </w:r>
            <w:r w:rsidR="00893ABB">
              <w:rPr>
                <w:rFonts w:asciiTheme="minorHAnsi" w:eastAsiaTheme="minorEastAsia" w:hAnsiTheme="minorHAnsi" w:cstheme="minorBidi"/>
                <w:noProof/>
                <w:sz w:val="22"/>
                <w:szCs w:val="22"/>
              </w:rPr>
              <w:tab/>
            </w:r>
            <w:r w:rsidR="00893ABB" w:rsidRPr="008E40E5">
              <w:rPr>
                <w:rStyle w:val="Hyperlink"/>
                <w:rFonts w:eastAsiaTheme="minorHAnsi" w:cstheme="minorHAnsi"/>
                <w:noProof/>
              </w:rPr>
              <w:t>Support for AR in Scene Description</w:t>
            </w:r>
            <w:r w:rsidR="00893ABB">
              <w:rPr>
                <w:noProof/>
                <w:webHidden/>
              </w:rPr>
              <w:tab/>
            </w:r>
            <w:r w:rsidR="00893ABB">
              <w:rPr>
                <w:noProof/>
                <w:webHidden/>
              </w:rPr>
              <w:fldChar w:fldCharType="begin"/>
            </w:r>
            <w:r w:rsidR="00893ABB">
              <w:rPr>
                <w:noProof/>
                <w:webHidden/>
              </w:rPr>
              <w:instrText xml:space="preserve"> PAGEREF _Toc77377334 \h </w:instrText>
            </w:r>
            <w:r w:rsidR="00893ABB">
              <w:rPr>
                <w:noProof/>
                <w:webHidden/>
              </w:rPr>
            </w:r>
            <w:r w:rsidR="00893ABB">
              <w:rPr>
                <w:noProof/>
                <w:webHidden/>
              </w:rPr>
              <w:fldChar w:fldCharType="separate"/>
            </w:r>
            <w:r w:rsidR="00893ABB">
              <w:rPr>
                <w:noProof/>
                <w:webHidden/>
              </w:rPr>
              <w:t>17</w:t>
            </w:r>
            <w:r w:rsidR="00893ABB">
              <w:rPr>
                <w:noProof/>
                <w:webHidden/>
              </w:rPr>
              <w:fldChar w:fldCharType="end"/>
            </w:r>
          </w:hyperlink>
        </w:p>
        <w:p w14:paraId="29B49928" w14:textId="1E25EF0E" w:rsidR="00893ABB" w:rsidRDefault="008E7859">
          <w:pPr>
            <w:pStyle w:val="TOC1"/>
            <w:tabs>
              <w:tab w:val="left" w:pos="480"/>
              <w:tab w:val="right" w:leader="dot" w:pos="9010"/>
            </w:tabs>
            <w:rPr>
              <w:rFonts w:asciiTheme="minorHAnsi" w:eastAsiaTheme="minorEastAsia" w:hAnsiTheme="minorHAnsi" w:cstheme="minorBidi"/>
              <w:noProof/>
              <w:sz w:val="22"/>
              <w:szCs w:val="22"/>
            </w:rPr>
          </w:pPr>
          <w:hyperlink w:anchor="_Toc77377335" w:history="1">
            <w:r w:rsidR="00893ABB" w:rsidRPr="008E40E5">
              <w:rPr>
                <w:rStyle w:val="Hyperlink"/>
                <w:noProof/>
              </w:rPr>
              <w:t>-</w:t>
            </w:r>
            <w:r w:rsidR="00893ABB">
              <w:rPr>
                <w:rFonts w:asciiTheme="minorHAnsi" w:eastAsiaTheme="minorEastAsia" w:hAnsiTheme="minorHAnsi" w:cstheme="minorBidi"/>
                <w:noProof/>
                <w:sz w:val="22"/>
                <w:szCs w:val="22"/>
              </w:rPr>
              <w:tab/>
            </w:r>
            <w:r w:rsidR="00893ABB" w:rsidRPr="008E40E5">
              <w:rPr>
                <w:rStyle w:val="Hyperlink"/>
                <w:rFonts w:eastAsiaTheme="minorHAnsi" w:cstheme="minorHAnsi"/>
                <w:noProof/>
              </w:rPr>
              <w:t>Partial Access Support for Scene Description</w:t>
            </w:r>
            <w:r w:rsidR="00893ABB">
              <w:rPr>
                <w:noProof/>
                <w:webHidden/>
              </w:rPr>
              <w:tab/>
            </w:r>
            <w:r w:rsidR="00893ABB">
              <w:rPr>
                <w:noProof/>
                <w:webHidden/>
              </w:rPr>
              <w:fldChar w:fldCharType="begin"/>
            </w:r>
            <w:r w:rsidR="00893ABB">
              <w:rPr>
                <w:noProof/>
                <w:webHidden/>
              </w:rPr>
              <w:instrText xml:space="preserve"> PAGEREF _Toc77377335 \h </w:instrText>
            </w:r>
            <w:r w:rsidR="00893ABB">
              <w:rPr>
                <w:noProof/>
                <w:webHidden/>
              </w:rPr>
            </w:r>
            <w:r w:rsidR="00893ABB">
              <w:rPr>
                <w:noProof/>
                <w:webHidden/>
              </w:rPr>
              <w:fldChar w:fldCharType="separate"/>
            </w:r>
            <w:r w:rsidR="00893ABB">
              <w:rPr>
                <w:noProof/>
                <w:webHidden/>
              </w:rPr>
              <w:t>17</w:t>
            </w:r>
            <w:r w:rsidR="00893ABB">
              <w:rPr>
                <w:noProof/>
                <w:webHidden/>
              </w:rPr>
              <w:fldChar w:fldCharType="end"/>
            </w:r>
          </w:hyperlink>
        </w:p>
        <w:p w14:paraId="10645300" w14:textId="5FB1B11D" w:rsidR="00893ABB" w:rsidRDefault="008E7859">
          <w:pPr>
            <w:pStyle w:val="TOC1"/>
            <w:tabs>
              <w:tab w:val="left" w:pos="480"/>
              <w:tab w:val="right" w:leader="dot" w:pos="9010"/>
            </w:tabs>
            <w:rPr>
              <w:rFonts w:asciiTheme="minorHAnsi" w:eastAsiaTheme="minorEastAsia" w:hAnsiTheme="minorHAnsi" w:cstheme="minorBidi"/>
              <w:noProof/>
              <w:sz w:val="22"/>
              <w:szCs w:val="22"/>
            </w:rPr>
          </w:pPr>
          <w:hyperlink w:anchor="_Toc77377336" w:history="1">
            <w:r w:rsidR="00893ABB" w:rsidRPr="008E40E5">
              <w:rPr>
                <w:rStyle w:val="Hyperlink"/>
                <w:noProof/>
              </w:rPr>
              <w:t>-</w:t>
            </w:r>
            <w:r w:rsidR="00893ABB">
              <w:rPr>
                <w:rFonts w:asciiTheme="minorHAnsi" w:eastAsiaTheme="minorEastAsia" w:hAnsiTheme="minorHAnsi" w:cstheme="minorBidi"/>
                <w:noProof/>
                <w:sz w:val="22"/>
                <w:szCs w:val="22"/>
              </w:rPr>
              <w:tab/>
            </w:r>
            <w:r w:rsidR="00893ABB" w:rsidRPr="008E40E5">
              <w:rPr>
                <w:rStyle w:val="Hyperlink"/>
                <w:rFonts w:eastAsiaTheme="minorHAnsi" w:cstheme="minorHAnsi"/>
                <w:noProof/>
              </w:rPr>
              <w:t>CoAP Support for IoT streaming devices in Scene Description</w:t>
            </w:r>
            <w:r w:rsidR="00893ABB">
              <w:rPr>
                <w:noProof/>
                <w:webHidden/>
              </w:rPr>
              <w:tab/>
            </w:r>
            <w:r w:rsidR="00893ABB">
              <w:rPr>
                <w:noProof/>
                <w:webHidden/>
              </w:rPr>
              <w:fldChar w:fldCharType="begin"/>
            </w:r>
            <w:r w:rsidR="00893ABB">
              <w:rPr>
                <w:noProof/>
                <w:webHidden/>
              </w:rPr>
              <w:instrText xml:space="preserve"> PAGEREF _Toc77377336 \h </w:instrText>
            </w:r>
            <w:r w:rsidR="00893ABB">
              <w:rPr>
                <w:noProof/>
                <w:webHidden/>
              </w:rPr>
            </w:r>
            <w:r w:rsidR="00893ABB">
              <w:rPr>
                <w:noProof/>
                <w:webHidden/>
              </w:rPr>
              <w:fldChar w:fldCharType="separate"/>
            </w:r>
            <w:r w:rsidR="00893ABB">
              <w:rPr>
                <w:noProof/>
                <w:webHidden/>
              </w:rPr>
              <w:t>17</w:t>
            </w:r>
            <w:r w:rsidR="00893ABB">
              <w:rPr>
                <w:noProof/>
                <w:webHidden/>
              </w:rPr>
              <w:fldChar w:fldCharType="end"/>
            </w:r>
          </w:hyperlink>
        </w:p>
        <w:p w14:paraId="73D0D4B4" w14:textId="0DB25E3D" w:rsidR="00893ABB" w:rsidRDefault="008E7859">
          <w:pPr>
            <w:pStyle w:val="TOC1"/>
            <w:tabs>
              <w:tab w:val="left" w:pos="480"/>
              <w:tab w:val="right" w:leader="dot" w:pos="9010"/>
            </w:tabs>
            <w:rPr>
              <w:rFonts w:asciiTheme="minorHAnsi" w:eastAsiaTheme="minorEastAsia" w:hAnsiTheme="minorHAnsi" w:cstheme="minorBidi"/>
              <w:noProof/>
              <w:sz w:val="22"/>
              <w:szCs w:val="22"/>
            </w:rPr>
          </w:pPr>
          <w:hyperlink w:anchor="_Toc77377337" w:history="1">
            <w:r w:rsidR="00893ABB" w:rsidRPr="008E40E5">
              <w:rPr>
                <w:rStyle w:val="Hyperlink"/>
                <w:noProof/>
              </w:rPr>
              <w:t>-</w:t>
            </w:r>
            <w:r w:rsidR="00893ABB">
              <w:rPr>
                <w:rFonts w:asciiTheme="minorHAnsi" w:eastAsiaTheme="minorEastAsia" w:hAnsiTheme="minorHAnsi" w:cstheme="minorBidi"/>
                <w:noProof/>
                <w:sz w:val="22"/>
                <w:szCs w:val="22"/>
              </w:rPr>
              <w:tab/>
            </w:r>
            <w:r w:rsidR="00893ABB" w:rsidRPr="008E40E5">
              <w:rPr>
                <w:rStyle w:val="Hyperlink"/>
                <w:rFonts w:eastAsiaTheme="minorHAnsi" w:cstheme="minorHAnsi"/>
                <w:noProof/>
              </w:rPr>
              <w:t>Interactivity in Scene Description</w:t>
            </w:r>
            <w:r w:rsidR="00893ABB">
              <w:rPr>
                <w:noProof/>
                <w:webHidden/>
              </w:rPr>
              <w:tab/>
            </w:r>
            <w:r w:rsidR="00893ABB">
              <w:rPr>
                <w:noProof/>
                <w:webHidden/>
              </w:rPr>
              <w:fldChar w:fldCharType="begin"/>
            </w:r>
            <w:r w:rsidR="00893ABB">
              <w:rPr>
                <w:noProof/>
                <w:webHidden/>
              </w:rPr>
              <w:instrText xml:space="preserve"> PAGEREF _Toc77377337 \h </w:instrText>
            </w:r>
            <w:r w:rsidR="00893ABB">
              <w:rPr>
                <w:noProof/>
                <w:webHidden/>
              </w:rPr>
            </w:r>
            <w:r w:rsidR="00893ABB">
              <w:rPr>
                <w:noProof/>
                <w:webHidden/>
              </w:rPr>
              <w:fldChar w:fldCharType="separate"/>
            </w:r>
            <w:r w:rsidR="00893ABB">
              <w:rPr>
                <w:noProof/>
                <w:webHidden/>
              </w:rPr>
              <w:t>17</w:t>
            </w:r>
            <w:r w:rsidR="00893ABB">
              <w:rPr>
                <w:noProof/>
                <w:webHidden/>
              </w:rPr>
              <w:fldChar w:fldCharType="end"/>
            </w:r>
          </w:hyperlink>
        </w:p>
        <w:p w14:paraId="2D7CF5F4" w14:textId="2A95CD25" w:rsidR="00893ABB" w:rsidRDefault="008E7859">
          <w:pPr>
            <w:pStyle w:val="TOC1"/>
            <w:tabs>
              <w:tab w:val="left" w:pos="480"/>
              <w:tab w:val="right" w:leader="dot" w:pos="9010"/>
            </w:tabs>
            <w:rPr>
              <w:rFonts w:asciiTheme="minorHAnsi" w:eastAsiaTheme="minorEastAsia" w:hAnsiTheme="minorHAnsi" w:cstheme="minorBidi"/>
              <w:noProof/>
              <w:sz w:val="22"/>
              <w:szCs w:val="22"/>
            </w:rPr>
          </w:pPr>
          <w:hyperlink w:anchor="_Toc77377338" w:history="1">
            <w:r w:rsidR="00893ABB" w:rsidRPr="008E40E5">
              <w:rPr>
                <w:rStyle w:val="Hyperlink"/>
                <w:noProof/>
              </w:rPr>
              <w:t>-</w:t>
            </w:r>
            <w:r w:rsidR="00893ABB">
              <w:rPr>
                <w:rFonts w:asciiTheme="minorHAnsi" w:eastAsiaTheme="minorEastAsia" w:hAnsiTheme="minorHAnsi" w:cstheme="minorBidi"/>
                <w:noProof/>
                <w:sz w:val="22"/>
                <w:szCs w:val="22"/>
              </w:rPr>
              <w:tab/>
            </w:r>
            <w:r w:rsidR="00893ABB" w:rsidRPr="008E40E5">
              <w:rPr>
                <w:rStyle w:val="Hyperlink"/>
                <w:rFonts w:eastAsiaTheme="minorHAnsi" w:cstheme="minorHAnsi"/>
                <w:noProof/>
              </w:rPr>
              <w:t>Nodes with External Transformation</w:t>
            </w:r>
            <w:r w:rsidR="00893ABB">
              <w:rPr>
                <w:noProof/>
                <w:webHidden/>
              </w:rPr>
              <w:tab/>
            </w:r>
            <w:r w:rsidR="00893ABB">
              <w:rPr>
                <w:noProof/>
                <w:webHidden/>
              </w:rPr>
              <w:fldChar w:fldCharType="begin"/>
            </w:r>
            <w:r w:rsidR="00893ABB">
              <w:rPr>
                <w:noProof/>
                <w:webHidden/>
              </w:rPr>
              <w:instrText xml:space="preserve"> PAGEREF _Toc77377338 \h </w:instrText>
            </w:r>
            <w:r w:rsidR="00893ABB">
              <w:rPr>
                <w:noProof/>
                <w:webHidden/>
              </w:rPr>
            </w:r>
            <w:r w:rsidR="00893ABB">
              <w:rPr>
                <w:noProof/>
                <w:webHidden/>
              </w:rPr>
              <w:fldChar w:fldCharType="separate"/>
            </w:r>
            <w:r w:rsidR="00893ABB">
              <w:rPr>
                <w:noProof/>
                <w:webHidden/>
              </w:rPr>
              <w:t>17</w:t>
            </w:r>
            <w:r w:rsidR="00893ABB">
              <w:rPr>
                <w:noProof/>
                <w:webHidden/>
              </w:rPr>
              <w:fldChar w:fldCharType="end"/>
            </w:r>
          </w:hyperlink>
        </w:p>
        <w:p w14:paraId="2DF44F28" w14:textId="7ED4EFFD" w:rsidR="00893ABB" w:rsidRDefault="008E7859">
          <w:pPr>
            <w:pStyle w:val="TOC1"/>
            <w:tabs>
              <w:tab w:val="left" w:pos="480"/>
              <w:tab w:val="right" w:leader="dot" w:pos="9010"/>
            </w:tabs>
            <w:rPr>
              <w:rFonts w:asciiTheme="minorHAnsi" w:eastAsiaTheme="minorEastAsia" w:hAnsiTheme="minorHAnsi" w:cstheme="minorBidi"/>
              <w:noProof/>
              <w:sz w:val="22"/>
              <w:szCs w:val="22"/>
            </w:rPr>
          </w:pPr>
          <w:hyperlink w:anchor="_Toc77377339" w:history="1">
            <w:r w:rsidR="00893ABB" w:rsidRPr="008E40E5">
              <w:rPr>
                <w:rStyle w:val="Hyperlink"/>
                <w:noProof/>
              </w:rPr>
              <w:t>-</w:t>
            </w:r>
            <w:r w:rsidR="00893ABB">
              <w:rPr>
                <w:rFonts w:asciiTheme="minorHAnsi" w:eastAsiaTheme="minorEastAsia" w:hAnsiTheme="minorHAnsi" w:cstheme="minorBidi"/>
                <w:noProof/>
                <w:sz w:val="22"/>
                <w:szCs w:val="22"/>
              </w:rPr>
              <w:tab/>
            </w:r>
            <w:r w:rsidR="00893ABB" w:rsidRPr="008E40E5">
              <w:rPr>
                <w:rStyle w:val="Hyperlink"/>
                <w:rFonts w:eastAsiaTheme="minorHAnsi" w:cstheme="minorHAnsi"/>
                <w:noProof/>
              </w:rPr>
              <w:t>Basic support for Haptics</w:t>
            </w:r>
            <w:r w:rsidR="00893ABB">
              <w:rPr>
                <w:noProof/>
                <w:webHidden/>
              </w:rPr>
              <w:tab/>
            </w:r>
            <w:r w:rsidR="00893ABB">
              <w:rPr>
                <w:noProof/>
                <w:webHidden/>
              </w:rPr>
              <w:fldChar w:fldCharType="begin"/>
            </w:r>
            <w:r w:rsidR="00893ABB">
              <w:rPr>
                <w:noProof/>
                <w:webHidden/>
              </w:rPr>
              <w:instrText xml:space="preserve"> PAGEREF _Toc77377339 \h </w:instrText>
            </w:r>
            <w:r w:rsidR="00893ABB">
              <w:rPr>
                <w:noProof/>
                <w:webHidden/>
              </w:rPr>
            </w:r>
            <w:r w:rsidR="00893ABB">
              <w:rPr>
                <w:noProof/>
                <w:webHidden/>
              </w:rPr>
              <w:fldChar w:fldCharType="separate"/>
            </w:r>
            <w:r w:rsidR="00893ABB">
              <w:rPr>
                <w:noProof/>
                <w:webHidden/>
              </w:rPr>
              <w:t>17</w:t>
            </w:r>
            <w:r w:rsidR="00893ABB">
              <w:rPr>
                <w:noProof/>
                <w:webHidden/>
              </w:rPr>
              <w:fldChar w:fldCharType="end"/>
            </w:r>
          </w:hyperlink>
        </w:p>
        <w:p w14:paraId="108D903E" w14:textId="571D1747" w:rsidR="00893ABB" w:rsidRDefault="008E7859">
          <w:pPr>
            <w:pStyle w:val="TOC1"/>
            <w:tabs>
              <w:tab w:val="left" w:pos="480"/>
              <w:tab w:val="right" w:leader="dot" w:pos="9010"/>
            </w:tabs>
            <w:rPr>
              <w:rFonts w:asciiTheme="minorHAnsi" w:eastAsiaTheme="minorEastAsia" w:hAnsiTheme="minorHAnsi" w:cstheme="minorBidi"/>
              <w:noProof/>
              <w:sz w:val="22"/>
              <w:szCs w:val="22"/>
            </w:rPr>
          </w:pPr>
          <w:hyperlink w:anchor="_Toc77377340" w:history="1">
            <w:r w:rsidR="00893ABB" w:rsidRPr="008E40E5">
              <w:rPr>
                <w:rStyle w:val="Hyperlink"/>
                <w:noProof/>
              </w:rPr>
              <w:t>10</w:t>
            </w:r>
            <w:r w:rsidR="00893ABB">
              <w:rPr>
                <w:rFonts w:asciiTheme="minorHAnsi" w:eastAsiaTheme="minorEastAsia" w:hAnsiTheme="minorHAnsi" w:cstheme="minorBidi"/>
                <w:noProof/>
                <w:sz w:val="22"/>
                <w:szCs w:val="22"/>
              </w:rPr>
              <w:tab/>
            </w:r>
            <w:r w:rsidR="00893ABB" w:rsidRPr="008E40E5">
              <w:rPr>
                <w:rStyle w:val="Hyperlink"/>
                <w:noProof/>
              </w:rPr>
              <w:t>Coordinators for Efforts until MPEG#136</w:t>
            </w:r>
            <w:r w:rsidR="00893ABB">
              <w:rPr>
                <w:noProof/>
                <w:webHidden/>
              </w:rPr>
              <w:tab/>
            </w:r>
            <w:r w:rsidR="00893ABB">
              <w:rPr>
                <w:noProof/>
                <w:webHidden/>
              </w:rPr>
              <w:fldChar w:fldCharType="begin"/>
            </w:r>
            <w:r w:rsidR="00893ABB">
              <w:rPr>
                <w:noProof/>
                <w:webHidden/>
              </w:rPr>
              <w:instrText xml:space="preserve"> PAGEREF _Toc77377340 \h </w:instrText>
            </w:r>
            <w:r w:rsidR="00893ABB">
              <w:rPr>
                <w:noProof/>
                <w:webHidden/>
              </w:rPr>
            </w:r>
            <w:r w:rsidR="00893ABB">
              <w:rPr>
                <w:noProof/>
                <w:webHidden/>
              </w:rPr>
              <w:fldChar w:fldCharType="separate"/>
            </w:r>
            <w:r w:rsidR="00893ABB">
              <w:rPr>
                <w:noProof/>
                <w:webHidden/>
              </w:rPr>
              <w:t>17</w:t>
            </w:r>
            <w:r w:rsidR="00893ABB">
              <w:rPr>
                <w:noProof/>
                <w:webHidden/>
              </w:rPr>
              <w:fldChar w:fldCharType="end"/>
            </w:r>
          </w:hyperlink>
        </w:p>
        <w:p w14:paraId="16E456A9" w14:textId="61CE59EC" w:rsidR="00634ECB" w:rsidRDefault="00634ECB" w:rsidP="00634ECB">
          <w:r>
            <w:rPr>
              <w:b/>
              <w:bCs/>
              <w:noProof/>
            </w:rPr>
            <w:fldChar w:fldCharType="end"/>
          </w:r>
        </w:p>
      </w:sdtContent>
    </w:sdt>
    <w:p w14:paraId="50DD4FA9" w14:textId="77777777" w:rsidR="00634ECB" w:rsidRPr="006F6A5B" w:rsidRDefault="00634ECB" w:rsidP="00634ECB"/>
    <w:p w14:paraId="5545DE0F" w14:textId="77777777" w:rsidR="00634ECB" w:rsidRPr="00FC5573" w:rsidRDefault="00634ECB" w:rsidP="00634ECB">
      <w:pPr>
        <w:pStyle w:val="Heading1"/>
        <w:keepNext/>
        <w:widowControl/>
        <w:numPr>
          <w:ilvl w:val="0"/>
          <w:numId w:val="3"/>
        </w:numPr>
        <w:autoSpaceDE/>
        <w:autoSpaceDN/>
        <w:spacing w:before="240" w:after="60"/>
        <w:jc w:val="both"/>
      </w:pPr>
      <w:bookmarkStart w:id="0" w:name="_Toc77377287"/>
      <w:r>
        <w:t>Scope</w:t>
      </w:r>
      <w:bookmarkEnd w:id="0"/>
    </w:p>
    <w:p w14:paraId="7464D337" w14:textId="54758FAA"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in order </w:t>
      </w:r>
      <w:r w:rsidRPr="00CE14E7">
        <w:rPr>
          <w:rFonts w:eastAsia="Times New Roman" w:cstheme="minorHAnsi"/>
          <w:lang w:val="en-GB" w:eastAsia="de-DE"/>
        </w:rPr>
        <w:t>to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Scene Description for MPEG Media</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5B07E927" w14:textId="77777777" w:rsidR="00634ECB" w:rsidRDefault="00634ECB" w:rsidP="00634ECB">
      <w:pPr>
        <w:pStyle w:val="Heading1"/>
        <w:keepNext/>
        <w:widowControl/>
        <w:numPr>
          <w:ilvl w:val="0"/>
          <w:numId w:val="3"/>
        </w:numPr>
        <w:autoSpaceDE/>
        <w:autoSpaceDN/>
        <w:spacing w:before="240" w:after="60"/>
        <w:jc w:val="both"/>
      </w:pPr>
      <w:bookmarkStart w:id="1" w:name="_Toc77377288"/>
      <w:r>
        <w:t>Time Plan</w:t>
      </w:r>
      <w:bookmarkEnd w:id="1"/>
    </w:p>
    <w:p w14:paraId="598866E4" w14:textId="77777777" w:rsidR="00634ECB"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The work on MPEG-I scene description is part of MPEG-I phase 2a </w:t>
      </w:r>
      <w:r>
        <w:rPr>
          <w:rFonts w:eastAsia="Times New Roman" w:cstheme="minorHAnsi"/>
          <w:lang w:val="en-GB" w:eastAsia="de-DE"/>
        </w:rPr>
        <w:t>as defined in N18965, clause 3</w:t>
      </w:r>
      <w:r w:rsidRPr="00CE14E7">
        <w:rPr>
          <w:rFonts w:eastAsia="Times New Roman" w:cstheme="minorHAnsi"/>
          <w:lang w:val="en-GB" w:eastAsia="de-DE"/>
        </w:rPr>
        <w:t xml:space="preserve">. </w:t>
      </w:r>
    </w:p>
    <w:p w14:paraId="60E01DFB" w14:textId="77777777" w:rsidR="00634ECB" w:rsidRPr="00CE14E7" w:rsidRDefault="00634ECB" w:rsidP="00634ECB">
      <w:pPr>
        <w:textAlignment w:val="center"/>
        <w:rPr>
          <w:rFonts w:eastAsia="Times New Roman" w:cstheme="minorHAnsi"/>
          <w:lang w:val="en-GB" w:eastAsia="de-DE"/>
        </w:rPr>
      </w:pPr>
    </w:p>
    <w:p w14:paraId="10EB0845" w14:textId="5ED12628" w:rsidR="00634ECB" w:rsidRPr="00CE14E7" w:rsidRDefault="00634ECB" w:rsidP="00634ECB">
      <w:pPr>
        <w:textAlignment w:val="center"/>
        <w:rPr>
          <w:rFonts w:eastAsia="Times New Roman" w:cstheme="minorHAnsi"/>
          <w:lang w:val="en-GB" w:eastAsia="de-DE"/>
        </w:rPr>
      </w:pPr>
      <w:r>
        <w:rPr>
          <w:rFonts w:eastAsia="Times New Roman" w:cstheme="minorHAnsi"/>
          <w:lang w:val="en-GB" w:eastAsia="de-DE"/>
        </w:rPr>
        <w:t>In order to address the proper completion of the first version of the standard</w:t>
      </w:r>
      <w:r w:rsidR="00506AD5">
        <w:rPr>
          <w:rFonts w:eastAsia="Times New Roman" w:cstheme="minorHAnsi"/>
          <w:lang w:val="en-GB" w:eastAsia="de-DE"/>
        </w:rPr>
        <w:t xml:space="preserve"> for ISO/IEC 23090-14</w:t>
      </w:r>
      <w:r>
        <w:rPr>
          <w:rFonts w:eastAsia="Times New Roman" w:cstheme="minorHAnsi"/>
          <w:lang w:val="en-GB" w:eastAsia="de-DE"/>
        </w:rPr>
        <w:t>, t</w:t>
      </w:r>
      <w:r w:rsidRPr="00CE14E7">
        <w:rPr>
          <w:rFonts w:eastAsia="Times New Roman" w:cstheme="minorHAnsi"/>
          <w:lang w:val="en-GB" w:eastAsia="de-DE"/>
        </w:rPr>
        <w:t>he following time plan is considered:</w:t>
      </w:r>
    </w:p>
    <w:p w14:paraId="23A8E9A1" w14:textId="77777777" w:rsidR="00634ECB" w:rsidRPr="00CE14E7" w:rsidRDefault="00634ECB" w:rsidP="00634ECB">
      <w:pPr>
        <w:pStyle w:val="ListParagraph"/>
        <w:widowControl/>
        <w:numPr>
          <w:ilvl w:val="0"/>
          <w:numId w:val="7"/>
        </w:numPr>
        <w:autoSpaceDE/>
        <w:autoSpaceDN/>
        <w:contextualSpacing/>
        <w:jc w:val="both"/>
        <w:rPr>
          <w:rFonts w:asciiTheme="minorHAnsi" w:hAnsiTheme="minorHAnsi" w:cstheme="minorHAnsi"/>
        </w:rPr>
      </w:pPr>
      <w:r w:rsidRPr="00CE14E7">
        <w:rPr>
          <w:rFonts w:asciiTheme="minorHAnsi" w:hAnsiTheme="minorHAnsi" w:cstheme="minorHAnsi"/>
        </w:rPr>
        <w:t>WD: 2020-01</w:t>
      </w:r>
    </w:p>
    <w:p w14:paraId="22177F8F" w14:textId="77777777" w:rsidR="00634ECB" w:rsidRDefault="00634ECB" w:rsidP="00634ECB">
      <w:pPr>
        <w:pStyle w:val="ListParagraph"/>
        <w:widowControl/>
        <w:numPr>
          <w:ilvl w:val="0"/>
          <w:numId w:val="7"/>
        </w:numPr>
        <w:autoSpaceDE/>
        <w:autoSpaceDN/>
        <w:contextualSpacing/>
        <w:jc w:val="both"/>
        <w:rPr>
          <w:rFonts w:asciiTheme="minorHAnsi" w:hAnsiTheme="minorHAnsi" w:cstheme="minorHAnsi"/>
        </w:rPr>
      </w:pPr>
      <w:r w:rsidRPr="00CE14E7">
        <w:rPr>
          <w:rFonts w:asciiTheme="minorHAnsi" w:hAnsiTheme="minorHAnsi" w:cstheme="minorHAnsi"/>
        </w:rPr>
        <w:t>CD: 2020-</w:t>
      </w:r>
      <w:r>
        <w:rPr>
          <w:rFonts w:asciiTheme="minorHAnsi" w:hAnsiTheme="minorHAnsi" w:cstheme="minorHAnsi"/>
        </w:rPr>
        <w:t>10</w:t>
      </w:r>
    </w:p>
    <w:p w14:paraId="7A856205" w14:textId="77777777" w:rsidR="00634ECB" w:rsidRPr="00CE14E7" w:rsidRDefault="00634ECB" w:rsidP="0028729E">
      <w:pPr>
        <w:pStyle w:val="ListParagraph"/>
        <w:widowControl/>
        <w:numPr>
          <w:ilvl w:val="1"/>
          <w:numId w:val="7"/>
        </w:numPr>
        <w:autoSpaceDE/>
        <w:autoSpaceDN/>
        <w:contextualSpacing/>
        <w:jc w:val="both"/>
        <w:rPr>
          <w:rFonts w:asciiTheme="minorHAnsi" w:hAnsiTheme="minorHAnsi" w:cstheme="minorHAnsi"/>
        </w:rPr>
      </w:pPr>
      <w:r>
        <w:rPr>
          <w:rFonts w:asciiTheme="minorHAnsi" w:hAnsiTheme="minorHAnsi" w:cstheme="minorHAnsi"/>
        </w:rPr>
        <w:t>With and editing period until end of November</w:t>
      </w:r>
      <w:r w:rsidRPr="00CE14E7">
        <w:rPr>
          <w:rFonts w:asciiTheme="minorHAnsi" w:hAnsiTheme="minorHAnsi" w:cstheme="minorHAnsi"/>
        </w:rPr>
        <w:t xml:space="preserve"> </w:t>
      </w:r>
    </w:p>
    <w:p w14:paraId="6A0E482F" w14:textId="77777777" w:rsidR="00634ECB" w:rsidRDefault="00634ECB" w:rsidP="00634ECB">
      <w:pPr>
        <w:pStyle w:val="ListParagraph"/>
        <w:widowControl/>
        <w:numPr>
          <w:ilvl w:val="0"/>
          <w:numId w:val="7"/>
        </w:numPr>
        <w:autoSpaceDE/>
        <w:autoSpaceDN/>
        <w:contextualSpacing/>
        <w:jc w:val="both"/>
        <w:rPr>
          <w:rFonts w:asciiTheme="minorHAnsi" w:hAnsiTheme="minorHAnsi" w:cstheme="minorHAnsi"/>
        </w:rPr>
      </w:pPr>
      <w:r>
        <w:rPr>
          <w:rFonts w:asciiTheme="minorHAnsi" w:hAnsiTheme="minorHAnsi" w:cstheme="minorHAnsi"/>
        </w:rPr>
        <w:t>Potential Improvements of CD: 2021-01</w:t>
      </w:r>
    </w:p>
    <w:p w14:paraId="40F42258" w14:textId="77777777" w:rsidR="00634ECB" w:rsidRDefault="00634ECB" w:rsidP="0028729E">
      <w:pPr>
        <w:pStyle w:val="ListParagraph"/>
        <w:widowControl/>
        <w:numPr>
          <w:ilvl w:val="1"/>
          <w:numId w:val="7"/>
        </w:numPr>
        <w:autoSpaceDE/>
        <w:autoSpaceDN/>
        <w:contextualSpacing/>
        <w:jc w:val="both"/>
        <w:rPr>
          <w:rFonts w:asciiTheme="minorHAnsi" w:hAnsiTheme="minorHAnsi" w:cstheme="minorHAnsi"/>
        </w:rPr>
      </w:pPr>
      <w:r>
        <w:rPr>
          <w:rFonts w:asciiTheme="minorHAnsi" w:hAnsiTheme="minorHAnsi" w:cstheme="minorHAnsi"/>
        </w:rPr>
        <w:t xml:space="preserve">It is expected that NBs comment on this document </w:t>
      </w:r>
    </w:p>
    <w:p w14:paraId="70D659B1" w14:textId="3D155A87" w:rsidR="00634ECB" w:rsidRDefault="00634ECB" w:rsidP="00634ECB">
      <w:pPr>
        <w:pStyle w:val="ListParagraph"/>
        <w:widowControl/>
        <w:numPr>
          <w:ilvl w:val="0"/>
          <w:numId w:val="7"/>
        </w:numPr>
        <w:autoSpaceDE/>
        <w:autoSpaceDN/>
        <w:contextualSpacing/>
        <w:jc w:val="both"/>
        <w:rPr>
          <w:rFonts w:asciiTheme="minorHAnsi" w:hAnsiTheme="minorHAnsi" w:cstheme="minorHAnsi"/>
        </w:rPr>
      </w:pPr>
      <w:r w:rsidRPr="00CE14E7">
        <w:rPr>
          <w:rFonts w:asciiTheme="minorHAnsi" w:hAnsiTheme="minorHAnsi" w:cstheme="minorHAnsi"/>
        </w:rPr>
        <w:t>DIS: 202</w:t>
      </w:r>
      <w:r w:rsidR="00506AD5">
        <w:rPr>
          <w:rFonts w:asciiTheme="minorHAnsi" w:hAnsiTheme="minorHAnsi" w:cstheme="minorHAnsi"/>
        </w:rPr>
        <w:t>1</w:t>
      </w:r>
      <w:r w:rsidRPr="00CE14E7">
        <w:rPr>
          <w:rFonts w:asciiTheme="minorHAnsi" w:hAnsiTheme="minorHAnsi" w:cstheme="minorHAnsi"/>
        </w:rPr>
        <w:t>-</w:t>
      </w:r>
      <w:r>
        <w:rPr>
          <w:rFonts w:asciiTheme="minorHAnsi" w:hAnsiTheme="minorHAnsi" w:cstheme="minorHAnsi"/>
        </w:rPr>
        <w:t>04</w:t>
      </w:r>
    </w:p>
    <w:p w14:paraId="6A3BBF54" w14:textId="77777777" w:rsidR="00634ECB" w:rsidRPr="00CE14E7" w:rsidRDefault="00634ECB" w:rsidP="0028729E">
      <w:pPr>
        <w:pStyle w:val="ListParagraph"/>
        <w:widowControl/>
        <w:numPr>
          <w:ilvl w:val="1"/>
          <w:numId w:val="7"/>
        </w:numPr>
        <w:autoSpaceDE/>
        <w:autoSpaceDN/>
        <w:contextualSpacing/>
        <w:jc w:val="both"/>
        <w:rPr>
          <w:rFonts w:asciiTheme="minorHAnsi" w:hAnsiTheme="minorHAnsi" w:cstheme="minorHAnsi"/>
        </w:rPr>
      </w:pPr>
      <w:r w:rsidRPr="00CE14E7">
        <w:rPr>
          <w:rFonts w:asciiTheme="minorHAnsi" w:hAnsiTheme="minorHAnsi" w:cstheme="minorHAnsi"/>
        </w:rPr>
        <w:t xml:space="preserve"> </w:t>
      </w:r>
      <w:r>
        <w:rPr>
          <w:rFonts w:asciiTheme="minorHAnsi" w:hAnsiTheme="minorHAnsi" w:cstheme="minorHAnsi"/>
        </w:rPr>
        <w:t>With a short editing period to meet FDIS ballot comments</w:t>
      </w:r>
    </w:p>
    <w:p w14:paraId="3779B637" w14:textId="347E7C9F" w:rsidR="00506AD5" w:rsidRDefault="00506AD5" w:rsidP="00634ECB">
      <w:pPr>
        <w:pStyle w:val="ListParagraph"/>
        <w:widowControl/>
        <w:numPr>
          <w:ilvl w:val="0"/>
          <w:numId w:val="7"/>
        </w:numPr>
        <w:autoSpaceDE/>
        <w:autoSpaceDN/>
        <w:contextualSpacing/>
        <w:jc w:val="both"/>
        <w:rPr>
          <w:rFonts w:asciiTheme="minorHAnsi" w:hAnsiTheme="minorHAnsi" w:cstheme="minorHAnsi"/>
        </w:rPr>
      </w:pPr>
      <w:r>
        <w:rPr>
          <w:rFonts w:asciiTheme="minorHAnsi" w:hAnsiTheme="minorHAnsi" w:cstheme="minorHAnsi"/>
        </w:rPr>
        <w:t>Potential Improvements of DIS: 2021-07</w:t>
      </w:r>
    </w:p>
    <w:p w14:paraId="1127E63D" w14:textId="750AB975" w:rsidR="00634ECB" w:rsidRPr="00CE14E7" w:rsidRDefault="00634ECB" w:rsidP="00634ECB">
      <w:pPr>
        <w:pStyle w:val="ListParagraph"/>
        <w:widowControl/>
        <w:numPr>
          <w:ilvl w:val="0"/>
          <w:numId w:val="7"/>
        </w:numPr>
        <w:autoSpaceDE/>
        <w:autoSpaceDN/>
        <w:contextualSpacing/>
        <w:jc w:val="both"/>
        <w:rPr>
          <w:rFonts w:asciiTheme="minorHAnsi" w:hAnsiTheme="minorHAnsi" w:cstheme="minorHAnsi"/>
        </w:rPr>
      </w:pPr>
      <w:r w:rsidRPr="00CE14E7">
        <w:rPr>
          <w:rFonts w:asciiTheme="minorHAnsi" w:hAnsiTheme="minorHAnsi" w:cstheme="minorHAnsi"/>
        </w:rPr>
        <w:lastRenderedPageBreak/>
        <w:t>FDIS: 2021-</w:t>
      </w:r>
      <w:r>
        <w:rPr>
          <w:rFonts w:asciiTheme="minorHAnsi" w:hAnsiTheme="minorHAnsi" w:cstheme="minorHAnsi"/>
        </w:rPr>
        <w:t>10</w:t>
      </w:r>
    </w:p>
    <w:p w14:paraId="42B87B24" w14:textId="4A1C119C" w:rsidR="00634ECB" w:rsidRPr="00CE14E7" w:rsidRDefault="00634ECB" w:rsidP="00634ECB">
      <w:pPr>
        <w:pStyle w:val="ListParagraph"/>
        <w:widowControl/>
        <w:numPr>
          <w:ilvl w:val="0"/>
          <w:numId w:val="7"/>
        </w:numPr>
        <w:autoSpaceDE/>
        <w:autoSpaceDN/>
        <w:contextualSpacing/>
        <w:jc w:val="both"/>
        <w:rPr>
          <w:rFonts w:asciiTheme="minorHAnsi" w:hAnsiTheme="minorHAnsi" w:cstheme="minorHAnsi"/>
        </w:rPr>
      </w:pPr>
      <w:r w:rsidRPr="00CE14E7">
        <w:rPr>
          <w:rFonts w:asciiTheme="minorHAnsi" w:hAnsiTheme="minorHAnsi" w:cstheme="minorHAnsi"/>
        </w:rPr>
        <w:t>Publication: 202</w:t>
      </w:r>
      <w:r>
        <w:rPr>
          <w:rFonts w:asciiTheme="minorHAnsi" w:hAnsiTheme="minorHAnsi" w:cstheme="minorHAnsi"/>
        </w:rPr>
        <w:t>2</w:t>
      </w:r>
      <w:r w:rsidRPr="00CE14E7">
        <w:rPr>
          <w:rFonts w:asciiTheme="minorHAnsi" w:hAnsiTheme="minorHAnsi" w:cstheme="minorHAnsi"/>
        </w:rPr>
        <w:t>-</w:t>
      </w:r>
      <w:r>
        <w:rPr>
          <w:rFonts w:asciiTheme="minorHAnsi" w:hAnsiTheme="minorHAnsi" w:cstheme="minorHAnsi"/>
        </w:rPr>
        <w:t>01</w:t>
      </w:r>
    </w:p>
    <w:p w14:paraId="3A58EAC5" w14:textId="77777777" w:rsidR="00634ECB" w:rsidRDefault="00634ECB" w:rsidP="00634ECB">
      <w:pPr>
        <w:rPr>
          <w:rFonts w:cstheme="minorHAnsi"/>
        </w:rPr>
      </w:pPr>
    </w:p>
    <w:p w14:paraId="0033677B" w14:textId="77777777" w:rsidR="00634ECB" w:rsidRPr="00EC3B8C" w:rsidRDefault="00634ECB" w:rsidP="00634ECB">
      <w:pPr>
        <w:rPr>
          <w:rFonts w:cstheme="minorHAnsi"/>
        </w:rPr>
      </w:pPr>
      <w:r w:rsidRPr="00EC3B8C">
        <w:rPr>
          <w:rFonts w:cstheme="minorHAnsi"/>
        </w:rPr>
        <w:t xml:space="preserve">The project was </w:t>
      </w:r>
      <w:r w:rsidRPr="005A78BD">
        <w:rPr>
          <w:rFonts w:cstheme="minorHAnsi"/>
        </w:rPr>
        <w:t>approved,</w:t>
      </w:r>
      <w:r w:rsidRPr="00EC3B8C">
        <w:rPr>
          <w:rFonts w:cstheme="minorHAnsi"/>
        </w:rPr>
        <w:t xml:space="preserve"> and details are here: https://www.iso.org/standard/80900.html</w:t>
      </w:r>
    </w:p>
    <w:p w14:paraId="4F1579FA" w14:textId="77777777" w:rsidR="00634ECB" w:rsidRPr="00EC3B8C" w:rsidRDefault="00634ECB" w:rsidP="00634ECB">
      <w:pPr>
        <w:rPr>
          <w:rFonts w:cstheme="minorHAnsi"/>
          <w:highlight w:val="yellow"/>
        </w:rPr>
      </w:pPr>
      <w:r w:rsidRPr="00EC3B8C">
        <w:rPr>
          <w:rFonts w:cstheme="minorHAnsi"/>
        </w:rPr>
        <w:t>ISO/IEC WD 23090-14 Information technology — Coded representation of immersive media — Part 14: Scene Description for MPEG Media</w:t>
      </w:r>
    </w:p>
    <w:p w14:paraId="352EBA20" w14:textId="0A06D8B6" w:rsidR="00506AD5" w:rsidRDefault="00506AD5" w:rsidP="00506AD5">
      <w:pPr>
        <w:contextualSpacing/>
        <w:jc w:val="both"/>
        <w:rPr>
          <w:rFonts w:cstheme="minorHAnsi"/>
        </w:rPr>
      </w:pPr>
    </w:p>
    <w:p w14:paraId="43B4732B" w14:textId="218A1E83" w:rsidR="00506AD5" w:rsidRDefault="00506AD5" w:rsidP="00506AD5">
      <w:pPr>
        <w:contextualSpacing/>
        <w:jc w:val="both"/>
        <w:rPr>
          <w:rFonts w:cstheme="minorHAnsi"/>
        </w:rPr>
      </w:pPr>
      <w:r>
        <w:rPr>
          <w:rFonts w:cstheme="minorHAnsi"/>
        </w:rPr>
        <w:t>For ISO/IEC 23090-24, the conformance software, the following time plan is considered</w:t>
      </w:r>
    </w:p>
    <w:p w14:paraId="35BA7700" w14:textId="700CD304" w:rsidR="00506AD5" w:rsidRPr="00DD6C01" w:rsidRDefault="00506AD5" w:rsidP="00DD6C01">
      <w:pPr>
        <w:pStyle w:val="ListParagraph"/>
        <w:numPr>
          <w:ilvl w:val="0"/>
          <w:numId w:val="59"/>
        </w:numPr>
        <w:contextualSpacing/>
        <w:jc w:val="both"/>
        <w:rPr>
          <w:rFonts w:cstheme="minorHAnsi"/>
        </w:rPr>
      </w:pPr>
      <w:r w:rsidRPr="00DD6C01">
        <w:rPr>
          <w:rFonts w:asciiTheme="minorHAnsi" w:hAnsiTheme="minorHAnsi" w:cstheme="minorHAnsi"/>
        </w:rPr>
        <w:t>CD:</w:t>
      </w:r>
      <w:r w:rsidRPr="00DD6C01">
        <w:rPr>
          <w:rFonts w:asciiTheme="minorHAnsi" w:hAnsiTheme="minorHAnsi" w:cstheme="minorHAnsi"/>
        </w:rPr>
        <w:tab/>
        <w:t>2021-</w:t>
      </w:r>
      <w:r w:rsidR="001C6C14">
        <w:rPr>
          <w:rFonts w:asciiTheme="minorHAnsi" w:hAnsiTheme="minorHAnsi" w:cstheme="minorHAnsi"/>
        </w:rPr>
        <w:t>10</w:t>
      </w:r>
    </w:p>
    <w:p w14:paraId="4D741058" w14:textId="510D1124" w:rsidR="00506AD5" w:rsidRPr="00DD6C01" w:rsidRDefault="00506AD5" w:rsidP="00DD6C01">
      <w:pPr>
        <w:pStyle w:val="ListParagraph"/>
        <w:numPr>
          <w:ilvl w:val="0"/>
          <w:numId w:val="59"/>
        </w:numPr>
        <w:contextualSpacing/>
        <w:jc w:val="both"/>
        <w:rPr>
          <w:rFonts w:cstheme="minorHAnsi"/>
        </w:rPr>
      </w:pPr>
      <w:r w:rsidRPr="00DD6C01">
        <w:rPr>
          <w:rFonts w:asciiTheme="minorHAnsi" w:hAnsiTheme="minorHAnsi" w:cstheme="minorHAnsi"/>
        </w:rPr>
        <w:t>DIS:</w:t>
      </w:r>
      <w:r w:rsidRPr="00DD6C01">
        <w:rPr>
          <w:rFonts w:asciiTheme="minorHAnsi" w:hAnsiTheme="minorHAnsi" w:cstheme="minorHAnsi"/>
        </w:rPr>
        <w:tab/>
        <w:t>202</w:t>
      </w:r>
      <w:r w:rsidR="001C6C14">
        <w:rPr>
          <w:rFonts w:asciiTheme="minorHAnsi" w:hAnsiTheme="minorHAnsi" w:cstheme="minorHAnsi"/>
        </w:rPr>
        <w:t>2</w:t>
      </w:r>
      <w:r w:rsidRPr="00DD6C01">
        <w:rPr>
          <w:rFonts w:asciiTheme="minorHAnsi" w:hAnsiTheme="minorHAnsi" w:cstheme="minorHAnsi"/>
        </w:rPr>
        <w:t>-</w:t>
      </w:r>
      <w:r w:rsidR="001C6C14">
        <w:rPr>
          <w:rFonts w:asciiTheme="minorHAnsi" w:hAnsiTheme="minorHAnsi" w:cstheme="minorHAnsi"/>
        </w:rPr>
        <w:t>0</w:t>
      </w:r>
      <w:r w:rsidRPr="00DD6C01">
        <w:rPr>
          <w:rFonts w:asciiTheme="minorHAnsi" w:hAnsiTheme="minorHAnsi" w:cstheme="minorHAnsi"/>
        </w:rPr>
        <w:t>1</w:t>
      </w:r>
    </w:p>
    <w:p w14:paraId="78A3D589" w14:textId="7D577C2C" w:rsidR="00506AD5" w:rsidRPr="00DD6C01" w:rsidRDefault="00506AD5" w:rsidP="00DD6C01">
      <w:pPr>
        <w:pStyle w:val="ListParagraph"/>
        <w:numPr>
          <w:ilvl w:val="0"/>
          <w:numId w:val="59"/>
        </w:numPr>
        <w:contextualSpacing/>
        <w:jc w:val="both"/>
        <w:rPr>
          <w:rFonts w:cstheme="minorHAnsi"/>
        </w:rPr>
      </w:pPr>
      <w:r w:rsidRPr="00DD6C01">
        <w:rPr>
          <w:rFonts w:asciiTheme="minorHAnsi" w:hAnsiTheme="minorHAnsi" w:cstheme="minorHAnsi"/>
        </w:rPr>
        <w:t xml:space="preserve">FDIS: </w:t>
      </w:r>
      <w:r>
        <w:rPr>
          <w:rFonts w:asciiTheme="minorHAnsi" w:hAnsiTheme="minorHAnsi" w:cstheme="minorHAnsi"/>
        </w:rPr>
        <w:tab/>
      </w:r>
      <w:r w:rsidRPr="00DD6C01">
        <w:rPr>
          <w:rFonts w:asciiTheme="minorHAnsi" w:hAnsiTheme="minorHAnsi" w:cstheme="minorHAnsi"/>
        </w:rPr>
        <w:t>2022-0</w:t>
      </w:r>
      <w:r w:rsidR="001C6C14">
        <w:rPr>
          <w:rFonts w:asciiTheme="minorHAnsi" w:hAnsiTheme="minorHAnsi" w:cstheme="minorHAnsi"/>
        </w:rPr>
        <w:t>7</w:t>
      </w:r>
    </w:p>
    <w:p w14:paraId="26A497C7" w14:textId="4043D33E" w:rsidR="00506AD5" w:rsidRPr="00DD6C01" w:rsidRDefault="00506AD5" w:rsidP="00DD6C01">
      <w:pPr>
        <w:pStyle w:val="ListParagraph"/>
        <w:numPr>
          <w:ilvl w:val="0"/>
          <w:numId w:val="59"/>
        </w:numPr>
        <w:contextualSpacing/>
        <w:jc w:val="both"/>
        <w:rPr>
          <w:rFonts w:cstheme="minorHAnsi"/>
        </w:rPr>
      </w:pPr>
      <w:r w:rsidRPr="00DD6C01">
        <w:rPr>
          <w:rFonts w:asciiTheme="minorHAnsi" w:hAnsiTheme="minorHAnsi" w:cstheme="minorHAnsi"/>
        </w:rPr>
        <w:t>IS:</w:t>
      </w:r>
      <w:r w:rsidRPr="00DD6C01">
        <w:rPr>
          <w:rFonts w:asciiTheme="minorHAnsi" w:hAnsiTheme="minorHAnsi" w:cstheme="minorHAnsi"/>
        </w:rPr>
        <w:tab/>
        <w:t>2022-10</w:t>
      </w:r>
    </w:p>
    <w:p w14:paraId="62E0D8B9" w14:textId="75FD5F10" w:rsidR="00506AD5" w:rsidRDefault="00506AD5" w:rsidP="00506AD5">
      <w:pPr>
        <w:contextualSpacing/>
        <w:jc w:val="both"/>
        <w:rPr>
          <w:rFonts w:cstheme="minorHAnsi"/>
        </w:rPr>
      </w:pPr>
    </w:p>
    <w:p w14:paraId="78E98078" w14:textId="77777777" w:rsidR="008E5FBC" w:rsidRDefault="008E5FBC" w:rsidP="008E5FBC">
      <w:pPr>
        <w:contextualSpacing/>
        <w:jc w:val="both"/>
      </w:pPr>
      <w:r w:rsidRPr="00EC3B8C">
        <w:rPr>
          <w:rFonts w:cstheme="minorHAnsi"/>
        </w:rPr>
        <w:t xml:space="preserve">The project was </w:t>
      </w:r>
      <w:r w:rsidRPr="005A78BD">
        <w:rPr>
          <w:rFonts w:cstheme="minorHAnsi"/>
        </w:rPr>
        <w:t>approved,</w:t>
      </w:r>
      <w:r w:rsidRPr="00EC3B8C">
        <w:rPr>
          <w:rFonts w:cstheme="minorHAnsi"/>
        </w:rPr>
        <w:t xml:space="preserve"> and details are here: </w:t>
      </w:r>
      <w:r w:rsidRPr="008E5FBC">
        <w:t>https://www.iso.org/standard/83696.html</w:t>
      </w:r>
    </w:p>
    <w:p w14:paraId="4169EB9F" w14:textId="2D0BBF84" w:rsidR="008E5FBC" w:rsidRPr="00EC3B8C" w:rsidRDefault="00511EE5" w:rsidP="00511EE5">
      <w:pPr>
        <w:rPr>
          <w:rFonts w:cstheme="minorHAnsi"/>
        </w:rPr>
      </w:pPr>
      <w:r w:rsidRPr="00511EE5">
        <w:rPr>
          <w:rFonts w:cstheme="minorHAnsi"/>
        </w:rPr>
        <w:t>ISO/IEC WD 23090-24</w:t>
      </w:r>
      <w:r>
        <w:rPr>
          <w:rFonts w:cstheme="minorHAnsi"/>
        </w:rPr>
        <w:t xml:space="preserve"> </w:t>
      </w:r>
      <w:r w:rsidRPr="00511EE5">
        <w:rPr>
          <w:rFonts w:cstheme="minorHAnsi"/>
        </w:rPr>
        <w:t>Information technology — Coded representation of immersive media — Part 24: Conformance and Reference Software for Scene Description for MPEG Media</w:t>
      </w:r>
    </w:p>
    <w:p w14:paraId="302ACE06" w14:textId="77777777" w:rsidR="00634ECB" w:rsidRDefault="00634ECB" w:rsidP="00634ECB">
      <w:pPr>
        <w:pStyle w:val="Heading1"/>
        <w:keepNext/>
        <w:widowControl/>
        <w:numPr>
          <w:ilvl w:val="0"/>
          <w:numId w:val="3"/>
        </w:numPr>
        <w:autoSpaceDE/>
        <w:autoSpaceDN/>
        <w:spacing w:before="240" w:after="60"/>
        <w:jc w:val="both"/>
      </w:pPr>
      <w:bookmarkStart w:id="2" w:name="_Toc77377289"/>
      <w:r>
        <w:t>Extending Khronos glTF2.0</w:t>
      </w:r>
      <w:bookmarkEnd w:id="2"/>
    </w:p>
    <w:p w14:paraId="752E860E" w14:textId="77777777" w:rsidR="00634ECB" w:rsidRPr="00EC3B8C" w:rsidRDefault="00634ECB" w:rsidP="00634ECB">
      <w:pPr>
        <w:pStyle w:val="Heading2"/>
        <w:keepLines w:val="0"/>
        <w:widowControl/>
        <w:numPr>
          <w:ilvl w:val="1"/>
          <w:numId w:val="3"/>
        </w:numPr>
        <w:autoSpaceDE/>
        <w:autoSpaceDN/>
        <w:spacing w:before="240" w:after="60"/>
        <w:jc w:val="both"/>
      </w:pPr>
      <w:bookmarkStart w:id="3" w:name="_Toc77377290"/>
      <w:r w:rsidRPr="00EC3B8C">
        <w:t>General</w:t>
      </w:r>
      <w:bookmarkEnd w:id="3"/>
    </w:p>
    <w:p w14:paraId="14D9CB0A" w14:textId="77777777"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Based on the agreement during MPEG#128, MPEG-I Scene Description is developed as an extension to Khronos' glTF2.0 specification. This specification can be accessed here: </w:t>
      </w:r>
      <w:hyperlink r:id="rId11" w:history="1">
        <w:r w:rsidRPr="00A45DDD">
          <w:rPr>
            <w:rStyle w:val="Hyperlink"/>
            <w:rFonts w:cstheme="minorHAnsi"/>
          </w:rPr>
          <w:t>https://github.com/KhronosGroup/glTF/blob/master/specification/2.0/README.md</w:t>
        </w:r>
      </w:hyperlink>
    </w:p>
    <w:p w14:paraId="024EED2B" w14:textId="77777777"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According to the specification, glTF defines an extension mechanism that allows the base format to be extended with new capabilities. Any glTF object can have an optional extensions property. For details see</w:t>
      </w:r>
      <w:r>
        <w:rPr>
          <w:rFonts w:eastAsia="Times New Roman" w:cstheme="minorHAnsi"/>
          <w:lang w:val="en-GB" w:eastAsia="de-DE"/>
        </w:rPr>
        <w:t xml:space="preserve"> </w:t>
      </w:r>
      <w:hyperlink r:id="rId12" w:anchor="specifying-extensions" w:history="1">
        <w:r w:rsidRPr="00A45DDD">
          <w:rPr>
            <w:rStyle w:val="Hyperlink"/>
            <w:rFonts w:eastAsia="Times New Roman" w:cstheme="minorHAnsi"/>
            <w:lang w:val="en-GB" w:eastAsia="de-DE"/>
          </w:rPr>
          <w:t>https://github.com/KhronosGroup/glTF/blob/master/specification/2.0/README.md#specifying-extensions</w:t>
        </w:r>
      </w:hyperlink>
      <w:r>
        <w:rPr>
          <w:rFonts w:eastAsia="Times New Roman" w:cstheme="minorHAnsi"/>
          <w:lang w:val="en-GB" w:eastAsia="de-DE"/>
        </w:rPr>
        <w:t xml:space="preserve">. </w:t>
      </w:r>
      <w:r w:rsidRPr="00762BD2">
        <w:rPr>
          <w:rFonts w:cstheme="minorHAnsi"/>
          <w:color w:val="24292E"/>
          <w:shd w:val="clear" w:color="auto" w:fill="FFFFFF"/>
        </w:rPr>
        <w:t>For more information on glTF extensions, consult the </w:t>
      </w:r>
      <w:hyperlink r:id="rId13" w:history="1">
        <w:r w:rsidRPr="00762BD2">
          <w:rPr>
            <w:rStyle w:val="Hyperlink"/>
            <w:rFonts w:cstheme="minorHAnsi"/>
            <w:color w:val="0366D6"/>
            <w:shd w:val="clear" w:color="auto" w:fill="FFFFFF"/>
          </w:rPr>
          <w:t>extensions registry specification</w:t>
        </w:r>
      </w:hyperlink>
      <w:r w:rsidRPr="00762BD2">
        <w:rPr>
          <w:rFonts w:cstheme="minorHAnsi"/>
          <w:color w:val="24292E"/>
          <w:shd w:val="clear" w:color="auto" w:fill="FFFFFF"/>
        </w:rPr>
        <w:t>.</w:t>
      </w:r>
    </w:p>
    <w:p w14:paraId="28ED3662" w14:textId="77777777" w:rsidR="00634ECB" w:rsidRPr="00762BD2" w:rsidRDefault="00634ECB" w:rsidP="00634ECB">
      <w:pPr>
        <w:textAlignment w:val="center"/>
        <w:rPr>
          <w:rFonts w:eastAsia="Times New Roman" w:cstheme="minorHAnsi"/>
          <w:lang w:val="en-GB" w:eastAsia="de-DE"/>
        </w:rPr>
      </w:pPr>
    </w:p>
    <w:p w14:paraId="2F4C0414" w14:textId="77777777"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glTF supports different ways on extending the specification as documented here: </w:t>
      </w:r>
      <w:hyperlink r:id="rId14" w:anchor="promoting-extensions" w:history="1">
        <w:r w:rsidRPr="00A45DDD">
          <w:rPr>
            <w:rStyle w:val="Hyperlink"/>
            <w:rFonts w:eastAsia="Times New Roman" w:cstheme="minorHAnsi"/>
            <w:lang w:val="en-GB" w:eastAsia="de-DE"/>
          </w:rPr>
          <w:t>https://github.com/KhronosGroup/glTF/blob/master/extensions/README.md#promoting-extensions</w:t>
        </w:r>
      </w:hyperlink>
    </w:p>
    <w:p w14:paraId="12453FC5" w14:textId="77777777" w:rsidR="00634ECB" w:rsidRPr="00762BD2" w:rsidRDefault="00634ECB" w:rsidP="00634ECB">
      <w:pPr>
        <w:textAlignment w:val="center"/>
        <w:rPr>
          <w:rFonts w:eastAsia="Times New Roman" w:cstheme="minorHAnsi"/>
          <w:lang w:val="en-GB" w:eastAsia="de-DE"/>
        </w:rPr>
      </w:pPr>
    </w:p>
    <w:p w14:paraId="05AC2D81" w14:textId="77777777"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The following principles are agreed:</w:t>
      </w:r>
    </w:p>
    <w:p w14:paraId="395A6589" w14:textId="77777777" w:rsidR="00634ECB" w:rsidRPr="00762BD2" w:rsidRDefault="00634ECB" w:rsidP="00634ECB">
      <w:pPr>
        <w:pStyle w:val="ListParagraph"/>
        <w:widowControl/>
        <w:numPr>
          <w:ilvl w:val="0"/>
          <w:numId w:val="5"/>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develops extensions to Khronos glTF2.0 under the </w:t>
      </w:r>
      <w:r w:rsidRPr="00762BD2">
        <w:rPr>
          <w:rFonts w:asciiTheme="minorHAnsi" w:eastAsia="Times New Roman" w:hAnsiTheme="minorHAnsi" w:cstheme="minorHAnsi"/>
          <w:i/>
          <w:iCs/>
          <w:lang w:val="en-GB" w:eastAsia="de-DE"/>
        </w:rPr>
        <w:t>Vendor Extensions framework</w:t>
      </w:r>
      <w:r w:rsidRPr="00762BD2">
        <w:rPr>
          <w:rFonts w:asciiTheme="minorHAnsi" w:eastAsia="Times New Roman" w:hAnsiTheme="minorHAnsi" w:cstheme="minorHAnsi"/>
          <w:lang w:val="en-GB" w:eastAsia="de-DE"/>
        </w:rPr>
        <w:t>. Contributing companies should be aware of this. If contributions do not provide a statement that says otherwise, it is expected that the proponents agree to this.</w:t>
      </w:r>
    </w:p>
    <w:p w14:paraId="5BF61109" w14:textId="5FA52485" w:rsidR="00634ECB" w:rsidRPr="00762BD2" w:rsidRDefault="00634ECB" w:rsidP="00634ECB">
      <w:pPr>
        <w:pStyle w:val="ListParagraph"/>
        <w:widowControl/>
        <w:numPr>
          <w:ilvl w:val="0"/>
          <w:numId w:val="5"/>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w:t>
      </w:r>
      <w:r>
        <w:rPr>
          <w:rFonts w:asciiTheme="minorHAnsi" w:eastAsia="Times New Roman" w:hAnsiTheme="minorHAnsi" w:cstheme="minorHAnsi"/>
          <w:lang w:val="en-GB" w:eastAsia="de-DE"/>
        </w:rPr>
        <w:t>has requested</w:t>
      </w:r>
      <w:r w:rsidRPr="00762BD2">
        <w:rPr>
          <w:rFonts w:asciiTheme="minorHAnsi" w:eastAsia="Times New Roman" w:hAnsiTheme="minorHAnsi" w:cstheme="minorHAnsi"/>
          <w:lang w:val="en-GB" w:eastAsia="de-DE"/>
        </w:rPr>
        <w:t xml:space="preserve"> an extension with the prefix </w:t>
      </w:r>
      <w:r w:rsidRPr="00226002">
        <w:rPr>
          <w:rFonts w:ascii="Courier New" w:eastAsia="Times New Roman" w:hAnsi="Courier New" w:cs="Courier New"/>
          <w:lang w:val="en-GB" w:eastAsia="de-DE"/>
        </w:rPr>
        <w:t>MPEG</w:t>
      </w:r>
      <w:r w:rsidRPr="00762BD2">
        <w:rPr>
          <w:rFonts w:asciiTheme="minorHAnsi" w:eastAsia="Times New Roman" w:hAnsiTheme="minorHAnsi" w:cstheme="minorHAnsi"/>
          <w:lang w:val="en-GB" w:eastAsia="de-DE"/>
        </w:rPr>
        <w:t xml:space="preserve"> </w:t>
      </w:r>
      <w:hyperlink r:id="rId15" w:history="1">
        <w:r w:rsidRPr="00A45DDD">
          <w:rPr>
            <w:rStyle w:val="Hyperlink"/>
            <w:rFonts w:asciiTheme="minorHAnsi" w:eastAsia="Times New Roman" w:hAnsiTheme="minorHAnsi" w:cstheme="minorHAnsi"/>
            <w:lang w:val="en-GB" w:eastAsia="de-DE"/>
          </w:rPr>
          <w:t>https://github.com/KhronosGroup/glTF/blob/master/extensions/Prefixes.md</w:t>
        </w:r>
      </w:hyperlink>
      <w:r w:rsidRPr="00762BD2">
        <w:rPr>
          <w:rFonts w:asciiTheme="minorHAnsi" w:eastAsia="Times New Roman" w:hAnsiTheme="minorHAnsi" w:cstheme="minorHAnsi"/>
          <w:lang w:val="en-GB" w:eastAsia="de-DE"/>
        </w:rPr>
        <w:t xml:space="preserve">. Contact person is the </w:t>
      </w:r>
      <w:r>
        <w:rPr>
          <w:rFonts w:asciiTheme="minorHAnsi" w:eastAsia="Times New Roman" w:hAnsiTheme="minorHAnsi" w:cstheme="minorHAnsi"/>
          <w:lang w:val="en-GB" w:eastAsia="de-DE"/>
        </w:rPr>
        <w:t xml:space="preserve">MPEG </w:t>
      </w:r>
      <w:r w:rsidRPr="00762BD2">
        <w:rPr>
          <w:rFonts w:asciiTheme="minorHAnsi" w:eastAsia="Times New Roman" w:hAnsiTheme="minorHAnsi" w:cstheme="minorHAnsi"/>
          <w:lang w:val="en-GB" w:eastAsia="de-DE"/>
        </w:rPr>
        <w:t xml:space="preserve">convenor, the </w:t>
      </w:r>
      <w:r>
        <w:rPr>
          <w:rFonts w:asciiTheme="minorHAnsi" w:eastAsia="Times New Roman" w:hAnsiTheme="minorHAnsi" w:cstheme="minorHAnsi"/>
          <w:lang w:val="en-GB" w:eastAsia="de-DE"/>
        </w:rPr>
        <w:t>JTC1 SC29 WG3 MPEG S</w:t>
      </w:r>
      <w:r w:rsidRPr="00762BD2">
        <w:rPr>
          <w:rFonts w:asciiTheme="minorHAnsi" w:eastAsia="Times New Roman" w:hAnsiTheme="minorHAnsi" w:cstheme="minorHAnsi"/>
          <w:lang w:val="en-GB" w:eastAsia="de-DE"/>
        </w:rPr>
        <w:t xml:space="preserve">ystems chair as well as the chair of the </w:t>
      </w:r>
      <w:r>
        <w:rPr>
          <w:rFonts w:asciiTheme="minorHAnsi" w:eastAsia="Times New Roman" w:hAnsiTheme="minorHAnsi" w:cstheme="minorHAnsi"/>
          <w:lang w:val="en-GB" w:eastAsia="de-DE"/>
        </w:rPr>
        <w:t xml:space="preserve">MPEG-I Scene Description </w:t>
      </w:r>
      <w:r w:rsidRPr="00762BD2">
        <w:rPr>
          <w:rFonts w:asciiTheme="minorHAnsi" w:eastAsia="Times New Roman" w:hAnsiTheme="minorHAnsi" w:cstheme="minorHAnsi"/>
          <w:lang w:val="en-GB" w:eastAsia="de-DE"/>
        </w:rPr>
        <w:t>BOG.</w:t>
      </w:r>
    </w:p>
    <w:p w14:paraId="09F85F10" w14:textId="77777777" w:rsidR="00634ECB" w:rsidRDefault="00634ECB" w:rsidP="00634ECB">
      <w:pPr>
        <w:pStyle w:val="ListParagraph"/>
        <w:widowControl/>
        <w:numPr>
          <w:ilvl w:val="0"/>
          <w:numId w:val="5"/>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If MPEG contributors are generally interested that their proposal may be considered as a </w:t>
      </w:r>
      <w:r w:rsidRPr="00CE14E7">
        <w:rPr>
          <w:rFonts w:ascii="Courier New" w:eastAsia="Times New Roman" w:hAnsi="Courier New" w:cs="Courier New"/>
          <w:lang w:val="en-GB" w:eastAsia="de-DE"/>
        </w:rPr>
        <w:t>KHR</w:t>
      </w:r>
      <w:r w:rsidRPr="00762BD2">
        <w:rPr>
          <w:rFonts w:asciiTheme="minorHAnsi" w:eastAsia="Times New Roman" w:hAnsiTheme="minorHAnsi" w:cstheme="minorHAnsi"/>
          <w:lang w:val="en-GB" w:eastAsia="de-DE"/>
        </w:rPr>
        <w:t xml:space="preserve"> extension without any binding commitment, input contributions may state so. However, such a statement or the absence of such a statement does not impact the processing of a contribution in the context of the MPEG-I scene description work.</w:t>
      </w:r>
    </w:p>
    <w:p w14:paraId="1863A5A8" w14:textId="77777777" w:rsidR="00634ECB" w:rsidRDefault="00634ECB" w:rsidP="00634ECB">
      <w:pPr>
        <w:pStyle w:val="Heading2"/>
        <w:keepLines w:val="0"/>
        <w:widowControl/>
        <w:numPr>
          <w:ilvl w:val="1"/>
          <w:numId w:val="3"/>
        </w:numPr>
        <w:autoSpaceDE/>
        <w:autoSpaceDN/>
        <w:spacing w:before="240" w:after="60"/>
        <w:jc w:val="both"/>
      </w:pPr>
      <w:bookmarkStart w:id="4" w:name="_Toc77377291"/>
      <w:r w:rsidRPr="00EC3B8C">
        <w:lastRenderedPageBreak/>
        <w:t>MPEG Extensions submitted to Khronos</w:t>
      </w:r>
      <w:bookmarkEnd w:id="4"/>
    </w:p>
    <w:p w14:paraId="41D6E464" w14:textId="65BA7766" w:rsidR="00634ECB" w:rsidRPr="00EC3B8C" w:rsidRDefault="00634ECB" w:rsidP="00634ECB">
      <w:pPr>
        <w:textAlignment w:val="center"/>
        <w:rPr>
          <w:rFonts w:eastAsia="Times New Roman" w:cstheme="minorHAnsi"/>
          <w:lang w:val="en-GB" w:eastAsia="de-DE"/>
        </w:rPr>
      </w:pPr>
      <w:r w:rsidRPr="00EC3B8C">
        <w:rPr>
          <w:rFonts w:eastAsia="Times New Roman" w:cstheme="minorHAnsi"/>
          <w:lang w:val="en-GB" w:eastAsia="de-DE"/>
        </w:rPr>
        <w:t xml:space="preserve">It is </w:t>
      </w:r>
      <w:r w:rsidR="007F14C8">
        <w:rPr>
          <w:rFonts w:eastAsia="Times New Roman" w:cstheme="minorHAnsi"/>
          <w:lang w:val="en-GB" w:eastAsia="de-DE"/>
        </w:rPr>
        <w:t>considered</w:t>
      </w:r>
      <w:r w:rsidR="007F14C8" w:rsidRPr="00EC3B8C">
        <w:rPr>
          <w:rFonts w:eastAsia="Times New Roman" w:cstheme="minorHAnsi"/>
          <w:lang w:val="en-GB" w:eastAsia="de-DE"/>
        </w:rPr>
        <w:t xml:space="preserve"> </w:t>
      </w:r>
      <w:r w:rsidRPr="00EC3B8C">
        <w:rPr>
          <w:rFonts w:eastAsia="Times New Roman" w:cstheme="minorHAnsi"/>
          <w:lang w:val="en-GB" w:eastAsia="de-DE"/>
        </w:rPr>
        <w:t>that all MPEG agreed extensions after DIS</w:t>
      </w:r>
      <w:r>
        <w:rPr>
          <w:rFonts w:eastAsia="Times New Roman" w:cstheme="minorHAnsi"/>
          <w:lang w:val="en-GB" w:eastAsia="de-DE"/>
        </w:rPr>
        <w:t xml:space="preserve"> and FDIS</w:t>
      </w:r>
      <w:r w:rsidRPr="00EC3B8C">
        <w:rPr>
          <w:rFonts w:eastAsia="Times New Roman" w:cstheme="minorHAnsi"/>
          <w:lang w:val="en-GB" w:eastAsia="de-DE"/>
        </w:rPr>
        <w:t xml:space="preserve"> has been issued, are added to the Khronos repository as follows </w:t>
      </w:r>
    </w:p>
    <w:p w14:paraId="6C04994E" w14:textId="77777777" w:rsidR="00634ECB" w:rsidRPr="00EC3B8C" w:rsidRDefault="00634ECB" w:rsidP="00634ECB">
      <w:pPr>
        <w:pStyle w:val="ListParagraph"/>
        <w:widowControl/>
        <w:numPr>
          <w:ilvl w:val="0"/>
          <w:numId w:val="5"/>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Contributors</w:t>
      </w:r>
    </w:p>
    <w:p w14:paraId="077A4265" w14:textId="77777777" w:rsidR="00634ECB" w:rsidRPr="00EC3B8C" w:rsidRDefault="00634ECB" w:rsidP="00634ECB">
      <w:pPr>
        <w:pStyle w:val="ListParagraph"/>
        <w:widowControl/>
        <w:numPr>
          <w:ilvl w:val="1"/>
          <w:numId w:val="5"/>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Editor of MPEG spec, Affiliation, e-mail</w:t>
      </w:r>
    </w:p>
    <w:p w14:paraId="7851D64F" w14:textId="77777777" w:rsidR="00634ECB" w:rsidRPr="00EC3B8C" w:rsidRDefault="00634ECB" w:rsidP="00634ECB">
      <w:pPr>
        <w:pStyle w:val="ListParagraph"/>
        <w:widowControl/>
        <w:numPr>
          <w:ilvl w:val="1"/>
          <w:numId w:val="5"/>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Others as agreeable</w:t>
      </w:r>
    </w:p>
    <w:p w14:paraId="769788AF" w14:textId="77777777" w:rsidR="00634ECB" w:rsidRPr="00EC3B8C" w:rsidRDefault="00634ECB" w:rsidP="00634ECB">
      <w:pPr>
        <w:pStyle w:val="ListParagraph"/>
        <w:widowControl/>
        <w:numPr>
          <w:ilvl w:val="0"/>
          <w:numId w:val="5"/>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Status</w:t>
      </w:r>
    </w:p>
    <w:p w14:paraId="2E63A8AC" w14:textId="77777777" w:rsidR="00634ECB" w:rsidRPr="00EC3B8C" w:rsidRDefault="00634ECB" w:rsidP="00634ECB">
      <w:pPr>
        <w:pStyle w:val="ListParagraph"/>
        <w:widowControl/>
        <w:numPr>
          <w:ilvl w:val="1"/>
          <w:numId w:val="5"/>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Draft at DIS</w:t>
      </w:r>
    </w:p>
    <w:p w14:paraId="404A9524" w14:textId="77777777" w:rsidR="00634ECB" w:rsidRPr="00EC3B8C" w:rsidRDefault="00634ECB" w:rsidP="00634ECB">
      <w:pPr>
        <w:pStyle w:val="ListParagraph"/>
        <w:widowControl/>
        <w:numPr>
          <w:ilvl w:val="1"/>
          <w:numId w:val="5"/>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Stable at FDIS</w:t>
      </w:r>
    </w:p>
    <w:p w14:paraId="08486AEF" w14:textId="77777777" w:rsidR="00634ECB" w:rsidRPr="00EC3B8C" w:rsidRDefault="00634ECB" w:rsidP="00634ECB">
      <w:pPr>
        <w:pStyle w:val="ListParagraph"/>
        <w:widowControl/>
        <w:numPr>
          <w:ilvl w:val="0"/>
          <w:numId w:val="5"/>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Dependencies</w:t>
      </w:r>
    </w:p>
    <w:p w14:paraId="5D3B1908" w14:textId="77777777" w:rsidR="00634ECB" w:rsidRPr="00EC3B8C" w:rsidRDefault="00634ECB" w:rsidP="00634ECB">
      <w:pPr>
        <w:pStyle w:val="ListParagraph"/>
        <w:widowControl/>
        <w:numPr>
          <w:ilvl w:val="1"/>
          <w:numId w:val="5"/>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Written against the glTF 2.0 spec</w:t>
      </w:r>
    </w:p>
    <w:p w14:paraId="3F3C2950" w14:textId="77777777" w:rsidR="00634ECB" w:rsidRPr="00EC3B8C" w:rsidRDefault="00634ECB" w:rsidP="00634ECB">
      <w:pPr>
        <w:pStyle w:val="ListParagraph"/>
        <w:widowControl/>
        <w:numPr>
          <w:ilvl w:val="0"/>
          <w:numId w:val="5"/>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Overview:</w:t>
      </w:r>
    </w:p>
    <w:p w14:paraId="0209C100" w14:textId="77777777" w:rsidR="00634ECB" w:rsidRPr="00EC3B8C" w:rsidRDefault="00634ECB" w:rsidP="00634ECB">
      <w:pPr>
        <w:pStyle w:val="ListParagraph"/>
        <w:widowControl/>
        <w:numPr>
          <w:ilvl w:val="1"/>
          <w:numId w:val="5"/>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Two sentences</w:t>
      </w:r>
      <w:r>
        <w:rPr>
          <w:rFonts w:asciiTheme="minorHAnsi" w:eastAsia="Times New Roman" w:hAnsiTheme="minorHAnsi" w:cstheme="minorHAnsi"/>
          <w:lang w:val="en-GB" w:eastAsia="de-DE"/>
        </w:rPr>
        <w:t xml:space="preserve"> should be provided on the extension </w:t>
      </w:r>
    </w:p>
    <w:p w14:paraId="4B3DD5CC" w14:textId="77777777" w:rsidR="00634ECB" w:rsidRPr="00EC3B8C" w:rsidRDefault="00634ECB" w:rsidP="00634ECB">
      <w:pPr>
        <w:pStyle w:val="ListParagraph"/>
        <w:widowControl/>
        <w:numPr>
          <w:ilvl w:val="1"/>
          <w:numId w:val="5"/>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ISO/IEC 23090-14 where the extension is defined</w:t>
      </w:r>
    </w:p>
    <w:p w14:paraId="1E3FC0D1" w14:textId="77777777" w:rsidR="00634ECB" w:rsidRPr="00EC3B8C" w:rsidRDefault="00634ECB" w:rsidP="00634ECB">
      <w:pPr>
        <w:pStyle w:val="ListParagraph"/>
        <w:widowControl/>
        <w:numPr>
          <w:ilvl w:val="0"/>
          <w:numId w:val="5"/>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glTF Schema Updates</w:t>
      </w:r>
    </w:p>
    <w:p w14:paraId="0ED4C3E8" w14:textId="77777777" w:rsidR="00634ECB" w:rsidRPr="00EC3B8C" w:rsidRDefault="00634ECB" w:rsidP="00634ECB">
      <w:pPr>
        <w:pStyle w:val="ListParagraph"/>
        <w:widowControl/>
        <w:numPr>
          <w:ilvl w:val="1"/>
          <w:numId w:val="5"/>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MPEG schema updates</w:t>
      </w:r>
    </w:p>
    <w:p w14:paraId="136C54AE" w14:textId="77777777" w:rsidR="00634ECB" w:rsidRPr="00EC3B8C" w:rsidRDefault="00634ECB" w:rsidP="00634ECB">
      <w:pPr>
        <w:pStyle w:val="ListParagraph"/>
        <w:widowControl/>
        <w:numPr>
          <w:ilvl w:val="0"/>
          <w:numId w:val="5"/>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JSON Schema</w:t>
      </w:r>
    </w:p>
    <w:p w14:paraId="3DF94FEF" w14:textId="77777777" w:rsidR="00634ECB" w:rsidRPr="00EC3B8C" w:rsidRDefault="00634ECB" w:rsidP="00634ECB">
      <w:pPr>
        <w:pStyle w:val="ListParagraph"/>
        <w:widowControl/>
        <w:numPr>
          <w:ilvl w:val="1"/>
          <w:numId w:val="5"/>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Link to schema</w:t>
      </w:r>
    </w:p>
    <w:p w14:paraId="207C4A8F" w14:textId="77777777" w:rsidR="00634ECB" w:rsidRPr="00EC3B8C" w:rsidRDefault="00634ECB" w:rsidP="00634ECB">
      <w:pPr>
        <w:pStyle w:val="ListParagraph"/>
        <w:widowControl/>
        <w:numPr>
          <w:ilvl w:val="0"/>
          <w:numId w:val="5"/>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Known Implementation</w:t>
      </w:r>
    </w:p>
    <w:p w14:paraId="5B451568" w14:textId="77777777" w:rsidR="00634ECB" w:rsidRPr="00EC3B8C" w:rsidRDefault="00634ECB" w:rsidP="00634ECB">
      <w:pPr>
        <w:pStyle w:val="ListParagraph"/>
        <w:widowControl/>
        <w:numPr>
          <w:ilvl w:val="1"/>
          <w:numId w:val="5"/>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reference software</w:t>
      </w:r>
    </w:p>
    <w:p w14:paraId="04531F3C" w14:textId="77777777" w:rsidR="00634ECB" w:rsidRPr="00EC3B8C" w:rsidRDefault="00634ECB" w:rsidP="00634ECB">
      <w:pPr>
        <w:pStyle w:val="ListParagraph"/>
        <w:widowControl/>
        <w:numPr>
          <w:ilvl w:val="0"/>
          <w:numId w:val="5"/>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Resources:</w:t>
      </w:r>
    </w:p>
    <w:p w14:paraId="03E1FC38" w14:textId="77777777" w:rsidR="00634ECB" w:rsidRDefault="00634ECB" w:rsidP="00634ECB">
      <w:pPr>
        <w:pStyle w:val="ListParagraph"/>
        <w:widowControl/>
        <w:numPr>
          <w:ilvl w:val="1"/>
          <w:numId w:val="5"/>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all available resources</w:t>
      </w:r>
    </w:p>
    <w:p w14:paraId="0F95A565" w14:textId="77777777" w:rsidR="00634ECB" w:rsidRDefault="00634ECB" w:rsidP="00634ECB">
      <w:pPr>
        <w:pStyle w:val="ListParagraph"/>
        <w:widowControl/>
        <w:numPr>
          <w:ilvl w:val="0"/>
          <w:numId w:val="5"/>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Best Practices:</w:t>
      </w:r>
    </w:p>
    <w:p w14:paraId="1D41B6E6" w14:textId="38B948AA" w:rsidR="0058464C" w:rsidRPr="00DD6C01" w:rsidRDefault="00634ECB">
      <w:pPr>
        <w:pStyle w:val="ListParagraph"/>
        <w:widowControl/>
        <w:numPr>
          <w:ilvl w:val="1"/>
          <w:numId w:val="5"/>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Implementation Guidelines, Fallback mechanisms, etc.</w:t>
      </w:r>
    </w:p>
    <w:p w14:paraId="6BB8E675" w14:textId="29C0EFB0" w:rsidR="00634ECB" w:rsidRDefault="00634ECB" w:rsidP="00634ECB"/>
    <w:p w14:paraId="69B80C06" w14:textId="0ABAF45A" w:rsidR="001C6C14" w:rsidRDefault="001C6C14" w:rsidP="00634ECB">
      <w:r>
        <w:t>During MPEG#135 MPEG decided to collect all extensions and register those with Khronos.</w:t>
      </w:r>
      <w:r w:rsidR="007F14C8">
        <w:t xml:space="preserve"> The extensions are documented </w:t>
      </w:r>
      <w:r w:rsidR="00FF5BCF">
        <w:t xml:space="preserve">in </w:t>
      </w:r>
      <w:hyperlink r:id="rId16" w:history="1">
        <w:r w:rsidR="00FF5BCF" w:rsidRPr="007818C7">
          <w:rPr>
            <w:rStyle w:val="Hyperlink"/>
          </w:rPr>
          <w:t>http://mpegx.int-evry.fr/software/MPEG/Systems/SceneDescription/Specification/23090-14/-/tree/master/Extensions</w:t>
        </w:r>
      </w:hyperlink>
      <w:r w:rsidR="00FF5BCF">
        <w:t xml:space="preserve">. </w:t>
      </w:r>
    </w:p>
    <w:p w14:paraId="413CE5C8" w14:textId="289C54ED" w:rsidR="0013611E" w:rsidRDefault="0013611E" w:rsidP="00634ECB"/>
    <w:p w14:paraId="1072CFBB" w14:textId="0D01B703" w:rsidR="00F23FF4" w:rsidRDefault="00BA3BEA" w:rsidP="00634ECB">
      <w:r>
        <w:t>Registration with Khronos requires the following steps:</w:t>
      </w:r>
    </w:p>
    <w:p w14:paraId="15D693C8" w14:textId="02E6804C" w:rsidR="00BA3BEA" w:rsidRPr="0020295D" w:rsidRDefault="00945DC7" w:rsidP="00BA3BEA">
      <w:pPr>
        <w:pStyle w:val="ListParagraph"/>
        <w:numPr>
          <w:ilvl w:val="0"/>
          <w:numId w:val="65"/>
        </w:numPr>
      </w:pPr>
      <w:r>
        <w:rPr>
          <w:rFonts w:ascii="Segoe UI" w:hAnsi="Segoe UI" w:cs="Segoe UI"/>
          <w:color w:val="24292F"/>
          <w:shd w:val="clear" w:color="auto" w:fill="FFFFFF"/>
        </w:rPr>
        <w:t>To create a new extension, use the </w:t>
      </w:r>
      <w:hyperlink r:id="rId17" w:history="1">
        <w:r>
          <w:rPr>
            <w:rStyle w:val="Hyperlink"/>
            <w:rFonts w:ascii="Segoe UI" w:hAnsi="Segoe UI" w:cs="Segoe UI"/>
            <w:shd w:val="clear" w:color="auto" w:fill="FFFFFF"/>
          </w:rPr>
          <w:t>extension template</w:t>
        </w:r>
      </w:hyperlink>
      <w:r>
        <w:rPr>
          <w:rFonts w:ascii="Segoe UI" w:hAnsi="Segoe UI" w:cs="Segoe UI"/>
          <w:color w:val="24292F"/>
          <w:shd w:val="clear" w:color="auto" w:fill="FFFFFF"/>
        </w:rPr>
        <w:t xml:space="preserve"> and open a pull request into </w:t>
      </w:r>
      <w:hyperlink r:id="rId18" w:history="1">
        <w:r w:rsidRPr="00D16354">
          <w:rPr>
            <w:rStyle w:val="Hyperlink"/>
            <w:rFonts w:ascii="Segoe UI" w:hAnsi="Segoe UI" w:cs="Segoe UI"/>
            <w:shd w:val="clear" w:color="auto" w:fill="FFFFFF"/>
          </w:rPr>
          <w:t>this repo</w:t>
        </w:r>
      </w:hyperlink>
      <w:r>
        <w:rPr>
          <w:rFonts w:ascii="Segoe UI" w:hAnsi="Segoe UI" w:cs="Segoe UI"/>
          <w:color w:val="24292F"/>
          <w:shd w:val="clear" w:color="auto" w:fill="FFFFFF"/>
        </w:rPr>
        <w:t>. Make sure to add the extension to the glTF Extension Registry (top of this file).</w:t>
      </w:r>
    </w:p>
    <w:p w14:paraId="408D236C" w14:textId="77777777" w:rsidR="00153871" w:rsidRDefault="00153871" w:rsidP="0020295D">
      <w:pPr>
        <w:pStyle w:val="mb-0"/>
        <w:numPr>
          <w:ilvl w:val="0"/>
          <w:numId w:val="65"/>
        </w:numPr>
        <w:shd w:val="clear" w:color="auto" w:fill="FFFFFF"/>
        <w:spacing w:before="0" w:beforeAutospacing="0"/>
        <w:rPr>
          <w:rFonts w:ascii="Segoe UI" w:hAnsi="Segoe UI" w:cs="Segoe UI"/>
          <w:color w:val="24292F"/>
          <w:sz w:val="21"/>
          <w:szCs w:val="21"/>
        </w:rPr>
      </w:pPr>
      <w:r>
        <w:rPr>
          <w:rFonts w:ascii="Segoe UI" w:hAnsi="Segoe UI" w:cs="Segoe UI"/>
          <w:color w:val="24292F"/>
          <w:sz w:val="21"/>
          <w:szCs w:val="21"/>
        </w:rPr>
        <w:t>If you know how to fix an </w:t>
      </w:r>
      <w:hyperlink r:id="rId19" w:history="1">
        <w:r>
          <w:rPr>
            <w:rStyle w:val="Hyperlink"/>
            <w:rFonts w:ascii="Segoe UI" w:hAnsi="Segoe UI" w:cs="Segoe UI"/>
            <w:sz w:val="21"/>
            <w:szCs w:val="21"/>
          </w:rPr>
          <w:t>issue</w:t>
        </w:r>
      </w:hyperlink>
      <w:r>
        <w:rPr>
          <w:rFonts w:ascii="Segoe UI" w:hAnsi="Segoe UI" w:cs="Segoe UI"/>
          <w:color w:val="24292F"/>
          <w:sz w:val="21"/>
          <w:szCs w:val="21"/>
        </w:rPr>
        <w:t>, consider opening a pull request for it.</w:t>
      </w:r>
    </w:p>
    <w:p w14:paraId="0194C672" w14:textId="77777777" w:rsidR="00153871" w:rsidRDefault="00153871" w:rsidP="0020295D">
      <w:pPr>
        <w:pStyle w:val="mb-0"/>
        <w:numPr>
          <w:ilvl w:val="0"/>
          <w:numId w:val="65"/>
        </w:numPr>
        <w:shd w:val="clear" w:color="auto" w:fill="FFFFFF"/>
        <w:spacing w:before="0" w:beforeAutospacing="0"/>
        <w:rPr>
          <w:rFonts w:ascii="Segoe UI" w:hAnsi="Segoe UI" w:cs="Segoe UI"/>
          <w:color w:val="24292F"/>
          <w:sz w:val="21"/>
          <w:szCs w:val="21"/>
        </w:rPr>
      </w:pPr>
      <w:r>
        <w:rPr>
          <w:rFonts w:ascii="Segoe UI" w:hAnsi="Segoe UI" w:cs="Segoe UI"/>
          <w:color w:val="24292F"/>
          <w:sz w:val="21"/>
          <w:szCs w:val="21"/>
        </w:rPr>
        <w:t>You can read this repository’s </w:t>
      </w:r>
      <w:hyperlink r:id="rId20" w:tgtFrame="_blank" w:tooltip="A must-read for how to contribute to KhronosGroup/glTF" w:history="1">
        <w:r>
          <w:rPr>
            <w:rStyle w:val="Hyperlink"/>
            <w:rFonts w:ascii="Segoe UI" w:hAnsi="Segoe UI" w:cs="Segoe UI"/>
            <w:sz w:val="21"/>
            <w:szCs w:val="21"/>
          </w:rPr>
          <w:t>contributing guidelines</w:t>
        </w:r>
      </w:hyperlink>
      <w:r>
        <w:rPr>
          <w:rFonts w:ascii="Segoe UI" w:hAnsi="Segoe UI" w:cs="Segoe UI"/>
          <w:color w:val="24292F"/>
          <w:sz w:val="21"/>
          <w:szCs w:val="21"/>
        </w:rPr>
        <w:t> to learn how to open a good pull request.</w:t>
      </w:r>
    </w:p>
    <w:p w14:paraId="5AB2D3BA" w14:textId="558A4D61" w:rsidR="0013611E" w:rsidRDefault="00427F9A" w:rsidP="00634ECB">
      <w:pPr>
        <w:pStyle w:val="ListParagraph"/>
        <w:numPr>
          <w:ilvl w:val="0"/>
          <w:numId w:val="65"/>
        </w:numPr>
      </w:pPr>
      <w:r w:rsidRPr="00427F9A">
        <w:t xml:space="preserve">CONTRIBUTING file for the KhronosGroup/glTF </w:t>
      </w:r>
      <w:r>
        <w:t xml:space="preserve">project </w:t>
      </w:r>
      <w:hyperlink r:id="rId21" w:history="1">
        <w:r w:rsidR="001F171B" w:rsidRPr="007818C7">
          <w:rPr>
            <w:rStyle w:val="Hyperlink"/>
          </w:rPr>
          <w:t>https://github.com/KhronosGroup/glTF/blob/e5519ce05055da8c3e2f292ba124132991b621cf/CONTRIBUTING.adoc</w:t>
        </w:r>
      </w:hyperlink>
    </w:p>
    <w:p w14:paraId="3B27260B" w14:textId="27099FA3" w:rsidR="001F171B" w:rsidRDefault="001F171B" w:rsidP="001F171B"/>
    <w:p w14:paraId="695A9825" w14:textId="2F666DCB" w:rsidR="002B69D3" w:rsidRDefault="002B69D3">
      <w:r>
        <w:t xml:space="preserve">On Sep 24, 2021, the extensions above were submitted to Khronos for review via e-mail. In the future, it would be beneficial to create an MPEG repository that hosts the </w:t>
      </w:r>
      <w:r w:rsidR="003F4ECB">
        <w:t>extensions and can be updated to create pull request.</w:t>
      </w:r>
    </w:p>
    <w:p w14:paraId="078ED79F" w14:textId="0DF29E32" w:rsidR="00D520D0" w:rsidRDefault="00D520D0"/>
    <w:p w14:paraId="5AE3DF92" w14:textId="0810DB13" w:rsidR="00D520D0" w:rsidRPr="00F92EC0" w:rsidRDefault="00D520D0" w:rsidP="00D520D0">
      <w:pPr>
        <w:rPr>
          <w:lang w:val="en-GB"/>
        </w:rPr>
      </w:pPr>
      <w:r w:rsidRPr="00F92EC0">
        <w:rPr>
          <w:lang w:val="en-GB"/>
        </w:rPr>
        <w:t xml:space="preserve">On the procedures, in particular the collaboration and registration of extensions with Khronos require some coordination. </w:t>
      </w:r>
      <w:r w:rsidR="001A1197">
        <w:rPr>
          <w:lang w:val="en-GB"/>
        </w:rPr>
        <w:t xml:space="preserve">It is agreed to </w:t>
      </w:r>
      <w:r w:rsidRPr="00F92EC0">
        <w:rPr>
          <w:lang w:val="en-GB"/>
        </w:rPr>
        <w:t xml:space="preserve"> </w:t>
      </w:r>
    </w:p>
    <w:p w14:paraId="7304D687" w14:textId="68F5DB1C" w:rsidR="00D520D0" w:rsidRPr="00F92EC0" w:rsidRDefault="00D520D0" w:rsidP="00D520D0">
      <w:pPr>
        <w:numPr>
          <w:ilvl w:val="0"/>
          <w:numId w:val="67"/>
        </w:numPr>
        <w:rPr>
          <w:lang w:val="en-GB"/>
        </w:rPr>
      </w:pPr>
      <w:r w:rsidRPr="001A1197">
        <w:rPr>
          <w:lang w:val="en-GB"/>
        </w:rPr>
        <w:t>clarify copyright ISO/Khronos</w:t>
      </w:r>
      <w:r w:rsidRPr="00F92EC0">
        <w:rPr>
          <w:lang w:val="en-GB"/>
        </w:rPr>
        <w:t xml:space="preserve"> </w:t>
      </w:r>
    </w:p>
    <w:p w14:paraId="1BA6E7DD" w14:textId="77777777" w:rsidR="00D520D0" w:rsidRPr="00F92EC0" w:rsidRDefault="00D520D0" w:rsidP="00D520D0">
      <w:pPr>
        <w:numPr>
          <w:ilvl w:val="0"/>
          <w:numId w:val="67"/>
        </w:numPr>
        <w:rPr>
          <w:lang w:val="en-GB"/>
        </w:rPr>
      </w:pPr>
      <w:r w:rsidRPr="00F92EC0">
        <w:rPr>
          <w:lang w:val="en-GB"/>
        </w:rPr>
        <w:lastRenderedPageBreak/>
        <w:t>submit extensions to Khronos as pull requests</w:t>
      </w:r>
    </w:p>
    <w:p w14:paraId="6D19D5A2" w14:textId="77777777" w:rsidR="00D520D0" w:rsidRPr="00F92EC0" w:rsidRDefault="00D520D0" w:rsidP="00D520D0">
      <w:pPr>
        <w:numPr>
          <w:ilvl w:val="0"/>
          <w:numId w:val="67"/>
        </w:numPr>
        <w:rPr>
          <w:lang w:val="en-GB"/>
        </w:rPr>
      </w:pPr>
      <w:r w:rsidRPr="00F92EC0">
        <w:rPr>
          <w:lang w:val="en-GB"/>
        </w:rPr>
        <w:t>keep them sufficiently verbose, but make sure that the normative specification is in ISO spec</w:t>
      </w:r>
    </w:p>
    <w:p w14:paraId="1325AB94" w14:textId="77777777" w:rsidR="00D520D0" w:rsidRPr="00F92EC0" w:rsidRDefault="00D520D0" w:rsidP="00D520D0">
      <w:pPr>
        <w:rPr>
          <w:lang w:val="en-GB"/>
        </w:rPr>
      </w:pPr>
      <w:r w:rsidRPr="00F92EC0">
        <w:rPr>
          <w:lang w:val="en-GB"/>
        </w:rPr>
        <w:t>In order to keep the extensions up to date</w:t>
      </w:r>
    </w:p>
    <w:p w14:paraId="27340CD5" w14:textId="77777777" w:rsidR="00D520D0" w:rsidRPr="00F92EC0" w:rsidRDefault="00D520D0" w:rsidP="00D520D0">
      <w:pPr>
        <w:numPr>
          <w:ilvl w:val="0"/>
          <w:numId w:val="67"/>
        </w:numPr>
        <w:rPr>
          <w:lang w:val="en-GB"/>
        </w:rPr>
      </w:pPr>
      <w:r w:rsidRPr="00F92EC0">
        <w:rPr>
          <w:lang w:val="en-GB"/>
        </w:rPr>
        <w:t>We keep the extensions in the gitlab and improve there.</w:t>
      </w:r>
    </w:p>
    <w:p w14:paraId="12DD0679" w14:textId="77777777" w:rsidR="00D520D0" w:rsidRPr="00F92EC0" w:rsidRDefault="00D520D0" w:rsidP="00D520D0">
      <w:pPr>
        <w:numPr>
          <w:ilvl w:val="0"/>
          <w:numId w:val="67"/>
        </w:numPr>
        <w:rPr>
          <w:lang w:val="en-GB"/>
        </w:rPr>
      </w:pPr>
      <w:r w:rsidRPr="00F92EC0">
        <w:rPr>
          <w:lang w:val="en-GB"/>
        </w:rPr>
        <w:t>We do not add the markdown to our spec.</w:t>
      </w:r>
    </w:p>
    <w:p w14:paraId="2FAB96D1" w14:textId="07458498" w:rsidR="00D520D0" w:rsidRPr="001A1197" w:rsidRDefault="00D520D0" w:rsidP="001A1197">
      <w:pPr>
        <w:numPr>
          <w:ilvl w:val="0"/>
          <w:numId w:val="67"/>
        </w:numPr>
        <w:rPr>
          <w:lang w:val="en-GB"/>
        </w:rPr>
      </w:pPr>
      <w:r w:rsidRPr="00F92EC0">
        <w:rPr>
          <w:lang w:val="en-GB"/>
        </w:rPr>
        <w:t xml:space="preserve">We attempt to reference to informatively reference to the gitlab in the FDIS text. </w:t>
      </w:r>
    </w:p>
    <w:p w14:paraId="2F6E131C" w14:textId="77777777" w:rsidR="00634ECB" w:rsidRDefault="00634ECB" w:rsidP="00634ECB">
      <w:pPr>
        <w:pStyle w:val="Heading1"/>
        <w:keepNext/>
        <w:widowControl/>
        <w:numPr>
          <w:ilvl w:val="0"/>
          <w:numId w:val="3"/>
        </w:numPr>
        <w:autoSpaceDE/>
        <w:autoSpaceDN/>
        <w:spacing w:before="240" w:after="60"/>
        <w:jc w:val="both"/>
      </w:pPr>
      <w:bookmarkStart w:id="5" w:name="_Toc77377292"/>
      <w:r>
        <w:t>Communication with Khronos</w:t>
      </w:r>
      <w:bookmarkEnd w:id="5"/>
    </w:p>
    <w:p w14:paraId="2CDFF5B6" w14:textId="77777777" w:rsidR="00634ECB" w:rsidRPr="0028729E" w:rsidRDefault="00634ECB" w:rsidP="0028729E">
      <w:pPr>
        <w:pStyle w:val="Heading2"/>
        <w:keepLines w:val="0"/>
        <w:widowControl/>
        <w:numPr>
          <w:ilvl w:val="1"/>
          <w:numId w:val="3"/>
        </w:numPr>
        <w:autoSpaceDE/>
        <w:autoSpaceDN/>
        <w:spacing w:before="240" w:after="60"/>
        <w:jc w:val="both"/>
      </w:pPr>
      <w:bookmarkStart w:id="6" w:name="_Toc77377293"/>
      <w:r w:rsidRPr="0028729E">
        <w:t>Overview</w:t>
      </w:r>
      <w:bookmarkEnd w:id="6"/>
    </w:p>
    <w:p w14:paraId="26E2071C" w14:textId="77777777" w:rsidR="00634ECB" w:rsidRDefault="00634ECB" w:rsidP="00634ECB">
      <w:pPr>
        <w:rPr>
          <w:rFonts w:ascii="Calibri" w:eastAsia="Times New Roman" w:hAnsi="Calibri" w:cs="Calibri"/>
          <w:lang w:val="en-GB" w:eastAsia="de-DE"/>
        </w:rPr>
      </w:pPr>
      <w:r w:rsidRPr="000B7129">
        <w:rPr>
          <w:rFonts w:ascii="Calibri" w:eastAsia="Times New Roman" w:hAnsi="Calibri" w:cs="Calibri"/>
          <w:lang w:val="en-GB" w:eastAsia="de-DE"/>
        </w:rPr>
        <w:t xml:space="preserve">Khronos has active work in the context of glTF2.0, see the KHR extensions under development here: </w:t>
      </w:r>
      <w:hyperlink r:id="rId22" w:history="1">
        <w:r w:rsidRPr="00A45DDD">
          <w:rPr>
            <w:rStyle w:val="Hyperlink"/>
            <w:rFonts w:ascii="Calibri" w:eastAsia="Times New Roman" w:hAnsi="Calibri" w:cs="Calibri"/>
            <w:lang w:val="en-GB" w:eastAsia="de-DE"/>
          </w:rPr>
          <w:t>https://github.com/KhronosGroup/glTF/blob/master/extensions/README.md</w:t>
        </w:r>
      </w:hyperlink>
      <w:r w:rsidRPr="000B7129">
        <w:rPr>
          <w:rFonts w:ascii="Calibri" w:eastAsia="Times New Roman" w:hAnsi="Calibri" w:cs="Calibri"/>
          <w:lang w:val="en-GB" w:eastAsia="de-DE"/>
        </w:rPr>
        <w:t xml:space="preserve">. It is also identified that there is an overlap between MPEG members and glTF participants. Khronos and graphics experts meet in Khronos meetings, but also at developer and research conferences such as GDC and Siggraph. For meetings, please refer to </w:t>
      </w:r>
      <w:hyperlink r:id="rId23" w:history="1">
        <w:r w:rsidRPr="000B7129">
          <w:rPr>
            <w:rStyle w:val="Hyperlink"/>
            <w:rFonts w:ascii="Calibri" w:eastAsia="Times New Roman" w:hAnsi="Calibri" w:cs="Calibri"/>
            <w:lang w:val="en-GB" w:eastAsia="de-DE"/>
          </w:rPr>
          <w:t>https://www.khronos.org/events/</w:t>
        </w:r>
      </w:hyperlink>
      <w:r w:rsidRPr="000B7129">
        <w:rPr>
          <w:rFonts w:ascii="Calibri" w:eastAsia="Times New Roman" w:hAnsi="Calibri" w:cs="Calibri"/>
          <w:lang w:val="en-GB" w:eastAsia="de-DE"/>
        </w:rPr>
        <w:t xml:space="preserve">. </w:t>
      </w:r>
    </w:p>
    <w:p w14:paraId="4837754B" w14:textId="77777777" w:rsidR="00634ECB" w:rsidRPr="000B7129" w:rsidRDefault="00634ECB" w:rsidP="00634ECB">
      <w:pPr>
        <w:rPr>
          <w:rFonts w:ascii="Calibri" w:eastAsia="Times New Roman" w:hAnsi="Calibri" w:cs="Calibri"/>
          <w:lang w:val="en-GB" w:eastAsia="de-DE"/>
        </w:rPr>
      </w:pPr>
    </w:p>
    <w:p w14:paraId="129B99F6" w14:textId="77777777" w:rsidR="00634ECB" w:rsidRDefault="00634ECB" w:rsidP="00634ECB">
      <w:pPr>
        <w:rPr>
          <w:rFonts w:ascii="Calibri" w:eastAsia="Times New Roman" w:hAnsi="Calibri" w:cs="Calibri"/>
          <w:lang w:val="en-GB" w:eastAsia="de-DE"/>
        </w:rPr>
      </w:pPr>
      <w:r w:rsidRPr="000B7129">
        <w:rPr>
          <w:rFonts w:ascii="Calibri" w:eastAsia="Times New Roman" w:hAnsi="Calibri" w:cs="Calibri"/>
          <w:lang w:val="en-GB" w:eastAsia="de-DE"/>
        </w:rPr>
        <w:t xml:space="preserve">Khronos Member Meetings occur 3 times per year and offer the opportunity for Khronos members to come together in a face-to-face environment to discuss technical work, industry feedback, network with colleagues and have some fun. </w:t>
      </w:r>
    </w:p>
    <w:p w14:paraId="766E326E" w14:textId="77777777" w:rsidR="00634ECB" w:rsidRDefault="00634ECB" w:rsidP="00634ECB">
      <w:pPr>
        <w:rPr>
          <w:rFonts w:ascii="Calibri" w:eastAsia="Times New Roman" w:hAnsi="Calibri" w:cs="Calibri"/>
          <w:lang w:val="en-GB" w:eastAsia="de-DE"/>
        </w:rPr>
      </w:pPr>
    </w:p>
    <w:p w14:paraId="7C918B69" w14:textId="1C439426" w:rsidR="00634ECB" w:rsidRDefault="00634ECB" w:rsidP="00634ECB">
      <w:pPr>
        <w:rPr>
          <w:rFonts w:ascii="Calibri" w:eastAsia="Times New Roman" w:hAnsi="Calibri" w:cs="Calibri"/>
          <w:lang w:val="en-GB" w:eastAsia="de-DE"/>
        </w:rPr>
      </w:pPr>
      <w:r>
        <w:rPr>
          <w:rFonts w:ascii="Calibri" w:eastAsia="Times New Roman" w:hAnsi="Calibri" w:cs="Calibri"/>
          <w:lang w:val="en-GB" w:eastAsia="de-DE"/>
        </w:rPr>
        <w:t xml:space="preserve">However, due to the COVID-19 situation, Khronos meetings have been put on hold and are </w:t>
      </w:r>
      <w:r w:rsidR="0058464C">
        <w:rPr>
          <w:rFonts w:ascii="Calibri" w:eastAsia="Times New Roman" w:hAnsi="Calibri" w:cs="Calibri"/>
          <w:lang w:val="en-GB" w:eastAsia="de-DE"/>
        </w:rPr>
        <w:t>only scheduled for later in 2022</w:t>
      </w:r>
      <w:r>
        <w:rPr>
          <w:rFonts w:ascii="Calibri" w:eastAsia="Times New Roman" w:hAnsi="Calibri" w:cs="Calibri"/>
          <w:lang w:val="en-GB" w:eastAsia="de-DE"/>
        </w:rPr>
        <w:t>.</w:t>
      </w:r>
    </w:p>
    <w:p w14:paraId="769E393F" w14:textId="201D3CFA" w:rsidR="00634ECB" w:rsidRDefault="00634ECB" w:rsidP="00634ECB">
      <w:pPr>
        <w:rPr>
          <w:rFonts w:ascii="Calibri" w:eastAsia="Times New Roman" w:hAnsi="Calibri" w:cs="Calibri"/>
          <w:lang w:val="en-GB" w:eastAsia="de-DE"/>
        </w:rPr>
      </w:pPr>
    </w:p>
    <w:tbl>
      <w:tblPr>
        <w:tblStyle w:val="GridTable4-Accent2"/>
        <w:tblW w:w="5000" w:type="pct"/>
        <w:tblLayout w:type="fixed"/>
        <w:tblLook w:val="04A0" w:firstRow="1" w:lastRow="0" w:firstColumn="1" w:lastColumn="0" w:noHBand="0" w:noVBand="1"/>
      </w:tblPr>
      <w:tblGrid>
        <w:gridCol w:w="3004"/>
        <w:gridCol w:w="3003"/>
        <w:gridCol w:w="3003"/>
      </w:tblGrid>
      <w:tr w:rsidR="0058464C" w:rsidRPr="0058464C" w14:paraId="50E26AAB" w14:textId="77777777" w:rsidTr="00DD6C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hideMark/>
          </w:tcPr>
          <w:p w14:paraId="4ED81F88" w14:textId="77777777" w:rsidR="0058464C" w:rsidRPr="0058464C" w:rsidRDefault="0058464C" w:rsidP="0058464C">
            <w:pPr>
              <w:rPr>
                <w:rFonts w:ascii="Helvetica" w:hAnsi="Helvetica"/>
                <w:color w:val="FFFFFF"/>
                <w:sz w:val="23"/>
                <w:szCs w:val="23"/>
              </w:rPr>
            </w:pPr>
            <w:r w:rsidRPr="0058464C">
              <w:rPr>
                <w:rFonts w:ascii="Helvetica" w:hAnsi="Helvetica"/>
                <w:color w:val="FFFFFF"/>
                <w:sz w:val="23"/>
                <w:szCs w:val="23"/>
              </w:rPr>
              <w:t>Meeting</w:t>
            </w:r>
          </w:p>
        </w:tc>
        <w:tc>
          <w:tcPr>
            <w:tcW w:w="0" w:type="pct"/>
            <w:hideMark/>
          </w:tcPr>
          <w:p w14:paraId="543E82D1" w14:textId="77777777" w:rsidR="0058464C" w:rsidRPr="0058464C" w:rsidRDefault="0058464C" w:rsidP="0058464C">
            <w:pPr>
              <w:cnfStyle w:val="100000000000" w:firstRow="1" w:lastRow="0" w:firstColumn="0" w:lastColumn="0" w:oddVBand="0" w:evenVBand="0" w:oddHBand="0" w:evenHBand="0" w:firstRowFirstColumn="0" w:firstRowLastColumn="0" w:lastRowFirstColumn="0" w:lastRowLastColumn="0"/>
              <w:rPr>
                <w:rFonts w:ascii="Helvetica" w:hAnsi="Helvetica"/>
                <w:color w:val="FFFFFF"/>
                <w:sz w:val="23"/>
                <w:szCs w:val="23"/>
              </w:rPr>
            </w:pPr>
            <w:r w:rsidRPr="0058464C">
              <w:rPr>
                <w:rFonts w:ascii="Helvetica" w:hAnsi="Helvetica"/>
                <w:color w:val="FFFFFF"/>
                <w:sz w:val="23"/>
                <w:szCs w:val="23"/>
              </w:rPr>
              <w:t>Date</w:t>
            </w:r>
          </w:p>
        </w:tc>
        <w:tc>
          <w:tcPr>
            <w:tcW w:w="0" w:type="pct"/>
            <w:hideMark/>
          </w:tcPr>
          <w:p w14:paraId="7D2D60AB" w14:textId="77777777" w:rsidR="0058464C" w:rsidRPr="0058464C" w:rsidRDefault="0058464C" w:rsidP="0058464C">
            <w:pPr>
              <w:cnfStyle w:val="100000000000" w:firstRow="1" w:lastRow="0" w:firstColumn="0" w:lastColumn="0" w:oddVBand="0" w:evenVBand="0" w:oddHBand="0" w:evenHBand="0" w:firstRowFirstColumn="0" w:firstRowLastColumn="0" w:lastRowFirstColumn="0" w:lastRowLastColumn="0"/>
              <w:rPr>
                <w:rFonts w:ascii="Helvetica" w:hAnsi="Helvetica"/>
                <w:color w:val="FFFFFF"/>
                <w:sz w:val="23"/>
                <w:szCs w:val="23"/>
              </w:rPr>
            </w:pPr>
            <w:r w:rsidRPr="0058464C">
              <w:rPr>
                <w:rFonts w:ascii="Helvetica" w:hAnsi="Helvetica"/>
                <w:color w:val="FFFFFF"/>
                <w:sz w:val="23"/>
                <w:szCs w:val="23"/>
              </w:rPr>
              <w:t>Location</w:t>
            </w:r>
          </w:p>
        </w:tc>
      </w:tr>
      <w:tr w:rsidR="0058464C" w:rsidRPr="0058464C" w14:paraId="51C5F64D" w14:textId="77777777" w:rsidTr="00DD6C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hideMark/>
          </w:tcPr>
          <w:p w14:paraId="1923075A" w14:textId="77777777" w:rsidR="0058464C" w:rsidRPr="00DD6C01" w:rsidRDefault="0058464C" w:rsidP="0058464C">
            <w:pPr>
              <w:rPr>
                <w:rFonts w:ascii="Helvetica" w:hAnsi="Helvetica"/>
                <w:b w:val="0"/>
                <w:bCs w:val="0"/>
                <w:sz w:val="23"/>
                <w:szCs w:val="23"/>
              </w:rPr>
            </w:pPr>
            <w:r w:rsidRPr="00DD6C01">
              <w:rPr>
                <w:rFonts w:ascii="Helvetica" w:hAnsi="Helvetica"/>
                <w:sz w:val="23"/>
                <w:szCs w:val="23"/>
              </w:rPr>
              <w:t>F2F Phoenix 2022</w:t>
            </w:r>
          </w:p>
        </w:tc>
        <w:tc>
          <w:tcPr>
            <w:tcW w:w="0" w:type="pct"/>
            <w:hideMark/>
          </w:tcPr>
          <w:p w14:paraId="6FDDCA61" w14:textId="77777777" w:rsidR="0058464C" w:rsidRPr="00DD6C01" w:rsidRDefault="0058464C" w:rsidP="0058464C">
            <w:pPr>
              <w:cnfStyle w:val="000000100000" w:firstRow="0" w:lastRow="0" w:firstColumn="0" w:lastColumn="0" w:oddVBand="0" w:evenVBand="0" w:oddHBand="1" w:evenHBand="0" w:firstRowFirstColumn="0" w:firstRowLastColumn="0" w:lastRowFirstColumn="0" w:lastRowLastColumn="0"/>
              <w:rPr>
                <w:rFonts w:ascii="Helvetica" w:hAnsi="Helvetica"/>
                <w:sz w:val="23"/>
                <w:szCs w:val="23"/>
              </w:rPr>
            </w:pPr>
            <w:r w:rsidRPr="00DD6C01">
              <w:rPr>
                <w:rFonts w:ascii="Helvetica" w:hAnsi="Helvetica"/>
                <w:sz w:val="23"/>
                <w:szCs w:val="23"/>
              </w:rPr>
              <w:t>October 17-21, 2022</w:t>
            </w:r>
          </w:p>
        </w:tc>
        <w:tc>
          <w:tcPr>
            <w:tcW w:w="0" w:type="pct"/>
            <w:hideMark/>
          </w:tcPr>
          <w:p w14:paraId="2AA9DE68" w14:textId="77777777" w:rsidR="0058464C" w:rsidRPr="00DD6C01" w:rsidRDefault="0058464C" w:rsidP="0058464C">
            <w:pPr>
              <w:cnfStyle w:val="000000100000" w:firstRow="0" w:lastRow="0" w:firstColumn="0" w:lastColumn="0" w:oddVBand="0" w:evenVBand="0" w:oddHBand="1" w:evenHBand="0" w:firstRowFirstColumn="0" w:firstRowLastColumn="0" w:lastRowFirstColumn="0" w:lastRowLastColumn="0"/>
              <w:rPr>
                <w:rFonts w:ascii="Helvetica" w:hAnsi="Helvetica"/>
                <w:sz w:val="23"/>
                <w:szCs w:val="23"/>
              </w:rPr>
            </w:pPr>
            <w:r w:rsidRPr="00DD6C01">
              <w:rPr>
                <w:rFonts w:ascii="Helvetica" w:hAnsi="Helvetica"/>
                <w:sz w:val="23"/>
                <w:szCs w:val="23"/>
              </w:rPr>
              <w:t>Phoenix, Arizona</w:t>
            </w:r>
          </w:p>
        </w:tc>
      </w:tr>
      <w:tr w:rsidR="0058464C" w:rsidRPr="0058464C" w14:paraId="2E7F466B" w14:textId="77777777" w:rsidTr="00DD6C01">
        <w:tc>
          <w:tcPr>
            <w:cnfStyle w:val="001000000000" w:firstRow="0" w:lastRow="0" w:firstColumn="1" w:lastColumn="0" w:oddVBand="0" w:evenVBand="0" w:oddHBand="0" w:evenHBand="0" w:firstRowFirstColumn="0" w:firstRowLastColumn="0" w:lastRowFirstColumn="0" w:lastRowLastColumn="0"/>
            <w:tcW w:w="0" w:type="pct"/>
            <w:hideMark/>
          </w:tcPr>
          <w:p w14:paraId="3286BC7E" w14:textId="77777777" w:rsidR="0058464C" w:rsidRPr="00DD6C01" w:rsidRDefault="0058464C" w:rsidP="0058464C">
            <w:pPr>
              <w:rPr>
                <w:rFonts w:ascii="Helvetica" w:hAnsi="Helvetica"/>
                <w:b w:val="0"/>
                <w:bCs w:val="0"/>
                <w:sz w:val="23"/>
                <w:szCs w:val="23"/>
              </w:rPr>
            </w:pPr>
            <w:r w:rsidRPr="00DD6C01">
              <w:rPr>
                <w:rFonts w:ascii="Helvetica" w:hAnsi="Helvetica"/>
                <w:sz w:val="23"/>
                <w:szCs w:val="23"/>
              </w:rPr>
              <w:t>F2F Osaka 2023</w:t>
            </w:r>
          </w:p>
        </w:tc>
        <w:tc>
          <w:tcPr>
            <w:tcW w:w="0" w:type="pct"/>
            <w:hideMark/>
          </w:tcPr>
          <w:p w14:paraId="75FA036A" w14:textId="77777777" w:rsidR="0058464C" w:rsidRPr="00DD6C01" w:rsidRDefault="0058464C" w:rsidP="0058464C">
            <w:pPr>
              <w:cnfStyle w:val="000000000000" w:firstRow="0" w:lastRow="0" w:firstColumn="0" w:lastColumn="0" w:oddVBand="0" w:evenVBand="0" w:oddHBand="0" w:evenHBand="0" w:firstRowFirstColumn="0" w:firstRowLastColumn="0" w:lastRowFirstColumn="0" w:lastRowLastColumn="0"/>
              <w:rPr>
                <w:rFonts w:ascii="Helvetica" w:hAnsi="Helvetica"/>
                <w:sz w:val="23"/>
                <w:szCs w:val="23"/>
              </w:rPr>
            </w:pPr>
            <w:r w:rsidRPr="00DD6C01">
              <w:rPr>
                <w:rFonts w:ascii="Helvetica" w:hAnsi="Helvetica"/>
                <w:sz w:val="23"/>
                <w:szCs w:val="23"/>
              </w:rPr>
              <w:t>May 8-12, 2023</w:t>
            </w:r>
          </w:p>
        </w:tc>
        <w:tc>
          <w:tcPr>
            <w:tcW w:w="0" w:type="pct"/>
            <w:hideMark/>
          </w:tcPr>
          <w:p w14:paraId="1361EAF4" w14:textId="77777777" w:rsidR="0058464C" w:rsidRPr="00DD6C01" w:rsidRDefault="0058464C" w:rsidP="0058464C">
            <w:pPr>
              <w:cnfStyle w:val="000000000000" w:firstRow="0" w:lastRow="0" w:firstColumn="0" w:lastColumn="0" w:oddVBand="0" w:evenVBand="0" w:oddHBand="0" w:evenHBand="0" w:firstRowFirstColumn="0" w:firstRowLastColumn="0" w:lastRowFirstColumn="0" w:lastRowLastColumn="0"/>
              <w:rPr>
                <w:rFonts w:ascii="Helvetica" w:hAnsi="Helvetica"/>
                <w:sz w:val="23"/>
                <w:szCs w:val="23"/>
              </w:rPr>
            </w:pPr>
            <w:r w:rsidRPr="00DD6C01">
              <w:rPr>
                <w:rFonts w:ascii="Helvetica" w:hAnsi="Helvetica"/>
                <w:sz w:val="23"/>
                <w:szCs w:val="23"/>
              </w:rPr>
              <w:t>Osaka, Japan</w:t>
            </w:r>
          </w:p>
        </w:tc>
      </w:tr>
    </w:tbl>
    <w:p w14:paraId="594D50AD" w14:textId="77777777" w:rsidR="00634ECB" w:rsidRDefault="00634ECB" w:rsidP="00634ECB">
      <w:pPr>
        <w:rPr>
          <w:rFonts w:ascii="Calibri" w:eastAsia="Times New Roman" w:hAnsi="Calibri" w:cs="Calibri"/>
          <w:lang w:val="en-GB" w:eastAsia="de-DE"/>
        </w:rPr>
      </w:pPr>
    </w:p>
    <w:p w14:paraId="48EF6123" w14:textId="76F449DC" w:rsidR="00634ECB" w:rsidRPr="0028729E" w:rsidRDefault="00634ECB" w:rsidP="0028729E">
      <w:pPr>
        <w:pStyle w:val="Heading2"/>
        <w:keepLines w:val="0"/>
        <w:widowControl/>
        <w:numPr>
          <w:ilvl w:val="1"/>
          <w:numId w:val="3"/>
        </w:numPr>
        <w:autoSpaceDE/>
        <w:autoSpaceDN/>
        <w:spacing w:before="240" w:after="60"/>
        <w:jc w:val="both"/>
      </w:pPr>
      <w:bookmarkStart w:id="7" w:name="_Toc77377294"/>
      <w:r>
        <w:t>Communication prior to MPEG#13</w:t>
      </w:r>
      <w:r w:rsidR="00C52A49">
        <w:t>6</w:t>
      </w:r>
      <w:bookmarkEnd w:id="7"/>
    </w:p>
    <w:p w14:paraId="226E527C" w14:textId="77777777" w:rsidR="00634ECB" w:rsidRDefault="00634ECB" w:rsidP="00634ECB">
      <w:pPr>
        <w:rPr>
          <w:rFonts w:ascii="Calibri" w:eastAsia="Times New Roman" w:hAnsi="Calibri" w:cs="Calibri"/>
          <w:lang w:val="en-GB" w:eastAsia="de-DE"/>
        </w:rPr>
      </w:pPr>
      <w:r>
        <w:rPr>
          <w:rFonts w:ascii="Calibri" w:eastAsia="Times New Roman" w:hAnsi="Calibri" w:cs="Calibri"/>
          <w:lang w:val="en-GB" w:eastAsia="de-DE"/>
        </w:rPr>
        <w:t xml:space="preserve">In preparation for the above communication, some initial exchanges with Khronos leadership has been taken place, in particular a call between MPEG Scene Description leadership and Khronos leadership (see document </w:t>
      </w:r>
      <w:hyperlink r:id="rId24" w:history="1">
        <w:r>
          <w:rPr>
            <w:rStyle w:val="Hyperlink"/>
            <w:sz w:val="20"/>
            <w:szCs w:val="20"/>
          </w:rPr>
          <w:t>m54843</w:t>
        </w:r>
      </w:hyperlink>
      <w:r>
        <w:rPr>
          <w:rStyle w:val="Hyperlink"/>
          <w:sz w:val="20"/>
          <w:szCs w:val="20"/>
        </w:rPr>
        <w:t>)</w:t>
      </w:r>
      <w:r>
        <w:rPr>
          <w:rFonts w:ascii="Calibri" w:eastAsia="Times New Roman" w:hAnsi="Calibri" w:cs="Calibri"/>
          <w:lang w:val="en-GB" w:eastAsia="de-DE"/>
        </w:rPr>
        <w:t>. In this call, the following was provided:</w:t>
      </w:r>
    </w:p>
    <w:p w14:paraId="7D5F1F8F" w14:textId="77777777" w:rsidR="00634ECB" w:rsidRPr="00634ECB" w:rsidRDefault="00634ECB" w:rsidP="0028729E">
      <w:pPr>
        <w:pStyle w:val="ListParagraph"/>
        <w:widowControl/>
        <w:numPr>
          <w:ilvl w:val="0"/>
          <w:numId w:val="5"/>
        </w:numPr>
        <w:autoSpaceDE/>
        <w:autoSpaceDN/>
        <w:contextualSpacing/>
        <w:jc w:val="both"/>
        <w:rPr>
          <w:rFonts w:ascii="Calibri" w:eastAsia="Times New Roman" w:hAnsi="Calibri" w:cs="Calibri"/>
          <w:lang w:val="en-GB" w:eastAsia="de-DE"/>
        </w:rPr>
      </w:pPr>
      <w:r>
        <w:rPr>
          <w:rFonts w:ascii="Calibri" w:eastAsia="Times New Roman" w:hAnsi="Calibri" w:cs="Calibri"/>
          <w:lang w:val="en-GB" w:eastAsia="de-DE"/>
        </w:rPr>
        <w:t>B</w:t>
      </w:r>
      <w:r w:rsidRPr="0028729E">
        <w:rPr>
          <w:rFonts w:ascii="Calibri" w:eastAsia="Times New Roman" w:hAnsi="Calibri" w:cs="Calibri"/>
          <w:lang w:val="en-GB" w:eastAsia="de-DE"/>
        </w:rPr>
        <w:t xml:space="preserve">ackground </w:t>
      </w:r>
    </w:p>
    <w:p w14:paraId="454A99D9" w14:textId="77777777" w:rsidR="00634ECB" w:rsidRPr="00634ECB" w:rsidRDefault="00634ECB" w:rsidP="0028729E">
      <w:pPr>
        <w:pStyle w:val="ListParagraph"/>
        <w:widowControl/>
        <w:numPr>
          <w:ilvl w:val="0"/>
          <w:numId w:val="5"/>
        </w:numPr>
        <w:autoSpaceDE/>
        <w:autoSpaceDN/>
        <w:contextualSpacing/>
        <w:jc w:val="both"/>
        <w:rPr>
          <w:rFonts w:ascii="Calibri" w:eastAsia="Times New Roman" w:hAnsi="Calibri" w:cs="Calibri"/>
          <w:lang w:val="en-GB" w:eastAsia="de-DE"/>
        </w:rPr>
      </w:pPr>
      <w:r>
        <w:rPr>
          <w:rFonts w:ascii="Calibri" w:eastAsia="Times New Roman" w:hAnsi="Calibri" w:cs="Calibri"/>
          <w:lang w:val="en-GB" w:eastAsia="de-DE"/>
        </w:rPr>
        <w:t>O</w:t>
      </w:r>
      <w:r w:rsidRPr="0028729E">
        <w:rPr>
          <w:rFonts w:ascii="Calibri" w:eastAsia="Times New Roman" w:hAnsi="Calibri" w:cs="Calibri"/>
          <w:lang w:val="en-GB" w:eastAsia="de-DE"/>
        </w:rPr>
        <w:t xml:space="preserve">verview on output documents, in particular </w:t>
      </w:r>
      <w:r>
        <w:rPr>
          <w:rFonts w:ascii="Calibri" w:eastAsia="Times New Roman" w:hAnsi="Calibri" w:cs="Calibri"/>
          <w:lang w:val="en-GB" w:eastAsia="de-DE"/>
        </w:rPr>
        <w:t xml:space="preserve">N19447 on procedures. </w:t>
      </w:r>
    </w:p>
    <w:p w14:paraId="59FCFF0F" w14:textId="77777777" w:rsidR="00634ECB" w:rsidRPr="0028729E" w:rsidRDefault="00634ECB" w:rsidP="0028729E">
      <w:pPr>
        <w:pStyle w:val="ListParagraph"/>
        <w:widowControl/>
        <w:numPr>
          <w:ilvl w:val="0"/>
          <w:numId w:val="5"/>
        </w:numPr>
        <w:autoSpaceDE/>
        <w:autoSpaceDN/>
        <w:contextualSpacing/>
        <w:jc w:val="both"/>
        <w:rPr>
          <w:rFonts w:ascii="Calibri" w:eastAsia="Times New Roman" w:hAnsi="Calibri" w:cs="Calibri"/>
          <w:lang w:val="en-GB" w:eastAsia="de-DE"/>
        </w:rPr>
      </w:pPr>
      <w:r w:rsidRPr="0028729E">
        <w:rPr>
          <w:rFonts w:ascii="Calibri" w:eastAsia="Times New Roman" w:hAnsi="Calibri" w:cs="Calibri"/>
          <w:lang w:val="en-GB" w:eastAsia="de-DE"/>
        </w:rPr>
        <w:t>Explained why MPEG asked for vendor extensions and what we attempting to do and to clarify if and how we can formalize the process (see clause 3 of the document)</w:t>
      </w:r>
    </w:p>
    <w:p w14:paraId="59D1CB7F" w14:textId="77777777" w:rsidR="00634ECB" w:rsidRPr="0028729E" w:rsidRDefault="00634ECB" w:rsidP="0028729E">
      <w:pPr>
        <w:pStyle w:val="ListParagraph"/>
        <w:widowControl/>
        <w:numPr>
          <w:ilvl w:val="0"/>
          <w:numId w:val="5"/>
        </w:numPr>
        <w:autoSpaceDE/>
        <w:autoSpaceDN/>
        <w:contextualSpacing/>
        <w:jc w:val="both"/>
        <w:rPr>
          <w:rFonts w:ascii="Calibri" w:eastAsia="Times New Roman" w:hAnsi="Calibri" w:cs="Calibri"/>
          <w:lang w:val="en-GB" w:eastAsia="de-DE"/>
        </w:rPr>
      </w:pPr>
      <w:r w:rsidRPr="0028729E">
        <w:rPr>
          <w:rFonts w:ascii="Calibri" w:eastAsia="Times New Roman" w:hAnsi="Calibri" w:cs="Calibri"/>
          <w:lang w:val="en-GB" w:eastAsia="de-DE"/>
        </w:rPr>
        <w:t>Explain the rest of the procedures in the document</w:t>
      </w:r>
    </w:p>
    <w:p w14:paraId="6078BA4D" w14:textId="77777777" w:rsidR="00634ECB" w:rsidRDefault="00634ECB" w:rsidP="00634ECB">
      <w:pPr>
        <w:pStyle w:val="ListParagraph"/>
        <w:widowControl/>
        <w:numPr>
          <w:ilvl w:val="0"/>
          <w:numId w:val="5"/>
        </w:numPr>
        <w:autoSpaceDE/>
        <w:autoSpaceDN/>
        <w:contextualSpacing/>
        <w:jc w:val="both"/>
        <w:rPr>
          <w:rFonts w:ascii="Calibri" w:eastAsia="Times New Roman" w:hAnsi="Calibri" w:cs="Calibri"/>
          <w:lang w:val="en-GB" w:eastAsia="de-DE"/>
        </w:rPr>
      </w:pPr>
      <w:r w:rsidRPr="0028729E">
        <w:rPr>
          <w:rFonts w:ascii="Calibri" w:eastAsia="Times New Roman" w:hAnsi="Calibri" w:cs="Calibri"/>
          <w:lang w:val="en-GB" w:eastAsia="de-DE"/>
        </w:rPr>
        <w:t>Provided overview on considered extensions</w:t>
      </w:r>
      <w:r>
        <w:rPr>
          <w:rFonts w:ascii="Calibri" w:eastAsia="Times New Roman" w:hAnsi="Calibri" w:cs="Calibri"/>
          <w:lang w:val="en-GB" w:eastAsia="de-DE"/>
        </w:rPr>
        <w:t xml:space="preserve"> (attached are the provided slides)</w:t>
      </w:r>
    </w:p>
    <w:p w14:paraId="128FFCC8" w14:textId="77777777" w:rsidR="00634ECB" w:rsidRDefault="00634ECB" w:rsidP="00634ECB">
      <w:pPr>
        <w:rPr>
          <w:rFonts w:ascii="Calibri" w:eastAsia="Times New Roman" w:hAnsi="Calibri" w:cs="Calibri"/>
          <w:lang w:val="en-GB" w:eastAsia="de-DE"/>
        </w:rPr>
      </w:pPr>
    </w:p>
    <w:p w14:paraId="38E15235" w14:textId="77777777" w:rsidR="00634ECB" w:rsidRPr="0028729E" w:rsidRDefault="00634ECB" w:rsidP="0028729E">
      <w:pPr>
        <w:rPr>
          <w:rFonts w:ascii="Calibri" w:eastAsia="Times New Roman" w:hAnsi="Calibri" w:cs="Calibri"/>
          <w:lang w:val="en-GB" w:eastAsia="de-DE"/>
        </w:rPr>
      </w:pPr>
      <w:r>
        <w:rPr>
          <w:rFonts w:ascii="Calibri" w:eastAsia="Times New Roman" w:hAnsi="Calibri" w:cs="Calibri"/>
          <w:lang w:val="en-GB" w:eastAsia="de-DE"/>
        </w:rPr>
        <w:t>Based on this initial communication, the following feedback was provided from the Khronos president Neil Trevit.</w:t>
      </w:r>
    </w:p>
    <w:p w14:paraId="371B9505" w14:textId="77777777" w:rsidR="00634ECB" w:rsidRDefault="00634ECB" w:rsidP="00634ECB">
      <w:pPr>
        <w:rPr>
          <w:rFonts w:ascii="Calibri" w:eastAsia="Times New Roman" w:hAnsi="Calibri" w:cs="Calibri"/>
          <w:lang w:val="en-GB" w:eastAsia="de-DE"/>
        </w:rPr>
      </w:pPr>
    </w:p>
    <w:p w14:paraId="3830AB85" w14:textId="77777777" w:rsidR="00634ECB" w:rsidRPr="0028729E" w:rsidRDefault="00634ECB" w:rsidP="00634ECB">
      <w:pPr>
        <w:pStyle w:val="ListParagraph"/>
        <w:widowControl/>
        <w:numPr>
          <w:ilvl w:val="0"/>
          <w:numId w:val="32"/>
        </w:numPr>
        <w:autoSpaceDE/>
        <w:autoSpaceDN/>
        <w:contextualSpacing/>
        <w:jc w:val="both"/>
        <w:rPr>
          <w:rFonts w:asciiTheme="minorHAnsi" w:hAnsiTheme="minorHAnsi" w:cstheme="minorHAnsi"/>
        </w:rPr>
      </w:pPr>
      <w:r w:rsidRPr="0028729E">
        <w:rPr>
          <w:rFonts w:asciiTheme="minorHAnsi" w:hAnsiTheme="minorHAnsi" w:cstheme="minorHAnsi"/>
        </w:rPr>
        <w:lastRenderedPageBreak/>
        <w:t>glTF’s priority is driving widespread adoption as a practical and pragmatic real-time 3D asset delivery format.</w:t>
      </w:r>
    </w:p>
    <w:p w14:paraId="3E30EAD4" w14:textId="77777777" w:rsidR="00634ECB" w:rsidRPr="0028729E" w:rsidRDefault="00634ECB" w:rsidP="00634ECB">
      <w:pPr>
        <w:pStyle w:val="ListParagraph"/>
        <w:widowControl/>
        <w:numPr>
          <w:ilvl w:val="0"/>
          <w:numId w:val="32"/>
        </w:numPr>
        <w:autoSpaceDE/>
        <w:autoSpaceDN/>
        <w:contextualSpacing/>
        <w:jc w:val="both"/>
        <w:rPr>
          <w:rFonts w:asciiTheme="minorHAnsi" w:hAnsiTheme="minorHAnsi" w:cstheme="minorHAnsi"/>
        </w:rPr>
      </w:pPr>
      <w:r w:rsidRPr="0028729E">
        <w:rPr>
          <w:rFonts w:asciiTheme="minorHAnsi" w:hAnsiTheme="minorHAnsi" w:cstheme="minorHAnsi"/>
        </w:rPr>
        <w:t>glTF 2.0 established use of PBR in a widely adopted real-time open standard delivery format for the first time in the industry. By necessity, that meant carefully selecting PBR functionality.</w:t>
      </w:r>
    </w:p>
    <w:p w14:paraId="75AD94DD" w14:textId="77777777" w:rsidR="00634ECB" w:rsidRPr="0028729E" w:rsidRDefault="00634ECB" w:rsidP="00634ECB">
      <w:pPr>
        <w:pStyle w:val="ListParagraph"/>
        <w:widowControl/>
        <w:numPr>
          <w:ilvl w:val="0"/>
          <w:numId w:val="32"/>
        </w:numPr>
        <w:autoSpaceDE/>
        <w:autoSpaceDN/>
        <w:contextualSpacing/>
        <w:jc w:val="both"/>
        <w:rPr>
          <w:rFonts w:asciiTheme="minorHAnsi" w:hAnsiTheme="minorHAnsi" w:cstheme="minorHAnsi"/>
        </w:rPr>
      </w:pPr>
      <w:r w:rsidRPr="0028729E">
        <w:rPr>
          <w:rFonts w:asciiTheme="minorHAnsi" w:hAnsiTheme="minorHAnsi" w:cstheme="minorHAnsi"/>
        </w:rPr>
        <w:t>The glTF working group contains many of the industry’s leading PBR practitioners, who are designing the next wave of PBR functionality that can be widely deployed, avoiding functionality that would hinder pervasive adoption across current platforms.</w:t>
      </w:r>
    </w:p>
    <w:p w14:paraId="1F34D7ED" w14:textId="77777777" w:rsidR="00634ECB" w:rsidRPr="0028729E" w:rsidRDefault="00634ECB" w:rsidP="00634ECB">
      <w:pPr>
        <w:pStyle w:val="ListParagraph"/>
        <w:widowControl/>
        <w:numPr>
          <w:ilvl w:val="0"/>
          <w:numId w:val="32"/>
        </w:numPr>
        <w:autoSpaceDE/>
        <w:autoSpaceDN/>
        <w:contextualSpacing/>
        <w:jc w:val="both"/>
        <w:rPr>
          <w:rFonts w:asciiTheme="minorHAnsi" w:hAnsiTheme="minorHAnsi" w:cstheme="minorHAnsi"/>
        </w:rPr>
      </w:pPr>
      <w:r w:rsidRPr="0028729E">
        <w:rPr>
          <w:rFonts w:asciiTheme="minorHAnsi" w:hAnsiTheme="minorHAnsi" w:cstheme="minorHAnsi"/>
        </w:rPr>
        <w:t>Third party extensions can add any functionality needed for use cases not addressed by Khronos-defined core and extension specifications.</w:t>
      </w:r>
    </w:p>
    <w:p w14:paraId="494C5977" w14:textId="77777777" w:rsidR="00634ECB" w:rsidRPr="0028729E" w:rsidRDefault="00634ECB" w:rsidP="00634ECB">
      <w:pPr>
        <w:pStyle w:val="ListParagraph"/>
        <w:widowControl/>
        <w:numPr>
          <w:ilvl w:val="0"/>
          <w:numId w:val="32"/>
        </w:numPr>
        <w:autoSpaceDE/>
        <w:autoSpaceDN/>
        <w:contextualSpacing/>
        <w:jc w:val="both"/>
        <w:rPr>
          <w:rFonts w:asciiTheme="minorHAnsi" w:hAnsiTheme="minorHAnsi" w:cstheme="minorHAnsi"/>
        </w:rPr>
      </w:pPr>
      <w:r w:rsidRPr="0028729E">
        <w:rPr>
          <w:rFonts w:asciiTheme="minorHAnsi" w:hAnsiTheme="minorHAnsi" w:cstheme="minorHAnsi"/>
        </w:rPr>
        <w:t>Communication and cooperation between Khronos and any entity defining significant extended glTF functionality is desirable to avoid confusion and fragmentation which would hurt all ecosystem participants. Some problems to avoid could include:</w:t>
      </w:r>
    </w:p>
    <w:p w14:paraId="1111172E" w14:textId="77777777" w:rsidR="00634ECB" w:rsidRPr="0028729E" w:rsidRDefault="00634ECB" w:rsidP="00634ECB">
      <w:pPr>
        <w:pStyle w:val="ListParagraph"/>
        <w:widowControl/>
        <w:numPr>
          <w:ilvl w:val="1"/>
          <w:numId w:val="33"/>
        </w:numPr>
        <w:autoSpaceDE/>
        <w:autoSpaceDN/>
        <w:contextualSpacing/>
        <w:jc w:val="both"/>
        <w:rPr>
          <w:rFonts w:asciiTheme="minorHAnsi" w:hAnsiTheme="minorHAnsi" w:cstheme="minorHAnsi"/>
        </w:rPr>
      </w:pPr>
      <w:r w:rsidRPr="0028729E">
        <w:rPr>
          <w:rFonts w:asciiTheme="minorHAnsi" w:hAnsiTheme="minorHAnsi" w:cstheme="minorHAnsi"/>
        </w:rPr>
        <w:t>definition of extensions that duplicate Khronos-defined, or upcoming Khronos-defined functionality</w:t>
      </w:r>
    </w:p>
    <w:p w14:paraId="57B2F73B" w14:textId="77777777" w:rsidR="00634ECB" w:rsidRPr="0028729E" w:rsidRDefault="00634ECB" w:rsidP="00634ECB">
      <w:pPr>
        <w:pStyle w:val="ListParagraph"/>
        <w:widowControl/>
        <w:numPr>
          <w:ilvl w:val="1"/>
          <w:numId w:val="33"/>
        </w:numPr>
        <w:autoSpaceDE/>
        <w:autoSpaceDN/>
        <w:contextualSpacing/>
        <w:jc w:val="both"/>
        <w:rPr>
          <w:rFonts w:asciiTheme="minorHAnsi" w:hAnsiTheme="minorHAnsi" w:cstheme="minorHAnsi"/>
        </w:rPr>
      </w:pPr>
      <w:r w:rsidRPr="0028729E">
        <w:rPr>
          <w:rFonts w:asciiTheme="minorHAnsi" w:hAnsiTheme="minorHAnsi" w:cstheme="minorHAnsi"/>
        </w:rPr>
        <w:t>definition of extensions that are not designed to co-exist with other extended functionality or future core specifications.</w:t>
      </w:r>
    </w:p>
    <w:p w14:paraId="07C38321" w14:textId="77777777" w:rsidR="00634ECB" w:rsidRPr="0028729E" w:rsidRDefault="00634ECB" w:rsidP="00634ECB">
      <w:pPr>
        <w:rPr>
          <w:rFonts w:ascii="Calibri" w:eastAsia="Times New Roman" w:hAnsi="Calibri" w:cs="Calibri"/>
          <w:lang w:eastAsia="de-DE"/>
        </w:rPr>
      </w:pPr>
    </w:p>
    <w:p w14:paraId="728A43A8" w14:textId="77777777" w:rsidR="00634ECB" w:rsidRDefault="00634ECB" w:rsidP="00634ECB">
      <w:pPr>
        <w:rPr>
          <w:rFonts w:ascii="Calibri" w:eastAsia="Times New Roman" w:hAnsi="Calibri" w:cs="Calibri"/>
          <w:lang w:val="en-GB" w:eastAsia="de-DE"/>
        </w:rPr>
      </w:pPr>
      <w:r>
        <w:rPr>
          <w:rFonts w:ascii="Calibri" w:eastAsia="Times New Roman" w:hAnsi="Calibri" w:cs="Calibri"/>
          <w:lang w:val="en-GB" w:eastAsia="de-DE"/>
        </w:rPr>
        <w:t>After the initial communication, Khronos experts joined our AHG call on August 17, 2020. The initial presentation was represented and discussed. We received the following feedback.</w:t>
      </w:r>
    </w:p>
    <w:p w14:paraId="3D52667D" w14:textId="77777777" w:rsidR="00634ECB" w:rsidRDefault="00634ECB" w:rsidP="00634ECB">
      <w:pPr>
        <w:rPr>
          <w:rFonts w:ascii="Calibri" w:eastAsia="Times New Roman" w:hAnsi="Calibri" w:cs="Calibri"/>
          <w:lang w:val="en-GB" w:eastAsia="de-DE"/>
        </w:rPr>
      </w:pPr>
    </w:p>
    <w:p w14:paraId="1D3296F7" w14:textId="77777777" w:rsidR="00634ECB" w:rsidRPr="00622BB1" w:rsidRDefault="00634ECB" w:rsidP="00634ECB">
      <w:pPr>
        <w:ind w:left="720"/>
        <w:rPr>
          <w:rFonts w:cstheme="minorHAnsi"/>
          <w:i/>
          <w:iCs/>
        </w:rPr>
      </w:pPr>
      <w:r w:rsidRPr="00622BB1">
        <w:rPr>
          <w:rFonts w:cstheme="minorHAnsi"/>
          <w:i/>
          <w:iCs/>
        </w:rPr>
        <w:t>Hello Thomas,</w:t>
      </w:r>
    </w:p>
    <w:p w14:paraId="38D63522" w14:textId="77777777" w:rsidR="00634ECB" w:rsidRPr="00622BB1" w:rsidRDefault="00634ECB" w:rsidP="00634ECB">
      <w:pPr>
        <w:ind w:left="720"/>
        <w:rPr>
          <w:rFonts w:cstheme="minorHAnsi"/>
          <w:i/>
          <w:iCs/>
        </w:rPr>
      </w:pPr>
    </w:p>
    <w:p w14:paraId="0CC1240F" w14:textId="77777777" w:rsidR="00634ECB" w:rsidRPr="00622BB1" w:rsidRDefault="00634ECB" w:rsidP="00634ECB">
      <w:pPr>
        <w:ind w:left="720"/>
        <w:rPr>
          <w:rFonts w:cstheme="minorHAnsi"/>
          <w:i/>
          <w:iCs/>
        </w:rPr>
      </w:pPr>
      <w:r w:rsidRPr="00622BB1">
        <w:rPr>
          <w:rFonts w:cstheme="minorHAnsi"/>
          <w:i/>
          <w:iCs/>
        </w:rPr>
        <w:t>Thank you again for putting Khronos glTF on the MPEG-I August 17</w:t>
      </w:r>
      <w:r w:rsidRPr="00622BB1">
        <w:rPr>
          <w:rFonts w:cstheme="minorHAnsi"/>
          <w:i/>
          <w:iCs/>
          <w:vertAlign w:val="superscript"/>
        </w:rPr>
        <w:t>th</w:t>
      </w:r>
      <w:r w:rsidRPr="00622BB1">
        <w:rPr>
          <w:rFonts w:cstheme="minorHAnsi"/>
          <w:i/>
          <w:iCs/>
        </w:rPr>
        <w:t xml:space="preserve"> call. We appreciated the discussion.</w:t>
      </w:r>
    </w:p>
    <w:p w14:paraId="68910A98" w14:textId="77777777" w:rsidR="00634ECB" w:rsidRPr="00622BB1" w:rsidRDefault="00634ECB" w:rsidP="00634ECB">
      <w:pPr>
        <w:ind w:left="720"/>
        <w:rPr>
          <w:rFonts w:cstheme="minorHAnsi"/>
          <w:i/>
          <w:iCs/>
        </w:rPr>
      </w:pPr>
    </w:p>
    <w:p w14:paraId="1F505D6F" w14:textId="77777777" w:rsidR="00634ECB" w:rsidRPr="00622BB1" w:rsidRDefault="00634ECB" w:rsidP="00634ECB">
      <w:pPr>
        <w:ind w:left="720"/>
        <w:rPr>
          <w:rFonts w:cstheme="minorHAnsi"/>
          <w:i/>
          <w:iCs/>
        </w:rPr>
      </w:pPr>
      <w:r w:rsidRPr="00622BB1">
        <w:rPr>
          <w:rFonts w:cstheme="minorHAnsi"/>
          <w:i/>
          <w:iCs/>
        </w:rPr>
        <w:t>Good news, we have reviewed the updated MPEG-I roadmap presented at the meeting, and the Khronos glTF Working Group is in general agreement with the current design to use and extend glTF.</w:t>
      </w:r>
    </w:p>
    <w:p w14:paraId="691D3A99" w14:textId="77777777" w:rsidR="00634ECB" w:rsidRPr="00622BB1" w:rsidRDefault="00634ECB" w:rsidP="00634ECB">
      <w:pPr>
        <w:ind w:left="720"/>
        <w:rPr>
          <w:rFonts w:cstheme="minorHAnsi"/>
          <w:i/>
          <w:iCs/>
        </w:rPr>
      </w:pPr>
    </w:p>
    <w:p w14:paraId="215DE02B" w14:textId="77777777" w:rsidR="00634ECB" w:rsidRPr="00622BB1" w:rsidRDefault="00634ECB" w:rsidP="00634ECB">
      <w:pPr>
        <w:ind w:left="720"/>
        <w:rPr>
          <w:rFonts w:cstheme="minorHAnsi"/>
          <w:i/>
          <w:iCs/>
        </w:rPr>
      </w:pPr>
      <w:r w:rsidRPr="00622BB1">
        <w:rPr>
          <w:rFonts w:cstheme="minorHAnsi"/>
          <w:i/>
          <w:iCs/>
        </w:rPr>
        <w:t>Consequently, we suggest the following ongoing communication channels between MPEG-I and Khronos:</w:t>
      </w:r>
    </w:p>
    <w:p w14:paraId="296D8A45" w14:textId="77777777" w:rsidR="00634ECB" w:rsidRPr="00622BB1" w:rsidRDefault="00634ECB" w:rsidP="00634ECB">
      <w:pPr>
        <w:numPr>
          <w:ilvl w:val="1"/>
          <w:numId w:val="30"/>
        </w:numPr>
        <w:rPr>
          <w:rFonts w:cstheme="minorHAnsi"/>
          <w:i/>
          <w:iCs/>
        </w:rPr>
      </w:pPr>
      <w:r w:rsidRPr="00622BB1">
        <w:rPr>
          <w:rFonts w:cstheme="minorHAnsi"/>
          <w:i/>
          <w:iCs/>
        </w:rPr>
        <w:t>if MPEG-I has any updated public roadmap information, we are happy to receive, review and provide feedback</w:t>
      </w:r>
    </w:p>
    <w:p w14:paraId="6A5E38D4" w14:textId="77777777" w:rsidR="00634ECB" w:rsidRPr="00622BB1" w:rsidRDefault="00634ECB" w:rsidP="00634ECB">
      <w:pPr>
        <w:numPr>
          <w:ilvl w:val="1"/>
          <w:numId w:val="30"/>
        </w:numPr>
        <w:rPr>
          <w:rFonts w:cstheme="minorHAnsi"/>
          <w:b/>
          <w:bCs/>
          <w:i/>
          <w:iCs/>
        </w:rPr>
      </w:pPr>
      <w:r w:rsidRPr="00622BB1">
        <w:rPr>
          <w:rFonts w:cstheme="minorHAnsi"/>
          <w:b/>
          <w:bCs/>
          <w:i/>
          <w:iCs/>
        </w:rPr>
        <w:t xml:space="preserve">we encourage MPEG-I to make any glTF extension proposals, or raise issues and questions, directly on the </w:t>
      </w:r>
      <w:hyperlink r:id="rId25" w:history="1">
        <w:r w:rsidRPr="00622BB1">
          <w:rPr>
            <w:rStyle w:val="Hyperlink"/>
            <w:rFonts w:cstheme="minorHAnsi"/>
            <w:i/>
            <w:iCs/>
          </w:rPr>
          <w:t>Khronos public glTF GitHub</w:t>
        </w:r>
      </w:hyperlink>
    </w:p>
    <w:p w14:paraId="3BB70CF6" w14:textId="77777777" w:rsidR="00634ECB" w:rsidRPr="00622BB1" w:rsidRDefault="00634ECB" w:rsidP="00634ECB">
      <w:pPr>
        <w:numPr>
          <w:ilvl w:val="1"/>
          <w:numId w:val="30"/>
        </w:numPr>
        <w:rPr>
          <w:rFonts w:cstheme="minorHAnsi"/>
          <w:i/>
          <w:iCs/>
        </w:rPr>
      </w:pPr>
      <w:r w:rsidRPr="00622BB1">
        <w:rPr>
          <w:rFonts w:cstheme="minorHAnsi"/>
          <w:i/>
          <w:iCs/>
        </w:rPr>
        <w:t>we are open to attending MPEG-I meetings if needed , or arranging specific joint discussions or meetings</w:t>
      </w:r>
    </w:p>
    <w:p w14:paraId="7878FB14" w14:textId="77777777" w:rsidR="00634ECB" w:rsidRPr="00622BB1" w:rsidRDefault="00634ECB" w:rsidP="00634ECB">
      <w:pPr>
        <w:ind w:left="720"/>
        <w:rPr>
          <w:rFonts w:cstheme="minorHAnsi"/>
          <w:i/>
          <w:iCs/>
        </w:rPr>
      </w:pPr>
    </w:p>
    <w:p w14:paraId="54451391" w14:textId="77777777" w:rsidR="00634ECB" w:rsidRPr="00622BB1" w:rsidRDefault="00634ECB" w:rsidP="00634ECB">
      <w:pPr>
        <w:ind w:left="720"/>
        <w:rPr>
          <w:rFonts w:cstheme="minorHAnsi"/>
          <w:i/>
          <w:iCs/>
        </w:rPr>
      </w:pPr>
      <w:r w:rsidRPr="00622BB1">
        <w:rPr>
          <w:rFonts w:cstheme="minorHAnsi"/>
          <w:i/>
          <w:iCs/>
        </w:rPr>
        <w:t>And of course, Qualcomm and other MPEG-I participants are Khronos members and are welcome at any weekly glTF meeting where we can put MPEG-I cooperative issues on the agenda as needed.</w:t>
      </w:r>
    </w:p>
    <w:p w14:paraId="790C91B1" w14:textId="77777777" w:rsidR="00634ECB" w:rsidRPr="00622BB1" w:rsidRDefault="00634ECB" w:rsidP="00634ECB">
      <w:pPr>
        <w:ind w:left="720"/>
        <w:rPr>
          <w:rFonts w:cstheme="minorHAnsi"/>
          <w:i/>
          <w:iCs/>
        </w:rPr>
      </w:pPr>
    </w:p>
    <w:p w14:paraId="723E2257" w14:textId="77777777" w:rsidR="00634ECB" w:rsidRPr="00622BB1" w:rsidRDefault="00634ECB" w:rsidP="00634ECB">
      <w:pPr>
        <w:ind w:left="720"/>
        <w:rPr>
          <w:rFonts w:cstheme="minorHAnsi"/>
          <w:i/>
          <w:iCs/>
        </w:rPr>
      </w:pPr>
      <w:r w:rsidRPr="00622BB1">
        <w:rPr>
          <w:rFonts w:cstheme="minorHAnsi"/>
          <w:i/>
          <w:iCs/>
        </w:rPr>
        <w:t>How does this sound? Any other suggestions welcome!</w:t>
      </w:r>
    </w:p>
    <w:p w14:paraId="54B86B4D" w14:textId="77777777" w:rsidR="00634ECB" w:rsidRPr="00622BB1" w:rsidRDefault="00634ECB" w:rsidP="00634ECB">
      <w:pPr>
        <w:ind w:left="720"/>
        <w:rPr>
          <w:rFonts w:cstheme="minorHAnsi"/>
          <w:i/>
          <w:iCs/>
        </w:rPr>
      </w:pPr>
    </w:p>
    <w:p w14:paraId="41F94103" w14:textId="77777777" w:rsidR="00634ECB" w:rsidRPr="00622BB1" w:rsidRDefault="00634ECB" w:rsidP="00634ECB">
      <w:pPr>
        <w:ind w:left="720"/>
        <w:rPr>
          <w:rFonts w:cstheme="minorHAnsi"/>
          <w:i/>
          <w:iCs/>
        </w:rPr>
      </w:pPr>
      <w:r w:rsidRPr="00622BB1">
        <w:rPr>
          <w:rFonts w:cstheme="minorHAnsi"/>
          <w:i/>
          <w:iCs/>
        </w:rPr>
        <w:t>Thanks,</w:t>
      </w:r>
    </w:p>
    <w:p w14:paraId="123FFA57" w14:textId="77777777" w:rsidR="00634ECB" w:rsidRPr="00622BB1" w:rsidRDefault="00634ECB" w:rsidP="00634ECB">
      <w:pPr>
        <w:ind w:left="720"/>
        <w:rPr>
          <w:rFonts w:cstheme="minorHAnsi"/>
          <w:i/>
          <w:iCs/>
        </w:rPr>
      </w:pPr>
    </w:p>
    <w:p w14:paraId="3B73A4D0" w14:textId="77777777" w:rsidR="00634ECB" w:rsidRPr="0028729E" w:rsidRDefault="00634ECB" w:rsidP="0028729E">
      <w:pPr>
        <w:ind w:left="720"/>
        <w:rPr>
          <w:rFonts w:eastAsia="MS Mincho" w:cstheme="minorHAnsi"/>
          <w:i/>
          <w:iCs/>
        </w:rPr>
      </w:pPr>
      <w:r w:rsidRPr="00622BB1">
        <w:rPr>
          <w:rFonts w:cstheme="minorHAnsi"/>
          <w:i/>
          <w:iCs/>
        </w:rPr>
        <w:t>Neil</w:t>
      </w:r>
    </w:p>
    <w:p w14:paraId="5E8684CB" w14:textId="77777777" w:rsidR="00634ECB" w:rsidRDefault="00634ECB" w:rsidP="00634ECB">
      <w:pPr>
        <w:rPr>
          <w:rFonts w:ascii="Calibri" w:eastAsia="Times New Roman" w:hAnsi="Calibri" w:cs="Calibri"/>
          <w:lang w:val="en-GB" w:eastAsia="de-DE"/>
        </w:rPr>
      </w:pPr>
    </w:p>
    <w:p w14:paraId="69A159A7" w14:textId="77777777" w:rsidR="00634ECB" w:rsidRDefault="00634ECB" w:rsidP="00634ECB">
      <w:pPr>
        <w:rPr>
          <w:rFonts w:ascii="Calibri" w:eastAsia="Times New Roman" w:hAnsi="Calibri" w:cs="Calibri"/>
          <w:lang w:val="en-GB" w:eastAsia="de-DE"/>
        </w:rPr>
      </w:pPr>
      <w:r>
        <w:rPr>
          <w:rFonts w:ascii="Calibri" w:eastAsia="Times New Roman" w:hAnsi="Calibri" w:cs="Calibri"/>
          <w:lang w:val="en-GB" w:eastAsia="de-DE"/>
        </w:rPr>
        <w:t>We identified that before engaging with Khronos gltf on github, we need to c</w:t>
      </w:r>
      <w:r w:rsidRPr="009314E3">
        <w:rPr>
          <w:rFonts w:ascii="Calibri" w:eastAsia="Times New Roman" w:hAnsi="Calibri" w:cs="Calibri"/>
          <w:lang w:val="en-GB" w:eastAsia="de-DE"/>
        </w:rPr>
        <w:t xml:space="preserve">larify </w:t>
      </w:r>
      <w:r>
        <w:rPr>
          <w:rFonts w:ascii="Calibri" w:eastAsia="Times New Roman" w:hAnsi="Calibri" w:cs="Calibri"/>
          <w:lang w:val="en-GB" w:eastAsia="de-DE"/>
        </w:rPr>
        <w:t>any</w:t>
      </w:r>
      <w:r w:rsidRPr="009314E3">
        <w:rPr>
          <w:rFonts w:ascii="Calibri" w:eastAsia="Times New Roman" w:hAnsi="Calibri" w:cs="Calibri"/>
          <w:lang w:val="en-GB" w:eastAsia="de-DE"/>
        </w:rPr>
        <w:t xml:space="preserve"> IPR aspects when submitting and discussing comments on github and generally around sharing documents</w:t>
      </w:r>
      <w:r>
        <w:rPr>
          <w:rFonts w:ascii="Calibri" w:eastAsia="Times New Roman" w:hAnsi="Calibri" w:cs="Calibri"/>
          <w:lang w:val="en-GB" w:eastAsia="de-DE"/>
        </w:rPr>
        <w:t>. We agreed to use the official liaison.</w:t>
      </w:r>
    </w:p>
    <w:p w14:paraId="0B856D92" w14:textId="35388F23" w:rsidR="00060CFC" w:rsidRDefault="00060CFC" w:rsidP="00060CFC">
      <w:pPr>
        <w:pStyle w:val="Heading2"/>
        <w:keepLines w:val="0"/>
        <w:widowControl/>
        <w:numPr>
          <w:ilvl w:val="1"/>
          <w:numId w:val="3"/>
        </w:numPr>
        <w:autoSpaceDE/>
        <w:autoSpaceDN/>
        <w:spacing w:before="240" w:after="60"/>
        <w:jc w:val="both"/>
      </w:pPr>
      <w:bookmarkStart w:id="8" w:name="_Toc77377296"/>
      <w:r>
        <w:t>Communication during MPEG#133</w:t>
      </w:r>
      <w:bookmarkEnd w:id="8"/>
    </w:p>
    <w:p w14:paraId="55D80123" w14:textId="77777777" w:rsidR="00060CFC" w:rsidRPr="00BA73B4" w:rsidRDefault="00060CFC" w:rsidP="00506AD5"/>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09"/>
        <w:gridCol w:w="439"/>
        <w:gridCol w:w="618"/>
        <w:gridCol w:w="837"/>
        <w:gridCol w:w="888"/>
        <w:gridCol w:w="438"/>
        <w:gridCol w:w="1589"/>
        <w:gridCol w:w="756"/>
        <w:gridCol w:w="2430"/>
      </w:tblGrid>
      <w:tr w:rsidR="00060CFC" w14:paraId="28833AA9" w14:textId="77777777" w:rsidTr="00060CFC">
        <w:trPr>
          <w:tblCellSpacing w:w="15" w:type="dxa"/>
        </w:trPr>
        <w:tc>
          <w:tcPr>
            <w:tcW w:w="10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7923177" w14:textId="77777777" w:rsidR="00060CFC" w:rsidRDefault="008E7859">
            <w:pPr>
              <w:jc w:val="center"/>
              <w:rPr>
                <w:rFonts w:eastAsia="Times New Roman"/>
                <w:sz w:val="20"/>
                <w:szCs w:val="20"/>
              </w:rPr>
            </w:pPr>
            <w:hyperlink r:id="rId26" w:history="1">
              <w:r w:rsidR="00060CFC">
                <w:rPr>
                  <w:rStyle w:val="Hyperlink"/>
                  <w:sz w:val="20"/>
                  <w:szCs w:val="20"/>
                </w:rPr>
                <w:t>MDS20159</w:t>
              </w:r>
            </w:hyperlink>
          </w:p>
        </w:tc>
        <w:tc>
          <w:tcPr>
            <w:tcW w:w="7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E809F6F" w14:textId="77777777" w:rsidR="00060CFC" w:rsidRDefault="00060CFC">
            <w:pPr>
              <w:jc w:val="center"/>
              <w:rPr>
                <w:sz w:val="20"/>
                <w:szCs w:val="20"/>
              </w:rPr>
            </w:pPr>
            <w:r>
              <w:rPr>
                <w:sz w:val="20"/>
                <w:szCs w:val="20"/>
              </w:rPr>
              <w:t>WG 03</w:t>
            </w:r>
          </w:p>
        </w:tc>
        <w:tc>
          <w:tcPr>
            <w:tcW w:w="7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771532B" w14:textId="77777777" w:rsidR="00060CFC" w:rsidRDefault="00060CFC">
            <w:pPr>
              <w:jc w:val="center"/>
              <w:rPr>
                <w:sz w:val="20"/>
                <w:szCs w:val="20"/>
              </w:rPr>
            </w:pPr>
            <w:r>
              <w:rPr>
                <w:sz w:val="20"/>
                <w:szCs w:val="20"/>
              </w:rPr>
              <w:t>00180</w:t>
            </w:r>
          </w:p>
        </w:tc>
        <w:tc>
          <w:tcPr>
            <w:tcW w:w="10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1907D8D" w14:textId="77777777" w:rsidR="00060CFC" w:rsidRDefault="00060CFC">
            <w:pPr>
              <w:rPr>
                <w:sz w:val="20"/>
                <w:szCs w:val="20"/>
              </w:rPr>
            </w:pPr>
            <w:r>
              <w:rPr>
                <w:sz w:val="20"/>
                <w:szCs w:val="20"/>
              </w:rPr>
              <w:t>2021-01-16 01:57:39</w:t>
            </w:r>
          </w:p>
        </w:tc>
        <w:tc>
          <w:tcPr>
            <w:tcW w:w="150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F2D5767" w14:textId="77777777" w:rsidR="00060CFC" w:rsidRDefault="00060CFC">
            <w:pPr>
              <w:rPr>
                <w:sz w:val="20"/>
                <w:szCs w:val="20"/>
              </w:rPr>
            </w:pPr>
            <w:r>
              <w:rPr>
                <w:sz w:val="20"/>
                <w:szCs w:val="20"/>
              </w:rPr>
              <w:t>2021-01-20 07:05:53</w:t>
            </w:r>
          </w:p>
        </w:tc>
        <w:tc>
          <w:tcPr>
            <w:tcW w:w="150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97EC157" w14:textId="77777777" w:rsidR="00060CFC" w:rsidRDefault="00060CFC">
            <w:pPr>
              <w:rPr>
                <w:sz w:val="20"/>
                <w:szCs w:val="20"/>
              </w:rPr>
            </w:pPr>
            <w:r>
              <w:rPr>
                <w:sz w:val="20"/>
                <w:szCs w:val="20"/>
              </w:rPr>
              <w:t>All</w:t>
            </w:r>
          </w:p>
        </w:tc>
        <w:tc>
          <w:tcPr>
            <w:tcW w:w="600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ECC05E9" w14:textId="77777777" w:rsidR="00060CFC" w:rsidRDefault="00060CFC">
            <w:pPr>
              <w:rPr>
                <w:sz w:val="20"/>
                <w:szCs w:val="20"/>
              </w:rPr>
            </w:pPr>
            <w:r>
              <w:rPr>
                <w:sz w:val="20"/>
                <w:szCs w:val="20"/>
              </w:rPr>
              <w:t>Liaison to Khronos on Scene Description for MPEG Media</w:t>
            </w:r>
          </w:p>
        </w:tc>
        <w:tc>
          <w:tcPr>
            <w:tcW w:w="0" w:type="auto"/>
            <w:tcBorders>
              <w:top w:val="outset" w:sz="6" w:space="0" w:color="auto"/>
              <w:left w:val="outset" w:sz="6" w:space="0" w:color="auto"/>
              <w:bottom w:val="outset" w:sz="6" w:space="0" w:color="auto"/>
              <w:right w:val="outset" w:sz="6" w:space="0" w:color="auto"/>
            </w:tcBorders>
            <w:shd w:val="clear" w:color="auto" w:fill="E6E6FA"/>
            <w:vAlign w:val="center"/>
            <w:hideMark/>
          </w:tcPr>
          <w:p w14:paraId="240BBDA6" w14:textId="77777777" w:rsidR="00060CFC" w:rsidRDefault="00060CFC">
            <w:pPr>
              <w:rPr>
                <w:sz w:val="20"/>
                <w:szCs w:val="20"/>
              </w:rPr>
            </w:pPr>
            <w:r>
              <w:rPr>
                <w:sz w:val="20"/>
                <w:szCs w:val="20"/>
              </w:rPr>
              <w:t>WG 03 MPEG Systems</w:t>
            </w:r>
          </w:p>
        </w:tc>
        <w:tc>
          <w:tcPr>
            <w:tcW w:w="1500" w:type="dxa"/>
            <w:tcBorders>
              <w:top w:val="outset" w:sz="6" w:space="0" w:color="auto"/>
              <w:left w:val="outset" w:sz="6" w:space="0" w:color="auto"/>
              <w:bottom w:val="outset" w:sz="6" w:space="0" w:color="auto"/>
              <w:right w:val="outset" w:sz="6" w:space="0" w:color="auto"/>
            </w:tcBorders>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325"/>
            </w:tblGrid>
            <w:tr w:rsidR="00060CFC" w14:paraId="073E0C81" w14:textId="77777777">
              <w:trPr>
                <w:tblCellSpacing w:w="15" w:type="dxa"/>
                <w:jc w:val="center"/>
              </w:trPr>
              <w:tc>
                <w:tcPr>
                  <w:tcW w:w="4750" w:type="pct"/>
                  <w:vAlign w:val="center"/>
                  <w:hideMark/>
                </w:tcPr>
                <w:p w14:paraId="71774279" w14:textId="77777777" w:rsidR="00060CFC" w:rsidRDefault="008E7859">
                  <w:pPr>
                    <w:rPr>
                      <w:sz w:val="20"/>
                      <w:szCs w:val="20"/>
                    </w:rPr>
                  </w:pPr>
                  <w:hyperlink r:id="rId27" w:history="1">
                    <w:r w:rsidR="00060CFC">
                      <w:rPr>
                        <w:rStyle w:val="Hyperlink"/>
                        <w:sz w:val="20"/>
                        <w:szCs w:val="20"/>
                      </w:rPr>
                      <w:t>MDS20159_WG03_N00180</w:t>
                    </w:r>
                  </w:hyperlink>
                </w:p>
              </w:tc>
            </w:tr>
          </w:tbl>
          <w:p w14:paraId="72725DBE" w14:textId="77777777" w:rsidR="00060CFC" w:rsidRDefault="00060CFC">
            <w:pPr>
              <w:jc w:val="center"/>
              <w:rPr>
                <w:sz w:val="20"/>
                <w:szCs w:val="20"/>
              </w:rPr>
            </w:pPr>
          </w:p>
        </w:tc>
      </w:tr>
    </w:tbl>
    <w:p w14:paraId="37FA524B" w14:textId="09BA060A" w:rsidR="00060CFC" w:rsidRDefault="00060CFC" w:rsidP="00060CFC">
      <w:pPr>
        <w:contextualSpacing/>
        <w:jc w:val="both"/>
        <w:rPr>
          <w:rFonts w:cstheme="minorHAnsi"/>
        </w:rPr>
      </w:pPr>
    </w:p>
    <w:tbl>
      <w:tblPr>
        <w:tblW w:w="10169" w:type="dxa"/>
        <w:tblLook w:val="01E0" w:firstRow="1" w:lastRow="1" w:firstColumn="1" w:lastColumn="1" w:noHBand="0" w:noVBand="0"/>
      </w:tblPr>
      <w:tblGrid>
        <w:gridCol w:w="1890"/>
        <w:gridCol w:w="8279"/>
      </w:tblGrid>
      <w:tr w:rsidR="001D2E20" w14:paraId="7F2A8165" w14:textId="77777777" w:rsidTr="001D2E20">
        <w:tc>
          <w:tcPr>
            <w:tcW w:w="1890" w:type="dxa"/>
            <w:hideMark/>
          </w:tcPr>
          <w:p w14:paraId="59D2719A" w14:textId="77777777" w:rsidR="001D2E20" w:rsidRDefault="001D2E20">
            <w:pPr>
              <w:suppressAutoHyphens/>
              <w:rPr>
                <w:rFonts w:ascii="Times New Roman" w:eastAsia="Arial" w:hAnsi="Times New Roman" w:cs="Times New Roman"/>
                <w:b/>
                <w:lang w:val="en-GB"/>
              </w:rPr>
            </w:pPr>
            <w:r>
              <w:rPr>
                <w:rFonts w:ascii="Times New Roman" w:hAnsi="Times New Roman" w:cs="Times New Roman"/>
                <w:b/>
                <w:lang w:val="en-GB"/>
              </w:rPr>
              <w:t>Title</w:t>
            </w:r>
          </w:p>
        </w:tc>
        <w:tc>
          <w:tcPr>
            <w:tcW w:w="8279" w:type="dxa"/>
            <w:hideMark/>
          </w:tcPr>
          <w:p w14:paraId="795CFB88" w14:textId="77777777" w:rsidR="001D2E20" w:rsidRDefault="001D2E20">
            <w:pPr>
              <w:suppressAutoHyphens/>
              <w:rPr>
                <w:rFonts w:ascii="Times New Roman" w:hAnsi="Times New Roman" w:cs="Times New Roman"/>
                <w:b/>
                <w:lang w:val="en-GB"/>
              </w:rPr>
            </w:pPr>
            <w:r>
              <w:rPr>
                <w:rFonts w:ascii="Times New Roman" w:hAnsi="Times New Roman" w:cs="Times New Roman"/>
                <w:b/>
                <w:lang w:val="en-GB"/>
              </w:rPr>
              <w:t>Liaison statement to Khronos on Scene Description for MPEG Media</w:t>
            </w:r>
          </w:p>
        </w:tc>
      </w:tr>
      <w:tr w:rsidR="001D2E20" w14:paraId="760F355A" w14:textId="77777777" w:rsidTr="001D2E20">
        <w:tc>
          <w:tcPr>
            <w:tcW w:w="1890" w:type="dxa"/>
            <w:hideMark/>
          </w:tcPr>
          <w:p w14:paraId="1CB2FC99" w14:textId="77777777" w:rsidR="001D2E20" w:rsidRDefault="001D2E20">
            <w:pPr>
              <w:suppressAutoHyphens/>
              <w:rPr>
                <w:rFonts w:ascii="Times New Roman" w:hAnsi="Times New Roman" w:cs="Times New Roman"/>
                <w:b/>
                <w:lang w:val="en-GB"/>
              </w:rPr>
            </w:pPr>
            <w:r>
              <w:rPr>
                <w:rFonts w:ascii="Times New Roman" w:hAnsi="Times New Roman" w:cs="Times New Roman"/>
                <w:b/>
                <w:lang w:val="en-GB"/>
              </w:rPr>
              <w:t>Source</w:t>
            </w:r>
          </w:p>
        </w:tc>
        <w:tc>
          <w:tcPr>
            <w:tcW w:w="8279" w:type="dxa"/>
            <w:hideMark/>
          </w:tcPr>
          <w:p w14:paraId="19914BA2" w14:textId="77777777" w:rsidR="001D2E20" w:rsidRDefault="001D2E20">
            <w:pPr>
              <w:suppressAutoHyphens/>
              <w:rPr>
                <w:rFonts w:ascii="Times New Roman" w:hAnsi="Times New Roman" w:cs="Times New Roman"/>
                <w:b/>
                <w:lang w:val="en-GB"/>
              </w:rPr>
            </w:pPr>
            <w:r>
              <w:rPr>
                <w:rFonts w:ascii="Times New Roman" w:hAnsi="Times New Roman" w:cs="Times New Roman"/>
                <w:b/>
                <w:lang w:val="en-GB"/>
              </w:rPr>
              <w:t>WG 03, MPEG Systems</w:t>
            </w:r>
          </w:p>
        </w:tc>
      </w:tr>
      <w:tr w:rsidR="001D2E20" w14:paraId="0AB53F5E" w14:textId="77777777" w:rsidTr="001D2E20">
        <w:tc>
          <w:tcPr>
            <w:tcW w:w="1890" w:type="dxa"/>
            <w:hideMark/>
          </w:tcPr>
          <w:p w14:paraId="407EC40B" w14:textId="77777777" w:rsidR="001D2E20" w:rsidRDefault="001D2E20">
            <w:pPr>
              <w:suppressAutoHyphens/>
              <w:rPr>
                <w:rFonts w:ascii="Times New Roman" w:hAnsi="Times New Roman" w:cs="Times New Roman"/>
                <w:b/>
                <w:lang w:val="en-GB"/>
              </w:rPr>
            </w:pPr>
            <w:r>
              <w:rPr>
                <w:rFonts w:ascii="Times New Roman" w:hAnsi="Times New Roman" w:cs="Times New Roman"/>
                <w:b/>
                <w:lang w:val="en-GB"/>
              </w:rPr>
              <w:t>Serial Number</w:t>
            </w:r>
          </w:p>
        </w:tc>
        <w:tc>
          <w:tcPr>
            <w:tcW w:w="8279" w:type="dxa"/>
            <w:hideMark/>
          </w:tcPr>
          <w:p w14:paraId="5A33A7B2" w14:textId="77777777" w:rsidR="001D2E20" w:rsidRDefault="001D2E20">
            <w:pPr>
              <w:suppressAutoHyphens/>
              <w:rPr>
                <w:rFonts w:ascii="Times New Roman" w:hAnsi="Times New Roman" w:cs="Times New Roman"/>
                <w:b/>
                <w:lang w:val="en-GB"/>
              </w:rPr>
            </w:pPr>
            <w:r>
              <w:rPr>
                <w:rFonts w:ascii="Times New Roman" w:hAnsi="Times New Roman" w:cs="Times New Roman"/>
                <w:b/>
                <w:lang w:val="en-GB"/>
              </w:rPr>
              <w:t>20159</w:t>
            </w:r>
          </w:p>
        </w:tc>
      </w:tr>
    </w:tbl>
    <w:p w14:paraId="664CBB9C" w14:textId="77777777" w:rsidR="001D2E20" w:rsidRDefault="001D2E20" w:rsidP="001D2E20">
      <w:pPr>
        <w:rPr>
          <w:rFonts w:ascii="Times New Roman" w:eastAsia="Arial" w:hAnsi="Times New Roman" w:cs="Times New Roman"/>
          <w:szCs w:val="22"/>
          <w:lang w:val="en-GB"/>
        </w:rPr>
      </w:pPr>
    </w:p>
    <w:p w14:paraId="28C62DEF" w14:textId="77777777" w:rsidR="001D2E20" w:rsidRDefault="001D2E20" w:rsidP="001D2E20">
      <w:pPr>
        <w:spacing w:before="240" w:line="276" w:lineRule="auto"/>
        <w:rPr>
          <w:rFonts w:ascii="Book Antiqua" w:hAnsi="Book Antiqua" w:cs="Arial"/>
        </w:rPr>
      </w:pPr>
      <w:r>
        <w:rPr>
          <w:rFonts w:ascii="Book Antiqua" w:hAnsi="Book Antiqua"/>
        </w:rPr>
        <w:t>MPEG Systems would like to inform Khronos on the availability of the Committee Draft of ISO/IEC 23090-14 on MPEG-I Scene Description for MPEG Media in WG03N0026.</w:t>
      </w:r>
    </w:p>
    <w:p w14:paraId="55DCF0A1" w14:textId="77777777" w:rsidR="001D2E20" w:rsidRDefault="001D2E20" w:rsidP="001D2E20">
      <w:pPr>
        <w:spacing w:before="240" w:line="276" w:lineRule="auto"/>
        <w:rPr>
          <w:rFonts w:ascii="Book Antiqua" w:hAnsi="Book Antiqua"/>
        </w:rPr>
      </w:pPr>
      <w:r>
        <w:rPr>
          <w:rFonts w:ascii="Book Antiqua" w:hAnsi="Book Antiqua"/>
        </w:rPr>
        <w:t>As part 14 of the MPEG-I project on "Coded representation of immersive media", MPEG developed use cases and requirements on 3D/immersive/6DoF media and concluded that a scene description is needed. MPEG decided to rather extend an existing format than starting from scratch. Khronos glTF2.0 was recognized by MPEG as the best candidate for a baseline. However, a few gaps were identified in gltf2.0, among others</w:t>
      </w:r>
    </w:p>
    <w:p w14:paraId="18084348" w14:textId="77777777" w:rsidR="001D2E20" w:rsidRDefault="001D2E20" w:rsidP="001D2E20">
      <w:pPr>
        <w:pStyle w:val="ListParagraph"/>
        <w:numPr>
          <w:ilvl w:val="0"/>
          <w:numId w:val="55"/>
        </w:numPr>
        <w:spacing w:line="276" w:lineRule="auto"/>
        <w:rPr>
          <w:rFonts w:ascii="Book Antiqua" w:hAnsi="Book Antiqua"/>
          <w:sz w:val="24"/>
        </w:rPr>
      </w:pPr>
      <w:r>
        <w:rPr>
          <w:rFonts w:ascii="Book Antiqua" w:hAnsi="Book Antiqua"/>
          <w:sz w:val="24"/>
        </w:rPr>
        <w:t>No support for Audio</w:t>
      </w:r>
    </w:p>
    <w:p w14:paraId="1009DF20" w14:textId="77777777" w:rsidR="001D2E20" w:rsidRDefault="001D2E20" w:rsidP="001D2E20">
      <w:pPr>
        <w:pStyle w:val="ListParagraph"/>
        <w:numPr>
          <w:ilvl w:val="0"/>
          <w:numId w:val="55"/>
        </w:numPr>
        <w:spacing w:line="276" w:lineRule="auto"/>
        <w:rPr>
          <w:rFonts w:ascii="Book Antiqua" w:hAnsi="Book Antiqua"/>
          <w:sz w:val="24"/>
        </w:rPr>
      </w:pPr>
      <w:r>
        <w:rPr>
          <w:rFonts w:ascii="Book Antiqua" w:hAnsi="Book Antiqua"/>
          <w:sz w:val="24"/>
        </w:rPr>
        <w:t>No support for timed media (dynamic meshes/point clouds, video textures, …)</w:t>
      </w:r>
    </w:p>
    <w:p w14:paraId="65C18A6A" w14:textId="77777777" w:rsidR="001D2E20" w:rsidRDefault="001D2E20" w:rsidP="001D2E20">
      <w:pPr>
        <w:pStyle w:val="ListParagraph"/>
        <w:numPr>
          <w:ilvl w:val="0"/>
          <w:numId w:val="55"/>
        </w:numPr>
        <w:spacing w:line="276" w:lineRule="auto"/>
        <w:rPr>
          <w:rFonts w:ascii="Book Antiqua" w:hAnsi="Book Antiqua"/>
          <w:sz w:val="24"/>
        </w:rPr>
      </w:pPr>
      <w:r>
        <w:rPr>
          <w:rFonts w:ascii="Book Antiqua" w:hAnsi="Book Antiqua"/>
          <w:sz w:val="24"/>
        </w:rPr>
        <w:t>No support for scene updates</w:t>
      </w:r>
    </w:p>
    <w:p w14:paraId="4CE802C3" w14:textId="77777777" w:rsidR="001D2E20" w:rsidRDefault="001D2E20" w:rsidP="001D2E20">
      <w:pPr>
        <w:pStyle w:val="ListParagraph"/>
        <w:numPr>
          <w:ilvl w:val="0"/>
          <w:numId w:val="55"/>
        </w:numPr>
        <w:spacing w:line="276" w:lineRule="auto"/>
        <w:rPr>
          <w:rFonts w:ascii="Book Antiqua" w:hAnsi="Book Antiqua"/>
          <w:sz w:val="24"/>
        </w:rPr>
      </w:pPr>
      <w:r>
        <w:rPr>
          <w:rFonts w:ascii="Book Antiqua" w:hAnsi="Book Antiqua"/>
          <w:sz w:val="24"/>
        </w:rPr>
        <w:t>No interfaces to media access functions</w:t>
      </w:r>
    </w:p>
    <w:p w14:paraId="7BBECF26" w14:textId="77777777" w:rsidR="001D2E20" w:rsidRDefault="001D2E20" w:rsidP="001D2E20">
      <w:pPr>
        <w:spacing w:before="240" w:line="276" w:lineRule="auto"/>
        <w:rPr>
          <w:rFonts w:ascii="Book Antiqua" w:hAnsi="Book Antiqua"/>
        </w:rPr>
      </w:pPr>
      <w:r>
        <w:rPr>
          <w:rFonts w:ascii="Book Antiqua" w:hAnsi="Book Antiqua"/>
        </w:rPr>
        <w:t>Based on these requirements, MPEG is defining extensions to address these gaps in ISO/IEC 23090-14. All extensions will use the MPEG_ namespace which has been registered with Khronos.</w:t>
      </w:r>
    </w:p>
    <w:p w14:paraId="621DDC9D" w14:textId="77777777" w:rsidR="001D2E20" w:rsidRDefault="001D2E20" w:rsidP="001D2E20">
      <w:pPr>
        <w:spacing w:before="240" w:line="276" w:lineRule="auto"/>
        <w:rPr>
          <w:rFonts w:ascii="Book Antiqua" w:hAnsi="Book Antiqua"/>
        </w:rPr>
      </w:pPr>
      <w:r>
        <w:rPr>
          <w:rFonts w:ascii="Book Antiqua" w:hAnsi="Book Antiqua"/>
        </w:rPr>
        <w:t>Along with this standard, MPEG Systems is also developing test assets and reference software that verifies the extensions. We continue to improve the Committee Draft with expectation of a final first version by late 2021. We also anticipate a second phase, for example addressing support for interactivity.</w:t>
      </w:r>
    </w:p>
    <w:p w14:paraId="2EA55DF6" w14:textId="77777777" w:rsidR="001D2E20" w:rsidRDefault="001D2E20" w:rsidP="001D2E20">
      <w:pPr>
        <w:spacing w:before="240" w:line="276" w:lineRule="auto"/>
        <w:rPr>
          <w:rFonts w:ascii="Book Antiqua" w:hAnsi="Book Antiqua"/>
        </w:rPr>
      </w:pPr>
      <w:r>
        <w:rPr>
          <w:rFonts w:ascii="Book Antiqua" w:hAnsi="Book Antiqua"/>
        </w:rPr>
        <w:t>MPEG Systems would appreciate feedback on the CD of ISO/IEC 23090-14 and on any other activities related to our MPEG-I project.</w:t>
      </w:r>
    </w:p>
    <w:p w14:paraId="19126190" w14:textId="77777777" w:rsidR="001D2E20" w:rsidRDefault="001D2E20" w:rsidP="001D2E20">
      <w:pPr>
        <w:spacing w:before="240" w:line="276" w:lineRule="auto"/>
        <w:rPr>
          <w:rFonts w:ascii="Book Antiqua" w:hAnsi="Book Antiqua"/>
        </w:rPr>
      </w:pPr>
      <w:r>
        <w:rPr>
          <w:rFonts w:ascii="Book Antiqua" w:hAnsi="Book Antiqua"/>
        </w:rPr>
        <w:lastRenderedPageBreak/>
        <w:t>In addition, MPEG would like to invite Khronos to plan a joint workshop or conference at a convenient time for MPEG and Khronos experts during the development phase of the MPEG-I Scene Description, preferably in mid or late 2021. Due to the COVID-19 situation, an online webinar is suggested. Potential topics include</w:t>
      </w:r>
    </w:p>
    <w:p w14:paraId="713597D1" w14:textId="77777777" w:rsidR="001D2E20" w:rsidRDefault="001D2E20" w:rsidP="001D2E20">
      <w:pPr>
        <w:pStyle w:val="ListParagraph"/>
        <w:numPr>
          <w:ilvl w:val="0"/>
          <w:numId w:val="55"/>
        </w:numPr>
        <w:spacing w:line="276" w:lineRule="auto"/>
        <w:rPr>
          <w:rFonts w:ascii="Book Antiqua" w:hAnsi="Book Antiqua"/>
          <w:sz w:val="24"/>
        </w:rPr>
      </w:pPr>
      <w:bookmarkStart w:id="9" w:name="_Hlk77157093"/>
      <w:r>
        <w:rPr>
          <w:rFonts w:ascii="Book Antiqua" w:hAnsi="Book Antiqua"/>
          <w:sz w:val="24"/>
        </w:rPr>
        <w:t>Latest development in Khronos on gltf, openXR, OpenMAX and other immersive media centric topics</w:t>
      </w:r>
    </w:p>
    <w:p w14:paraId="300E2A35" w14:textId="77777777" w:rsidR="001D2E20" w:rsidRDefault="001D2E20" w:rsidP="001D2E20">
      <w:pPr>
        <w:pStyle w:val="ListParagraph"/>
        <w:numPr>
          <w:ilvl w:val="0"/>
          <w:numId w:val="55"/>
        </w:numPr>
        <w:spacing w:line="276" w:lineRule="auto"/>
        <w:rPr>
          <w:rFonts w:ascii="Book Antiqua" w:hAnsi="Book Antiqua"/>
          <w:sz w:val="24"/>
        </w:rPr>
      </w:pPr>
      <w:r>
        <w:rPr>
          <w:rFonts w:ascii="Book Antiqua" w:hAnsi="Book Antiqua"/>
          <w:sz w:val="24"/>
        </w:rPr>
        <w:t>Expected future work in Khronos</w:t>
      </w:r>
    </w:p>
    <w:p w14:paraId="2A7601B5" w14:textId="77777777" w:rsidR="001D2E20" w:rsidRDefault="001D2E20" w:rsidP="001D2E20">
      <w:pPr>
        <w:pStyle w:val="ListParagraph"/>
        <w:numPr>
          <w:ilvl w:val="0"/>
          <w:numId w:val="55"/>
        </w:numPr>
        <w:spacing w:line="276" w:lineRule="auto"/>
        <w:rPr>
          <w:rFonts w:ascii="Book Antiqua" w:hAnsi="Book Antiqua"/>
          <w:sz w:val="24"/>
        </w:rPr>
      </w:pPr>
      <w:r>
        <w:rPr>
          <w:rFonts w:ascii="Book Antiqua" w:hAnsi="Book Antiqua"/>
          <w:sz w:val="24"/>
        </w:rPr>
        <w:t>Immersive video in MPEG: V-PCC, G-PCC</w:t>
      </w:r>
    </w:p>
    <w:p w14:paraId="0C2C370D" w14:textId="77777777" w:rsidR="001D2E20" w:rsidRDefault="001D2E20" w:rsidP="001D2E20">
      <w:pPr>
        <w:pStyle w:val="ListParagraph"/>
        <w:numPr>
          <w:ilvl w:val="0"/>
          <w:numId w:val="55"/>
        </w:numPr>
        <w:spacing w:line="276" w:lineRule="auto"/>
        <w:rPr>
          <w:rFonts w:ascii="Book Antiqua" w:hAnsi="Book Antiqua"/>
          <w:sz w:val="24"/>
        </w:rPr>
      </w:pPr>
      <w:r>
        <w:rPr>
          <w:rFonts w:ascii="Book Antiqua" w:hAnsi="Book Antiqua"/>
          <w:sz w:val="24"/>
        </w:rPr>
        <w:t>MPEG-I Scene Description</w:t>
      </w:r>
    </w:p>
    <w:p w14:paraId="1748AD57" w14:textId="77777777" w:rsidR="001D2E20" w:rsidRDefault="001D2E20" w:rsidP="001D2E20">
      <w:pPr>
        <w:pStyle w:val="ListParagraph"/>
        <w:numPr>
          <w:ilvl w:val="0"/>
          <w:numId w:val="55"/>
        </w:numPr>
        <w:spacing w:line="276" w:lineRule="auto"/>
        <w:rPr>
          <w:rFonts w:ascii="Book Antiqua" w:hAnsi="Book Antiqua"/>
          <w:sz w:val="24"/>
        </w:rPr>
      </w:pPr>
      <w:r>
        <w:rPr>
          <w:rFonts w:ascii="Book Antiqua" w:hAnsi="Book Antiqua"/>
          <w:sz w:val="24"/>
        </w:rPr>
        <w:t>Immersive media and 5G: The role of Khronos and MPEG-I</w:t>
      </w:r>
    </w:p>
    <w:p w14:paraId="5A2E9E3F" w14:textId="77777777" w:rsidR="001D2E20" w:rsidRDefault="001D2E20" w:rsidP="001D2E20">
      <w:pPr>
        <w:pStyle w:val="ListParagraph"/>
        <w:numPr>
          <w:ilvl w:val="0"/>
          <w:numId w:val="55"/>
        </w:numPr>
        <w:spacing w:line="276" w:lineRule="auto"/>
        <w:rPr>
          <w:rFonts w:ascii="Book Antiqua" w:hAnsi="Book Antiqua"/>
          <w:sz w:val="24"/>
        </w:rPr>
      </w:pPr>
      <w:r>
        <w:rPr>
          <w:rFonts w:ascii="Book Antiqua" w:hAnsi="Book Antiqua"/>
          <w:sz w:val="24"/>
        </w:rPr>
        <w:t>Ongoing and future work in both orgs</w:t>
      </w:r>
    </w:p>
    <w:p w14:paraId="4979C734" w14:textId="77777777" w:rsidR="001D2E20" w:rsidRDefault="001D2E20" w:rsidP="001D2E20">
      <w:pPr>
        <w:pStyle w:val="ListParagraph"/>
        <w:numPr>
          <w:ilvl w:val="0"/>
          <w:numId w:val="55"/>
        </w:numPr>
        <w:spacing w:line="276" w:lineRule="auto"/>
        <w:rPr>
          <w:rFonts w:ascii="Book Antiqua" w:hAnsi="Book Antiqua"/>
          <w:sz w:val="24"/>
        </w:rPr>
      </w:pPr>
      <w:r>
        <w:rPr>
          <w:rFonts w:ascii="Book Antiqua" w:hAnsi="Book Antiqua"/>
          <w:sz w:val="24"/>
        </w:rPr>
        <w:t>Potentially other topics</w:t>
      </w:r>
    </w:p>
    <w:bookmarkEnd w:id="9"/>
    <w:p w14:paraId="5FDBFA71" w14:textId="77777777" w:rsidR="001D2E20" w:rsidRDefault="001D2E20" w:rsidP="001D2E20">
      <w:pPr>
        <w:spacing w:before="240" w:line="276" w:lineRule="auto"/>
        <w:rPr>
          <w:rFonts w:ascii="Book Antiqua" w:hAnsi="Book Antiqua"/>
        </w:rPr>
      </w:pPr>
      <w:r>
        <w:rPr>
          <w:rFonts w:ascii="Book Antiqua" w:hAnsi="Book Antiqua"/>
        </w:rPr>
        <w:t>If you would be interested in such possible event, please contact us.</w:t>
      </w:r>
    </w:p>
    <w:p w14:paraId="1523B81D" w14:textId="77777777" w:rsidR="001D2E20" w:rsidRDefault="001D2E20" w:rsidP="001D2E20">
      <w:pPr>
        <w:spacing w:before="240" w:line="276" w:lineRule="auto"/>
        <w:rPr>
          <w:rFonts w:ascii="Book Antiqua" w:hAnsi="Book Antiqua"/>
        </w:rPr>
      </w:pPr>
      <w:r>
        <w:rPr>
          <w:rFonts w:ascii="Book Antiqua" w:hAnsi="Book Antiqua"/>
        </w:rPr>
        <w:t>For your information, our future meeting schedule is as follows:</w:t>
      </w:r>
    </w:p>
    <w:p w14:paraId="40865E30" w14:textId="0851242E" w:rsidR="00060CFC" w:rsidRPr="00506AD5" w:rsidRDefault="001D2E20" w:rsidP="00506AD5">
      <w:pPr>
        <w:pStyle w:val="ListParagraph"/>
        <w:numPr>
          <w:ilvl w:val="0"/>
          <w:numId w:val="56"/>
        </w:numPr>
        <w:autoSpaceDE/>
        <w:spacing w:before="240" w:line="276" w:lineRule="auto"/>
        <w:contextualSpacing/>
        <w:textAlignment w:val="baseline"/>
        <w:rPr>
          <w:rFonts w:ascii="Book Antiqua" w:hAnsi="Book Antiqua"/>
        </w:rPr>
      </w:pPr>
      <w:r>
        <w:rPr>
          <w:rFonts w:ascii="Book Antiqua" w:hAnsi="Book Antiqua"/>
          <w:sz w:val="24"/>
        </w:rPr>
        <w:t>134th MPEG meeting on April 26-30, 2021.</w:t>
      </w:r>
    </w:p>
    <w:p w14:paraId="63553A4B" w14:textId="39E51567" w:rsidR="0058464C" w:rsidRDefault="0058464C" w:rsidP="0058464C">
      <w:pPr>
        <w:pStyle w:val="Heading2"/>
        <w:keepLines w:val="0"/>
        <w:widowControl/>
        <w:numPr>
          <w:ilvl w:val="1"/>
          <w:numId w:val="3"/>
        </w:numPr>
        <w:autoSpaceDE/>
        <w:autoSpaceDN/>
        <w:spacing w:before="240" w:after="60"/>
        <w:jc w:val="both"/>
      </w:pPr>
      <w:bookmarkStart w:id="10" w:name="_Toc77377297"/>
      <w:r>
        <w:t>Communication during MPEG#134</w:t>
      </w:r>
      <w:bookmarkEnd w:id="10"/>
    </w:p>
    <w:p w14:paraId="4B9DF9DC" w14:textId="77777777" w:rsidR="0058464C" w:rsidRDefault="0058464C" w:rsidP="0058464C">
      <w:pPr>
        <w:rPr>
          <w:lang w:val="en-GB"/>
        </w:rPr>
      </w:pPr>
      <w:r>
        <w:rPr>
          <w:lang w:val="en-GB"/>
        </w:rPr>
        <w:t>Incoming response from Khronos:</w:t>
      </w:r>
    </w:p>
    <w:p w14:paraId="06874D35" w14:textId="77777777" w:rsidR="0058464C" w:rsidRDefault="0058464C" w:rsidP="0058464C">
      <w:pPr>
        <w:rPr>
          <w:lang w:val="en-GB"/>
        </w:rPr>
      </w:pPr>
    </w:p>
    <w:p w14:paraId="0FA9AD65" w14:textId="77777777" w:rsidR="0058464C" w:rsidRPr="001E18C2" w:rsidRDefault="0058464C" w:rsidP="0058464C">
      <w:pPr>
        <w:ind w:left="720"/>
        <w:rPr>
          <w:i/>
          <w:iCs/>
        </w:rPr>
      </w:pPr>
      <w:r w:rsidRPr="001E18C2">
        <w:rPr>
          <w:i/>
          <w:iCs/>
        </w:rPr>
        <w:t>Dear Mr. Lim,</w:t>
      </w:r>
    </w:p>
    <w:p w14:paraId="7B6DA593" w14:textId="77777777" w:rsidR="0058464C" w:rsidRPr="001E18C2" w:rsidRDefault="0058464C" w:rsidP="0058464C">
      <w:pPr>
        <w:ind w:left="720"/>
        <w:rPr>
          <w:i/>
          <w:iCs/>
        </w:rPr>
      </w:pPr>
    </w:p>
    <w:p w14:paraId="3875E6D9" w14:textId="77777777" w:rsidR="0058464C" w:rsidRPr="001E18C2" w:rsidRDefault="0058464C" w:rsidP="0058464C">
      <w:pPr>
        <w:ind w:left="720"/>
        <w:rPr>
          <w:i/>
          <w:iCs/>
        </w:rPr>
      </w:pPr>
      <w:r w:rsidRPr="001E18C2">
        <w:rPr>
          <w:i/>
          <w:iCs/>
        </w:rPr>
        <w:t xml:space="preserve">I am replying to your Liaison statement to Khronos on Scene Description for MPEG Media (Serial Number 20159). </w:t>
      </w:r>
    </w:p>
    <w:p w14:paraId="1E25E2C8" w14:textId="77777777" w:rsidR="0058464C" w:rsidRPr="001E18C2" w:rsidRDefault="0058464C" w:rsidP="0058464C">
      <w:pPr>
        <w:ind w:left="720"/>
        <w:rPr>
          <w:i/>
          <w:iCs/>
        </w:rPr>
      </w:pPr>
      <w:bookmarkStart w:id="11" w:name="_Hlk70663762"/>
      <w:r w:rsidRPr="001E18C2">
        <w:rPr>
          <w:i/>
          <w:iCs/>
        </w:rPr>
        <w:t>Khronos continues to value and support our cooperative relationship with SC 29/WG 3 over the reference to glTF from MPEG-I.</w:t>
      </w:r>
    </w:p>
    <w:bookmarkEnd w:id="11"/>
    <w:p w14:paraId="2E79E53B" w14:textId="77777777" w:rsidR="0058464C" w:rsidRPr="001E18C2" w:rsidRDefault="0058464C" w:rsidP="0058464C">
      <w:pPr>
        <w:ind w:left="720"/>
        <w:rPr>
          <w:i/>
          <w:iCs/>
        </w:rPr>
      </w:pPr>
    </w:p>
    <w:p w14:paraId="155BC25B" w14:textId="77777777" w:rsidR="0058464C" w:rsidRPr="001E18C2" w:rsidRDefault="0058464C" w:rsidP="0058464C">
      <w:pPr>
        <w:autoSpaceDE w:val="0"/>
        <w:autoSpaceDN w:val="0"/>
        <w:ind w:left="720"/>
        <w:rPr>
          <w:rFonts w:ascii="BookAntiqua" w:hAnsi="BookAntiqua"/>
          <w:i/>
          <w:iCs/>
        </w:rPr>
      </w:pPr>
      <w:r w:rsidRPr="001E18C2">
        <w:rPr>
          <w:rFonts w:ascii="BookAntiqua" w:hAnsi="BookAntiqua"/>
          <w:i/>
          <w:iCs/>
        </w:rPr>
        <w:t>&gt;&gt; MPEG Systems would appreciate feedback on the CD of ISO/IEC 23090-14 and on any other activities related to our MPEG-I project.</w:t>
      </w:r>
    </w:p>
    <w:p w14:paraId="7C3BE031" w14:textId="77777777" w:rsidR="0058464C" w:rsidRPr="001E18C2" w:rsidRDefault="0058464C" w:rsidP="0058464C">
      <w:pPr>
        <w:ind w:left="720"/>
        <w:rPr>
          <w:i/>
          <w:iCs/>
        </w:rPr>
      </w:pPr>
      <w:r w:rsidRPr="001E18C2">
        <w:rPr>
          <w:i/>
          <w:iCs/>
        </w:rPr>
        <w:t>Khronos is actively reviewing the CD and will communicate and feedback or concerns.</w:t>
      </w:r>
    </w:p>
    <w:p w14:paraId="2014AE6A" w14:textId="77777777" w:rsidR="0058464C" w:rsidRPr="001E18C2" w:rsidRDefault="0058464C" w:rsidP="0058464C">
      <w:pPr>
        <w:autoSpaceDE w:val="0"/>
        <w:autoSpaceDN w:val="0"/>
        <w:ind w:left="720"/>
        <w:rPr>
          <w:rFonts w:ascii="BookAntiqua" w:hAnsi="BookAntiqua"/>
          <w:i/>
          <w:iCs/>
        </w:rPr>
      </w:pPr>
    </w:p>
    <w:p w14:paraId="5473E0AA" w14:textId="77777777" w:rsidR="0058464C" w:rsidRPr="001E18C2" w:rsidRDefault="0058464C" w:rsidP="0058464C">
      <w:pPr>
        <w:autoSpaceDE w:val="0"/>
        <w:autoSpaceDN w:val="0"/>
        <w:ind w:left="720"/>
        <w:rPr>
          <w:rFonts w:ascii="BookAntiqua" w:hAnsi="BookAntiqua"/>
          <w:i/>
          <w:iCs/>
        </w:rPr>
      </w:pPr>
      <w:r w:rsidRPr="001E18C2">
        <w:rPr>
          <w:rFonts w:ascii="BookAntiqua" w:hAnsi="BookAntiqua"/>
          <w:i/>
          <w:iCs/>
        </w:rPr>
        <w:t>&gt;&gt; MPEG would like to invite Khronos to plan a joint workshop or conference in mid or late 2021</w:t>
      </w:r>
    </w:p>
    <w:p w14:paraId="7C7EB085" w14:textId="77777777" w:rsidR="0058464C" w:rsidRPr="001E18C2" w:rsidRDefault="0058464C" w:rsidP="0058464C">
      <w:pPr>
        <w:ind w:left="720"/>
        <w:rPr>
          <w:i/>
          <w:iCs/>
        </w:rPr>
      </w:pPr>
      <w:r w:rsidRPr="001E18C2">
        <w:rPr>
          <w:i/>
          <w:iCs/>
        </w:rPr>
        <w:t>Khronos is willing to discuss planning a joint workshop for second half 2021. Please let us know the best way to progress those discussions.</w:t>
      </w:r>
    </w:p>
    <w:p w14:paraId="2346EB8F" w14:textId="77777777" w:rsidR="0058464C" w:rsidRPr="001E18C2" w:rsidRDefault="0058464C" w:rsidP="0058464C">
      <w:pPr>
        <w:ind w:left="720"/>
        <w:rPr>
          <w:rFonts w:ascii="BookAntiqua" w:hAnsi="BookAntiqua"/>
          <w:i/>
          <w:iCs/>
        </w:rPr>
      </w:pPr>
    </w:p>
    <w:p w14:paraId="72C78F8F" w14:textId="77777777" w:rsidR="0058464C" w:rsidRPr="001E18C2" w:rsidRDefault="0058464C" w:rsidP="0058464C">
      <w:pPr>
        <w:autoSpaceDE w:val="0"/>
        <w:autoSpaceDN w:val="0"/>
        <w:ind w:left="720"/>
        <w:rPr>
          <w:rFonts w:ascii="BookAntiqua" w:hAnsi="BookAntiqua"/>
          <w:i/>
          <w:iCs/>
        </w:rPr>
      </w:pPr>
      <w:r w:rsidRPr="001E18C2">
        <w:rPr>
          <w:rFonts w:ascii="BookAntiqua" w:hAnsi="BookAntiqua"/>
          <w:i/>
          <w:iCs/>
        </w:rPr>
        <w:t>&gt;&gt; For your information, our future meeting schedule is as follows: 134th MPEG meeting on April 26-30, 2021.</w:t>
      </w:r>
    </w:p>
    <w:p w14:paraId="6CDB4D25" w14:textId="77777777" w:rsidR="0058464C" w:rsidRPr="001E18C2" w:rsidRDefault="0058464C" w:rsidP="0058464C">
      <w:pPr>
        <w:autoSpaceDE w:val="0"/>
        <w:autoSpaceDN w:val="0"/>
        <w:ind w:left="720"/>
        <w:rPr>
          <w:i/>
          <w:iCs/>
        </w:rPr>
      </w:pPr>
      <w:r w:rsidRPr="001E18C2">
        <w:rPr>
          <w:i/>
          <w:iCs/>
        </w:rPr>
        <w:t>Please let me know if Khronos should attend any sessions of the MPEG meeting next week, we are happy to prepare any updates that are needed.</w:t>
      </w:r>
    </w:p>
    <w:p w14:paraId="342B695F" w14:textId="77777777" w:rsidR="0058464C" w:rsidRPr="001E18C2" w:rsidRDefault="0058464C" w:rsidP="0058464C">
      <w:pPr>
        <w:autoSpaceDE w:val="0"/>
        <w:autoSpaceDN w:val="0"/>
        <w:ind w:left="720"/>
        <w:rPr>
          <w:i/>
          <w:iCs/>
        </w:rPr>
      </w:pPr>
    </w:p>
    <w:p w14:paraId="00762EC4" w14:textId="77777777" w:rsidR="0058464C" w:rsidRPr="001E18C2" w:rsidRDefault="0058464C" w:rsidP="0058464C">
      <w:pPr>
        <w:autoSpaceDE w:val="0"/>
        <w:autoSpaceDN w:val="0"/>
        <w:ind w:left="720"/>
        <w:rPr>
          <w:i/>
          <w:iCs/>
        </w:rPr>
      </w:pPr>
      <w:r w:rsidRPr="001E18C2">
        <w:rPr>
          <w:i/>
          <w:iCs/>
        </w:rPr>
        <w:lastRenderedPageBreak/>
        <w:t>Also, as you may know Khronos has applied to be a JTC 1 PAS Submitter, the ballot closes on May 5</w:t>
      </w:r>
      <w:r w:rsidRPr="001E18C2">
        <w:rPr>
          <w:i/>
          <w:iCs/>
          <w:vertAlign w:val="superscript"/>
        </w:rPr>
        <w:t>th</w:t>
      </w:r>
      <w:r w:rsidRPr="001E18C2">
        <w:rPr>
          <w:i/>
          <w:iCs/>
        </w:rPr>
        <w:t>, 2021.</w:t>
      </w:r>
    </w:p>
    <w:p w14:paraId="50ECD318" w14:textId="77777777" w:rsidR="0058464C" w:rsidRPr="001E18C2" w:rsidRDefault="0058464C" w:rsidP="0058464C">
      <w:pPr>
        <w:autoSpaceDE w:val="0"/>
        <w:autoSpaceDN w:val="0"/>
        <w:ind w:left="720"/>
        <w:rPr>
          <w:i/>
          <w:iCs/>
        </w:rPr>
      </w:pPr>
    </w:p>
    <w:p w14:paraId="286B1AE9" w14:textId="77777777" w:rsidR="0058464C" w:rsidRPr="001E18C2" w:rsidRDefault="0058464C" w:rsidP="0058464C">
      <w:pPr>
        <w:autoSpaceDE w:val="0"/>
        <w:autoSpaceDN w:val="0"/>
        <w:ind w:left="720"/>
        <w:rPr>
          <w:i/>
          <w:iCs/>
        </w:rPr>
      </w:pPr>
      <w:r w:rsidRPr="001E18C2">
        <w:rPr>
          <w:i/>
          <w:iCs/>
        </w:rPr>
        <w:t>Finally, Khronos’ formal liaison with SC 29 was a Cat C liaison with the previous WG 11 and our PAS Mentor has confirmed that liaison is no longer listed since the SC 29 re-organization.</w:t>
      </w:r>
    </w:p>
    <w:p w14:paraId="2FF41DC2" w14:textId="77777777" w:rsidR="0058464C" w:rsidRPr="001E18C2" w:rsidRDefault="0058464C" w:rsidP="0058464C">
      <w:pPr>
        <w:autoSpaceDE w:val="0"/>
        <w:autoSpaceDN w:val="0"/>
        <w:ind w:left="720"/>
        <w:rPr>
          <w:i/>
          <w:iCs/>
        </w:rPr>
      </w:pPr>
      <w:r w:rsidRPr="001E18C2">
        <w:rPr>
          <w:i/>
          <w:iCs/>
        </w:rPr>
        <w:t>As Khronos has a Cat A liaison with SC 24, and we need a liaison with SC 29/WG 3 and SC 29/WG 7 and perhaps other SC 29 working groups, should we consider a Cat A liaison between Khronos and SC 29? We welcome any thoughts or feedback.</w:t>
      </w:r>
    </w:p>
    <w:p w14:paraId="43266F65" w14:textId="77777777" w:rsidR="0058464C" w:rsidRPr="001E18C2" w:rsidRDefault="0058464C" w:rsidP="0058464C">
      <w:pPr>
        <w:autoSpaceDE w:val="0"/>
        <w:autoSpaceDN w:val="0"/>
        <w:ind w:left="720"/>
        <w:rPr>
          <w:i/>
          <w:iCs/>
        </w:rPr>
      </w:pPr>
    </w:p>
    <w:p w14:paraId="348C6051" w14:textId="77777777" w:rsidR="0058464C" w:rsidRPr="001E18C2" w:rsidRDefault="0058464C" w:rsidP="0058464C">
      <w:pPr>
        <w:autoSpaceDE w:val="0"/>
        <w:autoSpaceDN w:val="0"/>
        <w:ind w:left="720"/>
        <w:rPr>
          <w:i/>
          <w:iCs/>
        </w:rPr>
      </w:pPr>
      <w:r w:rsidRPr="001E18C2">
        <w:rPr>
          <w:i/>
          <w:iCs/>
        </w:rPr>
        <w:t>Thank you, and please let us know if you need any more actions or information from Khronos,</w:t>
      </w:r>
    </w:p>
    <w:p w14:paraId="0857C91D" w14:textId="77777777" w:rsidR="0058464C" w:rsidRPr="001E18C2" w:rsidRDefault="0058464C" w:rsidP="0058464C">
      <w:pPr>
        <w:autoSpaceDE w:val="0"/>
        <w:autoSpaceDN w:val="0"/>
        <w:ind w:left="720"/>
        <w:rPr>
          <w:i/>
          <w:iCs/>
        </w:rPr>
      </w:pPr>
    </w:p>
    <w:p w14:paraId="2ACB0E2A" w14:textId="77777777" w:rsidR="0058464C" w:rsidRPr="001E18C2" w:rsidRDefault="0058464C" w:rsidP="0058464C">
      <w:pPr>
        <w:autoSpaceDE w:val="0"/>
        <w:autoSpaceDN w:val="0"/>
        <w:ind w:left="720"/>
        <w:rPr>
          <w:i/>
          <w:iCs/>
        </w:rPr>
      </w:pPr>
      <w:r w:rsidRPr="001E18C2">
        <w:rPr>
          <w:i/>
          <w:iCs/>
        </w:rPr>
        <w:t>Best regards,</w:t>
      </w:r>
    </w:p>
    <w:p w14:paraId="4AEB36AD" w14:textId="77777777" w:rsidR="0058464C" w:rsidRPr="001E18C2" w:rsidRDefault="0058464C" w:rsidP="0058464C">
      <w:pPr>
        <w:autoSpaceDE w:val="0"/>
        <w:autoSpaceDN w:val="0"/>
        <w:ind w:left="720"/>
        <w:rPr>
          <w:i/>
          <w:iCs/>
        </w:rPr>
      </w:pPr>
    </w:p>
    <w:p w14:paraId="3C9D6762" w14:textId="77777777" w:rsidR="0058464C" w:rsidRPr="001E18C2" w:rsidRDefault="0058464C" w:rsidP="0058464C">
      <w:pPr>
        <w:autoSpaceDE w:val="0"/>
        <w:autoSpaceDN w:val="0"/>
        <w:ind w:left="720"/>
        <w:rPr>
          <w:i/>
          <w:iCs/>
        </w:rPr>
      </w:pPr>
      <w:r w:rsidRPr="001E18C2">
        <w:rPr>
          <w:i/>
          <w:iCs/>
        </w:rPr>
        <w:t>Neil</w:t>
      </w:r>
    </w:p>
    <w:p w14:paraId="7D9400F3" w14:textId="77777777" w:rsidR="0058464C" w:rsidRPr="001E18C2" w:rsidRDefault="0058464C" w:rsidP="0058464C">
      <w:pPr>
        <w:ind w:left="720"/>
        <w:rPr>
          <w:i/>
          <w:iCs/>
        </w:rPr>
      </w:pPr>
    </w:p>
    <w:p w14:paraId="31F56F20" w14:textId="77777777" w:rsidR="0058464C" w:rsidRPr="001E18C2" w:rsidRDefault="0058464C" w:rsidP="0058464C">
      <w:pPr>
        <w:ind w:left="720"/>
        <w:rPr>
          <w:i/>
          <w:iCs/>
        </w:rPr>
      </w:pPr>
      <w:r w:rsidRPr="001E18C2">
        <w:rPr>
          <w:b/>
          <w:bCs/>
          <w:i/>
          <w:iCs/>
          <w:color w:val="000000"/>
          <w:sz w:val="20"/>
          <w:szCs w:val="20"/>
        </w:rPr>
        <w:t>Neil Trevett</w:t>
      </w:r>
    </w:p>
    <w:p w14:paraId="2FB4FA6A" w14:textId="77777777" w:rsidR="0058464C" w:rsidRPr="001E18C2" w:rsidRDefault="0058464C" w:rsidP="0058464C">
      <w:pPr>
        <w:ind w:left="720"/>
        <w:rPr>
          <w:i/>
          <w:iCs/>
        </w:rPr>
      </w:pPr>
      <w:r w:rsidRPr="001E18C2">
        <w:rPr>
          <w:i/>
          <w:iCs/>
          <w:color w:val="000000"/>
          <w:sz w:val="20"/>
          <w:szCs w:val="20"/>
        </w:rPr>
        <w:t>Vice President Developer Ecosystems | NVIDIA</w:t>
      </w:r>
    </w:p>
    <w:p w14:paraId="4CF77B8A" w14:textId="77777777" w:rsidR="0058464C" w:rsidRPr="001E18C2" w:rsidRDefault="0058464C" w:rsidP="0058464C">
      <w:pPr>
        <w:ind w:left="720"/>
        <w:rPr>
          <w:i/>
          <w:iCs/>
        </w:rPr>
      </w:pPr>
      <w:r w:rsidRPr="001E18C2">
        <w:rPr>
          <w:i/>
          <w:iCs/>
          <w:color w:val="000000"/>
          <w:sz w:val="20"/>
          <w:szCs w:val="20"/>
        </w:rPr>
        <w:t>President | Khronos Group</w:t>
      </w:r>
    </w:p>
    <w:p w14:paraId="4D4B3E77" w14:textId="77777777" w:rsidR="0058464C" w:rsidRPr="001E18C2" w:rsidRDefault="0058464C" w:rsidP="0058464C">
      <w:pPr>
        <w:ind w:left="720"/>
        <w:rPr>
          <w:i/>
          <w:iCs/>
        </w:rPr>
      </w:pPr>
      <w:r w:rsidRPr="001E18C2">
        <w:rPr>
          <w:i/>
          <w:iCs/>
          <w:color w:val="000000"/>
          <w:sz w:val="20"/>
          <w:szCs w:val="20"/>
        </w:rPr>
        <w:t>M: +1 (408) 464-7053</w:t>
      </w:r>
    </w:p>
    <w:p w14:paraId="5AA83332" w14:textId="77777777" w:rsidR="0058464C" w:rsidRDefault="008E7859" w:rsidP="0058464C">
      <w:pPr>
        <w:ind w:left="720"/>
        <w:rPr>
          <w:rStyle w:val="Hyperlink"/>
          <w:i/>
          <w:iCs/>
          <w:sz w:val="20"/>
          <w:szCs w:val="20"/>
        </w:rPr>
      </w:pPr>
      <w:hyperlink r:id="rId28" w:history="1">
        <w:r w:rsidR="0058464C" w:rsidRPr="001E18C2">
          <w:rPr>
            <w:rStyle w:val="Hyperlink"/>
            <w:i/>
            <w:iCs/>
            <w:sz w:val="20"/>
            <w:szCs w:val="20"/>
          </w:rPr>
          <w:t>ntrevett@nvidia.com</w:t>
        </w:r>
      </w:hyperlink>
    </w:p>
    <w:p w14:paraId="01C0E873" w14:textId="77777777" w:rsidR="0058464C" w:rsidRDefault="0058464C" w:rsidP="0058464C">
      <w:pPr>
        <w:rPr>
          <w:rStyle w:val="Hyperlink"/>
          <w:sz w:val="20"/>
          <w:szCs w:val="20"/>
        </w:rPr>
      </w:pPr>
    </w:p>
    <w:p w14:paraId="60A22ABD" w14:textId="77777777" w:rsidR="0058464C" w:rsidRDefault="0058464C" w:rsidP="0058464C">
      <w:pPr>
        <w:rPr>
          <w:lang w:val="en-GB"/>
        </w:rPr>
      </w:pPr>
      <w:r>
        <w:rPr>
          <w:lang w:val="en-GB"/>
        </w:rPr>
        <w:t>Meanwhile during the week:</w:t>
      </w:r>
    </w:p>
    <w:p w14:paraId="484E7FE2" w14:textId="77777777" w:rsidR="0058464C" w:rsidRDefault="0058464C" w:rsidP="0058464C">
      <w:pPr>
        <w:pStyle w:val="ListParagraph"/>
        <w:widowControl/>
        <w:numPr>
          <w:ilvl w:val="0"/>
          <w:numId w:val="60"/>
        </w:numPr>
        <w:autoSpaceDE/>
        <w:autoSpaceDN/>
      </w:pPr>
      <w:r>
        <w:t xml:space="preserve">Khronos completed application for a Category A liaison with SC 29. </w:t>
      </w:r>
    </w:p>
    <w:p w14:paraId="068CEF2D" w14:textId="77777777" w:rsidR="0058464C" w:rsidRDefault="0058464C" w:rsidP="0058464C">
      <w:pPr>
        <w:pStyle w:val="ListParagraph"/>
        <w:widowControl/>
        <w:numPr>
          <w:ilvl w:val="0"/>
          <w:numId w:val="60"/>
        </w:numPr>
        <w:autoSpaceDE/>
        <w:autoSpaceDN/>
      </w:pPr>
      <w:r>
        <w:t xml:space="preserve">This form goes through ISO CS and they may contact you for further information. (though I assume this would not happen considering the liaison states Khronos Group has already established with other ISO organizations). </w:t>
      </w:r>
    </w:p>
    <w:p w14:paraId="67C03E4D" w14:textId="77777777" w:rsidR="0058464C" w:rsidRDefault="0058464C" w:rsidP="0058464C">
      <w:pPr>
        <w:pStyle w:val="ListParagraph"/>
        <w:widowControl/>
        <w:numPr>
          <w:ilvl w:val="0"/>
          <w:numId w:val="60"/>
        </w:numPr>
        <w:autoSpaceDE/>
        <w:autoSpaceDN/>
      </w:pPr>
      <w:r>
        <w:t xml:space="preserve">After that, SC 29 does Committee Internal Ballot (CIB - 4 weeks) and JTC 1 does CIB (4 weeks). </w:t>
      </w:r>
    </w:p>
    <w:p w14:paraId="55230F93" w14:textId="77777777" w:rsidR="0058464C" w:rsidRPr="00B5722C" w:rsidRDefault="0058464C" w:rsidP="0058464C">
      <w:pPr>
        <w:pStyle w:val="ListParagraph"/>
        <w:widowControl/>
        <w:numPr>
          <w:ilvl w:val="0"/>
          <w:numId w:val="60"/>
        </w:numPr>
        <w:autoSpaceDE/>
        <w:autoSpaceDN/>
      </w:pPr>
      <w:r>
        <w:t>We hope the relationship is established before the 135th MPEG meeting in July.</w:t>
      </w:r>
    </w:p>
    <w:p w14:paraId="3D19610E" w14:textId="77777777" w:rsidR="0058464C" w:rsidRDefault="0058464C" w:rsidP="0058464C">
      <w:pPr>
        <w:pStyle w:val="ListParagraph"/>
        <w:widowControl/>
        <w:numPr>
          <w:ilvl w:val="0"/>
          <w:numId w:val="60"/>
        </w:numPr>
        <w:autoSpaceDE/>
        <w:autoSpaceDN/>
        <w:rPr>
          <w:lang w:val="en-GB"/>
        </w:rPr>
      </w:pPr>
      <w:r w:rsidRPr="00B5722C">
        <w:rPr>
          <w:lang w:val="en-GB"/>
        </w:rPr>
        <w:t>And Thomas and Young - please do let us know if our attendance would be helpful at SC 29/WG 3 meetings in the meantime.</w:t>
      </w:r>
    </w:p>
    <w:p w14:paraId="11AD2A15" w14:textId="77777777" w:rsidR="0058464C" w:rsidRDefault="0058464C" w:rsidP="0058464C">
      <w:pPr>
        <w:pStyle w:val="ListParagraph"/>
        <w:widowControl/>
        <w:numPr>
          <w:ilvl w:val="0"/>
          <w:numId w:val="60"/>
        </w:numPr>
        <w:autoSpaceDE/>
        <w:autoSpaceDN/>
        <w:rPr>
          <w:lang w:val="en-GB"/>
        </w:rPr>
      </w:pPr>
      <w:r>
        <w:rPr>
          <w:lang w:val="en-GB"/>
        </w:rPr>
        <w:t>Workshop planning should start (Ask Imed to add this to slides for joint meeting)</w:t>
      </w:r>
    </w:p>
    <w:p w14:paraId="3B3432DC" w14:textId="77777777" w:rsidR="0058464C" w:rsidRDefault="0058464C" w:rsidP="0058464C">
      <w:pPr>
        <w:rPr>
          <w:lang w:val="en-GB"/>
        </w:rPr>
      </w:pPr>
    </w:p>
    <w:p w14:paraId="61EAC4D8" w14:textId="5B23686D" w:rsidR="00060CFC" w:rsidRDefault="0058464C" w:rsidP="00DD6C01">
      <w:pPr>
        <w:rPr>
          <w:lang w:val="en-GB"/>
        </w:rPr>
      </w:pPr>
      <w:r>
        <w:rPr>
          <w:lang w:val="en-GB"/>
        </w:rPr>
        <w:t>No response, we will maintain informal communication.</w:t>
      </w:r>
    </w:p>
    <w:p w14:paraId="18346819" w14:textId="6A32D586" w:rsidR="001C6C14" w:rsidRDefault="001C6C14" w:rsidP="001C6C14">
      <w:pPr>
        <w:pStyle w:val="Heading2"/>
        <w:keepLines w:val="0"/>
        <w:widowControl/>
        <w:numPr>
          <w:ilvl w:val="1"/>
          <w:numId w:val="3"/>
        </w:numPr>
        <w:autoSpaceDE/>
        <w:autoSpaceDN/>
        <w:spacing w:before="240" w:after="60"/>
        <w:jc w:val="both"/>
      </w:pPr>
      <w:bookmarkStart w:id="12" w:name="_Toc77377298"/>
      <w:r>
        <w:t xml:space="preserve">Communication during </w:t>
      </w:r>
      <w:r w:rsidR="009A0AA7">
        <w:t xml:space="preserve">and after </w:t>
      </w:r>
      <w:r>
        <w:t>MPEG#135</w:t>
      </w:r>
      <w:bookmarkEnd w:id="12"/>
    </w:p>
    <w:p w14:paraId="431BC0F2" w14:textId="68748B60" w:rsidR="001C6C14" w:rsidRDefault="001C6C14" w:rsidP="001C6C14">
      <w:r>
        <w:t xml:space="preserve">A Liaison was sent to Khronos </w:t>
      </w:r>
      <w:r w:rsidR="000D1928">
        <w:t>from MPEG#135</w:t>
      </w:r>
      <w:r>
        <w:t>:</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78"/>
        <w:gridCol w:w="425"/>
        <w:gridCol w:w="626"/>
        <w:gridCol w:w="852"/>
        <w:gridCol w:w="876"/>
        <w:gridCol w:w="350"/>
        <w:gridCol w:w="1330"/>
        <w:gridCol w:w="827"/>
        <w:gridCol w:w="2656"/>
      </w:tblGrid>
      <w:tr w:rsidR="00F1517B" w14:paraId="2710266B" w14:textId="77777777">
        <w:trPr>
          <w:tblCellSpacing w:w="15" w:type="dxa"/>
          <w:jc w:val="center"/>
        </w:trPr>
        <w:tc>
          <w:tcPr>
            <w:tcW w:w="1050" w:type="dxa"/>
            <w:vAlign w:val="center"/>
            <w:hideMark/>
          </w:tcPr>
          <w:p w14:paraId="7344E097" w14:textId="77777777" w:rsidR="00F1517B" w:rsidRDefault="00F1517B">
            <w:pPr>
              <w:jc w:val="center"/>
              <w:rPr>
                <w:rFonts w:ascii="Arial" w:eastAsia="Times New Roman" w:hAnsi="Arial" w:cs="Arial"/>
                <w:sz w:val="20"/>
                <w:szCs w:val="20"/>
              </w:rPr>
            </w:pPr>
            <w:hyperlink r:id="rId29" w:history="1">
              <w:r>
                <w:rPr>
                  <w:rStyle w:val="Hyperlink"/>
                  <w:rFonts w:ascii="Arial" w:hAnsi="Arial" w:cs="Arial"/>
                  <w:sz w:val="20"/>
                  <w:szCs w:val="20"/>
                </w:rPr>
                <w:t>MDS20563</w:t>
              </w:r>
            </w:hyperlink>
          </w:p>
        </w:tc>
        <w:tc>
          <w:tcPr>
            <w:tcW w:w="750" w:type="dxa"/>
            <w:vAlign w:val="center"/>
            <w:hideMark/>
          </w:tcPr>
          <w:p w14:paraId="3468EEC7" w14:textId="77777777" w:rsidR="00F1517B" w:rsidRDefault="00F1517B">
            <w:pPr>
              <w:jc w:val="center"/>
              <w:rPr>
                <w:rFonts w:ascii="Arial" w:hAnsi="Arial" w:cs="Arial"/>
                <w:sz w:val="20"/>
                <w:szCs w:val="20"/>
              </w:rPr>
            </w:pPr>
            <w:r>
              <w:rPr>
                <w:rFonts w:ascii="Arial" w:hAnsi="Arial" w:cs="Arial"/>
                <w:sz w:val="20"/>
                <w:szCs w:val="20"/>
              </w:rPr>
              <w:t>WG 03</w:t>
            </w:r>
          </w:p>
        </w:tc>
        <w:tc>
          <w:tcPr>
            <w:tcW w:w="750" w:type="dxa"/>
            <w:vAlign w:val="center"/>
            <w:hideMark/>
          </w:tcPr>
          <w:p w14:paraId="389D0DC1" w14:textId="77777777" w:rsidR="00F1517B" w:rsidRDefault="00F1517B">
            <w:pPr>
              <w:jc w:val="center"/>
              <w:rPr>
                <w:rFonts w:ascii="Arial" w:hAnsi="Arial" w:cs="Arial"/>
                <w:sz w:val="20"/>
                <w:szCs w:val="20"/>
              </w:rPr>
            </w:pPr>
            <w:r>
              <w:rPr>
                <w:rFonts w:ascii="Arial" w:hAnsi="Arial" w:cs="Arial"/>
                <w:sz w:val="20"/>
                <w:szCs w:val="20"/>
              </w:rPr>
              <w:t>00309</w:t>
            </w:r>
          </w:p>
        </w:tc>
        <w:tc>
          <w:tcPr>
            <w:tcW w:w="1050" w:type="dxa"/>
            <w:shd w:val="clear" w:color="auto" w:fill="E6E6FA"/>
            <w:vAlign w:val="center"/>
            <w:hideMark/>
          </w:tcPr>
          <w:p w14:paraId="7C256732" w14:textId="77777777" w:rsidR="00F1517B" w:rsidRDefault="00F1517B">
            <w:pPr>
              <w:rPr>
                <w:rFonts w:ascii="Arial" w:hAnsi="Arial" w:cs="Arial"/>
                <w:sz w:val="20"/>
                <w:szCs w:val="20"/>
              </w:rPr>
            </w:pPr>
            <w:r>
              <w:rPr>
                <w:rFonts w:ascii="Arial" w:hAnsi="Arial" w:cs="Arial"/>
                <w:sz w:val="20"/>
                <w:szCs w:val="20"/>
              </w:rPr>
              <w:t>2021-07-17 01:13:34</w:t>
            </w:r>
          </w:p>
        </w:tc>
        <w:tc>
          <w:tcPr>
            <w:tcW w:w="1500" w:type="dxa"/>
            <w:shd w:val="clear" w:color="auto" w:fill="E6E6FA"/>
            <w:vAlign w:val="center"/>
            <w:hideMark/>
          </w:tcPr>
          <w:p w14:paraId="41F4F14F" w14:textId="77777777" w:rsidR="00F1517B" w:rsidRDefault="00F1517B">
            <w:pPr>
              <w:rPr>
                <w:rFonts w:ascii="Arial" w:hAnsi="Arial" w:cs="Arial"/>
                <w:sz w:val="20"/>
                <w:szCs w:val="20"/>
              </w:rPr>
            </w:pPr>
            <w:r>
              <w:rPr>
                <w:rFonts w:ascii="Arial" w:hAnsi="Arial" w:cs="Arial"/>
                <w:sz w:val="20"/>
                <w:szCs w:val="20"/>
              </w:rPr>
              <w:t>2021-07-17 03:59:37</w:t>
            </w:r>
          </w:p>
        </w:tc>
        <w:tc>
          <w:tcPr>
            <w:tcW w:w="1500" w:type="dxa"/>
            <w:vAlign w:val="center"/>
            <w:hideMark/>
          </w:tcPr>
          <w:p w14:paraId="6CDA3F2F" w14:textId="77777777" w:rsidR="00F1517B" w:rsidRDefault="00F1517B">
            <w:pPr>
              <w:rPr>
                <w:rFonts w:ascii="Arial" w:hAnsi="Arial" w:cs="Arial"/>
                <w:sz w:val="20"/>
                <w:szCs w:val="20"/>
              </w:rPr>
            </w:pPr>
            <w:r>
              <w:rPr>
                <w:rFonts w:ascii="Arial" w:hAnsi="Arial" w:cs="Arial"/>
                <w:sz w:val="20"/>
                <w:szCs w:val="20"/>
              </w:rPr>
              <w:t>All</w:t>
            </w:r>
          </w:p>
        </w:tc>
        <w:tc>
          <w:tcPr>
            <w:tcW w:w="6000" w:type="dxa"/>
            <w:vAlign w:val="center"/>
            <w:hideMark/>
          </w:tcPr>
          <w:p w14:paraId="0BB6E5F7" w14:textId="77777777" w:rsidR="00F1517B" w:rsidRDefault="00F1517B">
            <w:pPr>
              <w:rPr>
                <w:rFonts w:ascii="Arial" w:hAnsi="Arial" w:cs="Arial"/>
                <w:sz w:val="20"/>
                <w:szCs w:val="20"/>
              </w:rPr>
            </w:pPr>
            <w:r>
              <w:rPr>
                <w:rFonts w:ascii="Arial" w:hAnsi="Arial" w:cs="Arial"/>
                <w:sz w:val="20"/>
                <w:szCs w:val="20"/>
              </w:rPr>
              <w:t>Liaison statement to Khronos on MPEG-I Scene Description</w:t>
            </w:r>
          </w:p>
        </w:tc>
        <w:tc>
          <w:tcPr>
            <w:tcW w:w="0" w:type="auto"/>
            <w:vAlign w:val="center"/>
            <w:hideMark/>
          </w:tcPr>
          <w:p w14:paraId="02A0D9D3" w14:textId="77777777" w:rsidR="00F1517B" w:rsidRDefault="00F1517B">
            <w:pPr>
              <w:rPr>
                <w:rFonts w:ascii="Arial" w:hAnsi="Arial" w:cs="Arial"/>
                <w:sz w:val="20"/>
                <w:szCs w:val="20"/>
              </w:rPr>
            </w:pPr>
            <w:r>
              <w:rPr>
                <w:rFonts w:ascii="Arial" w:hAnsi="Arial" w:cs="Arial"/>
                <w:sz w:val="20"/>
                <w:szCs w:val="20"/>
              </w:rPr>
              <w:t>WG 03 MPEG Systems</w:t>
            </w:r>
          </w:p>
        </w:tc>
        <w:tc>
          <w:tcPr>
            <w:tcW w:w="1500" w:type="dx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81"/>
            </w:tblGrid>
            <w:tr w:rsidR="00F1517B" w14:paraId="4555947B" w14:textId="77777777">
              <w:trPr>
                <w:tblCellSpacing w:w="15" w:type="dxa"/>
                <w:jc w:val="center"/>
              </w:trPr>
              <w:tc>
                <w:tcPr>
                  <w:tcW w:w="4750" w:type="pct"/>
                  <w:vAlign w:val="center"/>
                  <w:hideMark/>
                </w:tcPr>
                <w:p w14:paraId="6FD123C1" w14:textId="77777777" w:rsidR="00F1517B" w:rsidRDefault="00F1517B">
                  <w:pPr>
                    <w:rPr>
                      <w:rFonts w:ascii="Arial" w:hAnsi="Arial" w:cs="Arial"/>
                      <w:sz w:val="20"/>
                      <w:szCs w:val="20"/>
                    </w:rPr>
                  </w:pPr>
                  <w:hyperlink r:id="rId30" w:history="1">
                    <w:r>
                      <w:rPr>
                        <w:rStyle w:val="Hyperlink"/>
                        <w:rFonts w:ascii="Arial" w:hAnsi="Arial" w:cs="Arial"/>
                        <w:sz w:val="20"/>
                        <w:szCs w:val="20"/>
                      </w:rPr>
                      <w:t>MDS20563_WG03_N00309</w:t>
                    </w:r>
                  </w:hyperlink>
                </w:p>
              </w:tc>
            </w:tr>
          </w:tbl>
          <w:p w14:paraId="7F2E1CB4" w14:textId="77777777" w:rsidR="00F1517B" w:rsidRDefault="00F1517B">
            <w:pPr>
              <w:jc w:val="center"/>
              <w:rPr>
                <w:rFonts w:ascii="Arial" w:hAnsi="Arial" w:cs="Arial"/>
                <w:sz w:val="20"/>
                <w:szCs w:val="20"/>
              </w:rPr>
            </w:pPr>
          </w:p>
        </w:tc>
      </w:tr>
    </w:tbl>
    <w:p w14:paraId="3F803706" w14:textId="5EA764A7" w:rsidR="003A7575" w:rsidRDefault="003A7575" w:rsidP="001C6C14"/>
    <w:p w14:paraId="56CD35EE" w14:textId="35E55C95" w:rsidR="001E2284" w:rsidRDefault="001E2284" w:rsidP="001C6C14">
      <w:r>
        <w:t xml:space="preserve">Extensions were submitted and a response was received: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15"/>
        <w:gridCol w:w="938"/>
        <w:gridCol w:w="1084"/>
        <w:gridCol w:w="1002"/>
        <w:gridCol w:w="2619"/>
        <w:gridCol w:w="1324"/>
        <w:gridCol w:w="1122"/>
      </w:tblGrid>
      <w:tr w:rsidR="00D24E86" w14:paraId="4820F45A" w14:textId="77777777" w:rsidTr="00D24E86">
        <w:trPr>
          <w:tblCellSpacing w:w="15" w:type="dxa"/>
        </w:trPr>
        <w:tc>
          <w:tcPr>
            <w:tcW w:w="10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299FB52" w14:textId="77777777" w:rsidR="00D24E86" w:rsidRDefault="00D24E86">
            <w:pPr>
              <w:jc w:val="center"/>
              <w:rPr>
                <w:rFonts w:ascii="Arial" w:eastAsia="Times New Roman" w:hAnsi="Arial" w:cs="Arial"/>
                <w:sz w:val="20"/>
                <w:szCs w:val="20"/>
              </w:rPr>
            </w:pPr>
            <w:hyperlink r:id="rId31" w:history="1">
              <w:r>
                <w:rPr>
                  <w:rStyle w:val="Hyperlink"/>
                  <w:rFonts w:ascii="Arial" w:hAnsi="Arial" w:cs="Arial"/>
                  <w:sz w:val="20"/>
                  <w:szCs w:val="20"/>
                </w:rPr>
                <w:t>m57835</w:t>
              </w:r>
            </w:hyperlink>
          </w:p>
        </w:tc>
        <w:tc>
          <w:tcPr>
            <w:tcW w:w="10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84B5029" w14:textId="77777777" w:rsidR="00D24E86" w:rsidRDefault="00D24E86">
            <w:pPr>
              <w:rPr>
                <w:rFonts w:ascii="Arial" w:hAnsi="Arial" w:cs="Arial"/>
                <w:sz w:val="20"/>
                <w:szCs w:val="20"/>
              </w:rPr>
            </w:pPr>
            <w:r>
              <w:rPr>
                <w:rFonts w:ascii="Arial" w:hAnsi="Arial" w:cs="Arial"/>
                <w:sz w:val="20"/>
                <w:szCs w:val="20"/>
              </w:rPr>
              <w:t>2021-09-29 12:48:59</w:t>
            </w:r>
          </w:p>
        </w:tc>
        <w:tc>
          <w:tcPr>
            <w:tcW w:w="15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C4EE06D" w14:textId="77777777" w:rsidR="00D24E86" w:rsidRDefault="00D24E86">
            <w:pPr>
              <w:rPr>
                <w:rFonts w:ascii="Arial" w:hAnsi="Arial" w:cs="Arial"/>
                <w:sz w:val="20"/>
                <w:szCs w:val="20"/>
              </w:rPr>
            </w:pPr>
            <w:r>
              <w:rPr>
                <w:rFonts w:ascii="Arial" w:hAnsi="Arial" w:cs="Arial"/>
                <w:sz w:val="20"/>
                <w:szCs w:val="20"/>
              </w:rPr>
              <w:t>2021-09-29 20:00:30</w:t>
            </w:r>
          </w:p>
        </w:tc>
        <w:tc>
          <w:tcPr>
            <w:tcW w:w="15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904A3E5" w14:textId="77777777" w:rsidR="00D24E86" w:rsidRDefault="00D24E86">
            <w:pPr>
              <w:rPr>
                <w:rFonts w:ascii="Arial" w:hAnsi="Arial" w:cs="Arial"/>
                <w:sz w:val="20"/>
                <w:szCs w:val="20"/>
              </w:rPr>
            </w:pPr>
            <w:r>
              <w:rPr>
                <w:rFonts w:ascii="Arial" w:hAnsi="Arial" w:cs="Arial"/>
                <w:sz w:val="20"/>
                <w:szCs w:val="20"/>
              </w:rPr>
              <w:t>MPEG-I</w:t>
            </w:r>
          </w:p>
        </w:tc>
        <w:tc>
          <w:tcPr>
            <w:tcW w:w="6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104A0E" w14:textId="77777777" w:rsidR="00D24E86" w:rsidRDefault="00D24E86">
            <w:pPr>
              <w:rPr>
                <w:rFonts w:ascii="Arial" w:hAnsi="Arial" w:cs="Arial"/>
                <w:sz w:val="20"/>
                <w:szCs w:val="20"/>
              </w:rPr>
            </w:pPr>
            <w:r>
              <w:rPr>
                <w:rFonts w:ascii="Arial" w:hAnsi="Arial" w:cs="Arial"/>
                <w:sz w:val="20"/>
                <w:szCs w:val="20"/>
              </w:rPr>
              <w:t>[SD] Feedback from Khronos 3D Formats Group</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5F5C7F7" w14:textId="77777777" w:rsidR="00D24E86" w:rsidRDefault="00D24E86">
            <w:pPr>
              <w:rPr>
                <w:rFonts w:ascii="Arial" w:hAnsi="Arial" w:cs="Arial"/>
                <w:sz w:val="20"/>
                <w:szCs w:val="20"/>
              </w:rPr>
            </w:pPr>
            <w:hyperlink r:id="rId32" w:history="1">
              <w:r>
                <w:rPr>
                  <w:rStyle w:val="Hyperlink"/>
                  <w:rFonts w:ascii="Arial" w:hAnsi="Arial" w:cs="Arial"/>
                  <w:sz w:val="20"/>
                  <w:szCs w:val="20"/>
                </w:rPr>
                <w:t>Thomas Stockhammer</w:t>
              </w:r>
            </w:hyperlink>
          </w:p>
        </w:tc>
        <w:tc>
          <w:tcPr>
            <w:tcW w:w="1500" w:type="dxa"/>
            <w:tcBorders>
              <w:top w:val="outset" w:sz="6" w:space="0" w:color="auto"/>
              <w:left w:val="outset" w:sz="6" w:space="0" w:color="auto"/>
              <w:bottom w:val="outset" w:sz="6" w:space="0" w:color="auto"/>
              <w:right w:val="outset" w:sz="6" w:space="0" w:color="auto"/>
            </w:tcBorders>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853"/>
            </w:tblGrid>
            <w:tr w:rsidR="00D24E86" w14:paraId="0A4924E0" w14:textId="77777777">
              <w:trPr>
                <w:tblCellSpacing w:w="15" w:type="dxa"/>
                <w:jc w:val="center"/>
              </w:trPr>
              <w:tc>
                <w:tcPr>
                  <w:tcW w:w="4750" w:type="pct"/>
                  <w:vAlign w:val="center"/>
                  <w:hideMark/>
                </w:tcPr>
                <w:p w14:paraId="11051025" w14:textId="77777777" w:rsidR="00D24E86" w:rsidRDefault="00D24E86">
                  <w:pPr>
                    <w:rPr>
                      <w:rFonts w:ascii="Arial" w:hAnsi="Arial" w:cs="Arial"/>
                      <w:sz w:val="20"/>
                      <w:szCs w:val="20"/>
                    </w:rPr>
                  </w:pPr>
                  <w:hyperlink r:id="rId33" w:history="1">
                    <w:r>
                      <w:rPr>
                        <w:rStyle w:val="Hyperlink"/>
                        <w:rFonts w:ascii="Arial" w:hAnsi="Arial" w:cs="Arial"/>
                        <w:sz w:val="20"/>
                        <w:szCs w:val="20"/>
                      </w:rPr>
                      <w:t>m57835</w:t>
                    </w:r>
                  </w:hyperlink>
                </w:p>
              </w:tc>
            </w:tr>
          </w:tbl>
          <w:p w14:paraId="33185927" w14:textId="77777777" w:rsidR="00D24E86" w:rsidRDefault="00D24E86">
            <w:pPr>
              <w:jc w:val="center"/>
              <w:rPr>
                <w:rFonts w:ascii="Arial" w:hAnsi="Arial" w:cs="Arial"/>
                <w:sz w:val="20"/>
                <w:szCs w:val="20"/>
              </w:rPr>
            </w:pPr>
          </w:p>
        </w:tc>
      </w:tr>
    </w:tbl>
    <w:p w14:paraId="0C6CC532" w14:textId="77777777" w:rsidR="002A0FA4" w:rsidRDefault="002A0FA4" w:rsidP="001C6C14"/>
    <w:p w14:paraId="0799F0F1" w14:textId="0634D289" w:rsidR="00A63D2A" w:rsidRDefault="00A63D2A" w:rsidP="00A63D2A">
      <w:pPr>
        <w:pStyle w:val="Heading2"/>
        <w:keepLines w:val="0"/>
        <w:widowControl/>
        <w:numPr>
          <w:ilvl w:val="1"/>
          <w:numId w:val="3"/>
        </w:numPr>
        <w:autoSpaceDE/>
        <w:autoSpaceDN/>
        <w:spacing w:before="240" w:after="60"/>
        <w:jc w:val="both"/>
      </w:pPr>
      <w:r>
        <w:t>Joint Workshop</w:t>
      </w:r>
    </w:p>
    <w:p w14:paraId="337D8CD0" w14:textId="01DCB584" w:rsidR="00A63D2A" w:rsidRDefault="00A63D2A" w:rsidP="00A63D2A">
      <w:r>
        <w:t>A joint workshop was held, here is the summary</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5"/>
        <w:gridCol w:w="4635"/>
        <w:gridCol w:w="1962"/>
        <w:gridCol w:w="309"/>
        <w:gridCol w:w="928"/>
        <w:gridCol w:w="735"/>
      </w:tblGrid>
      <w:tr w:rsidR="001A1197" w14:paraId="2EBBAA30" w14:textId="77777777" w:rsidTr="001A1197">
        <w:tc>
          <w:tcPr>
            <w:tcW w:w="0" w:type="auto"/>
            <w:tcBorders>
              <w:top w:val="outset" w:sz="6" w:space="0" w:color="auto"/>
              <w:left w:val="outset" w:sz="6" w:space="0" w:color="auto"/>
              <w:bottom w:val="outset" w:sz="6" w:space="0" w:color="auto"/>
              <w:right w:val="outset" w:sz="6" w:space="0" w:color="auto"/>
            </w:tcBorders>
            <w:vAlign w:val="center"/>
            <w:hideMark/>
          </w:tcPr>
          <w:p w14:paraId="05A5F1D6" w14:textId="77777777" w:rsidR="001A1197" w:rsidRDefault="001A1197">
            <w:pPr>
              <w:rPr>
                <w:rFonts w:ascii="Times New Roman" w:hAnsi="Times New Roman" w:cs="Times New Roman"/>
                <w:sz w:val="22"/>
                <w:szCs w:val="22"/>
              </w:rPr>
            </w:pPr>
            <w:r>
              <w:rPr>
                <w:rFonts w:ascii="Times New Roman" w:hAnsi="Times New Roman" w:cs="Times New Roman"/>
                <w:b/>
                <w:bCs/>
              </w:rPr>
              <w:t>428 </w:t>
            </w:r>
          </w:p>
        </w:tc>
        <w:tc>
          <w:tcPr>
            <w:tcW w:w="0" w:type="auto"/>
            <w:tcBorders>
              <w:top w:val="outset" w:sz="6" w:space="0" w:color="auto"/>
              <w:left w:val="outset" w:sz="6" w:space="0" w:color="auto"/>
              <w:bottom w:val="outset" w:sz="6" w:space="0" w:color="auto"/>
              <w:right w:val="outset" w:sz="6" w:space="0" w:color="auto"/>
            </w:tcBorders>
            <w:vAlign w:val="center"/>
            <w:hideMark/>
          </w:tcPr>
          <w:p w14:paraId="4A3B5058" w14:textId="77777777" w:rsidR="001A1197" w:rsidRDefault="001A1197">
            <w:pPr>
              <w:rPr>
                <w:rFonts w:ascii="Times New Roman" w:hAnsi="Times New Roman" w:cs="Times New Roman"/>
              </w:rPr>
            </w:pPr>
            <w:r>
              <w:rPr>
                <w:rFonts w:ascii="Times New Roman" w:hAnsi="Times New Roman" w:cs="Times New Roman"/>
                <w:b/>
                <w:bCs/>
              </w:rPr>
              <w:t> Report of Joint Workshop on Streamed Media in Immersive Scene Descriptions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86233F" w14:textId="77777777" w:rsidR="001A1197" w:rsidRDefault="001A1197">
            <w:pPr>
              <w:rPr>
                <w:rFonts w:ascii="Times New Roman" w:hAnsi="Times New Roman" w:cs="Times New Roman"/>
              </w:rPr>
            </w:pPr>
            <w:r>
              <w:rPr>
                <w:rFonts w:ascii="Times New Roman" w:hAnsi="Times New Roman" w:cs="Times New Roman"/>
                <w:b/>
                <w:bCs/>
              </w:rPr>
              <w:t> Thomas Stockhammer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031B94" w14:textId="77777777" w:rsidR="001A1197" w:rsidRDefault="001A1197">
            <w:pPr>
              <w:rPr>
                <w:rFonts w:ascii="Times New Roman" w:hAnsi="Times New Roman" w:cs="Times New Roman"/>
              </w:rPr>
            </w:pPr>
            <w:r>
              <w:rPr>
                <w:rFonts w:ascii="Times New Roman" w:hAnsi="Times New Roman" w:cs="Times New Roman"/>
                <w:b/>
                <w:bCs/>
              </w:rP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3345C1A0" w14:textId="77777777" w:rsidR="001A1197" w:rsidRDefault="001A1197">
            <w:pPr>
              <w:rPr>
                <w:rFonts w:ascii="Times New Roman" w:hAnsi="Times New Roman" w:cs="Times New Roman"/>
              </w:rPr>
            </w:pPr>
            <w:r>
              <w:rPr>
                <w:rFonts w:ascii="Times New Roman" w:hAnsi="Times New Roman" w:cs="Times New Roman"/>
                <w:b/>
                <w:bCs/>
              </w:rPr>
              <w:t> 2021-10-15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1621EE32" w14:textId="77777777" w:rsidR="001A1197" w:rsidRDefault="001A1197">
            <w:pPr>
              <w:rPr>
                <w:rFonts w:ascii="Times New Roman" w:hAnsi="Times New Roman" w:cs="Times New Roman"/>
              </w:rPr>
            </w:pPr>
            <w:r>
              <w:rPr>
                <w:rFonts w:ascii="Times New Roman" w:hAnsi="Times New Roman" w:cs="Times New Roman"/>
                <w:b/>
                <w:bCs/>
              </w:rPr>
              <w:t> 21042 </w:t>
            </w:r>
          </w:p>
        </w:tc>
      </w:tr>
    </w:tbl>
    <w:p w14:paraId="12250942" w14:textId="77777777" w:rsidR="00F1517B" w:rsidRDefault="00F1517B" w:rsidP="001C6C14"/>
    <w:p w14:paraId="38471A35" w14:textId="77777777" w:rsidR="00634ECB" w:rsidRDefault="00634ECB" w:rsidP="00634ECB">
      <w:pPr>
        <w:pStyle w:val="Heading1"/>
        <w:keepNext/>
        <w:widowControl/>
        <w:numPr>
          <w:ilvl w:val="0"/>
          <w:numId w:val="3"/>
        </w:numPr>
        <w:autoSpaceDE/>
        <w:autoSpaceDN/>
        <w:spacing w:before="240" w:after="60"/>
        <w:jc w:val="both"/>
      </w:pPr>
      <w:bookmarkStart w:id="13" w:name="_Toc77377299"/>
      <w:r>
        <w:t>Requirements, Scenarios and Test Assets</w:t>
      </w:r>
      <w:bookmarkEnd w:id="13"/>
    </w:p>
    <w:p w14:paraId="1AC5232C" w14:textId="69A394A1" w:rsidR="00634ECB" w:rsidRPr="00EC3B8C" w:rsidRDefault="00634ECB" w:rsidP="00634ECB">
      <w:pPr>
        <w:pStyle w:val="Heading2"/>
        <w:keepLines w:val="0"/>
        <w:widowControl/>
        <w:numPr>
          <w:ilvl w:val="1"/>
          <w:numId w:val="3"/>
        </w:numPr>
        <w:autoSpaceDE/>
        <w:autoSpaceDN/>
        <w:spacing w:before="240" w:after="60"/>
        <w:jc w:val="both"/>
      </w:pPr>
      <w:bookmarkStart w:id="14" w:name="_Toc77377300"/>
      <w:r>
        <w:t>Requirements</w:t>
      </w:r>
      <w:bookmarkEnd w:id="14"/>
    </w:p>
    <w:p w14:paraId="17E30024" w14:textId="6253CAA8" w:rsidR="00634ECB" w:rsidRPr="00A310B9" w:rsidRDefault="00634ECB" w:rsidP="00634ECB">
      <w:pPr>
        <w:rPr>
          <w:rFonts w:ascii="Calibri" w:eastAsia="Times New Roman" w:hAnsi="Calibri" w:cs="Calibri"/>
          <w:lang w:val="en-GB" w:eastAsia="de-DE"/>
        </w:rPr>
      </w:pPr>
      <w:r w:rsidRPr="00A310B9">
        <w:rPr>
          <w:rFonts w:ascii="Calibri" w:eastAsia="Times New Roman" w:hAnsi="Calibri" w:cs="Calibri"/>
          <w:lang w:val="en-GB" w:eastAsia="de-DE"/>
        </w:rPr>
        <w:t xml:space="preserve">The work of the MPEG-I scene description is based on the requirements defined </w:t>
      </w:r>
      <w:r>
        <w:rPr>
          <w:rFonts w:ascii="Calibri" w:eastAsia="Times New Roman" w:hAnsi="Calibri" w:cs="Calibri"/>
          <w:lang w:val="en-GB" w:eastAsia="de-DE"/>
        </w:rPr>
        <w:t xml:space="preserve">in </w:t>
      </w:r>
      <w:r w:rsidRPr="00EC3B8C">
        <w:rPr>
          <w:rFonts w:ascii="Calibri" w:eastAsia="Times New Roman" w:hAnsi="Calibri" w:cs="Calibri"/>
          <w:lang w:val="en-GB" w:eastAsia="de-DE"/>
        </w:rPr>
        <w:t>N18965</w:t>
      </w:r>
      <w:r>
        <w:rPr>
          <w:rFonts w:ascii="Calibri" w:eastAsia="Times New Roman" w:hAnsi="Calibri" w:cs="Calibri"/>
          <w:lang w:val="en-GB" w:eastAsia="de-DE"/>
        </w:rPr>
        <w:t>, later revised to N19511</w:t>
      </w:r>
      <w:r w:rsidRPr="00A310B9">
        <w:rPr>
          <w:rFonts w:ascii="Calibri" w:eastAsia="Times New Roman" w:hAnsi="Calibri" w:cs="Calibri"/>
          <w:lang w:val="en-GB" w:eastAsia="de-DE"/>
        </w:rPr>
        <w:t>.</w:t>
      </w:r>
      <w:r>
        <w:rPr>
          <w:rFonts w:ascii="Calibri" w:eastAsia="Times New Roman" w:hAnsi="Calibri" w:cs="Calibri"/>
          <w:lang w:val="en-GB" w:eastAsia="de-DE"/>
        </w:rPr>
        <w:t xml:space="preserve"> The coverage of the requirements and the progress is documented in </w:t>
      </w:r>
      <w:r w:rsidR="0058464C">
        <w:rPr>
          <w:rFonts w:ascii="Calibri" w:eastAsia="Times New Roman" w:hAnsi="Calibri" w:cs="Calibri"/>
          <w:lang w:val="en-GB" w:eastAsia="de-DE"/>
        </w:rPr>
        <w:t>WG3_N02</w:t>
      </w:r>
      <w:r w:rsidR="006F7320">
        <w:rPr>
          <w:rFonts w:ascii="Calibri" w:eastAsia="Times New Roman" w:hAnsi="Calibri" w:cs="Calibri"/>
          <w:lang w:val="en-GB" w:eastAsia="de-DE"/>
        </w:rPr>
        <w:t>94</w:t>
      </w:r>
      <w:r>
        <w:rPr>
          <w:rFonts w:ascii="Calibri" w:eastAsia="Times New Roman" w:hAnsi="Calibri" w:cs="Calibri"/>
          <w:lang w:val="en-GB" w:eastAsia="de-DE"/>
        </w:rPr>
        <w:t>.</w:t>
      </w:r>
    </w:p>
    <w:p w14:paraId="7A891E8B" w14:textId="77777777" w:rsidR="00634ECB" w:rsidRPr="0028729E" w:rsidRDefault="00634ECB" w:rsidP="0028729E">
      <w:pPr>
        <w:pStyle w:val="Heading2"/>
        <w:keepLines w:val="0"/>
        <w:widowControl/>
        <w:numPr>
          <w:ilvl w:val="1"/>
          <w:numId w:val="3"/>
        </w:numPr>
        <w:autoSpaceDE/>
        <w:autoSpaceDN/>
        <w:spacing w:before="240" w:after="60"/>
        <w:jc w:val="both"/>
      </w:pPr>
      <w:bookmarkStart w:id="15" w:name="_Toc77377301"/>
      <w:r>
        <w:t>Scenarios</w:t>
      </w:r>
      <w:bookmarkEnd w:id="15"/>
    </w:p>
    <w:p w14:paraId="7965C6E9" w14:textId="43927592" w:rsidR="00634ECB" w:rsidRDefault="00634ECB" w:rsidP="00634ECB">
      <w:pPr>
        <w:rPr>
          <w:rFonts w:ascii="Calibri" w:eastAsia="Times New Roman" w:hAnsi="Calibri" w:cs="Calibri"/>
          <w:lang w:val="en-GB" w:eastAsia="de-DE"/>
        </w:rPr>
      </w:pPr>
      <w:r w:rsidRPr="00A310B9">
        <w:rPr>
          <w:rFonts w:ascii="Calibri" w:eastAsia="Times New Roman" w:hAnsi="Calibri" w:cs="Calibri"/>
          <w:lang w:val="en-GB" w:eastAsia="de-DE"/>
        </w:rPr>
        <w:t xml:space="preserve">Providing Extension to MPEG-I Scene Description is based on well-defined and agreed scenarios. </w:t>
      </w:r>
      <w:r w:rsidR="00345F2C">
        <w:rPr>
          <w:rFonts w:ascii="Calibri" w:eastAsia="Times New Roman" w:hAnsi="Calibri" w:cs="Calibri"/>
          <w:lang w:val="en-GB" w:eastAsia="de-DE"/>
        </w:rPr>
        <w:t>WG3_N02</w:t>
      </w:r>
      <w:r w:rsidR="006F7320">
        <w:rPr>
          <w:rFonts w:ascii="Calibri" w:eastAsia="Times New Roman" w:hAnsi="Calibri" w:cs="Calibri"/>
          <w:lang w:val="en-GB" w:eastAsia="de-DE"/>
        </w:rPr>
        <w:t>94</w:t>
      </w:r>
      <w:r>
        <w:rPr>
          <w:rFonts w:ascii="Calibri" w:eastAsia="Times New Roman" w:hAnsi="Calibri" w:cs="Calibri"/>
          <w:lang w:val="en-GB" w:eastAsia="de-DE"/>
        </w:rPr>
        <w:t xml:space="preserve"> also covers the mapping of requirements to scenarios.</w:t>
      </w:r>
    </w:p>
    <w:p w14:paraId="508CC1C5" w14:textId="77777777" w:rsidR="00634ECB" w:rsidRDefault="00634ECB" w:rsidP="00634ECB">
      <w:pPr>
        <w:rPr>
          <w:rFonts w:ascii="Calibri" w:eastAsia="Times New Roman" w:hAnsi="Calibri" w:cs="Calibri"/>
          <w:lang w:val="en-GB" w:eastAsia="de-DE"/>
        </w:rPr>
      </w:pPr>
    </w:p>
    <w:p w14:paraId="42F27669" w14:textId="77777777" w:rsidR="00634ECB" w:rsidRPr="00A310B9" w:rsidRDefault="00634ECB" w:rsidP="00634ECB">
      <w:pPr>
        <w:rPr>
          <w:rFonts w:ascii="Calibri" w:eastAsia="Times New Roman" w:hAnsi="Calibri" w:cs="Calibri"/>
          <w:lang w:val="en-GB" w:eastAsia="de-DE"/>
        </w:rPr>
      </w:pPr>
      <w:r w:rsidRPr="00A310B9">
        <w:rPr>
          <w:rFonts w:ascii="Calibri" w:eastAsia="Times New Roman" w:hAnsi="Calibri" w:cs="Calibri"/>
          <w:lang w:val="en-GB" w:eastAsia="de-DE"/>
        </w:rPr>
        <w:t>Scenarios include:</w:t>
      </w:r>
    </w:p>
    <w:p w14:paraId="6AB57DCC" w14:textId="77777777" w:rsidR="00634ECB" w:rsidRPr="00A310B9" w:rsidRDefault="00634ECB" w:rsidP="00634ECB">
      <w:pPr>
        <w:pStyle w:val="ListParagraph"/>
        <w:widowControl/>
        <w:numPr>
          <w:ilvl w:val="0"/>
          <w:numId w:val="6"/>
        </w:numPr>
        <w:autoSpaceDE/>
        <w:autoSpaceDN/>
        <w:contextualSpacing/>
        <w:jc w:val="both"/>
        <w:rPr>
          <w:rFonts w:ascii="Calibri" w:eastAsia="Times New Roman" w:hAnsi="Calibri" w:cs="Calibri"/>
          <w:lang w:val="en-GB" w:eastAsia="de-DE"/>
        </w:rPr>
      </w:pPr>
      <w:r w:rsidRPr="00A310B9">
        <w:rPr>
          <w:rFonts w:ascii="Calibri" w:eastAsia="Times New Roman" w:hAnsi="Calibri" w:cs="Calibri"/>
          <w:lang w:val="en-GB" w:eastAsia="de-DE"/>
        </w:rPr>
        <w:t>Description of the scenario</w:t>
      </w:r>
    </w:p>
    <w:p w14:paraId="4FA7EB47" w14:textId="77777777" w:rsidR="00634ECB" w:rsidRPr="00A310B9" w:rsidRDefault="00634ECB" w:rsidP="00634ECB">
      <w:pPr>
        <w:pStyle w:val="ListParagraph"/>
        <w:widowControl/>
        <w:numPr>
          <w:ilvl w:val="0"/>
          <w:numId w:val="6"/>
        </w:numPr>
        <w:autoSpaceDE/>
        <w:autoSpaceDN/>
        <w:contextualSpacing/>
        <w:jc w:val="both"/>
        <w:rPr>
          <w:rFonts w:cs="Calibri"/>
          <w:lang w:val="en-GB" w:eastAsia="de-DE"/>
        </w:rPr>
      </w:pPr>
      <w:r w:rsidRPr="00A310B9">
        <w:rPr>
          <w:rFonts w:ascii="Calibri" w:eastAsia="Times New Roman" w:hAnsi="Calibri" w:cs="Calibri"/>
          <w:lang w:val="en-GB" w:eastAsia="de-DE"/>
        </w:rPr>
        <w:t>A set of test assets that are needed for the scenario</w:t>
      </w:r>
    </w:p>
    <w:p w14:paraId="77F9D968" w14:textId="77777777" w:rsidR="00634ECB" w:rsidRPr="00A310B9" w:rsidRDefault="00634ECB" w:rsidP="00634ECB">
      <w:pPr>
        <w:rPr>
          <w:rFonts w:ascii="Calibri" w:eastAsia="Times New Roman" w:hAnsi="Calibri" w:cs="Calibri"/>
          <w:lang w:val="en-GB" w:eastAsia="de-DE"/>
        </w:rPr>
      </w:pPr>
    </w:p>
    <w:p w14:paraId="47166A16" w14:textId="77777777" w:rsidR="00634ECB" w:rsidRPr="00162A80" w:rsidRDefault="00634ECB" w:rsidP="00634ECB">
      <w:pPr>
        <w:rPr>
          <w:rFonts w:eastAsia="Times New Roman" w:cstheme="minorHAnsi"/>
          <w:lang w:val="en-GB" w:eastAsia="de-DE"/>
        </w:rPr>
      </w:pPr>
      <w:r w:rsidRPr="00162A80">
        <w:rPr>
          <w:rFonts w:eastAsia="Times New Roman" w:cstheme="minorHAnsi"/>
          <w:lang w:val="en-GB" w:eastAsia="de-DE"/>
        </w:rPr>
        <w:t>Agreed scenarios and test assets can be accessed:</w:t>
      </w:r>
    </w:p>
    <w:p w14:paraId="41F098D9" w14:textId="77777777" w:rsidR="00634ECB" w:rsidRPr="00506AD5" w:rsidRDefault="008E7859" w:rsidP="00634ECB">
      <w:pPr>
        <w:pStyle w:val="ListParagraph"/>
        <w:widowControl/>
        <w:numPr>
          <w:ilvl w:val="0"/>
          <w:numId w:val="9"/>
        </w:numPr>
        <w:autoSpaceDE/>
        <w:autoSpaceDN/>
        <w:contextualSpacing/>
        <w:jc w:val="both"/>
        <w:rPr>
          <w:rFonts w:asciiTheme="minorHAnsi" w:eastAsia="Times New Roman" w:hAnsiTheme="minorHAnsi" w:cstheme="minorHAnsi"/>
          <w:lang w:val="en-GB" w:eastAsia="de-DE"/>
        </w:rPr>
      </w:pPr>
      <w:hyperlink r:id="rId34" w:history="1">
        <w:r w:rsidR="00634ECB" w:rsidRPr="00506AD5">
          <w:rPr>
            <w:rStyle w:val="Hyperlink"/>
            <w:rFonts w:asciiTheme="minorHAnsi" w:hAnsiTheme="minorHAnsi" w:cstheme="minorHAnsi"/>
          </w:rPr>
          <w:t>https://gitlab.com/mpeg-i/scene-description/scenarios/</w:t>
        </w:r>
      </w:hyperlink>
    </w:p>
    <w:p w14:paraId="462481EA" w14:textId="77777777" w:rsidR="00634ECB" w:rsidRPr="00162A80" w:rsidRDefault="00634ECB" w:rsidP="00634ECB">
      <w:pPr>
        <w:rPr>
          <w:rFonts w:eastAsia="Times New Roman" w:cstheme="minorHAnsi"/>
          <w:lang w:val="en-GB" w:eastAsia="de-DE"/>
        </w:rPr>
      </w:pPr>
    </w:p>
    <w:p w14:paraId="0198D9FC" w14:textId="64B53ECC" w:rsidR="00634ECB" w:rsidRPr="007C69E0" w:rsidRDefault="00634ECB" w:rsidP="00634ECB">
      <w:pPr>
        <w:rPr>
          <w:rFonts w:eastAsia="Times New Roman" w:cstheme="minorHAnsi"/>
          <w:lang w:val="en-GB" w:eastAsia="de-DE"/>
        </w:rPr>
      </w:pPr>
      <w:r w:rsidRPr="007C69E0">
        <w:rPr>
          <w:rFonts w:eastAsia="Times New Roman" w:cstheme="minorHAnsi"/>
          <w:lang w:val="en-GB" w:eastAsia="de-DE"/>
        </w:rPr>
        <w:t>Agreed Test Assets can be accessed here.</w:t>
      </w:r>
    </w:p>
    <w:p w14:paraId="5FEF4235" w14:textId="77777777" w:rsidR="00634ECB" w:rsidRPr="0028729E" w:rsidRDefault="008E7859" w:rsidP="00634ECB">
      <w:pPr>
        <w:pStyle w:val="ListParagraph"/>
        <w:widowControl/>
        <w:numPr>
          <w:ilvl w:val="0"/>
          <w:numId w:val="9"/>
        </w:numPr>
        <w:autoSpaceDE/>
        <w:autoSpaceDN/>
        <w:contextualSpacing/>
        <w:jc w:val="both"/>
        <w:rPr>
          <w:rStyle w:val="Hyperlink"/>
          <w:rFonts w:asciiTheme="minorHAnsi" w:hAnsiTheme="minorHAnsi" w:cstheme="minorHAnsi"/>
          <w:color w:val="auto"/>
          <w:u w:val="none"/>
        </w:rPr>
      </w:pPr>
      <w:hyperlink r:id="rId35" w:history="1">
        <w:r w:rsidR="00634ECB" w:rsidRPr="007C69E0">
          <w:rPr>
            <w:rStyle w:val="Hyperlink"/>
            <w:rFonts w:asciiTheme="minorHAnsi" w:hAnsiTheme="minorHAnsi" w:cstheme="minorHAnsi"/>
          </w:rPr>
          <w:t>http://mpegfs.int-evry.fr/mpegcontent/ws-mpegcontent/MPEG-I/Part14-SceneDescriptions</w:t>
        </w:r>
      </w:hyperlink>
    </w:p>
    <w:p w14:paraId="3C49875F" w14:textId="49EAD3DA" w:rsidR="00634ECB" w:rsidRDefault="00634ECB" w:rsidP="00DD6C01">
      <w:pPr>
        <w:pStyle w:val="ListParagraph"/>
        <w:ind w:left="360"/>
      </w:pPr>
      <w:r w:rsidRPr="0028729E">
        <w:rPr>
          <w:rFonts w:ascii="Calibri" w:eastAsia="Times New Roman" w:hAnsi="Calibri" w:cs="Calibri"/>
          <w:sz w:val="24"/>
          <w:szCs w:val="24"/>
          <w:lang w:val="en-GB" w:eastAsia="de-DE"/>
        </w:rPr>
        <w:t>Note</w:t>
      </w:r>
      <w:r>
        <w:rPr>
          <w:rFonts w:ascii="Calibri" w:eastAsia="Times New Roman" w:hAnsi="Calibri" w:cs="Calibri"/>
          <w:lang w:val="en-GB" w:eastAsia="de-DE"/>
        </w:rPr>
        <w:t xml:space="preserve">: access and contribution to this requires an account. To request an account, please contact the test asset coordinators (see clause </w:t>
      </w:r>
      <w:r>
        <w:rPr>
          <w:rFonts w:ascii="Calibri" w:eastAsia="Times New Roman" w:hAnsi="Calibri" w:cs="Calibri"/>
          <w:lang w:val="en-GB" w:eastAsia="de-DE"/>
        </w:rPr>
        <w:fldChar w:fldCharType="begin"/>
      </w:r>
      <w:r>
        <w:rPr>
          <w:rFonts w:ascii="Calibri" w:eastAsia="Times New Roman" w:hAnsi="Calibri" w:cs="Calibri"/>
          <w:lang w:val="en-GB" w:eastAsia="de-DE"/>
        </w:rPr>
        <w:instrText xml:space="preserve"> REF _Ref53399172 \r \h </w:instrText>
      </w:r>
      <w:r>
        <w:rPr>
          <w:rFonts w:ascii="Calibri" w:eastAsia="Times New Roman" w:hAnsi="Calibri" w:cs="Calibri"/>
          <w:lang w:val="en-GB" w:eastAsia="de-DE"/>
        </w:rPr>
      </w:r>
      <w:r>
        <w:rPr>
          <w:rFonts w:ascii="Calibri" w:eastAsia="Times New Roman" w:hAnsi="Calibri" w:cs="Calibri"/>
          <w:lang w:val="en-GB" w:eastAsia="de-DE"/>
        </w:rPr>
        <w:fldChar w:fldCharType="separate"/>
      </w:r>
      <w:r>
        <w:rPr>
          <w:rFonts w:ascii="Calibri" w:eastAsia="Times New Roman" w:hAnsi="Calibri" w:cs="Calibri"/>
          <w:lang w:val="en-GB" w:eastAsia="de-DE"/>
        </w:rPr>
        <w:t>9</w:t>
      </w:r>
      <w:r>
        <w:rPr>
          <w:rFonts w:ascii="Calibri" w:eastAsia="Times New Roman" w:hAnsi="Calibri" w:cs="Calibri"/>
          <w:lang w:val="en-GB" w:eastAsia="de-DE"/>
        </w:rPr>
        <w:fldChar w:fldCharType="end"/>
      </w:r>
      <w:r>
        <w:rPr>
          <w:rFonts w:ascii="Calibri" w:eastAsia="Times New Roman" w:hAnsi="Calibri" w:cs="Calibri"/>
          <w:lang w:val="en-GB" w:eastAsia="de-DE"/>
        </w:rPr>
        <w:t xml:space="preserve">) </w:t>
      </w:r>
    </w:p>
    <w:p w14:paraId="6BDB2971" w14:textId="77777777" w:rsidR="00634ECB" w:rsidRDefault="00634ECB" w:rsidP="00634ECB">
      <w:pPr>
        <w:rPr>
          <w:rFonts w:cstheme="minorHAnsi"/>
        </w:rPr>
      </w:pPr>
    </w:p>
    <w:p w14:paraId="51D1BD66" w14:textId="77777777" w:rsidR="00634ECB" w:rsidRDefault="00634ECB" w:rsidP="00634ECB">
      <w:pPr>
        <w:rPr>
          <w:rFonts w:cstheme="minorHAnsi"/>
        </w:rPr>
      </w:pPr>
      <w:r>
        <w:rPr>
          <w:rFonts w:cstheme="minorHAnsi"/>
        </w:rPr>
        <w:t>For adding new scenarios, please provide an input contribution to MPEG with the following information</w:t>
      </w:r>
    </w:p>
    <w:p w14:paraId="765BDAE0" w14:textId="77777777" w:rsidR="00634ECB" w:rsidRPr="00A310B9" w:rsidRDefault="00634ECB" w:rsidP="00634ECB">
      <w:pPr>
        <w:pStyle w:val="ListParagraph"/>
        <w:widowControl/>
        <w:numPr>
          <w:ilvl w:val="0"/>
          <w:numId w:val="6"/>
        </w:numPr>
        <w:autoSpaceDE/>
        <w:autoSpaceDN/>
        <w:contextualSpacing/>
        <w:jc w:val="both"/>
        <w:rPr>
          <w:rFonts w:ascii="Calibri" w:eastAsia="Times New Roman" w:hAnsi="Calibri" w:cs="Calibri"/>
          <w:lang w:val="en-GB" w:eastAsia="de-DE"/>
        </w:rPr>
      </w:pPr>
      <w:r w:rsidRPr="00A310B9">
        <w:rPr>
          <w:rFonts w:ascii="Calibri" w:eastAsia="Times New Roman" w:hAnsi="Calibri" w:cs="Calibri"/>
          <w:lang w:val="en-GB" w:eastAsia="de-DE"/>
        </w:rPr>
        <w:t>Description of the scenario</w:t>
      </w:r>
    </w:p>
    <w:p w14:paraId="3CE8C800" w14:textId="77777777" w:rsidR="00634ECB" w:rsidRPr="0028729E" w:rsidRDefault="00634ECB" w:rsidP="00634ECB">
      <w:pPr>
        <w:pStyle w:val="ListParagraph"/>
        <w:widowControl/>
        <w:numPr>
          <w:ilvl w:val="0"/>
          <w:numId w:val="6"/>
        </w:numPr>
        <w:autoSpaceDE/>
        <w:autoSpaceDN/>
        <w:contextualSpacing/>
        <w:jc w:val="both"/>
        <w:rPr>
          <w:rFonts w:ascii="Times New Roman" w:eastAsia="MS Mincho" w:hAnsi="Times New Roman" w:cs="Calibri"/>
          <w:lang w:val="en-GB" w:eastAsia="de-DE"/>
        </w:rPr>
      </w:pPr>
      <w:r w:rsidRPr="00A310B9">
        <w:rPr>
          <w:rFonts w:ascii="Calibri" w:eastAsia="Times New Roman" w:hAnsi="Calibri" w:cs="Calibri"/>
          <w:lang w:val="en-GB" w:eastAsia="de-DE"/>
        </w:rPr>
        <w:t>A set of test assets that are needed for the scenario</w:t>
      </w:r>
    </w:p>
    <w:p w14:paraId="494D6EF5" w14:textId="77777777" w:rsidR="00634ECB" w:rsidRDefault="00634ECB" w:rsidP="00634ECB">
      <w:pPr>
        <w:rPr>
          <w:rFonts w:cs="Calibri"/>
          <w:lang w:val="en-GB" w:eastAsia="de-DE"/>
        </w:rPr>
      </w:pPr>
    </w:p>
    <w:p w14:paraId="3AA6875E" w14:textId="1837135F" w:rsidR="00634ECB" w:rsidRPr="0028729E" w:rsidRDefault="00634ECB" w:rsidP="0028729E">
      <w:pPr>
        <w:rPr>
          <w:rFonts w:cstheme="minorHAnsi"/>
        </w:rPr>
      </w:pPr>
      <w:r>
        <w:rPr>
          <w:rFonts w:cstheme="minorHAnsi"/>
        </w:rPr>
        <w:t xml:space="preserve">A template for the scenario is provided in clause </w:t>
      </w:r>
      <w:r>
        <w:rPr>
          <w:rFonts w:cstheme="minorHAnsi"/>
        </w:rPr>
        <w:fldChar w:fldCharType="begin"/>
      </w:r>
      <w:r>
        <w:rPr>
          <w:rFonts w:cstheme="minorHAnsi"/>
        </w:rPr>
        <w:instrText xml:space="preserve"> REF _Ref53399275 \r \h </w:instrText>
      </w:r>
      <w:r>
        <w:rPr>
          <w:rFonts w:cstheme="minorHAnsi"/>
        </w:rPr>
      </w:r>
      <w:r>
        <w:rPr>
          <w:rFonts w:cstheme="minorHAnsi"/>
        </w:rPr>
        <w:fldChar w:fldCharType="separate"/>
      </w:r>
      <w:r w:rsidR="005D0749">
        <w:rPr>
          <w:rFonts w:cstheme="minorHAnsi"/>
        </w:rPr>
        <w:t>5.3</w:t>
      </w:r>
      <w:r>
        <w:rPr>
          <w:rFonts w:cstheme="minorHAnsi"/>
        </w:rPr>
        <w:fldChar w:fldCharType="end"/>
      </w:r>
      <w:r>
        <w:rPr>
          <w:rFonts w:cstheme="minorHAnsi"/>
        </w:rPr>
        <w:t>.</w:t>
      </w:r>
    </w:p>
    <w:p w14:paraId="0CCC7B01" w14:textId="77777777" w:rsidR="00634ECB" w:rsidRPr="00EC3B8C" w:rsidRDefault="00634ECB" w:rsidP="00634ECB">
      <w:pPr>
        <w:pStyle w:val="Heading2"/>
        <w:keepLines w:val="0"/>
        <w:widowControl/>
        <w:numPr>
          <w:ilvl w:val="1"/>
          <w:numId w:val="3"/>
        </w:numPr>
        <w:autoSpaceDE/>
        <w:autoSpaceDN/>
        <w:spacing w:before="240" w:after="60"/>
        <w:jc w:val="both"/>
      </w:pPr>
      <w:bookmarkStart w:id="16" w:name="_Toc77377248"/>
      <w:bookmarkStart w:id="17" w:name="_Toc77377302"/>
      <w:bookmarkStart w:id="18" w:name="_Toc77377249"/>
      <w:bookmarkStart w:id="19" w:name="_Toc77377303"/>
      <w:bookmarkStart w:id="20" w:name="_Toc77377250"/>
      <w:bookmarkStart w:id="21" w:name="_Toc77377304"/>
      <w:bookmarkStart w:id="22" w:name="_Toc77377251"/>
      <w:bookmarkStart w:id="23" w:name="_Toc77377305"/>
      <w:bookmarkStart w:id="24" w:name="_Toc77377252"/>
      <w:bookmarkStart w:id="25" w:name="_Toc77377306"/>
      <w:bookmarkStart w:id="26" w:name="_Toc77377253"/>
      <w:bookmarkStart w:id="27" w:name="_Toc77377307"/>
      <w:bookmarkStart w:id="28" w:name="_Toc77377254"/>
      <w:bookmarkStart w:id="29" w:name="_Toc77377308"/>
      <w:bookmarkStart w:id="30" w:name="_Ref53399275"/>
      <w:bookmarkStart w:id="31" w:name="_Toc77377309"/>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EC3B8C">
        <w:t>Template for Test Scenario</w:t>
      </w:r>
      <w:bookmarkEnd w:id="30"/>
      <w:bookmarkEnd w:id="31"/>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6"/>
        <w:gridCol w:w="5444"/>
      </w:tblGrid>
      <w:tr w:rsidR="00634ECB" w:rsidRPr="004F47B5" w14:paraId="29849880" w14:textId="77777777" w:rsidTr="00826CDB">
        <w:tc>
          <w:tcPr>
            <w:tcW w:w="3823" w:type="dxa"/>
          </w:tcPr>
          <w:p w14:paraId="1F01F66F" w14:textId="77777777" w:rsidR="00634ECB" w:rsidRPr="00EC3B8C" w:rsidRDefault="00634ECB" w:rsidP="00826CDB">
            <w:pPr>
              <w:rPr>
                <w:sz w:val="18"/>
                <w:szCs w:val="18"/>
                <w:lang w:val="en-CA"/>
              </w:rPr>
            </w:pPr>
            <w:r w:rsidRPr="00EC3B8C">
              <w:rPr>
                <w:sz w:val="18"/>
                <w:szCs w:val="18"/>
                <w:lang w:val="en-CA"/>
              </w:rPr>
              <w:t>Item</w:t>
            </w:r>
          </w:p>
        </w:tc>
        <w:tc>
          <w:tcPr>
            <w:tcW w:w="5805" w:type="dxa"/>
          </w:tcPr>
          <w:p w14:paraId="2957D49F" w14:textId="77777777" w:rsidR="00634ECB" w:rsidRPr="00EC3B8C" w:rsidRDefault="00634ECB" w:rsidP="00826CDB">
            <w:pPr>
              <w:rPr>
                <w:sz w:val="18"/>
                <w:szCs w:val="18"/>
                <w:lang w:val="en-CA"/>
              </w:rPr>
            </w:pPr>
            <w:r w:rsidRPr="00EC3B8C">
              <w:rPr>
                <w:sz w:val="18"/>
                <w:szCs w:val="18"/>
                <w:lang w:val="en-CA"/>
              </w:rPr>
              <w:t>Description</w:t>
            </w:r>
          </w:p>
        </w:tc>
      </w:tr>
      <w:tr w:rsidR="00634ECB" w:rsidRPr="004F47B5" w14:paraId="19960FAF" w14:textId="77777777" w:rsidTr="00826CDB">
        <w:tc>
          <w:tcPr>
            <w:tcW w:w="3823" w:type="dxa"/>
          </w:tcPr>
          <w:p w14:paraId="5EDB3DF1" w14:textId="77777777" w:rsidR="00634ECB" w:rsidRPr="00EC3B8C" w:rsidRDefault="00634ECB" w:rsidP="00826CDB">
            <w:pPr>
              <w:rPr>
                <w:sz w:val="18"/>
                <w:szCs w:val="18"/>
                <w:lang w:val="en-CA"/>
              </w:rPr>
            </w:pPr>
            <w:r w:rsidRPr="00EC3B8C">
              <w:rPr>
                <w:sz w:val="18"/>
                <w:szCs w:val="18"/>
                <w:lang w:val="en-CA"/>
              </w:rPr>
              <w:t>Title</w:t>
            </w:r>
          </w:p>
        </w:tc>
        <w:tc>
          <w:tcPr>
            <w:tcW w:w="5805" w:type="dxa"/>
          </w:tcPr>
          <w:p w14:paraId="1BE41F6B" w14:textId="77777777" w:rsidR="00634ECB" w:rsidRPr="00EC3B8C" w:rsidRDefault="00634ECB" w:rsidP="00826CDB">
            <w:pPr>
              <w:rPr>
                <w:sz w:val="18"/>
                <w:szCs w:val="18"/>
                <w:lang w:val="en-CA"/>
              </w:rPr>
            </w:pPr>
            <w:r w:rsidRPr="00EC3B8C">
              <w:rPr>
                <w:sz w:val="18"/>
                <w:szCs w:val="18"/>
                <w:lang w:val="en-CA"/>
              </w:rPr>
              <w:t>&lt;give it a catchy title, e.g. as those listed in clause 2&gt;</w:t>
            </w:r>
          </w:p>
        </w:tc>
      </w:tr>
      <w:tr w:rsidR="00634ECB" w:rsidRPr="004F47B5" w14:paraId="721DFBCC" w14:textId="77777777" w:rsidTr="00826CDB">
        <w:tc>
          <w:tcPr>
            <w:tcW w:w="3823" w:type="dxa"/>
          </w:tcPr>
          <w:p w14:paraId="2CE46ED0" w14:textId="77777777" w:rsidR="00634ECB" w:rsidRPr="00EC3B8C" w:rsidRDefault="00634ECB" w:rsidP="00826CDB">
            <w:pPr>
              <w:rPr>
                <w:sz w:val="18"/>
                <w:szCs w:val="18"/>
                <w:lang w:val="en-CA"/>
              </w:rPr>
            </w:pPr>
            <w:r w:rsidRPr="00EC3B8C">
              <w:rPr>
                <w:sz w:val="18"/>
                <w:szCs w:val="18"/>
                <w:lang w:val="en-CA"/>
              </w:rPr>
              <w:t>Description</w:t>
            </w:r>
          </w:p>
        </w:tc>
        <w:tc>
          <w:tcPr>
            <w:tcW w:w="5805" w:type="dxa"/>
          </w:tcPr>
          <w:p w14:paraId="527BEAEB" w14:textId="77777777" w:rsidR="00634ECB" w:rsidRPr="00EC3B8C" w:rsidRDefault="00634ECB" w:rsidP="00634ECB">
            <w:pPr>
              <w:numPr>
                <w:ilvl w:val="0"/>
                <w:numId w:val="22"/>
              </w:numPr>
              <w:spacing w:after="100"/>
              <w:jc w:val="both"/>
              <w:rPr>
                <w:sz w:val="18"/>
                <w:szCs w:val="18"/>
              </w:rPr>
            </w:pPr>
            <w:r w:rsidRPr="00EC3B8C">
              <w:rPr>
                <w:sz w:val="18"/>
                <w:szCs w:val="18"/>
              </w:rPr>
              <w:t>What is the basic use case?</w:t>
            </w:r>
          </w:p>
          <w:p w14:paraId="76F00C8A" w14:textId="77777777" w:rsidR="00634ECB" w:rsidRPr="00EC3B8C" w:rsidRDefault="00634ECB" w:rsidP="00634ECB">
            <w:pPr>
              <w:numPr>
                <w:ilvl w:val="0"/>
                <w:numId w:val="22"/>
              </w:numPr>
              <w:spacing w:after="100"/>
              <w:jc w:val="both"/>
              <w:rPr>
                <w:sz w:val="18"/>
                <w:szCs w:val="18"/>
              </w:rPr>
            </w:pPr>
            <w:r w:rsidRPr="00EC3B8C">
              <w:rPr>
                <w:sz w:val="18"/>
                <w:szCs w:val="18"/>
              </w:rPr>
              <w:t>How does it relate to MPEG-I Requirements and Use Cases?</w:t>
            </w:r>
          </w:p>
        </w:tc>
      </w:tr>
      <w:tr w:rsidR="00634ECB" w:rsidRPr="004F47B5" w14:paraId="1F1A7A84" w14:textId="77777777" w:rsidTr="00826CDB">
        <w:tc>
          <w:tcPr>
            <w:tcW w:w="3823" w:type="dxa"/>
          </w:tcPr>
          <w:p w14:paraId="0351B015" w14:textId="77777777" w:rsidR="00634ECB" w:rsidRPr="00EC3B8C" w:rsidRDefault="00634ECB" w:rsidP="00826CDB">
            <w:pPr>
              <w:rPr>
                <w:sz w:val="18"/>
                <w:szCs w:val="18"/>
                <w:lang w:val="en-CA"/>
              </w:rPr>
            </w:pPr>
            <w:r w:rsidRPr="00EC3B8C">
              <w:rPr>
                <w:sz w:val="18"/>
                <w:szCs w:val="18"/>
                <w:lang w:val="en-CA"/>
              </w:rPr>
              <w:t>Required test assets</w:t>
            </w:r>
          </w:p>
        </w:tc>
        <w:tc>
          <w:tcPr>
            <w:tcW w:w="5805" w:type="dxa"/>
          </w:tcPr>
          <w:p w14:paraId="6FDCC98D" w14:textId="77777777" w:rsidR="00634ECB" w:rsidRPr="00EC3B8C" w:rsidRDefault="00634ECB" w:rsidP="00634ECB">
            <w:pPr>
              <w:numPr>
                <w:ilvl w:val="0"/>
                <w:numId w:val="22"/>
              </w:numPr>
              <w:tabs>
                <w:tab w:val="num" w:pos="1440"/>
              </w:tabs>
              <w:spacing w:after="100"/>
              <w:jc w:val="both"/>
              <w:rPr>
                <w:sz w:val="18"/>
                <w:szCs w:val="18"/>
              </w:rPr>
            </w:pPr>
            <w:r w:rsidRPr="00EC3B8C">
              <w:rPr>
                <w:sz w:val="18"/>
                <w:szCs w:val="18"/>
              </w:rPr>
              <w:t>3D scene, real-time assets for media (2D/3D)</w:t>
            </w:r>
          </w:p>
          <w:p w14:paraId="042D21B6" w14:textId="77777777" w:rsidR="00634ECB" w:rsidRPr="00EC3B8C" w:rsidRDefault="00634ECB" w:rsidP="00634ECB">
            <w:pPr>
              <w:numPr>
                <w:ilvl w:val="0"/>
                <w:numId w:val="22"/>
              </w:numPr>
              <w:tabs>
                <w:tab w:val="num" w:pos="1440"/>
              </w:tabs>
              <w:spacing w:after="100"/>
              <w:jc w:val="both"/>
              <w:rPr>
                <w:sz w:val="18"/>
                <w:szCs w:val="18"/>
              </w:rPr>
            </w:pPr>
            <w:r w:rsidRPr="00EC3B8C">
              <w:rPr>
                <w:sz w:val="18"/>
                <w:szCs w:val="18"/>
              </w:rPr>
              <w:t>Anything else</w:t>
            </w:r>
          </w:p>
          <w:p w14:paraId="5272F47E" w14:textId="77777777" w:rsidR="00634ECB" w:rsidRPr="00EC3B8C" w:rsidRDefault="00634ECB" w:rsidP="00634ECB">
            <w:pPr>
              <w:numPr>
                <w:ilvl w:val="0"/>
                <w:numId w:val="22"/>
              </w:numPr>
              <w:tabs>
                <w:tab w:val="num" w:pos="1440"/>
              </w:tabs>
              <w:spacing w:after="100"/>
              <w:jc w:val="both"/>
              <w:rPr>
                <w:sz w:val="18"/>
                <w:szCs w:val="18"/>
              </w:rPr>
            </w:pPr>
            <w:r w:rsidRPr="00EC3B8C">
              <w:rPr>
                <w:sz w:val="18"/>
                <w:szCs w:val="18"/>
              </w:rPr>
              <w:lastRenderedPageBreak/>
              <w:t>References to test assets</w:t>
            </w:r>
          </w:p>
        </w:tc>
      </w:tr>
      <w:tr w:rsidR="00634ECB" w:rsidRPr="004F47B5" w14:paraId="67028E57" w14:textId="77777777" w:rsidTr="00826CDB">
        <w:tc>
          <w:tcPr>
            <w:tcW w:w="3823" w:type="dxa"/>
          </w:tcPr>
          <w:p w14:paraId="55DACD47" w14:textId="77777777" w:rsidR="00634ECB" w:rsidRPr="00EC3B8C" w:rsidRDefault="00634ECB" w:rsidP="00826CDB">
            <w:pPr>
              <w:rPr>
                <w:sz w:val="18"/>
                <w:szCs w:val="18"/>
                <w:lang w:val="en-CA"/>
              </w:rPr>
            </w:pPr>
            <w:r w:rsidRPr="00EC3B8C">
              <w:rPr>
                <w:sz w:val="18"/>
                <w:szCs w:val="18"/>
                <w:lang w:val="en-CA"/>
              </w:rPr>
              <w:lastRenderedPageBreak/>
              <w:t>Current Support</w:t>
            </w:r>
          </w:p>
        </w:tc>
        <w:tc>
          <w:tcPr>
            <w:tcW w:w="5805" w:type="dxa"/>
          </w:tcPr>
          <w:p w14:paraId="460206E4" w14:textId="77777777" w:rsidR="00634ECB" w:rsidRPr="00EC3B8C" w:rsidRDefault="00634ECB" w:rsidP="00634ECB">
            <w:pPr>
              <w:numPr>
                <w:ilvl w:val="0"/>
                <w:numId w:val="23"/>
              </w:numPr>
              <w:tabs>
                <w:tab w:val="num" w:pos="720"/>
              </w:tabs>
              <w:spacing w:after="100"/>
              <w:jc w:val="both"/>
              <w:rPr>
                <w:sz w:val="18"/>
                <w:szCs w:val="18"/>
              </w:rPr>
            </w:pPr>
            <w:r w:rsidRPr="00EC3B8C">
              <w:rPr>
                <w:sz w:val="18"/>
                <w:szCs w:val="18"/>
              </w:rPr>
              <w:t xml:space="preserve">How can glTF Scene Description be used today </w:t>
            </w:r>
          </w:p>
          <w:p w14:paraId="56CF3A75" w14:textId="77777777" w:rsidR="00634ECB" w:rsidRPr="00EC3B8C" w:rsidRDefault="00634ECB" w:rsidP="00634ECB">
            <w:pPr>
              <w:numPr>
                <w:ilvl w:val="0"/>
                <w:numId w:val="23"/>
              </w:numPr>
              <w:tabs>
                <w:tab w:val="num" w:pos="720"/>
              </w:tabs>
              <w:spacing w:after="100"/>
              <w:jc w:val="both"/>
              <w:rPr>
                <w:sz w:val="18"/>
                <w:szCs w:val="18"/>
              </w:rPr>
            </w:pPr>
            <w:r w:rsidRPr="00EC3B8C">
              <w:rPr>
                <w:sz w:val="18"/>
                <w:szCs w:val="18"/>
              </w:rPr>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C3B8C" w:rsidRDefault="00634ECB" w:rsidP="00826CDB">
            <w:pPr>
              <w:rPr>
                <w:sz w:val="18"/>
                <w:szCs w:val="18"/>
                <w:lang w:val="en-CA"/>
              </w:rPr>
            </w:pPr>
            <w:r w:rsidRPr="00EC3B8C">
              <w:rPr>
                <w:sz w:val="18"/>
                <w:szCs w:val="18"/>
                <w:lang w:val="en-CA"/>
              </w:rPr>
              <w:t>Criteria</w:t>
            </w:r>
          </w:p>
        </w:tc>
        <w:tc>
          <w:tcPr>
            <w:tcW w:w="5805" w:type="dxa"/>
          </w:tcPr>
          <w:p w14:paraId="05C06608" w14:textId="77777777" w:rsidR="00634ECB" w:rsidRPr="00EC3B8C" w:rsidRDefault="00634ECB" w:rsidP="00634ECB">
            <w:pPr>
              <w:numPr>
                <w:ilvl w:val="0"/>
                <w:numId w:val="24"/>
              </w:numPr>
              <w:tabs>
                <w:tab w:val="num" w:pos="720"/>
              </w:tabs>
              <w:spacing w:after="100"/>
              <w:jc w:val="both"/>
              <w:rPr>
                <w:sz w:val="18"/>
                <w:szCs w:val="18"/>
              </w:rPr>
            </w:pPr>
            <w:r w:rsidRPr="00EC3B8C">
              <w:rPr>
                <w:sz w:val="18"/>
                <w:szCs w:val="18"/>
              </w:rPr>
              <w:t xml:space="preserve">What are relevant criteria for the user experience/QoE? </w:t>
            </w:r>
          </w:p>
          <w:p w14:paraId="4116F7AE" w14:textId="77777777" w:rsidR="00634ECB" w:rsidRPr="00EC3B8C" w:rsidRDefault="00634ECB" w:rsidP="00634ECB">
            <w:pPr>
              <w:numPr>
                <w:ilvl w:val="0"/>
                <w:numId w:val="24"/>
              </w:numPr>
              <w:tabs>
                <w:tab w:val="num" w:pos="720"/>
              </w:tabs>
              <w:spacing w:after="100"/>
              <w:jc w:val="both"/>
              <w:rPr>
                <w:sz w:val="18"/>
                <w:szCs w:val="18"/>
              </w:rPr>
            </w:pPr>
            <w:r w:rsidRPr="00EC3B8C">
              <w:rPr>
                <w:sz w:val="18"/>
                <w:szCs w:val="18"/>
              </w:rPr>
              <w:t>What are relevant criteria for passing the test scenario?</w:t>
            </w:r>
          </w:p>
        </w:tc>
      </w:tr>
    </w:tbl>
    <w:p w14:paraId="167EFB03" w14:textId="76A249C2" w:rsidR="00634ECB" w:rsidRPr="00EC3B8C" w:rsidRDefault="00634ECB" w:rsidP="00634ECB">
      <w:pPr>
        <w:pStyle w:val="Heading2"/>
        <w:keepLines w:val="0"/>
        <w:widowControl/>
        <w:numPr>
          <w:ilvl w:val="1"/>
          <w:numId w:val="3"/>
        </w:numPr>
        <w:autoSpaceDE/>
        <w:autoSpaceDN/>
        <w:spacing w:before="240" w:after="60"/>
        <w:jc w:val="both"/>
      </w:pPr>
      <w:bookmarkStart w:id="32" w:name="_Toc77377310"/>
      <w:r>
        <w:t>Continuous Call for</w:t>
      </w:r>
      <w:r w:rsidRPr="00EC3B8C">
        <w:t xml:space="preserve"> </w:t>
      </w:r>
      <w:r>
        <w:t>T</w:t>
      </w:r>
      <w:r w:rsidRPr="00EC3B8C">
        <w:t xml:space="preserve">est </w:t>
      </w:r>
      <w:r>
        <w:t>D</w:t>
      </w:r>
      <w:r w:rsidRPr="00EC3B8C">
        <w:t>ata</w:t>
      </w:r>
      <w:bookmarkEnd w:id="32"/>
    </w:p>
    <w:p w14:paraId="20705A70" w14:textId="77777777" w:rsidR="00634ECB" w:rsidRPr="00EC3B8C" w:rsidRDefault="00634ECB" w:rsidP="00634ECB">
      <w:pPr>
        <w:rPr>
          <w:rFonts w:cstheme="minorHAnsi"/>
        </w:rPr>
      </w:pPr>
      <w:r w:rsidRPr="00EC3B8C">
        <w:rPr>
          <w:rFonts w:cstheme="minorHAnsi"/>
        </w:rPr>
        <w:t>Among others, we solicit the following material to be used as content for the creation and validation of MPEG-Scene Descriptions:</w:t>
      </w:r>
    </w:p>
    <w:p w14:paraId="114A44F2" w14:textId="77777777" w:rsidR="00634ECB" w:rsidRPr="00EC3B8C" w:rsidRDefault="00634ECB" w:rsidP="00634ECB">
      <w:pPr>
        <w:pStyle w:val="ListParagraph"/>
        <w:widowControl/>
        <w:numPr>
          <w:ilvl w:val="0"/>
          <w:numId w:val="6"/>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2D content that can server as overlays, video textures</w:t>
      </w:r>
    </w:p>
    <w:p w14:paraId="6943AB9D" w14:textId="77777777" w:rsidR="00634ECB" w:rsidRPr="00EC3B8C" w:rsidRDefault="00634ECB" w:rsidP="00634ECB">
      <w:pPr>
        <w:pStyle w:val="ListParagraph"/>
        <w:widowControl/>
        <w:numPr>
          <w:ilvl w:val="0"/>
          <w:numId w:val="6"/>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2D and 3D content that is captured from a local camera, e.g. representing a conference room or flat surfaces for overlay</w:t>
      </w:r>
    </w:p>
    <w:p w14:paraId="641B8C9C" w14:textId="77777777" w:rsidR="00634ECB" w:rsidRPr="00EC3B8C" w:rsidRDefault="00634ECB" w:rsidP="00634ECB">
      <w:pPr>
        <w:pStyle w:val="ListParagraph"/>
        <w:widowControl/>
        <w:numPr>
          <w:ilvl w:val="0"/>
          <w:numId w:val="6"/>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3D game content, e.g. provided in Unity, that can be used for the online gaming scenario</w:t>
      </w:r>
    </w:p>
    <w:p w14:paraId="0FEE3011" w14:textId="77777777" w:rsidR="00634ECB" w:rsidRPr="00EC3B8C" w:rsidRDefault="00634ECB" w:rsidP="00634ECB">
      <w:pPr>
        <w:pStyle w:val="ListParagraph"/>
        <w:widowControl/>
        <w:numPr>
          <w:ilvl w:val="0"/>
          <w:numId w:val="6"/>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3D cinematographic content that includes complete scenes</w:t>
      </w:r>
    </w:p>
    <w:p w14:paraId="3FB6A529" w14:textId="77777777" w:rsidR="00634ECB" w:rsidRDefault="00634ECB" w:rsidP="00634ECB">
      <w:pPr>
        <w:pStyle w:val="ListParagraph"/>
        <w:widowControl/>
        <w:numPr>
          <w:ilvl w:val="0"/>
          <w:numId w:val="6"/>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VR content and 3D mesh and point cloud content that can be used for VR scenes</w:t>
      </w:r>
    </w:p>
    <w:p w14:paraId="5CEAFD72" w14:textId="3B21AE4C" w:rsidR="00634ECB" w:rsidRPr="00EC3B8C" w:rsidRDefault="00634ECB" w:rsidP="00634ECB">
      <w:pPr>
        <w:pStyle w:val="ListParagraph"/>
        <w:widowControl/>
        <w:numPr>
          <w:ilvl w:val="0"/>
          <w:numId w:val="6"/>
        </w:numPr>
        <w:autoSpaceDE/>
        <w:autoSpaceDN/>
        <w:contextualSpacing/>
        <w:jc w:val="both"/>
        <w:rPr>
          <w:rFonts w:ascii="Calibri" w:eastAsia="Times New Roman" w:hAnsi="Calibri" w:cs="Calibri"/>
          <w:lang w:val="en-GB" w:eastAsia="de-DE"/>
        </w:rPr>
      </w:pPr>
      <w:r>
        <w:rPr>
          <w:rFonts w:asciiTheme="minorHAnsi" w:hAnsiTheme="minorHAnsi" w:cstheme="minorHAnsi"/>
        </w:rPr>
        <w:t>e</w:t>
      </w:r>
      <w:r w:rsidRPr="00EC3B8C">
        <w:rPr>
          <w:rFonts w:asciiTheme="minorHAnsi" w:hAnsiTheme="minorHAnsi" w:cstheme="minorHAnsi"/>
        </w:rPr>
        <w:t>tc…</w:t>
      </w:r>
    </w:p>
    <w:p w14:paraId="3E09D94D" w14:textId="77777777" w:rsidR="00634ECB" w:rsidRPr="00EC3B8C" w:rsidRDefault="00634ECB" w:rsidP="00634ECB">
      <w:pPr>
        <w:rPr>
          <w:rFonts w:cstheme="minorHAnsi"/>
        </w:rPr>
      </w:pPr>
      <w:r w:rsidRPr="00EC3B8C">
        <w:rPr>
          <w:rFonts w:cstheme="minorHAnsi"/>
        </w:rPr>
        <w:t>We welcome contributions of content that can be made available to the MPEG community for the sake of the MPEG-I Scene Description activity.</w:t>
      </w:r>
    </w:p>
    <w:p w14:paraId="1AE2457A" w14:textId="77777777" w:rsidR="00634ECB" w:rsidRPr="00EC3B8C" w:rsidRDefault="00634ECB" w:rsidP="00634ECB">
      <w:pPr>
        <w:pStyle w:val="Heading2"/>
        <w:keepLines w:val="0"/>
        <w:widowControl/>
        <w:numPr>
          <w:ilvl w:val="1"/>
          <w:numId w:val="3"/>
        </w:numPr>
        <w:autoSpaceDE/>
        <w:autoSpaceDN/>
        <w:spacing w:before="240" w:after="60"/>
        <w:jc w:val="both"/>
      </w:pPr>
      <w:bookmarkStart w:id="33" w:name="_Toc77377311"/>
      <w:r>
        <w:t>Timeline</w:t>
      </w:r>
      <w:bookmarkEnd w:id="33"/>
    </w:p>
    <w:p w14:paraId="75901F60" w14:textId="026A1B02" w:rsidR="00634ECB" w:rsidRDefault="00634ECB" w:rsidP="00634ECB">
      <w:pPr>
        <w:rPr>
          <w:rFonts w:cstheme="minorHAnsi"/>
        </w:rPr>
      </w:pPr>
      <w:r w:rsidRPr="00EC3B8C">
        <w:rPr>
          <w:rFonts w:cstheme="minorHAnsi"/>
        </w:rPr>
        <w:t>The data sets should be submitted as input contributions to the 13</w:t>
      </w:r>
      <w:r w:rsidR="005D0749">
        <w:rPr>
          <w:rFonts w:cstheme="minorHAnsi"/>
        </w:rPr>
        <w:t>6</w:t>
      </w:r>
      <w:r w:rsidR="00345F2C">
        <w:rPr>
          <w:rFonts w:cstheme="minorHAnsi"/>
        </w:rPr>
        <w:t>th</w:t>
      </w:r>
      <w:r w:rsidRPr="00EC3B8C">
        <w:rPr>
          <w:rFonts w:cstheme="minorHAnsi"/>
        </w:rPr>
        <w:t xml:space="preserve"> MPEG meeting (</w:t>
      </w:r>
      <w:r w:rsidR="00345F2C">
        <w:rPr>
          <w:rFonts w:cstheme="minorHAnsi"/>
        </w:rPr>
        <w:t>July</w:t>
      </w:r>
      <w:r w:rsidR="00345F2C" w:rsidRPr="00EC3B8C">
        <w:rPr>
          <w:rFonts w:cstheme="minorHAnsi"/>
        </w:rPr>
        <w:t xml:space="preserve"> </w:t>
      </w:r>
      <w:r w:rsidRPr="00EC3B8C">
        <w:rPr>
          <w:rFonts w:cstheme="minorHAnsi"/>
        </w:rPr>
        <w:t>202</w:t>
      </w:r>
      <w:r>
        <w:rPr>
          <w:rFonts w:cstheme="minorHAnsi"/>
        </w:rPr>
        <w:t>1</w:t>
      </w:r>
      <w:r w:rsidRPr="00EC3B8C">
        <w:rPr>
          <w:rFonts w:cstheme="minorHAnsi"/>
        </w:rPr>
        <w:t>), but early submission into AHG is welcome.</w:t>
      </w:r>
    </w:p>
    <w:p w14:paraId="35109FB6" w14:textId="77777777" w:rsidR="00634ECB" w:rsidRDefault="00634ECB" w:rsidP="00634ECB">
      <w:pPr>
        <w:pStyle w:val="Heading2"/>
        <w:keepLines w:val="0"/>
        <w:widowControl/>
        <w:numPr>
          <w:ilvl w:val="1"/>
          <w:numId w:val="3"/>
        </w:numPr>
        <w:autoSpaceDE/>
        <w:autoSpaceDN/>
        <w:spacing w:before="240" w:after="60"/>
        <w:jc w:val="both"/>
      </w:pPr>
      <w:bookmarkStart w:id="34" w:name="_Toc77377312"/>
      <w:r>
        <w:t>Available Test Assets</w:t>
      </w:r>
      <w:bookmarkEnd w:id="34"/>
    </w:p>
    <w:p w14:paraId="59CBCA14" w14:textId="3B9AC2EA" w:rsidR="00634ECB" w:rsidRPr="00C42BF8" w:rsidRDefault="00634ECB" w:rsidP="00634ECB">
      <w:pPr>
        <w:rPr>
          <w:rFonts w:cstheme="minorHAnsi"/>
        </w:rPr>
      </w:pPr>
      <w:r w:rsidRPr="00C42BF8">
        <w:rPr>
          <w:rFonts w:cstheme="minorHAnsi"/>
        </w:rPr>
        <w:t xml:space="preserve">The following table lists the </w:t>
      </w:r>
      <w:r w:rsidR="005D0749" w:rsidRPr="00DC6C35">
        <w:t>available assets</w:t>
      </w:r>
      <w:r w:rsidRPr="00C42BF8">
        <w:rPr>
          <w:rFonts w:cstheme="minorHAnsi"/>
        </w:rPr>
        <w:t xml:space="preserve"> and provides a brief description:</w:t>
      </w:r>
    </w:p>
    <w:tbl>
      <w:tblPr>
        <w:tblStyle w:val="TableGrid"/>
        <w:tblW w:w="0" w:type="dxa"/>
        <w:tblLook w:val="04A0" w:firstRow="1" w:lastRow="0" w:firstColumn="1" w:lastColumn="0" w:noHBand="0" w:noVBand="1"/>
      </w:tblPr>
      <w:tblGrid>
        <w:gridCol w:w="2623"/>
        <w:gridCol w:w="6387"/>
      </w:tblGrid>
      <w:tr w:rsidR="00634ECB" w:rsidRPr="002B2210" w14:paraId="256F0F25" w14:textId="77777777" w:rsidTr="00826CDB">
        <w:tc>
          <w:tcPr>
            <w:tcW w:w="2695" w:type="dxa"/>
          </w:tcPr>
          <w:p w14:paraId="7A144D9C" w14:textId="77777777" w:rsidR="00634ECB" w:rsidRPr="002B2210" w:rsidRDefault="00634ECB" w:rsidP="00826CDB">
            <w:pPr>
              <w:jc w:val="center"/>
              <w:rPr>
                <w:b/>
                <w:bCs/>
              </w:rPr>
            </w:pPr>
            <w:r w:rsidRPr="002B2210">
              <w:rPr>
                <w:b/>
                <w:bCs/>
              </w:rPr>
              <w:t>Asset</w:t>
            </w:r>
          </w:p>
        </w:tc>
        <w:tc>
          <w:tcPr>
            <w:tcW w:w="6653" w:type="dxa"/>
          </w:tcPr>
          <w:p w14:paraId="77F24C89" w14:textId="77777777" w:rsidR="00634ECB" w:rsidRPr="002B2210" w:rsidRDefault="00634ECB" w:rsidP="00826CDB">
            <w:pPr>
              <w:jc w:val="center"/>
              <w:rPr>
                <w:b/>
                <w:bCs/>
              </w:rPr>
            </w:pPr>
            <w:r w:rsidRPr="002B2210">
              <w:rPr>
                <w:b/>
                <w:bCs/>
              </w:rPr>
              <w:t>Description</w:t>
            </w:r>
          </w:p>
        </w:tc>
      </w:tr>
      <w:tr w:rsidR="00634ECB" w14:paraId="1115C8FD" w14:textId="77777777" w:rsidTr="00826CDB">
        <w:tc>
          <w:tcPr>
            <w:tcW w:w="2695" w:type="dxa"/>
          </w:tcPr>
          <w:p w14:paraId="30A4BD28" w14:textId="77777777" w:rsidR="00634ECB" w:rsidRDefault="00634ECB" w:rsidP="00826CDB">
            <w:r>
              <w:t>conferenceroom.zip</w:t>
            </w:r>
          </w:p>
        </w:tc>
        <w:tc>
          <w:tcPr>
            <w:tcW w:w="6653" w:type="dxa"/>
          </w:tcPr>
          <w:p w14:paraId="3AF982A5" w14:textId="77777777" w:rsidR="00634ECB" w:rsidRDefault="00634ECB" w:rsidP="00826CDB">
            <w:r>
              <w:t>a glTF asset that represents a conference room.</w:t>
            </w:r>
          </w:p>
        </w:tc>
      </w:tr>
      <w:tr w:rsidR="00634ECB" w14:paraId="5D227387" w14:textId="77777777" w:rsidTr="00826CDB">
        <w:tc>
          <w:tcPr>
            <w:tcW w:w="2695" w:type="dxa"/>
          </w:tcPr>
          <w:p w14:paraId="0BCC4B9C" w14:textId="77777777" w:rsidR="00634ECB" w:rsidRDefault="00634ECB" w:rsidP="00826CDB">
            <w:r>
              <w:t>livingroom.zip</w:t>
            </w:r>
          </w:p>
        </w:tc>
        <w:tc>
          <w:tcPr>
            <w:tcW w:w="6653" w:type="dxa"/>
          </w:tcPr>
          <w:p w14:paraId="377D4DE7" w14:textId="77777777" w:rsidR="00634ECB" w:rsidRDefault="00634ECB" w:rsidP="00826CDB">
            <w:r>
              <w:t>a glTF asset that represents a living room.</w:t>
            </w:r>
          </w:p>
        </w:tc>
      </w:tr>
      <w:tr w:rsidR="00634ECB" w14:paraId="11DE96E5" w14:textId="77777777" w:rsidTr="00826CDB">
        <w:tc>
          <w:tcPr>
            <w:tcW w:w="2695" w:type="dxa"/>
          </w:tcPr>
          <w:p w14:paraId="0DB6EF5E" w14:textId="77777777" w:rsidR="00634ECB" w:rsidRDefault="00634ECB" w:rsidP="00826CDB">
            <w:r>
              <w:t>island.zip</w:t>
            </w:r>
          </w:p>
        </w:tc>
        <w:tc>
          <w:tcPr>
            <w:tcW w:w="6653" w:type="dxa"/>
          </w:tcPr>
          <w:p w14:paraId="3E099D26" w14:textId="77777777" w:rsidR="00634ECB" w:rsidRDefault="00634ECB" w:rsidP="00826CDB">
            <w:r>
              <w:t>a glTF asset that represents an island.</w:t>
            </w:r>
          </w:p>
        </w:tc>
      </w:tr>
      <w:tr w:rsidR="00634ECB" w14:paraId="369770E8" w14:textId="77777777" w:rsidTr="00826CDB">
        <w:tc>
          <w:tcPr>
            <w:tcW w:w="2695" w:type="dxa"/>
          </w:tcPr>
          <w:p w14:paraId="234F8BBC" w14:textId="77777777" w:rsidR="00634ECB" w:rsidRDefault="00634ECB" w:rsidP="00826CDB">
            <w:r>
              <w:t>chair.zip</w:t>
            </w:r>
          </w:p>
        </w:tc>
        <w:tc>
          <w:tcPr>
            <w:tcW w:w="6653" w:type="dxa"/>
          </w:tcPr>
          <w:p w14:paraId="3DB07C25" w14:textId="77777777" w:rsidR="00634ECB" w:rsidRDefault="00634ECB" w:rsidP="00826CDB">
            <w:r>
              <w:t>a glTF asset that represents a chair.</w:t>
            </w:r>
          </w:p>
        </w:tc>
      </w:tr>
      <w:tr w:rsidR="00634ECB" w14:paraId="657D20FE" w14:textId="77777777" w:rsidTr="00826CDB">
        <w:tc>
          <w:tcPr>
            <w:tcW w:w="2695" w:type="dxa"/>
          </w:tcPr>
          <w:p w14:paraId="6AD34979" w14:textId="77777777" w:rsidR="00634ECB" w:rsidRDefault="00634ECB" w:rsidP="00826CDB">
            <w:r>
              <w:t>bbb.mp4</w:t>
            </w:r>
          </w:p>
        </w:tc>
        <w:tc>
          <w:tcPr>
            <w:tcW w:w="6653" w:type="dxa"/>
          </w:tcPr>
          <w:p w14:paraId="46B694F4" w14:textId="77777777" w:rsidR="00634ECB" w:rsidRDefault="00634ECB" w:rsidP="00826CDB">
            <w:r>
              <w:t>Big Buck Bunny video file in mp4 format.</w:t>
            </w:r>
          </w:p>
        </w:tc>
      </w:tr>
      <w:tr w:rsidR="00634ECB" w14:paraId="5FA7D781" w14:textId="77777777" w:rsidTr="00826CDB">
        <w:tc>
          <w:tcPr>
            <w:tcW w:w="2695" w:type="dxa"/>
          </w:tcPr>
          <w:p w14:paraId="0C678DA3" w14:textId="77777777" w:rsidR="00634ECB" w:rsidRDefault="00634ECB" w:rsidP="00826CDB">
            <w:r>
              <w:t>longdress_frame.ply</w:t>
            </w:r>
          </w:p>
        </w:tc>
        <w:tc>
          <w:tcPr>
            <w:tcW w:w="6653" w:type="dxa"/>
          </w:tcPr>
          <w:p w14:paraId="7BB16620" w14:textId="77777777" w:rsidR="00634ECB" w:rsidRDefault="00634ECB" w:rsidP="00826CDB">
            <w:r>
              <w:t>a binary PLY file from the longress point cloud sequence.</w:t>
            </w:r>
          </w:p>
        </w:tc>
      </w:tr>
      <w:tr w:rsidR="00345F2C" w14:paraId="6CA2730B" w14:textId="77777777" w:rsidTr="00826CDB">
        <w:tc>
          <w:tcPr>
            <w:tcW w:w="2695" w:type="dxa"/>
          </w:tcPr>
          <w:p w14:paraId="1850346F" w14:textId="769EC40A" w:rsidR="00345F2C" w:rsidRDefault="00345F2C" w:rsidP="00826CDB">
            <w:r>
              <w:t>Scenario 11</w:t>
            </w:r>
          </w:p>
        </w:tc>
        <w:tc>
          <w:tcPr>
            <w:tcW w:w="6653" w:type="dxa"/>
          </w:tcPr>
          <w:p w14:paraId="33C2D79D" w14:textId="7AEB40CD" w:rsidR="00345F2C" w:rsidRDefault="00345F2C" w:rsidP="00345F2C">
            <w:r>
              <w:t>Test Assets:</w:t>
            </w:r>
          </w:p>
          <w:p w14:paraId="54D66CF6" w14:textId="77777777" w:rsidR="00345F2C" w:rsidRDefault="00345F2C" w:rsidP="00345F2C"/>
          <w:p w14:paraId="411F0BC8" w14:textId="77777777" w:rsidR="00345F2C" w:rsidRDefault="00345F2C" w:rsidP="00345F2C">
            <w:r>
              <w:t>1. Pine Forest</w:t>
            </w:r>
            <w:r>
              <w:tab/>
            </w:r>
          </w:p>
          <w:p w14:paraId="5F13DF81" w14:textId="77777777" w:rsidR="00345F2C" w:rsidRDefault="00345F2C" w:rsidP="00345F2C">
            <w:r>
              <w:t xml:space="preserve">      "author": "fangzhangmnm (https://sketchfab.com/fangzhangmnm)",</w:t>
            </w:r>
          </w:p>
          <w:p w14:paraId="18724EA1" w14:textId="77777777" w:rsidR="00345F2C" w:rsidRDefault="00345F2C" w:rsidP="00345F2C">
            <w:r>
              <w:t xml:space="preserve">      "license": "CC-BY-4.0 (http://creativecommons.org/licenses/by/4.0/)",</w:t>
            </w:r>
          </w:p>
          <w:p w14:paraId="743F2624" w14:textId="77777777" w:rsidR="00345F2C" w:rsidRDefault="00345F2C" w:rsidP="00345F2C">
            <w:r>
              <w:t xml:space="preserve">      "source": "https://sketchfab.com/3d-models/pine-forest-ece69535f7584e099488f65f2072264e",</w:t>
            </w:r>
          </w:p>
          <w:p w14:paraId="35A72100" w14:textId="77777777" w:rsidR="00345F2C" w:rsidRDefault="00345F2C" w:rsidP="00345F2C"/>
          <w:p w14:paraId="67A9C275" w14:textId="77777777" w:rsidR="00345F2C" w:rsidRDefault="00345F2C" w:rsidP="00345F2C">
            <w:r>
              <w:t xml:space="preserve">2. woodland-5_trim_SN3D.wav </w:t>
            </w:r>
          </w:p>
          <w:p w14:paraId="7695EAF3" w14:textId="77777777" w:rsidR="00345F2C" w:rsidRDefault="00345F2C" w:rsidP="00345F2C">
            <w:r>
              <w:tab/>
              <w:t xml:space="preserve">Obtained and modified from EigenScape. </w:t>
            </w:r>
          </w:p>
          <w:p w14:paraId="7063746B" w14:textId="77777777" w:rsidR="00345F2C" w:rsidRDefault="00345F2C" w:rsidP="00345F2C">
            <w:r>
              <w:tab/>
              <w:t>EigenScape is a database of acoustic scenes recorded spatially using the mh Acoustics EigenMike. https://doi.org/10.5281/zenodo.1012809</w:t>
            </w:r>
          </w:p>
          <w:p w14:paraId="57F85359" w14:textId="32762EB9" w:rsidR="00345F2C" w:rsidRDefault="00345F2C" w:rsidP="00345F2C">
            <w:r>
              <w:lastRenderedPageBreak/>
              <w:tab/>
              <w:t>Marc Green &lt;marc.c.green@york.ac.uk&gt;</w:t>
            </w:r>
          </w:p>
        </w:tc>
      </w:tr>
    </w:tbl>
    <w:p w14:paraId="45034FB2" w14:textId="77777777" w:rsidR="00634ECB" w:rsidRDefault="00634ECB" w:rsidP="00634ECB"/>
    <w:p w14:paraId="2B1545B8" w14:textId="77777777" w:rsidR="00634ECB" w:rsidRDefault="00634ECB" w:rsidP="00634ECB">
      <w:pPr>
        <w:rPr>
          <w:rFonts w:cstheme="minorHAnsi"/>
        </w:rPr>
      </w:pPr>
      <w:r w:rsidRPr="00C42BF8">
        <w:rPr>
          <w:rFonts w:cstheme="minorHAnsi"/>
        </w:rPr>
        <w:t xml:space="preserve">Note that the first 4 assets are downloaded from sketchfab and are available for download and usage under the Creative Commons license as describe in </w:t>
      </w:r>
      <w:r w:rsidRPr="00916682">
        <w:rPr>
          <w:rFonts w:cstheme="minorHAnsi"/>
        </w:rPr>
        <w:t xml:space="preserve">CC Attribution License: </w:t>
      </w:r>
      <w:hyperlink r:id="rId36" w:history="1">
        <w:r w:rsidRPr="00FF0430">
          <w:rPr>
            <w:rStyle w:val="Hyperlink"/>
            <w:rFonts w:cstheme="minorHAnsi"/>
          </w:rPr>
          <w:t>https://creativecommons.org/licenses/by/4.0/</w:t>
        </w:r>
      </w:hyperlink>
      <w:r w:rsidRPr="00C42BF8">
        <w:rPr>
          <w:rFonts w:cstheme="minorHAnsi"/>
        </w:rPr>
        <w:t>.</w:t>
      </w:r>
    </w:p>
    <w:p w14:paraId="6A206674" w14:textId="77777777" w:rsidR="00634ECB" w:rsidRPr="00B76234" w:rsidRDefault="00634ECB" w:rsidP="00634ECB">
      <w:pPr>
        <w:pStyle w:val="Heading2"/>
        <w:keepLines w:val="0"/>
        <w:widowControl/>
        <w:numPr>
          <w:ilvl w:val="1"/>
          <w:numId w:val="3"/>
        </w:numPr>
        <w:autoSpaceDE/>
        <w:autoSpaceDN/>
        <w:spacing w:before="240" w:after="60"/>
        <w:jc w:val="both"/>
      </w:pPr>
      <w:bookmarkStart w:id="35" w:name="_Ref53444287"/>
      <w:bookmarkStart w:id="36" w:name="_Toc77377313"/>
      <w:r>
        <w:t>Agreed Test Scenarios</w:t>
      </w:r>
      <w:bookmarkEnd w:id="35"/>
      <w:bookmarkEnd w:id="36"/>
    </w:p>
    <w:p w14:paraId="6DCE2303" w14:textId="38091A70" w:rsidR="00E31CF3" w:rsidRDefault="005D0749" w:rsidP="007F06C8">
      <w:r>
        <w:t xml:space="preserve">Agreed Test scenarios are provided here: </w:t>
      </w:r>
    </w:p>
    <w:p w14:paraId="5048156D" w14:textId="6FFB291A" w:rsidR="005D0749" w:rsidRDefault="005D0749" w:rsidP="007F06C8">
      <w:r w:rsidRPr="005D0749">
        <w:t>http://mpegx.int-evry.fr/software/-/ide/project/MPEG/Systems/SceneDescription/test-assets</w:t>
      </w:r>
    </w:p>
    <w:p w14:paraId="7AF9800E" w14:textId="77777777" w:rsidR="00634ECB" w:rsidRDefault="00634ECB" w:rsidP="00634ECB">
      <w:pPr>
        <w:pStyle w:val="Heading1"/>
        <w:keepNext/>
        <w:widowControl/>
        <w:numPr>
          <w:ilvl w:val="0"/>
          <w:numId w:val="3"/>
        </w:numPr>
        <w:autoSpaceDE/>
        <w:autoSpaceDN/>
        <w:spacing w:before="240" w:after="60"/>
        <w:jc w:val="both"/>
      </w:pPr>
      <w:bookmarkStart w:id="37" w:name="_Toc53758888"/>
      <w:bookmarkStart w:id="38" w:name="_Toc53759159"/>
      <w:bookmarkStart w:id="39" w:name="_Toc53759210"/>
      <w:bookmarkStart w:id="40" w:name="_Toc77377314"/>
      <w:bookmarkEnd w:id="37"/>
      <w:bookmarkEnd w:id="38"/>
      <w:bookmarkEnd w:id="39"/>
      <w:r>
        <w:t>Contributions for Extensions</w:t>
      </w:r>
      <w:bookmarkEnd w:id="40"/>
    </w:p>
    <w:p w14:paraId="50B281C3" w14:textId="77777777" w:rsidR="00634ECB" w:rsidRPr="00EC3B8C" w:rsidRDefault="00634ECB" w:rsidP="00634ECB">
      <w:pPr>
        <w:pStyle w:val="Heading2"/>
        <w:keepLines w:val="0"/>
        <w:widowControl/>
        <w:numPr>
          <w:ilvl w:val="1"/>
          <w:numId w:val="3"/>
        </w:numPr>
        <w:autoSpaceDE/>
        <w:autoSpaceDN/>
        <w:spacing w:before="240" w:after="60"/>
        <w:jc w:val="both"/>
      </w:pPr>
      <w:bookmarkStart w:id="41" w:name="_Toc77377315"/>
      <w:r w:rsidRPr="00EC3B8C">
        <w:t>General</w:t>
      </w:r>
      <w:bookmarkEnd w:id="41"/>
    </w:p>
    <w:p w14:paraId="6B28E63C" w14:textId="77777777" w:rsidR="00634ECB" w:rsidRPr="00706F13" w:rsidRDefault="00634ECB" w:rsidP="00634ECB">
      <w:pPr>
        <w:rPr>
          <w:rFonts w:ascii="Calibri" w:eastAsia="Times New Roman" w:hAnsi="Calibri" w:cs="Calibri"/>
          <w:lang w:val="en-GB" w:eastAsia="de-DE"/>
        </w:rPr>
      </w:pPr>
      <w:r w:rsidRPr="00706F13">
        <w:rPr>
          <w:rFonts w:ascii="Calibri" w:eastAsia="Times New Roman" w:hAnsi="Calibri" w:cs="Calibri"/>
          <w:lang w:val="en-GB" w:eastAsia="de-DE"/>
        </w:rPr>
        <w:t>For every extension documented in ISO/IEC 23090-14 under the framework in clause 3 the following information is expected to be provided:</w:t>
      </w:r>
    </w:p>
    <w:p w14:paraId="1B15882E" w14:textId="77777777" w:rsidR="00634ECB" w:rsidRPr="00706F13" w:rsidRDefault="00634ECB" w:rsidP="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706F13">
        <w:rPr>
          <w:rFonts w:ascii="Calibri" w:eastAsia="Times New Roman" w:hAnsi="Calibri" w:cs="Calibri"/>
          <w:lang w:val="en-GB" w:eastAsia="de-DE"/>
        </w:rPr>
        <w:t>The schema for the extension as part of the standard as well as a json document</w:t>
      </w:r>
    </w:p>
    <w:p w14:paraId="24161445" w14:textId="77777777" w:rsidR="00634ECB" w:rsidRPr="00706F13" w:rsidRDefault="00634ECB" w:rsidP="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706F13">
        <w:rPr>
          <w:rFonts w:ascii="Calibri" w:eastAsia="Times New Roman" w:hAnsi="Calibri" w:cs="Calibri"/>
          <w:lang w:val="en-GB" w:eastAsia="de-DE"/>
        </w:rPr>
        <w:t>The semantics for the extension</w:t>
      </w:r>
    </w:p>
    <w:p w14:paraId="7E146072" w14:textId="77777777" w:rsidR="00634ECB" w:rsidRPr="00706F13" w:rsidRDefault="00634ECB" w:rsidP="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706F13">
        <w:rPr>
          <w:rFonts w:ascii="Calibri" w:eastAsia="Times New Roman" w:hAnsi="Calibri" w:cs="Calibri"/>
          <w:lang w:val="en-GB" w:eastAsia="de-DE"/>
        </w:rPr>
        <w:t>The processing model on the "Presentation Engine"</w:t>
      </w:r>
    </w:p>
    <w:p w14:paraId="6EC4FD42" w14:textId="77777777" w:rsidR="00634ECB" w:rsidRPr="00706F13" w:rsidRDefault="00634ECB" w:rsidP="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706F13">
        <w:rPr>
          <w:rFonts w:ascii="Calibri" w:eastAsia="Times New Roman" w:hAnsi="Calibri" w:cs="Calibri"/>
          <w:lang w:val="en-GB" w:eastAsia="de-DE"/>
        </w:rPr>
        <w:t>The conformance description, i.e. conformance requirements for the Presentation Engine that supports the extension</w:t>
      </w:r>
    </w:p>
    <w:p w14:paraId="1634B2F5" w14:textId="7A14D9D7" w:rsidR="00634ECB" w:rsidRPr="0028729E" w:rsidRDefault="00634ECB" w:rsidP="00634ECB">
      <w:pPr>
        <w:pStyle w:val="ListParagraph"/>
        <w:widowControl/>
        <w:numPr>
          <w:ilvl w:val="0"/>
          <w:numId w:val="4"/>
        </w:numPr>
        <w:autoSpaceDE/>
        <w:autoSpaceDN/>
        <w:contextualSpacing/>
        <w:jc w:val="both"/>
        <w:rPr>
          <w:rFonts w:ascii="Calibri" w:eastAsia="Times New Roman" w:hAnsi="Calibri" w:cs="Calibri"/>
          <w:i/>
          <w:iCs/>
          <w:lang w:val="en-GB" w:eastAsia="de-DE"/>
        </w:rPr>
      </w:pPr>
      <w:r w:rsidRPr="0028729E">
        <w:rPr>
          <w:rFonts w:ascii="Calibri" w:eastAsia="Times New Roman" w:hAnsi="Calibri" w:cs="Calibri"/>
          <w:i/>
          <w:iCs/>
          <w:lang w:val="en-GB" w:eastAsia="de-DE"/>
        </w:rPr>
        <w:t xml:space="preserve">A promise for example content that uses the extension </w:t>
      </w:r>
      <w:r w:rsidRPr="005603BF">
        <w:rPr>
          <w:rFonts w:ascii="Calibri" w:eastAsia="Times New Roman" w:hAnsi="Calibri" w:cs="Calibri"/>
          <w:i/>
          <w:iCs/>
          <w:lang w:val="en-GB" w:eastAsia="de-DE"/>
        </w:rPr>
        <w:t>that is finally available within 1 meeting after the technology was added</w:t>
      </w:r>
      <w:r>
        <w:rPr>
          <w:rFonts w:ascii="Calibri" w:eastAsia="Times New Roman" w:hAnsi="Calibri" w:cs="Calibri"/>
          <w:i/>
          <w:iCs/>
          <w:lang w:val="en-GB" w:eastAsia="de-DE"/>
        </w:rPr>
        <w:t xml:space="preserve">. If not fulfilled, the feature is expected to be removed and this will be documented as a note in the draft standard. </w:t>
      </w:r>
    </w:p>
    <w:p w14:paraId="7EC21CB8" w14:textId="77777777" w:rsidR="00634ECB" w:rsidRPr="0028729E" w:rsidRDefault="00634ECB" w:rsidP="00634ECB">
      <w:pPr>
        <w:pStyle w:val="ListParagraph"/>
        <w:widowControl/>
        <w:numPr>
          <w:ilvl w:val="0"/>
          <w:numId w:val="4"/>
        </w:numPr>
        <w:autoSpaceDE/>
        <w:autoSpaceDN/>
        <w:contextualSpacing/>
        <w:jc w:val="both"/>
        <w:rPr>
          <w:rFonts w:ascii="Calibri" w:eastAsia="Times New Roman" w:hAnsi="Calibri" w:cs="Calibri"/>
          <w:i/>
          <w:iCs/>
          <w:lang w:val="en-GB" w:eastAsia="de-DE"/>
        </w:rPr>
      </w:pPr>
      <w:r w:rsidRPr="0028729E">
        <w:rPr>
          <w:rFonts w:ascii="Calibri" w:eastAsia="Times New Roman" w:hAnsi="Calibri" w:cs="Calibri"/>
          <w:i/>
          <w:iCs/>
          <w:lang w:val="en-GB" w:eastAsia="de-DE"/>
        </w:rPr>
        <w:t xml:space="preserve">A </w:t>
      </w:r>
      <w:r>
        <w:rPr>
          <w:rFonts w:ascii="Calibri" w:eastAsia="Times New Roman" w:hAnsi="Calibri" w:cs="Calibri"/>
          <w:i/>
          <w:iCs/>
          <w:lang w:val="en-GB" w:eastAsia="de-DE"/>
        </w:rPr>
        <w:t xml:space="preserve">promise of a </w:t>
      </w:r>
      <w:r w:rsidRPr="0028729E">
        <w:rPr>
          <w:rFonts w:ascii="Calibri" w:eastAsia="Times New Roman" w:hAnsi="Calibri" w:cs="Calibri"/>
          <w:i/>
          <w:iCs/>
          <w:lang w:val="en-GB" w:eastAsia="de-DE"/>
        </w:rPr>
        <w:t xml:space="preserve">reference implementation in one of the agreed reference software libraries as documented in clause </w:t>
      </w:r>
      <w:r w:rsidRPr="0028729E">
        <w:rPr>
          <w:rFonts w:ascii="Calibri" w:eastAsia="Times New Roman" w:hAnsi="Calibri" w:cs="Calibri"/>
          <w:i/>
          <w:iCs/>
          <w:lang w:val="en-GB" w:eastAsia="de-DE"/>
        </w:rPr>
        <w:fldChar w:fldCharType="begin"/>
      </w:r>
      <w:r w:rsidRPr="0028729E">
        <w:rPr>
          <w:rFonts w:ascii="Calibri" w:eastAsia="Times New Roman" w:hAnsi="Calibri" w:cs="Calibri"/>
          <w:i/>
          <w:iCs/>
          <w:lang w:val="en-GB" w:eastAsia="de-DE"/>
        </w:rPr>
        <w:instrText xml:space="preserve"> REF _Ref30092610 \r \h  \* MERGEFORMAT </w:instrText>
      </w:r>
      <w:r w:rsidRPr="0028729E">
        <w:rPr>
          <w:rFonts w:ascii="Calibri" w:eastAsia="Times New Roman" w:hAnsi="Calibri" w:cs="Calibri"/>
          <w:i/>
          <w:iCs/>
          <w:lang w:val="en-GB" w:eastAsia="de-DE"/>
        </w:rPr>
      </w:r>
      <w:r w:rsidRPr="0028729E">
        <w:rPr>
          <w:rFonts w:ascii="Calibri" w:eastAsia="Times New Roman" w:hAnsi="Calibri" w:cs="Calibri"/>
          <w:i/>
          <w:iCs/>
          <w:lang w:val="en-GB" w:eastAsia="de-DE"/>
        </w:rPr>
        <w:fldChar w:fldCharType="separate"/>
      </w:r>
      <w:r w:rsidRPr="0028729E">
        <w:rPr>
          <w:rFonts w:ascii="Calibri" w:eastAsia="Times New Roman" w:hAnsi="Calibri" w:cs="Calibri"/>
          <w:i/>
          <w:iCs/>
          <w:lang w:val="en-GB" w:eastAsia="de-DE"/>
        </w:rPr>
        <w:t>7</w:t>
      </w:r>
      <w:r w:rsidRPr="0028729E">
        <w:rPr>
          <w:rFonts w:ascii="Calibri" w:eastAsia="Times New Roman" w:hAnsi="Calibri" w:cs="Calibri"/>
          <w:i/>
          <w:iCs/>
          <w:lang w:val="en-GB" w:eastAsia="de-DE"/>
        </w:rPr>
        <w:fldChar w:fldCharType="end"/>
      </w:r>
      <w:r>
        <w:rPr>
          <w:rFonts w:ascii="Calibri" w:eastAsia="Times New Roman" w:hAnsi="Calibri" w:cs="Calibri"/>
          <w:i/>
          <w:iCs/>
          <w:lang w:val="en-GB" w:eastAsia="de-DE"/>
        </w:rPr>
        <w:t>, that is finally available within 2 meetings after the technology was added</w:t>
      </w:r>
      <w:r w:rsidRPr="0028729E">
        <w:rPr>
          <w:rFonts w:ascii="Calibri" w:eastAsia="Times New Roman" w:hAnsi="Calibri" w:cs="Calibri"/>
          <w:i/>
          <w:iCs/>
          <w:lang w:val="en-GB" w:eastAsia="de-DE"/>
        </w:rPr>
        <w:t>.</w:t>
      </w:r>
      <w:r w:rsidRPr="00881186">
        <w:rPr>
          <w:rFonts w:ascii="Calibri" w:eastAsia="Times New Roman" w:hAnsi="Calibri" w:cs="Calibri"/>
          <w:i/>
          <w:iCs/>
          <w:lang w:val="en-GB" w:eastAsia="de-DE"/>
        </w:rPr>
        <w:t xml:space="preserve"> </w:t>
      </w:r>
      <w:r>
        <w:rPr>
          <w:rFonts w:ascii="Calibri" w:eastAsia="Times New Roman" w:hAnsi="Calibri" w:cs="Calibri"/>
          <w:i/>
          <w:iCs/>
          <w:lang w:val="en-GB" w:eastAsia="de-DE"/>
        </w:rPr>
        <w:t>If not fulfilled, the feature is expected to be removed</w:t>
      </w:r>
      <w:r w:rsidRPr="004A2F7A">
        <w:rPr>
          <w:rFonts w:ascii="Calibri" w:eastAsia="Times New Roman" w:hAnsi="Calibri" w:cs="Calibri"/>
          <w:i/>
          <w:iCs/>
          <w:lang w:val="en-GB" w:eastAsia="de-DE"/>
        </w:rPr>
        <w:t xml:space="preserve"> </w:t>
      </w:r>
      <w:r>
        <w:rPr>
          <w:rFonts w:ascii="Calibri" w:eastAsia="Times New Roman" w:hAnsi="Calibri" w:cs="Calibri"/>
          <w:i/>
          <w:iCs/>
          <w:lang w:val="en-GB" w:eastAsia="de-DE"/>
        </w:rPr>
        <w:t>and this will be documented as a note in the draft standard.</w:t>
      </w:r>
    </w:p>
    <w:p w14:paraId="77D4B620" w14:textId="77777777" w:rsidR="00634ECB" w:rsidRDefault="00634ECB" w:rsidP="00634ECB">
      <w:pPr>
        <w:rPr>
          <w:rFonts w:ascii="Calibri" w:eastAsia="Times New Roman" w:hAnsi="Calibri" w:cs="Calibri"/>
          <w:lang w:val="en-GB" w:eastAsia="de-DE"/>
        </w:rPr>
      </w:pPr>
    </w:p>
    <w:p w14:paraId="365BF06C" w14:textId="77777777" w:rsidR="00634ECB" w:rsidRPr="00706F13" w:rsidRDefault="00634ECB" w:rsidP="00634ECB">
      <w:pPr>
        <w:rPr>
          <w:rFonts w:ascii="Calibri" w:eastAsia="Times New Roman" w:hAnsi="Calibri" w:cs="Calibri"/>
          <w:lang w:val="en-GB" w:eastAsia="de-DE"/>
        </w:rPr>
      </w:pPr>
      <w:r w:rsidRPr="00706F13">
        <w:rPr>
          <w:rFonts w:ascii="Calibri" w:eastAsia="Times New Roman" w:hAnsi="Calibri" w:cs="Calibri"/>
          <w:lang w:val="en-GB" w:eastAsia="de-DE"/>
        </w:rPr>
        <w:t>Hence, contributions addressing extensions to glTF under the framework in clause 3 should include the following:</w:t>
      </w:r>
    </w:p>
    <w:p w14:paraId="00233063" w14:textId="77777777" w:rsidR="00634ECB" w:rsidRPr="00706F13" w:rsidRDefault="00634ECB" w:rsidP="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706F13">
        <w:rPr>
          <w:rFonts w:ascii="Calibri" w:eastAsia="Times New Roman" w:hAnsi="Calibri" w:cs="Calibri"/>
          <w:lang w:val="en-GB" w:eastAsia="de-DE"/>
        </w:rPr>
        <w:t>The scenarios that this extension is addressing. The scenarios are documented</w:t>
      </w:r>
      <w:r>
        <w:rPr>
          <w:rFonts w:ascii="Calibri" w:eastAsia="Times New Roman" w:hAnsi="Calibri" w:cs="Calibri"/>
          <w:lang w:val="en-GB" w:eastAsia="de-DE"/>
        </w:rPr>
        <w:t xml:space="preserve"> in clause </w:t>
      </w:r>
      <w:r>
        <w:rPr>
          <w:rFonts w:ascii="Calibri" w:eastAsia="Times New Roman" w:hAnsi="Calibri" w:cs="Calibri"/>
          <w:lang w:val="en-GB" w:eastAsia="de-DE"/>
        </w:rPr>
        <w:fldChar w:fldCharType="begin"/>
      </w:r>
      <w:r>
        <w:rPr>
          <w:rFonts w:ascii="Calibri" w:eastAsia="Times New Roman" w:hAnsi="Calibri" w:cs="Calibri"/>
          <w:lang w:val="en-GB" w:eastAsia="de-DE"/>
        </w:rPr>
        <w:instrText xml:space="preserve"> REF _Ref53444287 \r \h </w:instrText>
      </w:r>
      <w:r>
        <w:rPr>
          <w:rFonts w:ascii="Calibri" w:eastAsia="Times New Roman" w:hAnsi="Calibri" w:cs="Calibri"/>
          <w:lang w:val="en-GB" w:eastAsia="de-DE"/>
        </w:rPr>
      </w:r>
      <w:r>
        <w:rPr>
          <w:rFonts w:ascii="Calibri" w:eastAsia="Times New Roman" w:hAnsi="Calibri" w:cs="Calibri"/>
          <w:lang w:val="en-GB" w:eastAsia="de-DE"/>
        </w:rPr>
        <w:fldChar w:fldCharType="separate"/>
      </w:r>
      <w:r>
        <w:rPr>
          <w:rFonts w:ascii="Calibri" w:eastAsia="Times New Roman" w:hAnsi="Calibri" w:cs="Calibri"/>
          <w:lang w:val="en-GB" w:eastAsia="de-DE"/>
        </w:rPr>
        <w:t>5.8</w:t>
      </w:r>
      <w:r>
        <w:rPr>
          <w:rFonts w:ascii="Calibri" w:eastAsia="Times New Roman" w:hAnsi="Calibri" w:cs="Calibri"/>
          <w:lang w:val="en-GB" w:eastAsia="de-DE"/>
        </w:rPr>
        <w:fldChar w:fldCharType="end"/>
      </w:r>
      <w:r>
        <w:rPr>
          <w:rFonts w:ascii="Calibri" w:eastAsia="Times New Roman" w:hAnsi="Calibri" w:cs="Calibri"/>
          <w:lang w:val="en-GB" w:eastAsia="de-DE"/>
        </w:rPr>
        <w:t>.</w:t>
      </w:r>
      <w:r w:rsidRPr="00706F13">
        <w:rPr>
          <w:rFonts w:ascii="Calibri" w:eastAsia="Times New Roman" w:hAnsi="Calibri" w:cs="Calibri"/>
          <w:lang w:val="en-GB" w:eastAsia="de-DE"/>
        </w:rPr>
        <w:t xml:space="preserve"> </w:t>
      </w:r>
    </w:p>
    <w:p w14:paraId="6103EE93" w14:textId="77777777" w:rsidR="00634ECB" w:rsidRPr="00706F13" w:rsidRDefault="00634ECB" w:rsidP="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706F13">
        <w:rPr>
          <w:rFonts w:ascii="Calibri" w:eastAsia="Times New Roman" w:hAnsi="Calibri" w:cs="Calibri"/>
          <w:lang w:val="en-GB" w:eastAsia="de-DE"/>
        </w:rPr>
        <w:t>All information from above</w:t>
      </w:r>
    </w:p>
    <w:p w14:paraId="6EE46879" w14:textId="77777777" w:rsidR="00634ECB" w:rsidRPr="00D31AB5" w:rsidRDefault="00634ECB" w:rsidP="00634ECB">
      <w:pPr>
        <w:rPr>
          <w:rFonts w:ascii="Calibri" w:eastAsia="Times New Roman" w:hAnsi="Calibri" w:cs="Calibri"/>
          <w:lang w:val="en-GB" w:eastAsia="de-DE"/>
        </w:rPr>
      </w:pPr>
    </w:p>
    <w:p w14:paraId="4B88E7D6" w14:textId="0CF60FDC" w:rsidR="00634ECB" w:rsidRDefault="00634ECB" w:rsidP="00634ECB">
      <w:pPr>
        <w:rPr>
          <w:rFonts w:ascii="Calibri" w:eastAsia="Times New Roman" w:hAnsi="Calibri" w:cs="Calibri"/>
          <w:lang w:val="en-GB" w:eastAsia="de-DE"/>
        </w:rPr>
      </w:pPr>
      <w:r w:rsidRPr="00D31AB5">
        <w:rPr>
          <w:rFonts w:ascii="Calibri" w:eastAsia="Times New Roman" w:hAnsi="Calibri" w:cs="Calibri"/>
          <w:lang w:val="en-GB" w:eastAsia="de-DE"/>
        </w:rPr>
        <w:t>As long as not all the above information is available, a documented extension is not moved into the WD</w:t>
      </w:r>
      <w:r>
        <w:rPr>
          <w:rFonts w:ascii="Calibri" w:eastAsia="Times New Roman" w:hAnsi="Calibri" w:cs="Calibri"/>
          <w:lang w:val="en-GB" w:eastAsia="de-DE"/>
        </w:rPr>
        <w:t>/CD</w:t>
      </w:r>
      <w:r w:rsidRPr="00D31AB5">
        <w:rPr>
          <w:rFonts w:ascii="Calibri" w:eastAsia="Times New Roman" w:hAnsi="Calibri" w:cs="Calibri"/>
          <w:lang w:val="en-GB" w:eastAsia="de-DE"/>
        </w:rPr>
        <w:t xml:space="preserve">, but </w:t>
      </w:r>
      <w:r>
        <w:rPr>
          <w:rFonts w:ascii="Calibri" w:eastAsia="Times New Roman" w:hAnsi="Calibri" w:cs="Calibri"/>
          <w:lang w:val="en-GB" w:eastAsia="de-DE"/>
        </w:rPr>
        <w:t xml:space="preserve">is </w:t>
      </w:r>
      <w:r w:rsidRPr="00D31AB5">
        <w:rPr>
          <w:rFonts w:ascii="Calibri" w:eastAsia="Times New Roman" w:hAnsi="Calibri" w:cs="Calibri"/>
          <w:lang w:val="en-GB" w:eastAsia="de-DE"/>
        </w:rPr>
        <w:t xml:space="preserve">maintained in </w:t>
      </w:r>
      <w:r>
        <w:rPr>
          <w:rFonts w:ascii="Calibri" w:eastAsia="Times New Roman" w:hAnsi="Calibri" w:cs="Calibri"/>
          <w:lang w:val="en-GB" w:eastAsia="de-DE"/>
        </w:rPr>
        <w:t>the</w:t>
      </w:r>
      <w:r w:rsidRPr="00D31AB5">
        <w:rPr>
          <w:rFonts w:ascii="Calibri" w:eastAsia="Times New Roman" w:hAnsi="Calibri" w:cs="Calibri"/>
          <w:lang w:val="en-GB" w:eastAsia="de-DE"/>
        </w:rPr>
        <w:t xml:space="preserve"> T</w:t>
      </w:r>
      <w:r>
        <w:rPr>
          <w:rFonts w:ascii="Calibri" w:eastAsia="Times New Roman" w:hAnsi="Calibri" w:cs="Calibri"/>
          <w:lang w:val="en-GB" w:eastAsia="de-DE"/>
        </w:rPr>
        <w:t xml:space="preserve">echnology </w:t>
      </w:r>
      <w:r w:rsidRPr="00D31AB5">
        <w:rPr>
          <w:rFonts w:ascii="Calibri" w:eastAsia="Times New Roman" w:hAnsi="Calibri" w:cs="Calibri"/>
          <w:lang w:val="en-GB" w:eastAsia="de-DE"/>
        </w:rPr>
        <w:t>u</w:t>
      </w:r>
      <w:r>
        <w:rPr>
          <w:rFonts w:ascii="Calibri" w:eastAsia="Times New Roman" w:hAnsi="Calibri" w:cs="Calibri"/>
          <w:lang w:val="en-GB" w:eastAsia="de-DE"/>
        </w:rPr>
        <w:t xml:space="preserve">nder </w:t>
      </w:r>
      <w:r w:rsidRPr="00D31AB5">
        <w:rPr>
          <w:rFonts w:ascii="Calibri" w:eastAsia="Times New Roman" w:hAnsi="Calibri" w:cs="Calibri"/>
          <w:lang w:val="en-GB" w:eastAsia="de-DE"/>
        </w:rPr>
        <w:t>C</w:t>
      </w:r>
      <w:r>
        <w:rPr>
          <w:rFonts w:ascii="Calibri" w:eastAsia="Times New Roman" w:hAnsi="Calibri" w:cs="Calibri"/>
          <w:lang w:val="en-GB" w:eastAsia="de-DE"/>
        </w:rPr>
        <w:t>onsideration (TuC)</w:t>
      </w:r>
      <w:r w:rsidRPr="00D31AB5">
        <w:rPr>
          <w:rFonts w:ascii="Calibri" w:eastAsia="Times New Roman" w:hAnsi="Calibri" w:cs="Calibri"/>
          <w:lang w:val="en-GB" w:eastAsia="de-DE"/>
        </w:rPr>
        <w:t xml:space="preserve"> document. The status of the completed information and the missing one is documented in the TUC.</w:t>
      </w:r>
    </w:p>
    <w:p w14:paraId="5E32DC93" w14:textId="77777777" w:rsidR="00634ECB" w:rsidRDefault="00634ECB" w:rsidP="00634ECB">
      <w:pPr>
        <w:rPr>
          <w:rFonts w:ascii="Calibri" w:eastAsia="Times New Roman" w:hAnsi="Calibri" w:cs="Calibri"/>
          <w:lang w:val="en-GB" w:eastAsia="de-DE"/>
        </w:rPr>
      </w:pPr>
    </w:p>
    <w:p w14:paraId="6044D974" w14:textId="77777777" w:rsidR="00634ECB" w:rsidRDefault="00634ECB" w:rsidP="00634ECB">
      <w:pPr>
        <w:rPr>
          <w:rFonts w:ascii="Calibri" w:eastAsia="Times New Roman" w:hAnsi="Calibri" w:cs="Calibri"/>
          <w:lang w:val="en-GB" w:eastAsia="de-DE"/>
        </w:rPr>
      </w:pPr>
      <w:r>
        <w:rPr>
          <w:rFonts w:ascii="Calibri" w:eastAsia="Times New Roman" w:hAnsi="Calibri" w:cs="Calibri"/>
          <w:lang w:val="en-GB" w:eastAsia="de-DE"/>
        </w:rPr>
        <w:t>The following text processes is recommended, but needs final verification:</w:t>
      </w:r>
    </w:p>
    <w:p w14:paraId="4C57201D" w14:textId="77777777" w:rsidR="00634ECB" w:rsidRDefault="00634ECB" w:rsidP="00634ECB">
      <w:pPr>
        <w:rPr>
          <w:rFonts w:ascii="Calibri" w:eastAsia="Times New Roman" w:hAnsi="Calibri" w:cs="Calibri"/>
          <w:lang w:val="en-GB" w:eastAsia="de-DE"/>
        </w:rPr>
      </w:pPr>
    </w:p>
    <w:p w14:paraId="4577E4BB" w14:textId="77777777" w:rsidR="00634ECB" w:rsidRPr="00C42BF8" w:rsidRDefault="00634ECB" w:rsidP="00634ECB">
      <w:pPr>
        <w:ind w:left="720"/>
        <w:rPr>
          <w:rFonts w:ascii="Calibri" w:eastAsia="Times New Roman" w:hAnsi="Calibri" w:cs="Calibri"/>
          <w:i/>
          <w:iCs/>
          <w:lang w:val="en-GB" w:eastAsia="de-DE"/>
        </w:rPr>
      </w:pPr>
      <w:r w:rsidRPr="00C42BF8">
        <w:rPr>
          <w:rFonts w:ascii="Calibri" w:eastAsia="Times New Roman" w:hAnsi="Calibri" w:cs="Calibri"/>
          <w:i/>
          <w:iCs/>
          <w:lang w:val="en-GB" w:eastAsia="de-DE"/>
        </w:rPr>
        <w:t>To fulfill the requirement on the reference software, it is sufficient to demonstrate that the reference software is able to properly process the test scenario. The test scenario content shall at least have a scene description file in glTF textual format that makes use of the proposed extension. The test scene description glTF document should use one of the available assets. The proposal must indicate any dependencies on other extensions.</w:t>
      </w:r>
    </w:p>
    <w:p w14:paraId="238EBEDD" w14:textId="77777777" w:rsidR="00634ECB" w:rsidRPr="00C42BF8" w:rsidRDefault="00634ECB" w:rsidP="00634ECB">
      <w:pPr>
        <w:ind w:left="720"/>
        <w:rPr>
          <w:rFonts w:ascii="Calibri" w:eastAsia="Times New Roman" w:hAnsi="Calibri" w:cs="Calibri"/>
          <w:i/>
          <w:iCs/>
          <w:lang w:val="en-GB" w:eastAsia="de-DE"/>
        </w:rPr>
      </w:pPr>
    </w:p>
    <w:p w14:paraId="363CF176" w14:textId="77777777" w:rsidR="00634ECB" w:rsidRPr="00C42BF8" w:rsidRDefault="00634ECB" w:rsidP="00634ECB">
      <w:pPr>
        <w:ind w:left="720"/>
        <w:rPr>
          <w:rFonts w:ascii="Calibri" w:eastAsia="Times New Roman" w:hAnsi="Calibri" w:cs="Calibri"/>
          <w:i/>
          <w:iCs/>
          <w:lang w:val="en-GB" w:eastAsia="de-DE"/>
        </w:rPr>
      </w:pPr>
      <w:r w:rsidRPr="00C42BF8">
        <w:rPr>
          <w:rFonts w:ascii="Calibri" w:eastAsia="Times New Roman" w:hAnsi="Calibri" w:cs="Calibri"/>
          <w:i/>
          <w:iCs/>
          <w:lang w:val="en-GB" w:eastAsia="de-DE"/>
        </w:rPr>
        <w:t>The following is an example of this procedure:</w:t>
      </w:r>
    </w:p>
    <w:p w14:paraId="5B081927" w14:textId="77777777" w:rsidR="00634ECB" w:rsidRPr="00C42BF8" w:rsidRDefault="00634ECB" w:rsidP="00634ECB">
      <w:pPr>
        <w:ind w:left="720"/>
        <w:rPr>
          <w:rFonts w:ascii="Calibri" w:eastAsia="Times New Roman" w:hAnsi="Calibri" w:cs="Calibri"/>
          <w:i/>
          <w:iCs/>
          <w:lang w:val="en-GB" w:eastAsia="de-DE"/>
        </w:rPr>
      </w:pPr>
    </w:p>
    <w:p w14:paraId="60B9CC7A" w14:textId="77777777" w:rsidR="00634ECB" w:rsidRPr="00C42BF8" w:rsidRDefault="00634ECB" w:rsidP="00634ECB">
      <w:pPr>
        <w:pStyle w:val="ListParagraph"/>
        <w:widowControl/>
        <w:numPr>
          <w:ilvl w:val="0"/>
          <w:numId w:val="28"/>
        </w:numPr>
        <w:autoSpaceDE/>
        <w:autoSpaceDN/>
        <w:ind w:left="1440"/>
        <w:contextualSpacing/>
        <w:jc w:val="both"/>
        <w:rPr>
          <w:rFonts w:ascii="Calibri" w:eastAsia="Times New Roman" w:hAnsi="Calibri" w:cs="Calibri"/>
          <w:i/>
          <w:iCs/>
          <w:lang w:val="en-GB" w:eastAsia="de-DE"/>
        </w:rPr>
      </w:pPr>
      <w:r w:rsidRPr="00C42BF8">
        <w:rPr>
          <w:rFonts w:ascii="Calibri" w:eastAsia="Times New Roman" w:hAnsi="Calibri" w:cs="Calibri"/>
          <w:i/>
          <w:iCs/>
          <w:lang w:val="en-GB" w:eastAsia="de-DE"/>
        </w:rPr>
        <w:t>A test scenario is defined around support for video textures</w:t>
      </w:r>
    </w:p>
    <w:p w14:paraId="52E63FF5" w14:textId="77777777" w:rsidR="00634ECB" w:rsidRPr="00C42BF8" w:rsidRDefault="00634ECB" w:rsidP="00634ECB">
      <w:pPr>
        <w:ind w:left="720"/>
        <w:rPr>
          <w:rFonts w:ascii="Calibri" w:eastAsia="Times New Roman" w:hAnsi="Calibri" w:cs="Calibri"/>
          <w:i/>
          <w:iCs/>
          <w:lang w:val="en-GB" w:eastAsia="de-DE"/>
        </w:rPr>
      </w:pPr>
    </w:p>
    <w:p w14:paraId="66307976" w14:textId="77777777" w:rsidR="00634ECB" w:rsidRPr="00C42BF8" w:rsidRDefault="00634ECB" w:rsidP="00634ECB">
      <w:pPr>
        <w:pStyle w:val="ListParagraph"/>
        <w:widowControl/>
        <w:numPr>
          <w:ilvl w:val="0"/>
          <w:numId w:val="28"/>
        </w:numPr>
        <w:autoSpaceDE/>
        <w:autoSpaceDN/>
        <w:ind w:left="1440"/>
        <w:contextualSpacing/>
        <w:jc w:val="both"/>
        <w:rPr>
          <w:rFonts w:ascii="Calibri" w:eastAsia="Times New Roman" w:hAnsi="Calibri" w:cs="Calibri"/>
          <w:i/>
          <w:iCs/>
          <w:lang w:val="en-GB" w:eastAsia="de-DE"/>
        </w:rPr>
      </w:pPr>
      <w:r w:rsidRPr="00C42BF8">
        <w:rPr>
          <w:rFonts w:ascii="Calibri" w:eastAsia="Times New Roman" w:hAnsi="Calibri" w:cs="Calibri"/>
          <w:i/>
          <w:iCs/>
          <w:lang w:val="en-GB" w:eastAsia="de-DE"/>
        </w:rPr>
        <w:t>The proposal is to make use of the MPEG_video_texture extension</w:t>
      </w:r>
    </w:p>
    <w:p w14:paraId="6CB08D70" w14:textId="77777777" w:rsidR="00634ECB" w:rsidRPr="00C42BF8" w:rsidRDefault="00634ECB" w:rsidP="00634ECB">
      <w:pPr>
        <w:ind w:left="720"/>
        <w:rPr>
          <w:rFonts w:ascii="Calibri" w:eastAsia="Times New Roman" w:hAnsi="Calibri" w:cs="Calibri"/>
          <w:i/>
          <w:iCs/>
          <w:lang w:val="en-GB" w:eastAsia="de-DE"/>
        </w:rPr>
      </w:pPr>
    </w:p>
    <w:p w14:paraId="4C2EFF44" w14:textId="77777777" w:rsidR="00634ECB" w:rsidRPr="00C42BF8" w:rsidRDefault="00634ECB" w:rsidP="00634ECB">
      <w:pPr>
        <w:pStyle w:val="ListParagraph"/>
        <w:widowControl/>
        <w:numPr>
          <w:ilvl w:val="0"/>
          <w:numId w:val="28"/>
        </w:numPr>
        <w:autoSpaceDE/>
        <w:autoSpaceDN/>
        <w:ind w:left="1440"/>
        <w:contextualSpacing/>
        <w:jc w:val="both"/>
        <w:rPr>
          <w:rFonts w:ascii="Calibri" w:eastAsia="Times New Roman" w:hAnsi="Calibri" w:cs="Calibri"/>
          <w:i/>
          <w:iCs/>
          <w:lang w:val="en-GB" w:eastAsia="de-DE"/>
        </w:rPr>
      </w:pPr>
      <w:r w:rsidRPr="00C42BF8">
        <w:rPr>
          <w:rFonts w:ascii="Calibri" w:eastAsia="Times New Roman" w:hAnsi="Calibri" w:cs="Calibri"/>
          <w:i/>
          <w:iCs/>
          <w:lang w:val="en-GB" w:eastAsia="de-DE"/>
        </w:rPr>
        <w:t>A sample content is proposed based on the "conferenceroom" glTF file, which is part of the assets. The glTF file is extended to include the MPEG_video_texture extension. The bbb.mp4 asset is used to describe the video texture, which is attached to a rectangular mesh in the "conferenceroom" scene.</w:t>
      </w:r>
    </w:p>
    <w:p w14:paraId="4203BE07" w14:textId="77777777" w:rsidR="00634ECB" w:rsidRPr="00C42BF8" w:rsidRDefault="00634ECB" w:rsidP="00634ECB">
      <w:pPr>
        <w:ind w:left="720"/>
        <w:rPr>
          <w:rFonts w:ascii="Calibri" w:eastAsia="Times New Roman" w:hAnsi="Calibri" w:cs="Calibri"/>
          <w:i/>
          <w:iCs/>
          <w:lang w:val="en-GB" w:eastAsia="de-DE"/>
        </w:rPr>
      </w:pPr>
    </w:p>
    <w:p w14:paraId="249DE2B8" w14:textId="1B069B87" w:rsidR="00634ECB" w:rsidRDefault="00634ECB" w:rsidP="00634ECB">
      <w:pPr>
        <w:pStyle w:val="ListParagraph"/>
        <w:widowControl/>
        <w:numPr>
          <w:ilvl w:val="0"/>
          <w:numId w:val="28"/>
        </w:numPr>
        <w:autoSpaceDE/>
        <w:autoSpaceDN/>
        <w:ind w:left="1440"/>
        <w:contextualSpacing/>
        <w:jc w:val="both"/>
        <w:rPr>
          <w:rFonts w:ascii="Calibri" w:eastAsia="Times New Roman" w:hAnsi="Calibri" w:cs="Calibri"/>
          <w:i/>
          <w:iCs/>
          <w:lang w:val="en-GB" w:eastAsia="de-DE"/>
        </w:rPr>
      </w:pPr>
      <w:r w:rsidRPr="00C42BF8">
        <w:rPr>
          <w:rFonts w:ascii="Calibri" w:eastAsia="Times New Roman" w:hAnsi="Calibri" w:cs="Calibri"/>
          <w:i/>
          <w:iCs/>
          <w:lang w:val="en-GB" w:eastAsia="de-DE"/>
        </w:rPr>
        <w:t>The reference software is run with the modified scene description document and the expected behavior is demonstrated, showing the video texture.</w:t>
      </w:r>
    </w:p>
    <w:p w14:paraId="6789398C" w14:textId="1C4A2F6F" w:rsidR="00B03F35" w:rsidRDefault="00B03F35" w:rsidP="00B03F35">
      <w:pPr>
        <w:pStyle w:val="ListParagraph"/>
        <w:widowControl/>
        <w:autoSpaceDE/>
        <w:autoSpaceDN/>
        <w:contextualSpacing/>
        <w:jc w:val="both"/>
        <w:rPr>
          <w:rFonts w:ascii="Calibri" w:eastAsia="Times New Roman" w:hAnsi="Calibri" w:cs="Calibri"/>
          <w:lang w:val="en-GB" w:eastAsia="de-DE"/>
        </w:rPr>
      </w:pPr>
    </w:p>
    <w:p w14:paraId="650A73AA" w14:textId="240AA9B6" w:rsidR="00B03F35" w:rsidRPr="0028729E" w:rsidRDefault="00B03F35" w:rsidP="0028729E">
      <w:pPr>
        <w:pStyle w:val="ListParagraph"/>
        <w:widowControl/>
        <w:autoSpaceDE/>
        <w:autoSpaceDN/>
        <w:contextualSpacing/>
        <w:jc w:val="both"/>
        <w:rPr>
          <w:rFonts w:ascii="Calibri" w:eastAsia="Times New Roman" w:hAnsi="Calibri" w:cs="Calibri"/>
          <w:lang w:val="en-GB" w:eastAsia="de-DE"/>
        </w:rPr>
      </w:pPr>
      <w:r>
        <w:rPr>
          <w:rFonts w:ascii="Calibri" w:eastAsia="Times New Roman" w:hAnsi="Calibri" w:cs="Calibri"/>
          <w:lang w:val="en-GB" w:eastAsia="de-DE"/>
        </w:rPr>
        <w:t xml:space="preserve">The currently considered extensions </w:t>
      </w:r>
    </w:p>
    <w:p w14:paraId="580F6DF5" w14:textId="77777777" w:rsidR="00634ECB" w:rsidRDefault="00634ECB" w:rsidP="00634ECB">
      <w:pPr>
        <w:pStyle w:val="Heading2"/>
        <w:keepLines w:val="0"/>
        <w:widowControl/>
        <w:numPr>
          <w:ilvl w:val="1"/>
          <w:numId w:val="3"/>
        </w:numPr>
        <w:autoSpaceDE/>
        <w:autoSpaceDN/>
        <w:spacing w:before="240" w:after="60"/>
        <w:jc w:val="both"/>
      </w:pPr>
      <w:bookmarkStart w:id="42" w:name="_Toc77377316"/>
      <w:r>
        <w:t>Extension Principles</w:t>
      </w:r>
      <w:bookmarkEnd w:id="42"/>
    </w:p>
    <w:p w14:paraId="62FA23EC" w14:textId="77777777" w:rsidR="00634ECB" w:rsidRPr="00EC3B8C" w:rsidRDefault="00634ECB" w:rsidP="00634ECB">
      <w:pPr>
        <w:rPr>
          <w:rFonts w:ascii="Calibri" w:eastAsia="Times New Roman" w:hAnsi="Calibri" w:cs="Calibri"/>
          <w:lang w:val="en-GB" w:eastAsia="de-DE"/>
        </w:rPr>
      </w:pPr>
      <w:r w:rsidRPr="00EC3B8C">
        <w:rPr>
          <w:rFonts w:ascii="Calibri" w:eastAsia="Times New Roman" w:hAnsi="Calibri" w:cs="Calibri"/>
          <w:lang w:val="en-GB" w:eastAsia="de-DE"/>
        </w:rPr>
        <w:t>The following extension principles apply</w:t>
      </w:r>
    </w:p>
    <w:p w14:paraId="3140FF5C" w14:textId="77777777" w:rsidR="00634ECB" w:rsidRPr="00EC3B8C" w:rsidRDefault="00634ECB" w:rsidP="00634ECB">
      <w:pPr>
        <w:pStyle w:val="ListParagraph"/>
        <w:widowControl/>
        <w:numPr>
          <w:ilvl w:val="0"/>
          <w:numId w:val="16"/>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If the extension adds a new top-level array (by extending the root glTF object), its elements should inherit all properties of </w:t>
      </w:r>
      <w:r w:rsidRPr="00EC3B8C">
        <w:rPr>
          <w:rFonts w:ascii="Courier New" w:eastAsia="Times New Roman" w:hAnsi="Courier New"/>
          <w:lang w:val="en-GB" w:eastAsia="de-DE"/>
        </w:rPr>
        <w:t>glTFChildOfRootProperty.schema.json</w:t>
      </w:r>
      <w:r w:rsidRPr="00EC3B8C">
        <w:rPr>
          <w:rFonts w:ascii="Calibri" w:eastAsia="Times New Roman" w:hAnsi="Calibri" w:cs="Calibri"/>
          <w:lang w:val="en-GB" w:eastAsia="de-DE"/>
        </w:rPr>
        <w:t>.</w:t>
      </w:r>
    </w:p>
    <w:p w14:paraId="2591321B" w14:textId="77777777" w:rsidR="00634ECB" w:rsidRPr="00EC3B8C" w:rsidRDefault="00634ECB" w:rsidP="00634ECB">
      <w:pPr>
        <w:pStyle w:val="ListParagraph"/>
        <w:widowControl/>
        <w:numPr>
          <w:ilvl w:val="0"/>
          <w:numId w:val="16"/>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Other objects introduced by the extension should inherit all properties of </w:t>
      </w:r>
      <w:r w:rsidRPr="00EC3B8C">
        <w:rPr>
          <w:rFonts w:ascii="Courier New" w:eastAsia="Times New Roman" w:hAnsi="Courier New"/>
          <w:lang w:val="en-GB" w:eastAsia="de-DE"/>
        </w:rPr>
        <w:t>glTFProperty.schema.json</w:t>
      </w:r>
      <w:r w:rsidRPr="00EC3B8C">
        <w:rPr>
          <w:rFonts w:ascii="Calibri" w:eastAsia="Times New Roman" w:hAnsi="Calibri" w:cs="Calibri"/>
          <w:lang w:val="en-GB" w:eastAsia="de-DE"/>
        </w:rPr>
        <w:t xml:space="preserve">. </w:t>
      </w:r>
    </w:p>
    <w:p w14:paraId="4E3C0CCD" w14:textId="77777777" w:rsidR="00634ECB" w:rsidRDefault="00634ECB" w:rsidP="00634ECB">
      <w:pPr>
        <w:pStyle w:val="ListParagraph"/>
        <w:widowControl/>
        <w:numPr>
          <w:ilvl w:val="0"/>
          <w:numId w:val="16"/>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By glTF 2.0 conventions, schemas should allow additional properties.</w:t>
      </w:r>
    </w:p>
    <w:p w14:paraId="70C3E9E3" w14:textId="77777777" w:rsidR="00634ECB" w:rsidRPr="00EC3B8C" w:rsidRDefault="00634ECB" w:rsidP="00634ECB">
      <w:pPr>
        <w:pStyle w:val="ListParagraph"/>
        <w:widowControl/>
        <w:numPr>
          <w:ilvl w:val="0"/>
          <w:numId w:val="16"/>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MUST begin with an MPEG prefix, followed by an underscore.</w:t>
      </w:r>
    </w:p>
    <w:p w14:paraId="26F0AC5E" w14:textId="77777777" w:rsidR="00634ECB" w:rsidRPr="00EC3B8C" w:rsidRDefault="00634ECB" w:rsidP="00634ECB">
      <w:pPr>
        <w:pStyle w:val="ListParagraph"/>
        <w:widowControl/>
        <w:numPr>
          <w:ilvl w:val="0"/>
          <w:numId w:val="16"/>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MUST use lowercase snake-case following the prefix, e.g. </w:t>
      </w:r>
      <w:r w:rsidRPr="00EC3B8C">
        <w:rPr>
          <w:rFonts w:ascii="Courier New" w:eastAsia="Times New Roman" w:hAnsi="Courier New"/>
          <w:lang w:val="en-GB" w:eastAsia="de-DE"/>
        </w:rPr>
        <w:t>MPEG_materials_sand</w:t>
      </w:r>
      <w:r w:rsidRPr="00EC3B8C">
        <w:rPr>
          <w:rFonts w:ascii="Calibri" w:eastAsia="Times New Roman" w:hAnsi="Calibri" w:cs="Calibri"/>
          <w:lang w:val="en-GB" w:eastAsia="de-DE"/>
        </w:rPr>
        <w:t>.</w:t>
      </w:r>
    </w:p>
    <w:p w14:paraId="7A115235" w14:textId="77777777" w:rsidR="00634ECB" w:rsidRPr="00EC3B8C" w:rsidRDefault="00634ECB" w:rsidP="00634ECB">
      <w:pPr>
        <w:pStyle w:val="ListParagraph"/>
        <w:widowControl/>
        <w:numPr>
          <w:ilvl w:val="0"/>
          <w:numId w:val="16"/>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SHOULD be structured as </w:t>
      </w:r>
      <w:r w:rsidRPr="00EC3B8C">
        <w:rPr>
          <w:rFonts w:ascii="Courier New" w:eastAsia="Times New Roman" w:hAnsi="Courier New"/>
          <w:lang w:val="en-GB" w:eastAsia="de-DE"/>
        </w:rPr>
        <w:t>MPEG_&lt;scope&gt;_&lt;feature&gt;</w:t>
      </w:r>
      <w:r w:rsidRPr="00EC3B8C">
        <w:rPr>
          <w:rFonts w:ascii="Calibri" w:eastAsia="Times New Roman" w:hAnsi="Calibri" w:cs="Calibri"/>
          <w:lang w:val="en-GB" w:eastAsia="de-DE"/>
        </w:rPr>
        <w:t>, where scope is an existing glTF concept (e.g. mesh, texture, image) and feature describes the functionality being added within that scope. This structure is recommended, but not required.</w:t>
      </w:r>
    </w:p>
    <w:p w14:paraId="058BC713" w14:textId="77777777" w:rsidR="00634ECB" w:rsidRPr="00EC3B8C" w:rsidRDefault="00634ECB" w:rsidP="00634ECB">
      <w:pPr>
        <w:pStyle w:val="ListParagraph"/>
        <w:widowControl/>
        <w:numPr>
          <w:ilvl w:val="0"/>
          <w:numId w:val="16"/>
        </w:numPr>
        <w:autoSpaceDE/>
        <w:autoSpaceDN/>
        <w:contextualSpacing/>
        <w:jc w:val="both"/>
        <w:rPr>
          <w:rFonts w:cs="Calibri"/>
          <w:lang w:val="en-GB" w:eastAsia="de-DE"/>
        </w:rPr>
      </w:pPr>
      <w:r w:rsidRPr="00EC3B8C">
        <w:rPr>
          <w:rFonts w:ascii="Calibri" w:eastAsia="Times New Roman" w:hAnsi="Calibri" w:cs="Calibri"/>
          <w:lang w:val="en-GB" w:eastAsia="de-DE"/>
        </w:rPr>
        <w:t>Scope SHOULD be singular (e.g. mesh, texture), except where this would be inconsistent with an existing Khronos extension (e.g. materials, lights).</w:t>
      </w:r>
    </w:p>
    <w:p w14:paraId="5E60D547" w14:textId="77777777" w:rsidR="00634ECB" w:rsidRDefault="00634ECB" w:rsidP="00634ECB">
      <w:pPr>
        <w:pStyle w:val="Heading1"/>
        <w:keepNext/>
        <w:widowControl/>
        <w:numPr>
          <w:ilvl w:val="0"/>
          <w:numId w:val="3"/>
        </w:numPr>
        <w:autoSpaceDE/>
        <w:autoSpaceDN/>
        <w:spacing w:before="240" w:after="60"/>
        <w:jc w:val="both"/>
      </w:pPr>
      <w:bookmarkStart w:id="43" w:name="_Ref30092610"/>
      <w:bookmarkStart w:id="44" w:name="_Toc77377317"/>
      <w:r>
        <w:t>Reference Software</w:t>
      </w:r>
      <w:bookmarkEnd w:id="43"/>
      <w:bookmarkEnd w:id="44"/>
    </w:p>
    <w:p w14:paraId="7411809E" w14:textId="09CB572A" w:rsidR="001D2E20" w:rsidRDefault="001D2E20" w:rsidP="00DC6C35">
      <w:pPr>
        <w:rPr>
          <w:lang w:val="en-CA"/>
        </w:rPr>
      </w:pPr>
      <w:r>
        <w:rPr>
          <w:lang w:val="en-CA"/>
        </w:rPr>
        <w:t xml:space="preserve">The reference software for the scene description </w:t>
      </w:r>
      <w:r w:rsidR="005D0749">
        <w:rPr>
          <w:lang w:val="en-CA"/>
        </w:rPr>
        <w:t>is documented in WD of ISO/IEC 23090-24 as available in WG3 N0326.</w:t>
      </w:r>
    </w:p>
    <w:p w14:paraId="6D8C25F6" w14:textId="77777777" w:rsidR="00634ECB" w:rsidRDefault="00634ECB" w:rsidP="00634ECB">
      <w:pPr>
        <w:pStyle w:val="Heading1"/>
        <w:keepNext/>
        <w:widowControl/>
        <w:numPr>
          <w:ilvl w:val="0"/>
          <w:numId w:val="3"/>
        </w:numPr>
        <w:autoSpaceDE/>
        <w:autoSpaceDN/>
        <w:spacing w:before="240" w:after="60"/>
        <w:jc w:val="both"/>
      </w:pPr>
      <w:bookmarkStart w:id="45" w:name="_Toc77377264"/>
      <w:bookmarkStart w:id="46" w:name="_Toc77377318"/>
      <w:bookmarkStart w:id="47" w:name="_Toc77377265"/>
      <w:bookmarkStart w:id="48" w:name="_Toc77377319"/>
      <w:bookmarkStart w:id="49" w:name="_Toc77377266"/>
      <w:bookmarkStart w:id="50" w:name="_Toc77377320"/>
      <w:bookmarkStart w:id="51" w:name="_Toc77377267"/>
      <w:bookmarkStart w:id="52" w:name="_Toc77377321"/>
      <w:bookmarkStart w:id="53" w:name="_Toc77377268"/>
      <w:bookmarkStart w:id="54" w:name="_Toc77377322"/>
      <w:bookmarkStart w:id="55" w:name="_Toc77377323"/>
      <w:bookmarkEnd w:id="45"/>
      <w:bookmarkEnd w:id="46"/>
      <w:bookmarkEnd w:id="47"/>
      <w:bookmarkEnd w:id="48"/>
      <w:bookmarkEnd w:id="49"/>
      <w:bookmarkEnd w:id="50"/>
      <w:bookmarkEnd w:id="51"/>
      <w:bookmarkEnd w:id="52"/>
      <w:bookmarkEnd w:id="53"/>
      <w:bookmarkEnd w:id="54"/>
      <w:r>
        <w:t>Gitlab</w:t>
      </w:r>
      <w:r w:rsidRPr="00D95B41">
        <w:t xml:space="preserve"> Management</w:t>
      </w:r>
      <w:bookmarkEnd w:id="55"/>
    </w:p>
    <w:p w14:paraId="349951A4" w14:textId="77777777" w:rsidR="00634ECB" w:rsidRDefault="00634ECB" w:rsidP="00634ECB">
      <w:pPr>
        <w:pStyle w:val="Heading2"/>
        <w:keepLines w:val="0"/>
        <w:widowControl/>
        <w:numPr>
          <w:ilvl w:val="1"/>
          <w:numId w:val="3"/>
        </w:numPr>
        <w:autoSpaceDE/>
        <w:autoSpaceDN/>
        <w:spacing w:before="240" w:after="60"/>
        <w:jc w:val="both"/>
      </w:pPr>
      <w:bookmarkStart w:id="56" w:name="_Toc77377324"/>
      <w:r>
        <w:t>Reference implementation software</w:t>
      </w:r>
      <w:bookmarkEnd w:id="56"/>
    </w:p>
    <w:p w14:paraId="78DDE368" w14:textId="77777777" w:rsidR="00634ECB" w:rsidRPr="00D31AB5" w:rsidRDefault="00634ECB" w:rsidP="00634ECB">
      <w:pPr>
        <w:rPr>
          <w:rFonts w:cstheme="minorHAnsi"/>
        </w:rPr>
      </w:pPr>
      <w:r w:rsidRPr="00D31AB5">
        <w:rPr>
          <w:rFonts w:cstheme="minorHAnsi"/>
        </w:rPr>
        <w:t xml:space="preserve">Candidate Reference Software Libraries are documented in clause </w:t>
      </w:r>
      <w:r w:rsidRPr="00D31AB5">
        <w:rPr>
          <w:rFonts w:cstheme="minorHAnsi"/>
        </w:rPr>
        <w:fldChar w:fldCharType="begin"/>
      </w:r>
      <w:r w:rsidRPr="00D31AB5">
        <w:rPr>
          <w:rFonts w:cstheme="minorHAnsi"/>
        </w:rPr>
        <w:instrText xml:space="preserve"> REF _Ref30092610 \r \h  \* MERGEFORMAT </w:instrText>
      </w:r>
      <w:r w:rsidRPr="00D31AB5">
        <w:rPr>
          <w:rFonts w:cstheme="minorHAnsi"/>
        </w:rPr>
      </w:r>
      <w:r w:rsidRPr="00D31AB5">
        <w:rPr>
          <w:rFonts w:cstheme="minorHAnsi"/>
        </w:rPr>
        <w:fldChar w:fldCharType="separate"/>
      </w:r>
      <w:r w:rsidRPr="00D31AB5">
        <w:rPr>
          <w:rFonts w:cstheme="minorHAnsi"/>
        </w:rPr>
        <w:t>7</w:t>
      </w:r>
      <w:r w:rsidRPr="00D31AB5">
        <w:rPr>
          <w:rFonts w:cstheme="minorHAnsi"/>
        </w:rPr>
        <w:fldChar w:fldCharType="end"/>
      </w:r>
      <w:r w:rsidRPr="00D31AB5">
        <w:rPr>
          <w:rFonts w:cstheme="minorHAnsi"/>
        </w:rPr>
        <w:t xml:space="preserve"> . Each of these software projects are be forked at the start time of the project and the development of the MPEG extensions will be done in the 'mpeg' branch. This would ease future import from and export to the original repositories if this needs to happen.</w:t>
      </w:r>
    </w:p>
    <w:p w14:paraId="7369FD05" w14:textId="77777777" w:rsidR="00634ECB" w:rsidRPr="00D31AB5" w:rsidRDefault="00634ECB" w:rsidP="00634ECB">
      <w:pPr>
        <w:rPr>
          <w:rFonts w:cstheme="minorHAnsi"/>
        </w:rPr>
      </w:pPr>
      <w:r w:rsidRPr="00D31AB5">
        <w:rPr>
          <w:rFonts w:cstheme="minorHAnsi"/>
        </w:rPr>
        <w:t>One Git repository per library will be created. The reason is repositories are free to create and separation of different software, build platform, documentation, etc. is desirable. The name</w:t>
      </w:r>
      <w:r>
        <w:rPr>
          <w:rFonts w:cstheme="minorHAnsi"/>
        </w:rPr>
        <w:t>s</w:t>
      </w:r>
      <w:r w:rsidRPr="00D31AB5">
        <w:rPr>
          <w:rFonts w:cstheme="minorHAnsi"/>
        </w:rPr>
        <w:t xml:space="preserve"> of the repositor</w:t>
      </w:r>
      <w:r>
        <w:rPr>
          <w:rFonts w:cstheme="minorHAnsi"/>
        </w:rPr>
        <w:t xml:space="preserve">ies are documented in clause </w:t>
      </w:r>
      <w:r>
        <w:rPr>
          <w:rFonts w:cstheme="minorHAnsi"/>
        </w:rPr>
        <w:fldChar w:fldCharType="begin"/>
      </w:r>
      <w:r>
        <w:rPr>
          <w:rFonts w:cstheme="minorHAnsi"/>
        </w:rPr>
        <w:instrText xml:space="preserve"> REF _Ref30092610 \r \h </w:instrText>
      </w:r>
      <w:r>
        <w:rPr>
          <w:rFonts w:cstheme="minorHAnsi"/>
        </w:rPr>
      </w:r>
      <w:r>
        <w:rPr>
          <w:rFonts w:cstheme="minorHAnsi"/>
        </w:rPr>
        <w:fldChar w:fldCharType="separate"/>
      </w:r>
      <w:r>
        <w:rPr>
          <w:rFonts w:cstheme="minorHAnsi"/>
        </w:rPr>
        <w:t>7</w:t>
      </w:r>
      <w:r>
        <w:rPr>
          <w:rFonts w:cstheme="minorHAnsi"/>
        </w:rPr>
        <w:fldChar w:fldCharType="end"/>
      </w:r>
      <w:r w:rsidRPr="00D31AB5">
        <w:rPr>
          <w:rFonts w:cstheme="minorHAnsi"/>
        </w:rPr>
        <w:t>.</w:t>
      </w:r>
    </w:p>
    <w:p w14:paraId="441CACEA" w14:textId="77777777" w:rsidR="00634ECB" w:rsidRDefault="00634ECB" w:rsidP="00634ECB">
      <w:pPr>
        <w:pStyle w:val="Heading2"/>
        <w:keepLines w:val="0"/>
        <w:widowControl/>
        <w:numPr>
          <w:ilvl w:val="1"/>
          <w:numId w:val="3"/>
        </w:numPr>
        <w:autoSpaceDE/>
        <w:autoSpaceDN/>
        <w:spacing w:before="240" w:after="60"/>
        <w:jc w:val="both"/>
      </w:pPr>
      <w:bookmarkStart w:id="57" w:name="_Toc77377325"/>
      <w:r>
        <w:lastRenderedPageBreak/>
        <w:t>Conformance software</w:t>
      </w:r>
      <w:bookmarkEnd w:id="57"/>
    </w:p>
    <w:p w14:paraId="1B226FD7" w14:textId="77777777" w:rsidR="00634ECB" w:rsidRDefault="00634ECB" w:rsidP="00634ECB">
      <w:pPr>
        <w:rPr>
          <w:rFonts w:cstheme="minorHAnsi"/>
        </w:rPr>
      </w:pPr>
      <w:r w:rsidRPr="00D0786E">
        <w:rPr>
          <w:rFonts w:cstheme="minorHAnsi"/>
        </w:rPr>
        <w:t xml:space="preserve">JSON glTF file are validated using JSON schema. For glTF binary files, it is proposed to define the binary structure in the </w:t>
      </w:r>
      <w:hyperlink r:id="rId37" w:history="1">
        <w:r w:rsidRPr="00D0786E">
          <w:rPr>
            <w:rStyle w:val="Hyperlink"/>
            <w:rFonts w:cstheme="minorHAnsi"/>
          </w:rPr>
          <w:t>Kaitai</w:t>
        </w:r>
      </w:hyperlink>
      <w:r w:rsidRPr="00D0786E">
        <w:rPr>
          <w:rFonts w:cstheme="minorHAnsi"/>
        </w:rPr>
        <w:t xml:space="preserve"> format (YAML based). This will allow the automatic generation of parsing libraries which can in turn be used to validate these binary files.</w:t>
      </w:r>
    </w:p>
    <w:p w14:paraId="132954FD" w14:textId="77777777" w:rsidR="00634ECB" w:rsidRPr="00B07E91" w:rsidRDefault="00634ECB" w:rsidP="00634ECB">
      <w:pPr>
        <w:rPr>
          <w:rFonts w:cstheme="minorHAnsi"/>
        </w:rPr>
      </w:pPr>
    </w:p>
    <w:p w14:paraId="33AE2522" w14:textId="77777777" w:rsidR="00634ECB" w:rsidRPr="00705365" w:rsidRDefault="00634ECB" w:rsidP="00634ECB">
      <w:pPr>
        <w:rPr>
          <w:rFonts w:cstheme="minorHAnsi"/>
        </w:rPr>
      </w:pPr>
      <w:r w:rsidRPr="00705365">
        <w:rPr>
          <w:rFonts w:cstheme="minorHAnsi"/>
        </w:rPr>
        <w:t xml:space="preserve">Both the JSON schemas and the Kaitai files, if needed, are proposed to be hosted on the same Git repositories </w:t>
      </w:r>
      <w:r>
        <w:rPr>
          <w:rFonts w:cstheme="minorHAnsi"/>
        </w:rPr>
        <w:t xml:space="preserve">here: </w:t>
      </w:r>
      <w:r w:rsidRPr="008669D5">
        <w:rPr>
          <w:rFonts w:cstheme="minorHAnsi"/>
        </w:rPr>
        <w:t>https://gitlab.com/mpeg-i/scene-description/conformance</w:t>
      </w:r>
      <w:r w:rsidRPr="00705365">
        <w:rPr>
          <w:rFonts w:cstheme="minorHAnsi"/>
        </w:rPr>
        <w:t>.</w:t>
      </w:r>
    </w:p>
    <w:p w14:paraId="3AD35E2C" w14:textId="77777777" w:rsidR="00634ECB" w:rsidRDefault="00634ECB" w:rsidP="00634ECB">
      <w:pPr>
        <w:pStyle w:val="Heading2"/>
        <w:keepLines w:val="0"/>
        <w:widowControl/>
        <w:numPr>
          <w:ilvl w:val="1"/>
          <w:numId w:val="3"/>
        </w:numPr>
        <w:autoSpaceDE/>
        <w:autoSpaceDN/>
        <w:spacing w:before="240" w:after="60"/>
        <w:jc w:val="both"/>
      </w:pPr>
      <w:bookmarkStart w:id="58" w:name="_Toc77377326"/>
      <w:r>
        <w:t>Scenarios</w:t>
      </w:r>
      <w:bookmarkEnd w:id="58"/>
    </w:p>
    <w:p w14:paraId="59D08923" w14:textId="77777777" w:rsidR="00634ECB" w:rsidRPr="00D31AB5" w:rsidRDefault="00634ECB" w:rsidP="00634ECB">
      <w:pPr>
        <w:rPr>
          <w:rFonts w:cstheme="minorHAnsi"/>
        </w:rPr>
      </w:pPr>
      <w:r>
        <w:rPr>
          <w:rFonts w:cstheme="minorHAnsi"/>
        </w:rPr>
        <w:t>In order to provide use cases that are to be supported by the standard, scenarios are collected. Scenarios are described on what the basic setup an experience is expected to be and provides along with this test assets and test vectors (may be compressed or uncompressed) that may be used in the scenario</w:t>
      </w:r>
      <w:r w:rsidRPr="00D31AB5">
        <w:rPr>
          <w:rFonts w:cstheme="minorHAnsi"/>
        </w:rPr>
        <w:t xml:space="preserve">. </w:t>
      </w:r>
      <w:r>
        <w:rPr>
          <w:rFonts w:cstheme="minorHAnsi"/>
        </w:rPr>
        <w:t>T</w:t>
      </w:r>
      <w:r w:rsidRPr="00D31AB5">
        <w:rPr>
          <w:rFonts w:cstheme="minorHAnsi"/>
        </w:rPr>
        <w:t xml:space="preserve">hese </w:t>
      </w:r>
      <w:r>
        <w:rPr>
          <w:rFonts w:cstheme="minorHAnsi"/>
        </w:rPr>
        <w:t>test scenarios</w:t>
      </w:r>
      <w:r w:rsidRPr="00D31AB5">
        <w:rPr>
          <w:rFonts w:cstheme="minorHAnsi"/>
        </w:rPr>
        <w:t xml:space="preserve"> </w:t>
      </w:r>
      <w:r>
        <w:rPr>
          <w:rFonts w:cstheme="minorHAnsi"/>
        </w:rPr>
        <w:t xml:space="preserve">are collected </w:t>
      </w:r>
      <w:r w:rsidRPr="00D31AB5">
        <w:rPr>
          <w:rFonts w:cstheme="minorHAnsi"/>
        </w:rPr>
        <w:t xml:space="preserve">the same Git repository with a folder at the root per library then a folder for each </w:t>
      </w:r>
      <w:r>
        <w:rPr>
          <w:rFonts w:cstheme="minorHAnsi"/>
        </w:rPr>
        <w:t>scenario</w:t>
      </w:r>
      <w:r w:rsidRPr="00D31AB5">
        <w:rPr>
          <w:rFonts w:cstheme="minorHAnsi"/>
        </w:rPr>
        <w:t xml:space="preserve"> inside each library. The name of this repository is</w:t>
      </w:r>
      <w:r w:rsidRPr="00D33B95">
        <w:rPr>
          <w:rFonts w:cstheme="minorHAnsi"/>
        </w:rPr>
        <w:t xml:space="preserve"> https://gitlab.com/mpeg-i/scene-description/</w:t>
      </w:r>
      <w:r>
        <w:rPr>
          <w:rFonts w:cstheme="minorHAnsi"/>
        </w:rPr>
        <w:t>scenarios</w:t>
      </w:r>
      <w:r w:rsidRPr="00D31AB5">
        <w:rPr>
          <w:rFonts w:cstheme="minorHAnsi"/>
        </w:rPr>
        <w:t>.</w:t>
      </w:r>
    </w:p>
    <w:p w14:paraId="3029E4AC" w14:textId="77777777" w:rsidR="00634ECB" w:rsidRDefault="00634ECB" w:rsidP="00634ECB">
      <w:pPr>
        <w:pStyle w:val="Heading2"/>
        <w:keepLines w:val="0"/>
        <w:widowControl/>
        <w:numPr>
          <w:ilvl w:val="1"/>
          <w:numId w:val="3"/>
        </w:numPr>
        <w:autoSpaceDE/>
        <w:autoSpaceDN/>
        <w:spacing w:before="240" w:after="60"/>
        <w:jc w:val="both"/>
      </w:pPr>
      <w:bookmarkStart w:id="59" w:name="_Toc77377327"/>
      <w:r>
        <w:t>Test assets</w:t>
      </w:r>
      <w:bookmarkEnd w:id="59"/>
    </w:p>
    <w:p w14:paraId="523675F9" w14:textId="77777777" w:rsidR="00634ECB" w:rsidRPr="00D31AB5" w:rsidRDefault="00634ECB" w:rsidP="00634ECB">
      <w:pPr>
        <w:rPr>
          <w:rFonts w:cstheme="minorHAnsi"/>
        </w:rPr>
      </w:pPr>
      <w:r w:rsidRPr="00D31AB5">
        <w:rPr>
          <w:rFonts w:cstheme="minorHAnsi"/>
        </w:rPr>
        <w:t>Test assets are not accessed on a frequent basis but usually requires protection by password to comply with the corresponding usage licenses, at least as it is commonly done in MPEG.</w:t>
      </w:r>
    </w:p>
    <w:p w14:paraId="0E58A2FB" w14:textId="77777777" w:rsidR="00634ECB" w:rsidRPr="00D31AB5" w:rsidRDefault="00634ECB" w:rsidP="00634ECB">
      <w:pPr>
        <w:rPr>
          <w:rFonts w:cstheme="minorHAnsi"/>
        </w:rPr>
      </w:pPr>
    </w:p>
    <w:p w14:paraId="797142A2" w14:textId="77777777" w:rsidR="00634ECB" w:rsidRPr="00D31AB5" w:rsidRDefault="00634ECB" w:rsidP="00634ECB">
      <w:pPr>
        <w:rPr>
          <w:rFonts w:cstheme="minorHAnsi"/>
        </w:rPr>
      </w:pPr>
      <w:r w:rsidRPr="00D31AB5">
        <w:rPr>
          <w:rFonts w:cstheme="minorHAnsi"/>
        </w:rPr>
        <w:t>A folder in the MPEG content server will be created for the MPEG-I scene description standard. All the original "raw" test assets will be stored there along with the corresponding usage licenses.</w:t>
      </w:r>
    </w:p>
    <w:p w14:paraId="09163DB0" w14:textId="77777777" w:rsidR="00634ECB" w:rsidRDefault="00634ECB" w:rsidP="00634ECB">
      <w:pPr>
        <w:pStyle w:val="Heading2"/>
        <w:keepLines w:val="0"/>
        <w:widowControl/>
        <w:numPr>
          <w:ilvl w:val="1"/>
          <w:numId w:val="3"/>
        </w:numPr>
        <w:autoSpaceDE/>
        <w:autoSpaceDN/>
        <w:spacing w:before="240" w:after="60"/>
        <w:jc w:val="both"/>
      </w:pPr>
      <w:bookmarkStart w:id="60" w:name="_Toc77377328"/>
      <w:r>
        <w:t>Test vectors</w:t>
      </w:r>
      <w:bookmarkEnd w:id="60"/>
    </w:p>
    <w:p w14:paraId="35492DBA" w14:textId="77777777" w:rsidR="00634ECB" w:rsidRPr="00D31AB5" w:rsidRDefault="00634ECB" w:rsidP="00634ECB">
      <w:pPr>
        <w:rPr>
          <w:rFonts w:cstheme="minorHAnsi"/>
        </w:rPr>
      </w:pPr>
      <w:r w:rsidRPr="00D31AB5">
        <w:rPr>
          <w:rFonts w:cstheme="minorHAnsi"/>
        </w:rPr>
        <w:t>The test vectors are exercising the normative aspects of the specification. They will be stored in a single Git repository. When test vectors are binary, the LFS feature of the Git hosting service will be used in order to avoid polluting the Git tree with binary files.</w:t>
      </w:r>
      <w:r>
        <w:rPr>
          <w:rFonts w:cstheme="minorHAnsi"/>
        </w:rPr>
        <w:t xml:space="preserve"> The location of the repository is here </w:t>
      </w:r>
      <w:r w:rsidRPr="0090783B">
        <w:rPr>
          <w:rFonts w:cstheme="minorHAnsi"/>
        </w:rPr>
        <w:t>https://gitlab.com/mpeg-i/scene-description/test-vectors</w:t>
      </w:r>
      <w:r w:rsidRPr="00D31AB5">
        <w:rPr>
          <w:rFonts w:cstheme="minorHAnsi"/>
        </w:rPr>
        <w:t>.</w:t>
      </w:r>
    </w:p>
    <w:p w14:paraId="536C1987" w14:textId="77777777" w:rsidR="00634ECB" w:rsidRDefault="00634ECB" w:rsidP="00634ECB">
      <w:pPr>
        <w:pStyle w:val="Heading2"/>
        <w:keepLines w:val="0"/>
        <w:widowControl/>
        <w:numPr>
          <w:ilvl w:val="1"/>
          <w:numId w:val="3"/>
        </w:numPr>
        <w:autoSpaceDE/>
        <w:autoSpaceDN/>
        <w:spacing w:before="240" w:after="60"/>
        <w:jc w:val="both"/>
      </w:pPr>
      <w:bookmarkStart w:id="61" w:name="_Toc77377329"/>
      <w:r>
        <w:t>Summary logistics</w:t>
      </w:r>
      <w:bookmarkEnd w:id="61"/>
    </w:p>
    <w:p w14:paraId="751C2B87" w14:textId="77777777" w:rsidR="00634ECB" w:rsidRPr="00540713" w:rsidRDefault="00634ECB" w:rsidP="00634ECB"/>
    <w:tbl>
      <w:tblPr>
        <w:tblStyle w:val="TableGrid"/>
        <w:tblW w:w="5000" w:type="pct"/>
        <w:tblLook w:val="04A0" w:firstRow="1" w:lastRow="0" w:firstColumn="1" w:lastColumn="0" w:noHBand="0" w:noVBand="1"/>
      </w:tblPr>
      <w:tblGrid>
        <w:gridCol w:w="2237"/>
        <w:gridCol w:w="2400"/>
        <w:gridCol w:w="4373"/>
      </w:tblGrid>
      <w:tr w:rsidR="00634ECB" w14:paraId="003EF054" w14:textId="77777777" w:rsidTr="00826CDB">
        <w:tc>
          <w:tcPr>
            <w:tcW w:w="1241" w:type="pct"/>
          </w:tcPr>
          <w:p w14:paraId="54BED1ED"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Asset</w:t>
            </w:r>
          </w:p>
        </w:tc>
        <w:tc>
          <w:tcPr>
            <w:tcW w:w="1332" w:type="pct"/>
          </w:tcPr>
          <w:p w14:paraId="378862EA"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Hosting</w:t>
            </w:r>
          </w:p>
        </w:tc>
        <w:tc>
          <w:tcPr>
            <w:tcW w:w="2427" w:type="pct"/>
          </w:tcPr>
          <w:p w14:paraId="0647817B"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Location name</w:t>
            </w:r>
          </w:p>
        </w:tc>
      </w:tr>
      <w:tr w:rsidR="00634ECB" w14:paraId="5FCD166A" w14:textId="77777777" w:rsidTr="00826CDB">
        <w:tc>
          <w:tcPr>
            <w:tcW w:w="1241" w:type="pct"/>
          </w:tcPr>
          <w:p w14:paraId="0996732D" w14:textId="77777777" w:rsidR="00634ECB" w:rsidRPr="00CF6482" w:rsidRDefault="00634ECB" w:rsidP="00826CDB">
            <w:pPr>
              <w:rPr>
                <w:rFonts w:asciiTheme="minorHAnsi" w:hAnsiTheme="minorHAnsi" w:cstheme="minorHAnsi"/>
                <w:sz w:val="22"/>
                <w:szCs w:val="22"/>
              </w:rPr>
            </w:pPr>
            <w:r w:rsidRPr="00CF6482">
              <w:rPr>
                <w:rFonts w:asciiTheme="minorHAnsi" w:hAnsiTheme="minorHAnsi" w:cstheme="minorHAnsi"/>
                <w:sz w:val="22"/>
                <w:szCs w:val="22"/>
              </w:rPr>
              <w:t>Repository</w:t>
            </w:r>
          </w:p>
        </w:tc>
        <w:tc>
          <w:tcPr>
            <w:tcW w:w="1332" w:type="pct"/>
          </w:tcPr>
          <w:p w14:paraId="6BCD42B7" w14:textId="77777777" w:rsidR="00634ECB" w:rsidRPr="00BB75DA" w:rsidRDefault="00634ECB" w:rsidP="00826CDB">
            <w:pPr>
              <w:rPr>
                <w:rFonts w:asciiTheme="minorHAnsi" w:hAnsiTheme="minorHAnsi" w:cstheme="minorHAnsi"/>
                <w:sz w:val="22"/>
                <w:szCs w:val="22"/>
              </w:rPr>
            </w:pPr>
            <w:r w:rsidRPr="00BB75DA">
              <w:rPr>
                <w:rFonts w:asciiTheme="minorHAnsi" w:hAnsiTheme="minorHAnsi" w:cstheme="minorHAnsi"/>
                <w:sz w:val="22"/>
                <w:szCs w:val="22"/>
              </w:rPr>
              <w:t>Gitlab.com</w:t>
            </w:r>
          </w:p>
        </w:tc>
        <w:tc>
          <w:tcPr>
            <w:tcW w:w="2427" w:type="pct"/>
          </w:tcPr>
          <w:p w14:paraId="3C8545A1" w14:textId="77777777" w:rsidR="00634ECB" w:rsidRPr="00BB75DA" w:rsidRDefault="00634ECB" w:rsidP="00826CDB">
            <w:pPr>
              <w:rPr>
                <w:rFonts w:asciiTheme="minorHAnsi" w:hAnsiTheme="minorHAnsi" w:cstheme="minorHAnsi"/>
                <w:sz w:val="22"/>
                <w:szCs w:val="22"/>
              </w:rPr>
            </w:pPr>
            <w:r w:rsidRPr="00A042B8">
              <w:rPr>
                <w:rFonts w:ascii="Courier New" w:hAnsi="Courier New" w:cs="Courier New"/>
                <w:sz w:val="22"/>
                <w:szCs w:val="22"/>
              </w:rPr>
              <w:t>https://gitlab.com/mpeg-i/scene-description</w:t>
            </w:r>
          </w:p>
        </w:tc>
      </w:tr>
      <w:tr w:rsidR="00634ECB" w14:paraId="1FC5DCE4" w14:textId="77777777" w:rsidTr="00826CDB">
        <w:tc>
          <w:tcPr>
            <w:tcW w:w="1241" w:type="pct"/>
          </w:tcPr>
          <w:p w14:paraId="59E1D40C"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Candidate Reference software</w:t>
            </w:r>
            <w:r>
              <w:rPr>
                <w:rFonts w:asciiTheme="minorHAnsi" w:hAnsiTheme="minorHAnsi" w:cstheme="minorHAnsi"/>
                <w:sz w:val="22"/>
                <w:szCs w:val="22"/>
              </w:rPr>
              <w:t xml:space="preserve"> Diligent Graphics</w:t>
            </w:r>
          </w:p>
        </w:tc>
        <w:tc>
          <w:tcPr>
            <w:tcW w:w="1332" w:type="pct"/>
          </w:tcPr>
          <w:p w14:paraId="4790ADA5"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4627241" w14:textId="77777777" w:rsidR="00634ECB" w:rsidRPr="00D31AB5" w:rsidRDefault="008E7859" w:rsidP="00826CDB">
            <w:pPr>
              <w:rPr>
                <w:rFonts w:ascii="Courier New" w:hAnsi="Courier New" w:cs="Courier New"/>
                <w:sz w:val="22"/>
                <w:szCs w:val="22"/>
              </w:rPr>
            </w:pPr>
            <w:hyperlink r:id="rId38" w:history="1">
              <w:r w:rsidR="00634ECB" w:rsidRPr="00A45DDD">
                <w:rPr>
                  <w:rStyle w:val="Hyperlink"/>
                  <w:rFonts w:ascii="Courier New" w:hAnsi="Courier New" w:cs="Courier New"/>
                  <w:sz w:val="22"/>
                  <w:szCs w:val="22"/>
                </w:rPr>
                <w:t>https://gitlab.com/mpeg-i/scene-description/reference-diligentengine</w:t>
              </w:r>
            </w:hyperlink>
          </w:p>
        </w:tc>
      </w:tr>
      <w:tr w:rsidR="00634ECB" w14:paraId="61769E54" w14:textId="77777777" w:rsidTr="00826CDB">
        <w:tc>
          <w:tcPr>
            <w:tcW w:w="1241" w:type="pct"/>
          </w:tcPr>
          <w:p w14:paraId="04B7CFED" w14:textId="127F1963" w:rsidR="00634ECB" w:rsidRPr="00D31AB5" w:rsidRDefault="00A00936" w:rsidP="00826CDB">
            <w:pPr>
              <w:rPr>
                <w:rFonts w:asciiTheme="minorHAnsi" w:hAnsiTheme="minorHAnsi" w:cstheme="minorHAnsi"/>
                <w:sz w:val="22"/>
                <w:szCs w:val="22"/>
              </w:rPr>
            </w:pPr>
            <w:r>
              <w:rPr>
                <w:rFonts w:asciiTheme="minorHAnsi" w:hAnsiTheme="minorHAnsi" w:cstheme="minorHAnsi"/>
                <w:sz w:val="22"/>
                <w:szCs w:val="22"/>
              </w:rPr>
              <w:t>MPEG Trimesh (mpegtrimesh)</w:t>
            </w:r>
            <w:r w:rsidRPr="00D31AB5">
              <w:rPr>
                <w:rFonts w:asciiTheme="minorHAnsi" w:hAnsiTheme="minorHAnsi" w:cstheme="minorHAnsi"/>
                <w:sz w:val="22"/>
                <w:szCs w:val="22"/>
              </w:rPr>
              <w:t xml:space="preserve"> </w:t>
            </w:r>
            <w:r w:rsidR="00634ECB" w:rsidRPr="00D31AB5">
              <w:rPr>
                <w:rFonts w:asciiTheme="minorHAnsi" w:hAnsiTheme="minorHAnsi" w:cstheme="minorHAnsi"/>
                <w:sz w:val="22"/>
                <w:szCs w:val="22"/>
              </w:rPr>
              <w:t>Reference software</w:t>
            </w:r>
          </w:p>
        </w:tc>
        <w:tc>
          <w:tcPr>
            <w:tcW w:w="1332" w:type="pct"/>
          </w:tcPr>
          <w:p w14:paraId="1AB07A50"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384D6D8" w14:textId="30FDB7D8" w:rsidR="00A00936" w:rsidRDefault="00A00936" w:rsidP="00826CDB">
            <w:pPr>
              <w:rPr>
                <w:rStyle w:val="Hyperlink"/>
                <w:rFonts w:ascii="Courier New" w:hAnsi="Courier New" w:cs="Courier New"/>
              </w:rPr>
            </w:pPr>
          </w:p>
          <w:p w14:paraId="7F50FFEA" w14:textId="72F0F5FF" w:rsidR="00A00936" w:rsidRDefault="00A00936" w:rsidP="00826CDB">
            <w:pPr>
              <w:rPr>
                <w:rFonts w:ascii="Courier New" w:hAnsi="Courier New" w:cs="Courier New"/>
                <w:sz w:val="22"/>
                <w:szCs w:val="22"/>
              </w:rPr>
            </w:pPr>
            <w:r w:rsidRPr="00A00936">
              <w:rPr>
                <w:rFonts w:ascii="Courier New" w:hAnsi="Courier New" w:cs="Courier New"/>
                <w:sz w:val="22"/>
                <w:szCs w:val="22"/>
              </w:rPr>
              <w:t>https://gitlab.com/mpeg-i/scene-description/mpegtrimesh</w:t>
            </w:r>
          </w:p>
        </w:tc>
      </w:tr>
      <w:tr w:rsidR="00634ECB" w14:paraId="1A55D13E" w14:textId="77777777" w:rsidTr="00826CDB">
        <w:tc>
          <w:tcPr>
            <w:tcW w:w="1241" w:type="pct"/>
          </w:tcPr>
          <w:p w14:paraId="1EA4F321"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Conformance software</w:t>
            </w:r>
          </w:p>
        </w:tc>
        <w:tc>
          <w:tcPr>
            <w:tcW w:w="1332" w:type="pct"/>
          </w:tcPr>
          <w:p w14:paraId="39100112"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3605DF57" w14:textId="77777777" w:rsidR="00634ECB" w:rsidRPr="00D31AB5" w:rsidRDefault="00634ECB" w:rsidP="00826CDB">
            <w:pPr>
              <w:rPr>
                <w:rFonts w:ascii="Courier New" w:hAnsi="Courier New" w:cs="Courier New"/>
                <w:sz w:val="22"/>
                <w:szCs w:val="22"/>
              </w:rPr>
            </w:pPr>
            <w:r w:rsidRPr="00352CA8">
              <w:rPr>
                <w:rFonts w:ascii="Courier New" w:hAnsi="Courier New" w:cs="Courier New"/>
                <w:sz w:val="22"/>
                <w:szCs w:val="22"/>
              </w:rPr>
              <w:t>https://gitlab.com/mpeg-i/scene-description/conformance</w:t>
            </w:r>
          </w:p>
        </w:tc>
      </w:tr>
      <w:tr w:rsidR="00634ECB" w14:paraId="139F3A58" w14:textId="77777777" w:rsidTr="00826CDB">
        <w:tc>
          <w:tcPr>
            <w:tcW w:w="1241" w:type="pct"/>
          </w:tcPr>
          <w:p w14:paraId="6948F9AF" w14:textId="77777777" w:rsidR="00634ECB" w:rsidRPr="00D31AB5" w:rsidRDefault="00634ECB" w:rsidP="00826CDB">
            <w:pPr>
              <w:rPr>
                <w:rFonts w:asciiTheme="minorHAnsi" w:hAnsiTheme="minorHAnsi" w:cstheme="minorHAnsi"/>
                <w:sz w:val="22"/>
                <w:szCs w:val="22"/>
              </w:rPr>
            </w:pPr>
            <w:r>
              <w:rPr>
                <w:rFonts w:asciiTheme="minorHAnsi" w:hAnsiTheme="minorHAnsi" w:cstheme="minorHAnsi"/>
                <w:sz w:val="22"/>
                <w:szCs w:val="22"/>
              </w:rPr>
              <w:t>Scenarios</w:t>
            </w:r>
          </w:p>
        </w:tc>
        <w:tc>
          <w:tcPr>
            <w:tcW w:w="1332" w:type="pct"/>
          </w:tcPr>
          <w:p w14:paraId="2F9F9753"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87D2272" w14:textId="77777777" w:rsidR="00634ECB" w:rsidRPr="00D31AB5" w:rsidRDefault="00634ECB" w:rsidP="00826CDB">
            <w:pPr>
              <w:rPr>
                <w:rFonts w:ascii="Courier New" w:hAnsi="Courier New" w:cs="Courier New"/>
                <w:sz w:val="22"/>
                <w:szCs w:val="22"/>
              </w:rPr>
            </w:pPr>
            <w:r w:rsidRPr="004F5BBF">
              <w:rPr>
                <w:rFonts w:ascii="Courier New" w:hAnsi="Courier New" w:cs="Courier New"/>
                <w:sz w:val="22"/>
                <w:szCs w:val="22"/>
              </w:rPr>
              <w:t>https://gitlab.com/mpeg-i/scene-description/</w:t>
            </w:r>
            <w:r>
              <w:rPr>
                <w:rFonts w:ascii="Courier New" w:hAnsi="Courier New" w:cs="Courier New"/>
                <w:sz w:val="22"/>
                <w:szCs w:val="22"/>
              </w:rPr>
              <w:t>scenario</w:t>
            </w:r>
            <w:r w:rsidRPr="004F5BBF">
              <w:rPr>
                <w:rFonts w:ascii="Courier New" w:hAnsi="Courier New" w:cs="Courier New"/>
                <w:sz w:val="22"/>
                <w:szCs w:val="22"/>
              </w:rPr>
              <w:t>s</w:t>
            </w:r>
          </w:p>
        </w:tc>
      </w:tr>
      <w:tr w:rsidR="00634ECB" w14:paraId="7570D955" w14:textId="77777777" w:rsidTr="00826CDB">
        <w:tc>
          <w:tcPr>
            <w:tcW w:w="1241" w:type="pct"/>
          </w:tcPr>
          <w:p w14:paraId="5E8E0E05"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lastRenderedPageBreak/>
              <w:t>Test vectors</w:t>
            </w:r>
          </w:p>
        </w:tc>
        <w:tc>
          <w:tcPr>
            <w:tcW w:w="1332" w:type="pct"/>
          </w:tcPr>
          <w:p w14:paraId="0ABCBDAC"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r w:rsidRPr="00D31AB5" w:rsidDel="001B4DC3">
              <w:rPr>
                <w:rFonts w:asciiTheme="minorHAnsi" w:hAnsiTheme="minorHAnsi" w:cstheme="minorHAnsi"/>
                <w:sz w:val="22"/>
                <w:szCs w:val="22"/>
              </w:rPr>
              <w:t xml:space="preserve"> </w:t>
            </w:r>
            <w:r w:rsidRPr="00D31AB5">
              <w:rPr>
                <w:rFonts w:asciiTheme="minorHAnsi" w:hAnsiTheme="minorHAnsi" w:cstheme="minorHAnsi"/>
                <w:sz w:val="22"/>
                <w:szCs w:val="22"/>
              </w:rPr>
              <w:t>with LFS for binary files</w:t>
            </w:r>
          </w:p>
        </w:tc>
        <w:tc>
          <w:tcPr>
            <w:tcW w:w="2427" w:type="pct"/>
          </w:tcPr>
          <w:p w14:paraId="05C51986" w14:textId="77777777" w:rsidR="00634ECB" w:rsidRPr="00D31AB5" w:rsidRDefault="008E7859" w:rsidP="00826CDB">
            <w:pPr>
              <w:rPr>
                <w:rFonts w:ascii="Courier New" w:hAnsi="Courier New" w:cs="Courier New"/>
                <w:sz w:val="22"/>
                <w:szCs w:val="22"/>
              </w:rPr>
            </w:pPr>
            <w:hyperlink r:id="rId39" w:history="1">
              <w:r w:rsidR="00634ECB" w:rsidRPr="00A45DDD">
                <w:rPr>
                  <w:rStyle w:val="Hyperlink"/>
                  <w:rFonts w:ascii="Courier New" w:hAnsi="Courier New" w:cs="Courier New"/>
                  <w:sz w:val="22"/>
                  <w:szCs w:val="22"/>
                </w:rPr>
                <w:t>https://gitlab.com/mpeg-i/scene-description/test-vectors</w:t>
              </w:r>
            </w:hyperlink>
          </w:p>
        </w:tc>
      </w:tr>
      <w:tr w:rsidR="00634ECB" w14:paraId="7FAF766C" w14:textId="77777777" w:rsidTr="00826CDB">
        <w:tc>
          <w:tcPr>
            <w:tcW w:w="1241" w:type="pct"/>
          </w:tcPr>
          <w:p w14:paraId="054E7FCD"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Test assets</w:t>
            </w:r>
          </w:p>
        </w:tc>
        <w:tc>
          <w:tcPr>
            <w:tcW w:w="1332" w:type="pct"/>
          </w:tcPr>
          <w:p w14:paraId="2F89A0EF"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MPEG content</w:t>
            </w:r>
          </w:p>
        </w:tc>
        <w:tc>
          <w:tcPr>
            <w:tcW w:w="2427" w:type="pct"/>
          </w:tcPr>
          <w:p w14:paraId="4DEFB2E9" w14:textId="77777777" w:rsidR="00634ECB" w:rsidRPr="00D31AB5" w:rsidRDefault="008E7859" w:rsidP="00826CDB">
            <w:pPr>
              <w:rPr>
                <w:rFonts w:ascii="Courier New" w:hAnsi="Courier New" w:cs="Courier New"/>
                <w:sz w:val="22"/>
                <w:szCs w:val="22"/>
              </w:rPr>
            </w:pPr>
            <w:hyperlink r:id="rId40" w:history="1">
              <w:r w:rsidR="00634ECB" w:rsidRPr="002D517A">
                <w:rPr>
                  <w:rStyle w:val="Hyperlink"/>
                  <w:rFonts w:ascii="Courier New" w:hAnsi="Courier New" w:cs="Courier New"/>
                  <w:sz w:val="22"/>
                  <w:szCs w:val="22"/>
                </w:rPr>
                <w:t>http://mpegfs.int-evry.fr/mpegcontent/ws-mpegcontent/MPEG-I/Part14-SceneDescriptions</w:t>
              </w:r>
            </w:hyperlink>
          </w:p>
        </w:tc>
      </w:tr>
    </w:tbl>
    <w:p w14:paraId="095F0F04" w14:textId="77777777" w:rsidR="00634ECB" w:rsidRPr="00D31AB5" w:rsidRDefault="00634ECB" w:rsidP="00634ECB">
      <w:pPr>
        <w:rPr>
          <w:rFonts w:cstheme="minorHAnsi"/>
        </w:rPr>
      </w:pPr>
    </w:p>
    <w:p w14:paraId="1ECFB0A5" w14:textId="77777777" w:rsidR="00634ECB" w:rsidRPr="00D31AB5" w:rsidRDefault="00634ECB" w:rsidP="00634ECB">
      <w:pPr>
        <w:rPr>
          <w:rFonts w:cstheme="minorHAnsi"/>
        </w:rPr>
      </w:pPr>
      <w:r w:rsidRPr="00D31AB5">
        <w:rPr>
          <w:rFonts w:cstheme="minorHAnsi"/>
        </w:rPr>
        <w:t xml:space="preserve">For access to the project, please register an account on GitLab.com at </w:t>
      </w:r>
      <w:hyperlink r:id="rId41" w:history="1">
        <w:r w:rsidRPr="00D31AB5">
          <w:rPr>
            <w:rStyle w:val="Hyperlink"/>
            <w:rFonts w:cstheme="minorHAnsi"/>
          </w:rPr>
          <w:t>https://gitlab.com/users/sign_in</w:t>
        </w:r>
      </w:hyperlink>
      <w:r w:rsidRPr="00D31AB5">
        <w:rPr>
          <w:rFonts w:cstheme="minorHAnsi"/>
        </w:rPr>
        <w:t xml:space="preserve">  and collect the following information:</w:t>
      </w:r>
    </w:p>
    <w:p w14:paraId="20B87984" w14:textId="77777777" w:rsidR="00634ECB" w:rsidRPr="00D31AB5" w:rsidRDefault="00634ECB" w:rsidP="00634ECB">
      <w:pPr>
        <w:pStyle w:val="ListParagraph"/>
        <w:widowControl/>
        <w:numPr>
          <w:ilvl w:val="0"/>
          <w:numId w:val="8"/>
        </w:numPr>
        <w:autoSpaceDE/>
        <w:autoSpaceDN/>
        <w:contextualSpacing/>
        <w:jc w:val="both"/>
        <w:rPr>
          <w:rFonts w:asciiTheme="minorHAnsi" w:hAnsiTheme="minorHAnsi" w:cstheme="minorHAnsi"/>
        </w:rPr>
      </w:pPr>
      <w:r w:rsidRPr="00D31AB5">
        <w:rPr>
          <w:rFonts w:asciiTheme="minorHAnsi" w:hAnsiTheme="minorHAnsi" w:cstheme="minorHAnsi"/>
        </w:rPr>
        <w:t>GitLab.com username</w:t>
      </w:r>
    </w:p>
    <w:p w14:paraId="601A930B" w14:textId="77777777" w:rsidR="00634ECB" w:rsidRPr="00FE3689" w:rsidRDefault="00634ECB" w:rsidP="00634ECB">
      <w:pPr>
        <w:pStyle w:val="ListParagraph"/>
        <w:widowControl/>
        <w:numPr>
          <w:ilvl w:val="0"/>
          <w:numId w:val="8"/>
        </w:numPr>
        <w:autoSpaceDE/>
        <w:autoSpaceDN/>
        <w:contextualSpacing/>
        <w:jc w:val="both"/>
        <w:rPr>
          <w:rFonts w:asciiTheme="minorHAnsi" w:hAnsiTheme="minorHAnsi" w:cstheme="minorHAnsi"/>
        </w:rPr>
      </w:pPr>
      <w:r w:rsidRPr="00D31AB5">
        <w:rPr>
          <w:rFonts w:asciiTheme="minorHAnsi" w:hAnsiTheme="minorHAnsi" w:cstheme="minorHAnsi"/>
        </w:rPr>
        <w:t>GitLab.com email address</w:t>
      </w:r>
    </w:p>
    <w:p w14:paraId="768801E2" w14:textId="77777777" w:rsidR="00634ECB" w:rsidRPr="00D31AB5" w:rsidRDefault="00634ECB" w:rsidP="00634ECB">
      <w:pPr>
        <w:rPr>
          <w:rFonts w:cstheme="minorHAnsi"/>
        </w:rPr>
      </w:pPr>
    </w:p>
    <w:p w14:paraId="5ABD22BA" w14:textId="77777777" w:rsidR="00634ECB" w:rsidRDefault="00634ECB" w:rsidP="00634ECB">
      <w:pPr>
        <w:rPr>
          <w:rFonts w:cstheme="minorHAnsi"/>
        </w:rPr>
      </w:pPr>
      <w:r w:rsidRPr="00D31AB5">
        <w:rPr>
          <w:rFonts w:cstheme="minorHAnsi"/>
        </w:rPr>
        <w:t xml:space="preserve">Please then send an email containing this information to the gitlab managers as listed in clause </w:t>
      </w:r>
      <w:r w:rsidRPr="00D31AB5">
        <w:rPr>
          <w:rFonts w:cstheme="minorHAnsi"/>
        </w:rPr>
        <w:fldChar w:fldCharType="begin"/>
      </w:r>
      <w:r w:rsidRPr="00D31AB5">
        <w:rPr>
          <w:rFonts w:cstheme="minorHAnsi"/>
        </w:rPr>
        <w:instrText xml:space="preserve"> REF _Ref30092853 \r \h  \* MERGEFORMAT </w:instrText>
      </w:r>
      <w:r w:rsidRPr="00D31AB5">
        <w:rPr>
          <w:rFonts w:cstheme="minorHAnsi"/>
        </w:rPr>
      </w:r>
      <w:r w:rsidRPr="00D31AB5">
        <w:rPr>
          <w:rFonts w:cstheme="minorHAnsi"/>
        </w:rPr>
        <w:fldChar w:fldCharType="separate"/>
      </w:r>
      <w:r w:rsidRPr="00D31AB5">
        <w:rPr>
          <w:rFonts w:cstheme="minorHAnsi"/>
        </w:rPr>
        <w:t>9</w:t>
      </w:r>
      <w:r w:rsidRPr="00D31AB5">
        <w:rPr>
          <w:rFonts w:cstheme="minorHAnsi"/>
        </w:rPr>
        <w:fldChar w:fldCharType="end"/>
      </w:r>
      <w:r w:rsidRPr="00D31AB5">
        <w:rPr>
          <w:rFonts w:cstheme="minorHAnsi"/>
        </w:rPr>
        <w:t>.</w:t>
      </w:r>
    </w:p>
    <w:p w14:paraId="24EA1B81" w14:textId="77777777" w:rsidR="00634ECB" w:rsidRDefault="00634ECB" w:rsidP="00634ECB">
      <w:pPr>
        <w:rPr>
          <w:rFonts w:cstheme="minorHAnsi"/>
        </w:rPr>
      </w:pPr>
    </w:p>
    <w:p w14:paraId="442DE6D9" w14:textId="77777777" w:rsidR="00634ECB" w:rsidRPr="00D31AB5" w:rsidRDefault="00634ECB" w:rsidP="00634ECB">
      <w:pPr>
        <w:rPr>
          <w:rFonts w:cstheme="minorHAnsi"/>
        </w:rPr>
      </w:pPr>
      <w:r w:rsidRPr="00D31AB5">
        <w:rPr>
          <w:rFonts w:cstheme="minorHAnsi"/>
        </w:rPr>
        <w:t xml:space="preserve">For </w:t>
      </w:r>
      <w:r>
        <w:rPr>
          <w:rFonts w:cstheme="minorHAnsi"/>
        </w:rPr>
        <w:t>uploading content to the Test Assets</w:t>
      </w:r>
      <w:r w:rsidRPr="00D31AB5">
        <w:rPr>
          <w:rFonts w:cstheme="minorHAnsi"/>
        </w:rPr>
        <w:t xml:space="preserve">, </w:t>
      </w:r>
      <w:r>
        <w:rPr>
          <w:rFonts w:cstheme="minorHAnsi"/>
        </w:rPr>
        <w:t>please bring an input contribution to the MPEG meeting.</w:t>
      </w:r>
    </w:p>
    <w:p w14:paraId="7CC64FDE" w14:textId="4B9B583B" w:rsidR="00E31CF3" w:rsidRDefault="00E31CF3" w:rsidP="00634ECB">
      <w:pPr>
        <w:pStyle w:val="Heading1"/>
        <w:keepNext/>
        <w:widowControl/>
        <w:numPr>
          <w:ilvl w:val="0"/>
          <w:numId w:val="3"/>
        </w:numPr>
        <w:autoSpaceDE/>
        <w:autoSpaceDN/>
        <w:spacing w:before="240" w:after="60"/>
        <w:jc w:val="both"/>
      </w:pPr>
      <w:bookmarkStart w:id="62" w:name="_Toc77377330"/>
      <w:bookmarkStart w:id="63" w:name="_Ref30092853"/>
      <w:bookmarkStart w:id="64" w:name="_Ref53399172"/>
      <w:r>
        <w:t>Candidate Phase 2 Technologies</w:t>
      </w:r>
      <w:bookmarkEnd w:id="62"/>
    </w:p>
    <w:p w14:paraId="2194B6FD" w14:textId="63A6B81E" w:rsidR="00E31CF3" w:rsidRDefault="00E31CF3" w:rsidP="00E31CF3">
      <w:pPr>
        <w:pStyle w:val="Heading1"/>
        <w:keepNext/>
        <w:widowControl/>
        <w:autoSpaceDE/>
        <w:autoSpaceDN/>
        <w:spacing w:before="240" w:after="60"/>
        <w:ind w:left="0"/>
        <w:jc w:val="both"/>
        <w:rPr>
          <w:rFonts w:asciiTheme="minorHAnsi" w:eastAsiaTheme="minorHAnsi" w:hAnsiTheme="minorHAnsi" w:cstheme="minorHAnsi"/>
          <w:b w:val="0"/>
          <w:bCs w:val="0"/>
        </w:rPr>
      </w:pPr>
      <w:bookmarkStart w:id="65" w:name="_Toc77377331"/>
      <w:r>
        <w:rPr>
          <w:rFonts w:asciiTheme="minorHAnsi" w:eastAsiaTheme="minorHAnsi" w:hAnsiTheme="minorHAnsi" w:cstheme="minorHAnsi"/>
          <w:b w:val="0"/>
          <w:bCs w:val="0"/>
        </w:rPr>
        <w:t>This clause provides and overview of candidate phase 2 technologies</w:t>
      </w:r>
      <w:bookmarkEnd w:id="65"/>
    </w:p>
    <w:p w14:paraId="0DF237DC" w14:textId="25C35F51" w:rsidR="00E31CF3" w:rsidRDefault="008B342F" w:rsidP="00E31CF3">
      <w:pPr>
        <w:pStyle w:val="Heading1"/>
        <w:keepNext/>
        <w:widowControl/>
        <w:numPr>
          <w:ilvl w:val="0"/>
          <w:numId w:val="4"/>
        </w:numPr>
        <w:autoSpaceDE/>
        <w:autoSpaceDN/>
        <w:spacing w:before="240" w:after="60"/>
        <w:jc w:val="both"/>
        <w:rPr>
          <w:rFonts w:asciiTheme="minorHAnsi" w:eastAsiaTheme="minorHAnsi" w:hAnsiTheme="minorHAnsi" w:cstheme="minorHAnsi"/>
          <w:b w:val="0"/>
          <w:bCs w:val="0"/>
        </w:rPr>
      </w:pPr>
      <w:bookmarkStart w:id="66" w:name="_Toc77377332"/>
      <w:r>
        <w:rPr>
          <w:rFonts w:asciiTheme="minorHAnsi" w:eastAsiaTheme="minorHAnsi" w:hAnsiTheme="minorHAnsi" w:cstheme="minorHAnsi"/>
          <w:b w:val="0"/>
          <w:bCs w:val="0"/>
        </w:rPr>
        <w:t xml:space="preserve">Advanced </w:t>
      </w:r>
      <w:r w:rsidR="00E31CF3">
        <w:rPr>
          <w:rFonts w:asciiTheme="minorHAnsi" w:eastAsiaTheme="minorHAnsi" w:hAnsiTheme="minorHAnsi" w:cstheme="minorHAnsi"/>
          <w:b w:val="0"/>
          <w:bCs w:val="0"/>
        </w:rPr>
        <w:t>Audio functionalities</w:t>
      </w:r>
      <w:bookmarkEnd w:id="66"/>
    </w:p>
    <w:p w14:paraId="3AA903EA" w14:textId="77777777" w:rsidR="00345F2C" w:rsidRPr="00345F2C" w:rsidRDefault="00345F2C" w:rsidP="00345F2C">
      <w:pPr>
        <w:pStyle w:val="Heading1"/>
        <w:keepNext/>
        <w:numPr>
          <w:ilvl w:val="0"/>
          <w:numId w:val="4"/>
        </w:numPr>
        <w:spacing w:before="240" w:after="60"/>
        <w:jc w:val="both"/>
        <w:rPr>
          <w:rFonts w:asciiTheme="minorHAnsi" w:eastAsiaTheme="minorHAnsi" w:hAnsiTheme="minorHAnsi" w:cstheme="minorHAnsi"/>
          <w:b w:val="0"/>
          <w:bCs w:val="0"/>
        </w:rPr>
      </w:pPr>
      <w:bookmarkStart w:id="67" w:name="_Toc77377279"/>
      <w:bookmarkStart w:id="68" w:name="_Toc77377333"/>
      <w:bookmarkStart w:id="69" w:name="_Toc77377334"/>
      <w:bookmarkEnd w:id="67"/>
      <w:bookmarkEnd w:id="68"/>
      <w:r w:rsidRPr="00345F2C">
        <w:rPr>
          <w:rFonts w:asciiTheme="minorHAnsi" w:eastAsiaTheme="minorHAnsi" w:hAnsiTheme="minorHAnsi" w:cstheme="minorHAnsi"/>
          <w:b w:val="0"/>
          <w:bCs w:val="0"/>
        </w:rPr>
        <w:t>Support for AR in Scene Description</w:t>
      </w:r>
      <w:bookmarkEnd w:id="69"/>
    </w:p>
    <w:p w14:paraId="0107FF27" w14:textId="77777777" w:rsidR="00345F2C" w:rsidRPr="00345F2C" w:rsidRDefault="00345F2C" w:rsidP="00345F2C">
      <w:pPr>
        <w:pStyle w:val="Heading1"/>
        <w:keepNext/>
        <w:numPr>
          <w:ilvl w:val="0"/>
          <w:numId w:val="4"/>
        </w:numPr>
        <w:spacing w:before="240" w:after="60"/>
        <w:jc w:val="both"/>
        <w:rPr>
          <w:rFonts w:asciiTheme="minorHAnsi" w:eastAsiaTheme="minorHAnsi" w:hAnsiTheme="minorHAnsi" w:cstheme="minorHAnsi"/>
          <w:b w:val="0"/>
          <w:bCs w:val="0"/>
        </w:rPr>
      </w:pPr>
      <w:bookmarkStart w:id="70" w:name="_Toc77377335"/>
      <w:r w:rsidRPr="00345F2C">
        <w:rPr>
          <w:rFonts w:asciiTheme="minorHAnsi" w:eastAsiaTheme="minorHAnsi" w:hAnsiTheme="minorHAnsi" w:cstheme="minorHAnsi"/>
          <w:b w:val="0"/>
          <w:bCs w:val="0"/>
        </w:rPr>
        <w:t>Partial Access Support for Scene Description</w:t>
      </w:r>
      <w:bookmarkEnd w:id="70"/>
    </w:p>
    <w:p w14:paraId="2AD43829" w14:textId="77777777" w:rsidR="00345F2C" w:rsidRPr="00345F2C" w:rsidRDefault="00345F2C" w:rsidP="00345F2C">
      <w:pPr>
        <w:pStyle w:val="Heading1"/>
        <w:keepNext/>
        <w:numPr>
          <w:ilvl w:val="0"/>
          <w:numId w:val="4"/>
        </w:numPr>
        <w:spacing w:before="240" w:after="60"/>
        <w:jc w:val="both"/>
        <w:rPr>
          <w:rFonts w:asciiTheme="minorHAnsi" w:eastAsiaTheme="minorHAnsi" w:hAnsiTheme="minorHAnsi" w:cstheme="minorHAnsi"/>
          <w:b w:val="0"/>
          <w:bCs w:val="0"/>
        </w:rPr>
      </w:pPr>
      <w:bookmarkStart w:id="71" w:name="_Toc77377336"/>
      <w:r w:rsidRPr="00345F2C">
        <w:rPr>
          <w:rFonts w:asciiTheme="minorHAnsi" w:eastAsiaTheme="minorHAnsi" w:hAnsiTheme="minorHAnsi" w:cstheme="minorHAnsi"/>
          <w:b w:val="0"/>
          <w:bCs w:val="0"/>
        </w:rPr>
        <w:t>CoAP Support for IoT streaming devices in Scene Description</w:t>
      </w:r>
      <w:bookmarkEnd w:id="71"/>
    </w:p>
    <w:p w14:paraId="2A7B5131" w14:textId="77777777" w:rsidR="00345F2C" w:rsidRPr="00345F2C" w:rsidRDefault="00345F2C" w:rsidP="00345F2C">
      <w:pPr>
        <w:pStyle w:val="Heading1"/>
        <w:keepNext/>
        <w:numPr>
          <w:ilvl w:val="0"/>
          <w:numId w:val="4"/>
        </w:numPr>
        <w:spacing w:before="240" w:after="60"/>
        <w:jc w:val="both"/>
        <w:rPr>
          <w:rFonts w:asciiTheme="minorHAnsi" w:eastAsiaTheme="minorHAnsi" w:hAnsiTheme="minorHAnsi" w:cstheme="minorHAnsi"/>
          <w:b w:val="0"/>
          <w:bCs w:val="0"/>
        </w:rPr>
      </w:pPr>
      <w:bookmarkStart w:id="72" w:name="_Toc77377337"/>
      <w:r w:rsidRPr="00345F2C">
        <w:rPr>
          <w:rFonts w:asciiTheme="minorHAnsi" w:eastAsiaTheme="minorHAnsi" w:hAnsiTheme="minorHAnsi" w:cstheme="minorHAnsi"/>
          <w:b w:val="0"/>
          <w:bCs w:val="0"/>
        </w:rPr>
        <w:t>Interactivity in Scene Description</w:t>
      </w:r>
      <w:bookmarkEnd w:id="72"/>
    </w:p>
    <w:p w14:paraId="67314352" w14:textId="55313873" w:rsidR="00345F2C" w:rsidRDefault="00345F2C" w:rsidP="00DD6C01">
      <w:pPr>
        <w:pStyle w:val="Heading1"/>
        <w:keepNext/>
        <w:numPr>
          <w:ilvl w:val="0"/>
          <w:numId w:val="4"/>
        </w:numPr>
        <w:spacing w:before="240" w:after="60"/>
        <w:jc w:val="both"/>
        <w:rPr>
          <w:rFonts w:asciiTheme="minorHAnsi" w:eastAsiaTheme="minorHAnsi" w:hAnsiTheme="minorHAnsi" w:cstheme="minorHAnsi"/>
          <w:b w:val="0"/>
          <w:bCs w:val="0"/>
        </w:rPr>
      </w:pPr>
      <w:bookmarkStart w:id="73" w:name="_Toc77377338"/>
      <w:r w:rsidRPr="00345F2C">
        <w:rPr>
          <w:rFonts w:asciiTheme="minorHAnsi" w:eastAsiaTheme="minorHAnsi" w:hAnsiTheme="minorHAnsi" w:cstheme="minorHAnsi"/>
          <w:b w:val="0"/>
          <w:bCs w:val="0"/>
        </w:rPr>
        <w:t>Nodes with External Transformation</w:t>
      </w:r>
      <w:bookmarkEnd w:id="73"/>
    </w:p>
    <w:p w14:paraId="5C4F69F2" w14:textId="24F7B5CE" w:rsidR="008B342F" w:rsidRPr="00345F2C" w:rsidRDefault="008B342F" w:rsidP="00DD6C01">
      <w:pPr>
        <w:pStyle w:val="Heading1"/>
        <w:keepNext/>
        <w:numPr>
          <w:ilvl w:val="0"/>
          <w:numId w:val="4"/>
        </w:numPr>
        <w:spacing w:before="240" w:after="60"/>
        <w:jc w:val="both"/>
        <w:rPr>
          <w:rFonts w:asciiTheme="minorHAnsi" w:eastAsiaTheme="minorHAnsi" w:hAnsiTheme="minorHAnsi" w:cstheme="minorHAnsi"/>
          <w:b w:val="0"/>
          <w:bCs w:val="0"/>
        </w:rPr>
      </w:pPr>
      <w:bookmarkStart w:id="74" w:name="_Toc77377339"/>
      <w:r>
        <w:rPr>
          <w:rFonts w:asciiTheme="minorHAnsi" w:eastAsiaTheme="minorHAnsi" w:hAnsiTheme="minorHAnsi" w:cstheme="minorHAnsi"/>
          <w:b w:val="0"/>
          <w:bCs w:val="0"/>
        </w:rPr>
        <w:t>Basic support for Haptics</w:t>
      </w:r>
      <w:bookmarkEnd w:id="74"/>
    </w:p>
    <w:p w14:paraId="2FFDFB82" w14:textId="01621CED" w:rsidR="00634ECB" w:rsidRDefault="00634ECB" w:rsidP="00634ECB">
      <w:pPr>
        <w:pStyle w:val="Heading1"/>
        <w:keepNext/>
        <w:widowControl/>
        <w:numPr>
          <w:ilvl w:val="0"/>
          <w:numId w:val="3"/>
        </w:numPr>
        <w:autoSpaceDE/>
        <w:autoSpaceDN/>
        <w:spacing w:before="240" w:after="60"/>
        <w:jc w:val="both"/>
      </w:pPr>
      <w:bookmarkStart w:id="75" w:name="_Toc77377340"/>
      <w:r>
        <w:t>Coordinators for Efforts until MPEG#13</w:t>
      </w:r>
      <w:bookmarkEnd w:id="63"/>
      <w:r w:rsidR="0001794F">
        <w:t>6</w:t>
      </w:r>
      <w:bookmarkEnd w:id="64"/>
      <w:bookmarkEnd w:id="75"/>
    </w:p>
    <w:p w14:paraId="3DA67A8D" w14:textId="77777777" w:rsidR="00634ECB" w:rsidRPr="00D31AB5" w:rsidRDefault="00634ECB" w:rsidP="00634ECB">
      <w:pPr>
        <w:pStyle w:val="ListParagraph"/>
        <w:widowControl/>
        <w:numPr>
          <w:ilvl w:val="0"/>
          <w:numId w:val="4"/>
        </w:numPr>
        <w:autoSpaceDE/>
        <w:autoSpaceDN/>
        <w:contextualSpacing/>
        <w:jc w:val="both"/>
        <w:rPr>
          <w:rFonts w:asciiTheme="minorHAnsi" w:hAnsiTheme="minorHAnsi" w:cstheme="minorHAnsi"/>
        </w:rPr>
      </w:pPr>
      <w:r w:rsidRPr="00D31AB5">
        <w:rPr>
          <w:rFonts w:asciiTheme="minorHAnsi" w:hAnsiTheme="minorHAnsi" w:cstheme="minorHAnsi"/>
        </w:rPr>
        <w:t xml:space="preserve">BOG Chair: </w:t>
      </w:r>
    </w:p>
    <w:p w14:paraId="36B84246" w14:textId="77777777" w:rsidR="00634ECB" w:rsidRPr="00D31AB5" w:rsidRDefault="00634ECB" w:rsidP="00634ECB">
      <w:pPr>
        <w:pStyle w:val="ListParagraph"/>
        <w:widowControl/>
        <w:numPr>
          <w:ilvl w:val="1"/>
          <w:numId w:val="4"/>
        </w:numPr>
        <w:autoSpaceDE/>
        <w:autoSpaceDN/>
        <w:contextualSpacing/>
        <w:jc w:val="both"/>
        <w:rPr>
          <w:rFonts w:asciiTheme="minorHAnsi" w:hAnsiTheme="minorHAnsi" w:cstheme="minorHAnsi"/>
        </w:rPr>
      </w:pPr>
      <w:r w:rsidRPr="00D31AB5">
        <w:rPr>
          <w:rFonts w:asciiTheme="minorHAnsi" w:hAnsiTheme="minorHAnsi" w:cstheme="minorHAnsi"/>
        </w:rPr>
        <w:t>Thomas Stockhammer (tsto@qti.qualcomm.com)</w:t>
      </w:r>
    </w:p>
    <w:p w14:paraId="55D3431B" w14:textId="77777777" w:rsidR="00634ECB" w:rsidRPr="00D31AB5" w:rsidRDefault="00634ECB" w:rsidP="00634ECB">
      <w:pPr>
        <w:pStyle w:val="ListParagraph"/>
        <w:widowControl/>
        <w:numPr>
          <w:ilvl w:val="0"/>
          <w:numId w:val="4"/>
        </w:numPr>
        <w:autoSpaceDE/>
        <w:autoSpaceDN/>
        <w:contextualSpacing/>
        <w:jc w:val="both"/>
        <w:rPr>
          <w:rFonts w:asciiTheme="minorHAnsi" w:hAnsiTheme="minorHAnsi" w:cstheme="minorHAnsi"/>
        </w:rPr>
      </w:pPr>
      <w:r w:rsidRPr="00D31AB5">
        <w:rPr>
          <w:rFonts w:asciiTheme="minorHAnsi" w:hAnsiTheme="minorHAnsi" w:cstheme="minorHAnsi"/>
        </w:rPr>
        <w:t xml:space="preserve">AHG Chairs: </w:t>
      </w:r>
    </w:p>
    <w:p w14:paraId="24C24E2F" w14:textId="77777777" w:rsidR="00634ECB" w:rsidRPr="00D31AB5" w:rsidRDefault="00634ECB" w:rsidP="00634ECB">
      <w:pPr>
        <w:pStyle w:val="ListParagraph"/>
        <w:widowControl/>
        <w:numPr>
          <w:ilvl w:val="1"/>
          <w:numId w:val="4"/>
        </w:numPr>
        <w:autoSpaceDE/>
        <w:autoSpaceDN/>
        <w:rPr>
          <w:rFonts w:asciiTheme="minorHAnsi" w:hAnsiTheme="minorHAnsi" w:cstheme="minorHAnsi"/>
        </w:rPr>
      </w:pPr>
      <w:r w:rsidRPr="00D31AB5">
        <w:rPr>
          <w:rFonts w:asciiTheme="minorHAnsi" w:hAnsiTheme="minorHAnsi" w:cstheme="minorHAnsi"/>
        </w:rPr>
        <w:t>Thomas Stockhammer (tsto@qti.qualcomm.com)</w:t>
      </w:r>
    </w:p>
    <w:p w14:paraId="635383A0" w14:textId="73807390" w:rsidR="00634ECB" w:rsidRPr="00DD6C01" w:rsidRDefault="00634ECB" w:rsidP="00DD6C01">
      <w:pPr>
        <w:pStyle w:val="ListParagraph"/>
        <w:widowControl/>
        <w:numPr>
          <w:ilvl w:val="1"/>
          <w:numId w:val="4"/>
        </w:numPr>
        <w:autoSpaceDE/>
        <w:autoSpaceDN/>
        <w:rPr>
          <w:rFonts w:asciiTheme="minorHAnsi" w:hAnsiTheme="minorHAnsi" w:cstheme="minorHAnsi"/>
        </w:rPr>
      </w:pPr>
      <w:r w:rsidRPr="00D31AB5">
        <w:rPr>
          <w:rFonts w:asciiTheme="minorHAnsi" w:hAnsiTheme="minorHAnsi" w:cstheme="minorHAnsi"/>
        </w:rPr>
        <w:t>Mary-Luc Champel (champelmaryluc@xiaomi.com)</w:t>
      </w:r>
    </w:p>
    <w:p w14:paraId="15ED6A4B" w14:textId="77777777" w:rsidR="00634ECB" w:rsidRPr="00D31AB5" w:rsidRDefault="00634ECB" w:rsidP="00634ECB">
      <w:pPr>
        <w:pStyle w:val="ListParagraph"/>
        <w:widowControl/>
        <w:numPr>
          <w:ilvl w:val="0"/>
          <w:numId w:val="4"/>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p>
    <w:p w14:paraId="50137891" w14:textId="77777777" w:rsidR="00634ECB" w:rsidRPr="00D31AB5" w:rsidRDefault="00634ECB" w:rsidP="00634ECB">
      <w:pPr>
        <w:pStyle w:val="ListParagraph"/>
        <w:widowControl/>
        <w:numPr>
          <w:ilvl w:val="1"/>
          <w:numId w:val="4"/>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16052ACB" w14:textId="21DE3FCC" w:rsidR="00634ECB" w:rsidRPr="00DD6C01" w:rsidRDefault="00345F2C" w:rsidP="00634ECB">
      <w:pPr>
        <w:pStyle w:val="ListParagraph"/>
        <w:widowControl/>
        <w:numPr>
          <w:ilvl w:val="1"/>
          <w:numId w:val="4"/>
        </w:numPr>
        <w:autoSpaceDE/>
        <w:autoSpaceDN/>
        <w:contextualSpacing/>
        <w:jc w:val="both"/>
        <w:rPr>
          <w:rFonts w:asciiTheme="minorHAnsi" w:hAnsiTheme="minorHAnsi" w:cstheme="minorHAnsi"/>
          <w:lang w:val="de-DE"/>
        </w:rPr>
      </w:pPr>
      <w:r w:rsidRPr="00DD6C01">
        <w:rPr>
          <w:rFonts w:asciiTheme="minorHAnsi" w:hAnsiTheme="minorHAnsi" w:cstheme="minorHAnsi"/>
        </w:rPr>
        <w:t xml:space="preserve"> </w:t>
      </w:r>
      <w:r w:rsidRPr="00D31AB5">
        <w:rPr>
          <w:rFonts w:asciiTheme="minorHAnsi" w:hAnsiTheme="minorHAnsi" w:cstheme="minorHAnsi"/>
          <w:lang w:val="de-DE"/>
        </w:rPr>
        <w:t>Lukasz Kondrad (</w:t>
      </w:r>
      <w:hyperlink r:id="rId42" w:history="1">
        <w:r w:rsidRPr="00D31AB5">
          <w:rPr>
            <w:rStyle w:val="Hyperlink"/>
            <w:rFonts w:asciiTheme="minorHAnsi" w:hAnsiTheme="minorHAnsi" w:cstheme="minorHAnsi"/>
            <w:lang w:val="de-DE"/>
          </w:rPr>
          <w:t>lukasz.kondrad@nokia.com</w:t>
        </w:r>
      </w:hyperlink>
      <w:r w:rsidRPr="00D31AB5">
        <w:rPr>
          <w:rFonts w:asciiTheme="minorHAnsi" w:hAnsiTheme="minorHAnsi" w:cstheme="minorHAnsi"/>
          <w:lang w:val="de-DE"/>
        </w:rPr>
        <w:t>)</w:t>
      </w:r>
    </w:p>
    <w:p w14:paraId="5F477899" w14:textId="77777777" w:rsidR="00634ECB" w:rsidRPr="00D31AB5" w:rsidRDefault="00634ECB" w:rsidP="00634ECB">
      <w:pPr>
        <w:pStyle w:val="ListParagraph"/>
        <w:widowControl/>
        <w:numPr>
          <w:ilvl w:val="0"/>
          <w:numId w:val="4"/>
        </w:numPr>
        <w:autoSpaceDE/>
        <w:autoSpaceDN/>
        <w:contextualSpacing/>
        <w:jc w:val="both"/>
        <w:rPr>
          <w:rFonts w:asciiTheme="minorHAnsi" w:hAnsiTheme="minorHAnsi" w:cstheme="minorHAnsi"/>
        </w:rPr>
      </w:pPr>
      <w:r w:rsidRPr="00D31AB5">
        <w:rPr>
          <w:rFonts w:asciiTheme="minorHAnsi" w:hAnsiTheme="minorHAnsi" w:cstheme="minorHAnsi"/>
        </w:rPr>
        <w:t xml:space="preserve">Editor of </w:t>
      </w:r>
      <w:r>
        <w:rPr>
          <w:rFonts w:asciiTheme="minorHAnsi" w:hAnsiTheme="minorHAnsi" w:cstheme="minorHAnsi"/>
        </w:rPr>
        <w:t>Technology under Considerations Document</w:t>
      </w:r>
    </w:p>
    <w:p w14:paraId="53EA7107" w14:textId="77777777" w:rsidR="00634ECB" w:rsidRDefault="00634ECB" w:rsidP="00634ECB">
      <w:pPr>
        <w:pStyle w:val="ListParagraph"/>
        <w:widowControl/>
        <w:numPr>
          <w:ilvl w:val="1"/>
          <w:numId w:val="4"/>
        </w:numPr>
        <w:autoSpaceDE/>
        <w:autoSpaceDN/>
        <w:contextualSpacing/>
        <w:jc w:val="both"/>
        <w:rPr>
          <w:rFonts w:asciiTheme="minorHAnsi" w:hAnsiTheme="minorHAnsi" w:cstheme="minorHAnsi"/>
          <w:lang w:val="de-DE"/>
        </w:rPr>
      </w:pPr>
      <w:r w:rsidRPr="00D31AB5">
        <w:rPr>
          <w:rFonts w:asciiTheme="minorHAnsi" w:hAnsiTheme="minorHAnsi" w:cstheme="minorHAnsi"/>
          <w:lang w:val="de-DE"/>
        </w:rPr>
        <w:t>Lukasz Kondrad (</w:t>
      </w:r>
      <w:hyperlink r:id="rId43" w:history="1">
        <w:r w:rsidRPr="00D31AB5">
          <w:rPr>
            <w:rStyle w:val="Hyperlink"/>
            <w:rFonts w:asciiTheme="minorHAnsi" w:hAnsiTheme="minorHAnsi" w:cstheme="minorHAnsi"/>
            <w:lang w:val="de-DE"/>
          </w:rPr>
          <w:t>lukasz.kondrad@nokia.com</w:t>
        </w:r>
      </w:hyperlink>
      <w:r w:rsidRPr="00D31AB5">
        <w:rPr>
          <w:rFonts w:asciiTheme="minorHAnsi" w:hAnsiTheme="minorHAnsi" w:cstheme="minorHAnsi"/>
          <w:lang w:val="de-DE"/>
        </w:rPr>
        <w:t>)</w:t>
      </w:r>
    </w:p>
    <w:p w14:paraId="63FF0583" w14:textId="77777777" w:rsidR="00634ECB" w:rsidRPr="00F55E77" w:rsidRDefault="00634ECB" w:rsidP="00634ECB">
      <w:pPr>
        <w:pStyle w:val="ListParagraph"/>
        <w:widowControl/>
        <w:numPr>
          <w:ilvl w:val="1"/>
          <w:numId w:val="4"/>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498368FA" w14:textId="77777777" w:rsidR="00634ECB" w:rsidRPr="00D31AB5" w:rsidRDefault="00634ECB" w:rsidP="00634ECB">
      <w:pPr>
        <w:pStyle w:val="ListParagraph"/>
        <w:widowControl/>
        <w:numPr>
          <w:ilvl w:val="0"/>
          <w:numId w:val="4"/>
        </w:numPr>
        <w:autoSpaceDE/>
        <w:autoSpaceDN/>
        <w:contextualSpacing/>
        <w:jc w:val="both"/>
        <w:rPr>
          <w:rFonts w:asciiTheme="minorHAnsi" w:hAnsiTheme="minorHAnsi" w:cstheme="minorHAnsi"/>
        </w:rPr>
      </w:pPr>
      <w:r w:rsidRPr="00D31AB5">
        <w:rPr>
          <w:rFonts w:asciiTheme="minorHAnsi" w:hAnsiTheme="minorHAnsi" w:cstheme="minorHAnsi"/>
        </w:rPr>
        <w:t>Test Asset and Scenario Coordinator</w:t>
      </w:r>
    </w:p>
    <w:p w14:paraId="515F185C" w14:textId="77777777" w:rsidR="00634ECB" w:rsidRPr="00D31AB5" w:rsidRDefault="00634ECB" w:rsidP="00634ECB">
      <w:pPr>
        <w:pStyle w:val="ListParagraph"/>
        <w:widowControl/>
        <w:numPr>
          <w:ilvl w:val="1"/>
          <w:numId w:val="4"/>
        </w:numPr>
        <w:autoSpaceDE/>
        <w:autoSpaceDN/>
        <w:contextualSpacing/>
        <w:jc w:val="both"/>
        <w:rPr>
          <w:rFonts w:asciiTheme="minorHAnsi" w:hAnsiTheme="minorHAnsi" w:cstheme="minorHAnsi"/>
        </w:rPr>
      </w:pPr>
      <w:r w:rsidRPr="00D31AB5">
        <w:rPr>
          <w:rFonts w:asciiTheme="minorHAnsi" w:hAnsiTheme="minorHAnsi" w:cstheme="minorHAnsi"/>
        </w:rPr>
        <w:lastRenderedPageBreak/>
        <w:t>Emmanuel Thomas (emmanuel.thomas@tno.nl)</w:t>
      </w:r>
    </w:p>
    <w:p w14:paraId="48365D95" w14:textId="1302ECFD" w:rsidR="00634ECB" w:rsidRDefault="00634ECB" w:rsidP="00634ECB">
      <w:pPr>
        <w:pStyle w:val="ListParagraph"/>
        <w:widowControl/>
        <w:numPr>
          <w:ilvl w:val="1"/>
          <w:numId w:val="4"/>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44" w:history="1">
        <w:r w:rsidR="008E424C" w:rsidRPr="00911A1E">
          <w:rPr>
            <w:rStyle w:val="Hyperlink"/>
            <w:rFonts w:asciiTheme="minorHAnsi" w:hAnsiTheme="minorHAnsi" w:cstheme="minorHAnsi"/>
          </w:rPr>
          <w:t>bouazizi@qti.qualcomm.com</w:t>
        </w:r>
      </w:hyperlink>
      <w:r w:rsidRPr="00D31AB5">
        <w:rPr>
          <w:rFonts w:asciiTheme="minorHAnsi" w:hAnsiTheme="minorHAnsi" w:cstheme="minorHAnsi"/>
        </w:rPr>
        <w:t>)</w:t>
      </w:r>
    </w:p>
    <w:p w14:paraId="30E7A42C" w14:textId="755D49F4" w:rsidR="008E424C" w:rsidRPr="0028729E" w:rsidRDefault="008E424C">
      <w:pPr>
        <w:pStyle w:val="ListParagraph"/>
        <w:widowControl/>
        <w:numPr>
          <w:ilvl w:val="1"/>
          <w:numId w:val="4"/>
        </w:numPr>
        <w:autoSpaceDE/>
        <w:autoSpaceDN/>
        <w:contextualSpacing/>
        <w:jc w:val="both"/>
        <w:rPr>
          <w:rFonts w:asciiTheme="minorHAnsi" w:hAnsiTheme="minorHAnsi" w:cstheme="minorHAnsi"/>
          <w:lang w:val="de-DE"/>
        </w:rPr>
      </w:pPr>
      <w:r w:rsidRPr="0028729E">
        <w:rPr>
          <w:rFonts w:asciiTheme="minorHAnsi" w:hAnsiTheme="minorHAnsi" w:cstheme="minorHAnsi"/>
          <w:lang w:val="de-DE"/>
        </w:rPr>
        <w:t>Shuai</w:t>
      </w:r>
      <w:r w:rsidR="0005035A" w:rsidRPr="0028729E">
        <w:rPr>
          <w:rFonts w:asciiTheme="minorHAnsi" w:hAnsiTheme="minorHAnsi" w:cstheme="minorHAnsi"/>
          <w:lang w:val="de-DE"/>
        </w:rPr>
        <w:t xml:space="preserve"> Zao</w:t>
      </w:r>
      <w:r w:rsidRPr="0028729E">
        <w:rPr>
          <w:rFonts w:asciiTheme="minorHAnsi" w:hAnsiTheme="minorHAnsi" w:cstheme="minorHAnsi"/>
          <w:lang w:val="de-DE"/>
        </w:rPr>
        <w:t xml:space="preserve"> (</w:t>
      </w:r>
      <w:r w:rsidR="0005035A" w:rsidRPr="0028729E">
        <w:rPr>
          <w:rFonts w:asciiTheme="minorHAnsi" w:hAnsiTheme="minorHAnsi" w:cstheme="minorHAnsi"/>
          <w:lang w:val="de-DE"/>
        </w:rPr>
        <w:t>shuaiizhao@tencent.com</w:t>
      </w:r>
      <w:r w:rsidRPr="0028729E">
        <w:rPr>
          <w:rFonts w:asciiTheme="minorHAnsi" w:hAnsiTheme="minorHAnsi" w:cstheme="minorHAnsi"/>
          <w:lang w:val="de-DE"/>
        </w:rPr>
        <w:t>)</w:t>
      </w:r>
    </w:p>
    <w:p w14:paraId="68B10700" w14:textId="77777777" w:rsidR="00634ECB" w:rsidRPr="00D31AB5" w:rsidRDefault="00634ECB" w:rsidP="00634ECB">
      <w:pPr>
        <w:pStyle w:val="ListParagraph"/>
        <w:widowControl/>
        <w:numPr>
          <w:ilvl w:val="0"/>
          <w:numId w:val="4"/>
        </w:numPr>
        <w:autoSpaceDE/>
        <w:autoSpaceDN/>
        <w:contextualSpacing/>
        <w:jc w:val="both"/>
        <w:rPr>
          <w:rFonts w:asciiTheme="minorHAnsi" w:hAnsiTheme="minorHAnsi" w:cstheme="minorHAnsi"/>
        </w:rPr>
      </w:pPr>
      <w:r w:rsidRPr="00D31AB5">
        <w:rPr>
          <w:rFonts w:asciiTheme="minorHAnsi" w:hAnsiTheme="minorHAnsi" w:cstheme="minorHAnsi"/>
        </w:rPr>
        <w:t xml:space="preserve">Gitlab Management </w:t>
      </w:r>
    </w:p>
    <w:p w14:paraId="6A667E16" w14:textId="77777777" w:rsidR="00634ECB" w:rsidRPr="00D31AB5" w:rsidRDefault="00634ECB" w:rsidP="00634ECB">
      <w:pPr>
        <w:pStyle w:val="ListParagraph"/>
        <w:widowControl/>
        <w:numPr>
          <w:ilvl w:val="1"/>
          <w:numId w:val="4"/>
        </w:numPr>
        <w:autoSpaceDE/>
        <w:autoSpaceDN/>
        <w:contextualSpacing/>
        <w:jc w:val="both"/>
        <w:rPr>
          <w:rFonts w:asciiTheme="minorHAnsi" w:hAnsiTheme="minorHAnsi" w:cstheme="minorHAnsi"/>
        </w:rPr>
      </w:pPr>
      <w:r w:rsidRPr="00D31AB5">
        <w:rPr>
          <w:rFonts w:asciiTheme="minorHAnsi" w:hAnsiTheme="minorHAnsi" w:cstheme="minorHAnsi"/>
        </w:rPr>
        <w:t>Emmanuel Thomas (emmanuel.thomas@tno.nl)</w:t>
      </w:r>
    </w:p>
    <w:p w14:paraId="79001231" w14:textId="61C54FF4" w:rsidR="00634ECB" w:rsidRDefault="00634ECB" w:rsidP="00634ECB">
      <w:pPr>
        <w:pStyle w:val="ListParagraph"/>
        <w:widowControl/>
        <w:numPr>
          <w:ilvl w:val="1"/>
          <w:numId w:val="4"/>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45" w:history="1">
        <w:r w:rsidRPr="00A45DDD">
          <w:rPr>
            <w:rStyle w:val="Hyperlink"/>
            <w:rFonts w:asciiTheme="minorHAnsi" w:hAnsiTheme="minorHAnsi" w:cstheme="minorHAnsi"/>
          </w:rPr>
          <w:t>bouazizi@qti.qualcomm.com</w:t>
        </w:r>
      </w:hyperlink>
      <w:r w:rsidRPr="00D31AB5">
        <w:rPr>
          <w:rFonts w:asciiTheme="minorHAnsi" w:hAnsiTheme="minorHAnsi" w:cstheme="minorHAnsi"/>
        </w:rPr>
        <w:t>)</w:t>
      </w:r>
    </w:p>
    <w:p w14:paraId="36F210F8" w14:textId="399338C3" w:rsidR="00345F2C" w:rsidRPr="00D31AB5" w:rsidRDefault="00345F2C" w:rsidP="00345F2C">
      <w:pPr>
        <w:pStyle w:val="ListParagraph"/>
        <w:widowControl/>
        <w:numPr>
          <w:ilvl w:val="0"/>
          <w:numId w:val="4"/>
        </w:numPr>
        <w:autoSpaceDE/>
        <w:autoSpaceDN/>
        <w:contextualSpacing/>
        <w:jc w:val="both"/>
        <w:rPr>
          <w:rFonts w:asciiTheme="minorHAnsi" w:hAnsiTheme="minorHAnsi" w:cstheme="minorHAnsi"/>
        </w:rPr>
      </w:pPr>
      <w:r w:rsidRPr="00D31AB5">
        <w:rPr>
          <w:rFonts w:asciiTheme="minorHAnsi" w:hAnsiTheme="minorHAnsi" w:cstheme="minorHAnsi"/>
        </w:rPr>
        <w:t>Editor of ISO/IEC 23090-</w:t>
      </w:r>
      <w:r>
        <w:rPr>
          <w:rFonts w:asciiTheme="minorHAnsi" w:hAnsiTheme="minorHAnsi" w:cstheme="minorHAnsi"/>
        </w:rPr>
        <w:t>24</w:t>
      </w:r>
    </w:p>
    <w:p w14:paraId="6612DAFC" w14:textId="239FC49B" w:rsidR="00345F2C" w:rsidRDefault="00345F2C" w:rsidP="00345F2C">
      <w:pPr>
        <w:pStyle w:val="ListParagraph"/>
        <w:widowControl/>
        <w:numPr>
          <w:ilvl w:val="1"/>
          <w:numId w:val="4"/>
        </w:numPr>
        <w:autoSpaceDE/>
        <w:autoSpaceDN/>
        <w:contextualSpacing/>
        <w:jc w:val="both"/>
        <w:rPr>
          <w:rFonts w:asciiTheme="minorHAnsi" w:hAnsiTheme="minorHAnsi" w:cstheme="minorHAnsi"/>
        </w:rPr>
      </w:pPr>
      <w:r w:rsidRPr="00345F2C">
        <w:rPr>
          <w:rFonts w:asciiTheme="minorHAnsi" w:hAnsiTheme="minorHAnsi" w:cstheme="minorHAnsi"/>
        </w:rPr>
        <w:t xml:space="preserve">Ahmed Hamza </w:t>
      </w:r>
      <w:r>
        <w:rPr>
          <w:rFonts w:asciiTheme="minorHAnsi" w:hAnsiTheme="minorHAnsi" w:cstheme="minorHAnsi"/>
        </w:rPr>
        <w:t>(</w:t>
      </w:r>
      <w:r w:rsidRPr="00345F2C">
        <w:rPr>
          <w:rFonts w:asciiTheme="minorHAnsi" w:hAnsiTheme="minorHAnsi" w:cstheme="minorHAnsi"/>
        </w:rPr>
        <w:t>Ahmed.Hamza@InterDigital.com</w:t>
      </w:r>
      <w:r>
        <w:rPr>
          <w:rFonts w:asciiTheme="minorHAnsi" w:hAnsiTheme="minorHAnsi" w:cstheme="minorHAnsi"/>
        </w:rPr>
        <w:t>)</w:t>
      </w:r>
    </w:p>
    <w:p w14:paraId="69993E25" w14:textId="715B346C" w:rsidR="00345F2C" w:rsidRPr="00345F2C" w:rsidRDefault="00C44DA6">
      <w:pPr>
        <w:pStyle w:val="ListParagraph"/>
        <w:widowControl/>
        <w:numPr>
          <w:ilvl w:val="1"/>
          <w:numId w:val="4"/>
        </w:numPr>
        <w:autoSpaceDE/>
        <w:autoSpaceDN/>
        <w:contextualSpacing/>
        <w:jc w:val="both"/>
        <w:rPr>
          <w:rFonts w:asciiTheme="minorHAnsi" w:hAnsiTheme="minorHAnsi" w:cstheme="minorHAnsi"/>
        </w:rPr>
      </w:pPr>
      <w:r w:rsidRPr="00C44DA6">
        <w:rPr>
          <w:rFonts w:asciiTheme="minorHAnsi" w:hAnsiTheme="minorHAnsi" w:cstheme="minorHAnsi"/>
        </w:rPr>
        <w:t xml:space="preserve">Gurdeep Bhullar </w:t>
      </w:r>
      <w:r>
        <w:rPr>
          <w:rFonts w:asciiTheme="minorHAnsi" w:hAnsiTheme="minorHAnsi" w:cstheme="minorHAnsi"/>
        </w:rPr>
        <w:t>(</w:t>
      </w:r>
      <w:r w:rsidRPr="00C44DA6">
        <w:rPr>
          <w:rFonts w:asciiTheme="minorHAnsi" w:hAnsiTheme="minorHAnsi" w:cstheme="minorHAnsi"/>
        </w:rPr>
        <w:t>Gurdeep.Bhullar@InterDigital.com</w:t>
      </w:r>
      <w:r>
        <w:rPr>
          <w:rFonts w:asciiTheme="minorHAnsi" w:hAnsiTheme="minorHAnsi" w:cstheme="minorHAnsi"/>
        </w:rPr>
        <w:t>)</w:t>
      </w:r>
    </w:p>
    <w:p w14:paraId="0F0DC0D2" w14:textId="3A48A719" w:rsidR="00FF2653" w:rsidRPr="00634ECB" w:rsidRDefault="00FF2653" w:rsidP="0018563E">
      <w:pPr>
        <w:rPr>
          <w:rFonts w:ascii="Times New Roman" w:hAnsi="Times New Roman" w:cs="Times New Roman"/>
          <w:lang w:val="nl-NL"/>
        </w:rPr>
      </w:pPr>
      <w:bookmarkStart w:id="76" w:name="_Toc53758903"/>
      <w:bookmarkStart w:id="77" w:name="_Toc53759174"/>
      <w:bookmarkStart w:id="78" w:name="_Toc53759225"/>
      <w:bookmarkEnd w:id="76"/>
      <w:bookmarkEnd w:id="77"/>
      <w:bookmarkEnd w:id="78"/>
    </w:p>
    <w:sectPr w:rsidR="00FF2653" w:rsidRPr="00634ECB" w:rsidSect="00385C5D">
      <w:footerReference w:type="default" r:id="rId46"/>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B70E1" w14:textId="77777777" w:rsidR="008E7859" w:rsidRDefault="008E7859" w:rsidP="009E784A">
      <w:r>
        <w:separator/>
      </w:r>
    </w:p>
  </w:endnote>
  <w:endnote w:type="continuationSeparator" w:id="0">
    <w:p w14:paraId="270BEC55" w14:textId="77777777" w:rsidR="008E7859" w:rsidRDefault="008E7859"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Antiqua">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234A2" w14:textId="77777777" w:rsidR="008E7859" w:rsidRDefault="008E7859" w:rsidP="009E784A">
      <w:r>
        <w:separator/>
      </w:r>
    </w:p>
  </w:footnote>
  <w:footnote w:type="continuationSeparator" w:id="0">
    <w:p w14:paraId="33CCE6E0" w14:textId="77777777" w:rsidR="008E7859" w:rsidRDefault="008E7859"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FB1F64"/>
    <w:multiLevelType w:val="hybridMultilevel"/>
    <w:tmpl w:val="FF5870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29365F8"/>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6E4446"/>
    <w:multiLevelType w:val="hybridMultilevel"/>
    <w:tmpl w:val="CACEE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9D3486"/>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4790932"/>
    <w:multiLevelType w:val="hybridMultilevel"/>
    <w:tmpl w:val="C8F0238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1588442D"/>
    <w:multiLevelType w:val="hybridMultilevel"/>
    <w:tmpl w:val="8D30D8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5D419CC"/>
    <w:multiLevelType w:val="hybridMultilevel"/>
    <w:tmpl w:val="C2A00E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8B344A3"/>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15:restartNumberingAfterBreak="0">
    <w:nsid w:val="18B748BD"/>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3" w15:restartNumberingAfterBreak="0">
    <w:nsid w:val="1BAE25FF"/>
    <w:multiLevelType w:val="hybridMultilevel"/>
    <w:tmpl w:val="D7904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1DD4163E"/>
    <w:multiLevelType w:val="hybridMultilevel"/>
    <w:tmpl w:val="8E3AE43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6" w15:restartNumberingAfterBreak="0">
    <w:nsid w:val="1E944BC3"/>
    <w:multiLevelType w:val="hybridMultilevel"/>
    <w:tmpl w:val="EA74EE7C"/>
    <w:lvl w:ilvl="0" w:tplc="F3F6D1B0">
      <w:start w:val="2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890AC8"/>
    <w:multiLevelType w:val="hybridMultilevel"/>
    <w:tmpl w:val="9A3806D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6937D0F"/>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871A13"/>
    <w:multiLevelType w:val="hybridMultilevel"/>
    <w:tmpl w:val="2236EF2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2A4B3147"/>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2" w15:restartNumberingAfterBreak="0">
    <w:nsid w:val="2BEE1779"/>
    <w:multiLevelType w:val="hybridMultilevel"/>
    <w:tmpl w:val="54220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DE3183A"/>
    <w:multiLevelType w:val="hybridMultilevel"/>
    <w:tmpl w:val="5F1AD0B4"/>
    <w:lvl w:ilvl="0" w:tplc="CB96DBF6">
      <w:numFmt w:val="bullet"/>
      <w:lvlText w:val="•"/>
      <w:lvlJc w:val="left"/>
      <w:pPr>
        <w:ind w:left="1440" w:hanging="720"/>
      </w:pPr>
      <w:rPr>
        <w:rFonts w:ascii="Calibri" w:eastAsia="MS Mincho"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2F0F025F"/>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F771239"/>
    <w:multiLevelType w:val="multilevel"/>
    <w:tmpl w:val="A34042AE"/>
    <w:lvl w:ilvl="0">
      <w:start w:val="1"/>
      <w:numFmt w:val="decimal"/>
      <w:lvlText w:val="%1"/>
      <w:lvlJc w:val="left"/>
      <w:pPr>
        <w:ind w:left="425" w:hanging="425"/>
      </w:pPr>
    </w:lvl>
    <w:lvl w:ilvl="1">
      <w:start w:val="1"/>
      <w:numFmt w:val="decimal"/>
      <w:lvlText w:val="%1.%2"/>
      <w:lvlJc w:val="left"/>
      <w:pPr>
        <w:ind w:left="851" w:hanging="567"/>
      </w:pPr>
      <w:rPr>
        <w:sz w:val="28"/>
        <w:szCs w:val="28"/>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2F8406B2"/>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3CA060E"/>
    <w:multiLevelType w:val="hybridMultilevel"/>
    <w:tmpl w:val="F0C45708"/>
    <w:lvl w:ilvl="0" w:tplc="7092053A">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CA359B"/>
    <w:multiLevelType w:val="hybridMultilevel"/>
    <w:tmpl w:val="98DA6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177B05"/>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DFD448B"/>
    <w:multiLevelType w:val="hybridMultilevel"/>
    <w:tmpl w:val="9B3CC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1BB6A48"/>
    <w:multiLevelType w:val="multilevel"/>
    <w:tmpl w:val="3410CF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2D10D3D"/>
    <w:multiLevelType w:val="hybridMultilevel"/>
    <w:tmpl w:val="0874A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35" w15:restartNumberingAfterBreak="0">
    <w:nsid w:val="43876421"/>
    <w:multiLevelType w:val="multilevel"/>
    <w:tmpl w:val="9968BDEE"/>
    <w:lvl w:ilvl="0">
      <w:start w:val="1"/>
      <w:numFmt w:val="decimal"/>
      <w:lvlText w:val="%1"/>
      <w:lvlJc w:val="left"/>
      <w:pPr>
        <w:ind w:left="432" w:hanging="432"/>
      </w:pPr>
    </w:lvl>
    <w:lvl w:ilvl="1">
      <w:start w:val="1"/>
      <w:numFmt w:val="decimal"/>
      <w:lvlText w:val="%1.%2"/>
      <w:lvlJc w:val="left"/>
      <w:pPr>
        <w:ind w:left="720" w:hanging="720"/>
      </w:pPr>
      <w:rPr>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463A698A"/>
    <w:multiLevelType w:val="hybridMultilevel"/>
    <w:tmpl w:val="348899F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7" w15:restartNumberingAfterBreak="0">
    <w:nsid w:val="467B2129"/>
    <w:multiLevelType w:val="hybridMultilevel"/>
    <w:tmpl w:val="90686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04D6D9E"/>
    <w:multiLevelType w:val="hybridMultilevel"/>
    <w:tmpl w:val="CDCA76F4"/>
    <w:lvl w:ilvl="0" w:tplc="04090001">
      <w:start w:val="1"/>
      <w:numFmt w:val="bullet"/>
      <w:lvlText w:val=""/>
      <w:lvlJc w:val="left"/>
      <w:pPr>
        <w:ind w:left="720" w:hanging="360"/>
      </w:pPr>
      <w:rPr>
        <w:rFonts w:ascii="Symbol" w:hAnsi="Symbol" w:hint="default"/>
      </w:rPr>
    </w:lvl>
    <w:lvl w:ilvl="1" w:tplc="C5E46D02">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4ED4A93"/>
    <w:multiLevelType w:val="hybridMultilevel"/>
    <w:tmpl w:val="47CA7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57833AF"/>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1"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59F310A4"/>
    <w:multiLevelType w:val="hybridMultilevel"/>
    <w:tmpl w:val="25BAD7A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3" w15:restartNumberingAfterBreak="0">
    <w:nsid w:val="5ADF757F"/>
    <w:multiLevelType w:val="hybridMultilevel"/>
    <w:tmpl w:val="99528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1BE7625"/>
    <w:multiLevelType w:val="hybridMultilevel"/>
    <w:tmpl w:val="4802DE60"/>
    <w:lvl w:ilvl="0" w:tplc="B8D66D86">
      <w:start w:val="20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2023455"/>
    <w:multiLevelType w:val="hybridMultilevel"/>
    <w:tmpl w:val="C4D0D30E"/>
    <w:lvl w:ilvl="0" w:tplc="ED988D1C">
      <w:numFmt w:val="bullet"/>
      <w:lvlText w:val="•"/>
      <w:lvlJc w:val="left"/>
      <w:pPr>
        <w:ind w:left="720" w:hanging="360"/>
      </w:pPr>
      <w:rPr>
        <w:rFonts w:ascii="SimSun" w:eastAsia="SimSun" w:hAnsi="SimSun" w:cs="Times New Roman" w:hint="eastAsia"/>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abstractNum w:abstractNumId="46" w15:restartNumberingAfterBreak="0">
    <w:nsid w:val="62AD4CDA"/>
    <w:multiLevelType w:val="hybridMultilevel"/>
    <w:tmpl w:val="03DA17AC"/>
    <w:lvl w:ilvl="0" w:tplc="0409000F">
      <w:start w:val="1"/>
      <w:numFmt w:val="decimal"/>
      <w:lvlText w:val="%1."/>
      <w:lvlJc w:val="left"/>
      <w:pPr>
        <w:ind w:left="720" w:hanging="360"/>
      </w:pPr>
    </w:lvl>
    <w:lvl w:ilvl="1" w:tplc="681A14F6">
      <w:start w:val="5"/>
      <w:numFmt w:val="bullet"/>
      <w:lvlText w:val="-"/>
      <w:lvlJc w:val="left"/>
      <w:pPr>
        <w:ind w:left="1440" w:hanging="360"/>
      </w:pPr>
      <w:rPr>
        <w:rFonts w:ascii="Times New Roman" w:eastAsia="MS Mincho" w:hAnsi="Times New Roman"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642474BE"/>
    <w:multiLevelType w:val="hybridMultilevel"/>
    <w:tmpl w:val="709C8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90821A3"/>
    <w:multiLevelType w:val="hybridMultilevel"/>
    <w:tmpl w:val="65CEE5D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0" w15:restartNumberingAfterBreak="0">
    <w:nsid w:val="6C1B1894"/>
    <w:multiLevelType w:val="hybridMultilevel"/>
    <w:tmpl w:val="E4C85E56"/>
    <w:lvl w:ilvl="0" w:tplc="AD2C026A">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6C3E6435"/>
    <w:multiLevelType w:val="multilevel"/>
    <w:tmpl w:val="4240DD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2"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6DAF2BEE"/>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4"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71EF3F6B"/>
    <w:multiLevelType w:val="hybridMultilevel"/>
    <w:tmpl w:val="4FF4A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8" w15:restartNumberingAfterBreak="0">
    <w:nsid w:val="76E92D68"/>
    <w:multiLevelType w:val="hybridMultilevel"/>
    <w:tmpl w:val="3B9AF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8471CA8"/>
    <w:multiLevelType w:val="hybridMultilevel"/>
    <w:tmpl w:val="1194AC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7AB13B58"/>
    <w:multiLevelType w:val="hybridMultilevel"/>
    <w:tmpl w:val="DF288CC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1" w15:restartNumberingAfterBreak="0">
    <w:nsid w:val="7DB60720"/>
    <w:multiLevelType w:val="hybridMultilevel"/>
    <w:tmpl w:val="122CA6F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2" w15:restartNumberingAfterBreak="0">
    <w:nsid w:val="7EE0386C"/>
    <w:multiLevelType w:val="hybridMultilevel"/>
    <w:tmpl w:val="7410F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7"/>
  </w:num>
  <w:num w:numId="2">
    <w:abstractNumId w:val="56"/>
  </w:num>
  <w:num w:numId="3">
    <w:abstractNumId w:val="57"/>
  </w:num>
  <w:num w:numId="4">
    <w:abstractNumId w:val="30"/>
  </w:num>
  <w:num w:numId="5">
    <w:abstractNumId w:val="3"/>
  </w:num>
  <w:num w:numId="6">
    <w:abstractNumId w:val="41"/>
  </w:num>
  <w:num w:numId="7">
    <w:abstractNumId w:val="59"/>
  </w:num>
  <w:num w:numId="8">
    <w:abstractNumId w:val="5"/>
  </w:num>
  <w:num w:numId="9">
    <w:abstractNumId w:val="54"/>
  </w:num>
  <w:num w:numId="10">
    <w:abstractNumId w:val="55"/>
  </w:num>
  <w:num w:numId="11">
    <w:abstractNumId w:val="32"/>
  </w:num>
  <w:num w:numId="12">
    <w:abstractNumId w:val="8"/>
  </w:num>
  <w:num w:numId="13">
    <w:abstractNumId w:val="50"/>
  </w:num>
  <w:num w:numId="14">
    <w:abstractNumId w:val="23"/>
  </w:num>
  <w:num w:numId="15">
    <w:abstractNumId w:val="9"/>
  </w:num>
  <w:num w:numId="16">
    <w:abstractNumId w:val="52"/>
  </w:num>
  <w:num w:numId="17">
    <w:abstractNumId w:val="49"/>
  </w:num>
  <w:num w:numId="18">
    <w:abstractNumId w:val="0"/>
  </w:num>
  <w:num w:numId="19">
    <w:abstractNumId w:val="36"/>
  </w:num>
  <w:num w:numId="20">
    <w:abstractNumId w:val="61"/>
  </w:num>
  <w:num w:numId="21">
    <w:abstractNumId w:val="18"/>
  </w:num>
  <w:num w:numId="22">
    <w:abstractNumId w:val="34"/>
  </w:num>
  <w:num w:numId="23">
    <w:abstractNumId w:val="14"/>
  </w:num>
  <w:num w:numId="24">
    <w:abstractNumId w:val="7"/>
  </w:num>
  <w:num w:numId="25">
    <w:abstractNumId w:val="15"/>
  </w:num>
  <w:num w:numId="26">
    <w:abstractNumId w:val="60"/>
  </w:num>
  <w:num w:numId="27">
    <w:abstractNumId w:val="20"/>
  </w:num>
  <w:num w:numId="28">
    <w:abstractNumId w:val="17"/>
  </w:num>
  <w:num w:numId="29">
    <w:abstractNumId w:val="42"/>
  </w:num>
  <w:num w:numId="30">
    <w:abstractNumId w:val="38"/>
  </w:num>
  <w:num w:numId="31">
    <w:abstractNumId w:val="33"/>
  </w:num>
  <w:num w:numId="32">
    <w:abstractNumId w:val="4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4"/>
  </w:num>
  <w:num w:numId="3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51"/>
  </w:num>
  <w:num w:numId="4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8"/>
  </w:num>
  <w:num w:numId="42">
    <w:abstractNumId w:val="26"/>
  </w:num>
  <w:num w:numId="43">
    <w:abstractNumId w:val="48"/>
  </w:num>
  <w:num w:numId="44">
    <w:abstractNumId w:val="53"/>
  </w:num>
  <w:num w:numId="45">
    <w:abstractNumId w:val="37"/>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1"/>
  </w:num>
  <w:num w:numId="49">
    <w:abstractNumId w:val="2"/>
  </w:num>
  <w:num w:numId="50">
    <w:abstractNumId w:val="12"/>
  </w:num>
  <w:num w:numId="51">
    <w:abstractNumId w:val="6"/>
  </w:num>
  <w:num w:numId="52">
    <w:abstractNumId w:val="11"/>
  </w:num>
  <w:num w:numId="53">
    <w:abstractNumId w:val="40"/>
  </w:num>
  <w:num w:numId="54">
    <w:abstractNumId w:val="29"/>
  </w:num>
  <w:num w:numId="55">
    <w:abstractNumId w:val="13"/>
  </w:num>
  <w:num w:numId="56">
    <w:abstractNumId w:val="45"/>
  </w:num>
  <w:num w:numId="57">
    <w:abstractNumId w:val="31"/>
  </w:num>
  <w:num w:numId="58">
    <w:abstractNumId w:val="39"/>
  </w:num>
  <w:num w:numId="59">
    <w:abstractNumId w:val="43"/>
  </w:num>
  <w:num w:numId="60">
    <w:abstractNumId w:val="27"/>
  </w:num>
  <w:num w:numId="61">
    <w:abstractNumId w:val="19"/>
  </w:num>
  <w:num w:numId="62">
    <w:abstractNumId w:val="28"/>
  </w:num>
  <w:num w:numId="63">
    <w:abstractNumId w:val="62"/>
  </w:num>
  <w:num w:numId="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6"/>
  </w:num>
  <w:num w:numId="6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1794F"/>
    <w:rsid w:val="000248E1"/>
    <w:rsid w:val="0005035A"/>
    <w:rsid w:val="00056150"/>
    <w:rsid w:val="00060CFC"/>
    <w:rsid w:val="00095C00"/>
    <w:rsid w:val="000968DA"/>
    <w:rsid w:val="000971A4"/>
    <w:rsid w:val="000C78E6"/>
    <w:rsid w:val="000D1928"/>
    <w:rsid w:val="001256E2"/>
    <w:rsid w:val="0013611E"/>
    <w:rsid w:val="00153871"/>
    <w:rsid w:val="0018563E"/>
    <w:rsid w:val="00195250"/>
    <w:rsid w:val="001A1197"/>
    <w:rsid w:val="001C46C3"/>
    <w:rsid w:val="001C6C14"/>
    <w:rsid w:val="001D2E20"/>
    <w:rsid w:val="001E2284"/>
    <w:rsid w:val="001F171B"/>
    <w:rsid w:val="0020295D"/>
    <w:rsid w:val="00263789"/>
    <w:rsid w:val="0028729E"/>
    <w:rsid w:val="002A0FA4"/>
    <w:rsid w:val="002A1A13"/>
    <w:rsid w:val="002B2301"/>
    <w:rsid w:val="002B69D3"/>
    <w:rsid w:val="002D2DF8"/>
    <w:rsid w:val="003226C8"/>
    <w:rsid w:val="00345F2C"/>
    <w:rsid w:val="00350A9A"/>
    <w:rsid w:val="00385C5D"/>
    <w:rsid w:val="003A7575"/>
    <w:rsid w:val="003B0FC6"/>
    <w:rsid w:val="003F4ECB"/>
    <w:rsid w:val="00412ABD"/>
    <w:rsid w:val="00427F9A"/>
    <w:rsid w:val="00450F05"/>
    <w:rsid w:val="004B3BC2"/>
    <w:rsid w:val="004E45B6"/>
    <w:rsid w:val="004E5FD4"/>
    <w:rsid w:val="004F5473"/>
    <w:rsid w:val="00506AD5"/>
    <w:rsid w:val="00511EE5"/>
    <w:rsid w:val="005612C2"/>
    <w:rsid w:val="005668B0"/>
    <w:rsid w:val="0058464C"/>
    <w:rsid w:val="0059618B"/>
    <w:rsid w:val="005A73E2"/>
    <w:rsid w:val="005C2A51"/>
    <w:rsid w:val="005D0749"/>
    <w:rsid w:val="00622BB1"/>
    <w:rsid w:val="00634ECB"/>
    <w:rsid w:val="00673D9B"/>
    <w:rsid w:val="006D19AD"/>
    <w:rsid w:val="006F7320"/>
    <w:rsid w:val="00746BAE"/>
    <w:rsid w:val="007779EB"/>
    <w:rsid w:val="007F06C8"/>
    <w:rsid w:val="007F14C8"/>
    <w:rsid w:val="008048B4"/>
    <w:rsid w:val="00826CDB"/>
    <w:rsid w:val="00872E36"/>
    <w:rsid w:val="00882365"/>
    <w:rsid w:val="00893ABB"/>
    <w:rsid w:val="008B342F"/>
    <w:rsid w:val="008E424C"/>
    <w:rsid w:val="008E5FBC"/>
    <w:rsid w:val="008E7795"/>
    <w:rsid w:val="008E7859"/>
    <w:rsid w:val="00943385"/>
    <w:rsid w:val="00945DC7"/>
    <w:rsid w:val="009636E0"/>
    <w:rsid w:val="00992C77"/>
    <w:rsid w:val="009A0AA7"/>
    <w:rsid w:val="009A20A4"/>
    <w:rsid w:val="009B09C2"/>
    <w:rsid w:val="009C5AAC"/>
    <w:rsid w:val="009D5D9F"/>
    <w:rsid w:val="009E784A"/>
    <w:rsid w:val="00A00936"/>
    <w:rsid w:val="00A27E4C"/>
    <w:rsid w:val="00A539C6"/>
    <w:rsid w:val="00A63D2A"/>
    <w:rsid w:val="00B03F35"/>
    <w:rsid w:val="00B574F7"/>
    <w:rsid w:val="00BA3BEA"/>
    <w:rsid w:val="00BA73B4"/>
    <w:rsid w:val="00C44DA6"/>
    <w:rsid w:val="00C52A49"/>
    <w:rsid w:val="00CB798F"/>
    <w:rsid w:val="00CC33B6"/>
    <w:rsid w:val="00CD36BE"/>
    <w:rsid w:val="00CF1629"/>
    <w:rsid w:val="00D16354"/>
    <w:rsid w:val="00D17666"/>
    <w:rsid w:val="00D20BFE"/>
    <w:rsid w:val="00D24E86"/>
    <w:rsid w:val="00D471DF"/>
    <w:rsid w:val="00D520D0"/>
    <w:rsid w:val="00D709E9"/>
    <w:rsid w:val="00D71BD6"/>
    <w:rsid w:val="00D94367"/>
    <w:rsid w:val="00DC6C35"/>
    <w:rsid w:val="00DD6C01"/>
    <w:rsid w:val="00E11603"/>
    <w:rsid w:val="00E17818"/>
    <w:rsid w:val="00E31CF3"/>
    <w:rsid w:val="00E843CE"/>
    <w:rsid w:val="00E9507F"/>
    <w:rsid w:val="00E965CC"/>
    <w:rsid w:val="00EC77AF"/>
    <w:rsid w:val="00ED5685"/>
    <w:rsid w:val="00EE7EAC"/>
    <w:rsid w:val="00F03F9B"/>
    <w:rsid w:val="00F1517B"/>
    <w:rsid w:val="00F16734"/>
    <w:rsid w:val="00F23FF4"/>
    <w:rsid w:val="00F33B88"/>
    <w:rsid w:val="00F73309"/>
    <w:rsid w:val="00FF2653"/>
    <w:rsid w:val="00FF5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FBC"/>
    <w:pPr>
      <w:widowControl/>
      <w:autoSpaceDE/>
      <w:autoSpaceDN/>
    </w:pPr>
    <w:rPr>
      <w:rFonts w:eastAsiaTheme="minorHAnsi"/>
      <w:sz w:val="24"/>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pPr>
      <w:widowControl w:val="0"/>
      <w:autoSpaceDE w:val="0"/>
      <w:autoSpaceDN w:val="0"/>
      <w:ind w:left="104"/>
      <w:outlineLvl w:val="0"/>
    </w:pPr>
    <w:rPr>
      <w:rFonts w:ascii="Arial" w:eastAsia="Arial" w:hAnsi="Arial" w:cs="Arial"/>
      <w:b/>
      <w:bCs/>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634ECB"/>
    <w:pPr>
      <w:keepNext/>
      <w:spacing w:before="240" w:after="60"/>
      <w:ind w:left="720" w:hanging="720"/>
      <w:jc w:val="both"/>
      <w:outlineLvl w:val="2"/>
    </w:pPr>
    <w:rPr>
      <w:rFonts w:ascii="Calibri" w:eastAsia="Times New Roman" w:hAnsi="Calibri" w:cs="Times New Roman"/>
      <w:b/>
      <w:bCs/>
      <w:sz w:val="26"/>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ascii="Cambria" w:eastAsia="Times New Roman" w:hAnsi="Cambria"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ascii="Cambria" w:eastAsia="Times New Roman" w:hAnsi="Cambria"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ascii="Cambria" w:eastAsia="Times New Roman" w:hAnsi="Cambria" w:cs="Times New Roman"/>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ascii="Cambria" w:eastAsia="Times New Roman" w:hAnsi="Cambria"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ascii="Cambria" w:eastAsia="Times New Roman" w:hAnsi="Cambria"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 w:val="22"/>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 w:val="22"/>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 w:val="22"/>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634ECB"/>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634ECB"/>
    <w:rPr>
      <w:rFonts w:ascii="Arial" w:eastAsia="Arial" w:hAnsi="Arial" w:cs="Arial"/>
      <w:b/>
      <w:bCs/>
      <w:sz w:val="24"/>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semiHidden/>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
    <w:link w:val="Caption"/>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ascii="Cambria" w:eastAsia="Calibri" w:hAnsi="Cambria"/>
      <w:sz w:val="22"/>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Noteindentcontinued">
    <w:name w:val="Note indent continued"/>
    <w:basedOn w:val="Normal"/>
    <w:qFormat/>
    <w:rsid w:val="00634ECB"/>
    <w:pPr>
      <w:tabs>
        <w:tab w:val="left" w:pos="1368"/>
      </w:tabs>
      <w:spacing w:after="240" w:line="220" w:lineRule="atLeast"/>
      <w:ind w:left="403"/>
      <w:jc w:val="both"/>
    </w:pPr>
    <w:rPr>
      <w:rFonts w:ascii="Cambria" w:eastAsia="Calibri" w:hAnsi="Cambria"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ascii="Cambria" w:eastAsia="Calibri" w:hAnsi="Cambria" w:cs="Times New Roman"/>
      <w:sz w:val="22"/>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634ECB"/>
    <w:pPr>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634ECB"/>
    <w:pPr>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18"/>
      </w:numPr>
      <w:spacing w:after="100"/>
      <w:jc w:val="both"/>
    </w:pPr>
    <w:rPr>
      <w:rFonts w:ascii="Times New Roman" w:eastAsia="Batang" w:hAnsi="Times New Roman" w:cs="Times New Roman"/>
      <w:sz w:val="22"/>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mb-0">
    <w:name w:val="mb-0"/>
    <w:basedOn w:val="Normal"/>
    <w:rsid w:val="00153871"/>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925454069">
      <w:bodyDiv w:val="1"/>
      <w:marLeft w:val="0"/>
      <w:marRight w:val="0"/>
      <w:marTop w:val="0"/>
      <w:marBottom w:val="0"/>
      <w:divBdr>
        <w:top w:val="none" w:sz="0" w:space="0" w:color="auto"/>
        <w:left w:val="none" w:sz="0" w:space="0" w:color="auto"/>
        <w:bottom w:val="none" w:sz="0" w:space="0" w:color="auto"/>
        <w:right w:val="none" w:sz="0" w:space="0" w:color="auto"/>
      </w:divBdr>
    </w:div>
    <w:div w:id="980577871">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517228464">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114399946">
      <w:bodyDiv w:val="1"/>
      <w:marLeft w:val="0"/>
      <w:marRight w:val="0"/>
      <w:marTop w:val="0"/>
      <w:marBottom w:val="0"/>
      <w:divBdr>
        <w:top w:val="none" w:sz="0" w:space="0" w:color="auto"/>
        <w:left w:val="none" w:sz="0" w:space="0" w:color="auto"/>
        <w:bottom w:val="none" w:sz="0" w:space="0" w:color="auto"/>
        <w:right w:val="none" w:sz="0" w:space="0" w:color="auto"/>
      </w:divBdr>
    </w:div>
    <w:div w:id="2136173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ithub.com/KhronosGroup/glTF/blob/master/extensions/README.md" TargetMode="External"/><Relationship Id="rId18" Type="http://schemas.openxmlformats.org/officeDocument/2006/relationships/hyperlink" Target="https://github.com/KhronosGroup/glTF/tree/main/extensions" TargetMode="External"/><Relationship Id="rId26" Type="http://schemas.openxmlformats.org/officeDocument/2006/relationships/hyperlink" Target="https://dms.mpeg.expert/doc_end_user/current_document.php?id=78184&amp;id_meeting=185" TargetMode="External"/><Relationship Id="rId39" Type="http://schemas.openxmlformats.org/officeDocument/2006/relationships/hyperlink" Target="https://gitlab.com/mpeg-i/scene-description/test-vectors" TargetMode="External"/><Relationship Id="rId3" Type="http://schemas.openxmlformats.org/officeDocument/2006/relationships/customXml" Target="../customXml/item3.xml"/><Relationship Id="rId21" Type="http://schemas.openxmlformats.org/officeDocument/2006/relationships/hyperlink" Target="https://github.com/KhronosGroup/glTF/blob/e5519ce05055da8c3e2f292ba124132991b621cf/CONTRIBUTING.adoc" TargetMode="External"/><Relationship Id="rId34" Type="http://schemas.openxmlformats.org/officeDocument/2006/relationships/hyperlink" Target="https://gitlab.com/mpeg-i/scene-description/scenarios/" TargetMode="External"/><Relationship Id="rId42" Type="http://schemas.openxmlformats.org/officeDocument/2006/relationships/hyperlink" Target="mailto:lukasz.kondrad@nokia.com" TargetMode="Externa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github.com/KhronosGroup/glTF/blob/master/specification/2.0/README.md" TargetMode="External"/><Relationship Id="rId17" Type="http://schemas.openxmlformats.org/officeDocument/2006/relationships/hyperlink" Target="https://github.com/KhronosGroup/glTF/blob/main/extensions/Template.md" TargetMode="External"/><Relationship Id="rId25" Type="http://schemas.openxmlformats.org/officeDocument/2006/relationships/hyperlink" Target="https://github.com/KhronosGroup/glTF" TargetMode="External"/><Relationship Id="rId33" Type="http://schemas.openxmlformats.org/officeDocument/2006/relationships/hyperlink" Target="https://dms.mpeg.expert/doc_end_user/documents/136_OnLine/wg11/m57835-v1-m57835.zip" TargetMode="External"/><Relationship Id="rId38" Type="http://schemas.openxmlformats.org/officeDocument/2006/relationships/hyperlink" Target="https://gitlab.com/mpeg-i/scene-description/reference-diligentengine" TargetMode="Externa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mpegx.int-evry.fr/software/MPEG/Systems/SceneDescription/Specification/23090-14/-/tree/master/Extensions" TargetMode="External"/><Relationship Id="rId20" Type="http://schemas.openxmlformats.org/officeDocument/2006/relationships/hyperlink" Target="https://github.com/KhronosGroup/glTF/blob/e5519ce05055da8c3e2f292ba124132991b621cf/CONTRIBUTING.adoc" TargetMode="External"/><Relationship Id="rId29" Type="http://schemas.openxmlformats.org/officeDocument/2006/relationships/hyperlink" Target="https://dms.mpeg.expert/doc_end_user/current_document.php?id=79965&amp;id_meeting=187" TargetMode="External"/><Relationship Id="rId41" Type="http://schemas.openxmlformats.org/officeDocument/2006/relationships/hyperlink" Target="https://gitlab.com/users/sign_i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ithub.com/KhronosGroup/glTF/blob/master/specification/2.0/README.md" TargetMode="External"/><Relationship Id="rId24" Type="http://schemas.openxmlformats.org/officeDocument/2006/relationships/hyperlink" Target="http://wg11.sc29.org/doc_end_user/current_document.php?id=75900&amp;id_meeting=183" TargetMode="External"/><Relationship Id="rId32" Type="http://schemas.openxmlformats.org/officeDocument/2006/relationships/hyperlink" Target="mailto:tsto@qti.qualcomm.com" TargetMode="External"/><Relationship Id="rId37" Type="http://schemas.openxmlformats.org/officeDocument/2006/relationships/hyperlink" Target="https://kaitai.io/" TargetMode="External"/><Relationship Id="rId40" Type="http://schemas.openxmlformats.org/officeDocument/2006/relationships/hyperlink" Target="http://mpegfs.int-evry.fr/mpegcontent/ws-mpegcontent/MPEG-I/Part14-SceneDescriptions" TargetMode="External"/><Relationship Id="rId45" Type="http://schemas.openxmlformats.org/officeDocument/2006/relationships/hyperlink" Target="mailto:bouazizi@qti.qualcomm.com" TargetMode="External"/><Relationship Id="rId5" Type="http://schemas.openxmlformats.org/officeDocument/2006/relationships/numbering" Target="numbering.xml"/><Relationship Id="rId15" Type="http://schemas.openxmlformats.org/officeDocument/2006/relationships/hyperlink" Target="https://github.com/KhronosGroup/glTF/blob/master/extensions/Prefixes.md" TargetMode="External"/><Relationship Id="rId23" Type="http://schemas.openxmlformats.org/officeDocument/2006/relationships/hyperlink" Target="https://www.khronos.org/events/" TargetMode="External"/><Relationship Id="rId28" Type="http://schemas.openxmlformats.org/officeDocument/2006/relationships/hyperlink" Target="mailto:ntrevett@nvidia.com" TargetMode="External"/><Relationship Id="rId36" Type="http://schemas.openxmlformats.org/officeDocument/2006/relationships/hyperlink" Target="https://creativecommons.org/licenses/by/4.0/" TargetMode="External"/><Relationship Id="rId10" Type="http://schemas.openxmlformats.org/officeDocument/2006/relationships/endnotes" Target="endnotes.xml"/><Relationship Id="rId19" Type="http://schemas.openxmlformats.org/officeDocument/2006/relationships/hyperlink" Target="https://github.com/KhronosGroup/glTF/issues" TargetMode="External"/><Relationship Id="rId31" Type="http://schemas.openxmlformats.org/officeDocument/2006/relationships/hyperlink" Target="https://dms.mpeg.expert/doc_end_user/current_document.php?id=80295&amp;id_meeting=188" TargetMode="External"/><Relationship Id="rId44" Type="http://schemas.openxmlformats.org/officeDocument/2006/relationships/hyperlink" Target="mailto:bouazizi@qti.qualcom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ithub.com/KhronosGroup/glTF/blob/master/extensions/README.md" TargetMode="External"/><Relationship Id="rId22" Type="http://schemas.openxmlformats.org/officeDocument/2006/relationships/hyperlink" Target="https://github.com/KhronosGroup/glTF/blob/master/extensions/README.md" TargetMode="External"/><Relationship Id="rId27" Type="http://schemas.openxmlformats.org/officeDocument/2006/relationships/hyperlink" Target="https://dms.mpeg.expert/doc_end_user/documents/133_OnLine/wg11/MDS20159_WG03_N00180.zip" TargetMode="External"/><Relationship Id="rId30" Type="http://schemas.openxmlformats.org/officeDocument/2006/relationships/hyperlink" Target="https://dms.mpeg.expert/doc_end_user/documents/135_OnLine/wg11/MDS20563_WG03_N00309.zip" TargetMode="External"/><Relationship Id="rId35" Type="http://schemas.openxmlformats.org/officeDocument/2006/relationships/hyperlink" Target="http://mpegfs.int-evry.fr/mpegcontent/ws-mpegcontent/MPEG-I/Part14-SceneDescriptions" TargetMode="External"/><Relationship Id="rId43" Type="http://schemas.openxmlformats.org/officeDocument/2006/relationships/hyperlink" Target="mailto:lukasz.kondrad@nokia.com"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69317B3323842B5A3F31BE4D419D2" ma:contentTypeVersion="12" ma:contentTypeDescription="Create a new document." ma:contentTypeScope="" ma:versionID="c41e985eb026fdeabaf1e576e572fa65">
  <xsd:schema xmlns:xsd="http://www.w3.org/2001/XMLSchema" xmlns:xs="http://www.w3.org/2001/XMLSchema" xmlns:p="http://schemas.microsoft.com/office/2006/metadata/properties" xmlns:ns3="51a447b9-16fa-4bb8-b271-d3b97ab1d2ab" xmlns:ns4="03c59094-19d7-4ab6-af0d-b26dde5bdfcb" targetNamespace="http://schemas.microsoft.com/office/2006/metadata/properties" ma:root="true" ma:fieldsID="55d22590ac056d7fe8ea7b0868c761ab" ns3:_="" ns4:_="">
    <xsd:import namespace="51a447b9-16fa-4bb8-b271-d3b97ab1d2ab"/>
    <xsd:import namespace="03c59094-19d7-4ab6-af0d-b26dde5bdf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447b9-16fa-4bb8-b271-d3b97ab1d2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c59094-19d7-4ab6-af0d-b26dde5bdf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customXml/itemProps2.xml><?xml version="1.0" encoding="utf-8"?>
<ds:datastoreItem xmlns:ds="http://schemas.openxmlformats.org/officeDocument/2006/customXml" ds:itemID="{7CB2E3D4-24E0-4E50-A28B-732DB3A7E10A}">
  <ds:schemaRefs>
    <ds:schemaRef ds:uri="http://schemas.microsoft.com/sharepoint/v3/contenttype/forms"/>
  </ds:schemaRefs>
</ds:datastoreItem>
</file>

<file path=customXml/itemProps3.xml><?xml version="1.0" encoding="utf-8"?>
<ds:datastoreItem xmlns:ds="http://schemas.openxmlformats.org/officeDocument/2006/customXml" ds:itemID="{084EF838-9C92-45DF-8A13-F3D2D484A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447b9-16fa-4bb8-b271-d3b97ab1d2ab"/>
    <ds:schemaRef ds:uri="03c59094-19d7-4ab6-af0d-b26dde5bd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5659F6-0522-439B-8666-E333DCB80B4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16</Pages>
  <Words>5257</Words>
  <Characters>29966</Characters>
  <Application>Microsoft Office Word</Application>
  <DocSecurity>0</DocSecurity>
  <Lines>249</Lines>
  <Paragraphs>70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35153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Thomas Stockhammer</cp:lastModifiedBy>
  <cp:revision>4</cp:revision>
  <dcterms:created xsi:type="dcterms:W3CDTF">2021-10-15T22:57:00Z</dcterms:created>
  <dcterms:modified xsi:type="dcterms:W3CDTF">2021-10-15T23:32:00Z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0x0101003B769317B3323842B5A3F31BE4D419D2</vt:lpwstr>
  </property>
</Properties>
</file>