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1C581" w14:textId="77777777" w:rsidR="004D3BF4" w:rsidRDefault="004D3BF4" w:rsidP="00385C5D">
      <w:pPr>
        <w:widowControl/>
        <w:jc w:val="center"/>
        <w:rPr>
          <w:rFonts w:ascii="Times New Roman" w:eastAsia="SimSun" w:hAnsi="Times New Roman" w:cs="Times New Roman"/>
          <w:b/>
          <w:sz w:val="28"/>
          <w:szCs w:val="24"/>
          <w:lang w:val="en-GB" w:eastAsia="zh-CN"/>
        </w:rPr>
      </w:pPr>
    </w:p>
    <w:p w14:paraId="3843901C" w14:textId="5F1830C3" w:rsidR="004D3BF4" w:rsidRPr="00C955C7" w:rsidRDefault="004D3BF4" w:rsidP="004D3BF4">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ko-KR"/>
        </w:rPr>
        <w:drawing>
          <wp:anchor distT="0" distB="0" distL="114300" distR="114300" simplePos="0" relativeHeight="251660288" behindDoc="0" locked="0" layoutInCell="1" allowOverlap="1" wp14:anchorId="1ECFE05E" wp14:editId="27DF353D">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Pr>
          <w:rFonts w:ascii="Times New Roman" w:hAnsi="Times New Roman" w:cs="Times New Roman"/>
          <w:spacing w:val="28"/>
          <w:w w:val="115"/>
          <w:sz w:val="48"/>
          <w:szCs w:val="48"/>
          <w:highlight w:val="yellow"/>
          <w:u w:val="thick"/>
          <w:lang w:val="en-GB"/>
        </w:rPr>
        <w:t>0315</w:t>
      </w:r>
      <w:r>
        <w:rPr>
          <w:rFonts w:ascii="Times New Roman" w:hAnsi="Times New Roman" w:cs="Times New Roman"/>
          <w:spacing w:val="28"/>
          <w:w w:val="115"/>
          <w:sz w:val="48"/>
          <w:szCs w:val="48"/>
          <w:highlight w:val="yellow"/>
          <w:u w:val="thick"/>
          <w:lang w:val="en-GB"/>
        </w:rPr>
        <w:fldChar w:fldCharType="end"/>
      </w:r>
    </w:p>
    <w:p w14:paraId="12FC5858" w14:textId="77777777" w:rsidR="004D3BF4" w:rsidRPr="00C955C7" w:rsidRDefault="004D3BF4" w:rsidP="004D3BF4">
      <w:pPr>
        <w:rPr>
          <w:b/>
          <w:sz w:val="20"/>
          <w:lang w:val="en-GB"/>
        </w:rPr>
      </w:pPr>
    </w:p>
    <w:p w14:paraId="75D5E57B" w14:textId="77777777" w:rsidR="004D3BF4" w:rsidRPr="00C955C7" w:rsidRDefault="004D3BF4" w:rsidP="004D3BF4">
      <w:pPr>
        <w:rPr>
          <w:b/>
          <w:sz w:val="20"/>
          <w:lang w:val="en-GB"/>
        </w:rPr>
      </w:pPr>
    </w:p>
    <w:p w14:paraId="29D1A4C2" w14:textId="77777777" w:rsidR="004D3BF4" w:rsidRPr="00C955C7" w:rsidRDefault="004D3BF4" w:rsidP="004D3BF4">
      <w:pPr>
        <w:spacing w:before="3"/>
        <w:rPr>
          <w:b/>
          <w:sz w:val="23"/>
          <w:lang w:val="en-GB"/>
        </w:rPr>
      </w:pPr>
      <w:r w:rsidRPr="00C955C7">
        <w:rPr>
          <w:noProof/>
          <w:lang w:val="en-GB" w:eastAsia="ko-KR"/>
        </w:rPr>
        <mc:AlternateContent>
          <mc:Choice Requires="wps">
            <w:drawing>
              <wp:anchor distT="0" distB="0" distL="0" distR="0" simplePos="0" relativeHeight="251659264" behindDoc="1" locked="0" layoutInCell="1" allowOverlap="1" wp14:anchorId="390A3CC1" wp14:editId="58C9788D">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C46A50" w14:textId="77777777" w:rsidR="004D3BF4" w:rsidRPr="00196997" w:rsidRDefault="004D3BF4" w:rsidP="004D3BF4">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A3CC1"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8IwdgIAAP8EAAAOAAAAZHJzL2Uyb0RvYy54bWysVF1v2yAUfZ+0/4B4T203TppacaouTqZJ&#10;3YfU7gcQwDEaBgYkdjftv++C47RdX6ZpfsAXuBzOvfdcljd9K9GRWye0KnF2kWLEFdVMqH2Jvz5s&#10;JwuMnCeKEakVL/Ejd/hm9fbNsjMFv9SNloxbBCDKFZ0pceO9KZLE0Ya3xF1owxVs1tq2xMPU7hNm&#10;SQforUwu03SedNoyYzXlzsFqNWziVcSva07957p23CNZYuDm42jjuAtjslqSYm+JaQQ90SD/wKIl&#10;QsGlZ6iKeIIOVryCagW12unaX1DdJrquBeUxBogmS/+I5r4hhsdYIDnOnNPk/h8s/XT8YpFgJZ5i&#10;pEgLJXrgvUfvdI+mITudcQU43Rtw8z0sQ5VjpM7cafrNIaXXDVF7fmut7hpOGLDLwsnk2dEBxwWQ&#10;XfdRM7iGHLyOQH1t25A6SAYCdKjS47kygQqFxXk2m6WzGUYU9q6vwixeQYrxtLHOv+e6RcEosYXK&#10;R3RyvHM+sCHF6BIuU3orpIzVlwp1AXSWD3FpKVjYDG7O7ndradGRBP3E73Sve+7WCg8qlqIt8eLs&#10;RIqQjY1i8RZPhBxsYCJVAIfggNvJGtTy8zq93iw2i3ySX843kzytqsntdp1P5tvsalZNq/W6yn4F&#10;nlleNIIxrgLVUblZ/nfKOPXQoLmzdl+E9CLybfxeR568pBGzDFGN/xhdlEGo/KAB3+96SEjQxk6z&#10;RxCE1UNXwisCRqPtD4w66MgSu+8HYjlG8oMCUYX2HQ07GrvRIIrC0RJ7jAZz7Yc2Pxgr9g0gD7JV&#10;+haEV4uoiScWJ7lCl0XypxchtPHzefR6erdWvwE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L2vCMHYCAAD/BAAADgAAAAAA&#10;AAAAAAAAAAAuAgAAZHJzL2Uyb0RvYy54bWxQSwECLQAUAAYACAAAACEAQuKej9wAAAALAQAADwAA&#10;AAAAAAAAAAAAAADQBAAAZHJzL2Rvd25yZXYueG1sUEsFBgAAAAAEAAQA8wAAANkFAAAAAA==&#10;" filled="f" strokeweight=".27094mm">
                <v:textbox inset="0,0,0,0">
                  <w:txbxContent>
                    <w:p w14:paraId="6EC46A50" w14:textId="77777777" w:rsidR="004D3BF4" w:rsidRPr="00196997" w:rsidRDefault="004D3BF4" w:rsidP="004D3BF4">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6AAA70BA" w14:textId="77777777" w:rsidR="004D3BF4" w:rsidRPr="00C955C7" w:rsidRDefault="004D3BF4" w:rsidP="004D3BF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27B39000" w14:textId="324D2658" w:rsidR="004D3BF4" w:rsidRPr="00C955C7" w:rsidRDefault="004D3BF4" w:rsidP="004D3BF4">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DF358E" w:rsidRPr="00E27AAB">
        <w:rPr>
          <w:rFonts w:ascii="Times New Roman" w:hAnsi="Times New Roman" w:cs="Times New Roman"/>
        </w:rPr>
        <w:t>Exploration Experiment on Dynamic Scene Update</w:t>
      </w:r>
    </w:p>
    <w:p w14:paraId="2EA81037" w14:textId="77777777" w:rsidR="004D3BF4" w:rsidRPr="00C955C7" w:rsidRDefault="004D3BF4" w:rsidP="004D3BF4">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0082DB03" w14:textId="237914EC" w:rsidR="004D3BF4" w:rsidRPr="00C955C7" w:rsidRDefault="004D3BF4" w:rsidP="004D3BF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4C352E">
        <w:rPr>
          <w:rFonts w:ascii="Times New Roman" w:hAnsi="Times New Roman" w:cs="Times New Roman"/>
          <w:snapToGrid w:val="0"/>
          <w:sz w:val="24"/>
          <w:szCs w:val="24"/>
          <w:highlight w:val="yellow"/>
          <w:lang w:val="en-GB"/>
        </w:rPr>
        <w:fldChar w:fldCharType="begin"/>
      </w:r>
      <w:r w:rsidRPr="004C352E">
        <w:rPr>
          <w:rFonts w:ascii="Times New Roman" w:hAnsi="Times New Roman" w:cs="Times New Roman"/>
          <w:snapToGrid w:val="0"/>
          <w:sz w:val="24"/>
          <w:szCs w:val="24"/>
          <w:highlight w:val="yellow"/>
          <w:lang w:val="en-GB"/>
        </w:rPr>
        <w:instrText xml:space="preserve"> SAVEDATE  \@ "yyyy-MM-dd" </w:instrText>
      </w:r>
      <w:r w:rsidRPr="004C352E">
        <w:rPr>
          <w:rFonts w:ascii="Times New Roman" w:hAnsi="Times New Roman" w:cs="Times New Roman"/>
          <w:snapToGrid w:val="0"/>
          <w:sz w:val="24"/>
          <w:szCs w:val="24"/>
          <w:highlight w:val="yellow"/>
          <w:lang w:val="en-GB"/>
        </w:rPr>
        <w:fldChar w:fldCharType="separate"/>
      </w:r>
      <w:r w:rsidR="0088077C">
        <w:rPr>
          <w:rFonts w:ascii="Times New Roman" w:hAnsi="Times New Roman" w:cs="Times New Roman"/>
          <w:noProof/>
          <w:snapToGrid w:val="0"/>
          <w:sz w:val="24"/>
          <w:szCs w:val="24"/>
          <w:highlight w:val="yellow"/>
          <w:lang w:val="en-GB"/>
        </w:rPr>
        <w:t>2021-08-02</w:t>
      </w:r>
      <w:r w:rsidRPr="004C352E">
        <w:rPr>
          <w:rFonts w:ascii="Times New Roman" w:hAnsi="Times New Roman" w:cs="Times New Roman"/>
          <w:snapToGrid w:val="0"/>
          <w:sz w:val="24"/>
          <w:szCs w:val="24"/>
          <w:highlight w:val="yellow"/>
          <w:lang w:val="en-GB"/>
        </w:rPr>
        <w:fldChar w:fldCharType="end"/>
      </w:r>
      <w:bookmarkStart w:id="0" w:name="_GoBack"/>
      <w:bookmarkEnd w:id="0"/>
    </w:p>
    <w:p w14:paraId="3718AB14" w14:textId="77777777" w:rsidR="004D3BF4" w:rsidRPr="00C955C7" w:rsidRDefault="004D3BF4" w:rsidP="004D3BF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03</w:t>
      </w:r>
    </w:p>
    <w:p w14:paraId="4867DF74" w14:textId="77777777" w:rsidR="004D3BF4" w:rsidRPr="00C955C7" w:rsidRDefault="004D3BF4" w:rsidP="004D3BF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Pr="00C955C7">
        <w:rPr>
          <w:rFonts w:ascii="Times New Roman" w:hAnsi="Times New Roman" w:cs="Times New Roman"/>
          <w:snapToGrid w:val="0"/>
          <w:sz w:val="24"/>
          <w:szCs w:val="24"/>
          <w:lang w:val="en-GB"/>
        </w:rPr>
        <w:fldChar w:fldCharType="begin"/>
      </w:r>
      <w:r w:rsidRPr="00C955C7">
        <w:rPr>
          <w:rFonts w:ascii="Times New Roman" w:hAnsi="Times New Roman" w:cs="Times New Roman"/>
          <w:snapToGrid w:val="0"/>
          <w:sz w:val="24"/>
          <w:szCs w:val="24"/>
          <w:lang w:val="en-GB"/>
        </w:rPr>
        <w:instrText xml:space="preserve"> NUMPAGES  \* Arabic </w:instrText>
      </w:r>
      <w:r w:rsidRPr="00C955C7">
        <w:rPr>
          <w:rFonts w:ascii="Times New Roman" w:hAnsi="Times New Roman" w:cs="Times New Roman"/>
          <w:snapToGrid w:val="0"/>
          <w:sz w:val="24"/>
          <w:szCs w:val="24"/>
          <w:lang w:val="en-GB"/>
        </w:rPr>
        <w:fldChar w:fldCharType="separate"/>
      </w:r>
      <w:r>
        <w:rPr>
          <w:rFonts w:ascii="Times New Roman" w:hAnsi="Times New Roman" w:cs="Times New Roman"/>
          <w:noProof/>
          <w:snapToGrid w:val="0"/>
          <w:sz w:val="24"/>
          <w:szCs w:val="24"/>
          <w:lang w:val="en-GB"/>
        </w:rPr>
        <w:t>1</w:t>
      </w:r>
      <w:r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53F44B7E" w14:textId="77777777" w:rsidR="004D3BF4" w:rsidRPr="00C955C7" w:rsidRDefault="004D3BF4" w:rsidP="004D3BF4">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Pr="00C955C7">
        <w:rPr>
          <w:rFonts w:ascii="Times New Roman" w:hAnsi="Times New Roman" w:cs="Times New Roman"/>
          <w:snapToGrid w:val="0"/>
          <w:sz w:val="24"/>
          <w:szCs w:val="24"/>
          <w:lang w:val="en-GB"/>
        </w:rPr>
        <w:t>young.L</w:t>
      </w:r>
      <w:proofErr w:type="spellEnd"/>
      <w:r w:rsidRPr="00C955C7">
        <w:rPr>
          <w:rFonts w:ascii="Times New Roman" w:hAnsi="Times New Roman" w:cs="Times New Roman"/>
          <w:snapToGrid w:val="0"/>
          <w:sz w:val="24"/>
          <w:szCs w:val="24"/>
          <w:lang w:val="en-GB"/>
        </w:rPr>
        <w:t xml:space="preserve"> @ </w:t>
      </w:r>
      <w:proofErr w:type="spellStart"/>
      <w:proofErr w:type="gramStart"/>
      <w:r w:rsidRPr="00C955C7">
        <w:rPr>
          <w:rFonts w:ascii="Times New Roman" w:hAnsi="Times New Roman" w:cs="Times New Roman"/>
          <w:snapToGrid w:val="0"/>
          <w:sz w:val="24"/>
          <w:szCs w:val="24"/>
          <w:lang w:val="en-GB"/>
        </w:rPr>
        <w:t>samsung</w:t>
      </w:r>
      <w:proofErr w:type="spellEnd"/>
      <w:r w:rsidRPr="00C955C7">
        <w:rPr>
          <w:rFonts w:ascii="Times New Roman" w:hAnsi="Times New Roman" w:cs="Times New Roman"/>
          <w:snapToGrid w:val="0"/>
          <w:sz w:val="24"/>
          <w:szCs w:val="24"/>
          <w:lang w:val="en-GB"/>
        </w:rPr>
        <w:t xml:space="preserve"> .</w:t>
      </w:r>
      <w:proofErr w:type="gramEnd"/>
      <w:r w:rsidRPr="00C955C7">
        <w:rPr>
          <w:rFonts w:ascii="Times New Roman" w:hAnsi="Times New Roman" w:cs="Times New Roman"/>
          <w:snapToGrid w:val="0"/>
          <w:sz w:val="24"/>
          <w:szCs w:val="24"/>
          <w:lang w:val="en-GB"/>
        </w:rPr>
        <w:t xml:space="preserve"> </w:t>
      </w:r>
      <w:proofErr w:type="gramStart"/>
      <w:r w:rsidRPr="00C955C7">
        <w:rPr>
          <w:rFonts w:ascii="Times New Roman" w:hAnsi="Times New Roman" w:cs="Times New Roman"/>
          <w:snapToGrid w:val="0"/>
          <w:sz w:val="24"/>
          <w:szCs w:val="24"/>
          <w:lang w:val="en-GB"/>
        </w:rPr>
        <w:t>com</w:t>
      </w:r>
      <w:proofErr w:type="gramEnd"/>
    </w:p>
    <w:p w14:paraId="5E00FF42" w14:textId="77777777" w:rsidR="004D3BF4" w:rsidRPr="00C955C7" w:rsidRDefault="004D3BF4" w:rsidP="004D3BF4">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12" w:history="1">
        <w:r w:rsidRPr="00C955C7">
          <w:rPr>
            <w:rStyle w:val="Hyperlink"/>
            <w:rFonts w:ascii="Times New Roman" w:hAnsi="Times New Roman" w:cs="Times New Roman"/>
            <w:snapToGrid w:val="0"/>
            <w:sz w:val="24"/>
            <w:szCs w:val="24"/>
            <w:u w:val="none"/>
            <w:lang w:val="en-GB"/>
          </w:rPr>
          <w:t>https://isotc.iso.org/livelink/livelink/open/jtc1sc29wg3</w:t>
        </w:r>
      </w:hyperlink>
    </w:p>
    <w:p w14:paraId="674D62B0" w14:textId="77777777" w:rsidR="004D3BF4" w:rsidRPr="00C955C7" w:rsidRDefault="004D3BF4" w:rsidP="004D3BF4">
      <w:pPr>
        <w:tabs>
          <w:tab w:val="left" w:pos="3099"/>
        </w:tabs>
        <w:ind w:left="104"/>
        <w:rPr>
          <w:color w:val="0000EE"/>
          <w:w w:val="120"/>
          <w:sz w:val="24"/>
          <w:u w:val="single" w:color="0000EE"/>
          <w:lang w:val="en-GB"/>
        </w:rPr>
      </w:pPr>
    </w:p>
    <w:p w14:paraId="4F073005" w14:textId="77777777" w:rsidR="004D3BF4" w:rsidRDefault="004D3BF4">
      <w:pPr>
        <w:rPr>
          <w:rFonts w:ascii="Times New Roman" w:eastAsia="SimSun" w:hAnsi="Times New Roman" w:cs="Times New Roman"/>
          <w:b/>
          <w:sz w:val="28"/>
          <w:szCs w:val="24"/>
          <w:lang w:val="en-GB" w:eastAsia="zh-CN"/>
        </w:rPr>
      </w:pPr>
    </w:p>
    <w:p w14:paraId="0807D433" w14:textId="77777777" w:rsidR="004D3BF4" w:rsidRDefault="004D3BF4">
      <w:pP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br w:type="page"/>
      </w:r>
    </w:p>
    <w:p w14:paraId="5D542300" w14:textId="052F70D2"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lastRenderedPageBreak/>
        <w:t>INTERNATIONAL ORGANI</w:t>
      </w:r>
      <w:r w:rsidR="00954B0D" w:rsidRPr="005254C6">
        <w:rPr>
          <w:rFonts w:ascii="Times New Roman" w:eastAsia="SimSun" w:hAnsi="Times New Roman" w:cs="Times New Roman"/>
          <w:b/>
          <w:sz w:val="28"/>
          <w:szCs w:val="24"/>
          <w:lang w:val="en-GB" w:eastAsia="zh-CN"/>
        </w:rPr>
        <w:t>Z</w:t>
      </w:r>
      <w:r w:rsidRPr="005254C6">
        <w:rPr>
          <w:rFonts w:ascii="Times New Roman" w:eastAsia="SimSun" w:hAnsi="Times New Roman" w:cs="Times New Roman"/>
          <w:b/>
          <w:sz w:val="28"/>
          <w:szCs w:val="24"/>
          <w:lang w:val="en-GB" w:eastAsia="zh-CN"/>
        </w:rPr>
        <w:t>ATION FOR STANDARDI</w:t>
      </w:r>
      <w:r w:rsidR="00954B0D" w:rsidRPr="005254C6">
        <w:rPr>
          <w:rFonts w:ascii="Times New Roman" w:eastAsia="SimSun" w:hAnsi="Times New Roman" w:cs="Times New Roman"/>
          <w:b/>
          <w:sz w:val="28"/>
          <w:szCs w:val="24"/>
          <w:lang w:val="en-GB" w:eastAsia="zh-CN"/>
        </w:rPr>
        <w:t>Z</w:t>
      </w:r>
      <w:r w:rsidRPr="005254C6">
        <w:rPr>
          <w:rFonts w:ascii="Times New Roman" w:eastAsia="SimSun" w:hAnsi="Times New Roman" w:cs="Times New Roman"/>
          <w:b/>
          <w:sz w:val="28"/>
          <w:szCs w:val="24"/>
          <w:lang w:val="en-GB" w:eastAsia="zh-CN"/>
        </w:rPr>
        <w:t>ATION</w:t>
      </w:r>
    </w:p>
    <w:p w14:paraId="7FCF95DB" w14:textId="77777777"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t>ORGANISATION INTERNATIONALE DE NORMALISATION</w:t>
      </w:r>
    </w:p>
    <w:p w14:paraId="0D92B76F" w14:textId="33E5B08E"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t xml:space="preserve">ISO/IEC JTC 1/SC 29/WG </w:t>
      </w:r>
      <w:r w:rsidR="00DE39C3">
        <w:rPr>
          <w:rFonts w:ascii="Times New Roman" w:eastAsia="SimSun" w:hAnsi="Times New Roman" w:cs="Times New Roman"/>
          <w:b/>
          <w:sz w:val="28"/>
          <w:szCs w:val="24"/>
          <w:lang w:val="en-GB" w:eastAsia="zh-CN"/>
        </w:rPr>
        <w:t>0</w:t>
      </w:r>
      <w:r w:rsidR="00DE39C3" w:rsidRPr="00DE39C3">
        <w:rPr>
          <w:rFonts w:ascii="Times New Roman" w:eastAsia="SimSun" w:hAnsi="Times New Roman" w:cs="Times New Roman"/>
          <w:b/>
          <w:sz w:val="28"/>
          <w:szCs w:val="24"/>
          <w:lang w:val="en-GB" w:eastAsia="zh-CN"/>
        </w:rPr>
        <w:t>3</w:t>
      </w:r>
      <w:r w:rsidR="00EF2D59" w:rsidRPr="00DE39C3">
        <w:rPr>
          <w:rFonts w:ascii="Times New Roman" w:eastAsia="SimSun" w:hAnsi="Times New Roman" w:cs="Times New Roman"/>
          <w:b/>
          <w:sz w:val="28"/>
          <w:szCs w:val="24"/>
          <w:lang w:val="en-GB" w:eastAsia="zh-CN"/>
        </w:rPr>
        <w:t xml:space="preserve"> MPEG </w:t>
      </w:r>
      <w:r w:rsidR="00DE39C3" w:rsidRPr="00DE39C3">
        <w:rPr>
          <w:rFonts w:ascii="Times New Roman" w:eastAsia="SimSun" w:hAnsi="Times New Roman" w:cs="Times New Roman"/>
          <w:b/>
          <w:sz w:val="28"/>
          <w:szCs w:val="24"/>
          <w:lang w:val="en-GB" w:eastAsia="zh-CN"/>
        </w:rPr>
        <w:t>SYSTEMS</w:t>
      </w:r>
    </w:p>
    <w:p w14:paraId="5093E541" w14:textId="77777777" w:rsidR="00385C5D" w:rsidRPr="005254C6" w:rsidRDefault="00385C5D" w:rsidP="00385C5D">
      <w:pPr>
        <w:rPr>
          <w:rFonts w:ascii="Times New Roman" w:hAnsi="Times New Roman" w:cs="Times New Roman"/>
          <w:lang w:val="en-GB"/>
        </w:rPr>
      </w:pPr>
    </w:p>
    <w:p w14:paraId="54CED6D6" w14:textId="25B755BC" w:rsidR="00385C5D" w:rsidRPr="005254C6" w:rsidRDefault="00385C5D" w:rsidP="00385C5D">
      <w:pPr>
        <w:widowControl/>
        <w:jc w:val="right"/>
        <w:rPr>
          <w:rFonts w:ascii="Times New Roman" w:eastAsia="SimSun" w:hAnsi="Times New Roman" w:cs="Times New Roman"/>
          <w:b/>
          <w:sz w:val="48"/>
          <w:szCs w:val="24"/>
          <w:lang w:val="en-GB" w:eastAsia="zh-CN"/>
        </w:rPr>
      </w:pPr>
      <w:r w:rsidRPr="005254C6">
        <w:rPr>
          <w:rFonts w:ascii="Times New Roman" w:eastAsia="SimSun" w:hAnsi="Times New Roman" w:cs="Times New Roman"/>
          <w:b/>
          <w:sz w:val="28"/>
          <w:szCs w:val="24"/>
          <w:lang w:val="en-GB" w:eastAsia="zh-CN"/>
        </w:rPr>
        <w:t xml:space="preserve">ISO/IEC JTC 1/SC 29/WG </w:t>
      </w:r>
      <w:r w:rsidR="00DE39C3">
        <w:rPr>
          <w:rFonts w:ascii="Times New Roman" w:eastAsia="SimSun" w:hAnsi="Times New Roman" w:cs="Times New Roman"/>
          <w:b/>
          <w:sz w:val="28"/>
          <w:szCs w:val="24"/>
          <w:lang w:val="en-GB" w:eastAsia="zh-CN"/>
        </w:rPr>
        <w:t>0</w:t>
      </w:r>
      <w:r w:rsidR="009F3FAE">
        <w:rPr>
          <w:rFonts w:ascii="Times New Roman" w:eastAsia="SimSun" w:hAnsi="Times New Roman" w:cs="Times New Roman"/>
          <w:b/>
          <w:sz w:val="28"/>
          <w:szCs w:val="24"/>
          <w:lang w:val="en-GB" w:eastAsia="zh-CN"/>
        </w:rPr>
        <w:t>3</w:t>
      </w:r>
      <w:r w:rsidRPr="005254C6">
        <w:rPr>
          <w:rFonts w:ascii="Times New Roman" w:eastAsia="SimSun" w:hAnsi="Times New Roman" w:cs="Times New Roman"/>
          <w:b/>
          <w:sz w:val="28"/>
          <w:szCs w:val="24"/>
          <w:lang w:val="en-GB" w:eastAsia="zh-CN"/>
        </w:rPr>
        <w:t xml:space="preserve"> </w:t>
      </w:r>
      <w:r w:rsidRPr="002C4D51">
        <w:rPr>
          <w:rFonts w:ascii="Times New Roman" w:eastAsia="SimSun" w:hAnsi="Times New Roman" w:cs="Times New Roman"/>
          <w:b/>
          <w:i/>
          <w:iCs/>
          <w:sz w:val="48"/>
          <w:szCs w:val="24"/>
          <w:lang w:val="en-GB" w:eastAsia="zh-CN"/>
        </w:rPr>
        <w:t>N</w:t>
      </w:r>
      <w:r w:rsidR="003226C8" w:rsidRPr="002C4D51">
        <w:rPr>
          <w:rFonts w:ascii="Times New Roman" w:eastAsia="SimSun" w:hAnsi="Times New Roman" w:cs="Times New Roman"/>
          <w:b/>
          <w:i/>
          <w:iCs/>
          <w:sz w:val="48"/>
          <w:szCs w:val="24"/>
          <w:lang w:val="en-GB" w:eastAsia="zh-CN"/>
        </w:rPr>
        <w:t>00</w:t>
      </w:r>
      <w:r w:rsidR="00A051DE">
        <w:rPr>
          <w:rFonts w:ascii="Times New Roman" w:eastAsia="SimSun" w:hAnsi="Times New Roman" w:cs="Times New Roman"/>
          <w:b/>
          <w:i/>
          <w:iCs/>
          <w:sz w:val="48"/>
          <w:szCs w:val="24"/>
          <w:lang w:val="en-GB" w:eastAsia="zh-CN"/>
        </w:rPr>
        <w:t>315</w:t>
      </w:r>
    </w:p>
    <w:p w14:paraId="1E14C2FC" w14:textId="309C289F" w:rsidR="00385C5D" w:rsidRPr="005254C6" w:rsidRDefault="00DE39C3"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 </w:t>
      </w:r>
      <w:r w:rsidR="00A05F8A">
        <w:rPr>
          <w:rFonts w:ascii="Times New Roman" w:eastAsia="SimSun" w:hAnsi="Times New Roman" w:cs="Times New Roman"/>
          <w:b/>
          <w:sz w:val="28"/>
          <w:szCs w:val="24"/>
          <w:lang w:val="en-GB" w:eastAsia="zh-CN"/>
        </w:rPr>
        <w:t>July</w:t>
      </w:r>
      <w:r w:rsidR="00385C5D" w:rsidRPr="005254C6">
        <w:rPr>
          <w:rFonts w:ascii="Times New Roman" w:eastAsia="SimSun" w:hAnsi="Times New Roman" w:cs="Times New Roman"/>
          <w:b/>
          <w:sz w:val="28"/>
          <w:szCs w:val="24"/>
          <w:lang w:val="en-GB" w:eastAsia="zh-CN"/>
        </w:rPr>
        <w:t xml:space="preserve"> 202</w:t>
      </w:r>
      <w:r w:rsidR="0014634C" w:rsidRPr="005254C6">
        <w:rPr>
          <w:rFonts w:ascii="Times New Roman" w:eastAsia="SimSun" w:hAnsi="Times New Roman" w:cs="Times New Roman"/>
          <w:b/>
          <w:sz w:val="28"/>
          <w:szCs w:val="24"/>
          <w:lang w:val="en-GB" w:eastAsia="zh-CN"/>
        </w:rPr>
        <w:t>1</w:t>
      </w:r>
    </w:p>
    <w:p w14:paraId="598EA055" w14:textId="4FA9CD92" w:rsidR="00954B0D" w:rsidRPr="005254C6"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5254C6"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5254C6" w14:paraId="643E3AD1" w14:textId="77777777" w:rsidTr="00954B0D">
        <w:tc>
          <w:tcPr>
            <w:tcW w:w="1890" w:type="dxa"/>
            <w:hideMark/>
          </w:tcPr>
          <w:p w14:paraId="08C6B0FD" w14:textId="77777777" w:rsidR="00954B0D" w:rsidRPr="005254C6" w:rsidRDefault="00954B0D">
            <w:pPr>
              <w:suppressAutoHyphens/>
              <w:rPr>
                <w:rFonts w:ascii="Times New Roman" w:hAnsi="Times New Roman" w:cs="Times New Roman"/>
                <w:b/>
                <w:sz w:val="24"/>
                <w:szCs w:val="24"/>
              </w:rPr>
            </w:pPr>
            <w:r w:rsidRPr="005254C6">
              <w:rPr>
                <w:rFonts w:ascii="Times New Roman" w:hAnsi="Times New Roman" w:cs="Times New Roman"/>
                <w:b/>
                <w:sz w:val="24"/>
                <w:szCs w:val="24"/>
              </w:rPr>
              <w:t>Title</w:t>
            </w:r>
          </w:p>
        </w:tc>
        <w:tc>
          <w:tcPr>
            <w:tcW w:w="8279" w:type="dxa"/>
            <w:hideMark/>
          </w:tcPr>
          <w:p w14:paraId="498090C2" w14:textId="48A1C0AB" w:rsidR="006E7B87" w:rsidRPr="005254C6" w:rsidRDefault="00E27AAB" w:rsidP="00E27AAB">
            <w:pPr>
              <w:pStyle w:val="BodyText"/>
              <w:tabs>
                <w:tab w:val="left" w:pos="3099"/>
              </w:tabs>
              <w:spacing w:line="254" w:lineRule="auto"/>
              <w:ind w:right="214"/>
              <w:rPr>
                <w:rFonts w:ascii="Times New Roman" w:hAnsi="Times New Roman" w:cs="Times New Roman"/>
              </w:rPr>
            </w:pPr>
            <w:r w:rsidRPr="00E27AAB">
              <w:rPr>
                <w:rFonts w:ascii="Times New Roman" w:hAnsi="Times New Roman" w:cs="Times New Roman"/>
              </w:rPr>
              <w:t>Exploration Experiment on Dynamic Scene Update</w:t>
            </w:r>
          </w:p>
        </w:tc>
      </w:tr>
      <w:tr w:rsidR="00566C03" w:rsidRPr="005254C6" w14:paraId="2460E6B8" w14:textId="77777777" w:rsidTr="00954B0D">
        <w:tc>
          <w:tcPr>
            <w:tcW w:w="1890" w:type="dxa"/>
            <w:hideMark/>
          </w:tcPr>
          <w:p w14:paraId="0BEE9C98" w14:textId="5429106A" w:rsidR="00566C03" w:rsidRPr="005254C6" w:rsidRDefault="00566C03" w:rsidP="00566C03">
            <w:pPr>
              <w:suppressAutoHyphens/>
              <w:rPr>
                <w:rFonts w:ascii="Times New Roman" w:hAnsi="Times New Roman" w:cs="Times New Roman"/>
                <w:b/>
                <w:sz w:val="24"/>
                <w:szCs w:val="24"/>
              </w:rPr>
            </w:pPr>
            <w:r>
              <w:rPr>
                <w:rFonts w:ascii="Times New Roman" w:hAnsi="Times New Roman" w:cs="Times New Roman" w:hint="eastAsia"/>
                <w:b/>
                <w:sz w:val="24"/>
                <w:szCs w:val="24"/>
              </w:rPr>
              <w:t>A</w:t>
            </w:r>
            <w:r>
              <w:rPr>
                <w:rFonts w:ascii="Times New Roman" w:hAnsi="Times New Roman" w:cs="Times New Roman"/>
                <w:b/>
                <w:sz w:val="24"/>
                <w:szCs w:val="24"/>
              </w:rPr>
              <w:t>uthor</w:t>
            </w:r>
          </w:p>
        </w:tc>
        <w:tc>
          <w:tcPr>
            <w:tcW w:w="8279" w:type="dxa"/>
            <w:hideMark/>
          </w:tcPr>
          <w:p w14:paraId="5BFA1768" w14:textId="0830F506" w:rsidR="00566C03" w:rsidRPr="00485993" w:rsidRDefault="00566C03" w:rsidP="00566C03">
            <w:pPr>
              <w:suppressAutoHyphens/>
              <w:rPr>
                <w:rFonts w:ascii="Times New Roman" w:hAnsi="Times New Roman" w:cs="Times New Roman"/>
                <w:bCs/>
                <w:sz w:val="24"/>
                <w:szCs w:val="24"/>
                <w:lang w:val="fr-FR"/>
              </w:rPr>
            </w:pPr>
            <w:r>
              <w:rPr>
                <w:rFonts w:ascii="Times New Roman" w:hAnsi="Times New Roman" w:cs="Times New Roman"/>
                <w:b/>
                <w:sz w:val="24"/>
                <w:szCs w:val="24"/>
                <w:lang w:val="fr-FR"/>
              </w:rPr>
              <w:t>Eric Yip</w:t>
            </w:r>
            <w:r w:rsidR="001435F4">
              <w:rPr>
                <w:rFonts w:ascii="Times New Roman" w:hAnsi="Times New Roman" w:cs="Times New Roman"/>
                <w:b/>
                <w:sz w:val="24"/>
                <w:szCs w:val="24"/>
                <w:lang w:val="fr-FR"/>
              </w:rPr>
              <w:t xml:space="preserve">, </w:t>
            </w:r>
            <w:proofErr w:type="spellStart"/>
            <w:r w:rsidR="001435F4" w:rsidRPr="001435F4">
              <w:rPr>
                <w:rFonts w:ascii="Times New Roman" w:hAnsi="Times New Roman" w:cs="Times New Roman"/>
                <w:b/>
                <w:sz w:val="24"/>
                <w:szCs w:val="24"/>
                <w:lang w:val="fr-FR"/>
              </w:rPr>
              <w:t>Lukasz</w:t>
            </w:r>
            <w:proofErr w:type="spellEnd"/>
            <w:r w:rsidR="001435F4" w:rsidRPr="001435F4">
              <w:rPr>
                <w:rFonts w:ascii="Times New Roman" w:hAnsi="Times New Roman" w:cs="Times New Roman"/>
                <w:b/>
                <w:sz w:val="24"/>
                <w:szCs w:val="24"/>
                <w:lang w:val="fr-FR"/>
              </w:rPr>
              <w:t xml:space="preserve"> </w:t>
            </w:r>
            <w:proofErr w:type="spellStart"/>
            <w:r w:rsidR="001435F4" w:rsidRPr="001435F4">
              <w:rPr>
                <w:rFonts w:ascii="Times New Roman" w:hAnsi="Times New Roman" w:cs="Times New Roman"/>
                <w:b/>
                <w:sz w:val="24"/>
                <w:szCs w:val="24"/>
                <w:lang w:val="fr-FR"/>
              </w:rPr>
              <w:t>Kondrad</w:t>
            </w:r>
            <w:proofErr w:type="spellEnd"/>
            <w:r w:rsidR="001435F4">
              <w:rPr>
                <w:rFonts w:ascii="Times New Roman" w:hAnsi="Times New Roman" w:cs="Times New Roman"/>
                <w:b/>
                <w:sz w:val="24"/>
                <w:szCs w:val="24"/>
                <w:lang w:val="fr-FR"/>
              </w:rPr>
              <w:t>, Ahmed Hamza</w:t>
            </w:r>
          </w:p>
        </w:tc>
      </w:tr>
      <w:tr w:rsidR="00566C03" w:rsidRPr="005254C6" w14:paraId="21EE3B70" w14:textId="77777777" w:rsidTr="00954B0D">
        <w:tc>
          <w:tcPr>
            <w:tcW w:w="1890" w:type="dxa"/>
            <w:hideMark/>
          </w:tcPr>
          <w:p w14:paraId="05DB2EE2" w14:textId="79EB7A04" w:rsidR="00566C03" w:rsidRPr="005254C6" w:rsidRDefault="00566C03" w:rsidP="00566C03">
            <w:pPr>
              <w:suppressAutoHyphens/>
              <w:rPr>
                <w:rFonts w:ascii="Times New Roman" w:hAnsi="Times New Roman" w:cs="Times New Roman"/>
                <w:b/>
                <w:sz w:val="24"/>
                <w:szCs w:val="24"/>
              </w:rPr>
            </w:pPr>
            <w:r>
              <w:rPr>
                <w:rFonts w:ascii="Times New Roman" w:hAnsi="Times New Roman" w:cs="Times New Roman"/>
                <w:b/>
                <w:sz w:val="24"/>
                <w:szCs w:val="24"/>
              </w:rPr>
              <w:t>Serial</w:t>
            </w:r>
          </w:p>
        </w:tc>
        <w:tc>
          <w:tcPr>
            <w:tcW w:w="8279" w:type="dxa"/>
            <w:hideMark/>
          </w:tcPr>
          <w:p w14:paraId="44A25045" w14:textId="4D3A8883" w:rsidR="00566C03" w:rsidRPr="005254C6" w:rsidRDefault="001435F4" w:rsidP="00566C03">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20569</w:t>
            </w:r>
          </w:p>
        </w:tc>
      </w:tr>
    </w:tbl>
    <w:p w14:paraId="0F0DC0D2" w14:textId="75C085F6" w:rsidR="00FF2653" w:rsidRPr="005254C6" w:rsidRDefault="00FF2653" w:rsidP="0018563E">
      <w:pPr>
        <w:rPr>
          <w:rFonts w:ascii="Times New Roman" w:hAnsi="Times New Roman" w:cs="Times New Roman"/>
          <w:sz w:val="24"/>
        </w:rPr>
      </w:pPr>
    </w:p>
    <w:p w14:paraId="15C1CD4F" w14:textId="77777777" w:rsidR="000B7A21" w:rsidRDefault="000B7A21" w:rsidP="002C4D51">
      <w:pPr>
        <w:pStyle w:val="Heading1"/>
      </w:pPr>
    </w:p>
    <w:p w14:paraId="1A839CEE" w14:textId="77777777" w:rsidR="000B7A21" w:rsidRPr="000B7A21" w:rsidRDefault="000B7A21" w:rsidP="000B7A21">
      <w:pPr>
        <w:pStyle w:val="Heading1"/>
        <w:spacing w:line="259" w:lineRule="auto"/>
        <w:ind w:left="432" w:hanging="432"/>
      </w:pPr>
      <w:r w:rsidRPr="000B7A21">
        <w:t>Abstract</w:t>
      </w:r>
    </w:p>
    <w:p w14:paraId="462803F1" w14:textId="643DA84A" w:rsidR="000B7A21" w:rsidRPr="000B7A21" w:rsidRDefault="000B7A21" w:rsidP="000B7A21">
      <w:pPr>
        <w:rPr>
          <w:rFonts w:ascii="Times New Roman" w:hAnsi="Times New Roman" w:cs="Times New Roman"/>
        </w:rPr>
      </w:pPr>
      <w:r w:rsidRPr="000B7A21">
        <w:rPr>
          <w:rFonts w:ascii="Times New Roman" w:hAnsi="Times New Roman" w:cs="Times New Roman"/>
        </w:rPr>
        <w:t xml:space="preserve">This document provides descriptions of the </w:t>
      </w:r>
      <w:r w:rsidRPr="000B7A21">
        <w:rPr>
          <w:rFonts w:ascii="Times New Roman" w:hAnsi="Times New Roman" w:cs="Times New Roman" w:hint="eastAsia"/>
        </w:rPr>
        <w:t>E</w:t>
      </w:r>
      <w:r w:rsidRPr="000B7A21">
        <w:rPr>
          <w:rFonts w:ascii="Times New Roman" w:hAnsi="Times New Roman" w:cs="Times New Roman"/>
        </w:rPr>
        <w:t xml:space="preserve">xploration Experiment on the proposed technologies for </w:t>
      </w:r>
      <w:r w:rsidR="009B5862">
        <w:rPr>
          <w:rFonts w:ascii="Times New Roman" w:hAnsi="Times New Roman" w:cs="Times New Roman"/>
        </w:rPr>
        <w:t>extended dynamic scene update scenarios</w:t>
      </w:r>
      <w:r w:rsidRPr="000B7A21">
        <w:rPr>
          <w:rFonts w:ascii="Times New Roman" w:hAnsi="Times New Roman" w:cs="Times New Roman"/>
        </w:rPr>
        <w:t xml:space="preserve"> for Scene Description for MPEG Media.</w:t>
      </w:r>
    </w:p>
    <w:p w14:paraId="082C1836" w14:textId="77777777" w:rsidR="000B7A21" w:rsidRPr="000B7A21" w:rsidRDefault="000B7A21" w:rsidP="00012E63">
      <w:pPr>
        <w:pStyle w:val="Heading1"/>
        <w:numPr>
          <w:ilvl w:val="0"/>
          <w:numId w:val="10"/>
        </w:numPr>
        <w:spacing w:line="259" w:lineRule="auto"/>
        <w:ind w:left="432" w:hanging="432"/>
      </w:pPr>
      <w:r w:rsidRPr="000B7A21">
        <w:t>Introduction</w:t>
      </w:r>
    </w:p>
    <w:p w14:paraId="4B747FFD" w14:textId="5B56F41B" w:rsidR="000B7A21" w:rsidRPr="000B7A21" w:rsidRDefault="000B7A21" w:rsidP="000B7A21">
      <w:pPr>
        <w:spacing w:after="120"/>
        <w:rPr>
          <w:rFonts w:ascii="Times New Roman" w:hAnsi="Times New Roman" w:cs="Times New Roman"/>
        </w:rPr>
      </w:pPr>
      <w:r w:rsidRPr="000B7A21">
        <w:rPr>
          <w:rFonts w:ascii="Times New Roman" w:hAnsi="Times New Roman" w:cs="Times New Roman" w:hint="eastAsia"/>
        </w:rPr>
        <w:t>T</w:t>
      </w:r>
      <w:r w:rsidRPr="000B7A21">
        <w:rPr>
          <w:rFonts w:ascii="Times New Roman" w:hAnsi="Times New Roman" w:cs="Times New Roman"/>
        </w:rPr>
        <w:t>he goal of EE</w:t>
      </w:r>
      <w:r w:rsidR="009B5862">
        <w:rPr>
          <w:rFonts w:ascii="Times New Roman" w:hAnsi="Times New Roman" w:cs="Times New Roman"/>
        </w:rPr>
        <w:t>2</w:t>
      </w:r>
      <w:r w:rsidRPr="000B7A21">
        <w:rPr>
          <w:rFonts w:ascii="Times New Roman" w:hAnsi="Times New Roman" w:cs="Times New Roman"/>
        </w:rPr>
        <w:t xml:space="preserve"> is to </w:t>
      </w:r>
      <w:r w:rsidR="003C0269" w:rsidRPr="003C0269">
        <w:rPr>
          <w:rFonts w:ascii="Times New Roman" w:hAnsi="Times New Roman" w:cs="Times New Roman"/>
        </w:rPr>
        <w:t xml:space="preserve">identify suitable enhancements </w:t>
      </w:r>
      <w:r w:rsidR="003C0269">
        <w:rPr>
          <w:rFonts w:ascii="Times New Roman" w:hAnsi="Times New Roman" w:cs="Times New Roman"/>
        </w:rPr>
        <w:t xml:space="preserve">for </w:t>
      </w:r>
      <w:r w:rsidR="00D31AE7">
        <w:rPr>
          <w:rFonts w:ascii="Times New Roman" w:hAnsi="Times New Roman" w:cs="Times New Roman"/>
        </w:rPr>
        <w:t xml:space="preserve">advanced </w:t>
      </w:r>
      <w:r w:rsidR="003C0269">
        <w:rPr>
          <w:rFonts w:ascii="Times New Roman" w:hAnsi="Times New Roman" w:cs="Times New Roman"/>
        </w:rPr>
        <w:t xml:space="preserve">dynamic scene updates </w:t>
      </w:r>
      <w:r w:rsidR="003C0269" w:rsidRPr="003C0269">
        <w:rPr>
          <w:rFonts w:ascii="Times New Roman" w:hAnsi="Times New Roman" w:cs="Times New Roman"/>
        </w:rPr>
        <w:t>in phase 2</w:t>
      </w:r>
      <w:r w:rsidR="003C0269">
        <w:rPr>
          <w:rFonts w:ascii="Times New Roman" w:hAnsi="Times New Roman" w:cs="Times New Roman"/>
        </w:rPr>
        <w:t xml:space="preserve"> of MPEG scene description</w:t>
      </w:r>
      <w:r w:rsidRPr="000B7A21">
        <w:rPr>
          <w:rFonts w:ascii="Times New Roman" w:hAnsi="Times New Roman" w:cs="Times New Roman"/>
        </w:rPr>
        <w:t xml:space="preserve">. </w:t>
      </w:r>
      <w:r w:rsidR="00E2690A">
        <w:rPr>
          <w:rFonts w:ascii="Times New Roman" w:hAnsi="Times New Roman" w:cs="Times New Roman"/>
        </w:rPr>
        <w:t xml:space="preserve">Based on the </w:t>
      </w:r>
      <w:r w:rsidR="00E2690A" w:rsidRPr="00E2690A">
        <w:rPr>
          <w:rFonts w:ascii="Times New Roman" w:hAnsi="Times New Roman" w:cs="Times New Roman"/>
        </w:rPr>
        <w:t>list of</w:t>
      </w:r>
      <w:r w:rsidR="00D31AE7">
        <w:rPr>
          <w:rFonts w:ascii="Times New Roman" w:hAnsi="Times New Roman" w:cs="Times New Roman"/>
        </w:rPr>
        <w:t xml:space="preserve"> advanced</w:t>
      </w:r>
      <w:r w:rsidR="00E2690A" w:rsidRPr="00E2690A">
        <w:rPr>
          <w:rFonts w:ascii="Times New Roman" w:hAnsi="Times New Roman" w:cs="Times New Roman"/>
        </w:rPr>
        <w:t xml:space="preserve"> dynamic scene update scenarios identified</w:t>
      </w:r>
      <w:r w:rsidR="00E2690A">
        <w:rPr>
          <w:rFonts w:ascii="Times New Roman" w:hAnsi="Times New Roman" w:cs="Times New Roman"/>
        </w:rPr>
        <w:t>, and listed in this description,</w:t>
      </w:r>
      <w:r w:rsidR="00D31AE7">
        <w:rPr>
          <w:rFonts w:ascii="Times New Roman" w:hAnsi="Times New Roman" w:cs="Times New Roman"/>
        </w:rPr>
        <w:t xml:space="preserve"> </w:t>
      </w:r>
      <w:r w:rsidR="00735D3A">
        <w:rPr>
          <w:rFonts w:ascii="Times New Roman" w:hAnsi="Times New Roman" w:cs="Times New Roman"/>
        </w:rPr>
        <w:t>the potential solutions listed are expected to be used as a starting point for discussions and further contributions.</w:t>
      </w:r>
    </w:p>
    <w:p w14:paraId="0102F455" w14:textId="0473A1E8" w:rsidR="000B7A21" w:rsidRPr="000B7A21" w:rsidRDefault="000B7A21" w:rsidP="00012E63">
      <w:pPr>
        <w:pStyle w:val="Heading1"/>
        <w:numPr>
          <w:ilvl w:val="0"/>
          <w:numId w:val="10"/>
        </w:numPr>
        <w:spacing w:line="259" w:lineRule="auto"/>
        <w:ind w:left="432" w:hanging="432"/>
      </w:pPr>
      <w:r>
        <w:t>Mandates</w:t>
      </w:r>
    </w:p>
    <w:p w14:paraId="7125B8DC" w14:textId="77777777" w:rsidR="000B7A21" w:rsidRPr="005254C6" w:rsidRDefault="000B7A21" w:rsidP="000B7A21">
      <w:pPr>
        <w:spacing w:beforeLines="50" w:before="120" w:afterLines="50" w:after="120"/>
        <w:jc w:val="both"/>
        <w:rPr>
          <w:rFonts w:ascii="Times New Roman" w:hAnsi="Times New Roman" w:cs="Times New Roman"/>
        </w:rPr>
      </w:pPr>
      <w:r w:rsidRPr="005254C6">
        <w:rPr>
          <w:rFonts w:ascii="Times New Roman" w:hAnsi="Times New Roman" w:cs="Times New Roman"/>
          <w:szCs w:val="21"/>
          <w:lang w:val="en-CA" w:eastAsia="ko-KR"/>
        </w:rPr>
        <w:t>The mandates for this EE are as follows:</w:t>
      </w:r>
      <w:r w:rsidRPr="005254C6">
        <w:rPr>
          <w:rFonts w:ascii="Times New Roman" w:hAnsi="Times New Roman" w:cs="Times New Roman"/>
        </w:rPr>
        <w:t xml:space="preserve"> </w:t>
      </w:r>
    </w:p>
    <w:p w14:paraId="70A7218F" w14:textId="2D1280A6" w:rsidR="00735D3A" w:rsidRPr="00922B67" w:rsidRDefault="00735D3A" w:rsidP="00735D3A">
      <w:pPr>
        <w:pStyle w:val="ListParagraph"/>
        <w:numPr>
          <w:ilvl w:val="0"/>
          <w:numId w:val="6"/>
        </w:numPr>
        <w:spacing w:beforeLines="50" w:before="120" w:afterLines="50" w:after="120"/>
        <w:jc w:val="both"/>
        <w:rPr>
          <w:rFonts w:ascii="Times New Roman" w:hAnsi="Times New Roman" w:cs="Times New Roman"/>
        </w:rPr>
      </w:pPr>
      <w:r>
        <w:rPr>
          <w:rFonts w:ascii="Times New Roman" w:hAnsi="Times New Roman" w:cs="Times New Roman"/>
        </w:rPr>
        <w:t xml:space="preserve">To study </w:t>
      </w:r>
      <w:r w:rsidR="00D15D7C">
        <w:rPr>
          <w:rFonts w:ascii="Times New Roman" w:hAnsi="Times New Roman" w:cs="Times New Roman"/>
        </w:rPr>
        <w:t xml:space="preserve">the </w:t>
      </w:r>
      <w:r>
        <w:rPr>
          <w:rFonts w:ascii="Times New Roman" w:hAnsi="Times New Roman" w:cs="Times New Roman"/>
        </w:rPr>
        <w:t xml:space="preserve">different potential solutions </w:t>
      </w:r>
      <w:r w:rsidR="0040635D">
        <w:rPr>
          <w:rFonts w:ascii="Times New Roman" w:hAnsi="Times New Roman" w:cs="Times New Roman"/>
        </w:rPr>
        <w:t>for the list of advanced dynamic scene update scenarios</w:t>
      </w:r>
      <w:r>
        <w:rPr>
          <w:rFonts w:ascii="Times New Roman" w:hAnsi="Times New Roman" w:cs="Times New Roman"/>
        </w:rPr>
        <w:t xml:space="preserve">, </w:t>
      </w:r>
      <w:r w:rsidR="00D15D7C">
        <w:rPr>
          <w:rFonts w:ascii="Times New Roman" w:hAnsi="Times New Roman" w:cs="Times New Roman"/>
        </w:rPr>
        <w:t xml:space="preserve">in particular the necessary metadata </w:t>
      </w:r>
      <w:r w:rsidR="001F2BF2">
        <w:rPr>
          <w:rFonts w:ascii="Times New Roman" w:hAnsi="Times New Roman" w:cs="Times New Roman"/>
        </w:rPr>
        <w:t xml:space="preserve">and their usage </w:t>
      </w:r>
      <w:r w:rsidR="00D15D7C">
        <w:rPr>
          <w:rFonts w:ascii="Times New Roman" w:hAnsi="Times New Roman" w:cs="Times New Roman"/>
        </w:rPr>
        <w:t>to enable such dynamic scene update scenarios</w:t>
      </w:r>
      <w:r>
        <w:rPr>
          <w:rFonts w:ascii="Times New Roman" w:hAnsi="Times New Roman" w:cs="Times New Roman"/>
        </w:rPr>
        <w:t>.</w:t>
      </w:r>
    </w:p>
    <w:p w14:paraId="69DFA9FB" w14:textId="77777777" w:rsidR="001F2BF2" w:rsidRPr="00586A8E" w:rsidRDefault="001F2BF2" w:rsidP="001F2BF2">
      <w:pPr>
        <w:pStyle w:val="ListParagraph"/>
        <w:numPr>
          <w:ilvl w:val="0"/>
          <w:numId w:val="6"/>
        </w:numPr>
        <w:spacing w:beforeLines="50" w:before="120" w:afterLines="50" w:after="120"/>
        <w:jc w:val="both"/>
        <w:rPr>
          <w:rFonts w:ascii="Times New Roman" w:hAnsi="Times New Roman" w:cs="Times New Roman"/>
        </w:rPr>
      </w:pPr>
      <w:r w:rsidRPr="00586A8E">
        <w:rPr>
          <w:rFonts w:ascii="Times New Roman" w:hAnsi="Times New Roman" w:cs="Times New Roman"/>
        </w:rPr>
        <w:t xml:space="preserve">To provide recommendations on </w:t>
      </w:r>
      <w:r>
        <w:rPr>
          <w:rFonts w:ascii="Times New Roman" w:hAnsi="Times New Roman" w:cs="Times New Roman"/>
        </w:rPr>
        <w:t>dynamic scene update scenarios and solutions to support such scenarios.</w:t>
      </w:r>
    </w:p>
    <w:p w14:paraId="0E25160D" w14:textId="6AD8A0B2" w:rsidR="000B7A21" w:rsidRPr="0008028E" w:rsidRDefault="000B7A21" w:rsidP="00012E63">
      <w:pPr>
        <w:pStyle w:val="ListParagraph"/>
        <w:numPr>
          <w:ilvl w:val="0"/>
          <w:numId w:val="6"/>
        </w:numPr>
        <w:spacing w:beforeLines="50" w:before="120" w:afterLines="50" w:after="120"/>
        <w:jc w:val="both"/>
        <w:rPr>
          <w:rFonts w:ascii="Times New Roman" w:hAnsi="Times New Roman" w:cs="Times New Roman"/>
        </w:rPr>
      </w:pPr>
      <w:r w:rsidRPr="0087455F">
        <w:rPr>
          <w:rFonts w:ascii="Times New Roman" w:hAnsi="Times New Roman" w:cs="Times New Roman" w:hint="eastAsia"/>
        </w:rPr>
        <w:t>T</w:t>
      </w:r>
      <w:r w:rsidRPr="0087455F">
        <w:rPr>
          <w:rFonts w:ascii="Times New Roman" w:hAnsi="Times New Roman" w:cs="Times New Roman"/>
        </w:rPr>
        <w:t xml:space="preserve">o mandate text to be incorporated </w:t>
      </w:r>
      <w:r>
        <w:rPr>
          <w:rFonts w:ascii="Times New Roman" w:hAnsi="Times New Roman" w:cs="Times New Roman"/>
        </w:rPr>
        <w:t>in</w:t>
      </w:r>
      <w:r w:rsidRPr="0087455F">
        <w:rPr>
          <w:rFonts w:ascii="Times New Roman" w:hAnsi="Times New Roman" w:cs="Times New Roman"/>
        </w:rPr>
        <w:t xml:space="preserve">to </w:t>
      </w:r>
      <w:r w:rsidR="001F6A33">
        <w:rPr>
          <w:rFonts w:ascii="Times New Roman" w:hAnsi="Times New Roman" w:cs="Times New Roman"/>
        </w:rPr>
        <w:t xml:space="preserve">the </w:t>
      </w:r>
      <w:r w:rsidR="0021370D">
        <w:rPr>
          <w:rFonts w:ascii="Times New Roman" w:hAnsi="Times New Roman" w:cs="Times New Roman"/>
        </w:rPr>
        <w:t>phase 2</w:t>
      </w:r>
      <w:r w:rsidRPr="0087455F">
        <w:rPr>
          <w:rFonts w:ascii="Times New Roman" w:hAnsi="Times New Roman" w:cs="Times New Roman"/>
        </w:rPr>
        <w:t xml:space="preserve"> of ISO/IEC 23090-14</w:t>
      </w:r>
      <w:r w:rsidR="0021370D">
        <w:rPr>
          <w:rFonts w:ascii="Times New Roman" w:hAnsi="Times New Roman" w:cs="Times New Roman"/>
        </w:rPr>
        <w:t>.</w:t>
      </w:r>
    </w:p>
    <w:p w14:paraId="52928775" w14:textId="77777777" w:rsidR="00AD5770" w:rsidRPr="002C4D51" w:rsidRDefault="00AD5770" w:rsidP="00012E63">
      <w:pPr>
        <w:pStyle w:val="Heading1"/>
        <w:numPr>
          <w:ilvl w:val="0"/>
          <w:numId w:val="10"/>
        </w:numPr>
        <w:spacing w:line="259" w:lineRule="auto"/>
        <w:ind w:left="432" w:hanging="432"/>
      </w:pPr>
      <w:r w:rsidRPr="005254C6">
        <w:t>Participants</w:t>
      </w:r>
    </w:p>
    <w:tbl>
      <w:tblPr>
        <w:tblW w:w="5000" w:type="pct"/>
        <w:jc w:val="center"/>
        <w:tblCellMar>
          <w:left w:w="0" w:type="dxa"/>
          <w:right w:w="0" w:type="dxa"/>
        </w:tblCellMar>
        <w:tblLook w:val="04A0" w:firstRow="1" w:lastRow="0" w:firstColumn="1" w:lastColumn="0" w:noHBand="0" w:noVBand="1"/>
      </w:tblPr>
      <w:tblGrid>
        <w:gridCol w:w="1279"/>
        <w:gridCol w:w="1687"/>
        <w:gridCol w:w="3811"/>
        <w:gridCol w:w="869"/>
        <w:gridCol w:w="1354"/>
      </w:tblGrid>
      <w:tr w:rsidR="00AD5770" w:rsidRPr="005254C6" w14:paraId="12FF5A85" w14:textId="77777777" w:rsidTr="009971E8">
        <w:trPr>
          <w:trHeight w:val="410"/>
          <w:jc w:val="center"/>
        </w:trPr>
        <w:tc>
          <w:tcPr>
            <w:tcW w:w="711"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5A637E20" w14:textId="77777777" w:rsidR="00AD5770" w:rsidRPr="005254C6" w:rsidRDefault="00AD5770" w:rsidP="009971E8">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Participant</w:t>
            </w:r>
          </w:p>
        </w:tc>
        <w:tc>
          <w:tcPr>
            <w:tcW w:w="937"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35EA7DAC" w14:textId="77777777" w:rsidR="00AD5770" w:rsidRPr="005254C6" w:rsidRDefault="00AD5770" w:rsidP="009971E8">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Contact</w:t>
            </w:r>
          </w:p>
        </w:tc>
        <w:tc>
          <w:tcPr>
            <w:tcW w:w="2117" w:type="pct"/>
            <w:tcBorders>
              <w:top w:val="single" w:sz="8" w:space="0" w:color="000000"/>
              <w:left w:val="nil"/>
              <w:bottom w:val="single" w:sz="8" w:space="0" w:color="000000"/>
              <w:right w:val="single" w:sz="8" w:space="0" w:color="000000"/>
            </w:tcBorders>
            <w:shd w:val="clear" w:color="auto" w:fill="E0E0E0"/>
            <w:vAlign w:val="center"/>
            <w:hideMark/>
          </w:tcPr>
          <w:p w14:paraId="7FE40679" w14:textId="77777777" w:rsidR="00AD5770" w:rsidRPr="005254C6" w:rsidRDefault="00AD5770" w:rsidP="009971E8">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Email</w:t>
            </w:r>
          </w:p>
        </w:tc>
        <w:tc>
          <w:tcPr>
            <w:tcW w:w="483" w:type="pct"/>
            <w:tcBorders>
              <w:top w:val="single" w:sz="8" w:space="0" w:color="000000"/>
              <w:left w:val="nil"/>
              <w:bottom w:val="single" w:sz="8" w:space="0" w:color="000000"/>
              <w:right w:val="single" w:sz="8" w:space="0" w:color="000000"/>
            </w:tcBorders>
            <w:shd w:val="clear" w:color="auto" w:fill="E0E0E0"/>
            <w:vAlign w:val="center"/>
            <w:hideMark/>
          </w:tcPr>
          <w:p w14:paraId="69D94BBD" w14:textId="77777777" w:rsidR="00AD5770" w:rsidRPr="005254C6" w:rsidRDefault="00AD5770" w:rsidP="009971E8">
            <w:pPr>
              <w:jc w:val="center"/>
              <w:rPr>
                <w:rFonts w:ascii="Times New Roman" w:hAnsi="Times New Roman" w:cs="Times New Roman"/>
                <w:sz w:val="20"/>
                <w:szCs w:val="20"/>
                <w:lang w:val="en-CA" w:eastAsia="ko-KR"/>
              </w:rPr>
            </w:pPr>
            <w:r w:rsidRPr="005254C6">
              <w:rPr>
                <w:rFonts w:ascii="Times New Roman" w:hAnsi="Times New Roman" w:cs="Times New Roman"/>
                <w:lang w:val="en-CA" w:eastAsia="ko-KR"/>
              </w:rPr>
              <w:t>Type</w:t>
            </w:r>
          </w:p>
        </w:tc>
        <w:tc>
          <w:tcPr>
            <w:tcW w:w="752" w:type="pct"/>
            <w:tcBorders>
              <w:top w:val="single" w:sz="8" w:space="0" w:color="000000"/>
              <w:left w:val="nil"/>
              <w:bottom w:val="single" w:sz="8" w:space="0" w:color="000000"/>
              <w:right w:val="single" w:sz="8" w:space="0" w:color="000000"/>
            </w:tcBorders>
            <w:shd w:val="clear" w:color="auto" w:fill="E0E0E0"/>
            <w:vAlign w:val="center"/>
          </w:tcPr>
          <w:p w14:paraId="503B6E32" w14:textId="77777777" w:rsidR="00AD5770" w:rsidRPr="005254C6" w:rsidRDefault="00AD5770" w:rsidP="009971E8">
            <w:pPr>
              <w:jc w:val="center"/>
              <w:rPr>
                <w:rFonts w:ascii="Times New Roman" w:hAnsi="Times New Roman" w:cs="Times New Roman"/>
                <w:sz w:val="20"/>
                <w:szCs w:val="20"/>
                <w:lang w:val="en-CA" w:eastAsia="ko-KR"/>
              </w:rPr>
            </w:pPr>
            <w:r>
              <w:rPr>
                <w:rFonts w:ascii="Times New Roman" w:hAnsi="Times New Roman" w:cs="Times New Roman"/>
                <w:lang w:val="en-CA" w:eastAsia="zh-CN"/>
              </w:rPr>
              <w:t>-</w:t>
            </w:r>
          </w:p>
        </w:tc>
      </w:tr>
      <w:tr w:rsidR="00AD5770" w:rsidRPr="005254C6" w14:paraId="1330D024" w14:textId="77777777" w:rsidTr="009971E8">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940586F" w14:textId="77777777" w:rsidR="00AD5770" w:rsidRPr="005254C6" w:rsidRDefault="00AD5770" w:rsidP="009971E8">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S</w:t>
            </w:r>
            <w:r>
              <w:rPr>
                <w:rFonts w:ascii="Times New Roman" w:eastAsia="PMingLiU" w:hAnsi="Times New Roman" w:cs="Times New Roman"/>
                <w:lang w:eastAsia="zh-TW"/>
              </w:rPr>
              <w:t>amsung Electronics</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8D9C66" w14:textId="42C46367" w:rsidR="00AD5770" w:rsidRPr="005254C6" w:rsidRDefault="00F8231E" w:rsidP="009971E8">
            <w:pPr>
              <w:jc w:val="center"/>
              <w:rPr>
                <w:rFonts w:ascii="Times New Roman" w:eastAsia="PMingLiU" w:hAnsi="Times New Roman" w:cs="Times New Roman"/>
                <w:lang w:eastAsia="zh-TW"/>
              </w:rPr>
            </w:pPr>
            <w:r>
              <w:rPr>
                <w:rFonts w:ascii="Times New Roman" w:eastAsia="PMingLiU" w:hAnsi="Times New Roman" w:cs="Times New Roman"/>
                <w:lang w:eastAsia="zh-TW"/>
              </w:rPr>
              <w:t>Eric Yip</w:t>
            </w:r>
          </w:p>
        </w:tc>
        <w:tc>
          <w:tcPr>
            <w:tcW w:w="2117" w:type="pct"/>
            <w:tcBorders>
              <w:top w:val="single" w:sz="4" w:space="0" w:color="auto"/>
              <w:left w:val="single" w:sz="4" w:space="0" w:color="auto"/>
              <w:bottom w:val="single" w:sz="4" w:space="0" w:color="auto"/>
              <w:right w:val="single" w:sz="4" w:space="0" w:color="auto"/>
            </w:tcBorders>
            <w:vAlign w:val="center"/>
          </w:tcPr>
          <w:p w14:paraId="27B5DB7C" w14:textId="34B4B3C4" w:rsidR="00AD5770" w:rsidRPr="005254C6" w:rsidRDefault="00493F39" w:rsidP="00F8231E">
            <w:pPr>
              <w:autoSpaceDE/>
              <w:autoSpaceDN/>
              <w:spacing w:beforeLines="50" w:before="120" w:afterLines="50" w:after="120"/>
              <w:jc w:val="center"/>
              <w:rPr>
                <w:rFonts w:ascii="Times New Roman" w:eastAsia="Times New Roman" w:hAnsi="Times New Roman" w:cs="Times New Roman"/>
                <w:lang w:eastAsia="zh-CN"/>
              </w:rPr>
            </w:pPr>
            <w:hyperlink r:id="rId13" w:history="1">
              <w:r w:rsidR="00F8231E" w:rsidRPr="00E50A6C">
                <w:rPr>
                  <w:rStyle w:val="Hyperlink"/>
                  <w:rFonts w:ascii="Times New Roman" w:eastAsia="Times New Roman" w:hAnsi="Times New Roman" w:cs="Times New Roman"/>
                  <w:lang w:eastAsia="zh-CN"/>
                </w:rPr>
                <w:t>eric.yip@samsung.com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06B1E324" w14:textId="77777777" w:rsidR="00AD5770" w:rsidRPr="00ED0F04" w:rsidRDefault="00AD5770" w:rsidP="009971E8">
            <w:pPr>
              <w:keepNext/>
              <w:keepLines/>
              <w:jc w:val="center"/>
              <w:rPr>
                <w:rFonts w:ascii="Times New Roman" w:eastAsia="PMingLiU" w:hAnsi="Times New Roman" w:cs="Times New Roman"/>
                <w:lang w:eastAsia="zh-TW"/>
              </w:rPr>
            </w:pPr>
            <w:r>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71638D4E" w14:textId="77777777" w:rsidR="00AD5770" w:rsidRPr="005254C6" w:rsidRDefault="00AD5770" w:rsidP="009971E8">
            <w:pPr>
              <w:keepNext/>
              <w:keepLines/>
              <w:jc w:val="center"/>
              <w:rPr>
                <w:rFonts w:ascii="Times New Roman" w:eastAsia="PMingLiU" w:hAnsi="Times New Roman" w:cs="Times New Roman"/>
                <w:lang w:eastAsia="zh-TW"/>
              </w:rPr>
            </w:pPr>
          </w:p>
        </w:tc>
      </w:tr>
      <w:tr w:rsidR="00AD5770" w:rsidRPr="005254C6" w14:paraId="07D80342" w14:textId="77777777" w:rsidTr="009971E8">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ADB0A5" w14:textId="77777777" w:rsidR="00AD5770" w:rsidRDefault="00AD5770" w:rsidP="009971E8">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N</w:t>
            </w:r>
            <w:r>
              <w:rPr>
                <w:rFonts w:ascii="Times New Roman" w:eastAsia="PMingLiU" w:hAnsi="Times New Roman" w:cs="Times New Roman"/>
                <w:lang w:eastAsia="zh-TW"/>
              </w:rPr>
              <w:t>okia Corp.</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5E934A" w14:textId="77777777" w:rsidR="00AD5770" w:rsidRDefault="00AD5770" w:rsidP="009971E8">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L</w:t>
            </w:r>
            <w:r>
              <w:rPr>
                <w:rFonts w:ascii="Times New Roman" w:eastAsia="PMingLiU" w:hAnsi="Times New Roman" w:cs="Times New Roman"/>
                <w:lang w:eastAsia="zh-TW"/>
              </w:rPr>
              <w:t xml:space="preserve">ukasz </w:t>
            </w:r>
            <w:proofErr w:type="spellStart"/>
            <w:r>
              <w:rPr>
                <w:rFonts w:ascii="Times New Roman" w:eastAsia="PMingLiU" w:hAnsi="Times New Roman" w:cs="Times New Roman"/>
                <w:lang w:eastAsia="zh-TW"/>
              </w:rPr>
              <w:t>Kondrad</w:t>
            </w:r>
            <w:proofErr w:type="spellEnd"/>
          </w:p>
        </w:tc>
        <w:tc>
          <w:tcPr>
            <w:tcW w:w="2117" w:type="pct"/>
            <w:tcBorders>
              <w:top w:val="single" w:sz="4" w:space="0" w:color="auto"/>
              <w:left w:val="single" w:sz="4" w:space="0" w:color="auto"/>
              <w:bottom w:val="single" w:sz="4" w:space="0" w:color="auto"/>
              <w:right w:val="single" w:sz="4" w:space="0" w:color="auto"/>
            </w:tcBorders>
            <w:vAlign w:val="center"/>
          </w:tcPr>
          <w:p w14:paraId="03456690" w14:textId="77777777" w:rsidR="00AD5770" w:rsidRPr="007C773F" w:rsidRDefault="00493F39" w:rsidP="009971E8">
            <w:pPr>
              <w:autoSpaceDE/>
              <w:autoSpaceDN/>
              <w:spacing w:beforeLines="50" w:before="120" w:afterLines="50" w:after="120"/>
              <w:jc w:val="center"/>
              <w:rPr>
                <w:rFonts w:ascii="Times New Roman" w:eastAsia="Times New Roman" w:hAnsi="Times New Roman" w:cs="Times New Roman"/>
                <w:lang w:eastAsia="ko-KR"/>
              </w:rPr>
            </w:pPr>
            <w:hyperlink r:id="rId14" w:history="1">
              <w:r w:rsidR="00AD5770" w:rsidRPr="001F411B">
                <w:rPr>
                  <w:rStyle w:val="Hyperlink"/>
                  <w:rFonts w:ascii="Times New Roman" w:eastAsia="Times New Roman" w:hAnsi="Times New Roman" w:cs="Times New Roman"/>
                  <w:lang w:eastAsia="zh-CN"/>
                </w:rPr>
                <w:t>lukasz.kondrad@nokia.com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187C4C5A" w14:textId="77777777" w:rsidR="00AD5770" w:rsidRDefault="00AD5770" w:rsidP="009971E8">
            <w:pPr>
              <w:keepNext/>
              <w:keepLines/>
              <w:jc w:val="center"/>
              <w:rPr>
                <w:rFonts w:ascii="Times New Roman" w:eastAsia="PMingLiU" w:hAnsi="Times New Roman" w:cs="Times New Roman"/>
                <w:lang w:eastAsia="zh-TW"/>
              </w:rPr>
            </w:pPr>
            <w:r>
              <w:rPr>
                <w:rFonts w:ascii="Times New Roman" w:eastAsia="PMingLiU" w:hAnsi="Times New Roman" w:cs="Times New Roman" w:hint="eastAsia"/>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7389C859" w14:textId="77777777" w:rsidR="00AD5770" w:rsidRPr="005254C6" w:rsidRDefault="00AD5770" w:rsidP="009971E8">
            <w:pPr>
              <w:keepNext/>
              <w:keepLines/>
              <w:jc w:val="center"/>
              <w:rPr>
                <w:rFonts w:ascii="Times New Roman" w:eastAsia="PMingLiU" w:hAnsi="Times New Roman" w:cs="Times New Roman"/>
                <w:lang w:eastAsia="zh-TW"/>
              </w:rPr>
            </w:pPr>
          </w:p>
        </w:tc>
      </w:tr>
      <w:tr w:rsidR="00AD5770" w:rsidRPr="005254C6" w14:paraId="32CF032B" w14:textId="77777777" w:rsidTr="009971E8">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01B773" w14:textId="060537E5" w:rsidR="00AD5770" w:rsidRPr="004013CC" w:rsidRDefault="0021370D" w:rsidP="009971E8">
            <w:pPr>
              <w:jc w:val="center"/>
              <w:rPr>
                <w:rFonts w:ascii="Times New Roman" w:eastAsia="PMingLiU" w:hAnsi="Times New Roman" w:cs="Times New Roman"/>
                <w:lang w:eastAsia="zh-TW"/>
              </w:rPr>
            </w:pPr>
            <w:proofErr w:type="spellStart"/>
            <w:r>
              <w:rPr>
                <w:rFonts w:ascii="Times New Roman" w:eastAsia="PMingLiU" w:hAnsi="Times New Roman" w:cs="Times New Roman"/>
                <w:lang w:eastAsia="zh-TW"/>
              </w:rPr>
              <w:lastRenderedPageBreak/>
              <w:t>InterDigital</w:t>
            </w:r>
            <w:proofErr w:type="spellEnd"/>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E75A4B" w14:textId="6F76F25C" w:rsidR="00AD5770" w:rsidRPr="004013CC" w:rsidRDefault="0021370D" w:rsidP="0021370D">
            <w:pPr>
              <w:jc w:val="center"/>
              <w:rPr>
                <w:rFonts w:ascii="Times New Roman" w:eastAsia="PMingLiU" w:hAnsi="Times New Roman" w:cs="Times New Roman"/>
                <w:lang w:eastAsia="zh-TW"/>
              </w:rPr>
            </w:pPr>
            <w:r>
              <w:rPr>
                <w:rFonts w:ascii="Times New Roman" w:eastAsia="PMingLiU" w:hAnsi="Times New Roman" w:cs="Times New Roman"/>
                <w:lang w:eastAsia="zh-TW"/>
              </w:rPr>
              <w:t>Ahmed</w:t>
            </w:r>
            <w:r w:rsidR="00AD5770" w:rsidRPr="004013CC">
              <w:rPr>
                <w:rFonts w:ascii="Times New Roman" w:eastAsia="PMingLiU" w:hAnsi="Times New Roman" w:cs="Times New Roman"/>
                <w:lang w:eastAsia="zh-TW"/>
              </w:rPr>
              <w:t xml:space="preserve"> </w:t>
            </w:r>
            <w:r>
              <w:rPr>
                <w:rFonts w:ascii="Times New Roman" w:eastAsia="PMingLiU" w:hAnsi="Times New Roman" w:cs="Times New Roman"/>
                <w:lang w:eastAsia="zh-TW"/>
              </w:rPr>
              <w:t>Hamza</w:t>
            </w:r>
          </w:p>
        </w:tc>
        <w:tc>
          <w:tcPr>
            <w:tcW w:w="2117" w:type="pct"/>
            <w:tcBorders>
              <w:top w:val="single" w:sz="4" w:space="0" w:color="auto"/>
              <w:left w:val="single" w:sz="4" w:space="0" w:color="auto"/>
              <w:bottom w:val="single" w:sz="4" w:space="0" w:color="auto"/>
              <w:right w:val="single" w:sz="4" w:space="0" w:color="auto"/>
            </w:tcBorders>
            <w:vAlign w:val="center"/>
          </w:tcPr>
          <w:p w14:paraId="1F7FCCD5" w14:textId="2E084F5B" w:rsidR="00F8231E" w:rsidRPr="004013CC" w:rsidRDefault="00493F39" w:rsidP="00F8231E">
            <w:pPr>
              <w:autoSpaceDE/>
              <w:autoSpaceDN/>
              <w:spacing w:beforeLines="50" w:before="120" w:afterLines="50" w:after="120"/>
              <w:jc w:val="center"/>
              <w:rPr>
                <w:rFonts w:ascii="Times New Roman" w:hAnsi="Times New Roman" w:cs="Times New Roman"/>
              </w:rPr>
            </w:pPr>
            <w:hyperlink r:id="rId15" w:history="1">
              <w:r w:rsidR="00F8231E" w:rsidRPr="00E50A6C">
                <w:rPr>
                  <w:rStyle w:val="Hyperlink"/>
                  <w:rFonts w:ascii="Times New Roman" w:hAnsi="Times New Roman" w:cs="Times New Roman"/>
                </w:rPr>
                <w:t>ahmed.hamza@interdigital.com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04E1DC34" w14:textId="77777777" w:rsidR="00AD5770" w:rsidRPr="004013CC" w:rsidRDefault="00AD5770" w:rsidP="009971E8">
            <w:pPr>
              <w:keepNext/>
              <w:keepLines/>
              <w:jc w:val="center"/>
              <w:rPr>
                <w:rFonts w:ascii="Times New Roman" w:eastAsia="PMingLiU" w:hAnsi="Times New Roman" w:cs="Times New Roman"/>
                <w:lang w:eastAsia="zh-TW"/>
              </w:rPr>
            </w:pPr>
            <w:r w:rsidRPr="004013CC">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67C95BAE" w14:textId="77777777" w:rsidR="00AD5770" w:rsidRPr="004013CC" w:rsidRDefault="00AD5770" w:rsidP="009971E8">
            <w:pPr>
              <w:keepNext/>
              <w:keepLines/>
              <w:jc w:val="center"/>
              <w:rPr>
                <w:rFonts w:ascii="Times New Roman" w:eastAsia="PMingLiU" w:hAnsi="Times New Roman" w:cs="Times New Roman"/>
                <w:lang w:eastAsia="zh-TW"/>
              </w:rPr>
            </w:pPr>
          </w:p>
        </w:tc>
      </w:tr>
    </w:tbl>
    <w:p w14:paraId="4AB9641C" w14:textId="77777777" w:rsidR="00AD5770" w:rsidRPr="005254C6" w:rsidRDefault="00AD5770" w:rsidP="00AD5770">
      <w:pPr>
        <w:spacing w:beforeLines="50" w:before="120" w:afterLines="50" w:after="120"/>
        <w:jc w:val="right"/>
        <w:rPr>
          <w:rFonts w:ascii="Times New Roman" w:hAnsi="Times New Roman" w:cs="Times New Roman"/>
        </w:rPr>
      </w:pPr>
      <w:r w:rsidRPr="005254C6">
        <w:rPr>
          <w:rFonts w:ascii="Times New Roman" w:hAnsi="Times New Roman" w:cs="Times New Roman"/>
          <w:szCs w:val="21"/>
          <w:lang w:val="en-CA"/>
        </w:rPr>
        <w:t>(P = proponent, C = cross checker)</w:t>
      </w:r>
      <w:r w:rsidRPr="005254C6">
        <w:rPr>
          <w:rFonts w:ascii="Times New Roman" w:hAnsi="Times New Roman" w:cs="Times New Roman"/>
        </w:rPr>
        <w:t xml:space="preserve"> </w:t>
      </w:r>
    </w:p>
    <w:p w14:paraId="08D92E1C" w14:textId="57EEA4E5" w:rsidR="00AD5770" w:rsidRPr="000B7A21" w:rsidRDefault="0021370D" w:rsidP="00012E63">
      <w:pPr>
        <w:pStyle w:val="Heading1"/>
        <w:numPr>
          <w:ilvl w:val="0"/>
          <w:numId w:val="10"/>
        </w:numPr>
        <w:spacing w:line="259" w:lineRule="auto"/>
        <w:ind w:left="432" w:hanging="432"/>
      </w:pPr>
      <w:r>
        <w:t>Advanced dynamic scene update scenarios</w:t>
      </w:r>
    </w:p>
    <w:p w14:paraId="514DEDAC" w14:textId="77777777" w:rsidR="0021370D" w:rsidRDefault="0021370D" w:rsidP="0021370D">
      <w:pPr>
        <w:pStyle w:val="Heading1"/>
        <w:rPr>
          <w:rFonts w:eastAsia="Yu Mincho"/>
          <w:b w:val="0"/>
          <w:bCs w:val="0"/>
          <w:sz w:val="22"/>
          <w:szCs w:val="22"/>
          <w:lang w:val="en-US" w:eastAsia="ja-JP"/>
        </w:rPr>
      </w:pPr>
      <w:r>
        <w:rPr>
          <w:rFonts w:eastAsia="Yu Mincho"/>
          <w:b w:val="0"/>
          <w:bCs w:val="0"/>
          <w:sz w:val="22"/>
          <w:szCs w:val="22"/>
          <w:lang w:val="en-US" w:eastAsia="ja-JP"/>
        </w:rPr>
        <w:t xml:space="preserve">According to requirements 13, 21, 22, 23, 24, 85 and 86 as listed in the Annex of this document, the dynamic scene update scenarios gathered satisfy a combination of these requirements related to time and interactivity related scene updates, </w:t>
      </w:r>
    </w:p>
    <w:p w14:paraId="35A3B594" w14:textId="77777777" w:rsidR="0021370D" w:rsidRDefault="0021370D" w:rsidP="0021370D">
      <w:pPr>
        <w:pStyle w:val="Heading1"/>
        <w:rPr>
          <w:rFonts w:eastAsia="Yu Mincho"/>
          <w:b w:val="0"/>
          <w:bCs w:val="0"/>
          <w:sz w:val="22"/>
          <w:szCs w:val="22"/>
          <w:lang w:val="en-US" w:eastAsia="ja-JP"/>
        </w:rPr>
      </w:pPr>
    </w:p>
    <w:p w14:paraId="6479BD4A" w14:textId="7FC5CB2F" w:rsidR="0021370D" w:rsidRDefault="0021370D" w:rsidP="0021370D">
      <w:pPr>
        <w:pStyle w:val="Heading1"/>
        <w:rPr>
          <w:rFonts w:eastAsia="Yu Mincho"/>
          <w:b w:val="0"/>
          <w:bCs w:val="0"/>
          <w:sz w:val="22"/>
          <w:szCs w:val="22"/>
          <w:lang w:val="en-US" w:eastAsia="ja-JP"/>
        </w:rPr>
      </w:pPr>
      <w:r>
        <w:rPr>
          <w:rFonts w:eastAsia="Yu Mincho"/>
          <w:b w:val="0"/>
          <w:bCs w:val="0"/>
          <w:sz w:val="22"/>
          <w:szCs w:val="22"/>
          <w:lang w:val="en-US" w:eastAsia="ja-JP"/>
        </w:rPr>
        <w:t>The</w:t>
      </w:r>
      <w:r w:rsidR="00F8231E">
        <w:rPr>
          <w:rFonts w:eastAsia="Yu Mincho"/>
          <w:b w:val="0"/>
          <w:bCs w:val="0"/>
          <w:sz w:val="22"/>
          <w:szCs w:val="22"/>
          <w:lang w:val="en-US" w:eastAsia="ja-JP"/>
        </w:rPr>
        <w:t xml:space="preserve"> advanced</w:t>
      </w:r>
      <w:r>
        <w:rPr>
          <w:rFonts w:eastAsia="Yu Mincho"/>
          <w:b w:val="0"/>
          <w:bCs w:val="0"/>
          <w:sz w:val="22"/>
          <w:szCs w:val="22"/>
          <w:lang w:val="en-US" w:eastAsia="ja-JP"/>
        </w:rPr>
        <w:t xml:space="preserve"> dynamic scene update scenarios </w:t>
      </w:r>
      <w:r w:rsidR="00F8231E">
        <w:rPr>
          <w:rFonts w:eastAsia="Yu Mincho"/>
          <w:b w:val="0"/>
          <w:bCs w:val="0"/>
          <w:sz w:val="22"/>
          <w:szCs w:val="22"/>
          <w:lang w:val="en-US" w:eastAsia="ja-JP"/>
        </w:rPr>
        <w:t>to be supported are</w:t>
      </w:r>
      <w:r>
        <w:rPr>
          <w:rFonts w:eastAsia="Yu Mincho"/>
          <w:b w:val="0"/>
          <w:bCs w:val="0"/>
          <w:sz w:val="22"/>
          <w:szCs w:val="22"/>
          <w:lang w:val="en-US" w:eastAsia="ja-JP"/>
        </w:rPr>
        <w:t>:</w:t>
      </w:r>
    </w:p>
    <w:p w14:paraId="2D5FA783" w14:textId="77777777" w:rsidR="0021370D" w:rsidRDefault="0021370D" w:rsidP="0021370D">
      <w:pPr>
        <w:pStyle w:val="Heading1"/>
        <w:numPr>
          <w:ilvl w:val="0"/>
          <w:numId w:val="13"/>
        </w:numPr>
        <w:rPr>
          <w:rFonts w:eastAsia="Yu Mincho"/>
          <w:b w:val="0"/>
          <w:bCs w:val="0"/>
          <w:sz w:val="22"/>
          <w:szCs w:val="22"/>
          <w:lang w:val="en-US" w:eastAsia="ja-JP"/>
        </w:rPr>
      </w:pPr>
      <w:r>
        <w:rPr>
          <w:rFonts w:eastAsia="Yu Mincho"/>
          <w:b w:val="0"/>
          <w:bCs w:val="0"/>
          <w:sz w:val="22"/>
          <w:szCs w:val="22"/>
          <w:lang w:val="en-US" w:eastAsia="ja-JP"/>
        </w:rPr>
        <w:t>Timed dynamic scene updates</w:t>
      </w:r>
    </w:p>
    <w:p w14:paraId="49AA0815" w14:textId="77777777" w:rsidR="0021370D" w:rsidRDefault="0021370D" w:rsidP="0021370D">
      <w:pPr>
        <w:pStyle w:val="Heading1"/>
        <w:numPr>
          <w:ilvl w:val="1"/>
          <w:numId w:val="13"/>
        </w:numPr>
        <w:rPr>
          <w:rFonts w:eastAsia="Yu Mincho"/>
          <w:b w:val="0"/>
          <w:bCs w:val="0"/>
          <w:sz w:val="22"/>
          <w:szCs w:val="22"/>
          <w:lang w:val="en-US" w:eastAsia="ja-JP"/>
        </w:rPr>
      </w:pPr>
      <w:proofErr w:type="spellStart"/>
      <w:r>
        <w:rPr>
          <w:rFonts w:eastAsia="Yu Mincho"/>
          <w:b w:val="0"/>
          <w:bCs w:val="0"/>
          <w:sz w:val="22"/>
          <w:szCs w:val="22"/>
          <w:lang w:val="en-US" w:eastAsia="ja-JP"/>
        </w:rPr>
        <w:t>Wallclock</w:t>
      </w:r>
      <w:proofErr w:type="spellEnd"/>
      <w:r>
        <w:rPr>
          <w:rFonts w:eastAsia="Yu Mincho"/>
          <w:b w:val="0"/>
          <w:bCs w:val="0"/>
          <w:sz w:val="22"/>
          <w:szCs w:val="22"/>
          <w:lang w:val="en-US" w:eastAsia="ja-JP"/>
        </w:rPr>
        <w:t xml:space="preserve"> time triggered dynamic scene updates</w:t>
      </w:r>
    </w:p>
    <w:p w14:paraId="1B04F003" w14:textId="293CCEBD" w:rsidR="0021370D" w:rsidRDefault="0021370D" w:rsidP="0021370D">
      <w:pPr>
        <w:pStyle w:val="Heading1"/>
        <w:numPr>
          <w:ilvl w:val="1"/>
          <w:numId w:val="13"/>
        </w:numPr>
        <w:rPr>
          <w:rFonts w:eastAsia="Yu Mincho"/>
          <w:b w:val="0"/>
          <w:bCs w:val="0"/>
          <w:sz w:val="22"/>
          <w:szCs w:val="22"/>
          <w:lang w:val="en-US" w:eastAsia="ja-JP"/>
        </w:rPr>
      </w:pPr>
      <w:r>
        <w:rPr>
          <w:rFonts w:eastAsia="Yu Mincho"/>
          <w:b w:val="0"/>
          <w:bCs w:val="0"/>
          <w:sz w:val="22"/>
          <w:szCs w:val="22"/>
          <w:lang w:val="en-US" w:eastAsia="ja-JP"/>
        </w:rPr>
        <w:t>Presentation timed triggered dynamic scene updates</w:t>
      </w:r>
      <w:r w:rsidR="00723AB3">
        <w:rPr>
          <w:rFonts w:eastAsia="Yu Mincho"/>
          <w:b w:val="0"/>
          <w:bCs w:val="0"/>
          <w:sz w:val="22"/>
          <w:szCs w:val="22"/>
          <w:lang w:val="en-US" w:eastAsia="ja-JP"/>
        </w:rPr>
        <w:t xml:space="preserve"> (supported in DIS)</w:t>
      </w:r>
    </w:p>
    <w:p w14:paraId="27786986" w14:textId="77777777" w:rsidR="0021370D" w:rsidRDefault="0021370D" w:rsidP="0021370D">
      <w:pPr>
        <w:pStyle w:val="Heading1"/>
        <w:numPr>
          <w:ilvl w:val="1"/>
          <w:numId w:val="13"/>
        </w:numPr>
        <w:rPr>
          <w:rFonts w:eastAsia="Yu Mincho"/>
          <w:b w:val="0"/>
          <w:bCs w:val="0"/>
          <w:sz w:val="22"/>
          <w:szCs w:val="22"/>
          <w:lang w:val="en-US" w:eastAsia="ja-JP"/>
        </w:rPr>
      </w:pPr>
      <w:r>
        <w:rPr>
          <w:rFonts w:eastAsia="Yu Mincho"/>
          <w:b w:val="0"/>
          <w:bCs w:val="0"/>
          <w:sz w:val="22"/>
          <w:szCs w:val="22"/>
          <w:lang w:val="en-US" w:eastAsia="ja-JP"/>
        </w:rPr>
        <w:t>Conditional timed dynamic scene updates</w:t>
      </w:r>
    </w:p>
    <w:p w14:paraId="517509A1" w14:textId="77777777" w:rsidR="0021370D" w:rsidRDefault="0021370D" w:rsidP="0021370D">
      <w:pPr>
        <w:pStyle w:val="Heading1"/>
        <w:numPr>
          <w:ilvl w:val="0"/>
          <w:numId w:val="13"/>
        </w:numPr>
        <w:rPr>
          <w:rFonts w:eastAsia="Yu Mincho"/>
          <w:b w:val="0"/>
          <w:bCs w:val="0"/>
          <w:sz w:val="22"/>
          <w:szCs w:val="22"/>
          <w:lang w:val="en-US" w:eastAsia="ja-JP"/>
        </w:rPr>
      </w:pPr>
      <w:r>
        <w:rPr>
          <w:rFonts w:eastAsia="Yu Mincho"/>
          <w:b w:val="0"/>
          <w:bCs w:val="0"/>
          <w:sz w:val="22"/>
          <w:szCs w:val="22"/>
          <w:lang w:val="en-US" w:eastAsia="ja-JP"/>
        </w:rPr>
        <w:t>Event triggered dynamic scene updates</w:t>
      </w:r>
    </w:p>
    <w:p w14:paraId="11FF3810" w14:textId="77777777" w:rsidR="0021370D" w:rsidRDefault="0021370D" w:rsidP="0021370D">
      <w:pPr>
        <w:pStyle w:val="Heading1"/>
        <w:numPr>
          <w:ilvl w:val="1"/>
          <w:numId w:val="13"/>
        </w:numPr>
        <w:rPr>
          <w:rFonts w:eastAsia="Yu Mincho"/>
          <w:b w:val="0"/>
          <w:bCs w:val="0"/>
          <w:sz w:val="22"/>
          <w:szCs w:val="22"/>
          <w:lang w:val="en-US" w:eastAsia="ja-JP"/>
        </w:rPr>
      </w:pPr>
      <w:r>
        <w:rPr>
          <w:rFonts w:eastAsia="Yu Mincho"/>
          <w:b w:val="0"/>
          <w:bCs w:val="0"/>
          <w:sz w:val="22"/>
          <w:szCs w:val="22"/>
          <w:lang w:val="en-US" w:eastAsia="ja-JP"/>
        </w:rPr>
        <w:t>Trigger update to event scene and go to new presentation timeline</w:t>
      </w:r>
    </w:p>
    <w:p w14:paraId="071677BC" w14:textId="77777777" w:rsidR="0021370D" w:rsidRDefault="0021370D" w:rsidP="0021370D">
      <w:pPr>
        <w:pStyle w:val="Heading1"/>
        <w:numPr>
          <w:ilvl w:val="1"/>
          <w:numId w:val="13"/>
        </w:numPr>
        <w:rPr>
          <w:rFonts w:eastAsia="Yu Mincho"/>
          <w:b w:val="0"/>
          <w:bCs w:val="0"/>
          <w:sz w:val="22"/>
          <w:szCs w:val="22"/>
          <w:lang w:val="en-US" w:eastAsia="ja-JP"/>
        </w:rPr>
      </w:pPr>
      <w:r>
        <w:rPr>
          <w:rFonts w:eastAsia="Yu Mincho"/>
          <w:b w:val="0"/>
          <w:bCs w:val="0"/>
          <w:sz w:val="22"/>
          <w:szCs w:val="22"/>
          <w:lang w:val="en-US" w:eastAsia="ja-JP"/>
        </w:rPr>
        <w:t>Trigger update to event scene and return to original scene</w:t>
      </w:r>
    </w:p>
    <w:p w14:paraId="03FC2A70" w14:textId="77777777" w:rsidR="0021370D" w:rsidRDefault="0021370D" w:rsidP="0021370D">
      <w:pPr>
        <w:pStyle w:val="Heading1"/>
        <w:numPr>
          <w:ilvl w:val="1"/>
          <w:numId w:val="13"/>
        </w:numPr>
        <w:rPr>
          <w:rFonts w:eastAsia="Yu Mincho"/>
          <w:b w:val="0"/>
          <w:bCs w:val="0"/>
          <w:sz w:val="22"/>
          <w:szCs w:val="22"/>
          <w:lang w:val="en-US" w:eastAsia="ja-JP"/>
        </w:rPr>
      </w:pPr>
      <w:r>
        <w:rPr>
          <w:rFonts w:eastAsia="Yu Mincho"/>
          <w:b w:val="0"/>
          <w:bCs w:val="0"/>
          <w:sz w:val="22"/>
          <w:szCs w:val="22"/>
          <w:lang w:val="en-US" w:eastAsia="ja-JP"/>
        </w:rPr>
        <w:t>Trigger update to event scene and skip to different scene in same presentation timeline</w:t>
      </w:r>
    </w:p>
    <w:p w14:paraId="7BF4B492" w14:textId="77777777" w:rsidR="0021370D" w:rsidRDefault="0021370D" w:rsidP="0021370D">
      <w:pPr>
        <w:pStyle w:val="Heading1"/>
        <w:numPr>
          <w:ilvl w:val="1"/>
          <w:numId w:val="13"/>
        </w:numPr>
        <w:rPr>
          <w:rFonts w:eastAsia="Yu Mincho"/>
          <w:b w:val="0"/>
          <w:bCs w:val="0"/>
          <w:sz w:val="22"/>
          <w:szCs w:val="22"/>
          <w:lang w:val="en-US" w:eastAsia="ja-JP"/>
        </w:rPr>
      </w:pPr>
      <w:r>
        <w:rPr>
          <w:rFonts w:eastAsia="Yu Mincho"/>
          <w:b w:val="0"/>
          <w:bCs w:val="0"/>
          <w:sz w:val="22"/>
          <w:szCs w:val="22"/>
          <w:lang w:val="en-US" w:eastAsia="ja-JP"/>
        </w:rPr>
        <w:t>Trigger update to skip to different scene in same presentation timeline</w:t>
      </w:r>
    </w:p>
    <w:p w14:paraId="77C73DE1" w14:textId="0F58800F" w:rsidR="00CC5425" w:rsidRPr="0087455F" w:rsidRDefault="00CC5425" w:rsidP="0087455F">
      <w:pPr>
        <w:jc w:val="center"/>
        <w:rPr>
          <w:rFonts w:eastAsia="Times New Roman"/>
          <w:b/>
          <w:bCs/>
          <w:sz w:val="21"/>
          <w:szCs w:val="21"/>
        </w:rPr>
      </w:pPr>
    </w:p>
    <w:p w14:paraId="2D7B9E82" w14:textId="3A1791FC" w:rsidR="0008028E" w:rsidRDefault="00F8231E" w:rsidP="00012E63">
      <w:pPr>
        <w:pStyle w:val="Heading1"/>
        <w:numPr>
          <w:ilvl w:val="0"/>
          <w:numId w:val="10"/>
        </w:numPr>
        <w:spacing w:line="259" w:lineRule="auto"/>
        <w:ind w:left="432" w:hanging="432"/>
      </w:pPr>
      <w:r>
        <w:t>Potential solutions</w:t>
      </w:r>
    </w:p>
    <w:p w14:paraId="57F3B56B" w14:textId="77777777" w:rsidR="00174E92" w:rsidRDefault="00174E92" w:rsidP="00174E92">
      <w:pPr>
        <w:pStyle w:val="Heading3"/>
        <w:numPr>
          <w:ilvl w:val="1"/>
          <w:numId w:val="0"/>
        </w:numPr>
        <w:ind w:left="902" w:hanging="400"/>
      </w:pPr>
      <w:r>
        <w:t>Timed dynamic scene update scenarios</w:t>
      </w:r>
    </w:p>
    <w:p w14:paraId="3B83BD1D" w14:textId="77777777" w:rsidR="00174E92" w:rsidRPr="00130D1E" w:rsidRDefault="00174E92" w:rsidP="00174E92">
      <w:pPr>
        <w:pStyle w:val="Heading4"/>
      </w:pPr>
      <w:proofErr w:type="spellStart"/>
      <w:r w:rsidRPr="00130D1E">
        <w:t>Wallclock</w:t>
      </w:r>
      <w:proofErr w:type="spellEnd"/>
      <w:r w:rsidRPr="00130D1E">
        <w:t xml:space="preserve"> time triggered dynamic scene updates [CD text]</w:t>
      </w:r>
    </w:p>
    <w:p w14:paraId="47FAC2F3" w14:textId="77777777" w:rsidR="00174E92" w:rsidRPr="007A668F" w:rsidRDefault="00174E92" w:rsidP="00174E92">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 xml:space="preserve">The current DIS text does not contain any support for the indication of a </w:t>
      </w:r>
      <w:proofErr w:type="spellStart"/>
      <w:r w:rsidRPr="007A668F">
        <w:rPr>
          <w:rFonts w:ascii="Times New Roman" w:eastAsia="Yu Mincho" w:hAnsi="Times New Roman" w:cs="Times New Roman"/>
          <w:lang w:eastAsia="ja-JP"/>
        </w:rPr>
        <w:t>wallclock</w:t>
      </w:r>
      <w:proofErr w:type="spellEnd"/>
      <w:r w:rsidRPr="007A668F">
        <w:rPr>
          <w:rFonts w:ascii="Times New Roman" w:eastAsia="Yu Mincho" w:hAnsi="Times New Roman" w:cs="Times New Roman"/>
          <w:lang w:eastAsia="ja-JP"/>
        </w:rPr>
        <w:t xml:space="preserve"> time to be used for triggering dynamic scene updates.</w:t>
      </w:r>
    </w:p>
    <w:p w14:paraId="7A15ADB4" w14:textId="77777777" w:rsidR="00174E92" w:rsidRPr="007A668F" w:rsidRDefault="00174E92" w:rsidP="00174E92">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 xml:space="preserve">A potential solution is to include dynamic scene update attributes related to </w:t>
      </w:r>
      <w:proofErr w:type="spellStart"/>
      <w:r w:rsidRPr="007A668F">
        <w:rPr>
          <w:rFonts w:ascii="Times New Roman" w:eastAsia="Yu Mincho" w:hAnsi="Times New Roman" w:cs="Times New Roman"/>
          <w:lang w:eastAsia="ja-JP"/>
        </w:rPr>
        <w:t>wallclock</w:t>
      </w:r>
      <w:proofErr w:type="spellEnd"/>
      <w:r w:rsidRPr="007A668F">
        <w:rPr>
          <w:rFonts w:ascii="Times New Roman" w:eastAsia="Yu Mincho" w:hAnsi="Times New Roman" w:cs="Times New Roman"/>
          <w:lang w:eastAsia="ja-JP"/>
        </w:rPr>
        <w:t xml:space="preserve"> time triggers, as shown in table 1.</w:t>
      </w:r>
    </w:p>
    <w:p w14:paraId="2CB5D2E5" w14:textId="77777777" w:rsidR="00174E92" w:rsidRDefault="00174E92" w:rsidP="00174E92">
      <w:pPr>
        <w:spacing w:line="360" w:lineRule="auto"/>
        <w:rPr>
          <w:rFonts w:ascii="Times New Roman" w:hAnsi="Times New Roman" w:cs="Times New Roman"/>
          <w:sz w:val="24"/>
          <w:szCs w:val="24"/>
          <w:lang w:eastAsia="ja-JP"/>
        </w:rPr>
      </w:pPr>
    </w:p>
    <w:p w14:paraId="56686272" w14:textId="77777777" w:rsidR="00174E92" w:rsidRDefault="00174E92" w:rsidP="00174E92">
      <w:pPr>
        <w:spacing w:line="360" w:lineRule="auto"/>
        <w:jc w:val="center"/>
        <w:rPr>
          <w:rFonts w:ascii="Times New Roman" w:hAnsi="Times New Roman" w:cs="Times New Roman"/>
          <w:sz w:val="24"/>
          <w:szCs w:val="24"/>
          <w:lang w:eastAsia="ja-JP"/>
        </w:rPr>
      </w:pPr>
      <w:r w:rsidRPr="6999B892">
        <w:rPr>
          <w:rFonts w:ascii="Times New Roman" w:hAnsi="Times New Roman" w:cs="Times New Roman"/>
          <w:b/>
          <w:bCs/>
          <w:sz w:val="24"/>
          <w:szCs w:val="24"/>
          <w:lang w:eastAsia="ja-JP"/>
        </w:rPr>
        <w:t xml:space="preserve">Table 1 – Definitions of </w:t>
      </w:r>
      <w:proofErr w:type="spellStart"/>
      <w:r w:rsidRPr="6999B892">
        <w:rPr>
          <w:rFonts w:ascii="Times New Roman" w:hAnsi="Times New Roman" w:cs="Times New Roman"/>
          <w:b/>
          <w:bCs/>
          <w:sz w:val="24"/>
          <w:szCs w:val="24"/>
          <w:lang w:eastAsia="ja-JP"/>
        </w:rPr>
        <w:t>wallclock</w:t>
      </w:r>
      <w:proofErr w:type="spellEnd"/>
      <w:r w:rsidRPr="6999B892">
        <w:rPr>
          <w:rFonts w:ascii="Times New Roman" w:hAnsi="Times New Roman" w:cs="Times New Roman"/>
          <w:b/>
          <w:bCs/>
          <w:sz w:val="24"/>
          <w:szCs w:val="24"/>
          <w:lang w:eastAsia="ja-JP"/>
        </w:rPr>
        <w:t xml:space="preserve"> time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174E92" w:rsidRPr="005243D5" w14:paraId="70AAA65F" w14:textId="77777777" w:rsidTr="003B4BDE">
        <w:tc>
          <w:tcPr>
            <w:tcW w:w="2550" w:type="dxa"/>
            <w:shd w:val="clear" w:color="auto" w:fill="auto"/>
          </w:tcPr>
          <w:p w14:paraId="7D95A5A6"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Name</w:t>
            </w:r>
          </w:p>
        </w:tc>
        <w:tc>
          <w:tcPr>
            <w:tcW w:w="1340" w:type="dxa"/>
            <w:shd w:val="clear" w:color="auto" w:fill="auto"/>
          </w:tcPr>
          <w:p w14:paraId="7100C345"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Type</w:t>
            </w:r>
          </w:p>
        </w:tc>
        <w:tc>
          <w:tcPr>
            <w:tcW w:w="1369" w:type="dxa"/>
            <w:shd w:val="clear" w:color="auto" w:fill="auto"/>
          </w:tcPr>
          <w:p w14:paraId="4550128C"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Default</w:t>
            </w:r>
          </w:p>
        </w:tc>
        <w:tc>
          <w:tcPr>
            <w:tcW w:w="3751" w:type="dxa"/>
            <w:shd w:val="clear" w:color="auto" w:fill="auto"/>
          </w:tcPr>
          <w:p w14:paraId="2BE44EAA"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Description</w:t>
            </w:r>
          </w:p>
        </w:tc>
      </w:tr>
      <w:tr w:rsidR="00174E92" w:rsidRPr="005243D5" w14:paraId="790466DF" w14:textId="77777777" w:rsidTr="003B4BDE">
        <w:tc>
          <w:tcPr>
            <w:tcW w:w="2550" w:type="dxa"/>
            <w:shd w:val="clear" w:color="auto" w:fill="auto"/>
          </w:tcPr>
          <w:p w14:paraId="5DBD89D0" w14:textId="77777777" w:rsidR="00174E92" w:rsidRPr="005243D5" w:rsidRDefault="00174E92" w:rsidP="003B4BDE">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absolute_time_UTC</w:t>
            </w:r>
            <w:proofErr w:type="spellEnd"/>
          </w:p>
        </w:tc>
        <w:tc>
          <w:tcPr>
            <w:tcW w:w="1340" w:type="dxa"/>
            <w:shd w:val="clear" w:color="auto" w:fill="auto"/>
          </w:tcPr>
          <w:p w14:paraId="4B5CE1C7" w14:textId="77777777" w:rsidR="00174E92" w:rsidRPr="005243D5" w:rsidRDefault="00174E92" w:rsidP="003B4BDE">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DateTime</w:t>
            </w:r>
            <w:proofErr w:type="spellEnd"/>
          </w:p>
        </w:tc>
        <w:tc>
          <w:tcPr>
            <w:tcW w:w="1369" w:type="dxa"/>
            <w:shd w:val="clear" w:color="auto" w:fill="auto"/>
          </w:tcPr>
          <w:p w14:paraId="454E7ABD"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6EC790A1" w14:textId="77777777" w:rsidR="00174E92" w:rsidRPr="005243D5" w:rsidRDefault="00174E92" w:rsidP="003B4BDE">
            <w:pPr>
              <w:tabs>
                <w:tab w:val="left" w:pos="403"/>
              </w:tabs>
              <w:spacing w:after="240" w:line="240" w:lineRule="atLeast"/>
              <w:rPr>
                <w:rFonts w:ascii="Cambria" w:eastAsia="Times New Roman" w:hAnsi="Cambria"/>
                <w:noProof/>
                <w:sz w:val="20"/>
                <w:szCs w:val="20"/>
                <w:lang w:val="en-GB"/>
              </w:rPr>
            </w:pPr>
            <w:r w:rsidRPr="005243D5">
              <w:rPr>
                <w:rFonts w:ascii="Cambria" w:eastAsia="Times New Roman" w:hAnsi="Cambria"/>
                <w:color w:val="333333"/>
                <w:sz w:val="20"/>
                <w:szCs w:val="20"/>
                <w:lang w:val="en-GB"/>
              </w:rPr>
              <w:t xml:space="preserve">Wall clock time </w:t>
            </w:r>
            <w:r w:rsidRPr="005243D5">
              <w:rPr>
                <w:rFonts w:ascii="Cambria" w:eastAsia="Times New Roman" w:hAnsi="Cambria"/>
                <w:sz w:val="20"/>
                <w:szCs w:val="20"/>
                <w:lang w:val="en-GB"/>
              </w:rPr>
              <w:t>identifying the execution time of the scene update transaction on</w:t>
            </w:r>
            <w:r w:rsidRPr="005243D5">
              <w:rPr>
                <w:rFonts w:ascii="Cambria" w:eastAsia="Times New Roman" w:hAnsi="Cambria"/>
                <w:color w:val="333333"/>
                <w:sz w:val="20"/>
                <w:szCs w:val="20"/>
                <w:lang w:val="en-GB"/>
              </w:rPr>
              <w:t xml:space="preserve"> the </w:t>
            </w:r>
            <w:proofErr w:type="spellStart"/>
            <w:r w:rsidRPr="005243D5">
              <w:rPr>
                <w:rFonts w:ascii="Cambria" w:eastAsia="Times New Roman" w:hAnsi="Cambria"/>
                <w:color w:val="333333"/>
                <w:sz w:val="20"/>
                <w:szCs w:val="20"/>
                <w:lang w:val="en-GB"/>
              </w:rPr>
              <w:t>glTF</w:t>
            </w:r>
            <w:proofErr w:type="spellEnd"/>
            <w:r w:rsidRPr="005243D5">
              <w:rPr>
                <w:rFonts w:ascii="Cambria" w:eastAsia="Times New Roman" w:hAnsi="Cambria"/>
                <w:color w:val="333333"/>
                <w:sz w:val="20"/>
                <w:szCs w:val="20"/>
                <w:lang w:val="en-GB"/>
              </w:rPr>
              <w:t xml:space="preserve"> object. The value is denoted in UTC.</w:t>
            </w:r>
          </w:p>
        </w:tc>
      </w:tr>
      <w:tr w:rsidR="00174E92" w:rsidRPr="005243D5" w14:paraId="29805854" w14:textId="77777777" w:rsidTr="003B4BDE">
        <w:tc>
          <w:tcPr>
            <w:tcW w:w="2550" w:type="dxa"/>
            <w:shd w:val="clear" w:color="auto" w:fill="auto"/>
          </w:tcPr>
          <w:p w14:paraId="38EB78EA" w14:textId="77777777" w:rsidR="00174E92" w:rsidRPr="005243D5" w:rsidRDefault="00174E92" w:rsidP="003B4BDE">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lastRenderedPageBreak/>
              <w:t>absolute_time_TAI</w:t>
            </w:r>
            <w:proofErr w:type="spellEnd"/>
          </w:p>
        </w:tc>
        <w:tc>
          <w:tcPr>
            <w:tcW w:w="1340" w:type="dxa"/>
            <w:shd w:val="clear" w:color="auto" w:fill="auto"/>
          </w:tcPr>
          <w:p w14:paraId="3C8A853F" w14:textId="77777777" w:rsidR="00174E92" w:rsidRPr="005243D5" w:rsidRDefault="00174E92" w:rsidP="003B4BDE">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DateTime</w:t>
            </w:r>
            <w:proofErr w:type="spellEnd"/>
          </w:p>
        </w:tc>
        <w:tc>
          <w:tcPr>
            <w:tcW w:w="1369" w:type="dxa"/>
            <w:shd w:val="clear" w:color="auto" w:fill="auto"/>
          </w:tcPr>
          <w:p w14:paraId="29268C5E"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46E3BAC1" w14:textId="77777777" w:rsidR="00174E92" w:rsidRPr="005243D5" w:rsidRDefault="00174E92" w:rsidP="003B4BDE">
            <w:pPr>
              <w:tabs>
                <w:tab w:val="left" w:pos="403"/>
              </w:tabs>
              <w:spacing w:after="240" w:line="240" w:lineRule="atLeast"/>
              <w:rPr>
                <w:rFonts w:ascii="Cambria" w:eastAsia="Times New Roman" w:hAnsi="Cambria"/>
                <w:color w:val="333333"/>
                <w:sz w:val="20"/>
                <w:szCs w:val="20"/>
                <w:lang w:val="en-GB"/>
              </w:rPr>
            </w:pPr>
            <w:r w:rsidRPr="005243D5">
              <w:rPr>
                <w:rFonts w:ascii="Cambria" w:eastAsia="Times New Roman" w:hAnsi="Cambria"/>
                <w:color w:val="333333"/>
                <w:sz w:val="20"/>
                <w:szCs w:val="20"/>
                <w:lang w:val="en-GB"/>
              </w:rPr>
              <w:t xml:space="preserve">Wall clock time </w:t>
            </w:r>
            <w:r w:rsidRPr="005243D5">
              <w:rPr>
                <w:rFonts w:ascii="Cambria" w:eastAsia="Times New Roman" w:hAnsi="Cambria"/>
                <w:sz w:val="20"/>
                <w:szCs w:val="20"/>
                <w:lang w:val="en-GB"/>
              </w:rPr>
              <w:t>identifying the execution time of the scene update transaction on</w:t>
            </w:r>
            <w:r w:rsidRPr="005243D5">
              <w:rPr>
                <w:rFonts w:ascii="Cambria" w:eastAsia="Times New Roman" w:hAnsi="Cambria"/>
                <w:color w:val="333333"/>
                <w:sz w:val="20"/>
                <w:szCs w:val="20"/>
                <w:lang w:val="en-GB"/>
              </w:rPr>
              <w:t xml:space="preserve"> the </w:t>
            </w:r>
            <w:proofErr w:type="spellStart"/>
            <w:r w:rsidRPr="005243D5">
              <w:rPr>
                <w:rFonts w:ascii="Cambria" w:eastAsia="Times New Roman" w:hAnsi="Cambria"/>
                <w:color w:val="333333"/>
                <w:sz w:val="20"/>
                <w:szCs w:val="20"/>
                <w:lang w:val="en-GB"/>
              </w:rPr>
              <w:t>glTF</w:t>
            </w:r>
            <w:proofErr w:type="spellEnd"/>
            <w:r w:rsidRPr="005243D5">
              <w:rPr>
                <w:rFonts w:ascii="Cambria" w:eastAsia="Times New Roman" w:hAnsi="Cambria"/>
                <w:color w:val="333333"/>
                <w:sz w:val="20"/>
                <w:szCs w:val="20"/>
                <w:lang w:val="en-GB"/>
              </w:rPr>
              <w:t xml:space="preserve"> object. The value is denoted in TAI.</w:t>
            </w:r>
          </w:p>
        </w:tc>
      </w:tr>
    </w:tbl>
    <w:p w14:paraId="3BC95CAB" w14:textId="77777777" w:rsidR="00174E92" w:rsidRDefault="00174E92" w:rsidP="00174E92">
      <w:pPr>
        <w:spacing w:line="360" w:lineRule="auto"/>
        <w:rPr>
          <w:rFonts w:ascii="Times New Roman" w:hAnsi="Times New Roman" w:cs="Times New Roman"/>
          <w:sz w:val="24"/>
          <w:szCs w:val="24"/>
          <w:lang w:eastAsia="ja-JP"/>
        </w:rPr>
      </w:pPr>
    </w:p>
    <w:p w14:paraId="36F4D0E8" w14:textId="77777777" w:rsidR="00174E92" w:rsidRPr="007A668F" w:rsidRDefault="00174E92" w:rsidP="00174E92">
      <w:pPr>
        <w:pStyle w:val="Heading4"/>
      </w:pPr>
      <w:r w:rsidRPr="007A668F">
        <w:t>Presentation time triggered dynamic scene updates</w:t>
      </w:r>
      <w:r>
        <w:t xml:space="preserve"> [DIS text]</w:t>
      </w:r>
    </w:p>
    <w:p w14:paraId="68FF2461" w14:textId="77777777" w:rsidR="00174E92" w:rsidRPr="007A668F" w:rsidRDefault="00174E92" w:rsidP="00174E92">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The current DIS</w:t>
      </w:r>
      <w:r>
        <w:rPr>
          <w:rFonts w:ascii="Times New Roman" w:eastAsia="Yu Mincho" w:hAnsi="Times New Roman" w:cs="Times New Roman"/>
          <w:lang w:eastAsia="ja-JP"/>
        </w:rPr>
        <w:t xml:space="preserve"> text</w:t>
      </w:r>
      <w:r w:rsidRPr="007A668F">
        <w:rPr>
          <w:rFonts w:ascii="Times New Roman" w:eastAsia="Yu Mincho" w:hAnsi="Times New Roman" w:cs="Times New Roman"/>
          <w:lang w:eastAsia="ja-JP"/>
        </w:rPr>
        <w:t xml:space="preserve"> supports timed dynamic scene updates which are triggered by presentation time.  The presentation timestamp of the track samples containing JSON patch documents (as defined in clause 8.4 of the DIS) can be used to trigger the dynamic scene update as shown in figure 4.</w:t>
      </w:r>
    </w:p>
    <w:p w14:paraId="1F237DC0" w14:textId="77777777" w:rsidR="00174E92" w:rsidRDefault="00174E92" w:rsidP="00174E92">
      <w:pPr>
        <w:spacing w:line="360" w:lineRule="auto"/>
        <w:rPr>
          <w:rFonts w:ascii="Times New Roman" w:hAnsi="Times New Roman" w:cs="Times New Roman"/>
          <w:sz w:val="24"/>
          <w:szCs w:val="24"/>
          <w:lang w:eastAsia="ja-JP"/>
        </w:rPr>
      </w:pPr>
    </w:p>
    <w:p w14:paraId="2F9BE06E" w14:textId="77777777" w:rsidR="00174E92" w:rsidRDefault="00174E92" w:rsidP="00174E92">
      <w:pPr>
        <w:spacing w:line="360" w:lineRule="auto"/>
        <w:rPr>
          <w:rFonts w:ascii="Times New Roman" w:hAnsi="Times New Roman" w:cs="Times New Roman"/>
          <w:sz w:val="24"/>
          <w:szCs w:val="24"/>
          <w:lang w:eastAsia="ja-JP"/>
        </w:rPr>
      </w:pPr>
      <w:r>
        <w:rPr>
          <w:rFonts w:ascii="Times New Roman" w:hAnsi="Times New Roman" w:cs="Times New Roman"/>
          <w:noProof/>
          <w:sz w:val="24"/>
          <w:szCs w:val="24"/>
          <w:lang w:val="en-GB" w:eastAsia="ko-KR"/>
        </w:rPr>
        <w:drawing>
          <wp:inline distT="0" distB="0" distL="0" distR="0" wp14:anchorId="452FEF4B" wp14:editId="5AFBE849">
            <wp:extent cx="5942355" cy="9729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46845" cy="990060"/>
                    </a:xfrm>
                    <a:prstGeom prst="rect">
                      <a:avLst/>
                    </a:prstGeom>
                    <a:noFill/>
                  </pic:spPr>
                </pic:pic>
              </a:graphicData>
            </a:graphic>
          </wp:inline>
        </w:drawing>
      </w:r>
    </w:p>
    <w:p w14:paraId="09FD9FD9" w14:textId="77777777" w:rsidR="00174E92" w:rsidRPr="0087455F" w:rsidRDefault="00174E92" w:rsidP="00174E92">
      <w:pPr>
        <w:jc w:val="center"/>
        <w:rPr>
          <w:rFonts w:eastAsia="Times New Roman"/>
          <w:b/>
          <w:bCs/>
          <w:sz w:val="21"/>
          <w:szCs w:val="21"/>
        </w:rPr>
      </w:pPr>
      <w:r w:rsidRPr="0087455F">
        <w:rPr>
          <w:rFonts w:eastAsia="Times New Roman"/>
          <w:b/>
          <w:bCs/>
          <w:sz w:val="21"/>
          <w:szCs w:val="21"/>
        </w:rPr>
        <w:t xml:space="preserve">Fig. </w:t>
      </w:r>
      <w:r>
        <w:rPr>
          <w:rFonts w:eastAsia="Times New Roman"/>
          <w:b/>
          <w:bCs/>
          <w:sz w:val="21"/>
          <w:szCs w:val="21"/>
        </w:rPr>
        <w:t>4</w:t>
      </w:r>
      <w:r w:rsidRPr="0087455F">
        <w:rPr>
          <w:rFonts w:eastAsia="Times New Roman"/>
          <w:b/>
          <w:bCs/>
          <w:sz w:val="21"/>
          <w:szCs w:val="21"/>
        </w:rPr>
        <w:t xml:space="preserve"> </w:t>
      </w:r>
      <w:r>
        <w:rPr>
          <w:rFonts w:eastAsia="Times New Roman"/>
          <w:b/>
          <w:bCs/>
          <w:sz w:val="21"/>
          <w:szCs w:val="21"/>
        </w:rPr>
        <w:t>Presentation time triggered dynamic scene updates</w:t>
      </w:r>
    </w:p>
    <w:p w14:paraId="61EA1109" w14:textId="77777777" w:rsidR="00174E92" w:rsidRDefault="00174E92" w:rsidP="00174E92">
      <w:pPr>
        <w:spacing w:line="360" w:lineRule="auto"/>
        <w:rPr>
          <w:rFonts w:ascii="Times New Roman" w:hAnsi="Times New Roman" w:cs="Times New Roman"/>
          <w:sz w:val="24"/>
          <w:szCs w:val="24"/>
          <w:lang w:eastAsia="ja-JP"/>
        </w:rPr>
      </w:pPr>
    </w:p>
    <w:p w14:paraId="6B9C71DD" w14:textId="77777777" w:rsidR="00174E92" w:rsidRDefault="00174E92" w:rsidP="00174E92">
      <w:pPr>
        <w:pStyle w:val="Heading4"/>
      </w:pPr>
      <w:r>
        <w:t>Conditional timed dynamic scene updates [CD text, m56736]</w:t>
      </w:r>
    </w:p>
    <w:p w14:paraId="6BC92531" w14:textId="77777777" w:rsidR="00174E92" w:rsidRDefault="00174E92" w:rsidP="00174E92">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Dynamic scene updates may be restricted by conditions such as the version of a scene description which is being maintained in the Presentation Engine memory at a given time</w:t>
      </w:r>
      <w:r w:rsidRPr="00CF54F4">
        <w:rPr>
          <w:rFonts w:ascii="Times New Roman" w:eastAsia="Yu Mincho" w:hAnsi="Times New Roman" w:cs="Times New Roman"/>
          <w:lang w:eastAsia="ja-JP"/>
        </w:rPr>
        <w:t>.</w:t>
      </w:r>
      <w:r>
        <w:rPr>
          <w:rFonts w:ascii="Times New Roman" w:eastAsia="Yu Mincho" w:hAnsi="Times New Roman" w:cs="Times New Roman"/>
          <w:lang w:eastAsia="ja-JP"/>
        </w:rPr>
        <w:t xml:space="preserve">  In such a scenario, the scene update sample is only applied when the version of the current scene description matches to that specified by the update sample.</w:t>
      </w:r>
    </w:p>
    <w:p w14:paraId="1EA4B706" w14:textId="77777777" w:rsidR="00174E92" w:rsidRDefault="00174E92" w:rsidP="00174E92">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 xml:space="preserve">One solution is to include version related dynamic scene update attributes; namely a </w:t>
      </w:r>
      <w:proofErr w:type="spellStart"/>
      <w:r>
        <w:rPr>
          <w:rFonts w:ascii="Times New Roman" w:eastAsia="Yu Mincho" w:hAnsi="Times New Roman" w:cs="Times New Roman"/>
          <w:lang w:eastAsia="ja-JP"/>
        </w:rPr>
        <w:t>target_version_id</w:t>
      </w:r>
      <w:proofErr w:type="spellEnd"/>
      <w:r>
        <w:rPr>
          <w:rFonts w:ascii="Times New Roman" w:eastAsia="Yu Mincho" w:hAnsi="Times New Roman" w:cs="Times New Roman"/>
          <w:lang w:eastAsia="ja-JP"/>
        </w:rPr>
        <w:t xml:space="preserve">, which specifies the version of the target scene description for which the dynamic scene update is applicable, as well as a </w:t>
      </w:r>
      <w:proofErr w:type="spellStart"/>
      <w:r>
        <w:rPr>
          <w:rFonts w:ascii="Times New Roman" w:eastAsia="Yu Mincho" w:hAnsi="Times New Roman" w:cs="Times New Roman"/>
          <w:lang w:eastAsia="ja-JP"/>
        </w:rPr>
        <w:t>result_version_id</w:t>
      </w:r>
      <w:proofErr w:type="spellEnd"/>
      <w:r>
        <w:rPr>
          <w:rFonts w:ascii="Times New Roman" w:eastAsia="Yu Mincho" w:hAnsi="Times New Roman" w:cs="Times New Roman"/>
          <w:lang w:eastAsia="ja-JP"/>
        </w:rPr>
        <w:t>, which specifies the resulting scene description when the dynamic scene update is applied.  These attributes are shown in table 2.</w:t>
      </w:r>
    </w:p>
    <w:p w14:paraId="300E1C26" w14:textId="77777777" w:rsidR="00174E92" w:rsidRDefault="00174E92" w:rsidP="00174E92">
      <w:pPr>
        <w:spacing w:line="360" w:lineRule="auto"/>
        <w:jc w:val="both"/>
        <w:rPr>
          <w:rFonts w:ascii="Times New Roman" w:eastAsia="Yu Mincho" w:hAnsi="Times New Roman" w:cs="Times New Roman"/>
          <w:lang w:eastAsia="ja-JP"/>
        </w:rPr>
      </w:pPr>
    </w:p>
    <w:p w14:paraId="285AB5C6" w14:textId="77777777" w:rsidR="00174E92" w:rsidRDefault="00174E92" w:rsidP="00174E92">
      <w:pPr>
        <w:spacing w:line="360" w:lineRule="auto"/>
        <w:jc w:val="center"/>
        <w:rPr>
          <w:rFonts w:ascii="Times New Roman" w:hAnsi="Times New Roman" w:cs="Times New Roman"/>
          <w:sz w:val="24"/>
          <w:szCs w:val="24"/>
          <w:lang w:eastAsia="ja-JP"/>
        </w:rPr>
      </w:pPr>
      <w:r>
        <w:rPr>
          <w:rFonts w:ascii="Times New Roman" w:hAnsi="Times New Roman" w:cs="Times New Roman"/>
          <w:b/>
          <w:bCs/>
          <w:sz w:val="24"/>
          <w:szCs w:val="24"/>
          <w:lang w:eastAsia="ja-JP"/>
        </w:rPr>
        <w:t>Table 2</w:t>
      </w:r>
      <w:r w:rsidRPr="6999B892">
        <w:rPr>
          <w:rFonts w:ascii="Times New Roman" w:hAnsi="Times New Roman" w:cs="Times New Roman"/>
          <w:b/>
          <w:bCs/>
          <w:sz w:val="24"/>
          <w:szCs w:val="24"/>
          <w:lang w:eastAsia="ja-JP"/>
        </w:rPr>
        <w:t xml:space="preserve"> – Definitions of </w:t>
      </w:r>
      <w:r>
        <w:rPr>
          <w:rFonts w:ascii="Times New Roman" w:hAnsi="Times New Roman" w:cs="Times New Roman"/>
          <w:b/>
          <w:bCs/>
          <w:sz w:val="24"/>
          <w:szCs w:val="24"/>
          <w:lang w:eastAsia="ja-JP"/>
        </w:rPr>
        <w:t>version</w:t>
      </w:r>
      <w:r w:rsidRPr="6999B892">
        <w:rPr>
          <w:rFonts w:ascii="Times New Roman" w:hAnsi="Times New Roman" w:cs="Times New Roman"/>
          <w:b/>
          <w:bCs/>
          <w:sz w:val="24"/>
          <w:szCs w:val="24"/>
          <w:lang w:eastAsia="ja-JP"/>
        </w:rPr>
        <w:t xml:space="preserve">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174E92" w:rsidRPr="005243D5" w14:paraId="7D617BF7" w14:textId="77777777" w:rsidTr="003B4BDE">
        <w:tc>
          <w:tcPr>
            <w:tcW w:w="2550" w:type="dxa"/>
            <w:shd w:val="clear" w:color="auto" w:fill="auto"/>
          </w:tcPr>
          <w:p w14:paraId="3AFC29D9"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Name</w:t>
            </w:r>
          </w:p>
        </w:tc>
        <w:tc>
          <w:tcPr>
            <w:tcW w:w="1340" w:type="dxa"/>
            <w:shd w:val="clear" w:color="auto" w:fill="auto"/>
          </w:tcPr>
          <w:p w14:paraId="76DE3728"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Type</w:t>
            </w:r>
          </w:p>
        </w:tc>
        <w:tc>
          <w:tcPr>
            <w:tcW w:w="1369" w:type="dxa"/>
            <w:shd w:val="clear" w:color="auto" w:fill="auto"/>
          </w:tcPr>
          <w:p w14:paraId="45F6E4C1"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Default</w:t>
            </w:r>
          </w:p>
        </w:tc>
        <w:tc>
          <w:tcPr>
            <w:tcW w:w="3751" w:type="dxa"/>
            <w:shd w:val="clear" w:color="auto" w:fill="auto"/>
          </w:tcPr>
          <w:p w14:paraId="2BB29742"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Description</w:t>
            </w:r>
          </w:p>
        </w:tc>
      </w:tr>
      <w:tr w:rsidR="00174E92" w:rsidRPr="005243D5" w14:paraId="2D7F9BB8" w14:textId="77777777" w:rsidTr="003B4BDE">
        <w:tc>
          <w:tcPr>
            <w:tcW w:w="2550" w:type="dxa"/>
            <w:shd w:val="clear" w:color="auto" w:fill="auto"/>
          </w:tcPr>
          <w:p w14:paraId="1FDDAD64" w14:textId="77777777" w:rsidR="00174E92" w:rsidRPr="006918B9" w:rsidRDefault="00174E92" w:rsidP="003B4BDE">
            <w:pPr>
              <w:tabs>
                <w:tab w:val="left" w:pos="403"/>
              </w:tabs>
              <w:spacing w:after="240" w:line="240" w:lineRule="atLeast"/>
              <w:rPr>
                <w:rFonts w:ascii="Cambria" w:eastAsia="Times New Roman" w:hAnsi="Cambria"/>
                <w:lang w:val="en-GB"/>
              </w:rPr>
            </w:pPr>
            <w:proofErr w:type="spellStart"/>
            <w:r w:rsidRPr="006918B9">
              <w:rPr>
                <w:rFonts w:ascii="Cambria" w:eastAsia="Times New Roman" w:hAnsi="Cambria"/>
                <w:lang w:val="en-GB"/>
              </w:rPr>
              <w:t>target_version_id</w:t>
            </w:r>
            <w:proofErr w:type="spellEnd"/>
          </w:p>
        </w:tc>
        <w:tc>
          <w:tcPr>
            <w:tcW w:w="1340" w:type="dxa"/>
            <w:shd w:val="clear" w:color="auto" w:fill="auto"/>
          </w:tcPr>
          <w:p w14:paraId="16519625"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52F9C17D"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5280AD27" w14:textId="77777777" w:rsidR="00174E92" w:rsidRPr="000418C7" w:rsidRDefault="00174E92" w:rsidP="003B4BDE">
            <w:pPr>
              <w:tabs>
                <w:tab w:val="left" w:pos="403"/>
              </w:tabs>
              <w:spacing w:after="240" w:line="240" w:lineRule="atLeast"/>
              <w:rPr>
                <w:rFonts w:ascii="Cambria" w:eastAsia="Times New Roman" w:hAnsi="Cambria"/>
                <w:color w:val="333333"/>
                <w:sz w:val="20"/>
                <w:szCs w:val="20"/>
              </w:rPr>
            </w:pPr>
            <w:r w:rsidRPr="000418C7">
              <w:rPr>
                <w:rFonts w:ascii="Cambria" w:eastAsia="Times New Roman" w:hAnsi="Cambria"/>
                <w:color w:val="333333"/>
                <w:sz w:val="20"/>
                <w:szCs w:val="20"/>
              </w:rPr>
              <w:t>Identifier for the version of the target scene description for which the dynamic scene update is applicable</w:t>
            </w:r>
          </w:p>
        </w:tc>
      </w:tr>
      <w:tr w:rsidR="00174E92" w:rsidRPr="005243D5" w14:paraId="34F565FE" w14:textId="77777777" w:rsidTr="003B4BDE">
        <w:tc>
          <w:tcPr>
            <w:tcW w:w="2550" w:type="dxa"/>
            <w:shd w:val="clear" w:color="auto" w:fill="auto"/>
          </w:tcPr>
          <w:p w14:paraId="1385A090" w14:textId="77777777" w:rsidR="00174E92" w:rsidRPr="006918B9" w:rsidRDefault="00174E92" w:rsidP="003B4BDE">
            <w:pPr>
              <w:tabs>
                <w:tab w:val="left" w:pos="403"/>
              </w:tabs>
              <w:spacing w:after="240" w:line="240" w:lineRule="atLeast"/>
              <w:rPr>
                <w:rFonts w:ascii="Cambria" w:eastAsia="Times New Roman" w:hAnsi="Cambria"/>
                <w:lang w:val="en-GB"/>
              </w:rPr>
            </w:pPr>
            <w:proofErr w:type="spellStart"/>
            <w:r w:rsidRPr="006918B9">
              <w:rPr>
                <w:rFonts w:ascii="Cambria" w:eastAsia="Times New Roman" w:hAnsi="Cambria"/>
                <w:lang w:val="en-GB"/>
              </w:rPr>
              <w:t>result_version_id</w:t>
            </w:r>
            <w:proofErr w:type="spellEnd"/>
          </w:p>
        </w:tc>
        <w:tc>
          <w:tcPr>
            <w:tcW w:w="1340" w:type="dxa"/>
            <w:shd w:val="clear" w:color="auto" w:fill="auto"/>
          </w:tcPr>
          <w:p w14:paraId="086D6911"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68645FDB"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6DBE349D" w14:textId="77777777" w:rsidR="00174E92" w:rsidRPr="00355D7F" w:rsidRDefault="00174E92" w:rsidP="003B4BDE">
            <w:pPr>
              <w:tabs>
                <w:tab w:val="left" w:pos="403"/>
              </w:tabs>
              <w:spacing w:after="240" w:line="240" w:lineRule="atLeast"/>
              <w:rPr>
                <w:rFonts w:ascii="Cambria" w:eastAsia="Times New Roman" w:hAnsi="Cambria"/>
                <w:color w:val="333333"/>
                <w:sz w:val="20"/>
                <w:szCs w:val="20"/>
              </w:rPr>
            </w:pPr>
            <w:r w:rsidRPr="00355D7F">
              <w:rPr>
                <w:rFonts w:ascii="Cambria" w:eastAsia="Times New Roman" w:hAnsi="Cambria"/>
                <w:color w:val="333333"/>
                <w:sz w:val="20"/>
                <w:szCs w:val="20"/>
              </w:rPr>
              <w:t>Identifier for the version of the resulting scene description when the dynamic scene update is applied</w:t>
            </w:r>
          </w:p>
        </w:tc>
      </w:tr>
    </w:tbl>
    <w:p w14:paraId="45569DF6" w14:textId="77777777" w:rsidR="00174E92" w:rsidRPr="006959FF" w:rsidRDefault="00174E92" w:rsidP="00174E92">
      <w:pPr>
        <w:spacing w:line="360" w:lineRule="auto"/>
        <w:jc w:val="both"/>
        <w:rPr>
          <w:rFonts w:ascii="Times New Roman" w:eastAsia="Yu Mincho" w:hAnsi="Times New Roman" w:cs="Times New Roman"/>
          <w:lang w:eastAsia="ja-JP"/>
        </w:rPr>
      </w:pPr>
    </w:p>
    <w:p w14:paraId="26F6B44B" w14:textId="77777777" w:rsidR="00174E92" w:rsidRDefault="00174E92" w:rsidP="00174E92">
      <w:pPr>
        <w:pStyle w:val="ListParagraph"/>
        <w:spacing w:line="360" w:lineRule="auto"/>
        <w:rPr>
          <w:b/>
          <w:bCs/>
          <w:sz w:val="24"/>
          <w:szCs w:val="24"/>
          <w:highlight w:val="yellow"/>
          <w:lang w:eastAsia="ja-JP"/>
        </w:rPr>
      </w:pPr>
    </w:p>
    <w:p w14:paraId="616F777D" w14:textId="77777777" w:rsidR="00174E92" w:rsidRPr="00586A8E" w:rsidRDefault="00174E92" w:rsidP="00174E92">
      <w:pPr>
        <w:pStyle w:val="Heading3"/>
        <w:numPr>
          <w:ilvl w:val="1"/>
          <w:numId w:val="0"/>
        </w:numPr>
        <w:ind w:left="902" w:hanging="400"/>
      </w:pPr>
      <w:r>
        <w:lastRenderedPageBreak/>
        <w:t>Non-timed dynamic scene update scenarios</w:t>
      </w:r>
    </w:p>
    <w:p w14:paraId="0C47D2E0" w14:textId="77777777" w:rsidR="00174E92" w:rsidRPr="00130D1E" w:rsidRDefault="00174E92" w:rsidP="00174E92">
      <w:pPr>
        <w:pStyle w:val="Heading4"/>
      </w:pPr>
      <w:r>
        <w:t>Event</w:t>
      </w:r>
      <w:r w:rsidRPr="00130D1E">
        <w:t xml:space="preserve"> triggered dynamic scene updates [</w:t>
      </w:r>
      <w:r>
        <w:t>m56736</w:t>
      </w:r>
      <w:r w:rsidRPr="00130D1E">
        <w:t>]</w:t>
      </w:r>
    </w:p>
    <w:p w14:paraId="3A719465" w14:textId="77777777" w:rsidR="00174E92" w:rsidRDefault="00174E92" w:rsidP="00174E92">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 xml:space="preserve">The current DIS text does not contain any support for the indication of </w:t>
      </w:r>
      <w:r>
        <w:rPr>
          <w:rFonts w:ascii="Times New Roman" w:eastAsia="Yu Mincho" w:hAnsi="Times New Roman" w:cs="Times New Roman"/>
          <w:lang w:eastAsia="ja-JP"/>
        </w:rPr>
        <w:t>dynamic updates which are triggered by interaction events</w:t>
      </w:r>
      <w:r w:rsidRPr="007A668F">
        <w:rPr>
          <w:rFonts w:ascii="Times New Roman" w:eastAsia="Yu Mincho" w:hAnsi="Times New Roman" w:cs="Times New Roman"/>
          <w:lang w:eastAsia="ja-JP"/>
        </w:rPr>
        <w:t>.</w:t>
      </w:r>
    </w:p>
    <w:p w14:paraId="3256C94C" w14:textId="77777777" w:rsidR="00174E92" w:rsidRDefault="00174E92" w:rsidP="00174E92">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The triggering of a scene update by an interaction event is highly content dependent, and can be expressed as content metadata through event scene update attributes.  Unlike a timed scene update which typically progresses the timeline of the content, an event triggered scene update may allow for deviations from the main content timeline, hence allowing for loops or skips in the content timeline.</w:t>
      </w:r>
    </w:p>
    <w:p w14:paraId="467543F2" w14:textId="77777777" w:rsidR="00174E92" w:rsidRDefault="00174E92" w:rsidP="00174E92">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Depending on the content author’s intent, there may be four different event update scenarios as shown in figure 5.</w:t>
      </w:r>
    </w:p>
    <w:p w14:paraId="1BBC84DD" w14:textId="77777777" w:rsidR="00174E92" w:rsidRPr="007A668F" w:rsidRDefault="00174E92" w:rsidP="00174E92">
      <w:pPr>
        <w:spacing w:line="360" w:lineRule="auto"/>
        <w:jc w:val="both"/>
        <w:rPr>
          <w:rFonts w:ascii="Times New Roman" w:eastAsia="Yu Mincho" w:hAnsi="Times New Roman" w:cs="Times New Roman"/>
          <w:lang w:eastAsia="ja-JP"/>
        </w:rPr>
      </w:pPr>
      <w:r>
        <w:rPr>
          <w:noProof/>
          <w:lang w:val="en-GB" w:eastAsia="ko-KR"/>
        </w:rPr>
        <w:drawing>
          <wp:inline distT="0" distB="0" distL="0" distR="0" wp14:anchorId="0D0B22C5" wp14:editId="7F41A8C5">
            <wp:extent cx="5727700" cy="253559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27700" cy="2535592"/>
                    </a:xfrm>
                    <a:prstGeom prst="rect">
                      <a:avLst/>
                    </a:prstGeom>
                    <a:noFill/>
                  </pic:spPr>
                </pic:pic>
              </a:graphicData>
            </a:graphic>
          </wp:inline>
        </w:drawing>
      </w:r>
    </w:p>
    <w:p w14:paraId="2A41E5FB" w14:textId="77777777" w:rsidR="00174E92" w:rsidRPr="0087455F" w:rsidRDefault="00174E92" w:rsidP="00174E92">
      <w:pPr>
        <w:jc w:val="center"/>
        <w:rPr>
          <w:rFonts w:eastAsia="Times New Roman"/>
          <w:b/>
          <w:bCs/>
          <w:sz w:val="21"/>
          <w:szCs w:val="21"/>
        </w:rPr>
      </w:pPr>
      <w:r w:rsidRPr="0087455F">
        <w:rPr>
          <w:rFonts w:eastAsia="Times New Roman"/>
          <w:b/>
          <w:bCs/>
          <w:sz w:val="21"/>
          <w:szCs w:val="21"/>
        </w:rPr>
        <w:t xml:space="preserve">Fig. </w:t>
      </w:r>
      <w:r>
        <w:rPr>
          <w:rFonts w:eastAsia="Times New Roman"/>
          <w:b/>
          <w:bCs/>
          <w:sz w:val="21"/>
          <w:szCs w:val="21"/>
        </w:rPr>
        <w:t>5</w:t>
      </w:r>
      <w:r w:rsidRPr="0087455F">
        <w:rPr>
          <w:rFonts w:eastAsia="Times New Roman"/>
          <w:b/>
          <w:bCs/>
          <w:sz w:val="21"/>
          <w:szCs w:val="21"/>
        </w:rPr>
        <w:t xml:space="preserve"> </w:t>
      </w:r>
      <w:r>
        <w:rPr>
          <w:rFonts w:eastAsia="Times New Roman"/>
          <w:b/>
          <w:bCs/>
          <w:sz w:val="21"/>
          <w:szCs w:val="21"/>
        </w:rPr>
        <w:t>Event triggered dynamic scene update scenarios</w:t>
      </w:r>
    </w:p>
    <w:p w14:paraId="3D20A3E7" w14:textId="77777777" w:rsidR="00174E92" w:rsidRDefault="00174E92" w:rsidP="00174E92">
      <w:pPr>
        <w:spacing w:line="360" w:lineRule="auto"/>
        <w:rPr>
          <w:lang w:eastAsia="ja-JP"/>
        </w:rPr>
      </w:pPr>
    </w:p>
    <w:p w14:paraId="283CA6F7" w14:textId="77777777" w:rsidR="00174E92" w:rsidRPr="00584AD6" w:rsidRDefault="00174E92" w:rsidP="00174E92">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1</w:t>
      </w:r>
    </w:p>
    <w:p w14:paraId="39DE2799"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A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v3A.  This update </w:t>
      </w:r>
      <w:proofErr w:type="spellStart"/>
      <w:r w:rsidRPr="00584AD6">
        <w:rPr>
          <w:rFonts w:ascii="Times New Roman" w:eastAsia="Yu Mincho" w:hAnsi="Times New Roman" w:cs="Times New Roman"/>
          <w:lang w:eastAsia="ja-JP"/>
        </w:rPr>
        <w:t>utilises</w:t>
      </w:r>
      <w:proofErr w:type="spellEnd"/>
      <w:r w:rsidRPr="00584AD6">
        <w:rPr>
          <w:rFonts w:ascii="Times New Roman" w:eastAsia="Yu Mincho" w:hAnsi="Times New Roman" w:cs="Times New Roman"/>
          <w:lang w:eastAsia="ja-JP"/>
        </w:rPr>
        <w:t xml:space="preserve"> the event update sample containing JSON Patch document A.</w:t>
      </w:r>
    </w:p>
    <w:p w14:paraId="1AA1F891"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The updated scene description (v3A) is executed by the presentation engine, after which further updates may be enabled through timed or non-timed scene updates.</w:t>
      </w:r>
    </w:p>
    <w:p w14:paraId="52C9A04D" w14:textId="77777777" w:rsidR="00174E92" w:rsidRPr="00584AD6" w:rsidRDefault="00174E92" w:rsidP="00174E92">
      <w:pPr>
        <w:pStyle w:val="ListParagraph"/>
        <w:rPr>
          <w:rFonts w:ascii="Times New Roman" w:eastAsia="Yu Mincho" w:hAnsi="Times New Roman" w:cs="Times New Roman"/>
          <w:lang w:eastAsia="ja-JP"/>
        </w:rPr>
      </w:pPr>
    </w:p>
    <w:p w14:paraId="1C178AB5" w14:textId="77777777" w:rsidR="00174E92" w:rsidRPr="00584AD6" w:rsidRDefault="00174E92" w:rsidP="00174E92">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2</w:t>
      </w:r>
    </w:p>
    <w:p w14:paraId="4E310856"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A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v3A.  This update </w:t>
      </w:r>
      <w:proofErr w:type="spellStart"/>
      <w:r w:rsidRPr="00584AD6">
        <w:rPr>
          <w:rFonts w:ascii="Times New Roman" w:eastAsia="Yu Mincho" w:hAnsi="Times New Roman" w:cs="Times New Roman"/>
          <w:lang w:eastAsia="ja-JP"/>
        </w:rPr>
        <w:t>utilises</w:t>
      </w:r>
      <w:proofErr w:type="spellEnd"/>
      <w:r w:rsidRPr="00584AD6">
        <w:rPr>
          <w:rFonts w:ascii="Times New Roman" w:eastAsia="Yu Mincho" w:hAnsi="Times New Roman" w:cs="Times New Roman"/>
          <w:lang w:eastAsia="ja-JP"/>
        </w:rPr>
        <w:t xml:space="preserve"> the event update sample containing JSON Patch document A.</w:t>
      </w:r>
    </w:p>
    <w:p w14:paraId="4A19A921"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The updated scene description (v3A), as a result of, and through the nature of the event, has a certain playout period (a certain presentation time period).</w:t>
      </w:r>
    </w:p>
    <w:p w14:paraId="557A2151" w14:textId="77777777" w:rsidR="00174E92"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After the playout of scene description v3A, the presentation engine returns the scene to the scene description version before the occurrence of the event (v3).</w:t>
      </w:r>
    </w:p>
    <w:p w14:paraId="495D0175" w14:textId="77777777" w:rsidR="00174E92" w:rsidRPr="00584AD6" w:rsidRDefault="00174E92" w:rsidP="00174E92">
      <w:pPr>
        <w:pStyle w:val="ListParagraph"/>
        <w:widowControl/>
        <w:autoSpaceDE/>
        <w:autoSpaceDN/>
        <w:ind w:left="720"/>
        <w:contextualSpacing/>
        <w:jc w:val="both"/>
        <w:rPr>
          <w:rFonts w:ascii="Times New Roman" w:eastAsia="Yu Mincho" w:hAnsi="Times New Roman" w:cs="Times New Roman"/>
          <w:lang w:eastAsia="ja-JP"/>
        </w:rPr>
      </w:pPr>
    </w:p>
    <w:p w14:paraId="100DC7F7" w14:textId="77777777" w:rsidR="00174E92" w:rsidRPr="00584AD6" w:rsidRDefault="00174E92" w:rsidP="00174E92">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3</w:t>
      </w:r>
    </w:p>
    <w:p w14:paraId="7BBCF5C4"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A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v3A.  This update </w:t>
      </w:r>
      <w:proofErr w:type="spellStart"/>
      <w:r w:rsidRPr="00584AD6">
        <w:rPr>
          <w:rFonts w:ascii="Times New Roman" w:eastAsia="Yu Mincho" w:hAnsi="Times New Roman" w:cs="Times New Roman"/>
          <w:lang w:eastAsia="ja-JP"/>
        </w:rPr>
        <w:t>utilises</w:t>
      </w:r>
      <w:proofErr w:type="spellEnd"/>
      <w:r w:rsidRPr="00584AD6">
        <w:rPr>
          <w:rFonts w:ascii="Times New Roman" w:eastAsia="Yu Mincho" w:hAnsi="Times New Roman" w:cs="Times New Roman"/>
          <w:lang w:eastAsia="ja-JP"/>
        </w:rPr>
        <w:t xml:space="preserve"> the event update sample containing JSON Patch document A.</w:t>
      </w:r>
    </w:p>
    <w:p w14:paraId="1B2D5265"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The updated scene description (v3A), as a result of, and through the nature of the event, has a certain playout period (a certain presentation time period).</w:t>
      </w:r>
    </w:p>
    <w:p w14:paraId="34BEBFA3"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lastRenderedPageBreak/>
        <w:t>After the playout of scene description v3A, the presentation engine skips to a specified scene description version (v6).</w:t>
      </w:r>
    </w:p>
    <w:p w14:paraId="14CAACFB" w14:textId="77777777" w:rsidR="00174E92" w:rsidRPr="00584AD6" w:rsidRDefault="00174E92" w:rsidP="00174E92">
      <w:pPr>
        <w:rPr>
          <w:rFonts w:ascii="Times New Roman" w:eastAsia="Yu Mincho" w:hAnsi="Times New Roman" w:cs="Times New Roman"/>
          <w:lang w:eastAsia="ja-JP"/>
        </w:rPr>
      </w:pPr>
    </w:p>
    <w:p w14:paraId="3E5AC7B7" w14:textId="77777777" w:rsidR="00174E92" w:rsidRPr="00584AD6" w:rsidRDefault="00174E92" w:rsidP="00174E92">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4 (a special case of scenario 1, mixed with scenario 3)</w:t>
      </w:r>
    </w:p>
    <w:p w14:paraId="3BAC899A"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B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v7.</w:t>
      </w:r>
    </w:p>
    <w:p w14:paraId="6527B5C8" w14:textId="77777777" w:rsidR="00174E92" w:rsidRPr="00584AD6"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proofErr w:type="spellStart"/>
      <w:proofErr w:type="gramStart"/>
      <w:r w:rsidRPr="00584AD6">
        <w:rPr>
          <w:rFonts w:ascii="Times New Roman" w:eastAsia="Yu Mincho" w:hAnsi="Times New Roman" w:cs="Times New Roman"/>
          <w:lang w:eastAsia="ja-JP"/>
        </w:rPr>
        <w:t>glTF</w:t>
      </w:r>
      <w:proofErr w:type="spellEnd"/>
      <w:proofErr w:type="gramEnd"/>
      <w:r w:rsidRPr="00584AD6">
        <w:rPr>
          <w:rFonts w:ascii="Times New Roman" w:eastAsia="Yu Mincho" w:hAnsi="Times New Roman" w:cs="Times New Roman"/>
          <w:lang w:eastAsia="ja-JP"/>
        </w:rPr>
        <w:t xml:space="preserve"> v7 is a scene description version which exists within the same presentation timeline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and so the update can also be considered a direct scene skip.</w:t>
      </w:r>
    </w:p>
    <w:p w14:paraId="3F759585" w14:textId="77777777" w:rsidR="00174E92" w:rsidRDefault="00174E92" w:rsidP="00174E92">
      <w:pPr>
        <w:pStyle w:val="ListParagraph"/>
        <w:widowControl/>
        <w:numPr>
          <w:ilvl w:val="0"/>
          <w:numId w:val="5"/>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This update may utilize an event update sample containing JSON Patch document B, or may be </w:t>
      </w:r>
      <w:proofErr w:type="spellStart"/>
      <w:r w:rsidRPr="00584AD6">
        <w:rPr>
          <w:rFonts w:ascii="Times New Roman" w:eastAsia="Yu Mincho" w:hAnsi="Times New Roman" w:cs="Times New Roman"/>
          <w:lang w:eastAsia="ja-JP"/>
        </w:rPr>
        <w:t>realised</w:t>
      </w:r>
      <w:proofErr w:type="spellEnd"/>
      <w:r w:rsidRPr="00584AD6">
        <w:rPr>
          <w:rFonts w:ascii="Times New Roman" w:eastAsia="Yu Mincho" w:hAnsi="Times New Roman" w:cs="Times New Roman"/>
          <w:lang w:eastAsia="ja-JP"/>
        </w:rPr>
        <w:t xml:space="preserve"> by the execution of a random access scene description sample containing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v7.</w:t>
      </w:r>
    </w:p>
    <w:p w14:paraId="1CF5DD52" w14:textId="77777777" w:rsidR="00174E92" w:rsidRDefault="00174E92" w:rsidP="00174E92">
      <w:pPr>
        <w:widowControl/>
        <w:autoSpaceDE/>
        <w:autoSpaceDN/>
        <w:contextualSpacing/>
        <w:jc w:val="both"/>
        <w:rPr>
          <w:rFonts w:ascii="Times New Roman" w:eastAsia="Yu Mincho" w:hAnsi="Times New Roman" w:cs="Times New Roman"/>
          <w:lang w:eastAsia="ja-JP"/>
        </w:rPr>
      </w:pPr>
    </w:p>
    <w:p w14:paraId="1F3849A4" w14:textId="77777777" w:rsidR="00174E92" w:rsidRDefault="00174E92" w:rsidP="00174E92">
      <w:pPr>
        <w:widowControl/>
        <w:autoSpaceDE/>
        <w:autoSpaceDN/>
        <w:contextualSpacing/>
        <w:jc w:val="both"/>
        <w:rPr>
          <w:rFonts w:ascii="Times New Roman" w:eastAsia="Yu Mincho" w:hAnsi="Times New Roman" w:cs="Times New Roman"/>
          <w:lang w:eastAsia="ja-JP"/>
        </w:rPr>
      </w:pPr>
      <w:r>
        <w:rPr>
          <w:rFonts w:ascii="Times New Roman" w:eastAsia="Yu Mincho" w:hAnsi="Times New Roman" w:cs="Times New Roman"/>
          <w:lang w:eastAsia="ja-JP"/>
        </w:rPr>
        <w:t>The support of these scenarios can be specified by event scene update attributes shown in table 3.</w:t>
      </w:r>
    </w:p>
    <w:p w14:paraId="4D6DCA8E" w14:textId="77777777" w:rsidR="00174E92" w:rsidRDefault="00174E92" w:rsidP="00174E92">
      <w:pPr>
        <w:widowControl/>
        <w:autoSpaceDE/>
        <w:autoSpaceDN/>
        <w:contextualSpacing/>
        <w:jc w:val="both"/>
        <w:rPr>
          <w:rFonts w:ascii="Times New Roman" w:eastAsia="Yu Mincho" w:hAnsi="Times New Roman" w:cs="Times New Roman"/>
          <w:lang w:eastAsia="ja-JP"/>
        </w:rPr>
      </w:pPr>
    </w:p>
    <w:p w14:paraId="08008959" w14:textId="77777777" w:rsidR="00174E92" w:rsidRPr="004E0E20" w:rsidRDefault="00174E92" w:rsidP="00174E92">
      <w:pPr>
        <w:spacing w:line="360" w:lineRule="auto"/>
        <w:jc w:val="center"/>
        <w:rPr>
          <w:rFonts w:ascii="Times New Roman" w:hAnsi="Times New Roman" w:cs="Times New Roman"/>
          <w:sz w:val="24"/>
          <w:szCs w:val="24"/>
          <w:lang w:eastAsia="ja-JP"/>
        </w:rPr>
      </w:pPr>
      <w:r>
        <w:rPr>
          <w:rFonts w:ascii="Times New Roman" w:hAnsi="Times New Roman" w:cs="Times New Roman"/>
          <w:b/>
          <w:bCs/>
          <w:sz w:val="24"/>
          <w:szCs w:val="24"/>
          <w:lang w:eastAsia="ja-JP"/>
        </w:rPr>
        <w:t>Table 3</w:t>
      </w:r>
      <w:r w:rsidRPr="6999B892">
        <w:rPr>
          <w:rFonts w:ascii="Times New Roman" w:hAnsi="Times New Roman" w:cs="Times New Roman"/>
          <w:b/>
          <w:bCs/>
          <w:sz w:val="24"/>
          <w:szCs w:val="24"/>
          <w:lang w:eastAsia="ja-JP"/>
        </w:rPr>
        <w:t xml:space="preserve"> – Definitions of </w:t>
      </w:r>
      <w:r>
        <w:rPr>
          <w:rFonts w:ascii="Times New Roman" w:hAnsi="Times New Roman" w:cs="Times New Roman"/>
          <w:b/>
          <w:bCs/>
          <w:sz w:val="24"/>
          <w:szCs w:val="24"/>
          <w:lang w:eastAsia="ja-JP"/>
        </w:rPr>
        <w:t>event related</w:t>
      </w:r>
      <w:r w:rsidRPr="6999B892">
        <w:rPr>
          <w:rFonts w:ascii="Times New Roman" w:hAnsi="Times New Roman" w:cs="Times New Roman"/>
          <w:b/>
          <w:bCs/>
          <w:sz w:val="24"/>
          <w:szCs w:val="24"/>
          <w:lang w:eastAsia="ja-JP"/>
        </w:rPr>
        <w:t xml:space="preserve"> attributes for dynamic scene updates</w:t>
      </w:r>
    </w:p>
    <w:p w14:paraId="17A1D40E" w14:textId="77777777" w:rsidR="00174E92" w:rsidRDefault="00174E92" w:rsidP="00174E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174E92" w:rsidRPr="005243D5" w14:paraId="7DB0BA17" w14:textId="77777777" w:rsidTr="003B4BDE">
        <w:tc>
          <w:tcPr>
            <w:tcW w:w="2550" w:type="dxa"/>
            <w:shd w:val="clear" w:color="auto" w:fill="auto"/>
          </w:tcPr>
          <w:p w14:paraId="3650E3D2"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Name</w:t>
            </w:r>
          </w:p>
        </w:tc>
        <w:tc>
          <w:tcPr>
            <w:tcW w:w="1340" w:type="dxa"/>
            <w:shd w:val="clear" w:color="auto" w:fill="auto"/>
          </w:tcPr>
          <w:p w14:paraId="5840B4BF"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Type</w:t>
            </w:r>
          </w:p>
        </w:tc>
        <w:tc>
          <w:tcPr>
            <w:tcW w:w="1369" w:type="dxa"/>
            <w:shd w:val="clear" w:color="auto" w:fill="auto"/>
          </w:tcPr>
          <w:p w14:paraId="4562EBD6"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Default</w:t>
            </w:r>
          </w:p>
        </w:tc>
        <w:tc>
          <w:tcPr>
            <w:tcW w:w="3751" w:type="dxa"/>
            <w:shd w:val="clear" w:color="auto" w:fill="auto"/>
          </w:tcPr>
          <w:p w14:paraId="7EFE5285" w14:textId="77777777" w:rsidR="00174E92" w:rsidRPr="005243D5" w:rsidRDefault="00174E92" w:rsidP="003B4BDE">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Description</w:t>
            </w:r>
          </w:p>
        </w:tc>
      </w:tr>
      <w:tr w:rsidR="00174E92" w:rsidRPr="005243D5" w14:paraId="12D4AB6A" w14:textId="77777777" w:rsidTr="003B4BDE">
        <w:tc>
          <w:tcPr>
            <w:tcW w:w="2550" w:type="dxa"/>
            <w:shd w:val="clear" w:color="auto" w:fill="auto"/>
          </w:tcPr>
          <w:p w14:paraId="7FDFF545" w14:textId="77777777" w:rsidR="00174E92" w:rsidRPr="005243D5" w:rsidRDefault="00174E92" w:rsidP="003B4BDE">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event_id</w:t>
            </w:r>
            <w:proofErr w:type="spellEnd"/>
          </w:p>
        </w:tc>
        <w:tc>
          <w:tcPr>
            <w:tcW w:w="1340" w:type="dxa"/>
            <w:shd w:val="clear" w:color="auto" w:fill="auto"/>
          </w:tcPr>
          <w:p w14:paraId="4DD14E14"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71AD3266"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1C736ACB" w14:textId="77777777" w:rsidR="00174E92" w:rsidRPr="005243D5" w:rsidRDefault="00174E92" w:rsidP="003B4BDE">
            <w:pPr>
              <w:tabs>
                <w:tab w:val="left" w:pos="403"/>
              </w:tabs>
              <w:spacing w:after="240" w:line="240" w:lineRule="atLeast"/>
              <w:rPr>
                <w:rFonts w:ascii="Cambria" w:eastAsia="Times New Roman" w:hAnsi="Cambria"/>
                <w:color w:val="333333"/>
                <w:sz w:val="20"/>
                <w:szCs w:val="20"/>
                <w:lang w:val="en-GB"/>
              </w:rPr>
            </w:pPr>
            <w:r w:rsidRPr="005243D5">
              <w:rPr>
                <w:rFonts w:ascii="Cambria" w:eastAsia="Times New Roman" w:hAnsi="Cambria"/>
                <w:color w:val="333333"/>
                <w:sz w:val="20"/>
                <w:szCs w:val="20"/>
                <w:lang w:val="en-GB"/>
              </w:rPr>
              <w:t>Identifier for the event triggering the dynamic scene update</w:t>
            </w:r>
          </w:p>
        </w:tc>
      </w:tr>
      <w:tr w:rsidR="00174E92" w:rsidRPr="005243D5" w14:paraId="76AC9E0C" w14:textId="77777777" w:rsidTr="003B4BDE">
        <w:tc>
          <w:tcPr>
            <w:tcW w:w="2550" w:type="dxa"/>
            <w:shd w:val="clear" w:color="auto" w:fill="auto"/>
          </w:tcPr>
          <w:p w14:paraId="03C0C7CB" w14:textId="77777777" w:rsidR="00174E92" w:rsidRPr="00DB27A5" w:rsidRDefault="00174E92" w:rsidP="003B4BDE">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skip_version_id</w:t>
            </w:r>
            <w:proofErr w:type="spellEnd"/>
          </w:p>
        </w:tc>
        <w:tc>
          <w:tcPr>
            <w:tcW w:w="1340" w:type="dxa"/>
            <w:shd w:val="clear" w:color="auto" w:fill="auto"/>
          </w:tcPr>
          <w:p w14:paraId="15BD78C3"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20CE854B"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2DDC476B" w14:textId="77777777" w:rsidR="00174E92" w:rsidRPr="00355D7F" w:rsidRDefault="00174E92" w:rsidP="003B4BDE">
            <w:pPr>
              <w:tabs>
                <w:tab w:val="left" w:pos="403"/>
              </w:tabs>
              <w:spacing w:after="240" w:line="240" w:lineRule="atLeast"/>
              <w:rPr>
                <w:rFonts w:ascii="Cambria" w:eastAsia="Times New Roman" w:hAnsi="Cambria"/>
                <w:color w:val="333333"/>
                <w:sz w:val="20"/>
                <w:szCs w:val="20"/>
              </w:rPr>
            </w:pPr>
            <w:r w:rsidRPr="00355D7F">
              <w:rPr>
                <w:rFonts w:ascii="Cambria" w:eastAsia="Times New Roman" w:hAnsi="Cambria"/>
                <w:color w:val="333333"/>
                <w:sz w:val="20"/>
                <w:szCs w:val="20"/>
              </w:rPr>
              <w:t>Identifier for the version of the skip to scene description which is executed by the presentation engine, after the playout of the event updated scene graph</w:t>
            </w:r>
          </w:p>
        </w:tc>
      </w:tr>
      <w:tr w:rsidR="00174E92" w:rsidRPr="005243D5" w14:paraId="3A4E1F41" w14:textId="77777777" w:rsidTr="003B4BDE">
        <w:tc>
          <w:tcPr>
            <w:tcW w:w="2550" w:type="dxa"/>
            <w:shd w:val="clear" w:color="auto" w:fill="auto"/>
          </w:tcPr>
          <w:p w14:paraId="57382BD1" w14:textId="77777777" w:rsidR="00174E92" w:rsidRPr="00DB27A5" w:rsidRDefault="00174E92" w:rsidP="003B4BDE">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skip_time</w:t>
            </w:r>
            <w:proofErr w:type="spellEnd"/>
          </w:p>
        </w:tc>
        <w:tc>
          <w:tcPr>
            <w:tcW w:w="1340" w:type="dxa"/>
            <w:shd w:val="clear" w:color="auto" w:fill="auto"/>
          </w:tcPr>
          <w:p w14:paraId="20F5DBB3" w14:textId="77777777" w:rsidR="00174E92" w:rsidRPr="005243D5" w:rsidRDefault="00174E92" w:rsidP="003B4BDE">
            <w:pPr>
              <w:tabs>
                <w:tab w:val="left" w:pos="403"/>
              </w:tabs>
              <w:spacing w:after="240" w:line="240" w:lineRule="atLeast"/>
              <w:rPr>
                <w:rFonts w:ascii="Cambria" w:eastAsia="Times New Roman" w:hAnsi="Cambria"/>
                <w:lang w:val="en-GB"/>
              </w:rPr>
            </w:pPr>
            <w:r>
              <w:rPr>
                <w:rFonts w:ascii="Cambria" w:eastAsia="Times New Roman" w:hAnsi="Cambria"/>
                <w:lang w:val="en-GB"/>
              </w:rPr>
              <w:t>integer</w:t>
            </w:r>
          </w:p>
        </w:tc>
        <w:tc>
          <w:tcPr>
            <w:tcW w:w="1369" w:type="dxa"/>
            <w:shd w:val="clear" w:color="auto" w:fill="auto"/>
          </w:tcPr>
          <w:p w14:paraId="12FA35A7"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23E8F00E" w14:textId="77777777" w:rsidR="00174E92" w:rsidRPr="002E52A4" w:rsidRDefault="00174E92" w:rsidP="003B4BDE">
            <w:pPr>
              <w:tabs>
                <w:tab w:val="left" w:pos="403"/>
              </w:tabs>
              <w:spacing w:after="240" w:line="240" w:lineRule="atLeast"/>
              <w:rPr>
                <w:rFonts w:ascii="Cambria" w:eastAsia="Times New Roman" w:hAnsi="Cambria"/>
                <w:color w:val="333333"/>
                <w:sz w:val="20"/>
                <w:szCs w:val="20"/>
              </w:rPr>
            </w:pPr>
            <w:r w:rsidRPr="002E52A4">
              <w:rPr>
                <w:rFonts w:ascii="Cambria" w:eastAsia="Times New Roman" w:hAnsi="Cambria"/>
                <w:color w:val="333333"/>
                <w:sz w:val="20"/>
                <w:szCs w:val="20"/>
              </w:rPr>
              <w:t>Specifies the skip to time (referenced to the presentation time) of the scene graph version to skip to by the presentation engine, after the playout of the event updated scene graph</w:t>
            </w:r>
          </w:p>
        </w:tc>
      </w:tr>
      <w:tr w:rsidR="00174E92" w:rsidRPr="005243D5" w14:paraId="47DB8800" w14:textId="77777777" w:rsidTr="003B4BDE">
        <w:tc>
          <w:tcPr>
            <w:tcW w:w="2550" w:type="dxa"/>
            <w:shd w:val="clear" w:color="auto" w:fill="auto"/>
          </w:tcPr>
          <w:p w14:paraId="6211D61B" w14:textId="77777777" w:rsidR="00174E92" w:rsidRPr="00DB27A5" w:rsidRDefault="00174E92" w:rsidP="003B4BDE">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return_event</w:t>
            </w:r>
            <w:proofErr w:type="spellEnd"/>
          </w:p>
        </w:tc>
        <w:tc>
          <w:tcPr>
            <w:tcW w:w="1340" w:type="dxa"/>
            <w:shd w:val="clear" w:color="auto" w:fill="auto"/>
          </w:tcPr>
          <w:p w14:paraId="614FAD50" w14:textId="77777777" w:rsidR="00174E92" w:rsidRPr="005243D5" w:rsidRDefault="00174E92" w:rsidP="003B4BDE">
            <w:pPr>
              <w:tabs>
                <w:tab w:val="left" w:pos="403"/>
              </w:tabs>
              <w:spacing w:after="240" w:line="240" w:lineRule="atLeast"/>
              <w:rPr>
                <w:rFonts w:ascii="Cambria" w:eastAsia="Times New Roman" w:hAnsi="Cambria"/>
                <w:lang w:val="en-GB"/>
              </w:rPr>
            </w:pPr>
            <w:r>
              <w:rPr>
                <w:rFonts w:ascii="Cambria" w:eastAsia="Times New Roman" w:hAnsi="Cambria"/>
                <w:lang w:val="en-GB"/>
              </w:rPr>
              <w:t>integer</w:t>
            </w:r>
          </w:p>
        </w:tc>
        <w:tc>
          <w:tcPr>
            <w:tcW w:w="1369" w:type="dxa"/>
            <w:shd w:val="clear" w:color="auto" w:fill="auto"/>
          </w:tcPr>
          <w:p w14:paraId="48B8B84B"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7182F41A" w14:textId="77777777" w:rsidR="00174E92" w:rsidRPr="00B470D2" w:rsidRDefault="00174E92" w:rsidP="003B4BDE">
            <w:pPr>
              <w:tabs>
                <w:tab w:val="left" w:pos="403"/>
              </w:tabs>
              <w:spacing w:after="240" w:line="240" w:lineRule="atLeast"/>
              <w:rPr>
                <w:rFonts w:ascii="Cambria" w:eastAsia="Times New Roman" w:hAnsi="Cambria"/>
                <w:color w:val="333333"/>
                <w:sz w:val="20"/>
                <w:szCs w:val="20"/>
              </w:rPr>
            </w:pPr>
            <w:r w:rsidRPr="00B470D2">
              <w:rPr>
                <w:rFonts w:ascii="Cambria" w:eastAsia="Times New Roman" w:hAnsi="Cambria"/>
                <w:color w:val="333333"/>
                <w:sz w:val="20"/>
                <w:szCs w:val="20"/>
              </w:rPr>
              <w:t>Flag to indicate whether the scene graph version is returned after the event scene playout.  When set to 1, this flag indicates that the scene graph version is returned to the version previous to the event, after the playout of the scene graph version triggered by the event scene update.</w:t>
            </w:r>
          </w:p>
        </w:tc>
      </w:tr>
      <w:tr w:rsidR="00174E92" w:rsidRPr="005243D5" w14:paraId="1F5B631D" w14:textId="77777777" w:rsidTr="003B4BDE">
        <w:tc>
          <w:tcPr>
            <w:tcW w:w="2550" w:type="dxa"/>
            <w:shd w:val="clear" w:color="auto" w:fill="auto"/>
          </w:tcPr>
          <w:p w14:paraId="4BFD39E5" w14:textId="77777777" w:rsidR="00174E92" w:rsidRPr="00DB27A5" w:rsidRDefault="00174E92" w:rsidP="003B4BDE">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playout_time</w:t>
            </w:r>
            <w:proofErr w:type="spellEnd"/>
          </w:p>
        </w:tc>
        <w:tc>
          <w:tcPr>
            <w:tcW w:w="1340" w:type="dxa"/>
            <w:shd w:val="clear" w:color="auto" w:fill="auto"/>
          </w:tcPr>
          <w:p w14:paraId="4CA2F47C" w14:textId="77777777" w:rsidR="00174E92" w:rsidRDefault="00174E92" w:rsidP="003B4BDE">
            <w:pPr>
              <w:tabs>
                <w:tab w:val="left" w:pos="403"/>
              </w:tabs>
              <w:spacing w:after="240" w:line="240" w:lineRule="atLeast"/>
              <w:rPr>
                <w:rFonts w:ascii="Cambria" w:eastAsia="Times New Roman" w:hAnsi="Cambria"/>
                <w:lang w:val="en-GB"/>
              </w:rPr>
            </w:pPr>
            <w:r>
              <w:rPr>
                <w:rFonts w:ascii="Cambria" w:eastAsia="Times New Roman" w:hAnsi="Cambria"/>
                <w:lang w:val="en-GB"/>
              </w:rPr>
              <w:t>integer</w:t>
            </w:r>
          </w:p>
        </w:tc>
        <w:tc>
          <w:tcPr>
            <w:tcW w:w="1369" w:type="dxa"/>
            <w:shd w:val="clear" w:color="auto" w:fill="auto"/>
          </w:tcPr>
          <w:p w14:paraId="228A2146" w14:textId="77777777" w:rsidR="00174E92" w:rsidRPr="005243D5" w:rsidRDefault="00174E92" w:rsidP="003B4BDE">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282B474F" w14:textId="77777777" w:rsidR="00174E92" w:rsidRPr="004D11A4" w:rsidRDefault="00174E92" w:rsidP="003B4BDE">
            <w:pPr>
              <w:tabs>
                <w:tab w:val="left" w:pos="403"/>
              </w:tabs>
              <w:spacing w:after="240" w:line="240" w:lineRule="atLeast"/>
              <w:rPr>
                <w:rFonts w:ascii="Cambria" w:eastAsia="Times New Roman" w:hAnsi="Cambria"/>
                <w:color w:val="333333"/>
                <w:sz w:val="20"/>
                <w:szCs w:val="20"/>
              </w:rPr>
            </w:pPr>
            <w:r w:rsidRPr="004D11A4">
              <w:rPr>
                <w:rFonts w:ascii="Cambria" w:eastAsia="Times New Roman" w:hAnsi="Cambria"/>
                <w:color w:val="333333"/>
                <w:sz w:val="20"/>
                <w:szCs w:val="20"/>
              </w:rPr>
              <w:t>Specifies the playout time of the updated scene graph version triggered by the event scene update (in seconds, or any other time unit)</w:t>
            </w:r>
          </w:p>
        </w:tc>
      </w:tr>
    </w:tbl>
    <w:p w14:paraId="57F8564D" w14:textId="12130E55" w:rsidR="0085117E" w:rsidRPr="00D7770F" w:rsidRDefault="0085117E" w:rsidP="002051FC">
      <w:pPr>
        <w:spacing w:beforeLines="50" w:before="120" w:afterLines="50" w:after="120"/>
        <w:jc w:val="both"/>
        <w:rPr>
          <w:rFonts w:ascii="Times New Roman" w:hAnsi="Times New Roman" w:cs="Times New Roman"/>
          <w:lang w:val="en-CA"/>
        </w:rPr>
      </w:pPr>
    </w:p>
    <w:p w14:paraId="2C391613" w14:textId="1D34A489" w:rsidR="00DE7108" w:rsidRPr="005943EC" w:rsidRDefault="000C6647" w:rsidP="00012E63">
      <w:pPr>
        <w:pStyle w:val="Heading2"/>
        <w:numPr>
          <w:ilvl w:val="0"/>
          <w:numId w:val="10"/>
        </w:numPr>
      </w:pPr>
      <w:r w:rsidRPr="005254C6">
        <w:t>Timeline</w:t>
      </w:r>
    </w:p>
    <w:p w14:paraId="19039F94" w14:textId="4D2964D7" w:rsidR="001E66F9" w:rsidRDefault="001F3DC4" w:rsidP="00012E63">
      <w:pPr>
        <w:widowControl/>
        <w:numPr>
          <w:ilvl w:val="0"/>
          <w:numId w:val="2"/>
        </w:numPr>
        <w:autoSpaceDE/>
        <w:autoSpaceDN/>
        <w:spacing w:after="200" w:line="276" w:lineRule="auto"/>
        <w:rPr>
          <w:rFonts w:ascii="Times New Roman" w:eastAsia="Calibri" w:hAnsi="Times New Roman" w:cs="Times New Roman"/>
          <w:lang w:val="en-CA"/>
        </w:rPr>
      </w:pPr>
      <w:r w:rsidRPr="00105629">
        <w:rPr>
          <w:rFonts w:ascii="Times New Roman" w:eastAsia="Calibri" w:hAnsi="Times New Roman" w:cs="Times New Roman"/>
          <w:lang w:val="en-CA"/>
        </w:rPr>
        <w:t>2021-</w:t>
      </w:r>
      <w:r w:rsidR="00B02C45" w:rsidRPr="00105629">
        <w:rPr>
          <w:rFonts w:ascii="Times New Roman" w:eastAsia="Calibri" w:hAnsi="Times New Roman" w:cs="Times New Roman"/>
          <w:lang w:val="en-CA"/>
        </w:rPr>
        <w:t>0</w:t>
      </w:r>
      <w:r w:rsidR="005F2D4C">
        <w:rPr>
          <w:rFonts w:ascii="Times New Roman" w:eastAsia="Calibri" w:hAnsi="Times New Roman" w:cs="Times New Roman"/>
          <w:lang w:val="en-CA"/>
        </w:rPr>
        <w:t>8</w:t>
      </w:r>
      <w:r w:rsidRPr="00105629">
        <w:rPr>
          <w:rFonts w:ascii="Times New Roman" w:eastAsia="Calibri" w:hAnsi="Times New Roman" w:cs="Times New Roman"/>
          <w:lang w:val="en-CA"/>
        </w:rPr>
        <w:t>-</w:t>
      </w:r>
      <w:r w:rsidR="005F2D4C">
        <w:rPr>
          <w:rFonts w:ascii="Times New Roman" w:eastAsia="Calibri" w:hAnsi="Times New Roman" w:cs="Times New Roman"/>
          <w:lang w:val="en-CA"/>
        </w:rPr>
        <w:t>02</w:t>
      </w:r>
      <w:r w:rsidRPr="00105629">
        <w:rPr>
          <w:rFonts w:ascii="Times New Roman" w:eastAsia="Calibri" w:hAnsi="Times New Roman" w:cs="Times New Roman"/>
          <w:lang w:val="en-CA"/>
        </w:rPr>
        <w:t xml:space="preserve">: </w:t>
      </w:r>
      <w:r w:rsidR="005F2D4C">
        <w:rPr>
          <w:rFonts w:ascii="Times New Roman" w:eastAsia="Calibri" w:hAnsi="Times New Roman" w:cs="Times New Roman"/>
          <w:lang w:val="en-CA"/>
        </w:rPr>
        <w:t>Release of EE2</w:t>
      </w:r>
      <w:r w:rsidR="00653FBB" w:rsidRPr="00105629">
        <w:rPr>
          <w:rFonts w:ascii="Times New Roman" w:eastAsia="Calibri" w:hAnsi="Times New Roman" w:cs="Times New Roman"/>
          <w:lang w:val="en-CA"/>
        </w:rPr>
        <w:t xml:space="preserve"> description</w:t>
      </w:r>
    </w:p>
    <w:p w14:paraId="4F018F3F" w14:textId="24F25FE6" w:rsidR="001E3F55" w:rsidRPr="00105629" w:rsidRDefault="001E3F55" w:rsidP="00012E63">
      <w:pPr>
        <w:widowControl/>
        <w:numPr>
          <w:ilvl w:val="0"/>
          <w:numId w:val="2"/>
        </w:numPr>
        <w:autoSpaceDE/>
        <w:autoSpaceDN/>
        <w:spacing w:after="200" w:line="276" w:lineRule="auto"/>
        <w:rPr>
          <w:rFonts w:ascii="Times New Roman" w:eastAsia="Calibri" w:hAnsi="Times New Roman" w:cs="Times New Roman"/>
          <w:lang w:val="en-CA"/>
        </w:rPr>
      </w:pPr>
      <w:r>
        <w:rPr>
          <w:rFonts w:ascii="Times New Roman" w:eastAsia="Calibri" w:hAnsi="Times New Roman" w:cs="Times New Roman" w:hint="eastAsia"/>
          <w:lang w:val="en-CA"/>
        </w:rPr>
        <w:t>2</w:t>
      </w:r>
      <w:r>
        <w:rPr>
          <w:rFonts w:ascii="Times New Roman" w:eastAsia="Calibri" w:hAnsi="Times New Roman" w:cs="Times New Roman"/>
          <w:lang w:val="en-CA"/>
        </w:rPr>
        <w:t xml:space="preserve">021-09-29: Deadline for participants to submit </w:t>
      </w:r>
      <w:r w:rsidR="0032328C">
        <w:rPr>
          <w:rFonts w:ascii="Times New Roman" w:eastAsia="Calibri" w:hAnsi="Times New Roman" w:cs="Times New Roman"/>
          <w:lang w:val="en-CA"/>
        </w:rPr>
        <w:t>new potential solutions</w:t>
      </w:r>
      <w:r>
        <w:rPr>
          <w:rFonts w:ascii="Times New Roman" w:eastAsia="Calibri" w:hAnsi="Times New Roman" w:cs="Times New Roman"/>
          <w:lang w:val="en-CA"/>
        </w:rPr>
        <w:t>.</w:t>
      </w:r>
    </w:p>
    <w:p w14:paraId="574687F4" w14:textId="50794CBF" w:rsidR="001F3DC4" w:rsidRPr="00105629" w:rsidRDefault="001F3DC4" w:rsidP="00012E63">
      <w:pPr>
        <w:widowControl/>
        <w:numPr>
          <w:ilvl w:val="0"/>
          <w:numId w:val="2"/>
        </w:numPr>
        <w:autoSpaceDE/>
        <w:autoSpaceDN/>
        <w:spacing w:after="200" w:line="276" w:lineRule="auto"/>
        <w:rPr>
          <w:rFonts w:ascii="Times New Roman" w:eastAsia="Calibri" w:hAnsi="Times New Roman" w:cs="Times New Roman"/>
          <w:lang w:val="en-CA"/>
        </w:rPr>
      </w:pPr>
      <w:r w:rsidRPr="00105629">
        <w:rPr>
          <w:rFonts w:ascii="Times New Roman" w:eastAsia="Calibri" w:hAnsi="Times New Roman" w:cs="Times New Roman"/>
          <w:lang w:val="en-CA"/>
        </w:rPr>
        <w:t>2021-</w:t>
      </w:r>
      <w:r w:rsidR="005E2F70" w:rsidRPr="00105629">
        <w:rPr>
          <w:rFonts w:ascii="Times New Roman" w:eastAsia="Calibri" w:hAnsi="Times New Roman" w:cs="Times New Roman"/>
          <w:lang w:val="en-CA"/>
        </w:rPr>
        <w:t>10</w:t>
      </w:r>
      <w:r w:rsidRPr="00105629">
        <w:rPr>
          <w:rFonts w:ascii="Times New Roman" w:eastAsia="Calibri" w:hAnsi="Times New Roman" w:cs="Times New Roman"/>
          <w:lang w:val="en-CA"/>
        </w:rPr>
        <w:t>-</w:t>
      </w:r>
      <w:r w:rsidR="00653FBB" w:rsidRPr="00105629">
        <w:rPr>
          <w:rFonts w:ascii="Times New Roman" w:eastAsia="Calibri" w:hAnsi="Times New Roman" w:cs="Times New Roman"/>
          <w:lang w:val="en-CA"/>
        </w:rPr>
        <w:t>0</w:t>
      </w:r>
      <w:r w:rsidR="005E2F70" w:rsidRPr="00105629">
        <w:rPr>
          <w:rFonts w:ascii="Times New Roman" w:eastAsia="Calibri" w:hAnsi="Times New Roman" w:cs="Times New Roman"/>
          <w:lang w:val="en-CA"/>
        </w:rPr>
        <w:t>6</w:t>
      </w:r>
      <w:r w:rsidRPr="00105629">
        <w:rPr>
          <w:rFonts w:ascii="Times New Roman" w:eastAsia="Calibri" w:hAnsi="Times New Roman" w:cs="Times New Roman"/>
          <w:lang w:val="en-CA"/>
        </w:rPr>
        <w:t>: MPEG document upload deadline</w:t>
      </w:r>
    </w:p>
    <w:p w14:paraId="40CBC091" w14:textId="23D3DAB6" w:rsidR="00700F7E" w:rsidRPr="001E66F9" w:rsidRDefault="001F3DC4" w:rsidP="00012E63">
      <w:pPr>
        <w:widowControl/>
        <w:numPr>
          <w:ilvl w:val="0"/>
          <w:numId w:val="2"/>
        </w:numPr>
        <w:autoSpaceDE/>
        <w:autoSpaceDN/>
        <w:spacing w:after="200" w:line="276" w:lineRule="auto"/>
        <w:rPr>
          <w:rFonts w:ascii="Times New Roman" w:eastAsia="Calibri" w:hAnsi="Times New Roman" w:cs="Times New Roman"/>
          <w:lang w:val="en-CA"/>
        </w:rPr>
      </w:pPr>
      <w:r w:rsidRPr="00105629">
        <w:rPr>
          <w:rFonts w:ascii="Times New Roman" w:eastAsia="Calibri" w:hAnsi="Times New Roman" w:cs="Times New Roman"/>
          <w:lang w:val="en-CA"/>
        </w:rPr>
        <w:t>2021-</w:t>
      </w:r>
      <w:r w:rsidR="005E2F70" w:rsidRPr="00105629">
        <w:rPr>
          <w:rFonts w:ascii="Times New Roman" w:eastAsia="Calibri" w:hAnsi="Times New Roman" w:cs="Times New Roman"/>
          <w:lang w:val="en-CA"/>
        </w:rPr>
        <w:t>10</w:t>
      </w:r>
      <w:r w:rsidRPr="00105629">
        <w:rPr>
          <w:rFonts w:ascii="Times New Roman" w:eastAsia="Calibri" w:hAnsi="Times New Roman" w:cs="Times New Roman"/>
          <w:lang w:val="en-CA"/>
        </w:rPr>
        <w:t>-</w:t>
      </w:r>
      <w:r w:rsidR="00653FBB" w:rsidRPr="00105629">
        <w:rPr>
          <w:rFonts w:ascii="Times New Roman" w:eastAsia="Calibri" w:hAnsi="Times New Roman" w:cs="Times New Roman"/>
          <w:lang w:val="en-CA"/>
        </w:rPr>
        <w:t>1</w:t>
      </w:r>
      <w:r w:rsidR="005E2F70" w:rsidRPr="00105629">
        <w:rPr>
          <w:rFonts w:ascii="Times New Roman" w:eastAsia="Calibri" w:hAnsi="Times New Roman" w:cs="Times New Roman"/>
          <w:lang w:val="en-CA"/>
        </w:rPr>
        <w:t>1</w:t>
      </w:r>
      <w:r w:rsidRPr="00105629">
        <w:rPr>
          <w:rFonts w:ascii="Times New Roman" w:eastAsia="Calibri" w:hAnsi="Times New Roman" w:cs="Times New Roman"/>
          <w:lang w:val="en-CA"/>
        </w:rPr>
        <w:t>: MPE</w:t>
      </w:r>
      <w:r w:rsidR="00B02C45" w:rsidRPr="00105629">
        <w:rPr>
          <w:rFonts w:ascii="Times New Roman" w:eastAsia="Calibri" w:hAnsi="Times New Roman" w:cs="Times New Roman"/>
          <w:lang w:val="en-CA"/>
        </w:rPr>
        <w:t>G #13</w:t>
      </w:r>
      <w:r w:rsidR="005E2F70" w:rsidRPr="00105629">
        <w:rPr>
          <w:rFonts w:ascii="Times New Roman" w:eastAsia="Calibri" w:hAnsi="Times New Roman" w:cs="Times New Roman"/>
          <w:lang w:val="en-CA"/>
        </w:rPr>
        <w:t>6</w:t>
      </w:r>
      <w:r w:rsidRPr="00105629">
        <w:rPr>
          <w:rFonts w:ascii="Times New Roman" w:eastAsia="Calibri" w:hAnsi="Times New Roman" w:cs="Times New Roman"/>
          <w:lang w:val="en-CA"/>
        </w:rPr>
        <w:t>(online) meeting start</w:t>
      </w:r>
    </w:p>
    <w:p w14:paraId="2161FCE2" w14:textId="77777777" w:rsidR="0032328C" w:rsidRDefault="0032328C" w:rsidP="0032328C">
      <w:pPr>
        <w:pStyle w:val="Heading2"/>
      </w:pPr>
      <w:r>
        <w:lastRenderedPageBreak/>
        <w:t>Annex</w:t>
      </w:r>
    </w:p>
    <w:p w14:paraId="472F3CAC" w14:textId="77777777" w:rsidR="0032328C" w:rsidRPr="00A02AC3" w:rsidRDefault="0032328C" w:rsidP="0032328C">
      <w:pPr>
        <w:rPr>
          <w:lang w:val="en-CA"/>
        </w:rPr>
      </w:pPr>
    </w:p>
    <w:tbl>
      <w:tblPr>
        <w:tblStyle w:val="TableGrid"/>
        <w:tblW w:w="5000" w:type="pct"/>
        <w:tblLook w:val="04A0" w:firstRow="1" w:lastRow="0" w:firstColumn="1" w:lastColumn="0" w:noHBand="0" w:noVBand="1"/>
      </w:tblPr>
      <w:tblGrid>
        <w:gridCol w:w="864"/>
        <w:gridCol w:w="2000"/>
        <w:gridCol w:w="2683"/>
        <w:gridCol w:w="2000"/>
        <w:gridCol w:w="1463"/>
      </w:tblGrid>
      <w:tr w:rsidR="0032328C" w:rsidRPr="00C97215" w14:paraId="3BFCABCD" w14:textId="77777777" w:rsidTr="003B4BDE">
        <w:tc>
          <w:tcPr>
            <w:tcW w:w="479" w:type="pct"/>
            <w:shd w:val="clear" w:color="auto" w:fill="D6E3BC" w:themeFill="accent3" w:themeFillTint="66"/>
          </w:tcPr>
          <w:p w14:paraId="7A3772C4" w14:textId="77777777" w:rsidR="0032328C" w:rsidRPr="00C97215" w:rsidRDefault="0032328C" w:rsidP="003B4BDE">
            <w:pPr>
              <w:spacing w:before="100" w:beforeAutospacing="1" w:after="100" w:afterAutospacing="1"/>
              <w:contextualSpacing/>
              <w:rPr>
                <w:sz w:val="16"/>
                <w:szCs w:val="16"/>
              </w:rPr>
            </w:pPr>
            <w:r w:rsidRPr="00C97215">
              <w:rPr>
                <w:sz w:val="16"/>
                <w:szCs w:val="16"/>
              </w:rPr>
              <w:t>Number</w:t>
            </w:r>
          </w:p>
        </w:tc>
        <w:tc>
          <w:tcPr>
            <w:tcW w:w="1110" w:type="pct"/>
            <w:shd w:val="clear" w:color="auto" w:fill="D6E3BC" w:themeFill="accent3" w:themeFillTint="66"/>
          </w:tcPr>
          <w:p w14:paraId="3C3AB2B4" w14:textId="77777777" w:rsidR="0032328C" w:rsidRPr="00C97215" w:rsidRDefault="0032328C" w:rsidP="003B4BDE">
            <w:pPr>
              <w:spacing w:before="100" w:beforeAutospacing="1" w:after="100" w:afterAutospacing="1"/>
              <w:contextualSpacing/>
              <w:rPr>
                <w:sz w:val="16"/>
                <w:szCs w:val="16"/>
              </w:rPr>
            </w:pPr>
            <w:r w:rsidRPr="00C97215">
              <w:rPr>
                <w:sz w:val="16"/>
                <w:szCs w:val="16"/>
              </w:rPr>
              <w:t>Requirements N</w:t>
            </w:r>
            <w:bookmarkStart w:id="1" w:name="_Hlk44632561"/>
            <w:r w:rsidRPr="00C97215">
              <w:rPr>
                <w:sz w:val="16"/>
                <w:szCs w:val="16"/>
              </w:rPr>
              <w:t>19511</w:t>
            </w:r>
            <w:bookmarkEnd w:id="1"/>
          </w:p>
        </w:tc>
        <w:tc>
          <w:tcPr>
            <w:tcW w:w="1489" w:type="pct"/>
            <w:shd w:val="clear" w:color="auto" w:fill="D6E3BC" w:themeFill="accent3" w:themeFillTint="66"/>
          </w:tcPr>
          <w:p w14:paraId="32E673A4" w14:textId="77777777" w:rsidR="0032328C" w:rsidRPr="00C97215" w:rsidRDefault="0032328C" w:rsidP="003B4BDE">
            <w:pPr>
              <w:spacing w:before="100" w:beforeAutospacing="1" w:after="100" w:afterAutospacing="1"/>
              <w:contextualSpacing/>
              <w:rPr>
                <w:sz w:val="16"/>
                <w:szCs w:val="16"/>
              </w:rPr>
            </w:pPr>
            <w:proofErr w:type="spellStart"/>
            <w:r w:rsidRPr="00C97215">
              <w:rPr>
                <w:sz w:val="16"/>
                <w:szCs w:val="16"/>
              </w:rPr>
              <w:t>Fulfillment</w:t>
            </w:r>
            <w:proofErr w:type="spellEnd"/>
            <w:r w:rsidRPr="00C97215">
              <w:rPr>
                <w:sz w:val="16"/>
                <w:szCs w:val="16"/>
              </w:rPr>
              <w:t xml:space="preserve"> gltf2.0, including N18869</w:t>
            </w:r>
          </w:p>
        </w:tc>
        <w:tc>
          <w:tcPr>
            <w:tcW w:w="1110" w:type="pct"/>
            <w:shd w:val="clear" w:color="auto" w:fill="D6E3BC" w:themeFill="accent3" w:themeFillTint="66"/>
          </w:tcPr>
          <w:p w14:paraId="4DEF22A9" w14:textId="77777777" w:rsidR="0032328C" w:rsidRPr="00C97215" w:rsidRDefault="0032328C" w:rsidP="003B4BDE">
            <w:pPr>
              <w:spacing w:before="100" w:beforeAutospacing="1" w:after="100" w:afterAutospacing="1"/>
              <w:contextualSpacing/>
              <w:rPr>
                <w:sz w:val="16"/>
                <w:szCs w:val="16"/>
              </w:rPr>
            </w:pPr>
            <w:r w:rsidRPr="00C97215">
              <w:rPr>
                <w:sz w:val="16"/>
                <w:szCs w:val="16"/>
              </w:rPr>
              <w:t>Status MPEG Extensions</w:t>
            </w:r>
          </w:p>
        </w:tc>
        <w:tc>
          <w:tcPr>
            <w:tcW w:w="812" w:type="pct"/>
            <w:shd w:val="clear" w:color="auto" w:fill="D6E3BC" w:themeFill="accent3" w:themeFillTint="66"/>
          </w:tcPr>
          <w:p w14:paraId="6A117D31" w14:textId="77777777" w:rsidR="0032328C" w:rsidRPr="00C97215" w:rsidRDefault="0032328C" w:rsidP="003B4BDE">
            <w:pPr>
              <w:spacing w:before="100" w:beforeAutospacing="1" w:after="100" w:afterAutospacing="1"/>
              <w:contextualSpacing/>
              <w:rPr>
                <w:sz w:val="16"/>
                <w:szCs w:val="16"/>
              </w:rPr>
            </w:pPr>
            <w:r w:rsidRPr="00C97215">
              <w:rPr>
                <w:sz w:val="16"/>
                <w:szCs w:val="16"/>
              </w:rPr>
              <w:t xml:space="preserve">Suitability as Test Scenario </w:t>
            </w:r>
          </w:p>
        </w:tc>
      </w:tr>
      <w:tr w:rsidR="0032328C" w:rsidRPr="00C97215" w14:paraId="26ADC49A" w14:textId="77777777" w:rsidTr="003B4BDE">
        <w:tc>
          <w:tcPr>
            <w:tcW w:w="5000" w:type="pct"/>
            <w:gridSpan w:val="5"/>
            <w:shd w:val="clear" w:color="auto" w:fill="CCC0D9" w:themeFill="accent4" w:themeFillTint="66"/>
          </w:tcPr>
          <w:p w14:paraId="675799A2" w14:textId="77777777" w:rsidR="0032328C" w:rsidRPr="00C97215" w:rsidRDefault="0032328C" w:rsidP="003B4BDE">
            <w:pPr>
              <w:spacing w:before="100" w:beforeAutospacing="1" w:after="100" w:afterAutospacing="1"/>
              <w:contextualSpacing/>
              <w:rPr>
                <w:sz w:val="16"/>
                <w:szCs w:val="16"/>
              </w:rPr>
            </w:pPr>
            <w:r w:rsidRPr="00C97215">
              <w:rPr>
                <w:sz w:val="16"/>
                <w:szCs w:val="16"/>
              </w:rPr>
              <w:t>Phase 2a Requirements</w:t>
            </w:r>
          </w:p>
        </w:tc>
      </w:tr>
      <w:tr w:rsidR="0032328C" w:rsidRPr="00C97215" w14:paraId="5C570282" w14:textId="77777777" w:rsidTr="003B4BDE">
        <w:tc>
          <w:tcPr>
            <w:tcW w:w="3078" w:type="pct"/>
            <w:gridSpan w:val="3"/>
            <w:shd w:val="clear" w:color="auto" w:fill="B2A1C7" w:themeFill="accent4" w:themeFillTint="99"/>
          </w:tcPr>
          <w:p w14:paraId="735C1F3C" w14:textId="77777777" w:rsidR="0032328C" w:rsidRPr="00C97215" w:rsidRDefault="0032328C" w:rsidP="003B4BDE">
            <w:pPr>
              <w:spacing w:before="100" w:beforeAutospacing="1" w:after="100" w:afterAutospacing="1"/>
              <w:contextualSpacing/>
              <w:rPr>
                <w:sz w:val="16"/>
                <w:szCs w:val="16"/>
              </w:rPr>
            </w:pPr>
            <w:r w:rsidRPr="00C97215">
              <w:rPr>
                <w:sz w:val="16"/>
                <w:szCs w:val="16"/>
              </w:rPr>
              <w:t>General</w:t>
            </w:r>
          </w:p>
        </w:tc>
        <w:tc>
          <w:tcPr>
            <w:tcW w:w="1110" w:type="pct"/>
            <w:shd w:val="clear" w:color="auto" w:fill="B2A1C7" w:themeFill="accent4" w:themeFillTint="99"/>
          </w:tcPr>
          <w:p w14:paraId="30273217" w14:textId="77777777" w:rsidR="0032328C" w:rsidRPr="00C97215" w:rsidRDefault="0032328C" w:rsidP="003B4BDE">
            <w:pPr>
              <w:spacing w:before="100" w:beforeAutospacing="1" w:after="100" w:afterAutospacing="1"/>
              <w:contextualSpacing/>
              <w:rPr>
                <w:sz w:val="16"/>
                <w:szCs w:val="16"/>
              </w:rPr>
            </w:pPr>
          </w:p>
        </w:tc>
        <w:tc>
          <w:tcPr>
            <w:tcW w:w="812" w:type="pct"/>
            <w:shd w:val="clear" w:color="auto" w:fill="B2A1C7" w:themeFill="accent4" w:themeFillTint="99"/>
          </w:tcPr>
          <w:p w14:paraId="6AB96868" w14:textId="77777777" w:rsidR="0032328C" w:rsidRPr="00C97215" w:rsidRDefault="0032328C" w:rsidP="003B4BDE">
            <w:pPr>
              <w:spacing w:before="100" w:beforeAutospacing="1" w:after="100" w:afterAutospacing="1"/>
              <w:contextualSpacing/>
              <w:rPr>
                <w:sz w:val="16"/>
                <w:szCs w:val="16"/>
              </w:rPr>
            </w:pPr>
            <w:r w:rsidRPr="00C97215">
              <w:rPr>
                <w:sz w:val="16"/>
                <w:szCs w:val="16"/>
              </w:rPr>
              <w:t>1 – must have</w:t>
            </w:r>
          </w:p>
          <w:p w14:paraId="65E745A1" w14:textId="77777777" w:rsidR="0032328C" w:rsidRPr="00C97215" w:rsidRDefault="0032328C" w:rsidP="003B4BDE">
            <w:pPr>
              <w:spacing w:before="100" w:beforeAutospacing="1" w:after="100" w:afterAutospacing="1"/>
              <w:contextualSpacing/>
              <w:rPr>
                <w:sz w:val="16"/>
                <w:szCs w:val="16"/>
              </w:rPr>
            </w:pPr>
            <w:r w:rsidRPr="00C97215">
              <w:rPr>
                <w:sz w:val="16"/>
                <w:szCs w:val="16"/>
              </w:rPr>
              <w:t>2 –</w:t>
            </w:r>
            <w:r>
              <w:rPr>
                <w:sz w:val="16"/>
                <w:szCs w:val="16"/>
              </w:rPr>
              <w:t xml:space="preserve"> </w:t>
            </w:r>
            <w:r w:rsidRPr="00C97215">
              <w:rPr>
                <w:sz w:val="16"/>
                <w:szCs w:val="16"/>
              </w:rPr>
              <w:t>quite important</w:t>
            </w:r>
          </w:p>
          <w:p w14:paraId="7467283F" w14:textId="77777777" w:rsidR="0032328C" w:rsidRPr="00C97215" w:rsidRDefault="0032328C" w:rsidP="003B4BDE">
            <w:pPr>
              <w:spacing w:before="100" w:beforeAutospacing="1" w:after="100" w:afterAutospacing="1"/>
              <w:contextualSpacing/>
              <w:rPr>
                <w:sz w:val="16"/>
                <w:szCs w:val="16"/>
              </w:rPr>
            </w:pPr>
            <w:r w:rsidRPr="00C97215">
              <w:rPr>
                <w:sz w:val="16"/>
                <w:szCs w:val="16"/>
              </w:rPr>
              <w:t>3 – nice to have</w:t>
            </w:r>
          </w:p>
          <w:p w14:paraId="347FF545" w14:textId="77777777" w:rsidR="0032328C" w:rsidRPr="00C97215" w:rsidRDefault="0032328C" w:rsidP="003B4BDE">
            <w:pPr>
              <w:spacing w:before="100" w:beforeAutospacing="1" w:after="100" w:afterAutospacing="1"/>
              <w:contextualSpacing/>
              <w:rPr>
                <w:sz w:val="16"/>
                <w:szCs w:val="16"/>
              </w:rPr>
            </w:pPr>
            <w:r w:rsidRPr="00C97215">
              <w:rPr>
                <w:sz w:val="16"/>
                <w:szCs w:val="16"/>
              </w:rPr>
              <w:t>4 – if there is lots of time</w:t>
            </w:r>
          </w:p>
          <w:p w14:paraId="2BF11FA0" w14:textId="77777777" w:rsidR="0032328C" w:rsidRPr="00C97215" w:rsidRDefault="0032328C" w:rsidP="003B4BDE">
            <w:pPr>
              <w:spacing w:before="100" w:beforeAutospacing="1" w:after="100" w:afterAutospacing="1"/>
              <w:contextualSpacing/>
              <w:rPr>
                <w:sz w:val="16"/>
                <w:szCs w:val="16"/>
              </w:rPr>
            </w:pPr>
            <w:r w:rsidRPr="00C97215">
              <w:rPr>
                <w:sz w:val="16"/>
                <w:szCs w:val="16"/>
              </w:rPr>
              <w:t>5 – unnecessary</w:t>
            </w:r>
          </w:p>
        </w:tc>
      </w:tr>
      <w:tr w:rsidR="0032328C" w:rsidRPr="00C97215" w14:paraId="492F19FA" w14:textId="77777777" w:rsidTr="003B4BDE">
        <w:tc>
          <w:tcPr>
            <w:tcW w:w="479" w:type="pct"/>
          </w:tcPr>
          <w:p w14:paraId="110816B6" w14:textId="77777777" w:rsidR="0032328C" w:rsidRPr="00C97215" w:rsidRDefault="0032328C" w:rsidP="003B4BDE">
            <w:pPr>
              <w:spacing w:before="100" w:beforeAutospacing="1" w:after="100" w:afterAutospacing="1"/>
              <w:contextualSpacing/>
              <w:rPr>
                <w:sz w:val="16"/>
                <w:szCs w:val="16"/>
              </w:rPr>
            </w:pPr>
            <w:r w:rsidRPr="00C97215">
              <w:rPr>
                <w:sz w:val="16"/>
                <w:szCs w:val="16"/>
              </w:rPr>
              <w:t>13</w:t>
            </w:r>
          </w:p>
        </w:tc>
        <w:tc>
          <w:tcPr>
            <w:tcW w:w="1110" w:type="pct"/>
          </w:tcPr>
          <w:p w14:paraId="7E5C03A7" w14:textId="77777777" w:rsidR="0032328C" w:rsidRPr="00C97215" w:rsidRDefault="0032328C" w:rsidP="003B4BDE">
            <w:pPr>
              <w:spacing w:before="100" w:beforeAutospacing="1" w:after="100" w:afterAutospacing="1"/>
              <w:contextualSpacing/>
              <w:rPr>
                <w:sz w:val="16"/>
                <w:szCs w:val="16"/>
              </w:rPr>
            </w:pPr>
            <w:r w:rsidRPr="00C97215">
              <w:rPr>
                <w:sz w:val="16"/>
                <w:szCs w:val="16"/>
              </w:rPr>
              <w:t>The scene description shall support definitions to indicate how sub-graphs and objects are related in terms of their temporal, spatial and logical relationships</w:t>
            </w:r>
          </w:p>
        </w:tc>
        <w:tc>
          <w:tcPr>
            <w:tcW w:w="1489" w:type="pct"/>
            <w:shd w:val="clear" w:color="auto" w:fill="FFFF00"/>
          </w:tcPr>
          <w:p w14:paraId="2B051F12" w14:textId="77777777" w:rsidR="0032328C" w:rsidRPr="00C97215" w:rsidRDefault="0032328C" w:rsidP="003B4BDE">
            <w:pPr>
              <w:spacing w:before="100" w:beforeAutospacing="1" w:after="100" w:afterAutospacing="1"/>
              <w:contextualSpacing/>
              <w:rPr>
                <w:b/>
                <w:bCs/>
                <w:sz w:val="16"/>
                <w:szCs w:val="16"/>
              </w:rPr>
            </w:pPr>
            <w:r w:rsidRPr="00C97215">
              <w:rPr>
                <w:sz w:val="16"/>
                <w:szCs w:val="16"/>
              </w:rPr>
              <w:t>This requirement is partially supported, since with exception of animations, all nodes of a scene graph are assumed to be active at time 0 and there is no concept of scene updates in glTF2. Regarding the logical relationships between media elements within a scene, means of interactivity and possible constrains to it should be defined.</w:t>
            </w:r>
          </w:p>
        </w:tc>
        <w:tc>
          <w:tcPr>
            <w:tcW w:w="1110" w:type="pct"/>
            <w:shd w:val="clear" w:color="auto" w:fill="FFFFFF" w:themeFill="background1"/>
          </w:tcPr>
          <w:p w14:paraId="7E85C3B0" w14:textId="77777777" w:rsidR="0032328C" w:rsidRPr="00C97215" w:rsidRDefault="0032328C" w:rsidP="003B4BDE">
            <w:pPr>
              <w:spacing w:before="100" w:beforeAutospacing="1" w:after="100" w:afterAutospacing="1"/>
              <w:contextualSpacing/>
              <w:rPr>
                <w:sz w:val="16"/>
                <w:szCs w:val="16"/>
              </w:rPr>
            </w:pPr>
            <w:r w:rsidRPr="00C97215">
              <w:rPr>
                <w:sz w:val="16"/>
                <w:szCs w:val="16"/>
              </w:rPr>
              <w:t xml:space="preserve">Partially supported in </w:t>
            </w:r>
            <w:proofErr w:type="spellStart"/>
            <w:r w:rsidRPr="00C97215">
              <w:rPr>
                <w:sz w:val="16"/>
                <w:szCs w:val="16"/>
              </w:rPr>
              <w:t>gltf</w:t>
            </w:r>
            <w:proofErr w:type="spellEnd"/>
            <w:r w:rsidRPr="00C97215">
              <w:rPr>
                <w:sz w:val="16"/>
                <w:szCs w:val="16"/>
              </w:rPr>
              <w:t xml:space="preserve"> by nodes (spatially and logically).</w:t>
            </w:r>
          </w:p>
          <w:p w14:paraId="6CB12215" w14:textId="77777777" w:rsidR="0032328C" w:rsidRPr="00C97215" w:rsidRDefault="0032328C" w:rsidP="003B4BDE">
            <w:pPr>
              <w:spacing w:before="100" w:beforeAutospacing="1" w:after="100" w:afterAutospacing="1"/>
              <w:contextualSpacing/>
              <w:rPr>
                <w:sz w:val="16"/>
                <w:szCs w:val="16"/>
              </w:rPr>
            </w:pPr>
          </w:p>
          <w:p w14:paraId="6275763D" w14:textId="77777777" w:rsidR="0032328C" w:rsidRPr="00C97215" w:rsidRDefault="0032328C" w:rsidP="003B4BDE">
            <w:pPr>
              <w:spacing w:before="100" w:beforeAutospacing="1" w:after="100" w:afterAutospacing="1"/>
              <w:contextualSpacing/>
              <w:rPr>
                <w:sz w:val="16"/>
                <w:szCs w:val="16"/>
              </w:rPr>
            </w:pPr>
            <w:r w:rsidRPr="00C97215">
              <w:rPr>
                <w:sz w:val="16"/>
                <w:szCs w:val="16"/>
              </w:rPr>
              <w:t xml:space="preserve">Scene description updates are under development </w:t>
            </w:r>
            <w:r>
              <w:rPr>
                <w:sz w:val="16"/>
                <w:szCs w:val="16"/>
              </w:rPr>
              <w:t>and partially addressed in DIS</w:t>
            </w:r>
            <w:r w:rsidRPr="00C97215">
              <w:rPr>
                <w:sz w:val="16"/>
                <w:szCs w:val="16"/>
              </w:rPr>
              <w:t>.</w:t>
            </w:r>
            <w:r>
              <w:rPr>
                <w:sz w:val="16"/>
                <w:szCs w:val="16"/>
              </w:rPr>
              <w:t xml:space="preserve"> More work in EEs and </w:t>
            </w:r>
            <w:proofErr w:type="spellStart"/>
            <w:r>
              <w:rPr>
                <w:sz w:val="16"/>
                <w:szCs w:val="16"/>
              </w:rPr>
              <w:t>TuC</w:t>
            </w:r>
            <w:proofErr w:type="spellEnd"/>
            <w:r>
              <w:rPr>
                <w:sz w:val="16"/>
                <w:szCs w:val="16"/>
              </w:rPr>
              <w:t>.</w:t>
            </w:r>
          </w:p>
        </w:tc>
        <w:tc>
          <w:tcPr>
            <w:tcW w:w="812" w:type="pct"/>
            <w:shd w:val="clear" w:color="auto" w:fill="FFFFFF" w:themeFill="background1"/>
          </w:tcPr>
          <w:p w14:paraId="4F45F0AE" w14:textId="77777777" w:rsidR="0032328C" w:rsidRPr="00C97215" w:rsidRDefault="0032328C" w:rsidP="003B4BDE">
            <w:pPr>
              <w:spacing w:before="100" w:beforeAutospacing="1" w:after="100" w:afterAutospacing="1"/>
              <w:contextualSpacing/>
              <w:rPr>
                <w:sz w:val="16"/>
                <w:szCs w:val="16"/>
              </w:rPr>
            </w:pPr>
            <w:r w:rsidRPr="00C97215">
              <w:rPr>
                <w:sz w:val="16"/>
                <w:szCs w:val="16"/>
              </w:rPr>
              <w:t>4</w:t>
            </w:r>
          </w:p>
        </w:tc>
      </w:tr>
      <w:tr w:rsidR="0032328C" w:rsidRPr="00C97215" w14:paraId="137A7CAF" w14:textId="77777777" w:rsidTr="003B4BDE">
        <w:tc>
          <w:tcPr>
            <w:tcW w:w="479" w:type="pct"/>
          </w:tcPr>
          <w:p w14:paraId="2F0472B3" w14:textId="77777777" w:rsidR="0032328C" w:rsidRPr="00C97215" w:rsidRDefault="0032328C" w:rsidP="003B4BDE">
            <w:pPr>
              <w:spacing w:before="100" w:beforeAutospacing="1" w:after="100" w:afterAutospacing="1"/>
              <w:contextualSpacing/>
              <w:rPr>
                <w:sz w:val="16"/>
                <w:szCs w:val="16"/>
              </w:rPr>
            </w:pPr>
            <w:r w:rsidRPr="00C97215">
              <w:rPr>
                <w:sz w:val="16"/>
                <w:szCs w:val="16"/>
              </w:rPr>
              <w:t>21</w:t>
            </w:r>
          </w:p>
        </w:tc>
        <w:tc>
          <w:tcPr>
            <w:tcW w:w="1110" w:type="pct"/>
          </w:tcPr>
          <w:p w14:paraId="58B0FF90" w14:textId="77777777" w:rsidR="0032328C" w:rsidRPr="00C97215" w:rsidRDefault="0032328C" w:rsidP="003B4BDE">
            <w:pPr>
              <w:spacing w:before="100" w:beforeAutospacing="1" w:after="100" w:afterAutospacing="1"/>
              <w:contextualSpacing/>
              <w:rPr>
                <w:sz w:val="16"/>
                <w:szCs w:val="16"/>
              </w:rPr>
            </w:pPr>
            <w:r w:rsidRPr="00C97215">
              <w:rPr>
                <w:sz w:val="16"/>
                <w:szCs w:val="16"/>
              </w:rPr>
              <w:t>It shall be possible to update the whole scene-graph, a sub-graph, or a node in the scene description</w:t>
            </w:r>
          </w:p>
        </w:tc>
        <w:tc>
          <w:tcPr>
            <w:tcW w:w="1489" w:type="pct"/>
            <w:shd w:val="clear" w:color="auto" w:fill="B8CCE4" w:themeFill="accent1" w:themeFillTint="66"/>
          </w:tcPr>
          <w:p w14:paraId="19491C8B"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proofErr w:type="gramStart"/>
            <w:r w:rsidRPr="00C97215">
              <w:rPr>
                <w:iCs/>
                <w:sz w:val="16"/>
                <w:szCs w:val="16"/>
              </w:rPr>
              <w:t>glTF2</w:t>
            </w:r>
            <w:proofErr w:type="gramEnd"/>
            <w:r w:rsidRPr="00C97215">
              <w:rPr>
                <w:iCs/>
                <w:sz w:val="16"/>
                <w:szCs w:val="16"/>
              </w:rPr>
              <w:t xml:space="preserve"> does not come with a scene update mechanism.</w:t>
            </w:r>
          </w:p>
          <w:p w14:paraId="24D8C32F"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sidRPr="00CF54F6">
              <w:rPr>
                <w:iCs/>
                <w:sz w:val="16"/>
                <w:szCs w:val="16"/>
              </w:rPr>
              <w:t>MPEG needs to provide appropriate extensions to address this issue</w:t>
            </w:r>
          </w:p>
        </w:tc>
        <w:tc>
          <w:tcPr>
            <w:tcW w:w="1110" w:type="pct"/>
            <w:shd w:val="clear" w:color="auto" w:fill="FFFFFF" w:themeFill="background1"/>
          </w:tcPr>
          <w:p w14:paraId="2AC4AEE1"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812" w:type="pct"/>
            <w:shd w:val="clear" w:color="auto" w:fill="FFFFFF" w:themeFill="background1"/>
          </w:tcPr>
          <w:p w14:paraId="5675A82E"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7AC1E09F"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p>
          <w:p w14:paraId="7AD333E3"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Need to define a scenario. This is part of the current discussion</w:t>
            </w:r>
          </w:p>
        </w:tc>
      </w:tr>
      <w:tr w:rsidR="0032328C" w:rsidRPr="00C97215" w14:paraId="2E73A05E" w14:textId="77777777" w:rsidTr="003B4BDE">
        <w:tc>
          <w:tcPr>
            <w:tcW w:w="479" w:type="pct"/>
          </w:tcPr>
          <w:p w14:paraId="5D0E0ABB" w14:textId="77777777" w:rsidR="0032328C" w:rsidRPr="00C97215" w:rsidRDefault="0032328C" w:rsidP="003B4BDE">
            <w:pPr>
              <w:spacing w:before="100" w:beforeAutospacing="1" w:after="100" w:afterAutospacing="1"/>
              <w:contextualSpacing/>
              <w:rPr>
                <w:sz w:val="16"/>
                <w:szCs w:val="16"/>
              </w:rPr>
            </w:pPr>
            <w:r w:rsidRPr="00C97215">
              <w:rPr>
                <w:sz w:val="16"/>
                <w:szCs w:val="16"/>
              </w:rPr>
              <w:t>22</w:t>
            </w:r>
          </w:p>
        </w:tc>
        <w:tc>
          <w:tcPr>
            <w:tcW w:w="1110" w:type="pct"/>
          </w:tcPr>
          <w:p w14:paraId="7EBE9ADF" w14:textId="77777777" w:rsidR="0032328C" w:rsidRPr="00C97215" w:rsidRDefault="0032328C" w:rsidP="003B4BDE">
            <w:pPr>
              <w:spacing w:before="100" w:beforeAutospacing="1" w:after="100" w:afterAutospacing="1"/>
              <w:contextualSpacing/>
              <w:rPr>
                <w:sz w:val="16"/>
                <w:szCs w:val="16"/>
              </w:rPr>
            </w:pPr>
            <w:r w:rsidRPr="00C97215">
              <w:rPr>
                <w:sz w:val="16"/>
                <w:szCs w:val="16"/>
              </w:rPr>
              <w:t xml:space="preserve">It shall be possible to correctly render a 6DoF Presentation after a random access in time  </w:t>
            </w:r>
          </w:p>
        </w:tc>
        <w:tc>
          <w:tcPr>
            <w:tcW w:w="1489" w:type="pct"/>
            <w:shd w:val="clear" w:color="auto" w:fill="B8CCE4" w:themeFill="accent1" w:themeFillTint="66"/>
          </w:tcPr>
          <w:p w14:paraId="71484F46" w14:textId="77777777" w:rsidR="0032328C" w:rsidRPr="00C97215" w:rsidRDefault="0032328C" w:rsidP="003B4BDE">
            <w:pPr>
              <w:spacing w:before="100" w:beforeAutospacing="1" w:after="100" w:afterAutospacing="1"/>
              <w:contextualSpacing/>
              <w:rPr>
                <w:iCs/>
                <w:sz w:val="16"/>
                <w:szCs w:val="16"/>
              </w:rPr>
            </w:pPr>
            <w:proofErr w:type="gramStart"/>
            <w:r w:rsidRPr="00C97215">
              <w:rPr>
                <w:iCs/>
                <w:sz w:val="16"/>
                <w:szCs w:val="16"/>
              </w:rPr>
              <w:t>glTF2</w:t>
            </w:r>
            <w:proofErr w:type="gramEnd"/>
            <w:r w:rsidRPr="00C97215">
              <w:rPr>
                <w:iCs/>
                <w:sz w:val="16"/>
                <w:szCs w:val="16"/>
              </w:rPr>
              <w:t xml:space="preserve"> does neither have support for a timing model nor scene updates through time and as such every glTF2 is considered a random access point in time.</w:t>
            </w:r>
          </w:p>
          <w:p w14:paraId="7E1630C7" w14:textId="77777777" w:rsidR="0032328C" w:rsidRPr="00CF54F6" w:rsidRDefault="0032328C" w:rsidP="003B4BDE">
            <w:pPr>
              <w:spacing w:before="100" w:beforeAutospacing="1" w:after="100" w:afterAutospacing="1"/>
              <w:contextualSpacing/>
              <w:rPr>
                <w:iCs/>
                <w:sz w:val="16"/>
                <w:szCs w:val="16"/>
              </w:rPr>
            </w:pPr>
            <w:r w:rsidRPr="00CF54F6">
              <w:rPr>
                <w:iCs/>
                <w:sz w:val="16"/>
                <w:szCs w:val="16"/>
              </w:rPr>
              <w:t>MPEG needs to provide appropriate extensions to address this issue</w:t>
            </w:r>
          </w:p>
        </w:tc>
        <w:tc>
          <w:tcPr>
            <w:tcW w:w="1110" w:type="pct"/>
            <w:shd w:val="clear" w:color="auto" w:fill="FFFFFF" w:themeFill="background1"/>
          </w:tcPr>
          <w:p w14:paraId="345A4857" w14:textId="77777777" w:rsidR="0032328C" w:rsidRPr="00C97215" w:rsidRDefault="0032328C" w:rsidP="003B4BDE">
            <w:pP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812" w:type="pct"/>
            <w:shd w:val="clear" w:color="auto" w:fill="FFFFFF" w:themeFill="background1"/>
          </w:tcPr>
          <w:p w14:paraId="069609CD" w14:textId="77777777" w:rsidR="0032328C" w:rsidRPr="00C97215" w:rsidRDefault="0032328C" w:rsidP="003B4BDE">
            <w:pPr>
              <w:spacing w:before="100" w:beforeAutospacing="1" w:after="100" w:afterAutospacing="1"/>
              <w:contextualSpacing/>
              <w:rPr>
                <w:iCs/>
                <w:sz w:val="16"/>
                <w:szCs w:val="16"/>
              </w:rPr>
            </w:pPr>
            <w:r w:rsidRPr="00C97215">
              <w:rPr>
                <w:iCs/>
                <w:sz w:val="16"/>
                <w:szCs w:val="16"/>
              </w:rPr>
              <w:t>2</w:t>
            </w:r>
          </w:p>
          <w:p w14:paraId="4502A8EE" w14:textId="77777777" w:rsidR="0032328C" w:rsidRPr="00C97215" w:rsidRDefault="0032328C" w:rsidP="003B4BDE">
            <w:pPr>
              <w:spacing w:before="100" w:beforeAutospacing="1" w:after="100" w:afterAutospacing="1"/>
              <w:contextualSpacing/>
              <w:rPr>
                <w:iCs/>
                <w:sz w:val="16"/>
                <w:szCs w:val="16"/>
              </w:rPr>
            </w:pPr>
          </w:p>
          <w:p w14:paraId="121799CA" w14:textId="77777777" w:rsidR="0032328C" w:rsidRPr="00C97215" w:rsidRDefault="0032328C" w:rsidP="003B4BDE">
            <w:pPr>
              <w:spacing w:before="100" w:beforeAutospacing="1" w:after="100" w:afterAutospacing="1"/>
              <w:contextualSpacing/>
              <w:rPr>
                <w:iCs/>
                <w:sz w:val="16"/>
                <w:szCs w:val="16"/>
              </w:rPr>
            </w:pPr>
            <w:r w:rsidRPr="00C97215">
              <w:rPr>
                <w:iCs/>
                <w:sz w:val="16"/>
                <w:szCs w:val="16"/>
              </w:rPr>
              <w:t>Likely covered by extension from above</w:t>
            </w:r>
          </w:p>
        </w:tc>
      </w:tr>
      <w:tr w:rsidR="0032328C" w:rsidRPr="00C97215" w14:paraId="188D3144" w14:textId="77777777" w:rsidTr="003B4BDE">
        <w:tc>
          <w:tcPr>
            <w:tcW w:w="479" w:type="pct"/>
          </w:tcPr>
          <w:p w14:paraId="24DC02A7" w14:textId="77777777" w:rsidR="0032328C" w:rsidRPr="00C97215" w:rsidRDefault="0032328C" w:rsidP="003B4BDE">
            <w:pPr>
              <w:spacing w:before="100" w:beforeAutospacing="1" w:after="100" w:afterAutospacing="1"/>
              <w:contextualSpacing/>
              <w:rPr>
                <w:sz w:val="16"/>
                <w:szCs w:val="16"/>
              </w:rPr>
            </w:pPr>
            <w:r w:rsidRPr="00C97215">
              <w:rPr>
                <w:sz w:val="16"/>
                <w:szCs w:val="16"/>
              </w:rPr>
              <w:t>23</w:t>
            </w:r>
          </w:p>
        </w:tc>
        <w:tc>
          <w:tcPr>
            <w:tcW w:w="1110" w:type="pct"/>
          </w:tcPr>
          <w:p w14:paraId="275E859B" w14:textId="77777777" w:rsidR="0032328C" w:rsidRPr="00C97215" w:rsidRDefault="0032328C" w:rsidP="003B4BDE">
            <w:pPr>
              <w:spacing w:before="100" w:beforeAutospacing="1" w:after="100" w:afterAutospacing="1"/>
              <w:contextualSpacing/>
              <w:rPr>
                <w:sz w:val="16"/>
                <w:szCs w:val="16"/>
              </w:rPr>
            </w:pPr>
            <w:r w:rsidRPr="00C97215">
              <w:rPr>
                <w:sz w:val="16"/>
                <w:szCs w:val="16"/>
              </w:rPr>
              <w:t>It shall be possible to perform timed scene description updates</w:t>
            </w:r>
          </w:p>
        </w:tc>
        <w:tc>
          <w:tcPr>
            <w:tcW w:w="1489" w:type="pct"/>
            <w:shd w:val="clear" w:color="auto" w:fill="B8CCE4" w:themeFill="accent1" w:themeFillTint="66"/>
          </w:tcPr>
          <w:p w14:paraId="703842FA"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proofErr w:type="gramStart"/>
            <w:r w:rsidRPr="00C97215">
              <w:rPr>
                <w:iCs/>
                <w:sz w:val="16"/>
                <w:szCs w:val="16"/>
              </w:rPr>
              <w:t>glTF2</w:t>
            </w:r>
            <w:proofErr w:type="gramEnd"/>
            <w:r w:rsidRPr="00C97215">
              <w:rPr>
                <w:iCs/>
                <w:sz w:val="16"/>
                <w:szCs w:val="16"/>
              </w:rPr>
              <w:t xml:space="preserve"> does not come with a scene update mechanism.</w:t>
            </w:r>
          </w:p>
          <w:p w14:paraId="396E6F73"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sidRPr="00CF54F6">
              <w:rPr>
                <w:iCs/>
                <w:sz w:val="16"/>
                <w:szCs w:val="16"/>
              </w:rPr>
              <w:t>MPEG needs to provide appropriate extensions to address this issue</w:t>
            </w:r>
          </w:p>
        </w:tc>
        <w:tc>
          <w:tcPr>
            <w:tcW w:w="1110" w:type="pct"/>
            <w:shd w:val="clear" w:color="auto" w:fill="FFFFFF" w:themeFill="background1"/>
          </w:tcPr>
          <w:p w14:paraId="5CB667B7"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812" w:type="pct"/>
            <w:shd w:val="clear" w:color="auto" w:fill="FFFFFF" w:themeFill="background1"/>
          </w:tcPr>
          <w:p w14:paraId="5CB5C89F"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44DE603E"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p>
          <w:p w14:paraId="221EF441" w14:textId="77777777" w:rsidR="0032328C" w:rsidRPr="00C97215" w:rsidRDefault="0032328C" w:rsidP="003B4BDE">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See 21</w:t>
            </w:r>
          </w:p>
        </w:tc>
      </w:tr>
      <w:tr w:rsidR="0032328C" w:rsidRPr="00C97215" w14:paraId="554C1CFA" w14:textId="77777777" w:rsidTr="003B4BDE">
        <w:tc>
          <w:tcPr>
            <w:tcW w:w="479" w:type="pct"/>
          </w:tcPr>
          <w:p w14:paraId="7BA7B466" w14:textId="77777777" w:rsidR="0032328C" w:rsidRPr="00C97215" w:rsidRDefault="0032328C" w:rsidP="003B4BDE">
            <w:pPr>
              <w:spacing w:before="100" w:beforeAutospacing="1" w:after="100" w:afterAutospacing="1"/>
              <w:contextualSpacing/>
              <w:rPr>
                <w:sz w:val="16"/>
                <w:szCs w:val="16"/>
              </w:rPr>
            </w:pPr>
            <w:r w:rsidRPr="00C97215">
              <w:rPr>
                <w:sz w:val="16"/>
                <w:szCs w:val="16"/>
              </w:rPr>
              <w:t>24</w:t>
            </w:r>
          </w:p>
        </w:tc>
        <w:tc>
          <w:tcPr>
            <w:tcW w:w="1110" w:type="pct"/>
          </w:tcPr>
          <w:p w14:paraId="6BC09DD2" w14:textId="77777777" w:rsidR="0032328C" w:rsidRPr="00C97215" w:rsidRDefault="0032328C" w:rsidP="003B4BDE">
            <w:pPr>
              <w:spacing w:before="100" w:beforeAutospacing="1" w:after="100" w:afterAutospacing="1"/>
              <w:contextualSpacing/>
              <w:rPr>
                <w:sz w:val="16"/>
                <w:szCs w:val="16"/>
              </w:rPr>
            </w:pPr>
            <w:r w:rsidRPr="00C97215">
              <w:rPr>
                <w:sz w:val="16"/>
                <w:szCs w:val="16"/>
              </w:rPr>
              <w:t>It shall be possible to associate a scene description update with the corresponding scene description</w:t>
            </w:r>
          </w:p>
        </w:tc>
        <w:tc>
          <w:tcPr>
            <w:tcW w:w="1489" w:type="pct"/>
            <w:shd w:val="clear" w:color="auto" w:fill="B8CCE4" w:themeFill="accent1" w:themeFillTint="66"/>
          </w:tcPr>
          <w:p w14:paraId="5773695D" w14:textId="77777777" w:rsidR="0032328C" w:rsidRPr="00CF54F6" w:rsidRDefault="0032328C" w:rsidP="003B4BDE">
            <w:pPr>
              <w:pBdr>
                <w:top w:val="nil"/>
                <w:left w:val="nil"/>
                <w:bottom w:val="nil"/>
                <w:right w:val="nil"/>
                <w:between w:val="nil"/>
              </w:pBdr>
              <w:spacing w:before="100" w:beforeAutospacing="1" w:after="100" w:afterAutospacing="1"/>
              <w:contextualSpacing/>
              <w:rPr>
                <w:iCs/>
                <w:sz w:val="16"/>
                <w:szCs w:val="16"/>
              </w:rPr>
            </w:pPr>
            <w:proofErr w:type="gramStart"/>
            <w:r w:rsidRPr="00CF54F6">
              <w:rPr>
                <w:iCs/>
                <w:sz w:val="16"/>
                <w:szCs w:val="16"/>
              </w:rPr>
              <w:t>glTF2</w:t>
            </w:r>
            <w:proofErr w:type="gramEnd"/>
            <w:r w:rsidRPr="00CF54F6">
              <w:rPr>
                <w:iCs/>
                <w:sz w:val="16"/>
                <w:szCs w:val="16"/>
              </w:rPr>
              <w:t xml:space="preserve"> does not come with a scene update mechanism.</w:t>
            </w:r>
          </w:p>
          <w:p w14:paraId="019DFA2B" w14:textId="77777777" w:rsidR="0032328C" w:rsidRPr="00CF54F6" w:rsidRDefault="0032328C" w:rsidP="003B4BDE">
            <w:pPr>
              <w:pBdr>
                <w:top w:val="nil"/>
                <w:left w:val="nil"/>
                <w:bottom w:val="nil"/>
                <w:right w:val="nil"/>
                <w:between w:val="nil"/>
              </w:pBdr>
              <w:spacing w:before="100" w:beforeAutospacing="1" w:after="100" w:afterAutospacing="1"/>
              <w:contextualSpacing/>
              <w:rPr>
                <w:iCs/>
                <w:sz w:val="16"/>
                <w:szCs w:val="16"/>
              </w:rPr>
            </w:pPr>
            <w:r w:rsidRPr="00CF54F6">
              <w:rPr>
                <w:iCs/>
                <w:sz w:val="16"/>
                <w:szCs w:val="16"/>
              </w:rPr>
              <w:t>MPEG needs to provide appropriate extensions to address this issue</w:t>
            </w:r>
          </w:p>
        </w:tc>
        <w:tc>
          <w:tcPr>
            <w:tcW w:w="1110" w:type="pct"/>
            <w:shd w:val="clear" w:color="auto" w:fill="FFFFFF" w:themeFill="background1"/>
          </w:tcPr>
          <w:p w14:paraId="2492EDE2" w14:textId="77777777" w:rsidR="0032328C" w:rsidRPr="00C97215" w:rsidRDefault="0032328C" w:rsidP="003B4BDE">
            <w:pPr>
              <w:pBdr>
                <w:top w:val="nil"/>
                <w:left w:val="nil"/>
                <w:bottom w:val="nil"/>
                <w:right w:val="nil"/>
                <w:between w:val="nil"/>
              </w:pBdr>
              <w:spacing w:before="100" w:beforeAutospacing="1" w:after="100" w:afterAutospacing="1"/>
              <w:contextualSpacing/>
              <w:rPr>
                <w:sz w:val="16"/>
                <w:szCs w:val="16"/>
              </w:rPr>
            </w:pPr>
            <w:r>
              <w:rPr>
                <w:iCs/>
                <w:sz w:val="16"/>
                <w:szCs w:val="16"/>
              </w:rPr>
              <w:t>Partially supported in the DIS, work ongoing in EEs</w:t>
            </w:r>
            <w:r w:rsidRPr="00C97215">
              <w:rPr>
                <w:iCs/>
                <w:sz w:val="16"/>
                <w:szCs w:val="16"/>
              </w:rPr>
              <w:t>.</w:t>
            </w:r>
          </w:p>
        </w:tc>
        <w:tc>
          <w:tcPr>
            <w:tcW w:w="812" w:type="pct"/>
            <w:shd w:val="clear" w:color="auto" w:fill="FFFFFF" w:themeFill="background1"/>
          </w:tcPr>
          <w:p w14:paraId="33BCBBAA" w14:textId="77777777" w:rsidR="0032328C" w:rsidRPr="00C97215" w:rsidRDefault="0032328C" w:rsidP="003B4BDE">
            <w:pPr>
              <w:pBdr>
                <w:top w:val="nil"/>
                <w:left w:val="nil"/>
                <w:bottom w:val="nil"/>
                <w:right w:val="nil"/>
                <w:between w:val="nil"/>
              </w:pBdr>
              <w:spacing w:before="100" w:beforeAutospacing="1" w:after="100" w:afterAutospacing="1"/>
              <w:contextualSpacing/>
              <w:rPr>
                <w:sz w:val="16"/>
                <w:szCs w:val="16"/>
              </w:rPr>
            </w:pPr>
            <w:r w:rsidRPr="00C97215">
              <w:rPr>
                <w:sz w:val="16"/>
                <w:szCs w:val="16"/>
              </w:rPr>
              <w:t>2</w:t>
            </w:r>
          </w:p>
          <w:p w14:paraId="6A782F73" w14:textId="77777777" w:rsidR="0032328C" w:rsidRPr="00C97215" w:rsidRDefault="0032328C" w:rsidP="003B4BDE">
            <w:pPr>
              <w:pBdr>
                <w:top w:val="nil"/>
                <w:left w:val="nil"/>
                <w:bottom w:val="nil"/>
                <w:right w:val="nil"/>
                <w:between w:val="nil"/>
              </w:pBdr>
              <w:spacing w:before="100" w:beforeAutospacing="1" w:after="100" w:afterAutospacing="1"/>
              <w:contextualSpacing/>
              <w:rPr>
                <w:sz w:val="16"/>
                <w:szCs w:val="16"/>
              </w:rPr>
            </w:pPr>
          </w:p>
          <w:p w14:paraId="1FC14A4D" w14:textId="77777777" w:rsidR="0032328C" w:rsidRPr="00C97215" w:rsidRDefault="0032328C" w:rsidP="003B4BDE">
            <w:pPr>
              <w:pBdr>
                <w:top w:val="nil"/>
                <w:left w:val="nil"/>
                <w:bottom w:val="nil"/>
                <w:right w:val="nil"/>
                <w:between w:val="nil"/>
              </w:pBdr>
              <w:spacing w:before="100" w:beforeAutospacing="1" w:after="100" w:afterAutospacing="1"/>
              <w:contextualSpacing/>
              <w:rPr>
                <w:sz w:val="16"/>
                <w:szCs w:val="16"/>
              </w:rPr>
            </w:pPr>
            <w:r w:rsidRPr="00C97215">
              <w:rPr>
                <w:sz w:val="16"/>
                <w:szCs w:val="16"/>
              </w:rPr>
              <w:t>See 21</w:t>
            </w:r>
          </w:p>
        </w:tc>
      </w:tr>
      <w:tr w:rsidR="0032328C" w:rsidRPr="00C97215" w14:paraId="3678FD77" w14:textId="77777777" w:rsidTr="003B4BDE">
        <w:tc>
          <w:tcPr>
            <w:tcW w:w="479" w:type="pct"/>
          </w:tcPr>
          <w:p w14:paraId="640074B7" w14:textId="77777777" w:rsidR="0032328C" w:rsidRPr="00C97215" w:rsidRDefault="0032328C" w:rsidP="003B4BDE">
            <w:pPr>
              <w:spacing w:before="100" w:beforeAutospacing="1" w:after="100" w:afterAutospacing="1"/>
              <w:contextualSpacing/>
              <w:rPr>
                <w:sz w:val="16"/>
                <w:szCs w:val="16"/>
              </w:rPr>
            </w:pPr>
            <w:r w:rsidRPr="00C97215">
              <w:rPr>
                <w:sz w:val="16"/>
                <w:szCs w:val="16"/>
              </w:rPr>
              <w:t>85</w:t>
            </w:r>
          </w:p>
        </w:tc>
        <w:tc>
          <w:tcPr>
            <w:tcW w:w="1110" w:type="pct"/>
          </w:tcPr>
          <w:p w14:paraId="008A7EC7" w14:textId="77777777" w:rsidR="0032328C" w:rsidRPr="00C97215" w:rsidRDefault="0032328C" w:rsidP="003B4BDE">
            <w:pPr>
              <w:spacing w:before="100" w:beforeAutospacing="1" w:after="100" w:afterAutospacing="1"/>
              <w:contextualSpacing/>
              <w:rPr>
                <w:i/>
                <w:iCs/>
                <w:sz w:val="16"/>
                <w:szCs w:val="16"/>
              </w:rPr>
            </w:pPr>
            <w:r w:rsidRPr="00C97215">
              <w:rPr>
                <w:sz w:val="16"/>
                <w:szCs w:val="16"/>
              </w:rPr>
              <w:t>It shall be possible to discover user interactivity modules</w:t>
            </w:r>
          </w:p>
        </w:tc>
        <w:tc>
          <w:tcPr>
            <w:tcW w:w="1489" w:type="pct"/>
            <w:shd w:val="clear" w:color="auto" w:fill="FFFF00"/>
          </w:tcPr>
          <w:p w14:paraId="5C2E5A27" w14:textId="77777777" w:rsidR="0032328C" w:rsidRPr="00C97215" w:rsidRDefault="0032328C" w:rsidP="003B4BDE">
            <w:pPr>
              <w:spacing w:before="100" w:beforeAutospacing="1" w:after="100" w:afterAutospacing="1"/>
              <w:contextualSpacing/>
              <w:rPr>
                <w:sz w:val="16"/>
                <w:szCs w:val="16"/>
              </w:rPr>
            </w:pPr>
            <w:proofErr w:type="gramStart"/>
            <w:r w:rsidRPr="00C97215">
              <w:rPr>
                <w:sz w:val="16"/>
                <w:szCs w:val="16"/>
              </w:rPr>
              <w:t>glTF2.0</w:t>
            </w:r>
            <w:proofErr w:type="gramEnd"/>
            <w:r w:rsidRPr="00C97215">
              <w:rPr>
                <w:sz w:val="16"/>
                <w:szCs w:val="16"/>
              </w:rPr>
              <w:t xml:space="preserve"> supports this, but interaction with timed media still needs to be defined.</w:t>
            </w:r>
          </w:p>
          <w:p w14:paraId="79457D68" w14:textId="77777777" w:rsidR="0032328C" w:rsidRPr="00C97215" w:rsidRDefault="0032328C" w:rsidP="003B4BDE">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79E8F205" w14:textId="77777777" w:rsidR="0032328C" w:rsidRPr="00C97215" w:rsidRDefault="0032328C" w:rsidP="003B4BDE">
            <w:pPr>
              <w:spacing w:before="100" w:beforeAutospacing="1" w:after="100" w:afterAutospacing="1"/>
              <w:contextualSpacing/>
              <w:rPr>
                <w:sz w:val="16"/>
                <w:szCs w:val="16"/>
              </w:rPr>
            </w:pPr>
            <w:r w:rsidRPr="00C97215">
              <w:rPr>
                <w:iCs/>
                <w:sz w:val="16"/>
                <w:szCs w:val="16"/>
              </w:rPr>
              <w:t>Left to phase 2b. Needs work</w:t>
            </w:r>
          </w:p>
        </w:tc>
        <w:tc>
          <w:tcPr>
            <w:tcW w:w="812" w:type="pct"/>
            <w:shd w:val="clear" w:color="auto" w:fill="FFFFFF" w:themeFill="background1"/>
          </w:tcPr>
          <w:p w14:paraId="789991BD" w14:textId="77777777" w:rsidR="0032328C" w:rsidRPr="00C97215" w:rsidRDefault="0032328C" w:rsidP="003B4BDE">
            <w:pPr>
              <w:spacing w:before="100" w:beforeAutospacing="1" w:after="100" w:afterAutospacing="1"/>
              <w:contextualSpacing/>
              <w:rPr>
                <w:sz w:val="16"/>
                <w:szCs w:val="16"/>
              </w:rPr>
            </w:pPr>
          </w:p>
        </w:tc>
      </w:tr>
      <w:tr w:rsidR="0032328C" w:rsidRPr="00C97215" w14:paraId="15718027" w14:textId="77777777" w:rsidTr="003B4BDE">
        <w:tc>
          <w:tcPr>
            <w:tcW w:w="479" w:type="pct"/>
          </w:tcPr>
          <w:p w14:paraId="5AA0972B" w14:textId="77777777" w:rsidR="0032328C" w:rsidRPr="00C97215" w:rsidRDefault="0032328C" w:rsidP="003B4BDE">
            <w:pPr>
              <w:spacing w:before="100" w:beforeAutospacing="1" w:after="100" w:afterAutospacing="1"/>
              <w:contextualSpacing/>
              <w:rPr>
                <w:sz w:val="16"/>
                <w:szCs w:val="16"/>
              </w:rPr>
            </w:pPr>
            <w:r w:rsidRPr="00C97215">
              <w:rPr>
                <w:sz w:val="16"/>
                <w:szCs w:val="16"/>
              </w:rPr>
              <w:t>86</w:t>
            </w:r>
          </w:p>
        </w:tc>
        <w:tc>
          <w:tcPr>
            <w:tcW w:w="1110" w:type="pct"/>
          </w:tcPr>
          <w:p w14:paraId="5DD43DC3" w14:textId="77777777" w:rsidR="0032328C" w:rsidRPr="00C97215" w:rsidRDefault="0032328C" w:rsidP="003B4BDE">
            <w:pPr>
              <w:spacing w:before="100" w:beforeAutospacing="1" w:after="100" w:afterAutospacing="1"/>
              <w:contextualSpacing/>
              <w:rPr>
                <w:i/>
                <w:iCs/>
                <w:sz w:val="16"/>
                <w:szCs w:val="16"/>
              </w:rPr>
            </w:pPr>
            <w:r w:rsidRPr="00C97215">
              <w:rPr>
                <w:sz w:val="16"/>
                <w:szCs w:val="16"/>
              </w:rPr>
              <w:t>it shall be possible to define custom interactivity procedures based on input from the user or from the user’s devices and sensors</w:t>
            </w:r>
          </w:p>
        </w:tc>
        <w:tc>
          <w:tcPr>
            <w:tcW w:w="1489" w:type="pct"/>
            <w:shd w:val="clear" w:color="auto" w:fill="FFFF00"/>
          </w:tcPr>
          <w:p w14:paraId="32524652" w14:textId="77777777" w:rsidR="0032328C" w:rsidRPr="00C97215" w:rsidRDefault="0032328C" w:rsidP="003B4BDE">
            <w:pPr>
              <w:spacing w:before="100" w:beforeAutospacing="1" w:after="100" w:afterAutospacing="1"/>
              <w:contextualSpacing/>
              <w:rPr>
                <w:sz w:val="16"/>
                <w:szCs w:val="16"/>
              </w:rPr>
            </w:pPr>
            <w:proofErr w:type="gramStart"/>
            <w:r w:rsidRPr="00C97215">
              <w:rPr>
                <w:sz w:val="16"/>
                <w:szCs w:val="16"/>
              </w:rPr>
              <w:t>glTF2.0</w:t>
            </w:r>
            <w:proofErr w:type="gramEnd"/>
            <w:r w:rsidRPr="00C97215">
              <w:rPr>
                <w:sz w:val="16"/>
                <w:szCs w:val="16"/>
              </w:rPr>
              <w:t xml:space="preserve"> supports this, but interaction with timed media still needs to be defined.</w:t>
            </w:r>
          </w:p>
          <w:p w14:paraId="19608185" w14:textId="77777777" w:rsidR="0032328C" w:rsidRPr="00C97215" w:rsidRDefault="0032328C" w:rsidP="003B4BDE">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26559AF8" w14:textId="77777777" w:rsidR="0032328C" w:rsidRPr="00C97215" w:rsidRDefault="0032328C" w:rsidP="003B4BDE">
            <w:pPr>
              <w:spacing w:before="100" w:beforeAutospacing="1" w:after="100" w:afterAutospacing="1"/>
              <w:contextualSpacing/>
              <w:rPr>
                <w:sz w:val="16"/>
                <w:szCs w:val="16"/>
              </w:rPr>
            </w:pPr>
            <w:r w:rsidRPr="00C97215">
              <w:rPr>
                <w:iCs/>
                <w:sz w:val="16"/>
                <w:szCs w:val="16"/>
              </w:rPr>
              <w:t>Left to phase 2b. Needs work</w:t>
            </w:r>
          </w:p>
        </w:tc>
        <w:tc>
          <w:tcPr>
            <w:tcW w:w="812" w:type="pct"/>
            <w:shd w:val="clear" w:color="auto" w:fill="FFFFFF" w:themeFill="background1"/>
          </w:tcPr>
          <w:p w14:paraId="3D26D2CB" w14:textId="77777777" w:rsidR="0032328C" w:rsidRPr="00C97215" w:rsidRDefault="0032328C" w:rsidP="003B4BDE">
            <w:pPr>
              <w:spacing w:before="100" w:beforeAutospacing="1" w:after="100" w:afterAutospacing="1"/>
              <w:contextualSpacing/>
              <w:rPr>
                <w:sz w:val="16"/>
                <w:szCs w:val="16"/>
              </w:rPr>
            </w:pPr>
          </w:p>
        </w:tc>
      </w:tr>
    </w:tbl>
    <w:p w14:paraId="10C4CA41" w14:textId="7DCFF7C3" w:rsidR="005810C7" w:rsidRPr="00BB23FE" w:rsidRDefault="005810C7" w:rsidP="0032328C">
      <w:pPr>
        <w:pStyle w:val="Heading2"/>
        <w:rPr>
          <w:rFonts w:eastAsia="Calibri"/>
        </w:rPr>
      </w:pPr>
    </w:p>
    <w:sectPr w:rsidR="005810C7" w:rsidRPr="00BB23FE" w:rsidSect="00954B0D">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73A69" w14:textId="77777777" w:rsidR="00493F39" w:rsidRDefault="00493F39" w:rsidP="009E784A">
      <w:r>
        <w:separator/>
      </w:r>
    </w:p>
    <w:p w14:paraId="558892B4" w14:textId="77777777" w:rsidR="00493F39" w:rsidRDefault="00493F39"/>
  </w:endnote>
  <w:endnote w:type="continuationSeparator" w:id="0">
    <w:p w14:paraId="4D0C04C9" w14:textId="77777777" w:rsidR="00493F39" w:rsidRDefault="00493F39" w:rsidP="009E784A">
      <w:r>
        <w:continuationSeparator/>
      </w:r>
    </w:p>
    <w:p w14:paraId="61206A02" w14:textId="77777777" w:rsidR="00493F39" w:rsidRDefault="00493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Yu Gothic UI"/>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18469"/>
      <w:docPartObj>
        <w:docPartGallery w:val="Page Numbers (Bottom of Page)"/>
        <w:docPartUnique/>
      </w:docPartObj>
    </w:sdtPr>
    <w:sdtEndPr>
      <w:rPr>
        <w:noProof/>
      </w:rPr>
    </w:sdtEndPr>
    <w:sdtContent>
      <w:p w14:paraId="2B981490" w14:textId="3AAA6620" w:rsidR="007D6C50" w:rsidRDefault="007D6C50">
        <w:pPr>
          <w:pStyle w:val="Footer"/>
          <w:jc w:val="center"/>
        </w:pPr>
        <w:r>
          <w:fldChar w:fldCharType="begin"/>
        </w:r>
        <w:r>
          <w:instrText xml:space="preserve"> PAGE   \* MERGEFORMAT </w:instrText>
        </w:r>
        <w:r>
          <w:fldChar w:fldCharType="separate"/>
        </w:r>
        <w:r w:rsidR="0088077C">
          <w:rPr>
            <w:noProof/>
          </w:rPr>
          <w:t>7</w:t>
        </w:r>
        <w:r>
          <w:rPr>
            <w:noProof/>
          </w:rPr>
          <w:fldChar w:fldCharType="end"/>
        </w:r>
      </w:p>
    </w:sdtContent>
  </w:sdt>
  <w:p w14:paraId="0542206B" w14:textId="77777777" w:rsidR="007D6C50" w:rsidRDefault="007D6C50">
    <w:pPr>
      <w:pStyle w:val="Footer"/>
    </w:pPr>
  </w:p>
  <w:p w14:paraId="4B8721E0" w14:textId="77777777" w:rsidR="007E0A8F" w:rsidRDefault="007E0A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509E0" w14:textId="77777777" w:rsidR="00493F39" w:rsidRDefault="00493F39" w:rsidP="009E784A">
      <w:r>
        <w:separator/>
      </w:r>
    </w:p>
    <w:p w14:paraId="1118A607" w14:textId="77777777" w:rsidR="00493F39" w:rsidRDefault="00493F39"/>
  </w:footnote>
  <w:footnote w:type="continuationSeparator" w:id="0">
    <w:p w14:paraId="72F041ED" w14:textId="77777777" w:rsidR="00493F39" w:rsidRDefault="00493F39" w:rsidP="009E784A">
      <w:r>
        <w:continuationSeparator/>
      </w:r>
    </w:p>
    <w:p w14:paraId="061E092D" w14:textId="77777777" w:rsidR="00493F39" w:rsidRDefault="00493F3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3300"/>
    <w:multiLevelType w:val="hybridMultilevel"/>
    <w:tmpl w:val="7E60BCF2"/>
    <w:lvl w:ilvl="0" w:tplc="9DE85354">
      <w:start w:val="1"/>
      <w:numFmt w:val="bullet"/>
      <w:lvlText w:val=""/>
      <w:lvlJc w:val="left"/>
      <w:pPr>
        <w:ind w:left="800" w:hanging="400"/>
      </w:pPr>
      <w:rPr>
        <w:rFonts w:ascii="Wingdings" w:hAnsi="Wingdings" w:hint="default"/>
      </w:rPr>
    </w:lvl>
    <w:lvl w:ilvl="1" w:tplc="511CFAD6">
      <w:start w:val="2021"/>
      <w:numFmt w:val="bullet"/>
      <w:lvlText w:val="-"/>
      <w:lvlJc w:val="left"/>
      <w:pPr>
        <w:ind w:left="1200" w:hanging="400"/>
      </w:pPr>
      <w:rPr>
        <w:rFonts w:ascii="Times New Roman" w:eastAsia="Arial"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272002D"/>
    <w:multiLevelType w:val="hybridMultilevel"/>
    <w:tmpl w:val="F512548C"/>
    <w:lvl w:ilvl="0" w:tplc="B44A1DBC">
      <w:start w:val="1"/>
      <w:numFmt w:val="decimal"/>
      <w:lvlText w:val="%1."/>
      <w:lvlJc w:val="left"/>
      <w:pPr>
        <w:ind w:left="462" w:hanging="360"/>
      </w:pPr>
      <w:rPr>
        <w:rFonts w:hint="default"/>
      </w:rPr>
    </w:lvl>
    <w:lvl w:ilvl="1" w:tplc="AC48D7E6">
      <w:start w:val="1"/>
      <w:numFmt w:val="decimal"/>
      <w:lvlText w:val="2.%2."/>
      <w:lvlJc w:val="left"/>
      <w:pPr>
        <w:ind w:left="902" w:hanging="400"/>
      </w:pPr>
      <w:rPr>
        <w:rFonts w:hint="eastAsia"/>
      </w:rPr>
    </w:lvl>
    <w:lvl w:ilvl="2" w:tplc="B322C552">
      <w:start w:val="1"/>
      <w:numFmt w:val="lowerRoman"/>
      <w:pStyle w:val="Heading4"/>
      <w:lvlText w:val="%3."/>
      <w:lvlJc w:val="right"/>
      <w:pPr>
        <w:ind w:left="1302" w:hanging="400"/>
      </w:pPr>
    </w:lvl>
    <w:lvl w:ilvl="3" w:tplc="0409000F">
      <w:start w:val="1"/>
      <w:numFmt w:val="decimal"/>
      <w:lvlText w:val="%4."/>
      <w:lvlJc w:val="left"/>
      <w:pPr>
        <w:ind w:left="1702" w:hanging="400"/>
      </w:pPr>
    </w:lvl>
    <w:lvl w:ilvl="4" w:tplc="04090019" w:tentative="1">
      <w:start w:val="1"/>
      <w:numFmt w:val="upperLetter"/>
      <w:lvlText w:val="%5."/>
      <w:lvlJc w:val="left"/>
      <w:pPr>
        <w:ind w:left="2102" w:hanging="400"/>
      </w:pPr>
    </w:lvl>
    <w:lvl w:ilvl="5" w:tplc="0409001B" w:tentative="1">
      <w:start w:val="1"/>
      <w:numFmt w:val="lowerRoman"/>
      <w:lvlText w:val="%6."/>
      <w:lvlJc w:val="right"/>
      <w:pPr>
        <w:ind w:left="2502" w:hanging="400"/>
      </w:pPr>
    </w:lvl>
    <w:lvl w:ilvl="6" w:tplc="0409000F" w:tentative="1">
      <w:start w:val="1"/>
      <w:numFmt w:val="decimal"/>
      <w:lvlText w:val="%7."/>
      <w:lvlJc w:val="left"/>
      <w:pPr>
        <w:ind w:left="2902" w:hanging="400"/>
      </w:pPr>
    </w:lvl>
    <w:lvl w:ilvl="7" w:tplc="04090019" w:tentative="1">
      <w:start w:val="1"/>
      <w:numFmt w:val="upperLetter"/>
      <w:lvlText w:val="%8."/>
      <w:lvlJc w:val="left"/>
      <w:pPr>
        <w:ind w:left="3302" w:hanging="400"/>
      </w:pPr>
    </w:lvl>
    <w:lvl w:ilvl="8" w:tplc="0409001B" w:tentative="1">
      <w:start w:val="1"/>
      <w:numFmt w:val="lowerRoman"/>
      <w:lvlText w:val="%9."/>
      <w:lvlJc w:val="right"/>
      <w:pPr>
        <w:ind w:left="3702" w:hanging="400"/>
      </w:pPr>
    </w:lvl>
  </w:abstractNum>
  <w:abstractNum w:abstractNumId="2" w15:restartNumberingAfterBreak="0">
    <w:nsid w:val="07FB58D8"/>
    <w:multiLevelType w:val="hybridMultilevel"/>
    <w:tmpl w:val="84F084D8"/>
    <w:lvl w:ilvl="0" w:tplc="04090001">
      <w:start w:val="1"/>
      <w:numFmt w:val="bullet"/>
      <w:lvlText w:val=""/>
      <w:lvlJc w:val="left"/>
      <w:pPr>
        <w:ind w:left="400" w:hanging="400"/>
      </w:pPr>
      <w:rPr>
        <w:rFonts w:ascii="Wingdings" w:hAnsi="Wingding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612DC7"/>
    <w:multiLevelType w:val="hybridMultilevel"/>
    <w:tmpl w:val="EB98DD3A"/>
    <w:lvl w:ilvl="0" w:tplc="04090001">
      <w:start w:val="1"/>
      <w:numFmt w:val="bullet"/>
      <w:lvlText w:val=""/>
      <w:lvlJc w:val="left"/>
      <w:pPr>
        <w:ind w:left="480" w:hanging="480"/>
      </w:pPr>
      <w:rPr>
        <w:rFonts w:ascii="Wingdings" w:hAnsi="Wingdings" w:hint="default"/>
      </w:rPr>
    </w:lvl>
    <w:lvl w:ilvl="1" w:tplc="511CFAD6">
      <w:start w:val="2021"/>
      <w:numFmt w:val="bullet"/>
      <w:lvlText w:val="-"/>
      <w:lvlJc w:val="left"/>
      <w:pPr>
        <w:ind w:left="760" w:hanging="360"/>
      </w:pPr>
      <w:rPr>
        <w:rFonts w:ascii="Times New Roman" w:eastAsia="Arial"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01015E"/>
    <w:multiLevelType w:val="multilevel"/>
    <w:tmpl w:val="370E77CC"/>
    <w:styleLink w:val="1"/>
    <w:lvl w:ilvl="0">
      <w:start w:val="1"/>
      <w:numFmt w:val="decimal"/>
      <w:lvlText w:val="%1."/>
      <w:lvlJc w:val="left"/>
      <w:pPr>
        <w:ind w:left="462" w:hanging="360"/>
      </w:pPr>
      <w:rPr>
        <w:rFonts w:hint="default"/>
      </w:rPr>
    </w:lvl>
    <w:lvl w:ilvl="1">
      <w:start w:val="1"/>
      <w:numFmt w:val="decimal"/>
      <w:lvlText w:val="2.%2."/>
      <w:lvlJc w:val="left"/>
      <w:pPr>
        <w:ind w:left="902" w:hanging="400"/>
      </w:pPr>
      <w:rPr>
        <w:rFonts w:hint="eastAsia"/>
      </w:rPr>
    </w:lvl>
    <w:lvl w:ilvl="2">
      <w:start w:val="1"/>
      <w:numFmt w:val="lowerRoman"/>
      <w:lvlText w:val="%3."/>
      <w:lvlJc w:val="right"/>
      <w:pPr>
        <w:ind w:left="1302" w:hanging="400"/>
      </w:pPr>
    </w:lvl>
    <w:lvl w:ilvl="3">
      <w:start w:val="1"/>
      <w:numFmt w:val="decimal"/>
      <w:lvlText w:val="%4."/>
      <w:lvlJc w:val="left"/>
      <w:pPr>
        <w:ind w:left="1702" w:hanging="400"/>
      </w:pPr>
    </w:lvl>
    <w:lvl w:ilvl="4">
      <w:start w:val="1"/>
      <w:numFmt w:val="upperLetter"/>
      <w:lvlText w:val="%5."/>
      <w:lvlJc w:val="left"/>
      <w:pPr>
        <w:ind w:left="2102" w:hanging="400"/>
      </w:pPr>
    </w:lvl>
    <w:lvl w:ilvl="5">
      <w:start w:val="1"/>
      <w:numFmt w:val="lowerRoman"/>
      <w:lvlText w:val="%6."/>
      <w:lvlJc w:val="right"/>
      <w:pPr>
        <w:ind w:left="2502" w:hanging="400"/>
      </w:pPr>
    </w:lvl>
    <w:lvl w:ilvl="6">
      <w:start w:val="1"/>
      <w:numFmt w:val="decimal"/>
      <w:lvlText w:val="%7."/>
      <w:lvlJc w:val="left"/>
      <w:pPr>
        <w:ind w:left="2902" w:hanging="400"/>
      </w:pPr>
    </w:lvl>
    <w:lvl w:ilvl="7">
      <w:start w:val="1"/>
      <w:numFmt w:val="upperLetter"/>
      <w:lvlText w:val="%8."/>
      <w:lvlJc w:val="left"/>
      <w:pPr>
        <w:ind w:left="3302" w:hanging="400"/>
      </w:pPr>
    </w:lvl>
    <w:lvl w:ilvl="8">
      <w:start w:val="1"/>
      <w:numFmt w:val="lowerRoman"/>
      <w:lvlText w:val="%9."/>
      <w:lvlJc w:val="right"/>
      <w:pPr>
        <w:ind w:left="3702" w:hanging="400"/>
      </w:pPr>
    </w:lvl>
  </w:abstractNum>
  <w:abstractNum w:abstractNumId="5" w15:restartNumberingAfterBreak="0">
    <w:nsid w:val="24481875"/>
    <w:multiLevelType w:val="hybridMultilevel"/>
    <w:tmpl w:val="F9EEAD90"/>
    <w:lvl w:ilvl="0" w:tplc="08090001">
      <w:start w:val="1"/>
      <w:numFmt w:val="bullet"/>
      <w:lvlText w:val=""/>
      <w:lvlJc w:val="left"/>
      <w:pPr>
        <w:ind w:left="822" w:hanging="360"/>
      </w:pPr>
      <w:rPr>
        <w:rFonts w:ascii="Symbol" w:hAnsi="Symbol" w:hint="default"/>
      </w:rPr>
    </w:lvl>
    <w:lvl w:ilvl="1" w:tplc="08090003">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6" w15:restartNumberingAfterBreak="0">
    <w:nsid w:val="28743128"/>
    <w:multiLevelType w:val="multilevel"/>
    <w:tmpl w:val="F190BC0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395D6B42"/>
    <w:multiLevelType w:val="hybridMultilevel"/>
    <w:tmpl w:val="C56EA956"/>
    <w:lvl w:ilvl="0" w:tplc="EFBA7356">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5E428AD"/>
    <w:multiLevelType w:val="multilevel"/>
    <w:tmpl w:val="85766228"/>
    <w:styleLink w:val="2"/>
    <w:lvl w:ilvl="0">
      <w:start w:val="1"/>
      <w:numFmt w:val="decimal"/>
      <w:lvlText w:val="4.%1."/>
      <w:lvlJc w:val="left"/>
      <w:pPr>
        <w:ind w:left="1004" w:hanging="400"/>
      </w:pPr>
      <w:rPr>
        <w:rFonts w:hint="eastAsia"/>
      </w:rPr>
    </w:lvl>
    <w:lvl w:ilvl="1">
      <w:start w:val="1"/>
      <w:numFmt w:val="upperLetter"/>
      <w:lvlText w:val="%2."/>
      <w:lvlJc w:val="left"/>
      <w:pPr>
        <w:ind w:left="1702" w:hanging="400"/>
      </w:pPr>
    </w:lvl>
    <w:lvl w:ilvl="2">
      <w:start w:val="1"/>
      <w:numFmt w:val="lowerRoman"/>
      <w:lvlText w:val="%3."/>
      <w:lvlJc w:val="right"/>
      <w:pPr>
        <w:ind w:left="2102" w:hanging="400"/>
      </w:pPr>
    </w:lvl>
    <w:lvl w:ilvl="3">
      <w:start w:val="1"/>
      <w:numFmt w:val="decimal"/>
      <w:lvlText w:val="%4."/>
      <w:lvlJc w:val="left"/>
      <w:pPr>
        <w:ind w:left="2502" w:hanging="400"/>
      </w:pPr>
    </w:lvl>
    <w:lvl w:ilvl="4">
      <w:start w:val="1"/>
      <w:numFmt w:val="upperLetter"/>
      <w:lvlText w:val="%5."/>
      <w:lvlJc w:val="left"/>
      <w:pPr>
        <w:ind w:left="2902" w:hanging="400"/>
      </w:pPr>
    </w:lvl>
    <w:lvl w:ilvl="5">
      <w:start w:val="1"/>
      <w:numFmt w:val="lowerRoman"/>
      <w:lvlText w:val="%6."/>
      <w:lvlJc w:val="right"/>
      <w:pPr>
        <w:ind w:left="3302" w:hanging="400"/>
      </w:pPr>
    </w:lvl>
    <w:lvl w:ilvl="6">
      <w:start w:val="1"/>
      <w:numFmt w:val="decimal"/>
      <w:lvlText w:val="%7."/>
      <w:lvlJc w:val="left"/>
      <w:pPr>
        <w:ind w:left="3702" w:hanging="400"/>
      </w:pPr>
    </w:lvl>
    <w:lvl w:ilvl="7">
      <w:start w:val="1"/>
      <w:numFmt w:val="upperLetter"/>
      <w:lvlText w:val="%8."/>
      <w:lvlJc w:val="left"/>
      <w:pPr>
        <w:ind w:left="4102" w:hanging="400"/>
      </w:pPr>
    </w:lvl>
    <w:lvl w:ilvl="8">
      <w:start w:val="1"/>
      <w:numFmt w:val="lowerRoman"/>
      <w:lvlText w:val="%9."/>
      <w:lvlJc w:val="right"/>
      <w:pPr>
        <w:ind w:left="4502" w:hanging="400"/>
      </w:pPr>
    </w:lvl>
  </w:abstractNum>
  <w:abstractNum w:abstractNumId="10"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3B620B"/>
    <w:multiLevelType w:val="multilevel"/>
    <w:tmpl w:val="3094E4FA"/>
    <w:lvl w:ilvl="0">
      <w:start w:val="1"/>
      <w:numFmt w:val="bullet"/>
      <w:lvlText w:val=""/>
      <w:lvlJc w:val="left"/>
      <w:pPr>
        <w:ind w:left="464" w:hanging="360"/>
      </w:pPr>
      <w:rPr>
        <w:rFonts w:ascii="Wingdings" w:hAnsi="Wingding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12" w15:restartNumberingAfterBreak="0">
    <w:nsid w:val="7D6F6A3B"/>
    <w:multiLevelType w:val="hybridMultilevel"/>
    <w:tmpl w:val="4C8AAEEC"/>
    <w:lvl w:ilvl="0" w:tplc="9DE85354">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0"/>
  </w:num>
  <w:num w:numId="2">
    <w:abstractNumId w:val="8"/>
  </w:num>
  <w:num w:numId="3">
    <w:abstractNumId w:val="11"/>
  </w:num>
  <w:num w:numId="4">
    <w:abstractNumId w:val="1"/>
  </w:num>
  <w:num w:numId="5">
    <w:abstractNumId w:val="7"/>
  </w:num>
  <w:num w:numId="6">
    <w:abstractNumId w:val="12"/>
  </w:num>
  <w:num w:numId="7">
    <w:abstractNumId w:val="0"/>
  </w:num>
  <w:num w:numId="8">
    <w:abstractNumId w:val="4"/>
  </w:num>
  <w:num w:numId="9">
    <w:abstractNumId w:val="9"/>
  </w:num>
  <w:num w:numId="10">
    <w:abstractNumId w:val="6"/>
  </w:num>
  <w:num w:numId="11">
    <w:abstractNumId w:val="2"/>
  </w:num>
  <w:num w:numId="12">
    <w:abstractNumId w:val="3"/>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activeWritingStyle w:appName="MSWord" w:lang="en-CA"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CA"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en-CA"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03DB0"/>
    <w:rsid w:val="00012E63"/>
    <w:rsid w:val="00036640"/>
    <w:rsid w:val="000622C4"/>
    <w:rsid w:val="00062E05"/>
    <w:rsid w:val="00067DC8"/>
    <w:rsid w:val="00077E36"/>
    <w:rsid w:val="0008028E"/>
    <w:rsid w:val="0009340A"/>
    <w:rsid w:val="000968DA"/>
    <w:rsid w:val="000A2FB6"/>
    <w:rsid w:val="000B0F9D"/>
    <w:rsid w:val="000B596E"/>
    <w:rsid w:val="000B701A"/>
    <w:rsid w:val="000B7A21"/>
    <w:rsid w:val="000C27AC"/>
    <w:rsid w:val="000C56ED"/>
    <w:rsid w:val="000C6647"/>
    <w:rsid w:val="000C78E6"/>
    <w:rsid w:val="000E66F1"/>
    <w:rsid w:val="00105629"/>
    <w:rsid w:val="00113CB5"/>
    <w:rsid w:val="00120C4A"/>
    <w:rsid w:val="00127FE3"/>
    <w:rsid w:val="00130D1E"/>
    <w:rsid w:val="001435F4"/>
    <w:rsid w:val="0014634C"/>
    <w:rsid w:val="00164552"/>
    <w:rsid w:val="0017051E"/>
    <w:rsid w:val="001712CD"/>
    <w:rsid w:val="00174E92"/>
    <w:rsid w:val="00180368"/>
    <w:rsid w:val="001819A8"/>
    <w:rsid w:val="0018563E"/>
    <w:rsid w:val="00196997"/>
    <w:rsid w:val="001A6363"/>
    <w:rsid w:val="001B751D"/>
    <w:rsid w:val="001D0E81"/>
    <w:rsid w:val="001E3F55"/>
    <w:rsid w:val="001E66F9"/>
    <w:rsid w:val="001F2BF2"/>
    <w:rsid w:val="001F3DC4"/>
    <w:rsid w:val="001F6A33"/>
    <w:rsid w:val="002051FC"/>
    <w:rsid w:val="0021370D"/>
    <w:rsid w:val="00216DBD"/>
    <w:rsid w:val="00220901"/>
    <w:rsid w:val="00236CCE"/>
    <w:rsid w:val="0023728F"/>
    <w:rsid w:val="002406BA"/>
    <w:rsid w:val="00263789"/>
    <w:rsid w:val="00270371"/>
    <w:rsid w:val="002842CC"/>
    <w:rsid w:val="00285141"/>
    <w:rsid w:val="002A6AA4"/>
    <w:rsid w:val="002B0FA9"/>
    <w:rsid w:val="002B1A31"/>
    <w:rsid w:val="002C1E16"/>
    <w:rsid w:val="002C4D51"/>
    <w:rsid w:val="002D0EBD"/>
    <w:rsid w:val="002D7F7A"/>
    <w:rsid w:val="002E6B5C"/>
    <w:rsid w:val="002F1BA1"/>
    <w:rsid w:val="003226C8"/>
    <w:rsid w:val="0032328C"/>
    <w:rsid w:val="0033323B"/>
    <w:rsid w:val="00385C5D"/>
    <w:rsid w:val="00390A5E"/>
    <w:rsid w:val="003A1CD9"/>
    <w:rsid w:val="003B0FC6"/>
    <w:rsid w:val="003C0269"/>
    <w:rsid w:val="003C40C1"/>
    <w:rsid w:val="003D465E"/>
    <w:rsid w:val="003F554A"/>
    <w:rsid w:val="004013CC"/>
    <w:rsid w:val="00406014"/>
    <w:rsid w:val="0040635D"/>
    <w:rsid w:val="00435E29"/>
    <w:rsid w:val="004460FE"/>
    <w:rsid w:val="00471ACE"/>
    <w:rsid w:val="00485993"/>
    <w:rsid w:val="00493F39"/>
    <w:rsid w:val="004A00A7"/>
    <w:rsid w:val="004D3BF4"/>
    <w:rsid w:val="004D7BA2"/>
    <w:rsid w:val="004E0E20"/>
    <w:rsid w:val="004E45B6"/>
    <w:rsid w:val="004F39AC"/>
    <w:rsid w:val="004F5473"/>
    <w:rsid w:val="005002D8"/>
    <w:rsid w:val="005254C6"/>
    <w:rsid w:val="005506A2"/>
    <w:rsid w:val="005612C2"/>
    <w:rsid w:val="00566C03"/>
    <w:rsid w:val="00577B12"/>
    <w:rsid w:val="005810C7"/>
    <w:rsid w:val="00584AD6"/>
    <w:rsid w:val="005943EC"/>
    <w:rsid w:val="005A5DFA"/>
    <w:rsid w:val="005C2A51"/>
    <w:rsid w:val="005E2F70"/>
    <w:rsid w:val="005F2D4C"/>
    <w:rsid w:val="006028F9"/>
    <w:rsid w:val="0063127E"/>
    <w:rsid w:val="00647534"/>
    <w:rsid w:val="00650489"/>
    <w:rsid w:val="006523DA"/>
    <w:rsid w:val="00653FBB"/>
    <w:rsid w:val="00654D47"/>
    <w:rsid w:val="00672E63"/>
    <w:rsid w:val="006763D0"/>
    <w:rsid w:val="006918B9"/>
    <w:rsid w:val="0069375D"/>
    <w:rsid w:val="006959FF"/>
    <w:rsid w:val="0069750B"/>
    <w:rsid w:val="006B1282"/>
    <w:rsid w:val="006B14CE"/>
    <w:rsid w:val="006B1A4F"/>
    <w:rsid w:val="006B46FC"/>
    <w:rsid w:val="006C217D"/>
    <w:rsid w:val="006E7B87"/>
    <w:rsid w:val="00700F7E"/>
    <w:rsid w:val="00720066"/>
    <w:rsid w:val="00723AB3"/>
    <w:rsid w:val="00735388"/>
    <w:rsid w:val="00735D3A"/>
    <w:rsid w:val="00764363"/>
    <w:rsid w:val="007A3851"/>
    <w:rsid w:val="007A668F"/>
    <w:rsid w:val="007C3E5F"/>
    <w:rsid w:val="007C773F"/>
    <w:rsid w:val="007D6C50"/>
    <w:rsid w:val="007E0A8F"/>
    <w:rsid w:val="007E5A4D"/>
    <w:rsid w:val="007F2396"/>
    <w:rsid w:val="00806DAD"/>
    <w:rsid w:val="00812DC7"/>
    <w:rsid w:val="0083398C"/>
    <w:rsid w:val="00845056"/>
    <w:rsid w:val="0085117E"/>
    <w:rsid w:val="00864924"/>
    <w:rsid w:val="0087455F"/>
    <w:rsid w:val="0088077C"/>
    <w:rsid w:val="00885164"/>
    <w:rsid w:val="008924C8"/>
    <w:rsid w:val="0089604B"/>
    <w:rsid w:val="008C1045"/>
    <w:rsid w:val="008D15D6"/>
    <w:rsid w:val="008E7795"/>
    <w:rsid w:val="009218CC"/>
    <w:rsid w:val="009416B8"/>
    <w:rsid w:val="009469C5"/>
    <w:rsid w:val="00951B77"/>
    <w:rsid w:val="00954B0D"/>
    <w:rsid w:val="00956618"/>
    <w:rsid w:val="009636E0"/>
    <w:rsid w:val="00967CF1"/>
    <w:rsid w:val="009775D9"/>
    <w:rsid w:val="00980E7B"/>
    <w:rsid w:val="00983BDE"/>
    <w:rsid w:val="00986F95"/>
    <w:rsid w:val="009971E8"/>
    <w:rsid w:val="009A74B6"/>
    <w:rsid w:val="009B09C2"/>
    <w:rsid w:val="009B341A"/>
    <w:rsid w:val="009B5862"/>
    <w:rsid w:val="009C4B0F"/>
    <w:rsid w:val="009C5AAC"/>
    <w:rsid w:val="009D5D9F"/>
    <w:rsid w:val="009E784A"/>
    <w:rsid w:val="009E7BE4"/>
    <w:rsid w:val="009F3FAE"/>
    <w:rsid w:val="00A007CA"/>
    <w:rsid w:val="00A051DE"/>
    <w:rsid w:val="00A05F8A"/>
    <w:rsid w:val="00A158CD"/>
    <w:rsid w:val="00A21B8F"/>
    <w:rsid w:val="00A22C9E"/>
    <w:rsid w:val="00A25B9E"/>
    <w:rsid w:val="00A31844"/>
    <w:rsid w:val="00AA0088"/>
    <w:rsid w:val="00AB289F"/>
    <w:rsid w:val="00AC2317"/>
    <w:rsid w:val="00AC28AC"/>
    <w:rsid w:val="00AC4537"/>
    <w:rsid w:val="00AC7271"/>
    <w:rsid w:val="00AD5770"/>
    <w:rsid w:val="00AE1149"/>
    <w:rsid w:val="00B02C45"/>
    <w:rsid w:val="00B24CCE"/>
    <w:rsid w:val="00B27837"/>
    <w:rsid w:val="00B454FD"/>
    <w:rsid w:val="00B456CE"/>
    <w:rsid w:val="00B65D10"/>
    <w:rsid w:val="00B726C2"/>
    <w:rsid w:val="00B7525C"/>
    <w:rsid w:val="00BA1949"/>
    <w:rsid w:val="00BA2F6D"/>
    <w:rsid w:val="00BB15A2"/>
    <w:rsid w:val="00BB23FE"/>
    <w:rsid w:val="00BD49DB"/>
    <w:rsid w:val="00BD6B07"/>
    <w:rsid w:val="00BE1780"/>
    <w:rsid w:val="00BE638A"/>
    <w:rsid w:val="00BF644C"/>
    <w:rsid w:val="00C24A6C"/>
    <w:rsid w:val="00C41161"/>
    <w:rsid w:val="00C466B0"/>
    <w:rsid w:val="00C5006F"/>
    <w:rsid w:val="00C7549E"/>
    <w:rsid w:val="00C77BE8"/>
    <w:rsid w:val="00C954F6"/>
    <w:rsid w:val="00CA10C5"/>
    <w:rsid w:val="00CB0D5C"/>
    <w:rsid w:val="00CB798F"/>
    <w:rsid w:val="00CC24DF"/>
    <w:rsid w:val="00CC43EE"/>
    <w:rsid w:val="00CC5425"/>
    <w:rsid w:val="00CC5EF4"/>
    <w:rsid w:val="00CD36BE"/>
    <w:rsid w:val="00CD6969"/>
    <w:rsid w:val="00CE3064"/>
    <w:rsid w:val="00CF1629"/>
    <w:rsid w:val="00CF54F4"/>
    <w:rsid w:val="00D00433"/>
    <w:rsid w:val="00D0115A"/>
    <w:rsid w:val="00D1153F"/>
    <w:rsid w:val="00D15D7C"/>
    <w:rsid w:val="00D31AE7"/>
    <w:rsid w:val="00D432DF"/>
    <w:rsid w:val="00D709E9"/>
    <w:rsid w:val="00D7770F"/>
    <w:rsid w:val="00D86AA8"/>
    <w:rsid w:val="00D96E6F"/>
    <w:rsid w:val="00DB27A5"/>
    <w:rsid w:val="00DB73F7"/>
    <w:rsid w:val="00DD24CC"/>
    <w:rsid w:val="00DD3859"/>
    <w:rsid w:val="00DE39C3"/>
    <w:rsid w:val="00DE7108"/>
    <w:rsid w:val="00DF358E"/>
    <w:rsid w:val="00E23AAE"/>
    <w:rsid w:val="00E25A34"/>
    <w:rsid w:val="00E2690A"/>
    <w:rsid w:val="00E27AAB"/>
    <w:rsid w:val="00E565AB"/>
    <w:rsid w:val="00E65EB7"/>
    <w:rsid w:val="00E660F1"/>
    <w:rsid w:val="00E6623F"/>
    <w:rsid w:val="00E843CE"/>
    <w:rsid w:val="00E9507F"/>
    <w:rsid w:val="00E965CC"/>
    <w:rsid w:val="00ED0F04"/>
    <w:rsid w:val="00EE676A"/>
    <w:rsid w:val="00EF2D59"/>
    <w:rsid w:val="00EF7950"/>
    <w:rsid w:val="00F03F9B"/>
    <w:rsid w:val="00F07F2E"/>
    <w:rsid w:val="00F21F22"/>
    <w:rsid w:val="00F3116B"/>
    <w:rsid w:val="00F337A4"/>
    <w:rsid w:val="00F34EE2"/>
    <w:rsid w:val="00F40956"/>
    <w:rsid w:val="00F419DA"/>
    <w:rsid w:val="00F72B24"/>
    <w:rsid w:val="00F73309"/>
    <w:rsid w:val="00F8231E"/>
    <w:rsid w:val="00F94C48"/>
    <w:rsid w:val="00FD25A6"/>
    <w:rsid w:val="00FF2653"/>
    <w:rsid w:val="00FF60C5"/>
    <w:rsid w:val="6999B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FE250266-57F7-481F-85DB-BFBE69FB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rsid w:val="002C4D51"/>
    <w:pPr>
      <w:spacing w:beforeLines="50" w:before="120" w:afterLines="50" w:after="120"/>
      <w:ind w:left="102"/>
      <w:outlineLvl w:val="0"/>
    </w:pPr>
    <w:rPr>
      <w:rFonts w:ascii="Times New Roman" w:hAnsi="Times New Roman" w:cs="Times New Roman"/>
      <w:b/>
      <w:bCs/>
      <w:sz w:val="28"/>
      <w:szCs w:val="24"/>
      <w:lang w:val="en-CA"/>
    </w:rPr>
  </w:style>
  <w:style w:type="paragraph" w:styleId="Heading2">
    <w:name w:val="heading 2"/>
    <w:aliases w:val="h2,H2,H21,Œ©o‚µ 2,?co??E 2,?2,?c1,?co?ƒÊ 2,Œ1,Œ2,Œ©1,Œ©2,Œ©_o‚µ 2,뙥2,2,Header 2,2nd level,DO NOT USE_h2,título 2,..."/>
    <w:basedOn w:val="Heading1"/>
    <w:next w:val="Normal"/>
    <w:link w:val="Heading2Char"/>
    <w:uiPriority w:val="9"/>
    <w:unhideWhenUsed/>
    <w:qFormat/>
    <w:rsid w:val="0008028E"/>
    <w:pPr>
      <w:ind w:left="0"/>
      <w:outlineLvl w:val="1"/>
    </w:pPr>
  </w:style>
  <w:style w:type="paragraph" w:styleId="Heading3">
    <w:name w:val="heading 3"/>
    <w:basedOn w:val="Heading1"/>
    <w:next w:val="Normal"/>
    <w:link w:val="Heading3Char"/>
    <w:uiPriority w:val="9"/>
    <w:unhideWhenUsed/>
    <w:qFormat/>
    <w:rsid w:val="000B7A21"/>
    <w:pPr>
      <w:ind w:left="0"/>
      <w:outlineLvl w:val="2"/>
    </w:pPr>
    <w:rPr>
      <w:sz w:val="24"/>
      <w:lang w:eastAsia="ja-JP"/>
    </w:rPr>
  </w:style>
  <w:style w:type="paragraph" w:styleId="Heading4">
    <w:name w:val="heading 4"/>
    <w:basedOn w:val="Heading1"/>
    <w:next w:val="Normal"/>
    <w:link w:val="Heading4Char"/>
    <w:uiPriority w:val="9"/>
    <w:unhideWhenUsed/>
    <w:qFormat/>
    <w:rsid w:val="0008028E"/>
    <w:pPr>
      <w:numPr>
        <w:ilvl w:val="2"/>
        <w:numId w:val="4"/>
      </w:numPr>
      <w:outlineLvl w:val="3"/>
    </w:pPr>
    <w:rPr>
      <w:sz w:val="24"/>
      <w:lang w:eastAsia="ja-JP"/>
    </w:rPr>
  </w:style>
  <w:style w:type="paragraph" w:styleId="Heading5">
    <w:name w:val="heading 5"/>
    <w:basedOn w:val="Normal"/>
    <w:next w:val="Normal"/>
    <w:link w:val="Heading5Char"/>
    <w:uiPriority w:val="9"/>
    <w:semiHidden/>
    <w:unhideWhenUsed/>
    <w:qFormat/>
    <w:rsid w:val="0008028E"/>
    <w:pPr>
      <w:keepNext/>
      <w:ind w:leftChars="500" w:left="500" w:hangingChars="200" w:hanging="20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10">
    <w:name w:val="未解析的提及項目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basedOn w:val="DefaultParagraphFont"/>
    <w:link w:val="Heading2"/>
    <w:uiPriority w:val="9"/>
    <w:rsid w:val="0008028E"/>
    <w:rPr>
      <w:rFonts w:ascii="Times New Roman" w:eastAsia="Arial" w:hAnsi="Times New Roman" w:cs="Times New Roman"/>
      <w:b/>
      <w:bCs/>
      <w:sz w:val="28"/>
      <w:szCs w:val="24"/>
      <w:lang w:val="en-CA"/>
    </w:rPr>
  </w:style>
  <w:style w:type="character" w:customStyle="1" w:styleId="Heading3Char">
    <w:name w:val="Heading 3 Char"/>
    <w:basedOn w:val="DefaultParagraphFont"/>
    <w:link w:val="Heading3"/>
    <w:uiPriority w:val="9"/>
    <w:rsid w:val="0008028E"/>
    <w:rPr>
      <w:rFonts w:ascii="Times New Roman" w:eastAsia="Arial" w:hAnsi="Times New Roman" w:cs="Times New Roman"/>
      <w:b/>
      <w:bCs/>
      <w:sz w:val="24"/>
      <w:szCs w:val="24"/>
      <w:lang w:val="en-CA" w:eastAsia="ja-JP"/>
    </w:rPr>
  </w:style>
  <w:style w:type="character" w:customStyle="1" w:styleId="Heading4Char">
    <w:name w:val="Heading 4 Char"/>
    <w:basedOn w:val="DefaultParagraphFont"/>
    <w:link w:val="Heading4"/>
    <w:uiPriority w:val="9"/>
    <w:rsid w:val="0008028E"/>
    <w:rPr>
      <w:rFonts w:ascii="Times New Roman" w:eastAsia="Arial" w:hAnsi="Times New Roman" w:cs="Times New Roman"/>
      <w:b/>
      <w:bCs/>
      <w:sz w:val="24"/>
      <w:szCs w:val="24"/>
      <w:lang w:val="en-CA" w:eastAsia="ja-JP"/>
    </w:rPr>
  </w:style>
  <w:style w:type="character" w:customStyle="1" w:styleId="ListParagraphChar">
    <w:name w:val="List Paragraph Char"/>
    <w:link w:val="ListParagraph"/>
    <w:uiPriority w:val="34"/>
    <w:qFormat/>
    <w:rsid w:val="000E66F1"/>
    <w:rPr>
      <w:rFonts w:ascii="Arial" w:eastAsia="Arial" w:hAnsi="Arial" w:cs="Arial"/>
    </w:rPr>
  </w:style>
  <w:style w:type="table" w:styleId="TableGrid">
    <w:name w:val="Table Grid"/>
    <w:basedOn w:val="TableNormal"/>
    <w:rsid w:val="009B341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格線表格 4 - 輔色 31"/>
    <w:basedOn w:val="TableNormal"/>
    <w:next w:val="GridTable4-Accent3"/>
    <w:uiPriority w:val="49"/>
    <w:rsid w:val="009B341A"/>
    <w:pPr>
      <w:widowControl/>
      <w:autoSpaceDE/>
      <w:autoSpaceDN/>
    </w:pPr>
    <w:rPr>
      <w:rFonts w:ascii="Times New Roman" w:hAnsi="Times New Roman" w:cs="Times New Roman"/>
      <w:sz w:val="20"/>
      <w:szCs w:val="2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9B341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Caption">
    <w:name w:val="caption"/>
    <w:basedOn w:val="Normal"/>
    <w:next w:val="Normal"/>
    <w:uiPriority w:val="35"/>
    <w:unhideWhenUsed/>
    <w:qFormat/>
    <w:rsid w:val="002F1BA1"/>
    <w:rPr>
      <w:sz w:val="20"/>
      <w:szCs w:val="20"/>
    </w:rPr>
  </w:style>
  <w:style w:type="character" w:customStyle="1" w:styleId="11">
    <w:name w:val="확인되지 않은 멘션1"/>
    <w:basedOn w:val="DefaultParagraphFont"/>
    <w:uiPriority w:val="99"/>
    <w:semiHidden/>
    <w:unhideWhenUsed/>
    <w:rsid w:val="00485993"/>
    <w:rPr>
      <w:color w:val="605E5C"/>
      <w:shd w:val="clear" w:color="auto" w:fill="E1DFDD"/>
    </w:rPr>
  </w:style>
  <w:style w:type="paragraph" w:styleId="Revision">
    <w:name w:val="Revision"/>
    <w:hidden/>
    <w:uiPriority w:val="99"/>
    <w:semiHidden/>
    <w:rsid w:val="002E6B5C"/>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2E6B5C"/>
    <w:rPr>
      <w:sz w:val="18"/>
      <w:szCs w:val="18"/>
    </w:rPr>
  </w:style>
  <w:style w:type="paragraph" w:styleId="CommentText">
    <w:name w:val="annotation text"/>
    <w:basedOn w:val="Normal"/>
    <w:link w:val="CommentTextChar"/>
    <w:uiPriority w:val="99"/>
    <w:semiHidden/>
    <w:unhideWhenUsed/>
    <w:rsid w:val="002E6B5C"/>
  </w:style>
  <w:style w:type="character" w:customStyle="1" w:styleId="CommentTextChar">
    <w:name w:val="Comment Text Char"/>
    <w:basedOn w:val="DefaultParagraphFont"/>
    <w:link w:val="CommentText"/>
    <w:uiPriority w:val="99"/>
    <w:semiHidden/>
    <w:rsid w:val="002E6B5C"/>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2E6B5C"/>
    <w:rPr>
      <w:b/>
      <w:bCs/>
    </w:rPr>
  </w:style>
  <w:style w:type="character" w:customStyle="1" w:styleId="CommentSubjectChar">
    <w:name w:val="Comment Subject Char"/>
    <w:basedOn w:val="CommentTextChar"/>
    <w:link w:val="CommentSubject"/>
    <w:uiPriority w:val="99"/>
    <w:semiHidden/>
    <w:rsid w:val="002E6B5C"/>
    <w:rPr>
      <w:rFonts w:ascii="Arial" w:eastAsia="Arial" w:hAnsi="Arial" w:cs="Arial"/>
      <w:b/>
      <w:bCs/>
    </w:rPr>
  </w:style>
  <w:style w:type="table" w:styleId="GridTable1Light-Accent1">
    <w:name w:val="Grid Table 1 Light Accent 1"/>
    <w:basedOn w:val="Table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semiHidden/>
    <w:rsid w:val="0008028E"/>
    <w:rPr>
      <w:rFonts w:asciiTheme="majorHAnsi" w:eastAsiaTheme="majorEastAsia" w:hAnsiTheme="majorHAnsi" w:cstheme="majorBidi"/>
    </w:rPr>
  </w:style>
  <w:style w:type="paragraph" w:customStyle="1" w:styleId="12">
    <w:name w:val="스타일1"/>
    <w:basedOn w:val="BodyText"/>
    <w:qFormat/>
    <w:rsid w:val="00CC5425"/>
    <w:rPr>
      <w:rFonts w:ascii="Times New Roman" w:hAnsi="Times New Roman" w:cs="Times New Roman"/>
      <w:sz w:val="22"/>
      <w:szCs w:val="22"/>
      <w:lang w:eastAsia="ja-JP"/>
    </w:rPr>
  </w:style>
  <w:style w:type="paragraph" w:customStyle="1" w:styleId="20">
    <w:name w:val="스타일2"/>
    <w:basedOn w:val="Normal"/>
    <w:qFormat/>
    <w:rsid w:val="00CC5425"/>
    <w:pPr>
      <w:spacing w:line="360" w:lineRule="auto"/>
      <w:jc w:val="both"/>
    </w:pPr>
    <w:rPr>
      <w:rFonts w:ascii="Times New Roman" w:eastAsia="Yu Mincho" w:hAnsi="Times New Roman" w:cs="Times New Roman"/>
      <w:lang w:eastAsia="ja-JP"/>
    </w:rPr>
  </w:style>
  <w:style w:type="paragraph" w:customStyle="1" w:styleId="3">
    <w:name w:val="스타일3"/>
    <w:basedOn w:val="ListParagraph"/>
    <w:qFormat/>
    <w:rsid w:val="00CC5425"/>
    <w:pPr>
      <w:widowControl/>
      <w:numPr>
        <w:numId w:val="5"/>
      </w:numPr>
      <w:autoSpaceDE/>
      <w:autoSpaceDN/>
      <w:contextualSpacing/>
      <w:jc w:val="both"/>
    </w:pPr>
    <w:rPr>
      <w:rFonts w:ascii="Times New Roman" w:eastAsia="Yu Mincho" w:hAnsi="Times New Roman" w:cs="Times New Roman"/>
      <w:lang w:eastAsia="ja-JP"/>
    </w:rPr>
  </w:style>
  <w:style w:type="character" w:customStyle="1" w:styleId="UnresolvedMention">
    <w:name w:val="Unresolved Mention"/>
    <w:basedOn w:val="DefaultParagraphFont"/>
    <w:uiPriority w:val="99"/>
    <w:semiHidden/>
    <w:unhideWhenUsed/>
    <w:rsid w:val="007C773F"/>
    <w:rPr>
      <w:color w:val="605E5C"/>
      <w:shd w:val="clear" w:color="auto" w:fill="E1DFDD"/>
    </w:rPr>
  </w:style>
  <w:style w:type="character" w:styleId="FollowedHyperlink">
    <w:name w:val="FollowedHyperlink"/>
    <w:basedOn w:val="DefaultParagraphFont"/>
    <w:uiPriority w:val="99"/>
    <w:semiHidden/>
    <w:unhideWhenUsed/>
    <w:rsid w:val="00720066"/>
    <w:rPr>
      <w:color w:val="800080" w:themeColor="followedHyperlink"/>
      <w:u w:val="single"/>
    </w:rPr>
  </w:style>
  <w:style w:type="numbering" w:customStyle="1" w:styleId="1">
    <w:name w:val="현재 목록1"/>
    <w:uiPriority w:val="99"/>
    <w:rsid w:val="000B7A21"/>
    <w:pPr>
      <w:numPr>
        <w:numId w:val="8"/>
      </w:numPr>
    </w:pPr>
  </w:style>
  <w:style w:type="numbering" w:customStyle="1" w:styleId="2">
    <w:name w:val="현재 목록2"/>
    <w:uiPriority w:val="99"/>
    <w:rsid w:val="000B7A2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05782333">
      <w:bodyDiv w:val="1"/>
      <w:marLeft w:val="0"/>
      <w:marRight w:val="0"/>
      <w:marTop w:val="0"/>
      <w:marBottom w:val="0"/>
      <w:divBdr>
        <w:top w:val="none" w:sz="0" w:space="0" w:color="auto"/>
        <w:left w:val="none" w:sz="0" w:space="0" w:color="auto"/>
        <w:bottom w:val="none" w:sz="0" w:space="0" w:color="auto"/>
        <w:right w:val="none" w:sz="0" w:space="0" w:color="auto"/>
      </w:divBdr>
    </w:div>
    <w:div w:id="15049178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6060">
      <w:bodyDiv w:val="1"/>
      <w:marLeft w:val="0"/>
      <w:marRight w:val="0"/>
      <w:marTop w:val="0"/>
      <w:marBottom w:val="0"/>
      <w:divBdr>
        <w:top w:val="none" w:sz="0" w:space="0" w:color="auto"/>
        <w:left w:val="none" w:sz="0" w:space="0" w:color="auto"/>
        <w:bottom w:val="none" w:sz="0" w:space="0" w:color="auto"/>
        <w:right w:val="none" w:sz="0" w:space="0" w:color="auto"/>
      </w:divBdr>
    </w:div>
    <w:div w:id="233710636">
      <w:bodyDiv w:val="1"/>
      <w:marLeft w:val="0"/>
      <w:marRight w:val="0"/>
      <w:marTop w:val="0"/>
      <w:marBottom w:val="0"/>
      <w:divBdr>
        <w:top w:val="none" w:sz="0" w:space="0" w:color="auto"/>
        <w:left w:val="none" w:sz="0" w:space="0" w:color="auto"/>
        <w:bottom w:val="none" w:sz="0" w:space="0" w:color="auto"/>
        <w:right w:val="none" w:sz="0" w:space="0" w:color="auto"/>
      </w:divBdr>
    </w:div>
    <w:div w:id="34892002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4211369">
      <w:bodyDiv w:val="1"/>
      <w:marLeft w:val="0"/>
      <w:marRight w:val="0"/>
      <w:marTop w:val="0"/>
      <w:marBottom w:val="0"/>
      <w:divBdr>
        <w:top w:val="none" w:sz="0" w:space="0" w:color="auto"/>
        <w:left w:val="none" w:sz="0" w:space="0" w:color="auto"/>
        <w:bottom w:val="none" w:sz="0" w:space="0" w:color="auto"/>
        <w:right w:val="none" w:sz="0" w:space="0" w:color="auto"/>
      </w:divBdr>
    </w:div>
    <w:div w:id="441144327">
      <w:bodyDiv w:val="1"/>
      <w:marLeft w:val="0"/>
      <w:marRight w:val="0"/>
      <w:marTop w:val="0"/>
      <w:marBottom w:val="0"/>
      <w:divBdr>
        <w:top w:val="none" w:sz="0" w:space="0" w:color="auto"/>
        <w:left w:val="none" w:sz="0" w:space="0" w:color="auto"/>
        <w:bottom w:val="none" w:sz="0" w:space="0" w:color="auto"/>
        <w:right w:val="none" w:sz="0" w:space="0" w:color="auto"/>
      </w:divBdr>
    </w:div>
    <w:div w:id="563568000">
      <w:bodyDiv w:val="1"/>
      <w:marLeft w:val="0"/>
      <w:marRight w:val="0"/>
      <w:marTop w:val="0"/>
      <w:marBottom w:val="0"/>
      <w:divBdr>
        <w:top w:val="none" w:sz="0" w:space="0" w:color="auto"/>
        <w:left w:val="none" w:sz="0" w:space="0" w:color="auto"/>
        <w:bottom w:val="none" w:sz="0" w:space="0" w:color="auto"/>
        <w:right w:val="none" w:sz="0" w:space="0" w:color="auto"/>
      </w:divBdr>
    </w:div>
    <w:div w:id="567303705">
      <w:bodyDiv w:val="1"/>
      <w:marLeft w:val="0"/>
      <w:marRight w:val="0"/>
      <w:marTop w:val="0"/>
      <w:marBottom w:val="0"/>
      <w:divBdr>
        <w:top w:val="none" w:sz="0" w:space="0" w:color="auto"/>
        <w:left w:val="none" w:sz="0" w:space="0" w:color="auto"/>
        <w:bottom w:val="none" w:sz="0" w:space="0" w:color="auto"/>
        <w:right w:val="none" w:sz="0" w:space="0" w:color="auto"/>
      </w:divBdr>
    </w:div>
    <w:div w:id="62246876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40818">
      <w:bodyDiv w:val="1"/>
      <w:marLeft w:val="0"/>
      <w:marRight w:val="0"/>
      <w:marTop w:val="0"/>
      <w:marBottom w:val="0"/>
      <w:divBdr>
        <w:top w:val="none" w:sz="0" w:space="0" w:color="auto"/>
        <w:left w:val="none" w:sz="0" w:space="0" w:color="auto"/>
        <w:bottom w:val="none" w:sz="0" w:space="0" w:color="auto"/>
        <w:right w:val="none" w:sz="0" w:space="0" w:color="auto"/>
      </w:divBdr>
    </w:div>
    <w:div w:id="913319021">
      <w:bodyDiv w:val="1"/>
      <w:marLeft w:val="0"/>
      <w:marRight w:val="0"/>
      <w:marTop w:val="0"/>
      <w:marBottom w:val="0"/>
      <w:divBdr>
        <w:top w:val="none" w:sz="0" w:space="0" w:color="auto"/>
        <w:left w:val="none" w:sz="0" w:space="0" w:color="auto"/>
        <w:bottom w:val="none" w:sz="0" w:space="0" w:color="auto"/>
        <w:right w:val="none" w:sz="0" w:space="0" w:color="auto"/>
      </w:divBdr>
    </w:div>
    <w:div w:id="1003823505">
      <w:bodyDiv w:val="1"/>
      <w:marLeft w:val="0"/>
      <w:marRight w:val="0"/>
      <w:marTop w:val="0"/>
      <w:marBottom w:val="0"/>
      <w:divBdr>
        <w:top w:val="none" w:sz="0" w:space="0" w:color="auto"/>
        <w:left w:val="none" w:sz="0" w:space="0" w:color="auto"/>
        <w:bottom w:val="none" w:sz="0" w:space="0" w:color="auto"/>
        <w:right w:val="none" w:sz="0" w:space="0" w:color="auto"/>
      </w:divBdr>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 w:id="1182861394">
      <w:bodyDiv w:val="1"/>
      <w:marLeft w:val="0"/>
      <w:marRight w:val="0"/>
      <w:marTop w:val="0"/>
      <w:marBottom w:val="0"/>
      <w:divBdr>
        <w:top w:val="none" w:sz="0" w:space="0" w:color="auto"/>
        <w:left w:val="none" w:sz="0" w:space="0" w:color="auto"/>
        <w:bottom w:val="none" w:sz="0" w:space="0" w:color="auto"/>
        <w:right w:val="none" w:sz="0" w:space="0" w:color="auto"/>
      </w:divBdr>
    </w:div>
    <w:div w:id="1204712310">
      <w:bodyDiv w:val="1"/>
      <w:marLeft w:val="0"/>
      <w:marRight w:val="0"/>
      <w:marTop w:val="0"/>
      <w:marBottom w:val="0"/>
      <w:divBdr>
        <w:top w:val="none" w:sz="0" w:space="0" w:color="auto"/>
        <w:left w:val="none" w:sz="0" w:space="0" w:color="auto"/>
        <w:bottom w:val="none" w:sz="0" w:space="0" w:color="auto"/>
        <w:right w:val="none" w:sz="0" w:space="0" w:color="auto"/>
      </w:divBdr>
    </w:div>
    <w:div w:id="1238827912">
      <w:bodyDiv w:val="1"/>
      <w:marLeft w:val="0"/>
      <w:marRight w:val="0"/>
      <w:marTop w:val="0"/>
      <w:marBottom w:val="0"/>
      <w:divBdr>
        <w:top w:val="none" w:sz="0" w:space="0" w:color="auto"/>
        <w:left w:val="none" w:sz="0" w:space="0" w:color="auto"/>
        <w:bottom w:val="none" w:sz="0" w:space="0" w:color="auto"/>
        <w:right w:val="none" w:sz="0" w:space="0" w:color="auto"/>
      </w:divBdr>
    </w:div>
    <w:div w:id="1247617938">
      <w:bodyDiv w:val="1"/>
      <w:marLeft w:val="0"/>
      <w:marRight w:val="0"/>
      <w:marTop w:val="0"/>
      <w:marBottom w:val="0"/>
      <w:divBdr>
        <w:top w:val="none" w:sz="0" w:space="0" w:color="auto"/>
        <w:left w:val="none" w:sz="0" w:space="0" w:color="auto"/>
        <w:bottom w:val="none" w:sz="0" w:space="0" w:color="auto"/>
        <w:right w:val="none" w:sz="0" w:space="0" w:color="auto"/>
      </w:divBdr>
    </w:div>
    <w:div w:id="1497569701">
      <w:bodyDiv w:val="1"/>
      <w:marLeft w:val="0"/>
      <w:marRight w:val="0"/>
      <w:marTop w:val="0"/>
      <w:marBottom w:val="0"/>
      <w:divBdr>
        <w:top w:val="none" w:sz="0" w:space="0" w:color="auto"/>
        <w:left w:val="none" w:sz="0" w:space="0" w:color="auto"/>
        <w:bottom w:val="none" w:sz="0" w:space="0" w:color="auto"/>
        <w:right w:val="none" w:sz="0" w:space="0" w:color="auto"/>
      </w:divBdr>
    </w:div>
    <w:div w:id="1676759026">
      <w:bodyDiv w:val="1"/>
      <w:marLeft w:val="0"/>
      <w:marRight w:val="0"/>
      <w:marTop w:val="0"/>
      <w:marBottom w:val="0"/>
      <w:divBdr>
        <w:top w:val="none" w:sz="0" w:space="0" w:color="auto"/>
        <w:left w:val="none" w:sz="0" w:space="0" w:color="auto"/>
        <w:bottom w:val="none" w:sz="0" w:space="0" w:color="auto"/>
        <w:right w:val="none" w:sz="0" w:space="0" w:color="auto"/>
      </w:divBdr>
    </w:div>
    <w:div w:id="1694648563">
      <w:bodyDiv w:val="1"/>
      <w:marLeft w:val="0"/>
      <w:marRight w:val="0"/>
      <w:marTop w:val="0"/>
      <w:marBottom w:val="0"/>
      <w:divBdr>
        <w:top w:val="none" w:sz="0" w:space="0" w:color="auto"/>
        <w:left w:val="none" w:sz="0" w:space="0" w:color="auto"/>
        <w:bottom w:val="none" w:sz="0" w:space="0" w:color="auto"/>
        <w:right w:val="none" w:sz="0" w:space="0" w:color="auto"/>
      </w:divBdr>
    </w:div>
    <w:div w:id="1793359100">
      <w:bodyDiv w:val="1"/>
      <w:marLeft w:val="0"/>
      <w:marRight w:val="0"/>
      <w:marTop w:val="0"/>
      <w:marBottom w:val="0"/>
      <w:divBdr>
        <w:top w:val="none" w:sz="0" w:space="0" w:color="auto"/>
        <w:left w:val="none" w:sz="0" w:space="0" w:color="auto"/>
        <w:bottom w:val="none" w:sz="0" w:space="0" w:color="auto"/>
        <w:right w:val="none" w:sz="0" w:space="0" w:color="auto"/>
      </w:divBdr>
    </w:div>
    <w:div w:id="1994093786">
      <w:bodyDiv w:val="1"/>
      <w:marLeft w:val="0"/>
      <w:marRight w:val="0"/>
      <w:marTop w:val="0"/>
      <w:marBottom w:val="0"/>
      <w:divBdr>
        <w:top w:val="none" w:sz="0" w:space="0" w:color="auto"/>
        <w:left w:val="none" w:sz="0" w:space="0" w:color="auto"/>
        <w:bottom w:val="none" w:sz="0" w:space="0" w:color="auto"/>
        <w:right w:val="none" w:sz="0" w:space="0" w:color="auto"/>
      </w:divBdr>
    </w:div>
    <w:div w:id="2017535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ic.yip@samsung.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hmed.hamza@interdigita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ukasz.kondrad@nok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2D7E41FAA17D4C40876F5CEBA2B9182C" ma:contentTypeVersion="0" ma:contentTypeDescription="새 문서를 만듭니다." ma:contentTypeScope="" ma:versionID="7cea863d11747ed6053a62a0b853d242">
  <xsd:schema xmlns:xsd="http://www.w3.org/2001/XMLSchema" xmlns:xs="http://www.w3.org/2001/XMLSchema" xmlns:p="http://schemas.microsoft.com/office/2006/metadata/properties" targetNamespace="http://schemas.microsoft.com/office/2006/metadata/properties" ma:root="true" ma:fieldsID="98509c16e2068e4d5d0612c501c197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A4F32-BA4D-466B-85E5-5157C0241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5AAB5B-104B-4D4C-92BE-D48D6DCC2E7C}">
  <ds:schemaRefs>
    <ds:schemaRef ds:uri="http://schemas.microsoft.com/sharepoint/v3/contenttype/forms"/>
  </ds:schemaRefs>
</ds:datastoreItem>
</file>

<file path=customXml/itemProps3.xml><?xml version="1.0" encoding="utf-8"?>
<ds:datastoreItem xmlns:ds="http://schemas.openxmlformats.org/officeDocument/2006/customXml" ds:itemID="{0FCCE340-B52A-4FDB-B865-4D38713220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6E71E9-3189-4C69-B3BE-52C5474DA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1801</Words>
  <Characters>10266</Characters>
  <Application>Microsoft Office Word</Application>
  <DocSecurity>0</DocSecurity>
  <Lines>85</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Eric Yip</cp:lastModifiedBy>
  <cp:revision>5</cp:revision>
  <dcterms:created xsi:type="dcterms:W3CDTF">2021-08-02T09:59:00Z</dcterms:created>
  <dcterms:modified xsi:type="dcterms:W3CDTF">2021-08-09T04:33:00Z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0x0101002D7E41FAA17D4C40876F5CEBA2B9182C</vt:lpwstr>
  </property>
</Properties>
</file>