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67D657" w14:textId="199562D4" w:rsidR="00CB798F" w:rsidRPr="00196997" w:rsidRDefault="00E843CE" w:rsidP="00385C5D">
      <w:pPr>
        <w:pStyle w:val="Title"/>
        <w:tabs>
          <w:tab w:val="left" w:pos="4589"/>
        </w:tabs>
        <w:jc w:val="right"/>
        <w:rPr>
          <w:rFonts w:ascii="Times New Roman" w:hAnsi="Times New Roman" w:cs="Times New Roman"/>
          <w:sz w:val="28"/>
          <w:szCs w:val="28"/>
          <w:u w:val="none"/>
        </w:rPr>
      </w:pPr>
      <w:r w:rsidRPr="004F5473">
        <w:rPr>
          <w:rFonts w:eastAsiaTheme="minorHAnsi"/>
          <w:noProof/>
          <w:lang w:eastAsia="ja-JP"/>
        </w:rPr>
        <w:drawing>
          <wp:anchor distT="0" distB="0" distL="114300" distR="114300" simplePos="0" relativeHeight="251660800" behindDoc="0" locked="0" layoutInCell="1" allowOverlap="1" wp14:anchorId="147C8CA2" wp14:editId="0F872126">
            <wp:simplePos x="0" y="0"/>
            <wp:positionH relativeFrom="page">
              <wp:posOffset>632561</wp:posOffset>
            </wp:positionH>
            <wp:positionV relativeFrom="paragraph">
              <wp:posOffset>59830</wp:posOffset>
            </wp:positionV>
            <wp:extent cx="1239520" cy="537845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5473">
        <w:rPr>
          <w:rFonts w:ascii="Times New Roman"/>
          <w:b w:val="0"/>
          <w:u w:val="none"/>
        </w:rPr>
        <w:t xml:space="preserve">             </w:t>
      </w:r>
      <w:r w:rsidRPr="004F5473">
        <w:rPr>
          <w:rFonts w:ascii="Times New Roman"/>
          <w:b w:val="0"/>
          <w:u w:val="thick"/>
        </w:rPr>
        <w:t xml:space="preserve">   </w:t>
      </w:r>
      <w:r w:rsidR="00263789">
        <w:rPr>
          <w:rFonts w:ascii="Times New Roman"/>
          <w:b w:val="0"/>
          <w:u w:val="thick"/>
        </w:rPr>
        <w:t xml:space="preserve">                      </w:t>
      </w:r>
      <w:r w:rsidR="004E45B6" w:rsidRPr="00196997">
        <w:rPr>
          <w:rFonts w:ascii="Times New Roman" w:hAnsi="Times New Roman" w:cs="Times New Roman"/>
          <w:w w:val="115"/>
          <w:sz w:val="28"/>
          <w:szCs w:val="28"/>
          <w:u w:val="thick"/>
        </w:rPr>
        <w:t>ISO/IEC JTC 1/SC</w:t>
      </w:r>
      <w:r w:rsidR="004E45B6" w:rsidRPr="00196997">
        <w:rPr>
          <w:rFonts w:ascii="Times New Roman" w:hAnsi="Times New Roman" w:cs="Times New Roman"/>
          <w:spacing w:val="-25"/>
          <w:w w:val="115"/>
          <w:sz w:val="28"/>
          <w:szCs w:val="28"/>
          <w:u w:val="thick"/>
        </w:rPr>
        <w:t xml:space="preserve"> </w:t>
      </w:r>
      <w:r w:rsidR="004E45B6" w:rsidRPr="00196997">
        <w:rPr>
          <w:rFonts w:ascii="Times New Roman" w:hAnsi="Times New Roman" w:cs="Times New Roman"/>
          <w:w w:val="115"/>
          <w:sz w:val="28"/>
          <w:szCs w:val="28"/>
          <w:u w:val="thick"/>
        </w:rPr>
        <w:t>29/WG</w:t>
      </w:r>
      <w:r w:rsidR="004E45B6" w:rsidRPr="00196997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 xml:space="preserve"> </w:t>
      </w:r>
      <w:r w:rsidR="00127FE3">
        <w:rPr>
          <w:rFonts w:ascii="Times New Roman" w:hAnsi="Times New Roman" w:cs="Times New Roman"/>
          <w:w w:val="115"/>
          <w:sz w:val="28"/>
          <w:szCs w:val="28"/>
          <w:u w:val="thick"/>
        </w:rPr>
        <w:t>7</w:t>
      </w:r>
      <w:r w:rsidR="00263789" w:rsidRPr="00196997">
        <w:rPr>
          <w:rFonts w:ascii="Times New Roman" w:hAnsi="Times New Roman" w:cs="Times New Roman"/>
          <w:w w:val="115"/>
          <w:sz w:val="28"/>
          <w:szCs w:val="28"/>
          <w:u w:val="thick"/>
        </w:rPr>
        <w:t xml:space="preserve"> </w:t>
      </w:r>
      <w:r w:rsidR="004E45B6" w:rsidRPr="00196997">
        <w:rPr>
          <w:rFonts w:ascii="Times New Roman" w:hAnsi="Times New Roman" w:cs="Times New Roman"/>
          <w:w w:val="115"/>
          <w:sz w:val="48"/>
          <w:szCs w:val="48"/>
          <w:u w:val="thick"/>
        </w:rPr>
        <w:t>N</w:t>
      </w:r>
      <w:r w:rsidR="000A1D50">
        <w:rPr>
          <w:rFonts w:ascii="Times New Roman" w:hAnsi="Times New Roman" w:cs="Times New Roman"/>
          <w:spacing w:val="28"/>
          <w:w w:val="115"/>
          <w:sz w:val="48"/>
          <w:szCs w:val="48"/>
          <w:u w:val="thick"/>
        </w:rPr>
        <w:t>00</w:t>
      </w:r>
      <w:r w:rsidR="00430491">
        <w:rPr>
          <w:rFonts w:ascii="Times New Roman" w:hAnsi="Times New Roman" w:cs="Times New Roman"/>
          <w:spacing w:val="28"/>
          <w:w w:val="115"/>
          <w:sz w:val="48"/>
          <w:szCs w:val="48"/>
          <w:u w:val="thick"/>
        </w:rPr>
        <w:t>114</w:t>
      </w:r>
    </w:p>
    <w:p w14:paraId="7296C136" w14:textId="33B9E07C" w:rsidR="00CB798F" w:rsidRPr="004F5473" w:rsidRDefault="00CB798F">
      <w:pPr>
        <w:rPr>
          <w:b/>
          <w:sz w:val="20"/>
        </w:rPr>
      </w:pPr>
    </w:p>
    <w:p w14:paraId="1C7F2D41" w14:textId="3CA79274" w:rsidR="00CB798F" w:rsidRPr="004F5473" w:rsidRDefault="00CB798F">
      <w:pPr>
        <w:rPr>
          <w:b/>
          <w:sz w:val="20"/>
        </w:rPr>
      </w:pPr>
    </w:p>
    <w:p w14:paraId="55F7DB2C" w14:textId="25F357F6" w:rsidR="00CB798F" w:rsidRPr="004F5473" w:rsidRDefault="00E843CE">
      <w:pPr>
        <w:spacing w:before="3"/>
        <w:rPr>
          <w:b/>
          <w:sz w:val="23"/>
        </w:rPr>
      </w:pPr>
      <w:r w:rsidRPr="004F5473"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F500D15" wp14:editId="15EF335A">
                <wp:simplePos x="0" y="0"/>
                <wp:positionH relativeFrom="page">
                  <wp:posOffset>704850</wp:posOffset>
                </wp:positionH>
                <wp:positionV relativeFrom="paragraph">
                  <wp:posOffset>201930</wp:posOffset>
                </wp:positionV>
                <wp:extent cx="6155055" cy="971550"/>
                <wp:effectExtent l="0" t="0" r="17145" b="1905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055" cy="971550"/>
                        </a:xfrm>
                        <a:prstGeom prst="rect">
                          <a:avLst/>
                        </a:prstGeom>
                        <a:noFill/>
                        <a:ln w="975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92F43C" w14:textId="36C6D065" w:rsidR="00CB798F" w:rsidRPr="00196997" w:rsidRDefault="004E45B6" w:rsidP="00196997">
                            <w:pPr>
                              <w:spacing w:before="80" w:line="360" w:lineRule="auto"/>
                              <w:ind w:right="5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ISO/IEC JTC 1/SC 29/WG </w:t>
                            </w:r>
                            <w:r w:rsidR="00127FE3">
                              <w:rPr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  <w:r w:rsidR="00196997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MPEG </w:t>
                            </w:r>
                            <w:r w:rsidR="00127FE3">
                              <w:rPr>
                                <w:b/>
                                <w:sz w:val="28"/>
                                <w:szCs w:val="28"/>
                              </w:rPr>
                              <w:t>3D Graphics Coding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C78E6" w:rsidRPr="00196997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>Convenorship:</w:t>
                            </w:r>
                            <w:r w:rsidR="00FF2653"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127FE3">
                              <w:rPr>
                                <w:b/>
                                <w:sz w:val="28"/>
                                <w:szCs w:val="28"/>
                              </w:rPr>
                              <w:t>AFNOR</w:t>
                            </w:r>
                            <w:r w:rsidR="00FF2653"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127FE3">
                              <w:rPr>
                                <w:b/>
                                <w:sz w:val="28"/>
                                <w:szCs w:val="28"/>
                              </w:rPr>
                              <w:t>France</w:t>
                            </w:r>
                            <w:r w:rsidR="00FF2653" w:rsidRPr="00196997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500D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5pt;margin-top:15.9pt;width:484.65pt;height:76.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" filled="f" strokeweight=".27094mm">
                <v:textbox inset="0,0,0,0">
                  <w:txbxContent>
                    <w:p w14:paraId="0B92F43C" w14:textId="36C6D065" w:rsidR="00CB798F" w:rsidRPr="00196997" w:rsidRDefault="004E45B6" w:rsidP="00196997">
                      <w:pPr>
                        <w:spacing w:before="80" w:line="360" w:lineRule="auto"/>
                        <w:ind w:right="5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ISO/IEC JTC 1/SC 29/WG </w:t>
                      </w:r>
                      <w:r w:rsidR="00127FE3">
                        <w:rPr>
                          <w:b/>
                          <w:sz w:val="28"/>
                          <w:szCs w:val="28"/>
                        </w:rPr>
                        <w:t>7</w:t>
                      </w:r>
                      <w:r w:rsidR="00196997">
                        <w:rPr>
                          <w:b/>
                          <w:sz w:val="28"/>
                          <w:szCs w:val="28"/>
                        </w:rPr>
                        <w:br/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MPEG </w:t>
                      </w:r>
                      <w:r w:rsidR="00127FE3">
                        <w:rPr>
                          <w:b/>
                          <w:sz w:val="28"/>
                          <w:szCs w:val="28"/>
                        </w:rPr>
                        <w:t>3D Graphics Coding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0C78E6" w:rsidRPr="00196997">
                        <w:rPr>
                          <w:b/>
                          <w:sz w:val="28"/>
                          <w:szCs w:val="28"/>
                        </w:rPr>
                        <w:br/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>Convenorship:</w:t>
                      </w:r>
                      <w:r w:rsidR="00FF2653" w:rsidRPr="00196997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127FE3">
                        <w:rPr>
                          <w:b/>
                          <w:sz w:val="28"/>
                          <w:szCs w:val="28"/>
                        </w:rPr>
                        <w:t>AFNOR</w:t>
                      </w:r>
                      <w:r w:rsidR="00FF2653" w:rsidRPr="00196997">
                        <w:rPr>
                          <w:b/>
                          <w:sz w:val="28"/>
                          <w:szCs w:val="28"/>
                        </w:rPr>
                        <w:t xml:space="preserve"> (</w:t>
                      </w:r>
                      <w:r w:rsidR="00127FE3">
                        <w:rPr>
                          <w:b/>
                          <w:sz w:val="28"/>
                          <w:szCs w:val="28"/>
                        </w:rPr>
                        <w:t>France</w:t>
                      </w:r>
                      <w:r w:rsidR="00FF2653" w:rsidRPr="00196997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A0088B" w14:textId="77777777" w:rsidR="00CB798F" w:rsidRPr="004F5473" w:rsidRDefault="00CB798F">
      <w:pPr>
        <w:rPr>
          <w:b/>
          <w:sz w:val="20"/>
        </w:rPr>
      </w:pPr>
    </w:p>
    <w:p w14:paraId="36748301" w14:textId="77777777" w:rsidR="00CB798F" w:rsidRPr="004F5473" w:rsidRDefault="00CB798F">
      <w:pPr>
        <w:rPr>
          <w:b/>
          <w:sz w:val="21"/>
        </w:rPr>
      </w:pPr>
    </w:p>
    <w:p w14:paraId="2ED29448" w14:textId="439B0530" w:rsidR="00CB798F" w:rsidRPr="00980E7B" w:rsidRDefault="004E45B6">
      <w:pPr>
        <w:tabs>
          <w:tab w:val="left" w:pos="3099"/>
        </w:tabs>
        <w:spacing w:before="103"/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Document</w:t>
      </w:r>
      <w:r w:rsidRPr="00980E7B">
        <w:rPr>
          <w:rFonts w:ascii="Times New Roman" w:hAnsi="Times New Roman" w:cs="Times New Roman"/>
          <w:b/>
          <w:snapToGrid w:val="0"/>
          <w:spacing w:val="14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type: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385C5D" w:rsidRPr="00980E7B">
        <w:rPr>
          <w:rFonts w:ascii="Times New Roman" w:hAnsi="Times New Roman" w:cs="Times New Roman"/>
          <w:snapToGrid w:val="0"/>
          <w:sz w:val="24"/>
          <w:szCs w:val="24"/>
        </w:rPr>
        <w:t>Output Document</w:t>
      </w:r>
    </w:p>
    <w:p w14:paraId="5F8F5C9B" w14:textId="77777777" w:rsidR="00CB798F" w:rsidRPr="00980E7B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9E086F8" w14:textId="1669EE67" w:rsidR="00CB798F" w:rsidRPr="00980E7B" w:rsidRDefault="004E45B6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980E7B">
        <w:rPr>
          <w:rFonts w:ascii="Times New Roman" w:hAnsi="Times New Roman" w:cs="Times New Roman"/>
          <w:b/>
          <w:snapToGrid w:val="0"/>
        </w:rPr>
        <w:t>Title:</w:t>
      </w:r>
      <w:r w:rsidRPr="00980E7B">
        <w:rPr>
          <w:rFonts w:ascii="Times New Roman" w:hAnsi="Times New Roman" w:cs="Times New Roman"/>
          <w:snapToGrid w:val="0"/>
        </w:rPr>
        <w:tab/>
      </w:r>
      <w:r w:rsidR="00637403">
        <w:rPr>
          <w:rFonts w:ascii="Times New Roman" w:hAnsi="Times New Roman" w:cs="Times New Roman"/>
          <w:snapToGrid w:val="0"/>
        </w:rPr>
        <w:t>S</w:t>
      </w:r>
      <w:r w:rsidR="008D2A9C">
        <w:rPr>
          <w:rFonts w:ascii="Times New Roman" w:hAnsi="Times New Roman" w:cs="Times New Roman"/>
          <w:snapToGrid w:val="0"/>
        </w:rPr>
        <w:t>equences for Mesh Coding</w:t>
      </w:r>
      <w:r w:rsidR="00F419DA" w:rsidRPr="00980E7B">
        <w:rPr>
          <w:rFonts w:ascii="Times New Roman" w:hAnsi="Times New Roman" w:cs="Times New Roman"/>
          <w:snapToGrid w:val="0"/>
        </w:rPr>
        <w:t xml:space="preserve"> </w:t>
      </w:r>
      <w:r w:rsidR="00637403">
        <w:rPr>
          <w:rFonts w:ascii="Times New Roman" w:hAnsi="Times New Roman" w:cs="Times New Roman"/>
          <w:snapToGrid w:val="0"/>
        </w:rPr>
        <w:t>evaluation</w:t>
      </w:r>
    </w:p>
    <w:p w14:paraId="55A697B5" w14:textId="77777777" w:rsidR="00CB798F" w:rsidRPr="00980E7B" w:rsidRDefault="00CB798F">
      <w:pPr>
        <w:spacing w:before="6"/>
        <w:rPr>
          <w:rFonts w:ascii="Times New Roman" w:hAnsi="Times New Roman" w:cs="Times New Roman"/>
          <w:snapToGrid w:val="0"/>
          <w:sz w:val="24"/>
          <w:szCs w:val="24"/>
        </w:rPr>
      </w:pPr>
    </w:p>
    <w:p w14:paraId="5C1A346D" w14:textId="189819F4" w:rsidR="00FF2653" w:rsidRPr="00980E7B" w:rsidRDefault="00FF2653" w:rsidP="00FF2653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980E7B">
        <w:rPr>
          <w:rFonts w:ascii="Times New Roman" w:hAnsi="Times New Roman" w:cs="Times New Roman"/>
          <w:b/>
          <w:snapToGrid w:val="0"/>
        </w:rPr>
        <w:t>Status:</w:t>
      </w:r>
      <w:r w:rsidRPr="00980E7B">
        <w:rPr>
          <w:rFonts w:ascii="Times New Roman" w:hAnsi="Times New Roman" w:cs="Times New Roman"/>
          <w:snapToGrid w:val="0"/>
        </w:rPr>
        <w:tab/>
      </w:r>
      <w:r w:rsidR="00385C5D" w:rsidRPr="00980E7B">
        <w:rPr>
          <w:rFonts w:ascii="Times New Roman" w:hAnsi="Times New Roman" w:cs="Times New Roman"/>
          <w:snapToGrid w:val="0"/>
        </w:rPr>
        <w:t>Approved</w:t>
      </w:r>
    </w:p>
    <w:p w14:paraId="030AD9B9" w14:textId="77777777" w:rsidR="00FF2653" w:rsidRPr="00980E7B" w:rsidRDefault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</w:p>
    <w:p w14:paraId="1718C661" w14:textId="2CEB4DD5" w:rsidR="00CB798F" w:rsidRPr="00980E7B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Date</w:t>
      </w:r>
      <w:r w:rsidRPr="00980E7B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980E7B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document: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  <w:t>202</w:t>
      </w:r>
      <w:r w:rsidR="00263847">
        <w:rPr>
          <w:rFonts w:ascii="Times New Roman" w:hAnsi="Times New Roman" w:cs="Times New Roman"/>
          <w:snapToGrid w:val="0"/>
          <w:sz w:val="24"/>
          <w:szCs w:val="24"/>
        </w:rPr>
        <w:t>1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263847">
        <w:rPr>
          <w:rFonts w:ascii="Times New Roman" w:hAnsi="Times New Roman" w:cs="Times New Roman"/>
          <w:snapToGrid w:val="0"/>
          <w:sz w:val="24"/>
          <w:szCs w:val="24"/>
        </w:rPr>
        <w:t>0</w:t>
      </w:r>
      <w:r w:rsidR="00145D5D">
        <w:rPr>
          <w:rFonts w:ascii="Times New Roman" w:hAnsi="Times New Roman" w:cs="Times New Roman"/>
          <w:snapToGrid w:val="0"/>
          <w:sz w:val="24"/>
          <w:szCs w:val="24"/>
        </w:rPr>
        <w:t>5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430491">
        <w:rPr>
          <w:rFonts w:ascii="Times New Roman" w:hAnsi="Times New Roman" w:cs="Times New Roman"/>
          <w:snapToGrid w:val="0"/>
          <w:sz w:val="24"/>
          <w:szCs w:val="24"/>
        </w:rPr>
        <w:t>07</w:t>
      </w:r>
    </w:p>
    <w:p w14:paraId="2C7F288B" w14:textId="77777777" w:rsidR="00CB798F" w:rsidRPr="00980E7B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254323E8" w14:textId="128B8F8B" w:rsidR="00CB798F" w:rsidRPr="00980E7B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Source: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  <w:t>ISO/IEC JTC 1/SC 29/WG</w:t>
      </w:r>
      <w:r w:rsidRPr="00980E7B">
        <w:rPr>
          <w:rFonts w:ascii="Times New Roman" w:hAnsi="Times New Roman" w:cs="Times New Roman"/>
          <w:snapToGrid w:val="0"/>
          <w:spacing w:val="4"/>
          <w:sz w:val="24"/>
          <w:szCs w:val="24"/>
        </w:rPr>
        <w:t xml:space="preserve"> </w:t>
      </w:r>
      <w:r w:rsidR="00127FE3">
        <w:rPr>
          <w:rFonts w:ascii="Times New Roman" w:hAnsi="Times New Roman" w:cs="Times New Roman"/>
          <w:snapToGrid w:val="0"/>
          <w:sz w:val="24"/>
          <w:szCs w:val="24"/>
        </w:rPr>
        <w:t>7</w:t>
      </w:r>
    </w:p>
    <w:p w14:paraId="1BC532BB" w14:textId="77777777" w:rsidR="00CB798F" w:rsidRPr="00980E7B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7737F34B" w14:textId="411D866B" w:rsidR="00CB798F" w:rsidRPr="00980E7B" w:rsidRDefault="004E45B6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980E7B">
        <w:rPr>
          <w:rFonts w:ascii="Times New Roman" w:hAnsi="Times New Roman" w:cs="Times New Roman"/>
          <w:snapToGrid w:val="0"/>
        </w:rPr>
        <w:t>Expected</w:t>
      </w:r>
      <w:r w:rsidRPr="00980E7B">
        <w:rPr>
          <w:rFonts w:ascii="Times New Roman" w:hAnsi="Times New Roman" w:cs="Times New Roman"/>
          <w:snapToGrid w:val="0"/>
          <w:spacing w:val="42"/>
        </w:rPr>
        <w:t xml:space="preserve"> </w:t>
      </w:r>
      <w:r w:rsidRPr="00980E7B">
        <w:rPr>
          <w:rFonts w:ascii="Times New Roman" w:hAnsi="Times New Roman" w:cs="Times New Roman"/>
          <w:snapToGrid w:val="0"/>
        </w:rPr>
        <w:t>action:</w:t>
      </w:r>
      <w:r w:rsidRPr="00980E7B">
        <w:rPr>
          <w:rFonts w:ascii="Times New Roman" w:hAnsi="Times New Roman" w:cs="Times New Roman"/>
          <w:b w:val="0"/>
          <w:snapToGrid w:val="0"/>
        </w:rPr>
        <w:tab/>
      </w:r>
      <w:r w:rsidR="00954B0D" w:rsidRPr="00980E7B">
        <w:rPr>
          <w:rFonts w:ascii="Times New Roman" w:hAnsi="Times New Roman" w:cs="Times New Roman"/>
          <w:b w:val="0"/>
          <w:snapToGrid w:val="0"/>
        </w:rPr>
        <w:t>None</w:t>
      </w:r>
    </w:p>
    <w:p w14:paraId="2FD5E462" w14:textId="77777777" w:rsidR="00F419DA" w:rsidRPr="00980E7B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3B221D05" w14:textId="3D38A737" w:rsidR="00F419DA" w:rsidRPr="00980E7B" w:rsidRDefault="00F419DA" w:rsidP="00F419DA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980E7B">
        <w:rPr>
          <w:rFonts w:ascii="Times New Roman" w:hAnsi="Times New Roman" w:cs="Times New Roman"/>
          <w:snapToGrid w:val="0"/>
        </w:rPr>
        <w:t>Action due date:</w:t>
      </w:r>
      <w:r w:rsidRPr="00980E7B">
        <w:rPr>
          <w:rFonts w:ascii="Times New Roman" w:hAnsi="Times New Roman" w:cs="Times New Roman"/>
          <w:b w:val="0"/>
          <w:snapToGrid w:val="0"/>
        </w:rPr>
        <w:tab/>
        <w:t>None</w:t>
      </w:r>
    </w:p>
    <w:p w14:paraId="3BA761F0" w14:textId="77777777" w:rsidR="00F419DA" w:rsidRPr="00980E7B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AB1DF60" w14:textId="6C00ACE5" w:rsidR="00CB798F" w:rsidRPr="00980E7B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No.</w:t>
      </w:r>
      <w:r w:rsidRPr="00980E7B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980E7B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pages: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C404DF">
        <w:rPr>
          <w:rFonts w:ascii="Times New Roman" w:hAnsi="Times New Roman" w:cs="Times New Roman"/>
          <w:snapToGrid w:val="0"/>
          <w:sz w:val="24"/>
          <w:szCs w:val="24"/>
        </w:rPr>
        <w:t>10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 xml:space="preserve"> (with cover</w:t>
      </w:r>
      <w:r w:rsidRPr="00980E7B">
        <w:rPr>
          <w:rFonts w:ascii="Times New Roman" w:hAnsi="Times New Roman" w:cs="Times New Roman"/>
          <w:snapToGrid w:val="0"/>
          <w:spacing w:val="-10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>page)</w:t>
      </w:r>
    </w:p>
    <w:p w14:paraId="44D3646E" w14:textId="77777777" w:rsidR="00CB798F" w:rsidRPr="00980E7B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0A86B64" w14:textId="0F5F8375" w:rsidR="00FF2653" w:rsidRPr="00980E7B" w:rsidRDefault="00FF2653" w:rsidP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Email</w:t>
      </w:r>
      <w:r w:rsidRPr="00980E7B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980E7B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Convenor: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127FE3">
        <w:rPr>
          <w:rFonts w:ascii="Times New Roman" w:hAnsi="Times New Roman" w:cs="Times New Roman"/>
          <w:snapToGrid w:val="0"/>
          <w:sz w:val="24"/>
          <w:szCs w:val="24"/>
        </w:rPr>
        <w:t>marius.preda</w:t>
      </w:r>
      <w:r w:rsidR="00196997" w:rsidRPr="00980E7B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>@</w:t>
      </w:r>
      <w:r w:rsidR="00196997" w:rsidRPr="00980E7B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127FE3">
        <w:rPr>
          <w:rFonts w:ascii="Times New Roman" w:hAnsi="Times New Roman" w:cs="Times New Roman"/>
          <w:snapToGrid w:val="0"/>
          <w:sz w:val="24"/>
          <w:szCs w:val="24"/>
        </w:rPr>
        <w:t>imt</w:t>
      </w:r>
      <w:r w:rsidR="00196997" w:rsidRPr="00980E7B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0C78E6" w:rsidRPr="00980E7B">
        <w:rPr>
          <w:rFonts w:ascii="Times New Roman" w:hAnsi="Times New Roman" w:cs="Times New Roman"/>
          <w:snapToGrid w:val="0"/>
          <w:sz w:val="24"/>
          <w:szCs w:val="24"/>
        </w:rPr>
        <w:t>.</w:t>
      </w:r>
      <w:r w:rsidR="00196997" w:rsidRPr="00980E7B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127FE3">
        <w:rPr>
          <w:rFonts w:ascii="Times New Roman" w:hAnsi="Times New Roman" w:cs="Times New Roman"/>
          <w:snapToGrid w:val="0"/>
          <w:sz w:val="24"/>
          <w:szCs w:val="24"/>
        </w:rPr>
        <w:t>fr</w:t>
      </w:r>
    </w:p>
    <w:p w14:paraId="050B5CFC" w14:textId="77777777" w:rsidR="00CB798F" w:rsidRPr="00980E7B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FFAF59B" w14:textId="444B9CDD" w:rsidR="00CB798F" w:rsidRPr="00980E7B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color w:val="0000EE"/>
          <w:sz w:val="24"/>
          <w:szCs w:val="24"/>
          <w:u w:color="0000EE"/>
        </w:rPr>
      </w:pP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Committee</w:t>
      </w:r>
      <w:r w:rsidRPr="00980E7B">
        <w:rPr>
          <w:rFonts w:ascii="Times New Roman" w:hAnsi="Times New Roman" w:cs="Times New Roman"/>
          <w:b/>
          <w:snapToGrid w:val="0"/>
          <w:spacing w:val="-6"/>
          <w:sz w:val="24"/>
          <w:szCs w:val="24"/>
        </w:rPr>
        <w:t xml:space="preserve"> </w:t>
      </w:r>
      <w:r w:rsidRPr="00980E7B">
        <w:rPr>
          <w:rFonts w:ascii="Times New Roman" w:hAnsi="Times New Roman" w:cs="Times New Roman"/>
          <w:b/>
          <w:snapToGrid w:val="0"/>
          <w:sz w:val="24"/>
          <w:szCs w:val="24"/>
        </w:rPr>
        <w:t>URL:</w:t>
      </w:r>
      <w:r w:rsidRPr="00980E7B">
        <w:rPr>
          <w:rFonts w:ascii="Times New Roman" w:hAnsi="Times New Roman" w:cs="Times New Roman"/>
          <w:snapToGrid w:val="0"/>
          <w:sz w:val="24"/>
          <w:szCs w:val="24"/>
        </w:rPr>
        <w:tab/>
      </w:r>
      <w:hyperlink r:id="rId9" w:history="1">
        <w:r w:rsidR="000C78E6" w:rsidRPr="00980E7B">
          <w:rPr>
            <w:rStyle w:val="Hyperlink"/>
            <w:rFonts w:ascii="Times New Roman" w:hAnsi="Times New Roman" w:cs="Times New Roman"/>
            <w:snapToGrid w:val="0"/>
            <w:sz w:val="24"/>
            <w:szCs w:val="24"/>
            <w:u w:val="none"/>
          </w:rPr>
          <w:t>https://isotc.iso.org/livelink/livelink/open/jtc1sc29wg</w:t>
        </w:r>
        <w:r w:rsidR="00127FE3">
          <w:rPr>
            <w:rStyle w:val="Hyperlink"/>
            <w:rFonts w:ascii="Times New Roman" w:hAnsi="Times New Roman" w:cs="Times New Roman"/>
            <w:snapToGrid w:val="0"/>
            <w:sz w:val="24"/>
            <w:szCs w:val="24"/>
            <w:u w:val="none"/>
          </w:rPr>
          <w:t>7</w:t>
        </w:r>
      </w:hyperlink>
    </w:p>
    <w:p w14:paraId="2FB50602" w14:textId="4EB45278" w:rsidR="00F03F9B" w:rsidRPr="00196997" w:rsidRDefault="00F03F9B">
      <w:pPr>
        <w:tabs>
          <w:tab w:val="left" w:pos="3099"/>
        </w:tabs>
        <w:ind w:left="104"/>
        <w:rPr>
          <w:rFonts w:ascii="Times New Roman" w:hAnsi="Times New Roman" w:cs="Times New Roman"/>
          <w:color w:val="0000EE"/>
          <w:w w:val="120"/>
          <w:sz w:val="24"/>
          <w:szCs w:val="24"/>
          <w:u w:val="single" w:color="0000EE"/>
        </w:rPr>
      </w:pPr>
    </w:p>
    <w:p w14:paraId="64EE64D4" w14:textId="289F019E" w:rsidR="00F03F9B" w:rsidRPr="004F5473" w:rsidRDefault="00F03F9B">
      <w:pPr>
        <w:tabs>
          <w:tab w:val="left" w:pos="3099"/>
        </w:tabs>
        <w:ind w:left="104"/>
        <w:rPr>
          <w:color w:val="0000EE"/>
          <w:w w:val="120"/>
          <w:sz w:val="24"/>
          <w:u w:val="single" w:color="0000EE"/>
        </w:rPr>
      </w:pPr>
    </w:p>
    <w:p w14:paraId="770DD3C0" w14:textId="68816648" w:rsidR="00F03F9B" w:rsidRPr="004F5473" w:rsidRDefault="00F03F9B">
      <w:pPr>
        <w:tabs>
          <w:tab w:val="left" w:pos="3099"/>
        </w:tabs>
        <w:ind w:left="104"/>
        <w:rPr>
          <w:color w:val="0000EE"/>
          <w:w w:val="120"/>
          <w:sz w:val="24"/>
          <w:u w:val="single" w:color="0000EE"/>
        </w:rPr>
      </w:pPr>
    </w:p>
    <w:p w14:paraId="71F3EE19" w14:textId="77777777" w:rsidR="00F03F9B" w:rsidRPr="004F5473" w:rsidRDefault="00F03F9B">
      <w:pPr>
        <w:tabs>
          <w:tab w:val="left" w:pos="3099"/>
        </w:tabs>
        <w:ind w:left="104"/>
        <w:rPr>
          <w:color w:val="0000EE"/>
          <w:w w:val="120"/>
          <w:sz w:val="24"/>
          <w:u w:val="single" w:color="0000EE"/>
        </w:rPr>
        <w:sectPr w:rsidR="00F03F9B" w:rsidRPr="004F5473">
          <w:type w:val="continuous"/>
          <w:pgSz w:w="11900" w:h="16840"/>
          <w:pgMar w:top="540" w:right="980" w:bottom="280" w:left="1000" w:header="720" w:footer="720" w:gutter="0"/>
          <w:cols w:space="720"/>
        </w:sectPr>
      </w:pPr>
    </w:p>
    <w:p w14:paraId="5D542300" w14:textId="30A58F6B" w:rsidR="00385C5D" w:rsidRPr="003226C8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lastRenderedPageBreak/>
        <w:t>INTERNATIONAL ORGANI</w:t>
      </w:r>
      <w:r w:rsidR="00954B0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 FOR STANDARDI</w:t>
      </w:r>
      <w:r w:rsidR="00954B0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</w:t>
      </w:r>
    </w:p>
    <w:p w14:paraId="7FCF95DB" w14:textId="77777777" w:rsidR="00385C5D" w:rsidRPr="003226C8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ORGANISATION INTERNATIONALE DE NORMALISATION</w:t>
      </w:r>
    </w:p>
    <w:p w14:paraId="0D92B76F" w14:textId="3DB70EE5" w:rsidR="00385C5D" w:rsidRPr="003226C8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127FE3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7</w:t>
      </w:r>
      <w:r w:rsidR="00EF2D59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MPEG </w:t>
      </w:r>
      <w:r w:rsidR="00127FE3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3D </w:t>
      </w:r>
      <w:r w:rsidR="00127FE3" w:rsidRPr="00127FE3">
        <w:rPr>
          <w:rFonts w:ascii="Times New Roman" w:eastAsia="SimSun" w:hAnsi="Times New Roman" w:cs="Times New Roman"/>
          <w:b/>
          <w:caps/>
          <w:sz w:val="28"/>
          <w:szCs w:val="24"/>
          <w:lang w:val="en-GB" w:eastAsia="zh-CN"/>
        </w:rPr>
        <w:t>Graphics Coding</w:t>
      </w:r>
    </w:p>
    <w:p w14:paraId="5093E541" w14:textId="77777777" w:rsidR="00385C5D" w:rsidRPr="003226C8" w:rsidRDefault="00385C5D" w:rsidP="00385C5D">
      <w:pPr>
        <w:rPr>
          <w:rFonts w:ascii="Times New Roman" w:hAnsi="Times New Roman" w:cs="Times New Roman"/>
          <w:lang w:val="en-GB"/>
        </w:rPr>
      </w:pPr>
    </w:p>
    <w:p w14:paraId="54CED6D6" w14:textId="10740592" w:rsidR="00385C5D" w:rsidRPr="003226C8" w:rsidRDefault="00385C5D" w:rsidP="00385C5D">
      <w:pPr>
        <w:widowControl/>
        <w:jc w:val="right"/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</w:pP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127FE3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7</w:t>
      </w:r>
      <w:r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</w:t>
      </w:r>
      <w:r w:rsidRPr="003226C8"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  <w:t>N</w:t>
      </w:r>
      <w:r w:rsidRPr="003226C8">
        <w:rPr>
          <w:rFonts w:ascii="Times New Roman" w:hAnsi="Times New Roman" w:cs="Times New Roman"/>
          <w:lang w:val="en-GB"/>
        </w:rPr>
        <w:t xml:space="preserve"> </w:t>
      </w:r>
      <w:r w:rsidR="000A1D50"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  <w:t>00</w:t>
      </w:r>
      <w:r w:rsidR="00430491"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  <w:t>114</w:t>
      </w:r>
    </w:p>
    <w:p w14:paraId="1E14C2FC" w14:textId="57180412" w:rsidR="00385C5D" w:rsidRDefault="00522C0E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April</w:t>
      </w:r>
      <w:r w:rsidR="00385C5D" w:rsidRPr="003226C8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202</w:t>
      </w:r>
      <w:r w:rsidR="008528E0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1</w:t>
      </w:r>
      <w:r w:rsidR="00954B0D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, Virtual</w:t>
      </w:r>
    </w:p>
    <w:p w14:paraId="598EA055" w14:textId="4FA9CD92" w:rsidR="00954B0D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p w14:paraId="40403B12" w14:textId="77777777" w:rsidR="00954B0D" w:rsidRPr="003226C8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tbl>
      <w:tblPr>
        <w:tblW w:w="10169" w:type="dxa"/>
        <w:tblLook w:val="01E0" w:firstRow="1" w:lastRow="1" w:firstColumn="1" w:lastColumn="1" w:noHBand="0" w:noVBand="0"/>
      </w:tblPr>
      <w:tblGrid>
        <w:gridCol w:w="1890"/>
        <w:gridCol w:w="8279"/>
      </w:tblGrid>
      <w:tr w:rsidR="00954B0D" w14:paraId="643E3AD1" w14:textId="77777777" w:rsidTr="00954B0D">
        <w:tc>
          <w:tcPr>
            <w:tcW w:w="1890" w:type="dxa"/>
            <w:hideMark/>
          </w:tcPr>
          <w:p w14:paraId="08C6B0FD" w14:textId="77777777" w:rsidR="00954B0D" w:rsidRDefault="00954B0D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Title</w:t>
            </w:r>
          </w:p>
        </w:tc>
        <w:tc>
          <w:tcPr>
            <w:tcW w:w="8279" w:type="dxa"/>
            <w:hideMark/>
          </w:tcPr>
          <w:p w14:paraId="498090C2" w14:textId="3CB8E8BB" w:rsidR="00954B0D" w:rsidRDefault="00A713EE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napToGrid w:val="0"/>
              </w:rPr>
              <w:t>S</w:t>
            </w:r>
            <w:r w:rsidR="001B703D">
              <w:rPr>
                <w:rFonts w:ascii="Times New Roman" w:hAnsi="Times New Roman" w:cs="Times New Roman"/>
                <w:snapToGrid w:val="0"/>
              </w:rPr>
              <w:t>equences for Mesh Coding</w:t>
            </w:r>
            <w:r>
              <w:rPr>
                <w:rFonts w:ascii="Times New Roman" w:hAnsi="Times New Roman" w:cs="Times New Roman"/>
                <w:snapToGrid w:val="0"/>
              </w:rPr>
              <w:t xml:space="preserve"> evaluation</w:t>
            </w:r>
          </w:p>
        </w:tc>
      </w:tr>
      <w:tr w:rsidR="00954B0D" w14:paraId="4B5EB911" w14:textId="77777777" w:rsidTr="00954B0D">
        <w:tc>
          <w:tcPr>
            <w:tcW w:w="1890" w:type="dxa"/>
            <w:hideMark/>
          </w:tcPr>
          <w:p w14:paraId="47775072" w14:textId="77777777" w:rsidR="00954B0D" w:rsidRDefault="00954B0D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Source</w:t>
            </w:r>
          </w:p>
        </w:tc>
        <w:tc>
          <w:tcPr>
            <w:tcW w:w="8279" w:type="dxa"/>
            <w:hideMark/>
          </w:tcPr>
          <w:p w14:paraId="47560DDD" w14:textId="65DDF939" w:rsidR="00954B0D" w:rsidRDefault="00954B0D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 xml:space="preserve">WG </w:t>
            </w:r>
            <w:r w:rsidR="00127FE3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7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 xml:space="preserve">,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MPEG </w:t>
            </w:r>
            <w:r w:rsidR="00127FE3">
              <w:rPr>
                <w:rFonts w:ascii="Times New Roman" w:hAnsi="Times New Roman" w:cs="Times New Roman"/>
                <w:b/>
                <w:sz w:val="24"/>
                <w:szCs w:val="24"/>
              </w:rPr>
              <w:t>3D Graphics Coding</w:t>
            </w:r>
          </w:p>
        </w:tc>
      </w:tr>
      <w:tr w:rsidR="00954B0D" w14:paraId="2460E6B8" w14:textId="77777777" w:rsidTr="00954B0D">
        <w:tc>
          <w:tcPr>
            <w:tcW w:w="1890" w:type="dxa"/>
            <w:hideMark/>
          </w:tcPr>
          <w:p w14:paraId="0BEE9C98" w14:textId="77777777" w:rsidR="00954B0D" w:rsidRDefault="00954B0D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Status</w:t>
            </w:r>
          </w:p>
        </w:tc>
        <w:tc>
          <w:tcPr>
            <w:tcW w:w="8279" w:type="dxa"/>
            <w:hideMark/>
          </w:tcPr>
          <w:p w14:paraId="5BFA1768" w14:textId="77777777" w:rsidR="00954B0D" w:rsidRDefault="00954B0D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Approved</w:t>
            </w:r>
          </w:p>
        </w:tc>
      </w:tr>
      <w:tr w:rsidR="00954B0D" w14:paraId="21EE3B70" w14:textId="77777777" w:rsidTr="00954B0D">
        <w:tc>
          <w:tcPr>
            <w:tcW w:w="1890" w:type="dxa"/>
            <w:hideMark/>
          </w:tcPr>
          <w:p w14:paraId="05DB2EE2" w14:textId="77777777" w:rsidR="00954B0D" w:rsidRDefault="00954B0D" w:rsidP="00A86680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Serial Number</w:t>
            </w:r>
          </w:p>
        </w:tc>
        <w:tc>
          <w:tcPr>
            <w:tcW w:w="8279" w:type="dxa"/>
            <w:hideMark/>
          </w:tcPr>
          <w:p w14:paraId="44A25045" w14:textId="4D9C8018" w:rsidR="00954B0D" w:rsidRPr="00954B0D" w:rsidRDefault="00852173" w:rsidP="00A86680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20</w:t>
            </w:r>
            <w:r w:rsidR="006E2AE8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366</w:t>
            </w:r>
          </w:p>
        </w:tc>
      </w:tr>
    </w:tbl>
    <w:p w14:paraId="0F0DC0D2" w14:textId="39E5B5AE" w:rsidR="00FF2653" w:rsidRDefault="00FF2653" w:rsidP="0018563E">
      <w:pPr>
        <w:rPr>
          <w:rFonts w:ascii="Times New Roman" w:hAnsi="Times New Roman" w:cs="Times New Roman"/>
          <w:sz w:val="24"/>
        </w:rPr>
      </w:pPr>
    </w:p>
    <w:p w14:paraId="6C556A1E" w14:textId="6273DCC4" w:rsidR="000F7694" w:rsidRDefault="000F7694" w:rsidP="000F7694">
      <w:pPr>
        <w:pStyle w:val="Heading1"/>
        <w:keepNext/>
        <w:widowControl/>
        <w:numPr>
          <w:ilvl w:val="0"/>
          <w:numId w:val="2"/>
        </w:numPr>
        <w:autoSpaceDE/>
        <w:autoSpaceDN/>
        <w:spacing w:before="240" w:after="60"/>
        <w:jc w:val="both"/>
        <w:rPr>
          <w:rFonts w:ascii="Times New Roman" w:hAnsi="Times New Roman" w:cs="Times New Roman"/>
          <w:lang w:val="en-CA"/>
        </w:rPr>
      </w:pPr>
      <w:r w:rsidRPr="00645972">
        <w:rPr>
          <w:rFonts w:ascii="Times New Roman" w:hAnsi="Times New Roman" w:cs="Times New Roman"/>
          <w:lang w:val="en-CA"/>
        </w:rPr>
        <w:t>Introduction</w:t>
      </w:r>
    </w:p>
    <w:p w14:paraId="7D8CF62E" w14:textId="6B509A86" w:rsidR="00C41006" w:rsidRPr="00C41006" w:rsidRDefault="007F47E2" w:rsidP="00C41006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After MPEG</w:t>
      </w:r>
      <w:r w:rsidR="00406A5F">
        <w:rPr>
          <w:rFonts w:ascii="Times New Roman" w:hAnsi="Times New Roman" w:cs="Times New Roman"/>
          <w:sz w:val="24"/>
          <w:szCs w:val="24"/>
          <w:lang w:val="en-CA"/>
        </w:rPr>
        <w:t xml:space="preserve">134, </w:t>
      </w:r>
      <w:r w:rsidR="007C3CD1">
        <w:rPr>
          <w:rFonts w:ascii="Times New Roman" w:hAnsi="Times New Roman" w:cs="Times New Roman"/>
          <w:sz w:val="24"/>
          <w:szCs w:val="24"/>
          <w:lang w:val="en-CA"/>
        </w:rPr>
        <w:t xml:space="preserve">WG7 </w:t>
      </w:r>
      <w:r w:rsidR="0097480C">
        <w:rPr>
          <w:rFonts w:ascii="Times New Roman" w:hAnsi="Times New Roman" w:cs="Times New Roman"/>
          <w:sz w:val="24"/>
          <w:szCs w:val="24"/>
          <w:lang w:val="en-CA"/>
        </w:rPr>
        <w:t>released</w:t>
      </w:r>
      <w:r w:rsidR="007C3CD1">
        <w:rPr>
          <w:rFonts w:ascii="Times New Roman" w:hAnsi="Times New Roman" w:cs="Times New Roman"/>
          <w:sz w:val="24"/>
          <w:szCs w:val="24"/>
          <w:lang w:val="en-CA"/>
        </w:rPr>
        <w:t xml:space="preserve"> a </w:t>
      </w:r>
      <w:r w:rsidR="00406A5F">
        <w:rPr>
          <w:rFonts w:ascii="Times New Roman" w:hAnsi="Times New Roman" w:cs="Times New Roman"/>
          <w:sz w:val="24"/>
          <w:szCs w:val="24"/>
          <w:lang w:val="en-CA"/>
        </w:rPr>
        <w:t xml:space="preserve">draft </w:t>
      </w:r>
      <w:r w:rsidR="007C3CD1">
        <w:rPr>
          <w:rFonts w:ascii="Times New Roman" w:hAnsi="Times New Roman" w:cs="Times New Roman"/>
          <w:sz w:val="24"/>
          <w:szCs w:val="24"/>
          <w:lang w:val="en-CA"/>
        </w:rPr>
        <w:t xml:space="preserve">Call for Proposal on mesh </w:t>
      </w:r>
      <w:r w:rsidR="00437317">
        <w:rPr>
          <w:rFonts w:ascii="Times New Roman" w:hAnsi="Times New Roman" w:cs="Times New Roman"/>
          <w:sz w:val="24"/>
          <w:szCs w:val="24"/>
          <w:lang w:val="en-CA"/>
        </w:rPr>
        <w:t>coding</w:t>
      </w:r>
      <w:r w:rsidR="00CF6D79">
        <w:rPr>
          <w:rFonts w:ascii="Times New Roman" w:hAnsi="Times New Roman" w:cs="Times New Roman"/>
          <w:sz w:val="24"/>
          <w:szCs w:val="24"/>
          <w:lang w:val="en-CA"/>
        </w:rPr>
        <w:t>. The targeted</w:t>
      </w:r>
      <w:r w:rsidR="007C3CD1">
        <w:rPr>
          <w:rFonts w:ascii="Times New Roman" w:hAnsi="Times New Roman" w:cs="Times New Roman"/>
          <w:sz w:val="24"/>
          <w:szCs w:val="24"/>
          <w:lang w:val="en-CA"/>
        </w:rPr>
        <w:t xml:space="preserve"> content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 xml:space="preserve"> consists of dynamic mesh with time varying connectivity information and possibly time varying attribute maps</w:t>
      </w:r>
      <w:r w:rsidR="00D006C8">
        <w:rPr>
          <w:rFonts w:ascii="Times New Roman" w:hAnsi="Times New Roman" w:cs="Times New Roman"/>
          <w:sz w:val="24"/>
          <w:szCs w:val="24"/>
          <w:lang w:val="en-CA"/>
        </w:rPr>
        <w:t xml:space="preserve"> as this type of content is not supported by the existing standards</w:t>
      </w:r>
      <w:r w:rsidR="007C3CD1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974BE">
        <w:rPr>
          <w:rFonts w:ascii="Times New Roman" w:hAnsi="Times New Roman" w:cs="Times New Roman"/>
          <w:sz w:val="24"/>
          <w:szCs w:val="24"/>
          <w:lang w:val="en-CA"/>
        </w:rPr>
        <w:t>Th</w:t>
      </w:r>
      <w:r w:rsidR="0071619A">
        <w:rPr>
          <w:rFonts w:ascii="Times New Roman" w:hAnsi="Times New Roman" w:cs="Times New Roman"/>
          <w:sz w:val="24"/>
          <w:szCs w:val="24"/>
          <w:lang w:val="en-CA"/>
        </w:rPr>
        <w:t xml:space="preserve">is </w:t>
      </w:r>
      <w:r w:rsidR="008974BE">
        <w:rPr>
          <w:rFonts w:ascii="Times New Roman" w:hAnsi="Times New Roman" w:cs="Times New Roman"/>
          <w:sz w:val="24"/>
          <w:szCs w:val="24"/>
          <w:lang w:val="en-CA"/>
        </w:rPr>
        <w:t xml:space="preserve">document presents </w:t>
      </w:r>
      <w:r w:rsidR="00DA3FEB">
        <w:rPr>
          <w:rFonts w:ascii="Times New Roman" w:hAnsi="Times New Roman" w:cs="Times New Roman"/>
          <w:sz w:val="24"/>
          <w:szCs w:val="24"/>
          <w:lang w:val="en-CA"/>
        </w:rPr>
        <w:t>selected sequences</w:t>
      </w:r>
      <w:r w:rsidR="008974BE">
        <w:rPr>
          <w:rFonts w:ascii="Times New Roman" w:hAnsi="Times New Roman" w:cs="Times New Roman"/>
          <w:sz w:val="24"/>
          <w:szCs w:val="24"/>
          <w:lang w:val="en-CA"/>
        </w:rPr>
        <w:t xml:space="preserve"> for developing the envisioned </w:t>
      </w:r>
      <w:r w:rsidR="00337558">
        <w:rPr>
          <w:rFonts w:ascii="Times New Roman" w:hAnsi="Times New Roman" w:cs="Times New Roman"/>
          <w:sz w:val="24"/>
          <w:szCs w:val="24"/>
          <w:lang w:val="en-CA"/>
        </w:rPr>
        <w:t xml:space="preserve">dynamic </w:t>
      </w:r>
      <w:r w:rsidR="008974BE">
        <w:rPr>
          <w:rFonts w:ascii="Times New Roman" w:hAnsi="Times New Roman" w:cs="Times New Roman"/>
          <w:sz w:val="24"/>
          <w:szCs w:val="24"/>
          <w:lang w:val="en-CA"/>
        </w:rPr>
        <w:t>mesh coding standard. It is noted that a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 xml:space="preserve">lthough material currently available in the </w:t>
      </w:r>
      <w:r w:rsidR="00B80BAF">
        <w:rPr>
          <w:rFonts w:ascii="Times New Roman" w:hAnsi="Times New Roman" w:cs="Times New Roman"/>
          <w:sz w:val="24"/>
          <w:szCs w:val="24"/>
          <w:lang w:val="en-CA"/>
        </w:rPr>
        <w:t xml:space="preserve">3D graphics coding 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>group represents</w:t>
      </w:r>
      <w:r w:rsidR="0002572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>humans</w:t>
      </w:r>
      <w:r w:rsidR="0083785C">
        <w:rPr>
          <w:rFonts w:ascii="Times New Roman" w:hAnsi="Times New Roman" w:cs="Times New Roman"/>
          <w:sz w:val="24"/>
          <w:szCs w:val="24"/>
          <w:lang w:val="en-CA"/>
        </w:rPr>
        <w:t xml:space="preserve"> only</w:t>
      </w:r>
      <w:r w:rsidR="00584B2D">
        <w:rPr>
          <w:rFonts w:ascii="Times New Roman" w:hAnsi="Times New Roman" w:cs="Times New Roman"/>
          <w:sz w:val="24"/>
          <w:szCs w:val="24"/>
          <w:lang w:val="en-CA"/>
        </w:rPr>
        <w:t>, other kind of content would be desirable</w:t>
      </w:r>
      <w:r w:rsidR="00455043">
        <w:rPr>
          <w:rFonts w:ascii="Times New Roman" w:hAnsi="Times New Roman" w:cs="Times New Roman"/>
          <w:sz w:val="24"/>
          <w:szCs w:val="24"/>
          <w:lang w:val="en-CA"/>
        </w:rPr>
        <w:t xml:space="preserve"> as well.</w:t>
      </w:r>
      <w:r w:rsidR="005917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990ACE">
        <w:rPr>
          <w:rFonts w:ascii="Times New Roman" w:hAnsi="Times New Roman" w:cs="Times New Roman"/>
          <w:sz w:val="24"/>
          <w:szCs w:val="24"/>
          <w:lang w:val="en-CA"/>
        </w:rPr>
        <w:t>C</w:t>
      </w:r>
      <w:r w:rsidR="005917F4">
        <w:rPr>
          <w:rFonts w:ascii="Times New Roman" w:hAnsi="Times New Roman" w:cs="Times New Roman"/>
          <w:sz w:val="24"/>
          <w:szCs w:val="24"/>
          <w:lang w:val="en-CA"/>
        </w:rPr>
        <w:t>ontent</w:t>
      </w:r>
      <w:r w:rsidR="00990ACE">
        <w:rPr>
          <w:rFonts w:ascii="Times New Roman" w:hAnsi="Times New Roman" w:cs="Times New Roman"/>
          <w:sz w:val="24"/>
          <w:szCs w:val="24"/>
          <w:lang w:val="en-CA"/>
        </w:rPr>
        <w:t xml:space="preserve"> discussed in this document</w:t>
      </w:r>
      <w:r w:rsidR="005917F4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C0178">
        <w:rPr>
          <w:rFonts w:ascii="Times New Roman" w:hAnsi="Times New Roman" w:cs="Times New Roman"/>
          <w:sz w:val="24"/>
          <w:szCs w:val="24"/>
          <w:lang w:val="en-CA"/>
        </w:rPr>
        <w:t>can be downloaded from</w:t>
      </w:r>
      <w:r w:rsidR="005917F4">
        <w:rPr>
          <w:rFonts w:ascii="Times New Roman" w:hAnsi="Times New Roman" w:cs="Times New Roman"/>
          <w:sz w:val="24"/>
          <w:szCs w:val="24"/>
          <w:lang w:val="en-CA"/>
        </w:rPr>
        <w:t xml:space="preserve"> MPEG content </w:t>
      </w:r>
      <w:r w:rsidR="00811917">
        <w:rPr>
          <w:rFonts w:ascii="Times New Roman" w:hAnsi="Times New Roman" w:cs="Times New Roman"/>
          <w:sz w:val="24"/>
          <w:szCs w:val="24"/>
          <w:lang w:val="en-CA"/>
        </w:rPr>
        <w:t>storage site</w:t>
      </w:r>
      <w:r w:rsidR="00F03C38">
        <w:rPr>
          <w:rFonts w:ascii="Times New Roman" w:hAnsi="Times New Roman" w:cs="Times New Roman"/>
          <w:sz w:val="24"/>
          <w:szCs w:val="24"/>
          <w:lang w:val="en-CA"/>
        </w:rPr>
        <w:t xml:space="preserve"> with appropriate credentials</w:t>
      </w:r>
      <w:r w:rsidR="00A6262F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80101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</w:p>
    <w:p w14:paraId="38281013" w14:textId="0BD7BEC5" w:rsidR="009B166A" w:rsidRDefault="000F7694" w:rsidP="008974BE">
      <w:pPr>
        <w:pStyle w:val="Heading1"/>
        <w:keepNext/>
        <w:widowControl/>
        <w:numPr>
          <w:ilvl w:val="0"/>
          <w:numId w:val="2"/>
        </w:numPr>
        <w:autoSpaceDE/>
        <w:autoSpaceDN/>
        <w:spacing w:before="240" w:after="60"/>
        <w:jc w:val="both"/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>Content for Mesh Compression</w:t>
      </w:r>
    </w:p>
    <w:p w14:paraId="6EBE54EB" w14:textId="4B93FB88" w:rsidR="001B11E9" w:rsidRDefault="001B11E9" w:rsidP="001B11E9">
      <w:pPr>
        <w:pStyle w:val="Heading1"/>
        <w:keepNext/>
        <w:widowControl/>
        <w:numPr>
          <w:ilvl w:val="1"/>
          <w:numId w:val="2"/>
        </w:numPr>
        <w:autoSpaceDE/>
        <w:autoSpaceDN/>
        <w:spacing w:before="240" w:after="60"/>
        <w:jc w:val="both"/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>Presentation</w:t>
      </w:r>
    </w:p>
    <w:p w14:paraId="7BCB284A" w14:textId="2913F288" w:rsidR="0088693B" w:rsidRDefault="008C2413" w:rsidP="0088693B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 xml:space="preserve">The </w:t>
      </w:r>
      <w:r w:rsidR="00E879DB">
        <w:rPr>
          <w:rFonts w:ascii="Times New Roman" w:hAnsi="Times New Roman" w:cs="Times New Roman"/>
          <w:sz w:val="24"/>
          <w:szCs w:val="24"/>
          <w:lang w:val="en-CA"/>
        </w:rPr>
        <w:t xml:space="preserve">mesh sequences </w:t>
      </w:r>
      <w:r w:rsidR="003C7717">
        <w:rPr>
          <w:rFonts w:ascii="Times New Roman" w:hAnsi="Times New Roman" w:cs="Times New Roman"/>
          <w:sz w:val="24"/>
          <w:szCs w:val="24"/>
          <w:lang w:val="en-CA"/>
        </w:rPr>
        <w:t>contemplated</w:t>
      </w:r>
      <w:r w:rsidR="00660FDA">
        <w:rPr>
          <w:rFonts w:ascii="Times New Roman" w:hAnsi="Times New Roman" w:cs="Times New Roman"/>
          <w:sz w:val="24"/>
          <w:szCs w:val="24"/>
          <w:lang w:val="en-CA"/>
        </w:rPr>
        <w:t xml:space="preserve"> for the CfP </w:t>
      </w:r>
      <w:r w:rsidR="00E879DB">
        <w:rPr>
          <w:rFonts w:ascii="Times New Roman" w:hAnsi="Times New Roman" w:cs="Times New Roman"/>
          <w:sz w:val="24"/>
          <w:szCs w:val="24"/>
          <w:lang w:val="en-CA"/>
        </w:rPr>
        <w:t>come from different sources and have different properties</w:t>
      </w:r>
      <w:r w:rsidR="00547622">
        <w:rPr>
          <w:rFonts w:ascii="Times New Roman" w:hAnsi="Times New Roman" w:cs="Times New Roman"/>
          <w:sz w:val="24"/>
          <w:szCs w:val="24"/>
          <w:lang w:val="en-CA"/>
        </w:rPr>
        <w:t xml:space="preserve"> which are discussed below.</w:t>
      </w:r>
      <w:r w:rsidR="00375F8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02E4B">
        <w:rPr>
          <w:rFonts w:ascii="Times New Roman" w:hAnsi="Times New Roman" w:cs="Times New Roman"/>
          <w:sz w:val="24"/>
          <w:szCs w:val="24"/>
          <w:lang w:val="en-CA"/>
        </w:rPr>
        <w:t>It is worth noting that</w:t>
      </w:r>
      <w:r w:rsidR="00375F8B">
        <w:rPr>
          <w:rFonts w:ascii="Times New Roman" w:hAnsi="Times New Roman" w:cs="Times New Roman"/>
          <w:sz w:val="24"/>
          <w:szCs w:val="24"/>
          <w:lang w:val="en-CA"/>
        </w:rPr>
        <w:t xml:space="preserve"> the </w:t>
      </w:r>
      <w:r w:rsidR="00FA378E">
        <w:rPr>
          <w:rFonts w:ascii="Times New Roman" w:hAnsi="Times New Roman" w:cs="Times New Roman"/>
          <w:sz w:val="24"/>
          <w:szCs w:val="24"/>
          <w:lang w:val="en-CA"/>
        </w:rPr>
        <w:t xml:space="preserve">draft </w:t>
      </w:r>
      <w:r w:rsidR="00375F8B">
        <w:rPr>
          <w:rFonts w:ascii="Times New Roman" w:hAnsi="Times New Roman" w:cs="Times New Roman"/>
          <w:sz w:val="24"/>
          <w:szCs w:val="24"/>
          <w:lang w:val="en-CA"/>
        </w:rPr>
        <w:t>CfP</w:t>
      </w:r>
      <w:r w:rsidR="00260A9C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_Ref71122123 \n \h </w:instrText>
      </w:r>
      <w:r w:rsidR="007B75B6">
        <w:rPr>
          <w:rFonts w:ascii="Times New Roman" w:hAnsi="Times New Roman" w:cs="Times New Roman"/>
          <w:sz w:val="24"/>
          <w:szCs w:val="24"/>
          <w:lang w:val="en-CA"/>
        </w:rPr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t>[1]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375F8B">
        <w:rPr>
          <w:rFonts w:ascii="Times New Roman" w:hAnsi="Times New Roman" w:cs="Times New Roman"/>
          <w:sz w:val="24"/>
          <w:szCs w:val="24"/>
          <w:lang w:val="en-CA"/>
        </w:rPr>
        <w:t xml:space="preserve"> is currently</w:t>
      </w:r>
      <w:r w:rsidR="00FA378E">
        <w:rPr>
          <w:rFonts w:ascii="Times New Roman" w:hAnsi="Times New Roman" w:cs="Times New Roman"/>
          <w:sz w:val="24"/>
          <w:szCs w:val="24"/>
          <w:lang w:val="en-CA"/>
        </w:rPr>
        <w:t xml:space="preserve"> proposing two different categories</w:t>
      </w:r>
      <w:r w:rsidR="00260A9C">
        <w:rPr>
          <w:rFonts w:ascii="Times New Roman" w:hAnsi="Times New Roman" w:cs="Times New Roman"/>
          <w:sz w:val="24"/>
          <w:szCs w:val="24"/>
          <w:lang w:val="en-CA"/>
        </w:rPr>
        <w:t>: category C1 including mesh</w:t>
      </w:r>
      <w:r w:rsidR="005678C7">
        <w:rPr>
          <w:rFonts w:ascii="Times New Roman" w:hAnsi="Times New Roman" w:cs="Times New Roman"/>
          <w:sz w:val="24"/>
          <w:szCs w:val="24"/>
          <w:lang w:val="en-CA"/>
        </w:rPr>
        <w:t>es</w:t>
      </w:r>
      <w:r w:rsidR="00836B3F">
        <w:rPr>
          <w:rFonts w:ascii="Times New Roman" w:hAnsi="Times New Roman" w:cs="Times New Roman"/>
          <w:sz w:val="24"/>
          <w:szCs w:val="24"/>
          <w:lang w:val="en-CA"/>
        </w:rPr>
        <w:t xml:space="preserve"> with mapping information and attributes maps </w:t>
      </w:r>
      <w:r w:rsidR="00260A9C">
        <w:rPr>
          <w:rFonts w:ascii="Times New Roman" w:hAnsi="Times New Roman" w:cs="Times New Roman"/>
          <w:sz w:val="24"/>
          <w:szCs w:val="24"/>
          <w:lang w:val="en-CA"/>
        </w:rPr>
        <w:t xml:space="preserve">and category C2 including </w:t>
      </w:r>
      <w:r w:rsidR="005678C7">
        <w:rPr>
          <w:rFonts w:ascii="Times New Roman" w:hAnsi="Times New Roman" w:cs="Times New Roman"/>
          <w:sz w:val="24"/>
          <w:szCs w:val="24"/>
          <w:lang w:val="en-CA"/>
        </w:rPr>
        <w:t>meshes</w:t>
      </w:r>
      <w:r w:rsidR="001B758A">
        <w:rPr>
          <w:rFonts w:ascii="Times New Roman" w:hAnsi="Times New Roman" w:cs="Times New Roman"/>
          <w:sz w:val="24"/>
          <w:szCs w:val="24"/>
          <w:lang w:val="en-CA"/>
        </w:rPr>
        <w:t xml:space="preserve"> with vertex attributes</w:t>
      </w:r>
      <w:r w:rsidR="005678C7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88693B" w:rsidRPr="0088693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88693B">
        <w:rPr>
          <w:rFonts w:ascii="Times New Roman" w:hAnsi="Times New Roman" w:cs="Times New Roman"/>
          <w:sz w:val="24"/>
          <w:szCs w:val="24"/>
          <w:lang w:val="en-CA"/>
        </w:rPr>
        <w:t xml:space="preserve">Content generation for the CfP is documented in 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_Ref71122158 \n \h </w:instrText>
      </w:r>
      <w:r w:rsidR="007B75B6">
        <w:rPr>
          <w:rFonts w:ascii="Times New Roman" w:hAnsi="Times New Roman" w:cs="Times New Roman"/>
          <w:sz w:val="24"/>
          <w:szCs w:val="24"/>
          <w:lang w:val="en-CA"/>
        </w:rPr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t>[2]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88693B">
        <w:rPr>
          <w:rFonts w:ascii="Times New Roman" w:hAnsi="Times New Roman" w:cs="Times New Roman"/>
          <w:sz w:val="24"/>
          <w:szCs w:val="24"/>
          <w:lang w:val="en-CA"/>
        </w:rPr>
        <w:t xml:space="preserve">. Sequences can be downloaded from 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_Ref71122186 \n \h </w:instrText>
      </w:r>
      <w:r w:rsidR="007B75B6">
        <w:rPr>
          <w:rFonts w:ascii="Times New Roman" w:hAnsi="Times New Roman" w:cs="Times New Roman"/>
          <w:sz w:val="24"/>
          <w:szCs w:val="24"/>
          <w:lang w:val="en-CA"/>
        </w:rPr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t>[3]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88693B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5AFF40E8" w14:textId="3BD5A860" w:rsidR="008974BE" w:rsidRDefault="008974BE" w:rsidP="008974BE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342671FA" w14:textId="45F4122F" w:rsidR="008974BE" w:rsidRPr="001B11E9" w:rsidRDefault="00A97823" w:rsidP="001B11E9">
      <w:pPr>
        <w:pStyle w:val="Heading2"/>
        <w:rPr>
          <w:color w:val="000000" w:themeColor="text1"/>
          <w:lang w:val="en-CA"/>
        </w:rPr>
      </w:pPr>
      <w:r w:rsidRPr="001B11E9">
        <w:rPr>
          <w:color w:val="000000" w:themeColor="text1"/>
          <w:lang w:val="en-CA"/>
        </w:rPr>
        <w:t>native untracked mesh: Owlii</w:t>
      </w:r>
      <w:r w:rsidR="002B52D2">
        <w:rPr>
          <w:color w:val="000000" w:themeColor="text1"/>
          <w:lang w:val="en-CA"/>
        </w:rPr>
        <w:t xml:space="preserve"> </w:t>
      </w:r>
      <w:r w:rsidR="002B52D2">
        <w:rPr>
          <w:color w:val="000000" w:themeColor="text1"/>
          <w:lang w:val="en-CA"/>
        </w:rPr>
        <w:fldChar w:fldCharType="begin"/>
      </w:r>
      <w:r w:rsidR="002B52D2">
        <w:rPr>
          <w:color w:val="000000" w:themeColor="text1"/>
          <w:lang w:val="en-CA"/>
        </w:rPr>
        <w:instrText xml:space="preserve"> REF _Ref71122267 \n \h </w:instrText>
      </w:r>
      <w:r w:rsidR="002B52D2">
        <w:rPr>
          <w:color w:val="000000" w:themeColor="text1"/>
          <w:lang w:val="en-CA"/>
        </w:rPr>
      </w:r>
      <w:r w:rsidR="002B52D2">
        <w:rPr>
          <w:color w:val="000000" w:themeColor="text1"/>
          <w:lang w:val="en-CA"/>
        </w:rPr>
        <w:fldChar w:fldCharType="separate"/>
      </w:r>
      <w:r w:rsidR="002B52D2">
        <w:rPr>
          <w:color w:val="000000" w:themeColor="text1"/>
          <w:lang w:val="en-CA"/>
        </w:rPr>
        <w:t>[4]</w:t>
      </w:r>
      <w:r w:rsidR="002B52D2">
        <w:rPr>
          <w:color w:val="000000" w:themeColor="text1"/>
          <w:lang w:val="en-CA"/>
        </w:rPr>
        <w:fldChar w:fldCharType="end"/>
      </w:r>
      <w:r w:rsidR="000D43E6">
        <w:rPr>
          <w:color w:val="000000" w:themeColor="text1"/>
          <w:lang w:val="en-CA"/>
        </w:rPr>
        <w:t xml:space="preserve"> (C1)</w:t>
      </w:r>
    </w:p>
    <w:p w14:paraId="4B53C52A" w14:textId="04E33292" w:rsidR="001B11E9" w:rsidRDefault="001B11E9" w:rsidP="001B11E9">
      <w:pPr>
        <w:rPr>
          <w:rFonts w:ascii="Times New Roman" w:hAnsi="Times New Roman" w:cs="Times New Roman"/>
          <w:sz w:val="24"/>
          <w:szCs w:val="24"/>
          <w:lang w:val="en-CA"/>
        </w:rPr>
      </w:pPr>
      <w:r w:rsidRPr="001B11E9">
        <w:rPr>
          <w:rFonts w:ascii="Times New Roman" w:hAnsi="Times New Roman" w:cs="Times New Roman"/>
          <w:sz w:val="24"/>
          <w:szCs w:val="24"/>
          <w:lang w:val="en-CA"/>
        </w:rPr>
        <w:t>Owlii Basketball player and Dancer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are content </w:t>
      </w:r>
      <w:r w:rsidR="00446E1A">
        <w:rPr>
          <w:rFonts w:ascii="Times New Roman" w:hAnsi="Times New Roman" w:cs="Times New Roman"/>
          <w:sz w:val="24"/>
          <w:szCs w:val="24"/>
          <w:lang w:val="en-CA"/>
        </w:rPr>
        <w:t>used during V-PCC standardization development after conversion to point cloud format.</w:t>
      </w:r>
      <w:r w:rsidR="00273902">
        <w:rPr>
          <w:rFonts w:ascii="Times New Roman" w:hAnsi="Times New Roman" w:cs="Times New Roman"/>
          <w:sz w:val="24"/>
          <w:szCs w:val="24"/>
          <w:lang w:val="en-CA"/>
        </w:rPr>
        <w:t xml:space="preserve"> The original versions are untracked mesh</w:t>
      </w:r>
      <w:r w:rsidR="00B956DC">
        <w:rPr>
          <w:rFonts w:ascii="Times New Roman" w:hAnsi="Times New Roman" w:cs="Times New Roman"/>
          <w:sz w:val="24"/>
          <w:szCs w:val="24"/>
          <w:lang w:val="en-CA"/>
        </w:rPr>
        <w:t>es</w:t>
      </w:r>
      <w:r w:rsidR="00273902">
        <w:rPr>
          <w:rFonts w:ascii="Times New Roman" w:hAnsi="Times New Roman" w:cs="Times New Roman"/>
          <w:sz w:val="24"/>
          <w:szCs w:val="24"/>
          <w:lang w:val="en-CA"/>
        </w:rPr>
        <w:t xml:space="preserve"> i.e. connectivity information</w:t>
      </w:r>
      <w:r w:rsidR="005A5951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5920EA">
        <w:rPr>
          <w:rFonts w:ascii="Times New Roman" w:hAnsi="Times New Roman" w:cs="Times New Roman"/>
          <w:sz w:val="24"/>
          <w:szCs w:val="24"/>
          <w:lang w:val="en-CA"/>
        </w:rPr>
        <w:t xml:space="preserve">(e.g. vertices number) </w:t>
      </w:r>
      <w:r w:rsidR="00273902">
        <w:rPr>
          <w:rFonts w:ascii="Times New Roman" w:hAnsi="Times New Roman" w:cs="Times New Roman"/>
          <w:sz w:val="24"/>
          <w:szCs w:val="24"/>
          <w:lang w:val="en-CA"/>
        </w:rPr>
        <w:t>varies over time</w:t>
      </w:r>
      <w:r w:rsidR="00450DC8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364DDA">
        <w:rPr>
          <w:rFonts w:ascii="Times New Roman" w:hAnsi="Times New Roman" w:cs="Times New Roman"/>
          <w:sz w:val="24"/>
          <w:szCs w:val="24"/>
          <w:lang w:val="en-CA"/>
        </w:rPr>
        <w:t xml:space="preserve"> Mesh density is sparse for the body and limbs but rather dense for capturing face details.</w:t>
      </w:r>
    </w:p>
    <w:p w14:paraId="6EF8D190" w14:textId="5A8C85B6" w:rsidR="007F4BB7" w:rsidRDefault="007F4BB7" w:rsidP="001B11E9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5BF26F75" w14:textId="55FAE4E0" w:rsidR="007F4BB7" w:rsidRDefault="007F4BB7" w:rsidP="00F52E62">
      <w:pPr>
        <w:jc w:val="center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noProof/>
        </w:rPr>
        <w:lastRenderedPageBreak/>
        <w:drawing>
          <wp:inline distT="0" distB="0" distL="0" distR="0" wp14:anchorId="28C4ACD4" wp14:editId="1C26FDDC">
            <wp:extent cx="1771650" cy="34766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D54524" wp14:editId="7CCA69D7">
            <wp:extent cx="1466850" cy="34004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F0FA5" w14:textId="77CDC1F6" w:rsidR="00F52E62" w:rsidRDefault="00F52E62" w:rsidP="00F52E62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en-CA"/>
        </w:rPr>
      </w:pPr>
      <w:r w:rsidRPr="00F52E62">
        <w:rPr>
          <w:rFonts w:ascii="Times New Roman" w:hAnsi="Times New Roman" w:cs="Times New Roman"/>
          <w:i/>
          <w:iCs/>
          <w:sz w:val="24"/>
          <w:szCs w:val="24"/>
          <w:lang w:val="en-CA"/>
        </w:rPr>
        <w:t>Figure 1: Owlii Dancer and Basketball player sequences</w:t>
      </w:r>
    </w:p>
    <w:p w14:paraId="2B96FADF" w14:textId="1173432F" w:rsidR="00364DDA" w:rsidRDefault="00364DDA" w:rsidP="00F52E62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en-CA"/>
        </w:rPr>
      </w:pPr>
      <w:r>
        <w:rPr>
          <w:noProof/>
        </w:rPr>
        <w:drawing>
          <wp:inline distT="0" distB="0" distL="0" distR="0" wp14:anchorId="5E774B92" wp14:editId="42754751">
            <wp:extent cx="5727700" cy="4821555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82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52AAF" w14:textId="590A86A9" w:rsidR="00F03878" w:rsidRPr="00F52E62" w:rsidRDefault="00F03878" w:rsidP="00F52E62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en-CA"/>
        </w:rPr>
      </w:pPr>
      <w:r>
        <w:rPr>
          <w:rFonts w:ascii="Times New Roman" w:hAnsi="Times New Roman" w:cs="Times New Roman"/>
          <w:i/>
          <w:iCs/>
          <w:sz w:val="24"/>
          <w:szCs w:val="24"/>
          <w:lang w:val="en-CA"/>
        </w:rPr>
        <w:t>Figure 2: Owlii Basketball player mesh layout</w:t>
      </w:r>
    </w:p>
    <w:p w14:paraId="1C4ACA78" w14:textId="77777777" w:rsidR="00A97823" w:rsidRDefault="00A97823" w:rsidP="008974BE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79C1634B" w14:textId="685895B6" w:rsidR="008974BE" w:rsidRDefault="00A97823" w:rsidP="001B11E9">
      <w:pPr>
        <w:pStyle w:val="Heading2"/>
        <w:rPr>
          <w:color w:val="000000" w:themeColor="text1"/>
          <w:lang w:val="en-CA"/>
        </w:rPr>
      </w:pPr>
      <w:r w:rsidRPr="001B11E9">
        <w:rPr>
          <w:color w:val="000000" w:themeColor="text1"/>
          <w:lang w:val="en-CA"/>
        </w:rPr>
        <w:t xml:space="preserve">remeshed point cloud: 8i </w:t>
      </w:r>
      <w:r w:rsidR="00DD6627">
        <w:rPr>
          <w:color w:val="000000" w:themeColor="text1"/>
          <w:lang w:val="en-CA"/>
        </w:rPr>
        <w:fldChar w:fldCharType="begin"/>
      </w:r>
      <w:r w:rsidR="00DD6627">
        <w:rPr>
          <w:color w:val="000000" w:themeColor="text1"/>
          <w:lang w:val="en-CA"/>
        </w:rPr>
        <w:instrText xml:space="preserve"> REF _Ref71122281 \n \h </w:instrText>
      </w:r>
      <w:r w:rsidR="00DD6627">
        <w:rPr>
          <w:color w:val="000000" w:themeColor="text1"/>
          <w:lang w:val="en-CA"/>
        </w:rPr>
      </w:r>
      <w:r w:rsidR="00DD6627">
        <w:rPr>
          <w:color w:val="000000" w:themeColor="text1"/>
          <w:lang w:val="en-CA"/>
        </w:rPr>
        <w:fldChar w:fldCharType="separate"/>
      </w:r>
      <w:r w:rsidR="00DD6627">
        <w:rPr>
          <w:color w:val="000000" w:themeColor="text1"/>
          <w:lang w:val="en-CA"/>
        </w:rPr>
        <w:t>[5]</w:t>
      </w:r>
      <w:r w:rsidR="00DD6627">
        <w:rPr>
          <w:color w:val="000000" w:themeColor="text1"/>
          <w:lang w:val="en-CA"/>
        </w:rPr>
        <w:fldChar w:fldCharType="end"/>
      </w:r>
      <w:r w:rsidR="00DD6627">
        <w:rPr>
          <w:color w:val="000000" w:themeColor="text1"/>
          <w:lang w:val="en-CA"/>
        </w:rPr>
        <w:fldChar w:fldCharType="begin"/>
      </w:r>
      <w:r w:rsidR="00DD6627">
        <w:rPr>
          <w:color w:val="000000" w:themeColor="text1"/>
          <w:lang w:val="en-CA"/>
        </w:rPr>
        <w:instrText xml:space="preserve"> REF _Ref71122291 \n \h </w:instrText>
      </w:r>
      <w:r w:rsidR="00DD6627">
        <w:rPr>
          <w:color w:val="000000" w:themeColor="text1"/>
          <w:lang w:val="en-CA"/>
        </w:rPr>
      </w:r>
      <w:r w:rsidR="00DD6627">
        <w:rPr>
          <w:color w:val="000000" w:themeColor="text1"/>
          <w:lang w:val="en-CA"/>
        </w:rPr>
        <w:fldChar w:fldCharType="separate"/>
      </w:r>
      <w:r w:rsidR="00DD6627">
        <w:rPr>
          <w:color w:val="000000" w:themeColor="text1"/>
          <w:lang w:val="en-CA"/>
        </w:rPr>
        <w:t>[6]</w:t>
      </w:r>
      <w:r w:rsidR="00DD6627">
        <w:rPr>
          <w:color w:val="000000" w:themeColor="text1"/>
          <w:lang w:val="en-CA"/>
        </w:rPr>
        <w:fldChar w:fldCharType="end"/>
      </w:r>
      <w:r w:rsidR="000D43E6">
        <w:rPr>
          <w:color w:val="000000" w:themeColor="text1"/>
          <w:lang w:val="en-CA"/>
        </w:rPr>
        <w:t xml:space="preserve"> (C1 &amp; C2)</w:t>
      </w:r>
      <w:r w:rsidR="00DD6627">
        <w:rPr>
          <w:color w:val="000000" w:themeColor="text1"/>
          <w:lang w:val="en-CA"/>
        </w:rPr>
        <w:t xml:space="preserve"> </w:t>
      </w:r>
      <w:r w:rsidRPr="001B11E9">
        <w:rPr>
          <w:color w:val="000000" w:themeColor="text1"/>
          <w:lang w:val="en-CA"/>
        </w:rPr>
        <w:t>and XD Productions</w:t>
      </w:r>
      <w:r w:rsidR="00DD6627">
        <w:rPr>
          <w:color w:val="000000" w:themeColor="text1"/>
          <w:lang w:val="en-CA"/>
        </w:rPr>
        <w:t xml:space="preserve"> </w:t>
      </w:r>
      <w:r w:rsidR="00DD6627">
        <w:rPr>
          <w:color w:val="000000" w:themeColor="text1"/>
          <w:lang w:val="en-CA"/>
        </w:rPr>
        <w:fldChar w:fldCharType="begin"/>
      </w:r>
      <w:r w:rsidR="00DD6627">
        <w:rPr>
          <w:color w:val="000000" w:themeColor="text1"/>
          <w:lang w:val="en-CA"/>
        </w:rPr>
        <w:instrText xml:space="preserve"> REF _Ref71122306 \n \h </w:instrText>
      </w:r>
      <w:r w:rsidR="00DD6627">
        <w:rPr>
          <w:color w:val="000000" w:themeColor="text1"/>
          <w:lang w:val="en-CA"/>
        </w:rPr>
      </w:r>
      <w:r w:rsidR="00DD6627">
        <w:rPr>
          <w:color w:val="000000" w:themeColor="text1"/>
          <w:lang w:val="en-CA"/>
        </w:rPr>
        <w:fldChar w:fldCharType="separate"/>
      </w:r>
      <w:r w:rsidR="00DD6627">
        <w:rPr>
          <w:color w:val="000000" w:themeColor="text1"/>
          <w:lang w:val="en-CA"/>
        </w:rPr>
        <w:t>[7]</w:t>
      </w:r>
      <w:r w:rsidR="00DD6627">
        <w:rPr>
          <w:color w:val="000000" w:themeColor="text1"/>
          <w:lang w:val="en-CA"/>
        </w:rPr>
        <w:fldChar w:fldCharType="end"/>
      </w:r>
      <w:r w:rsidR="000D43E6">
        <w:rPr>
          <w:color w:val="000000" w:themeColor="text1"/>
          <w:lang w:val="en-CA"/>
        </w:rPr>
        <w:t xml:space="preserve"> (C1)</w:t>
      </w:r>
    </w:p>
    <w:p w14:paraId="69A7C17A" w14:textId="7E9886F6" w:rsidR="0023742C" w:rsidRPr="004A02B8" w:rsidRDefault="0023742C" w:rsidP="007F4BB7">
      <w:pPr>
        <w:rPr>
          <w:rFonts w:ascii="Times New Roman" w:hAnsi="Times New Roman" w:cs="Times New Roman"/>
          <w:sz w:val="24"/>
          <w:szCs w:val="24"/>
          <w:lang w:val="en-CA"/>
        </w:rPr>
      </w:pPr>
      <w:r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8i longress, soldier, loot and red and black content </w:t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_Ref71122281 \n \h </w:instrText>
      </w:r>
      <w:r w:rsidR="00153EB3">
        <w:rPr>
          <w:rFonts w:ascii="Times New Roman" w:hAnsi="Times New Roman" w:cs="Times New Roman"/>
          <w:sz w:val="24"/>
          <w:szCs w:val="24"/>
          <w:lang w:val="en-CA"/>
        </w:rPr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t>[5]</w:t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_Ref71122291 \n \h </w:instrText>
      </w:r>
      <w:r w:rsidR="00153EB3">
        <w:rPr>
          <w:rFonts w:ascii="Times New Roman" w:hAnsi="Times New Roman" w:cs="Times New Roman"/>
          <w:sz w:val="24"/>
          <w:szCs w:val="24"/>
          <w:lang w:val="en-CA"/>
        </w:rPr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t>[6]</w:t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t xml:space="preserve">) </w:t>
      </w:r>
      <w:r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as well as XD Productions </w:t>
      </w:r>
      <w:r w:rsidR="00153EB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football juggler </w:t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_Ref71122306 \n \h </w:instrText>
      </w:r>
      <w:r w:rsidR="003F301D">
        <w:rPr>
          <w:rFonts w:ascii="Times New Roman" w:hAnsi="Times New Roman" w:cs="Times New Roman"/>
          <w:sz w:val="24"/>
          <w:szCs w:val="24"/>
          <w:lang w:val="en-CA"/>
        </w:rPr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t>[7]</w:t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3F301D">
        <w:rPr>
          <w:rFonts w:ascii="Times New Roman" w:hAnsi="Times New Roman" w:cs="Times New Roman"/>
          <w:sz w:val="24"/>
          <w:szCs w:val="24"/>
          <w:lang w:val="en-CA"/>
        </w:rPr>
        <w:t xml:space="preserve">) </w:t>
      </w:r>
      <w:r w:rsidRPr="004A02B8">
        <w:rPr>
          <w:rFonts w:ascii="Times New Roman" w:hAnsi="Times New Roman" w:cs="Times New Roman"/>
          <w:sz w:val="24"/>
          <w:szCs w:val="24"/>
          <w:lang w:val="en-CA"/>
        </w:rPr>
        <w:t>content are originally represented in point cloud format.</w:t>
      </w:r>
      <w:r w:rsidR="00902C8D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A remeshing process has been performed to generate mesh from point cloud as documented in</w:t>
      </w:r>
      <w:r w:rsidR="007B75B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_Ref71122158 \n \h </w:instrText>
      </w:r>
      <w:r w:rsidR="004F1721">
        <w:rPr>
          <w:rFonts w:ascii="Times New Roman" w:hAnsi="Times New Roman" w:cs="Times New Roman"/>
          <w:sz w:val="24"/>
          <w:szCs w:val="24"/>
          <w:lang w:val="en-CA"/>
        </w:rPr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t>[2]</w:t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902C8D" w:rsidRPr="004A02B8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400326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The process generates an untracked mesh</w:t>
      </w:r>
      <w:r w:rsidR="00A600D3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which density is </w:t>
      </w:r>
      <w:r w:rsidR="003F4401" w:rsidRPr="004A02B8">
        <w:rPr>
          <w:rFonts w:ascii="Times New Roman" w:hAnsi="Times New Roman" w:cs="Times New Roman"/>
          <w:sz w:val="24"/>
          <w:szCs w:val="24"/>
          <w:lang w:val="en-CA"/>
        </w:rPr>
        <w:t>driven</w:t>
      </w:r>
      <w:r w:rsidR="00A600D3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according to parameter</w:t>
      </w:r>
      <w:r w:rsidR="00697311" w:rsidRPr="004A02B8">
        <w:rPr>
          <w:rFonts w:ascii="Times New Roman" w:hAnsi="Times New Roman" w:cs="Times New Roman"/>
          <w:sz w:val="24"/>
          <w:szCs w:val="24"/>
          <w:lang w:val="en-CA"/>
        </w:rPr>
        <w:t>s.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8i content is </w:t>
      </w:r>
      <w:r w:rsidR="00200605" w:rsidRPr="004A02B8">
        <w:rPr>
          <w:rFonts w:ascii="Times New Roman" w:hAnsi="Times New Roman" w:cs="Times New Roman"/>
          <w:sz w:val="24"/>
          <w:szCs w:val="24"/>
          <w:lang w:val="en-CA"/>
        </w:rPr>
        <w:t>derived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as </w:t>
      </w:r>
      <w:r w:rsidR="00E276FE">
        <w:rPr>
          <w:rFonts w:ascii="Times New Roman" w:hAnsi="Times New Roman" w:cs="Times New Roman"/>
          <w:sz w:val="24"/>
          <w:szCs w:val="24"/>
          <w:lang w:val="en-CA"/>
        </w:rPr>
        <w:t>mesh</w:t>
      </w:r>
      <w:r w:rsidR="00F74BAF">
        <w:rPr>
          <w:rFonts w:ascii="Times New Roman" w:hAnsi="Times New Roman" w:cs="Times New Roman"/>
          <w:sz w:val="24"/>
          <w:szCs w:val="24"/>
          <w:lang w:val="en-CA"/>
        </w:rPr>
        <w:t>es</w:t>
      </w:r>
      <w:r w:rsidR="00E276FE">
        <w:rPr>
          <w:rFonts w:ascii="Times New Roman" w:hAnsi="Times New Roman" w:cs="Times New Roman"/>
          <w:sz w:val="24"/>
          <w:szCs w:val="24"/>
          <w:lang w:val="en-CA"/>
        </w:rPr>
        <w:t xml:space="preserve"> with </w:t>
      </w:r>
      <w:r w:rsidR="00102478">
        <w:rPr>
          <w:rFonts w:ascii="Times New Roman" w:hAnsi="Times New Roman" w:cs="Times New Roman"/>
          <w:sz w:val="24"/>
          <w:szCs w:val="24"/>
          <w:lang w:val="en-CA"/>
        </w:rPr>
        <w:t>mapping information and attributes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 map</w:t>
      </w:r>
      <w:r w:rsidR="00E276FE">
        <w:rPr>
          <w:rFonts w:ascii="Times New Roman" w:hAnsi="Times New Roman" w:cs="Times New Roman"/>
          <w:sz w:val="24"/>
          <w:szCs w:val="24"/>
          <w:lang w:val="en-CA"/>
        </w:rPr>
        <w:t xml:space="preserve"> (</w:t>
      </w:r>
      <w:r w:rsidR="000B53F6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category </w:t>
      </w:r>
      <w:r w:rsidR="002C5345">
        <w:rPr>
          <w:rFonts w:ascii="Times New Roman" w:hAnsi="Times New Roman" w:cs="Times New Roman"/>
          <w:sz w:val="24"/>
          <w:szCs w:val="24"/>
          <w:lang w:val="en-CA"/>
        </w:rPr>
        <w:t>C</w:t>
      </w:r>
      <w:r w:rsidR="000B53F6" w:rsidRPr="004A02B8">
        <w:rPr>
          <w:rFonts w:ascii="Times New Roman" w:hAnsi="Times New Roman" w:cs="Times New Roman"/>
          <w:sz w:val="24"/>
          <w:szCs w:val="24"/>
          <w:lang w:val="en-CA"/>
        </w:rPr>
        <w:t>1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>) and mesh</w:t>
      </w:r>
      <w:r w:rsidR="00F74BAF">
        <w:rPr>
          <w:rFonts w:ascii="Times New Roman" w:hAnsi="Times New Roman" w:cs="Times New Roman"/>
          <w:sz w:val="24"/>
          <w:szCs w:val="24"/>
          <w:lang w:val="en-CA"/>
        </w:rPr>
        <w:t>es</w:t>
      </w:r>
      <w:r w:rsidR="00E276FE">
        <w:rPr>
          <w:rFonts w:ascii="Times New Roman" w:hAnsi="Times New Roman" w:cs="Times New Roman"/>
          <w:sz w:val="24"/>
          <w:szCs w:val="24"/>
          <w:lang w:val="en-CA"/>
        </w:rPr>
        <w:t xml:space="preserve"> w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>ith color per vertex</w:t>
      </w:r>
      <w:r w:rsidR="00E276FE">
        <w:rPr>
          <w:rFonts w:ascii="Times New Roman" w:hAnsi="Times New Roman" w:cs="Times New Roman"/>
          <w:sz w:val="24"/>
          <w:szCs w:val="24"/>
          <w:lang w:val="en-CA"/>
        </w:rPr>
        <w:t xml:space="preserve"> (</w:t>
      </w:r>
      <w:r w:rsidR="000B53F6" w:rsidRPr="004A02B8">
        <w:rPr>
          <w:rFonts w:ascii="Times New Roman" w:hAnsi="Times New Roman" w:cs="Times New Roman"/>
          <w:sz w:val="24"/>
          <w:szCs w:val="24"/>
          <w:lang w:val="en-CA"/>
        </w:rPr>
        <w:t xml:space="preserve">category </w:t>
      </w:r>
      <w:r w:rsidR="002C5345">
        <w:rPr>
          <w:rFonts w:ascii="Times New Roman" w:hAnsi="Times New Roman" w:cs="Times New Roman"/>
          <w:sz w:val="24"/>
          <w:szCs w:val="24"/>
          <w:lang w:val="en-CA"/>
        </w:rPr>
        <w:t>C</w:t>
      </w:r>
      <w:r w:rsidR="000B53F6" w:rsidRPr="004A02B8">
        <w:rPr>
          <w:rFonts w:ascii="Times New Roman" w:hAnsi="Times New Roman" w:cs="Times New Roman"/>
          <w:sz w:val="24"/>
          <w:szCs w:val="24"/>
          <w:lang w:val="en-CA"/>
        </w:rPr>
        <w:t>2</w:t>
      </w:r>
      <w:r w:rsidR="0072072C" w:rsidRPr="004A02B8">
        <w:rPr>
          <w:rFonts w:ascii="Times New Roman" w:hAnsi="Times New Roman" w:cs="Times New Roman"/>
          <w:sz w:val="24"/>
          <w:szCs w:val="24"/>
          <w:lang w:val="en-CA"/>
        </w:rPr>
        <w:t>).</w:t>
      </w:r>
    </w:p>
    <w:p w14:paraId="29B88243" w14:textId="77777777" w:rsidR="009719CA" w:rsidRDefault="009719CA" w:rsidP="007F4BB7">
      <w:pPr>
        <w:rPr>
          <w:lang w:val="en-CA"/>
        </w:rPr>
      </w:pPr>
    </w:p>
    <w:p w14:paraId="6B874663" w14:textId="7E0DD67F" w:rsidR="007F4BB7" w:rsidRDefault="007F4BB7" w:rsidP="00F52E62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7848E6A8" wp14:editId="676AA0E3">
            <wp:extent cx="1279895" cy="330030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82222" cy="330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2B13B8" wp14:editId="08D2BB09">
            <wp:extent cx="1531088" cy="323787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44781" cy="3266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DF6C0A" wp14:editId="589BB8E0">
            <wp:extent cx="1164915" cy="307192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68708" cy="3081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C0BD71" wp14:editId="4E4B3B65">
            <wp:extent cx="1432390" cy="312885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2383" cy="315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D8E02" w14:textId="19C3D211" w:rsidR="00F52E62" w:rsidRDefault="00F52E62" w:rsidP="00F52E62">
      <w:pPr>
        <w:jc w:val="center"/>
        <w:rPr>
          <w:i/>
          <w:iCs/>
          <w:lang w:val="en-CA"/>
        </w:rPr>
      </w:pPr>
      <w:r w:rsidRPr="00F52E62">
        <w:rPr>
          <w:i/>
          <w:iCs/>
          <w:lang w:val="en-CA"/>
        </w:rPr>
        <w:t xml:space="preserve">Figure </w:t>
      </w:r>
      <w:r w:rsidR="002C759B">
        <w:rPr>
          <w:i/>
          <w:iCs/>
          <w:lang w:val="en-CA"/>
        </w:rPr>
        <w:t>3</w:t>
      </w:r>
      <w:r w:rsidRPr="00F52E62">
        <w:rPr>
          <w:i/>
          <w:iCs/>
          <w:lang w:val="en-CA"/>
        </w:rPr>
        <w:t>: 8i, longdress, soldier, loot, red and black sequences</w:t>
      </w:r>
    </w:p>
    <w:p w14:paraId="085E9126" w14:textId="2EF31069" w:rsidR="00755339" w:rsidRDefault="00755339" w:rsidP="00F52E62">
      <w:pPr>
        <w:jc w:val="center"/>
        <w:rPr>
          <w:i/>
          <w:iCs/>
          <w:lang w:val="en-CA"/>
        </w:rPr>
      </w:pPr>
    </w:p>
    <w:p w14:paraId="3DC94910" w14:textId="6BB401B3" w:rsidR="00755339" w:rsidRDefault="00755339" w:rsidP="00F52E62">
      <w:pPr>
        <w:jc w:val="center"/>
        <w:rPr>
          <w:i/>
          <w:iCs/>
          <w:lang w:val="en-CA"/>
        </w:rPr>
      </w:pPr>
      <w:r>
        <w:rPr>
          <w:noProof/>
        </w:rPr>
        <w:lastRenderedPageBreak/>
        <w:drawing>
          <wp:inline distT="0" distB="0" distL="0" distR="0" wp14:anchorId="486C2B54" wp14:editId="47F0A31E">
            <wp:extent cx="3402330" cy="5805170"/>
            <wp:effectExtent l="0" t="0" r="762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580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D8081" w14:textId="6E3FCE67" w:rsidR="00755339" w:rsidRDefault="00755339" w:rsidP="00755339">
      <w:pPr>
        <w:jc w:val="center"/>
        <w:rPr>
          <w:i/>
          <w:iCs/>
          <w:lang w:val="en-CA"/>
        </w:rPr>
      </w:pPr>
      <w:r w:rsidRPr="00F52E62">
        <w:rPr>
          <w:i/>
          <w:iCs/>
          <w:lang w:val="en-CA"/>
        </w:rPr>
        <w:t xml:space="preserve">Figure </w:t>
      </w:r>
      <w:r>
        <w:rPr>
          <w:i/>
          <w:iCs/>
          <w:lang w:val="en-CA"/>
        </w:rPr>
        <w:t>4</w:t>
      </w:r>
      <w:r w:rsidRPr="00F52E62">
        <w:rPr>
          <w:i/>
          <w:iCs/>
          <w:lang w:val="en-CA"/>
        </w:rPr>
        <w:t>: 8i, longdress</w:t>
      </w:r>
      <w:r>
        <w:rPr>
          <w:i/>
          <w:iCs/>
          <w:lang w:val="en-CA"/>
        </w:rPr>
        <w:t xml:space="preserve"> </w:t>
      </w:r>
      <w:r w:rsidR="0067201F">
        <w:rPr>
          <w:i/>
          <w:iCs/>
          <w:lang w:val="en-CA"/>
        </w:rPr>
        <w:t>for C1</w:t>
      </w:r>
    </w:p>
    <w:p w14:paraId="73B231CD" w14:textId="77777777" w:rsidR="00755339" w:rsidRDefault="00755339" w:rsidP="00F52E62">
      <w:pPr>
        <w:jc w:val="center"/>
        <w:rPr>
          <w:i/>
          <w:iCs/>
          <w:lang w:val="en-CA"/>
        </w:rPr>
      </w:pPr>
    </w:p>
    <w:p w14:paraId="5DB1F97C" w14:textId="7ADB3BB2" w:rsidR="00755339" w:rsidRDefault="00755339" w:rsidP="00F52E62">
      <w:pPr>
        <w:jc w:val="center"/>
        <w:rPr>
          <w:i/>
          <w:iCs/>
          <w:lang w:val="en-CA"/>
        </w:rPr>
      </w:pPr>
    </w:p>
    <w:p w14:paraId="478E0983" w14:textId="13D15001" w:rsidR="00755339" w:rsidRDefault="00755339" w:rsidP="00F52E62">
      <w:pPr>
        <w:jc w:val="center"/>
        <w:rPr>
          <w:i/>
          <w:iCs/>
          <w:lang w:val="en-CA"/>
        </w:rPr>
      </w:pPr>
      <w:r>
        <w:rPr>
          <w:noProof/>
        </w:rPr>
        <w:lastRenderedPageBreak/>
        <w:drawing>
          <wp:inline distT="0" distB="0" distL="0" distR="0" wp14:anchorId="1331C1FE" wp14:editId="609B63A7">
            <wp:extent cx="5727700" cy="5438140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543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0FA85" w14:textId="3D7AAFDD" w:rsidR="00755339" w:rsidRDefault="00755339" w:rsidP="00755339">
      <w:pPr>
        <w:jc w:val="center"/>
        <w:rPr>
          <w:i/>
          <w:iCs/>
          <w:lang w:val="en-CA"/>
        </w:rPr>
      </w:pPr>
      <w:r w:rsidRPr="00F52E62">
        <w:rPr>
          <w:i/>
          <w:iCs/>
          <w:lang w:val="en-CA"/>
        </w:rPr>
        <w:t xml:space="preserve">Figure </w:t>
      </w:r>
      <w:r>
        <w:rPr>
          <w:i/>
          <w:iCs/>
          <w:lang w:val="en-CA"/>
        </w:rPr>
        <w:t>5</w:t>
      </w:r>
      <w:r w:rsidRPr="00F52E62">
        <w:rPr>
          <w:i/>
          <w:iCs/>
          <w:lang w:val="en-CA"/>
        </w:rPr>
        <w:t>: 8i, longdress</w:t>
      </w:r>
      <w:r>
        <w:rPr>
          <w:i/>
          <w:iCs/>
          <w:lang w:val="en-CA"/>
        </w:rPr>
        <w:t xml:space="preserve"> </w:t>
      </w:r>
      <w:r w:rsidR="0067201F">
        <w:rPr>
          <w:i/>
          <w:iCs/>
          <w:lang w:val="en-CA"/>
        </w:rPr>
        <w:t>for C2</w:t>
      </w:r>
    </w:p>
    <w:p w14:paraId="58F05B8A" w14:textId="390FEA7F" w:rsidR="00F52E62" w:rsidRDefault="00F52E62" w:rsidP="00F52E62">
      <w:pPr>
        <w:jc w:val="center"/>
        <w:rPr>
          <w:i/>
          <w:iCs/>
          <w:lang w:val="en-CA"/>
        </w:rPr>
      </w:pPr>
    </w:p>
    <w:p w14:paraId="51E9DC76" w14:textId="288720B7" w:rsidR="00755339" w:rsidRPr="00781C9C" w:rsidRDefault="00755339" w:rsidP="00755339">
      <w:pPr>
        <w:rPr>
          <w:rFonts w:ascii="Times New Roman" w:hAnsi="Times New Roman" w:cs="Times New Roman"/>
          <w:sz w:val="24"/>
          <w:szCs w:val="24"/>
          <w:lang w:val="en-CA"/>
        </w:rPr>
      </w:pPr>
      <w:r w:rsidRPr="00781C9C">
        <w:rPr>
          <w:rFonts w:ascii="Times New Roman" w:hAnsi="Times New Roman" w:cs="Times New Roman"/>
          <w:sz w:val="24"/>
          <w:szCs w:val="24"/>
          <w:lang w:val="en-CA"/>
        </w:rPr>
        <w:t>XD Productions content</w:t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t xml:space="preserve"> (</w:t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_Ref71122306 \n \h </w:instrText>
      </w:r>
      <w:r w:rsidR="00DD6627">
        <w:rPr>
          <w:rFonts w:ascii="Times New Roman" w:hAnsi="Times New Roman" w:cs="Times New Roman"/>
          <w:sz w:val="24"/>
          <w:szCs w:val="24"/>
          <w:lang w:val="en-CA"/>
        </w:rPr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t>[7]</w:t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DD6627">
        <w:rPr>
          <w:rFonts w:ascii="Times New Roman" w:hAnsi="Times New Roman" w:cs="Times New Roman"/>
          <w:sz w:val="24"/>
          <w:szCs w:val="24"/>
          <w:lang w:val="en-CA"/>
        </w:rPr>
        <w:t>)</w:t>
      </w:r>
      <w:r w:rsidRPr="00781C9C">
        <w:rPr>
          <w:rFonts w:ascii="Times New Roman" w:hAnsi="Times New Roman" w:cs="Times New Roman"/>
          <w:sz w:val="24"/>
          <w:szCs w:val="24"/>
          <w:lang w:val="en-CA"/>
        </w:rPr>
        <w:t xml:space="preserve"> has the particularity to comprise two objects (the player and the ball) which are merged when the foot of the player is in touch with the ball.</w:t>
      </w:r>
    </w:p>
    <w:p w14:paraId="2F397B6B" w14:textId="77777777" w:rsidR="009A2410" w:rsidRPr="00781C9C" w:rsidRDefault="009A2410" w:rsidP="00755339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13BB76A8" w14:textId="780E077F" w:rsidR="00755339" w:rsidRPr="00781C9C" w:rsidRDefault="00755339" w:rsidP="00755339">
      <w:pPr>
        <w:rPr>
          <w:rFonts w:ascii="Times New Roman" w:hAnsi="Times New Roman" w:cs="Times New Roman"/>
          <w:sz w:val="24"/>
          <w:szCs w:val="24"/>
          <w:lang w:val="en-CA"/>
        </w:rPr>
      </w:pPr>
      <w:r w:rsidRPr="00781C9C">
        <w:rPr>
          <w:rFonts w:ascii="Times New Roman" w:hAnsi="Times New Roman" w:cs="Times New Roman"/>
          <w:sz w:val="24"/>
          <w:szCs w:val="24"/>
          <w:lang w:val="en-CA"/>
        </w:rPr>
        <w:t xml:space="preserve">It is </w:t>
      </w:r>
      <w:r w:rsidR="00056C08" w:rsidRPr="00781C9C">
        <w:rPr>
          <w:rFonts w:ascii="Times New Roman" w:hAnsi="Times New Roman" w:cs="Times New Roman"/>
          <w:sz w:val="24"/>
          <w:szCs w:val="24"/>
          <w:lang w:val="en-CA"/>
        </w:rPr>
        <w:t>remarked</w:t>
      </w:r>
      <w:r w:rsidRPr="00781C9C">
        <w:rPr>
          <w:rFonts w:ascii="Times New Roman" w:hAnsi="Times New Roman" w:cs="Times New Roman"/>
          <w:sz w:val="24"/>
          <w:szCs w:val="24"/>
          <w:lang w:val="en-CA"/>
        </w:rPr>
        <w:t xml:space="preserve"> that XD Productions </w:t>
      </w:r>
      <w:r w:rsidR="00025528" w:rsidRPr="00781C9C">
        <w:rPr>
          <w:rFonts w:ascii="Times New Roman" w:hAnsi="Times New Roman" w:cs="Times New Roman"/>
          <w:sz w:val="24"/>
          <w:szCs w:val="24"/>
          <w:lang w:val="en-CA"/>
        </w:rPr>
        <w:t xml:space="preserve">aim at </w:t>
      </w:r>
      <w:r w:rsidRPr="00781C9C">
        <w:rPr>
          <w:rFonts w:ascii="Times New Roman" w:hAnsi="Times New Roman" w:cs="Times New Roman"/>
          <w:sz w:val="24"/>
          <w:szCs w:val="24"/>
          <w:lang w:val="en-CA"/>
        </w:rPr>
        <w:t>providing a</w:t>
      </w:r>
      <w:r w:rsidR="007F6560" w:rsidRPr="00781C9C">
        <w:rPr>
          <w:rFonts w:ascii="Times New Roman" w:hAnsi="Times New Roman" w:cs="Times New Roman"/>
          <w:sz w:val="24"/>
          <w:szCs w:val="24"/>
          <w:lang w:val="en-CA"/>
        </w:rPr>
        <w:t>nother</w:t>
      </w:r>
      <w:r w:rsidRPr="00781C9C">
        <w:rPr>
          <w:rFonts w:ascii="Times New Roman" w:hAnsi="Times New Roman" w:cs="Times New Roman"/>
          <w:sz w:val="24"/>
          <w:szCs w:val="24"/>
          <w:lang w:val="en-CA"/>
        </w:rPr>
        <w:t xml:space="preserve"> mesh content </w:t>
      </w:r>
      <w:r w:rsidR="00610C8D" w:rsidRPr="00781C9C">
        <w:rPr>
          <w:rFonts w:ascii="Times New Roman" w:hAnsi="Times New Roman" w:cs="Times New Roman"/>
          <w:sz w:val="24"/>
          <w:szCs w:val="24"/>
          <w:lang w:val="en-CA"/>
        </w:rPr>
        <w:t>for MPEG13</w:t>
      </w:r>
      <w:r w:rsidR="00950B60" w:rsidRPr="00781C9C">
        <w:rPr>
          <w:rFonts w:ascii="Times New Roman" w:hAnsi="Times New Roman" w:cs="Times New Roman"/>
          <w:sz w:val="24"/>
          <w:szCs w:val="24"/>
          <w:lang w:val="en-CA"/>
        </w:rPr>
        <w:t>5</w:t>
      </w:r>
      <w:r w:rsidR="00610C8D" w:rsidRPr="00781C9C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1E87122A" w14:textId="0B0CCF6C" w:rsidR="00F52E62" w:rsidRDefault="00F52E62" w:rsidP="00F52E62">
      <w:pPr>
        <w:jc w:val="center"/>
        <w:rPr>
          <w:i/>
          <w:iCs/>
          <w:lang w:val="en-CA"/>
        </w:rPr>
      </w:pPr>
      <w:r>
        <w:rPr>
          <w:noProof/>
        </w:rPr>
        <w:lastRenderedPageBreak/>
        <w:drawing>
          <wp:inline distT="0" distB="0" distL="0" distR="0" wp14:anchorId="63538C5C" wp14:editId="173C9AD6">
            <wp:extent cx="1400175" cy="3419475"/>
            <wp:effectExtent l="0" t="0" r="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E273F" w14:textId="1A8C1A13" w:rsidR="00F52E62" w:rsidRPr="00F52E62" w:rsidRDefault="00F52E62" w:rsidP="00F52E62">
      <w:pPr>
        <w:jc w:val="center"/>
        <w:rPr>
          <w:i/>
          <w:iCs/>
          <w:lang w:val="en-CA"/>
        </w:rPr>
      </w:pPr>
      <w:r>
        <w:rPr>
          <w:i/>
          <w:iCs/>
          <w:lang w:val="en-CA"/>
        </w:rPr>
        <w:t xml:space="preserve">Figure </w:t>
      </w:r>
      <w:r w:rsidR="0097181B">
        <w:rPr>
          <w:i/>
          <w:iCs/>
          <w:lang w:val="en-CA"/>
        </w:rPr>
        <w:t>6</w:t>
      </w:r>
      <w:r>
        <w:rPr>
          <w:i/>
          <w:iCs/>
          <w:lang w:val="en-CA"/>
        </w:rPr>
        <w:t xml:space="preserve">: XD Productions, </w:t>
      </w:r>
      <w:r w:rsidR="008E7DD0">
        <w:rPr>
          <w:i/>
          <w:iCs/>
          <w:lang w:val="en-CA"/>
        </w:rPr>
        <w:t>f</w:t>
      </w:r>
      <w:r>
        <w:rPr>
          <w:i/>
          <w:iCs/>
          <w:lang w:val="en-CA"/>
        </w:rPr>
        <w:t>ootball juggler sequence</w:t>
      </w:r>
    </w:p>
    <w:p w14:paraId="430CB3FC" w14:textId="77777777" w:rsidR="001B11E9" w:rsidRPr="001B11E9" w:rsidRDefault="001B11E9" w:rsidP="001B11E9">
      <w:pPr>
        <w:rPr>
          <w:color w:val="000000" w:themeColor="text1"/>
          <w:lang w:val="en-CA"/>
        </w:rPr>
      </w:pPr>
    </w:p>
    <w:p w14:paraId="3766C3D5" w14:textId="3BC43880" w:rsidR="008974BE" w:rsidRDefault="00A97823" w:rsidP="001B11E9">
      <w:pPr>
        <w:pStyle w:val="Heading2"/>
        <w:rPr>
          <w:color w:val="000000" w:themeColor="text1"/>
          <w:lang w:val="en-CA"/>
        </w:rPr>
      </w:pPr>
      <w:r w:rsidRPr="001B11E9">
        <w:rPr>
          <w:color w:val="000000" w:themeColor="text1"/>
          <w:lang w:val="en-CA"/>
        </w:rPr>
        <w:t>native tracked mesh: VoluCap</w:t>
      </w:r>
      <w:r w:rsidR="00AD64B9">
        <w:rPr>
          <w:color w:val="000000" w:themeColor="text1"/>
          <w:lang w:val="en-CA"/>
        </w:rPr>
        <w:t xml:space="preserve"> </w:t>
      </w:r>
      <w:r w:rsidR="00AD64B9">
        <w:rPr>
          <w:color w:val="000000" w:themeColor="text1"/>
          <w:lang w:val="en-CA"/>
        </w:rPr>
        <w:fldChar w:fldCharType="begin"/>
      </w:r>
      <w:r w:rsidR="00AD64B9">
        <w:rPr>
          <w:color w:val="000000" w:themeColor="text1"/>
          <w:lang w:val="en-CA"/>
        </w:rPr>
        <w:instrText xml:space="preserve"> REF _Ref71122306 \n \h </w:instrText>
      </w:r>
      <w:r w:rsidR="00AD64B9">
        <w:rPr>
          <w:color w:val="000000" w:themeColor="text1"/>
          <w:lang w:val="en-CA"/>
        </w:rPr>
      </w:r>
      <w:r w:rsidR="00AD64B9">
        <w:rPr>
          <w:color w:val="000000" w:themeColor="text1"/>
          <w:lang w:val="en-CA"/>
        </w:rPr>
        <w:fldChar w:fldCharType="separate"/>
      </w:r>
      <w:r w:rsidR="00AD64B9">
        <w:rPr>
          <w:color w:val="000000" w:themeColor="text1"/>
          <w:lang w:val="en-CA"/>
        </w:rPr>
        <w:t>[7]</w:t>
      </w:r>
      <w:r w:rsidR="00AD64B9">
        <w:rPr>
          <w:color w:val="000000" w:themeColor="text1"/>
          <w:lang w:val="en-CA"/>
        </w:rPr>
        <w:fldChar w:fldCharType="end"/>
      </w:r>
      <w:r w:rsidR="00861AB0">
        <w:rPr>
          <w:color w:val="000000" w:themeColor="text1"/>
          <w:lang w:val="en-CA"/>
        </w:rPr>
        <w:t>, V-sense</w:t>
      </w:r>
      <w:r w:rsidR="00AD64B9">
        <w:rPr>
          <w:color w:val="000000" w:themeColor="text1"/>
          <w:lang w:val="en-CA"/>
        </w:rPr>
        <w:t xml:space="preserve"> </w:t>
      </w:r>
      <w:r w:rsidR="00AD64B9">
        <w:rPr>
          <w:color w:val="000000" w:themeColor="text1"/>
          <w:lang w:val="en-CA"/>
        </w:rPr>
        <w:fldChar w:fldCharType="begin"/>
      </w:r>
      <w:r w:rsidR="00AD64B9">
        <w:rPr>
          <w:color w:val="000000" w:themeColor="text1"/>
          <w:lang w:val="en-CA"/>
        </w:rPr>
        <w:instrText xml:space="preserve"> REF _Ref71122396 \n \h </w:instrText>
      </w:r>
      <w:r w:rsidR="00AD64B9">
        <w:rPr>
          <w:color w:val="000000" w:themeColor="text1"/>
          <w:lang w:val="en-CA"/>
        </w:rPr>
      </w:r>
      <w:r w:rsidR="00AD64B9">
        <w:rPr>
          <w:color w:val="000000" w:themeColor="text1"/>
          <w:lang w:val="en-CA"/>
        </w:rPr>
        <w:fldChar w:fldCharType="separate"/>
      </w:r>
      <w:r w:rsidR="00AD64B9">
        <w:rPr>
          <w:color w:val="000000" w:themeColor="text1"/>
          <w:lang w:val="en-CA"/>
        </w:rPr>
        <w:t>[8]</w:t>
      </w:r>
      <w:r w:rsidR="00AD64B9">
        <w:rPr>
          <w:color w:val="000000" w:themeColor="text1"/>
          <w:lang w:val="en-CA"/>
        </w:rPr>
        <w:fldChar w:fldCharType="end"/>
      </w:r>
      <w:r w:rsidR="000D43E6">
        <w:rPr>
          <w:color w:val="000000" w:themeColor="text1"/>
          <w:lang w:val="en-CA"/>
        </w:rPr>
        <w:t xml:space="preserve"> (C1)</w:t>
      </w:r>
    </w:p>
    <w:p w14:paraId="12152179" w14:textId="0629A68A" w:rsidR="00421F1C" w:rsidRPr="00421F1C" w:rsidRDefault="00280DA2" w:rsidP="00421F1C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>Volu</w:t>
      </w:r>
      <w:r w:rsidR="00926B62">
        <w:rPr>
          <w:rFonts w:ascii="Times New Roman" w:hAnsi="Times New Roman" w:cs="Times New Roman"/>
          <w:sz w:val="24"/>
          <w:szCs w:val="24"/>
          <w:lang w:val="en-CA"/>
        </w:rPr>
        <w:t>C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ap content </w:t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t>(</w:t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_Ref71122306 \n \h </w:instrText>
      </w:r>
      <w:r w:rsidR="003C51BB">
        <w:rPr>
          <w:rFonts w:ascii="Times New Roman" w:hAnsi="Times New Roman" w:cs="Times New Roman"/>
          <w:sz w:val="24"/>
          <w:szCs w:val="24"/>
          <w:lang w:val="en-CA"/>
        </w:rPr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t>[7]</w:t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="003C51BB">
        <w:rPr>
          <w:rFonts w:ascii="Times New Roman" w:hAnsi="Times New Roman" w:cs="Times New Roman"/>
          <w:sz w:val="24"/>
          <w:szCs w:val="24"/>
          <w:lang w:val="en-CA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has </w:t>
      </w:r>
      <w:r w:rsidR="00084C9F">
        <w:rPr>
          <w:rFonts w:ascii="Times New Roman" w:hAnsi="Times New Roman" w:cs="Times New Roman"/>
          <w:sz w:val="24"/>
          <w:szCs w:val="24"/>
          <w:lang w:val="en-CA"/>
        </w:rPr>
        <w:t xml:space="preserve">(partly) </w:t>
      </w:r>
      <w:r>
        <w:rPr>
          <w:rFonts w:ascii="Times New Roman" w:hAnsi="Times New Roman" w:cs="Times New Roman"/>
          <w:sz w:val="24"/>
          <w:szCs w:val="24"/>
          <w:lang w:val="en-CA"/>
        </w:rPr>
        <w:t>stabilized connectivity information</w:t>
      </w:r>
      <w:r w:rsidR="003422EB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26DD1">
        <w:rPr>
          <w:rFonts w:ascii="Times New Roman" w:hAnsi="Times New Roman" w:cs="Times New Roman"/>
          <w:sz w:val="24"/>
          <w:szCs w:val="24"/>
          <w:lang w:val="en-CA"/>
        </w:rPr>
        <w:t xml:space="preserve">over time </w:t>
      </w:r>
      <w:r w:rsidR="003422EB">
        <w:rPr>
          <w:rFonts w:ascii="Times New Roman" w:hAnsi="Times New Roman" w:cs="Times New Roman"/>
          <w:sz w:val="24"/>
          <w:szCs w:val="24"/>
          <w:lang w:val="en-CA"/>
        </w:rPr>
        <w:t xml:space="preserve">(e.g. </w:t>
      </w:r>
      <w:r w:rsidR="00371264">
        <w:rPr>
          <w:rFonts w:ascii="Times New Roman" w:hAnsi="Times New Roman" w:cs="Times New Roman"/>
          <w:sz w:val="24"/>
          <w:szCs w:val="24"/>
          <w:lang w:val="en-CA"/>
        </w:rPr>
        <w:t xml:space="preserve">either </w:t>
      </w:r>
      <w:r w:rsidR="003422EB">
        <w:rPr>
          <w:rFonts w:ascii="Times New Roman" w:hAnsi="Times New Roman" w:cs="Times New Roman"/>
          <w:sz w:val="24"/>
          <w:szCs w:val="24"/>
          <w:lang w:val="en-CA"/>
        </w:rPr>
        <w:t>number of vertices</w:t>
      </w:r>
      <w:r w:rsidR="00751E1C">
        <w:rPr>
          <w:rFonts w:ascii="Times New Roman" w:hAnsi="Times New Roman" w:cs="Times New Roman"/>
          <w:sz w:val="24"/>
          <w:szCs w:val="24"/>
          <w:lang w:val="en-CA"/>
        </w:rPr>
        <w:t xml:space="preserve"> or</w:t>
      </w:r>
      <w:r w:rsidR="003422EB">
        <w:rPr>
          <w:rFonts w:ascii="Times New Roman" w:hAnsi="Times New Roman" w:cs="Times New Roman"/>
          <w:sz w:val="24"/>
          <w:szCs w:val="24"/>
          <w:lang w:val="en-CA"/>
        </w:rPr>
        <w:t xml:space="preserve"> inter-vertex connectivity layout…)</w:t>
      </w:r>
      <w:r>
        <w:rPr>
          <w:rFonts w:ascii="Times New Roman" w:hAnsi="Times New Roman" w:cs="Times New Roman"/>
          <w:sz w:val="24"/>
          <w:szCs w:val="24"/>
          <w:lang w:val="en-CA"/>
        </w:rPr>
        <w:t>: this is a tracked mesh content</w:t>
      </w:r>
      <w:r w:rsidR="006B48D7">
        <w:rPr>
          <w:rFonts w:ascii="Times New Roman" w:hAnsi="Times New Roman" w:cs="Times New Roman"/>
          <w:sz w:val="24"/>
          <w:szCs w:val="24"/>
          <w:lang w:val="en-CA"/>
        </w:rPr>
        <w:t>, possibly with Key Frames</w:t>
      </w:r>
      <w:r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7022DC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676295">
        <w:rPr>
          <w:rFonts w:ascii="Times New Roman" w:hAnsi="Times New Roman" w:cs="Times New Roman"/>
          <w:sz w:val="24"/>
          <w:szCs w:val="24"/>
          <w:lang w:val="en-CA"/>
        </w:rPr>
        <w:t xml:space="preserve">Actually, only topology and geometry </w:t>
      </w:r>
      <w:r w:rsidR="00DE7480">
        <w:rPr>
          <w:rFonts w:ascii="Times New Roman" w:hAnsi="Times New Roman" w:cs="Times New Roman"/>
          <w:sz w:val="24"/>
          <w:szCs w:val="24"/>
          <w:lang w:val="en-CA"/>
        </w:rPr>
        <w:t>are</w:t>
      </w:r>
      <w:r w:rsidR="00676295">
        <w:rPr>
          <w:rFonts w:ascii="Times New Roman" w:hAnsi="Times New Roman" w:cs="Times New Roman"/>
          <w:sz w:val="24"/>
          <w:szCs w:val="24"/>
          <w:lang w:val="en-CA"/>
        </w:rPr>
        <w:t xml:space="preserve"> tracked, not the UV coordinates or the texture map.</w:t>
      </w:r>
    </w:p>
    <w:p w14:paraId="3BED7C5E" w14:textId="20C90847" w:rsidR="007F4BB7" w:rsidRDefault="007F4BB7" w:rsidP="007F4BB7">
      <w:pPr>
        <w:rPr>
          <w:lang w:val="en-CA"/>
        </w:rPr>
      </w:pPr>
    </w:p>
    <w:p w14:paraId="5B4F60D6" w14:textId="2D44B69D" w:rsidR="007F4BB7" w:rsidRDefault="007F4BB7" w:rsidP="0011072F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34D2EC3F" wp14:editId="1ABE065B">
            <wp:extent cx="2133600" cy="36385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6C668D" wp14:editId="51A724A2">
            <wp:extent cx="1476375" cy="35528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F9408" w14:textId="4795C322" w:rsidR="00507289" w:rsidRPr="00507289" w:rsidRDefault="0011072F" w:rsidP="00507289">
      <w:pPr>
        <w:jc w:val="center"/>
        <w:rPr>
          <w:i/>
          <w:iCs/>
          <w:lang w:val="en-CA"/>
        </w:rPr>
      </w:pPr>
      <w:r w:rsidRPr="0011072F">
        <w:rPr>
          <w:i/>
          <w:iCs/>
          <w:lang w:val="en-CA"/>
        </w:rPr>
        <w:t xml:space="preserve">Figure </w:t>
      </w:r>
      <w:r w:rsidR="0097181B">
        <w:rPr>
          <w:i/>
          <w:iCs/>
          <w:lang w:val="en-CA"/>
        </w:rPr>
        <w:t>7</w:t>
      </w:r>
      <w:r w:rsidRPr="0011072F">
        <w:rPr>
          <w:i/>
          <w:iCs/>
          <w:lang w:val="en-CA"/>
        </w:rPr>
        <w:t>: Volu</w:t>
      </w:r>
      <w:r w:rsidR="00184B43">
        <w:rPr>
          <w:i/>
          <w:iCs/>
          <w:lang w:val="en-CA"/>
        </w:rPr>
        <w:t>C</w:t>
      </w:r>
      <w:r w:rsidRPr="0011072F">
        <w:rPr>
          <w:i/>
          <w:iCs/>
          <w:lang w:val="en-CA"/>
        </w:rPr>
        <w:t>ap</w:t>
      </w:r>
      <w:r>
        <w:rPr>
          <w:i/>
          <w:iCs/>
          <w:lang w:val="en-CA"/>
        </w:rPr>
        <w:t>, Mitch, and Thomas sequences</w:t>
      </w:r>
    </w:p>
    <w:p w14:paraId="00D70140" w14:textId="1EDF58EE" w:rsidR="00507289" w:rsidRDefault="00507289" w:rsidP="00507289">
      <w:pPr>
        <w:pStyle w:val="Heading1"/>
        <w:keepNext/>
        <w:widowControl/>
        <w:autoSpaceDE/>
        <w:autoSpaceDN/>
        <w:spacing w:before="240" w:after="60"/>
        <w:ind w:left="576"/>
        <w:jc w:val="both"/>
        <w:rPr>
          <w:rFonts w:ascii="Times New Roman" w:hAnsi="Times New Roman" w:cs="Times New Roman"/>
          <w:lang w:val="en-CA"/>
        </w:rPr>
      </w:pPr>
    </w:p>
    <w:p w14:paraId="7B37E1CF" w14:textId="11ACA3C9" w:rsidR="00B26382" w:rsidRDefault="00507289" w:rsidP="00FB666F">
      <w:pPr>
        <w:pStyle w:val="Heading1"/>
        <w:keepNext/>
        <w:widowControl/>
        <w:autoSpaceDE/>
        <w:autoSpaceDN/>
        <w:spacing w:before="240" w:after="60"/>
        <w:jc w:val="both"/>
        <w:rPr>
          <w:rFonts w:ascii="Times New Roman" w:hAnsi="Times New Roman" w:cs="Times New Roman"/>
          <w:b w:val="0"/>
          <w:bCs w:val="0"/>
          <w:lang w:val="en-CA"/>
        </w:rPr>
      </w:pPr>
      <w:r w:rsidRPr="005B043C">
        <w:rPr>
          <w:rFonts w:ascii="Times New Roman" w:hAnsi="Times New Roman" w:cs="Times New Roman"/>
          <w:b w:val="0"/>
          <w:bCs w:val="0"/>
          <w:lang w:val="en-CA"/>
        </w:rPr>
        <w:t>V</w:t>
      </w:r>
      <w:r w:rsidR="00EF70C4">
        <w:rPr>
          <w:rFonts w:ascii="Times New Roman" w:hAnsi="Times New Roman" w:cs="Times New Roman"/>
          <w:b w:val="0"/>
          <w:bCs w:val="0"/>
          <w:lang w:val="en-CA"/>
        </w:rPr>
        <w:t>-</w:t>
      </w:r>
      <w:r w:rsidRPr="005B043C">
        <w:rPr>
          <w:rFonts w:ascii="Times New Roman" w:hAnsi="Times New Roman" w:cs="Times New Roman"/>
          <w:b w:val="0"/>
          <w:bCs w:val="0"/>
          <w:lang w:val="en-CA"/>
        </w:rPr>
        <w:t>sense</w:t>
      </w:r>
      <w:r w:rsidR="00084C9F" w:rsidRPr="005B043C">
        <w:rPr>
          <w:rFonts w:ascii="Times New Roman" w:hAnsi="Times New Roman" w:cs="Times New Roman"/>
          <w:b w:val="0"/>
          <w:bCs w:val="0"/>
          <w:lang w:val="en-CA"/>
        </w:rPr>
        <w:t xml:space="preserve"> content</w:t>
      </w:r>
      <w:r w:rsidR="003C51BB">
        <w:rPr>
          <w:rFonts w:ascii="Times New Roman" w:hAnsi="Times New Roman" w:cs="Times New Roman"/>
          <w:b w:val="0"/>
          <w:bCs w:val="0"/>
          <w:lang w:val="en-CA"/>
        </w:rPr>
        <w:t xml:space="preserve"> (</w:t>
      </w:r>
      <w:r w:rsidR="003C51BB">
        <w:rPr>
          <w:rFonts w:ascii="Times New Roman" w:hAnsi="Times New Roman" w:cs="Times New Roman"/>
          <w:b w:val="0"/>
          <w:bCs w:val="0"/>
          <w:lang w:val="en-CA"/>
        </w:rPr>
        <w:fldChar w:fldCharType="begin"/>
      </w:r>
      <w:r w:rsidR="003C51BB">
        <w:rPr>
          <w:rFonts w:ascii="Times New Roman" w:hAnsi="Times New Roman" w:cs="Times New Roman"/>
          <w:b w:val="0"/>
          <w:bCs w:val="0"/>
          <w:lang w:val="en-CA"/>
        </w:rPr>
        <w:instrText xml:space="preserve"> REF _Ref71122396 \n \h </w:instrText>
      </w:r>
      <w:r w:rsidR="003C51BB">
        <w:rPr>
          <w:rFonts w:ascii="Times New Roman" w:hAnsi="Times New Roman" w:cs="Times New Roman"/>
          <w:b w:val="0"/>
          <w:bCs w:val="0"/>
          <w:lang w:val="en-CA"/>
        </w:rPr>
      </w:r>
      <w:r w:rsidR="003C51BB">
        <w:rPr>
          <w:rFonts w:ascii="Times New Roman" w:hAnsi="Times New Roman" w:cs="Times New Roman"/>
          <w:b w:val="0"/>
          <w:bCs w:val="0"/>
          <w:lang w:val="en-CA"/>
        </w:rPr>
        <w:fldChar w:fldCharType="separate"/>
      </w:r>
      <w:r w:rsidR="003C51BB">
        <w:rPr>
          <w:rFonts w:ascii="Times New Roman" w:hAnsi="Times New Roman" w:cs="Times New Roman"/>
          <w:b w:val="0"/>
          <w:bCs w:val="0"/>
          <w:lang w:val="en-CA"/>
        </w:rPr>
        <w:t>[8]</w:t>
      </w:r>
      <w:r w:rsidR="003C51BB">
        <w:rPr>
          <w:rFonts w:ascii="Times New Roman" w:hAnsi="Times New Roman" w:cs="Times New Roman"/>
          <w:b w:val="0"/>
          <w:bCs w:val="0"/>
          <w:lang w:val="en-CA"/>
        </w:rPr>
        <w:fldChar w:fldCharType="end"/>
      </w:r>
      <w:r w:rsidR="003C51BB">
        <w:rPr>
          <w:rFonts w:ascii="Times New Roman" w:hAnsi="Times New Roman" w:cs="Times New Roman"/>
          <w:b w:val="0"/>
          <w:bCs w:val="0"/>
          <w:lang w:val="en-CA"/>
        </w:rPr>
        <w:t>)</w:t>
      </w:r>
      <w:r w:rsidR="00084C9F" w:rsidRPr="005B043C">
        <w:rPr>
          <w:rFonts w:ascii="Times New Roman" w:hAnsi="Times New Roman" w:cs="Times New Roman"/>
          <w:b w:val="0"/>
          <w:bCs w:val="0"/>
          <w:lang w:val="en-CA"/>
        </w:rPr>
        <w:t xml:space="preserve"> has stabilized connectivity information</w:t>
      </w:r>
      <w:r w:rsidR="00714A69" w:rsidRPr="005B043C">
        <w:rPr>
          <w:rFonts w:ascii="Times New Roman" w:hAnsi="Times New Roman" w:cs="Times New Roman"/>
          <w:b w:val="0"/>
          <w:bCs w:val="0"/>
          <w:lang w:val="en-CA"/>
        </w:rPr>
        <w:t xml:space="preserve"> over time. </w:t>
      </w:r>
      <w:r w:rsidR="0086653B">
        <w:rPr>
          <w:rFonts w:ascii="Times New Roman" w:hAnsi="Times New Roman" w:cs="Times New Roman"/>
          <w:b w:val="0"/>
          <w:bCs w:val="0"/>
          <w:lang w:val="en-CA"/>
        </w:rPr>
        <w:t>The Levi sequence</w:t>
      </w:r>
      <w:r w:rsidR="002761E9">
        <w:rPr>
          <w:rFonts w:ascii="Times New Roman" w:hAnsi="Times New Roman" w:cs="Times New Roman"/>
          <w:b w:val="0"/>
          <w:bCs w:val="0"/>
          <w:lang w:val="en-CA"/>
        </w:rPr>
        <w:t>, presenting interesting motion,</w:t>
      </w:r>
      <w:r w:rsidR="00447D62">
        <w:rPr>
          <w:rFonts w:ascii="Times New Roman" w:hAnsi="Times New Roman" w:cs="Times New Roman"/>
          <w:b w:val="0"/>
          <w:bCs w:val="0"/>
          <w:lang w:val="en-CA"/>
        </w:rPr>
        <w:t xml:space="preserve"> </w:t>
      </w:r>
      <w:r w:rsidR="0086653B">
        <w:rPr>
          <w:rFonts w:ascii="Times New Roman" w:hAnsi="Times New Roman" w:cs="Times New Roman"/>
          <w:b w:val="0"/>
          <w:bCs w:val="0"/>
          <w:lang w:val="en-CA"/>
        </w:rPr>
        <w:t>is</w:t>
      </w:r>
      <w:r w:rsidR="00EC4536">
        <w:rPr>
          <w:rFonts w:ascii="Times New Roman" w:hAnsi="Times New Roman" w:cs="Times New Roman"/>
          <w:b w:val="0"/>
          <w:bCs w:val="0"/>
          <w:lang w:val="en-CA"/>
        </w:rPr>
        <w:t xml:space="preserve"> under consideration</w:t>
      </w:r>
      <w:r w:rsidR="0032052D">
        <w:rPr>
          <w:rFonts w:ascii="Times New Roman" w:hAnsi="Times New Roman" w:cs="Times New Roman"/>
          <w:b w:val="0"/>
          <w:bCs w:val="0"/>
          <w:lang w:val="en-CA"/>
        </w:rPr>
        <w:t xml:space="preserve"> </w:t>
      </w:r>
      <w:r w:rsidR="00246A58">
        <w:rPr>
          <w:rFonts w:ascii="Times New Roman" w:hAnsi="Times New Roman" w:cs="Times New Roman"/>
          <w:b w:val="0"/>
          <w:bCs w:val="0"/>
          <w:lang w:val="en-CA"/>
        </w:rPr>
        <w:t>for inclusion in category C1</w:t>
      </w:r>
      <w:r w:rsidR="001649D2">
        <w:rPr>
          <w:rFonts w:ascii="Times New Roman" w:hAnsi="Times New Roman" w:cs="Times New Roman"/>
          <w:b w:val="0"/>
          <w:bCs w:val="0"/>
          <w:lang w:val="en-CA"/>
        </w:rPr>
        <w:t>.</w:t>
      </w:r>
    </w:p>
    <w:p w14:paraId="619E1D8C" w14:textId="1BB68CDE" w:rsidR="00B26382" w:rsidRDefault="004607F1" w:rsidP="00B26382">
      <w:pPr>
        <w:pStyle w:val="Heading1"/>
        <w:keepNext/>
        <w:widowControl/>
        <w:autoSpaceDE/>
        <w:autoSpaceDN/>
        <w:spacing w:before="240" w:after="60"/>
        <w:jc w:val="center"/>
        <w:rPr>
          <w:rFonts w:ascii="Times New Roman" w:hAnsi="Times New Roman" w:cs="Times New Roman"/>
          <w:b w:val="0"/>
          <w:bCs w:val="0"/>
          <w:lang w:val="en-CA"/>
        </w:rPr>
      </w:pPr>
      <w:r>
        <w:rPr>
          <w:noProof/>
        </w:rPr>
        <w:drawing>
          <wp:inline distT="0" distB="0" distL="0" distR="0" wp14:anchorId="4546EB34" wp14:editId="72C49F5B">
            <wp:extent cx="1823190" cy="3328624"/>
            <wp:effectExtent l="0" t="0" r="5715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36757" cy="335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D2AF0" w14:textId="4A6063F6" w:rsidR="00B26382" w:rsidRPr="00507289" w:rsidRDefault="00B26382" w:rsidP="00B26382">
      <w:pPr>
        <w:jc w:val="center"/>
        <w:rPr>
          <w:i/>
          <w:iCs/>
          <w:lang w:val="en-CA"/>
        </w:rPr>
      </w:pPr>
      <w:r w:rsidRPr="0011072F">
        <w:rPr>
          <w:i/>
          <w:iCs/>
          <w:lang w:val="en-CA"/>
        </w:rPr>
        <w:t xml:space="preserve">Figure </w:t>
      </w:r>
      <w:r>
        <w:rPr>
          <w:i/>
          <w:iCs/>
          <w:lang w:val="en-CA"/>
        </w:rPr>
        <w:t>8</w:t>
      </w:r>
      <w:r w:rsidRPr="0011072F">
        <w:rPr>
          <w:i/>
          <w:iCs/>
          <w:lang w:val="en-CA"/>
        </w:rPr>
        <w:t>: V</w:t>
      </w:r>
      <w:r>
        <w:rPr>
          <w:i/>
          <w:iCs/>
          <w:lang w:val="en-CA"/>
        </w:rPr>
        <w:t xml:space="preserve">-sense, </w:t>
      </w:r>
      <w:r w:rsidR="004607F1">
        <w:rPr>
          <w:i/>
          <w:iCs/>
          <w:lang w:val="en-CA"/>
        </w:rPr>
        <w:t>Levi</w:t>
      </w:r>
      <w:r w:rsidR="00D32872">
        <w:rPr>
          <w:i/>
          <w:iCs/>
          <w:lang w:val="en-CA"/>
        </w:rPr>
        <w:t xml:space="preserve"> </w:t>
      </w:r>
      <w:r>
        <w:rPr>
          <w:i/>
          <w:iCs/>
          <w:lang w:val="en-CA"/>
        </w:rPr>
        <w:t>sequence</w:t>
      </w:r>
    </w:p>
    <w:p w14:paraId="0FBF5056" w14:textId="096EF5C3" w:rsidR="00EA621C" w:rsidRPr="005B3E75" w:rsidRDefault="001B11E9" w:rsidP="005B3E75">
      <w:pPr>
        <w:pStyle w:val="Heading1"/>
        <w:keepNext/>
        <w:widowControl/>
        <w:numPr>
          <w:ilvl w:val="1"/>
          <w:numId w:val="2"/>
        </w:numPr>
        <w:autoSpaceDE/>
        <w:autoSpaceDN/>
        <w:spacing w:before="240" w:after="60"/>
        <w:jc w:val="both"/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>Characteristics</w:t>
      </w:r>
    </w:p>
    <w:p w14:paraId="6AB2D629" w14:textId="77777777" w:rsidR="004A0BF9" w:rsidRPr="00586E28" w:rsidRDefault="004A0BF9" w:rsidP="001B11E9">
      <w:pPr>
        <w:rPr>
          <w:rFonts w:ascii="Times New Roman" w:hAnsi="Times New Roman" w:cs="Times New Roman"/>
          <w:sz w:val="24"/>
          <w:szCs w:val="24"/>
          <w:lang w:val="en-CA"/>
        </w:rPr>
      </w:pPr>
    </w:p>
    <w:p w14:paraId="321D9D25" w14:textId="66D87A58" w:rsidR="00D57ECF" w:rsidRPr="00136FE0" w:rsidRDefault="00A40BC2" w:rsidP="001B11E9">
      <w:pPr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  <w:lang w:val="en-CA"/>
        </w:rPr>
        <w:t xml:space="preserve">Details of content generation are provided in </w:t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instrText xml:space="preserve"> REF _Ref71122158 \n \h </w:instrText>
      </w:r>
      <w:r w:rsidR="004F1721">
        <w:rPr>
          <w:rFonts w:ascii="Times New Roman" w:hAnsi="Times New Roman" w:cs="Times New Roman"/>
          <w:sz w:val="24"/>
          <w:szCs w:val="24"/>
          <w:lang w:val="en-CA"/>
        </w:rPr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t>[2]</w:t>
      </w:r>
      <w:r w:rsidR="004F1721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FA137C" w:rsidRPr="00FA137C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B7F25">
        <w:rPr>
          <w:rFonts w:ascii="Times New Roman" w:hAnsi="Times New Roman" w:cs="Times New Roman"/>
          <w:sz w:val="24"/>
          <w:szCs w:val="24"/>
          <w:lang w:val="en-CA"/>
        </w:rPr>
        <w:t xml:space="preserve">8 sequences are currently selected </w:t>
      </w:r>
      <w:r w:rsidR="00CF274A">
        <w:rPr>
          <w:rFonts w:ascii="Times New Roman" w:hAnsi="Times New Roman" w:cs="Times New Roman"/>
          <w:sz w:val="24"/>
          <w:szCs w:val="24"/>
          <w:lang w:val="en-CA"/>
        </w:rPr>
        <w:t>for category C1</w:t>
      </w:r>
      <w:r w:rsidR="00AD00C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285CDC">
        <w:rPr>
          <w:rFonts w:ascii="Times New Roman" w:hAnsi="Times New Roman" w:cs="Times New Roman"/>
          <w:sz w:val="24"/>
          <w:szCs w:val="24"/>
          <w:lang w:val="en-CA"/>
        </w:rPr>
        <w:t>(see Table 1)</w:t>
      </w:r>
      <w:r w:rsidR="00CF274A">
        <w:rPr>
          <w:rFonts w:ascii="Times New Roman" w:hAnsi="Times New Roman" w:cs="Times New Roman"/>
          <w:sz w:val="24"/>
          <w:szCs w:val="24"/>
          <w:lang w:val="en-CA"/>
        </w:rPr>
        <w:t xml:space="preserve"> and 4 for category C2</w:t>
      </w:r>
      <w:r w:rsidR="00285CDC">
        <w:rPr>
          <w:rFonts w:ascii="Times New Roman" w:hAnsi="Times New Roman" w:cs="Times New Roman"/>
          <w:sz w:val="24"/>
          <w:szCs w:val="24"/>
          <w:lang w:val="en-CA"/>
        </w:rPr>
        <w:t xml:space="preserve"> (see Table 2)</w:t>
      </w:r>
      <w:r w:rsidR="00CF274A"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AF46DC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FA137C" w:rsidRPr="00136FE0">
        <w:rPr>
          <w:rFonts w:ascii="Times New Roman" w:hAnsi="Times New Roman" w:cs="Times New Roman"/>
          <w:sz w:val="24"/>
          <w:szCs w:val="24"/>
          <w:lang w:val="en-CA"/>
        </w:rPr>
        <w:t>Characteristics of the candidate sequences are summarized in the following table</w:t>
      </w:r>
      <w:r w:rsidR="00FA137C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00CEC018" w14:textId="16AC077A" w:rsidR="00C92FD5" w:rsidRDefault="00C92FD5" w:rsidP="001B11E9">
      <w:pPr>
        <w:rPr>
          <w:lang w:val="en-CA"/>
        </w:rPr>
      </w:pPr>
    </w:p>
    <w:p w14:paraId="65C0A752" w14:textId="77777777" w:rsidR="00415D2B" w:rsidRDefault="00DB3E2D">
      <w:pPr>
        <w:rPr>
          <w:rFonts w:ascii="Times New Roman" w:hAnsi="Times New Roman" w:cs="Times New Roman"/>
          <w:lang w:val="en-CA"/>
        </w:rPr>
        <w:sectPr w:rsidR="00415D2B" w:rsidSect="00954B0D">
          <w:footerReference w:type="default" r:id="rId23"/>
          <w:pgSz w:w="11900" w:h="16840"/>
          <w:pgMar w:top="1701" w:right="1440" w:bottom="1440" w:left="1440" w:header="720" w:footer="720" w:gutter="0"/>
          <w:pgNumType w:start="1"/>
          <w:cols w:space="720"/>
          <w:docGrid w:linePitch="299"/>
        </w:sectPr>
      </w:pPr>
      <w:r>
        <w:rPr>
          <w:rFonts w:ascii="Times New Roman" w:hAnsi="Times New Roman" w:cs="Times New Roman"/>
          <w:lang w:val="en-CA"/>
        </w:rPr>
        <w:br w:type="page"/>
      </w:r>
    </w:p>
    <w:p w14:paraId="6774033E" w14:textId="7ABE71CB" w:rsidR="00415D2B" w:rsidRDefault="00415D2B">
      <w:pPr>
        <w:rPr>
          <w:rFonts w:ascii="Times New Roman" w:hAnsi="Times New Roman" w:cs="Times New Roman"/>
          <w:lang w:val="en-CA"/>
        </w:rPr>
      </w:pPr>
    </w:p>
    <w:p w14:paraId="77206B9C" w14:textId="56AA5A49" w:rsidR="00D57ECF" w:rsidRPr="0088069E" w:rsidRDefault="00D57ECF" w:rsidP="0088069E">
      <w:pPr>
        <w:jc w:val="center"/>
        <w:rPr>
          <w:rFonts w:ascii="Times New Roman" w:hAnsi="Times New Roman" w:cs="Times New Roman"/>
          <w:b/>
          <w:bCs/>
          <w:i/>
          <w:iCs/>
          <w:lang w:val="en-CA"/>
        </w:rPr>
      </w:pPr>
      <w:r w:rsidRPr="0088069E">
        <w:rPr>
          <w:rFonts w:ascii="Times New Roman" w:hAnsi="Times New Roman" w:cs="Times New Roman"/>
          <w:b/>
          <w:bCs/>
          <w:i/>
          <w:iCs/>
          <w:lang w:val="en-CA"/>
        </w:rPr>
        <w:t>Table 1: Category 1</w:t>
      </w:r>
      <w:r w:rsidR="00092BBC" w:rsidRPr="0088069E">
        <w:rPr>
          <w:rFonts w:ascii="Times New Roman" w:hAnsi="Times New Roman" w:cs="Times New Roman"/>
          <w:b/>
          <w:bCs/>
          <w:i/>
          <w:iCs/>
          <w:lang w:val="en-CA"/>
        </w:rPr>
        <w:t xml:space="preserve"> – mesh</w:t>
      </w:r>
      <w:r w:rsidR="00420F5C">
        <w:rPr>
          <w:rFonts w:ascii="Times New Roman" w:hAnsi="Times New Roman" w:cs="Times New Roman"/>
          <w:b/>
          <w:bCs/>
          <w:i/>
          <w:iCs/>
          <w:lang w:val="en-CA"/>
        </w:rPr>
        <w:t>es with mapping information and attribute maps</w:t>
      </w:r>
    </w:p>
    <w:tbl>
      <w:tblPr>
        <w:tblW w:w="11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0"/>
        <w:gridCol w:w="990"/>
        <w:gridCol w:w="990"/>
        <w:gridCol w:w="900"/>
        <w:gridCol w:w="900"/>
        <w:gridCol w:w="1080"/>
        <w:gridCol w:w="900"/>
        <w:gridCol w:w="990"/>
        <w:gridCol w:w="1170"/>
        <w:gridCol w:w="1350"/>
      </w:tblGrid>
      <w:tr w:rsidR="00941003" w:rsidRPr="00E409CB" w14:paraId="0311D636" w14:textId="77777777" w:rsidTr="00941003">
        <w:trPr>
          <w:trHeight w:val="595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349246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Seq. name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DC665C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Provider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4FDCF3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#frames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DBFDC5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FR(Hz)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A3177A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Native</w:t>
            </w:r>
          </w:p>
          <w:p w14:paraId="6EC883E6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mesh?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7913EE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 vertices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E513A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 faces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7EE7A6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tracked?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89B362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Texture</w:t>
            </w:r>
          </w:p>
          <w:p w14:paraId="17B3758B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resolution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B11F26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eastAsia="zh-CN"/>
              </w:rPr>
              <w:t>Proposed Frame Range</w:t>
            </w:r>
          </w:p>
        </w:tc>
      </w:tr>
      <w:tr w:rsidR="00941003" w:rsidRPr="00E409CB" w14:paraId="16D9E5BE" w14:textId="77777777" w:rsidTr="00941003">
        <w:trPr>
          <w:trHeight w:val="319"/>
        </w:trPr>
        <w:tc>
          <w:tcPr>
            <w:tcW w:w="19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537BD4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Dancer</w:t>
            </w:r>
          </w:p>
        </w:tc>
        <w:tc>
          <w:tcPr>
            <w:tcW w:w="9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C2664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Owlii</w:t>
            </w:r>
          </w:p>
        </w:tc>
        <w:tc>
          <w:tcPr>
            <w:tcW w:w="9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DAC91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600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60AD7A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EBF76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0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F6C0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20K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05687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40K</w:t>
            </w:r>
          </w:p>
        </w:tc>
        <w:tc>
          <w:tcPr>
            <w:tcW w:w="9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E4814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1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FC9E0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2Kx2K</w:t>
            </w:r>
          </w:p>
        </w:tc>
        <w:tc>
          <w:tcPr>
            <w:tcW w:w="135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30446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1-300</w:t>
            </w:r>
          </w:p>
        </w:tc>
      </w:tr>
      <w:tr w:rsidR="00941003" w:rsidRPr="00E409CB" w14:paraId="2F845095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F57A8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Basketball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E2934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Owlii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3832E8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600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59F4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BC856A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721CE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B89DB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40K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86A8E6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0A8DB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2Kx2K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AC618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1-300</w:t>
            </w:r>
          </w:p>
        </w:tc>
      </w:tr>
      <w:tr w:rsidR="00941003" w:rsidRPr="00E409CB" w14:paraId="2D99A4A1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D10E0C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Longdress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14C98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846B2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0987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584B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B0447A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22K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FF5C7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40K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C4BE1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BC65D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2Kx2K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9CF1BB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1051-1350</w:t>
            </w:r>
          </w:p>
        </w:tc>
      </w:tr>
      <w:tr w:rsidR="00941003" w:rsidRPr="00E409CB" w14:paraId="5F2B8EFE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D8ED67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Soldier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183D3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24F8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E216B5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8DF2B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A57C4C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22K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E485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40K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497463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2EAC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2Kx2K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F6CFCE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536-835</w:t>
            </w:r>
          </w:p>
        </w:tc>
      </w:tr>
      <w:tr w:rsidR="00941003" w:rsidRPr="00E409CB" w14:paraId="27449EEB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9F136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Football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077BFC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XDProd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C447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120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4A915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25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6C53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B7DC0B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25K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1538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40K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6F6C5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B315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2Kx2K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00515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445-744</w:t>
            </w:r>
          </w:p>
        </w:tc>
      </w:tr>
      <w:tr w:rsidR="00941003" w:rsidRPr="00E409CB" w14:paraId="77807CA7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915F89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Mitch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0ACD27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VoluCap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D4ED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475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5BFA7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25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6630D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2CD73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16K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A0ABFD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F2E27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E631F0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4Kx4K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16AE0F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1-300</w:t>
            </w:r>
          </w:p>
        </w:tc>
      </w:tr>
      <w:tr w:rsidR="00941003" w:rsidRPr="00E409CB" w14:paraId="65E4269F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B0AB5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Thomas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1674EE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VoluCap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90AAA0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748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EE7FA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25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A35CF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316363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16K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BEC50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986A8B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3C0C4C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4Kx4K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0831E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618-917</w:t>
            </w:r>
          </w:p>
        </w:tc>
      </w:tr>
      <w:tr w:rsidR="00941003" w:rsidRPr="00E409CB" w14:paraId="50CFA224" w14:textId="77777777" w:rsidTr="00941003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D85A2" w14:textId="77777777" w:rsidR="00941003" w:rsidRPr="00BD5851" w:rsidRDefault="00941003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eastAsia="zh-CN"/>
              </w:rPr>
              <w:t>Levi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C5B84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Vsense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FA241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150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908682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84FC79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6803B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20K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021BD8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40K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30117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N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D9E1A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4Kx4K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2747FA" w14:textId="77777777" w:rsidR="00941003" w:rsidRPr="00E409CB" w:rsidRDefault="00941003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0-149</w:t>
            </w:r>
          </w:p>
        </w:tc>
      </w:tr>
    </w:tbl>
    <w:p w14:paraId="09F3BADC" w14:textId="77777777" w:rsidR="00415D2B" w:rsidRDefault="00415D2B">
      <w:pPr>
        <w:rPr>
          <w:rFonts w:ascii="Times New Roman" w:hAnsi="Times New Roman" w:cs="Times New Roman"/>
          <w:lang w:val="en-CA"/>
        </w:rPr>
      </w:pPr>
    </w:p>
    <w:p w14:paraId="4928DF33" w14:textId="77777777" w:rsidR="00D57ECF" w:rsidRDefault="00D57ECF">
      <w:pPr>
        <w:rPr>
          <w:rFonts w:ascii="Times New Roman" w:hAnsi="Times New Roman" w:cs="Times New Roman"/>
          <w:lang w:val="en-CA"/>
        </w:rPr>
      </w:pPr>
    </w:p>
    <w:p w14:paraId="5101F23E" w14:textId="336C7F69" w:rsidR="00D57ECF" w:rsidRPr="0088069E" w:rsidRDefault="00D57ECF" w:rsidP="0088069E">
      <w:pPr>
        <w:jc w:val="center"/>
        <w:rPr>
          <w:rFonts w:ascii="Times New Roman" w:hAnsi="Times New Roman" w:cs="Times New Roman"/>
          <w:b/>
          <w:bCs/>
          <w:i/>
          <w:iCs/>
          <w:lang w:val="en-CA"/>
        </w:rPr>
      </w:pPr>
      <w:r w:rsidRPr="0088069E">
        <w:rPr>
          <w:rFonts w:ascii="Times New Roman" w:hAnsi="Times New Roman" w:cs="Times New Roman"/>
          <w:b/>
          <w:bCs/>
          <w:i/>
          <w:iCs/>
          <w:lang w:val="en-CA"/>
        </w:rPr>
        <w:t>Table 2: Category 2</w:t>
      </w:r>
      <w:r w:rsidR="00092BBC" w:rsidRPr="0088069E">
        <w:rPr>
          <w:rFonts w:ascii="Times New Roman" w:hAnsi="Times New Roman" w:cs="Times New Roman"/>
          <w:b/>
          <w:bCs/>
          <w:i/>
          <w:iCs/>
          <w:lang w:val="en-CA"/>
        </w:rPr>
        <w:t xml:space="preserve"> –</w:t>
      </w:r>
      <w:r w:rsidR="00420F5C">
        <w:rPr>
          <w:rFonts w:ascii="Times New Roman" w:hAnsi="Times New Roman" w:cs="Times New Roman"/>
          <w:b/>
          <w:bCs/>
          <w:i/>
          <w:iCs/>
          <w:lang w:val="en-CA"/>
        </w:rPr>
        <w:t xml:space="preserve"> </w:t>
      </w:r>
      <w:r w:rsidR="00092BBC" w:rsidRPr="0088069E">
        <w:rPr>
          <w:rFonts w:ascii="Times New Roman" w:hAnsi="Times New Roman" w:cs="Times New Roman"/>
          <w:b/>
          <w:bCs/>
          <w:i/>
          <w:iCs/>
          <w:lang w:val="en-CA"/>
        </w:rPr>
        <w:t>mesh</w:t>
      </w:r>
      <w:r w:rsidR="00420F5C">
        <w:rPr>
          <w:rFonts w:ascii="Times New Roman" w:hAnsi="Times New Roman" w:cs="Times New Roman"/>
          <w:b/>
          <w:bCs/>
          <w:i/>
          <w:iCs/>
          <w:lang w:val="en-CA"/>
        </w:rPr>
        <w:t xml:space="preserve">es with vertex </w:t>
      </w:r>
      <w:r w:rsidR="00116FF8">
        <w:rPr>
          <w:rFonts w:ascii="Times New Roman" w:hAnsi="Times New Roman" w:cs="Times New Roman"/>
          <w:b/>
          <w:bCs/>
          <w:i/>
          <w:iCs/>
          <w:lang w:val="en-CA"/>
        </w:rPr>
        <w:t>attributes</w:t>
      </w:r>
    </w:p>
    <w:tbl>
      <w:tblPr>
        <w:tblW w:w="114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0"/>
        <w:gridCol w:w="990"/>
        <w:gridCol w:w="990"/>
        <w:gridCol w:w="900"/>
        <w:gridCol w:w="900"/>
        <w:gridCol w:w="1080"/>
        <w:gridCol w:w="900"/>
        <w:gridCol w:w="990"/>
        <w:gridCol w:w="1350"/>
        <w:gridCol w:w="1350"/>
      </w:tblGrid>
      <w:tr w:rsidR="00420F5C" w:rsidRPr="00E409CB" w14:paraId="51A6039C" w14:textId="77777777" w:rsidTr="00420F5C">
        <w:trPr>
          <w:trHeight w:val="595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BB43C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Seq. name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E3E68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Provider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D091B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#frames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304D0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FR(Hz)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2C554A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Native</w:t>
            </w:r>
          </w:p>
          <w:p w14:paraId="5ED0B46C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mesh?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A68A73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 vertices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1A10E2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# faces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65CEE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tracked?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</w:tcPr>
          <w:p w14:paraId="3991D5F0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0956EA" w14:textId="67EAE64C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eastAsia="zh-CN"/>
              </w:rPr>
              <w:t>Proposed Frame Range</w:t>
            </w:r>
          </w:p>
        </w:tc>
      </w:tr>
      <w:tr w:rsidR="00420F5C" w:rsidRPr="00E409CB" w14:paraId="61B8390D" w14:textId="77777777" w:rsidTr="00420F5C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6D9F1" w:themeFill="text2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3F621F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Longdress</w:t>
            </w:r>
            <w:r>
              <w:rPr>
                <w:b/>
                <w:bCs/>
                <w:sz w:val="18"/>
                <w:szCs w:val="18"/>
                <w:lang w:val="en-CA" w:eastAsia="zh-CN"/>
              </w:rPr>
              <w:t>_vox10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407F2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189BB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9DBB53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84AAC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C59B6C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650K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E87080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1.3M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0B87D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</w:tcPr>
          <w:p w14:paraId="590C743E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A357F6" w14:textId="3E7CE93C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1051-1350</w:t>
            </w:r>
          </w:p>
        </w:tc>
      </w:tr>
      <w:tr w:rsidR="00420F5C" w:rsidRPr="00E409CB" w14:paraId="00B4AB32" w14:textId="77777777" w:rsidTr="00420F5C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6D9F1" w:themeFill="text2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09543E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Soldier</w:t>
            </w:r>
            <w:r>
              <w:rPr>
                <w:b/>
                <w:bCs/>
                <w:sz w:val="18"/>
                <w:szCs w:val="18"/>
                <w:lang w:val="en-CA" w:eastAsia="zh-CN"/>
              </w:rPr>
              <w:t>_vox10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1B361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B5672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B034D2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73B39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D7D8DE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900K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78A5A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1.8M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36009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</w:tcPr>
          <w:p w14:paraId="212D6B72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C11331" w14:textId="41C0EC13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536-835</w:t>
            </w:r>
          </w:p>
        </w:tc>
      </w:tr>
      <w:tr w:rsidR="00420F5C" w:rsidRPr="00E409CB" w14:paraId="4F3A8D30" w14:textId="77777777" w:rsidTr="00420F5C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6D9F1" w:themeFill="text2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1855A9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Loot</w:t>
            </w:r>
            <w:r>
              <w:rPr>
                <w:b/>
                <w:bCs/>
                <w:sz w:val="18"/>
                <w:szCs w:val="18"/>
                <w:lang w:val="en-CA" w:eastAsia="zh-CN"/>
              </w:rPr>
              <w:t>_vox10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9B0C95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3EB3D1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852893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726C77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B7DBA3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650K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71BDD9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1.3K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8D3288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</w:tcPr>
          <w:p w14:paraId="61152594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5083F" w14:textId="18110C64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1000-1299</w:t>
            </w:r>
          </w:p>
        </w:tc>
      </w:tr>
      <w:tr w:rsidR="00420F5C" w:rsidRPr="00E409CB" w14:paraId="4E5849C4" w14:textId="77777777" w:rsidTr="00420F5C">
        <w:trPr>
          <w:trHeight w:val="319"/>
        </w:trPr>
        <w:tc>
          <w:tcPr>
            <w:tcW w:w="19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6D9F1" w:themeFill="text2" w:themeFillTint="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4752E4" w14:textId="77777777" w:rsidR="00420F5C" w:rsidRPr="00BD5851" w:rsidRDefault="00420F5C" w:rsidP="0048036E">
            <w:pPr>
              <w:jc w:val="center"/>
              <w:rPr>
                <w:b/>
                <w:bCs/>
                <w:sz w:val="18"/>
                <w:szCs w:val="18"/>
                <w:lang w:val="en-CA" w:eastAsia="zh-CN"/>
              </w:rPr>
            </w:pPr>
            <w:r w:rsidRPr="00BD5851">
              <w:rPr>
                <w:b/>
                <w:bCs/>
                <w:sz w:val="18"/>
                <w:szCs w:val="18"/>
                <w:lang w:val="en-CA" w:eastAsia="zh-CN"/>
              </w:rPr>
              <w:t>Redandblack</w:t>
            </w:r>
            <w:r>
              <w:rPr>
                <w:b/>
                <w:bCs/>
                <w:sz w:val="18"/>
                <w:szCs w:val="18"/>
                <w:lang w:val="en-CA" w:eastAsia="zh-CN"/>
              </w:rPr>
              <w:t>_vox10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43B040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8i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CD3C4D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F2088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DFAA9E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A1457F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630K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3C14C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1.3M</w:t>
            </w:r>
          </w:p>
        </w:tc>
        <w:tc>
          <w:tcPr>
            <w:tcW w:w="9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B683D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val="en-CA" w:eastAsia="zh-CN"/>
              </w:rPr>
              <w:t>N</w:t>
            </w: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</w:tcPr>
          <w:p w14:paraId="732451D0" w14:textId="77777777" w:rsidR="00420F5C" w:rsidRPr="00E409CB" w:rsidRDefault="00420F5C" w:rsidP="0048036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3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2CC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2E940D" w14:textId="7E252C60" w:rsidR="00420F5C" w:rsidRPr="00E409CB" w:rsidRDefault="00420F5C" w:rsidP="0048036E">
            <w:pPr>
              <w:jc w:val="center"/>
              <w:rPr>
                <w:sz w:val="18"/>
                <w:szCs w:val="18"/>
                <w:lang w:val="en-CA" w:eastAsia="zh-CN"/>
              </w:rPr>
            </w:pPr>
            <w:r w:rsidRPr="00E409CB">
              <w:rPr>
                <w:sz w:val="18"/>
                <w:szCs w:val="18"/>
                <w:lang w:eastAsia="zh-CN"/>
              </w:rPr>
              <w:t>1450-1749</w:t>
            </w:r>
          </w:p>
        </w:tc>
      </w:tr>
    </w:tbl>
    <w:p w14:paraId="384BA37D" w14:textId="77777777" w:rsidR="00D57ECF" w:rsidRDefault="00D57ECF">
      <w:pPr>
        <w:rPr>
          <w:rFonts w:ascii="Times New Roman" w:hAnsi="Times New Roman" w:cs="Times New Roman"/>
          <w:lang w:val="en-CA"/>
        </w:rPr>
      </w:pPr>
    </w:p>
    <w:p w14:paraId="23F232BF" w14:textId="77777777" w:rsidR="00D57ECF" w:rsidRDefault="00D57ECF">
      <w:pPr>
        <w:rPr>
          <w:rFonts w:ascii="Times New Roman" w:hAnsi="Times New Roman" w:cs="Times New Roman"/>
          <w:lang w:val="en-CA"/>
        </w:rPr>
      </w:pPr>
    </w:p>
    <w:p w14:paraId="722DFA3C" w14:textId="77777777" w:rsidR="00D57ECF" w:rsidRDefault="00D57ECF">
      <w:pPr>
        <w:rPr>
          <w:rFonts w:ascii="Times New Roman" w:hAnsi="Times New Roman" w:cs="Times New Roman"/>
          <w:lang w:val="en-CA"/>
        </w:rPr>
      </w:pPr>
    </w:p>
    <w:p w14:paraId="5E00F473" w14:textId="50A201DA" w:rsidR="00D57ECF" w:rsidRDefault="00D57ECF">
      <w:pPr>
        <w:rPr>
          <w:rFonts w:ascii="Times New Roman" w:hAnsi="Times New Roman" w:cs="Times New Roman"/>
          <w:lang w:val="en-CA"/>
        </w:rPr>
        <w:sectPr w:rsidR="00D57ECF" w:rsidSect="00AE73B3">
          <w:pgSz w:w="16840" w:h="11900" w:orient="landscape"/>
          <w:pgMar w:top="1440" w:right="1701" w:bottom="1440" w:left="1440" w:header="720" w:footer="720" w:gutter="0"/>
          <w:pgNumType w:start="1"/>
          <w:cols w:space="720"/>
          <w:docGrid w:linePitch="299"/>
        </w:sectPr>
      </w:pPr>
    </w:p>
    <w:p w14:paraId="4B47F1DF" w14:textId="5E4D7B20" w:rsidR="00CD2C77" w:rsidRDefault="00CD2C77">
      <w:pPr>
        <w:rPr>
          <w:rFonts w:ascii="Times New Roman" w:hAnsi="Times New Roman" w:cs="Times New Roman"/>
          <w:lang w:val="en-CA"/>
        </w:rPr>
      </w:pPr>
    </w:p>
    <w:p w14:paraId="05D3089C" w14:textId="77777777" w:rsidR="005314B7" w:rsidRDefault="009B166A" w:rsidP="005314B7">
      <w:pPr>
        <w:pStyle w:val="Heading1"/>
        <w:keepNext/>
        <w:widowControl/>
        <w:autoSpaceDE/>
        <w:autoSpaceDN/>
        <w:spacing w:before="240" w:after="60"/>
        <w:jc w:val="both"/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>References</w:t>
      </w:r>
    </w:p>
    <w:p w14:paraId="7661426E" w14:textId="3E5003EB" w:rsidR="00DF1ACF" w:rsidRPr="00DF1ACF" w:rsidRDefault="005304B8" w:rsidP="00DF1ACF">
      <w:pPr>
        <w:pStyle w:val="ListParagraph"/>
        <w:widowControl/>
        <w:numPr>
          <w:ilvl w:val="0"/>
          <w:numId w:val="3"/>
        </w:numPr>
        <w:autoSpaceDE/>
        <w:autoSpaceDN/>
        <w:rPr>
          <w:rFonts w:ascii="Times New Roman" w:hAnsi="Times New Roman" w:cs="Times New Roman"/>
          <w:sz w:val="24"/>
          <w:szCs w:val="24"/>
          <w:lang w:val="en-CA"/>
        </w:rPr>
      </w:pPr>
      <w:bookmarkStart w:id="0" w:name="_Ref71122123"/>
      <w:r w:rsidRPr="00DF1ACF">
        <w:rPr>
          <w:rFonts w:ascii="Times New Roman" w:hAnsi="Times New Roman" w:cs="Times New Roman"/>
          <w:sz w:val="24"/>
          <w:szCs w:val="24"/>
          <w:lang w:val="en-CA"/>
        </w:rPr>
        <w:t>K. Mammou, J. Kim, A. M. Tourapis (Apple), J. E. Marvie, P. Andrivon, G. Martin-Cocher (InterDigital), D. B. Graziosi, A. Tabatabai (Sony), M. Budagavi, R. Joshi (Samsung), S. Schwarz (Nokia)</w:t>
      </w:r>
      <w:r>
        <w:rPr>
          <w:rFonts w:ascii="Times New Roman" w:hAnsi="Times New Roman" w:cs="Times New Roman"/>
          <w:sz w:val="24"/>
          <w:szCs w:val="24"/>
          <w:lang w:val="en-CA"/>
        </w:rPr>
        <w:t>, “</w:t>
      </w:r>
      <w:r w:rsidR="00DF1ACF" w:rsidRPr="00DF1ACF">
        <w:rPr>
          <w:rFonts w:ascii="Times New Roman" w:hAnsi="Times New Roman" w:cs="Times New Roman"/>
          <w:sz w:val="24"/>
          <w:szCs w:val="24"/>
          <w:lang w:val="en-CA"/>
        </w:rPr>
        <w:t>Suggestions for V-Mesh Call for Proposals</w:t>
      </w:r>
      <w:r>
        <w:rPr>
          <w:rFonts w:ascii="Times New Roman" w:hAnsi="Times New Roman" w:cs="Times New Roman"/>
          <w:sz w:val="24"/>
          <w:szCs w:val="24"/>
          <w:lang w:val="en-CA"/>
        </w:rPr>
        <w:t>”</w:t>
      </w:r>
      <w:r w:rsidR="00DF1ACF" w:rsidRPr="00DF1ACF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>ISO/IEC JTC1/SC29/WG</w:t>
      </w:r>
      <w:r w:rsidR="000D4F03">
        <w:rPr>
          <w:rFonts w:ascii="Times New Roman" w:hAnsi="Times New Roman" w:cs="Times New Roman"/>
          <w:sz w:val="24"/>
          <w:szCs w:val="24"/>
          <w:lang w:val="en-CA"/>
        </w:rPr>
        <w:t>7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DF1ACF" w:rsidRPr="00DF1ACF">
        <w:rPr>
          <w:rFonts w:ascii="Times New Roman" w:hAnsi="Times New Roman" w:cs="Times New Roman"/>
          <w:sz w:val="24"/>
          <w:szCs w:val="24"/>
          <w:lang w:val="en-CA"/>
        </w:rPr>
        <w:t xml:space="preserve">m56908, </w:t>
      </w:r>
      <w:bookmarkEnd w:id="0"/>
      <w:r w:rsidR="000D4F03">
        <w:rPr>
          <w:rFonts w:ascii="Times New Roman" w:hAnsi="Times New Roman" w:cs="Times New Roman"/>
          <w:sz w:val="24"/>
          <w:szCs w:val="24"/>
          <w:lang w:val="en-CA"/>
        </w:rPr>
        <w:t>134</w:t>
      </w:r>
      <w:r w:rsidR="000D4F03" w:rsidRPr="000D4F03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th</w:t>
      </w:r>
      <w:r w:rsidR="000D4F03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MPEG Meeting, </w:t>
      </w:r>
      <w:r w:rsidR="000D4F03">
        <w:rPr>
          <w:rFonts w:ascii="Times New Roman" w:hAnsi="Times New Roman" w:cs="Times New Roman"/>
          <w:sz w:val="24"/>
          <w:szCs w:val="24"/>
          <w:lang w:val="en-CA"/>
        </w:rPr>
        <w:t>Online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="000D4F03">
        <w:rPr>
          <w:rFonts w:ascii="Times New Roman" w:hAnsi="Times New Roman" w:cs="Times New Roman"/>
          <w:sz w:val="24"/>
          <w:szCs w:val="24"/>
          <w:lang w:val="en-CA"/>
        </w:rPr>
        <w:t>April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20</w:t>
      </w:r>
      <w:r w:rsidR="000D4F03">
        <w:rPr>
          <w:rFonts w:ascii="Times New Roman" w:hAnsi="Times New Roman" w:cs="Times New Roman"/>
          <w:sz w:val="24"/>
          <w:szCs w:val="24"/>
          <w:lang w:val="en-CA"/>
        </w:rPr>
        <w:t>21</w:t>
      </w:r>
      <w:r w:rsidR="000D4F03" w:rsidRPr="005304B8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4F70B643" w14:textId="2A4E59F7" w:rsidR="00B02698" w:rsidRPr="00DF1ACF" w:rsidRDefault="00B02698" w:rsidP="00B02698">
      <w:pPr>
        <w:pStyle w:val="ListParagraph"/>
        <w:widowControl/>
        <w:numPr>
          <w:ilvl w:val="0"/>
          <w:numId w:val="3"/>
        </w:numPr>
        <w:autoSpaceDE/>
        <w:autoSpaceDN/>
        <w:rPr>
          <w:rFonts w:ascii="Times New Roman" w:hAnsi="Times New Roman" w:cs="Times New Roman"/>
          <w:sz w:val="24"/>
          <w:szCs w:val="24"/>
          <w:lang w:val="en-CA"/>
        </w:rPr>
      </w:pPr>
      <w:bookmarkStart w:id="1" w:name="_Ref71122158"/>
      <w:r w:rsidRPr="007B75B6">
        <w:rPr>
          <w:rFonts w:ascii="Times New Roman" w:hAnsi="Times New Roman" w:cs="Times New Roman"/>
          <w:sz w:val="24"/>
          <w:szCs w:val="24"/>
          <w:lang w:val="en-CA"/>
        </w:rPr>
        <w:t>D. Graziosi</w:t>
      </w:r>
      <w:r>
        <w:rPr>
          <w:rFonts w:ascii="Times New Roman" w:hAnsi="Times New Roman" w:cs="Times New Roman"/>
          <w:sz w:val="24"/>
          <w:szCs w:val="24"/>
          <w:lang w:val="en-CA"/>
        </w:rPr>
        <w:t>,</w:t>
      </w:r>
      <w:r w:rsidRPr="007B75B6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7E57A3">
        <w:rPr>
          <w:rFonts w:ascii="Times New Roman" w:hAnsi="Times New Roman" w:cs="Times New Roman"/>
          <w:sz w:val="24"/>
          <w:szCs w:val="24"/>
          <w:lang w:val="en-CA"/>
        </w:rPr>
        <w:t>“</w:t>
      </w:r>
      <w:r w:rsidR="007B75B6" w:rsidRPr="007B75B6">
        <w:rPr>
          <w:rFonts w:ascii="Times New Roman" w:hAnsi="Times New Roman" w:cs="Times New Roman"/>
          <w:sz w:val="24"/>
          <w:szCs w:val="24"/>
          <w:lang w:val="en-CA"/>
        </w:rPr>
        <w:t>Report for EE4.0 on content preparation and anchor generation</w:t>
      </w:r>
      <w:r w:rsidR="007E57A3">
        <w:rPr>
          <w:rFonts w:ascii="Times New Roman" w:hAnsi="Times New Roman" w:cs="Times New Roman"/>
          <w:sz w:val="24"/>
          <w:szCs w:val="24"/>
          <w:lang w:val="en-CA"/>
        </w:rPr>
        <w:t>”</w:t>
      </w:r>
      <w:r w:rsidR="007B75B6" w:rsidRPr="007B75B6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>ISO/IEC JTC1/SC29/WG</w:t>
      </w:r>
      <w:r>
        <w:rPr>
          <w:rFonts w:ascii="Times New Roman" w:hAnsi="Times New Roman" w:cs="Times New Roman"/>
          <w:sz w:val="24"/>
          <w:szCs w:val="24"/>
          <w:lang w:val="en-CA"/>
        </w:rPr>
        <w:t>7</w:t>
      </w:r>
      <w:r w:rsidR="007B75B6" w:rsidRPr="007B75B6">
        <w:rPr>
          <w:rFonts w:ascii="Times New Roman" w:hAnsi="Times New Roman" w:cs="Times New Roman"/>
          <w:sz w:val="24"/>
          <w:szCs w:val="24"/>
          <w:lang w:val="en-CA"/>
        </w:rPr>
        <w:t>m56865,</w:t>
      </w:r>
      <w:bookmarkEnd w:id="1"/>
      <w:r>
        <w:rPr>
          <w:rFonts w:ascii="Times New Roman" w:hAnsi="Times New Roman" w:cs="Times New Roman"/>
          <w:sz w:val="24"/>
          <w:szCs w:val="24"/>
          <w:lang w:val="en-CA"/>
        </w:rPr>
        <w:t>134</w:t>
      </w:r>
      <w:r w:rsidRPr="000D4F03">
        <w:rPr>
          <w:rFonts w:ascii="Times New Roman" w:hAnsi="Times New Roman" w:cs="Times New Roman"/>
          <w:sz w:val="24"/>
          <w:szCs w:val="24"/>
          <w:vertAlign w:val="superscript"/>
          <w:lang w:val="en-CA"/>
        </w:rPr>
        <w:t>th</w:t>
      </w:r>
      <w:r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MPEG Meeting, </w:t>
      </w:r>
      <w:r>
        <w:rPr>
          <w:rFonts w:ascii="Times New Roman" w:hAnsi="Times New Roman" w:cs="Times New Roman"/>
          <w:sz w:val="24"/>
          <w:szCs w:val="24"/>
          <w:lang w:val="en-CA"/>
        </w:rPr>
        <w:t>Online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CA"/>
        </w:rPr>
        <w:t>April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20</w:t>
      </w:r>
      <w:r>
        <w:rPr>
          <w:rFonts w:ascii="Times New Roman" w:hAnsi="Times New Roman" w:cs="Times New Roman"/>
          <w:sz w:val="24"/>
          <w:szCs w:val="24"/>
          <w:lang w:val="en-CA"/>
        </w:rPr>
        <w:t>21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>.</w:t>
      </w:r>
    </w:p>
    <w:p w14:paraId="7CD692B8" w14:textId="3E3CCCD9" w:rsidR="006D1B70" w:rsidRPr="006D1B70" w:rsidRDefault="00191759" w:rsidP="007C1C46">
      <w:pPr>
        <w:pStyle w:val="ListParagraph"/>
        <w:numPr>
          <w:ilvl w:val="0"/>
          <w:numId w:val="3"/>
        </w:numPr>
        <w:jc w:val="both"/>
        <w:rPr>
          <w:lang w:val="en-CA" w:eastAsia="ja-JP"/>
        </w:rPr>
      </w:pPr>
      <w:hyperlink r:id="rId24" w:history="1">
        <w:bookmarkStart w:id="2" w:name="_Ref71122186"/>
        <w:r w:rsidR="00DF1ACF" w:rsidRPr="002954B2">
          <w:rPr>
            <w:rStyle w:val="Hyperlink"/>
            <w:rFonts w:ascii="Times New Roman" w:hAnsi="Times New Roman" w:cs="Times New Roman"/>
            <w:sz w:val="24"/>
            <w:szCs w:val="24"/>
            <w:lang w:val="en-CA"/>
          </w:rPr>
          <w:t>https://mpegfs.int-evry.fr/mpegcontent/ws-mpegcontent/Explorations/PCC/Mesh/</w:t>
        </w:r>
        <w:bookmarkEnd w:id="2"/>
      </w:hyperlink>
      <w:r w:rsidR="00320BD2">
        <w:rPr>
          <w:rFonts w:ascii="Times New Roman" w:hAnsi="Times New Roman" w:cs="Times New Roman"/>
          <w:sz w:val="24"/>
          <w:szCs w:val="24"/>
          <w:lang w:val="en-CA"/>
        </w:rPr>
        <w:t>, retrieved May 2021.</w:t>
      </w:r>
    </w:p>
    <w:p w14:paraId="095CA017" w14:textId="606C1A25" w:rsidR="007C1C46" w:rsidRPr="005304B8" w:rsidRDefault="007C1C46" w:rsidP="007C1C46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en-CA"/>
        </w:rPr>
      </w:pPr>
      <w:bookmarkStart w:id="3" w:name="_Ref71122267"/>
      <w:r w:rsidRPr="005304B8">
        <w:rPr>
          <w:rFonts w:ascii="Times New Roman" w:hAnsi="Times New Roman" w:cs="Times New Roman"/>
          <w:sz w:val="24"/>
          <w:szCs w:val="24"/>
          <w:lang w:val="en-CA"/>
        </w:rPr>
        <w:t>Y</w:t>
      </w:r>
      <w:r w:rsidR="001C49FE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Xu, </w:t>
      </w:r>
      <w:r w:rsidR="001C49FE">
        <w:rPr>
          <w:rFonts w:ascii="Times New Roman" w:hAnsi="Times New Roman" w:cs="Times New Roman"/>
          <w:sz w:val="24"/>
          <w:szCs w:val="24"/>
          <w:lang w:val="en-CA"/>
        </w:rPr>
        <w:t>Y.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Lu, and Z</w:t>
      </w:r>
      <w:r w:rsidR="001C49FE">
        <w:rPr>
          <w:rFonts w:ascii="Times New Roman" w:hAnsi="Times New Roman" w:cs="Times New Roman"/>
          <w:sz w:val="24"/>
          <w:szCs w:val="24"/>
          <w:lang w:val="en-CA"/>
        </w:rPr>
        <w:t>.</w:t>
      </w:r>
      <w:r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Wen, “Owlii Dynamic human mesh sequence dataset” ISO/IEC JTC1/SC29/WG11 m41658, 120th MPEG Meeting, Macau, October 2017.</w:t>
      </w:r>
      <w:bookmarkEnd w:id="3"/>
    </w:p>
    <w:p w14:paraId="72A69F6F" w14:textId="19304F90" w:rsidR="007C1C46" w:rsidRPr="005304B8" w:rsidRDefault="001C49FE" w:rsidP="007C1C46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en-CA"/>
        </w:rPr>
      </w:pPr>
      <w:bookmarkStart w:id="4" w:name="_Ref71122281"/>
      <w:r>
        <w:rPr>
          <w:rFonts w:ascii="Times New Roman" w:hAnsi="Times New Roman" w:cs="Times New Roman"/>
          <w:sz w:val="24"/>
          <w:szCs w:val="24"/>
          <w:lang w:val="en-CA"/>
        </w:rPr>
        <w:t>E.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d’Eon, B</w:t>
      </w:r>
      <w:r>
        <w:rPr>
          <w:rFonts w:ascii="Times New Roman" w:hAnsi="Times New Roman" w:cs="Times New Roman"/>
          <w:sz w:val="24"/>
          <w:szCs w:val="24"/>
          <w:lang w:val="en-CA"/>
        </w:rPr>
        <w:t>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Harrison, </w:t>
      </w:r>
      <w:r>
        <w:rPr>
          <w:rFonts w:ascii="Times New Roman" w:hAnsi="Times New Roman" w:cs="Times New Roman"/>
          <w:sz w:val="24"/>
          <w:szCs w:val="24"/>
          <w:lang w:val="en-CA"/>
        </w:rPr>
        <w:t>T.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Myers, and </w:t>
      </w:r>
      <w:r>
        <w:rPr>
          <w:rFonts w:ascii="Times New Roman" w:hAnsi="Times New Roman" w:cs="Times New Roman"/>
          <w:sz w:val="24"/>
          <w:szCs w:val="24"/>
          <w:lang w:val="en-CA"/>
        </w:rPr>
        <w:t>P.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A. Chou, “8i Voxelized Full Bodies – A Voxelized Point Cloud Dataset,” ISO/IEC JTC1/SC29 Joint WG11/WG1 (MPEG/JPEG) input document m40059/M74006, Geneva, January 2017.</w:t>
      </w:r>
      <w:bookmarkEnd w:id="4"/>
    </w:p>
    <w:p w14:paraId="034967D4" w14:textId="4619C936" w:rsidR="007C1C46" w:rsidRPr="005304B8" w:rsidRDefault="001C49FE" w:rsidP="007C1C46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en-CA"/>
        </w:rPr>
      </w:pPr>
      <w:bookmarkStart w:id="5" w:name="_Ref71122291"/>
      <w:r>
        <w:rPr>
          <w:rFonts w:ascii="Times New Roman" w:hAnsi="Times New Roman" w:cs="Times New Roman"/>
          <w:sz w:val="24"/>
          <w:szCs w:val="24"/>
          <w:lang w:val="en-CA"/>
        </w:rPr>
        <w:t>D.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Graziosi, </w:t>
      </w:r>
      <w:r>
        <w:rPr>
          <w:rFonts w:ascii="Times New Roman" w:hAnsi="Times New Roman" w:cs="Times New Roman"/>
          <w:sz w:val="24"/>
          <w:szCs w:val="24"/>
          <w:lang w:val="en-CA"/>
        </w:rPr>
        <w:t>A.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Zaghetto, and </w:t>
      </w:r>
      <w:r>
        <w:rPr>
          <w:rFonts w:ascii="Times New Roman" w:hAnsi="Times New Roman" w:cs="Times New Roman"/>
          <w:sz w:val="24"/>
          <w:szCs w:val="24"/>
          <w:lang w:val="en-CA"/>
        </w:rPr>
        <w:t>A.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Tabatabai, “[V-PCC][EE2.6-related] Mesh generation script update,” ISO/IEC JTC1/SC29/WG07 MPEG2021/m55366, October 2020.</w:t>
      </w:r>
      <w:bookmarkEnd w:id="5"/>
    </w:p>
    <w:p w14:paraId="309C4348" w14:textId="4F639BB4" w:rsidR="007C1C46" w:rsidRPr="005304B8" w:rsidRDefault="00C64602" w:rsidP="007C1C46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en-CA"/>
        </w:rPr>
      </w:pPr>
      <w:bookmarkStart w:id="6" w:name="_Ref71122306"/>
      <w:r>
        <w:rPr>
          <w:rFonts w:ascii="Times New Roman" w:hAnsi="Times New Roman" w:cs="Times New Roman"/>
          <w:sz w:val="24"/>
          <w:szCs w:val="24"/>
          <w:lang w:val="en-CA"/>
        </w:rPr>
        <w:t>R.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Schaefer, </w:t>
      </w:r>
      <w:r>
        <w:rPr>
          <w:rFonts w:ascii="Times New Roman" w:hAnsi="Times New Roman" w:cs="Times New Roman"/>
          <w:sz w:val="24"/>
          <w:szCs w:val="24"/>
          <w:lang w:val="en-CA"/>
        </w:rPr>
        <w:t>P.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Andrivon, </w:t>
      </w:r>
      <w:r>
        <w:rPr>
          <w:rFonts w:ascii="Times New Roman" w:hAnsi="Times New Roman" w:cs="Times New Roman"/>
          <w:sz w:val="24"/>
          <w:szCs w:val="24"/>
          <w:lang w:val="en-CA"/>
        </w:rPr>
        <w:t>J.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Ricard, </w:t>
      </w:r>
      <w:r>
        <w:rPr>
          <w:rFonts w:ascii="Times New Roman" w:hAnsi="Times New Roman" w:cs="Times New Roman"/>
          <w:sz w:val="24"/>
          <w:szCs w:val="24"/>
          <w:lang w:val="en-CA"/>
        </w:rPr>
        <w:t>C.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Guede, “Volucap and XD Productions Datasets,”, ISO/IEC JTC1/SC29/WG07 MPEG2021/m56192, January 2021</w:t>
      </w:r>
      <w:bookmarkEnd w:id="6"/>
    </w:p>
    <w:p w14:paraId="759C6E6D" w14:textId="7DE06902" w:rsidR="007C1C46" w:rsidRPr="005304B8" w:rsidRDefault="00C64602" w:rsidP="007C1C46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en-CA"/>
        </w:rPr>
      </w:pPr>
      <w:bookmarkStart w:id="7" w:name="_Ref71122396"/>
      <w:r>
        <w:rPr>
          <w:rFonts w:ascii="Times New Roman" w:hAnsi="Times New Roman" w:cs="Times New Roman"/>
          <w:sz w:val="24"/>
          <w:szCs w:val="24"/>
          <w:lang w:val="en-CA"/>
        </w:rPr>
        <w:t>R.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Pagés, </w:t>
      </w:r>
      <w:r>
        <w:rPr>
          <w:rFonts w:ascii="Times New Roman" w:hAnsi="Times New Roman" w:cs="Times New Roman"/>
          <w:sz w:val="24"/>
          <w:szCs w:val="24"/>
          <w:lang w:val="en-CA"/>
        </w:rPr>
        <w:t>E.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Zerman, </w:t>
      </w:r>
      <w:r>
        <w:rPr>
          <w:rFonts w:ascii="Times New Roman" w:hAnsi="Times New Roman" w:cs="Times New Roman"/>
          <w:sz w:val="24"/>
          <w:szCs w:val="24"/>
          <w:lang w:val="en-CA"/>
        </w:rPr>
        <w:t>K.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Amplianitis, </w:t>
      </w:r>
      <w:r>
        <w:rPr>
          <w:rFonts w:ascii="Times New Roman" w:hAnsi="Times New Roman" w:cs="Times New Roman"/>
          <w:sz w:val="24"/>
          <w:szCs w:val="24"/>
          <w:lang w:val="en-CA"/>
        </w:rPr>
        <w:t>J.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Ondrej and </w:t>
      </w:r>
      <w:r>
        <w:rPr>
          <w:rFonts w:ascii="Times New Roman" w:hAnsi="Times New Roman" w:cs="Times New Roman"/>
          <w:sz w:val="24"/>
          <w:szCs w:val="24"/>
          <w:lang w:val="en-CA"/>
        </w:rPr>
        <w:t>A.</w:t>
      </w:r>
      <w:r w:rsidR="007C1C46" w:rsidRPr="005304B8">
        <w:rPr>
          <w:rFonts w:ascii="Times New Roman" w:hAnsi="Times New Roman" w:cs="Times New Roman"/>
          <w:sz w:val="24"/>
          <w:szCs w:val="24"/>
          <w:lang w:val="en-CA"/>
        </w:rPr>
        <w:t xml:space="preserve"> Smolic, “Volograms &amp; VSENSE Volumetric Video Dataset”, ISO/IEC JTC1/SC29/WG07 MPEG2021/m56767, April 2021.</w:t>
      </w:r>
      <w:bookmarkEnd w:id="7"/>
    </w:p>
    <w:p w14:paraId="193B0C89" w14:textId="77777777" w:rsidR="007C1C46" w:rsidRPr="00C55F14" w:rsidRDefault="007C1C46" w:rsidP="0018563E">
      <w:pPr>
        <w:rPr>
          <w:rFonts w:ascii="Times New Roman" w:hAnsi="Times New Roman" w:cs="Times New Roman"/>
          <w:sz w:val="24"/>
          <w:szCs w:val="24"/>
          <w:lang w:val="en-CA"/>
        </w:rPr>
      </w:pPr>
    </w:p>
    <w:sectPr w:rsidR="007C1C46" w:rsidRPr="00C55F14" w:rsidSect="00954B0D">
      <w:pgSz w:w="11900" w:h="16840"/>
      <w:pgMar w:top="1701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C4D9DC" w14:textId="77777777" w:rsidR="00191759" w:rsidRDefault="00191759" w:rsidP="009E784A">
      <w:r>
        <w:separator/>
      </w:r>
    </w:p>
  </w:endnote>
  <w:endnote w:type="continuationSeparator" w:id="0">
    <w:p w14:paraId="3E0361C4" w14:textId="77777777" w:rsidR="00191759" w:rsidRDefault="00191759" w:rsidP="009E7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029184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981490" w14:textId="7ED26252" w:rsidR="00385C5D" w:rsidRDefault="00385C5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542206B" w14:textId="77777777" w:rsidR="00385C5D" w:rsidRDefault="00385C5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C9BD99" w14:textId="77777777" w:rsidR="00191759" w:rsidRDefault="00191759" w:rsidP="009E784A">
      <w:r>
        <w:separator/>
      </w:r>
    </w:p>
  </w:footnote>
  <w:footnote w:type="continuationSeparator" w:id="0">
    <w:p w14:paraId="4C5E135D" w14:textId="77777777" w:rsidR="00191759" w:rsidRDefault="00191759" w:rsidP="009E78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7D5FF3"/>
    <w:multiLevelType w:val="hybridMultilevel"/>
    <w:tmpl w:val="7794D788"/>
    <w:lvl w:ilvl="0" w:tplc="9E14DE5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D85581"/>
    <w:multiLevelType w:val="hybridMultilevel"/>
    <w:tmpl w:val="0352DC7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75A34068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bordersDoNotSurroundHeader/>
  <w:bordersDoNotSurroundFooter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98F"/>
    <w:rsid w:val="00005C9D"/>
    <w:rsid w:val="000106D0"/>
    <w:rsid w:val="00015EA5"/>
    <w:rsid w:val="00025528"/>
    <w:rsid w:val="00025728"/>
    <w:rsid w:val="0003548E"/>
    <w:rsid w:val="00045DBA"/>
    <w:rsid w:val="00056C08"/>
    <w:rsid w:val="000605F0"/>
    <w:rsid w:val="00072148"/>
    <w:rsid w:val="00081A84"/>
    <w:rsid w:val="00084C9F"/>
    <w:rsid w:val="00085831"/>
    <w:rsid w:val="00092BBC"/>
    <w:rsid w:val="00094D5F"/>
    <w:rsid w:val="000968DA"/>
    <w:rsid w:val="00097AAF"/>
    <w:rsid w:val="000A1D50"/>
    <w:rsid w:val="000B53F6"/>
    <w:rsid w:val="000C11FC"/>
    <w:rsid w:val="000C78E6"/>
    <w:rsid w:val="000D43E6"/>
    <w:rsid w:val="000D4F03"/>
    <w:rsid w:val="000D637F"/>
    <w:rsid w:val="000F7694"/>
    <w:rsid w:val="001000E3"/>
    <w:rsid w:val="00100F44"/>
    <w:rsid w:val="00102478"/>
    <w:rsid w:val="0011072F"/>
    <w:rsid w:val="00116FF8"/>
    <w:rsid w:val="00122570"/>
    <w:rsid w:val="00126E3E"/>
    <w:rsid w:val="00127FE3"/>
    <w:rsid w:val="00132C0E"/>
    <w:rsid w:val="00136DA5"/>
    <w:rsid w:val="00136FE0"/>
    <w:rsid w:val="00145D5D"/>
    <w:rsid w:val="00153EB3"/>
    <w:rsid w:val="001649D2"/>
    <w:rsid w:val="00166AA5"/>
    <w:rsid w:val="00170396"/>
    <w:rsid w:val="0017051E"/>
    <w:rsid w:val="0017196C"/>
    <w:rsid w:val="00184B43"/>
    <w:rsid w:val="0018563E"/>
    <w:rsid w:val="00191759"/>
    <w:rsid w:val="001924D4"/>
    <w:rsid w:val="00194EAE"/>
    <w:rsid w:val="00196997"/>
    <w:rsid w:val="001A2D1F"/>
    <w:rsid w:val="001B11E9"/>
    <w:rsid w:val="001B703D"/>
    <w:rsid w:val="001B758A"/>
    <w:rsid w:val="001C49FE"/>
    <w:rsid w:val="001E2A4D"/>
    <w:rsid w:val="001F15BB"/>
    <w:rsid w:val="00200605"/>
    <w:rsid w:val="00200D21"/>
    <w:rsid w:val="00206D4A"/>
    <w:rsid w:val="0023742C"/>
    <w:rsid w:val="002425A0"/>
    <w:rsid w:val="00246A58"/>
    <w:rsid w:val="00260A9C"/>
    <w:rsid w:val="00263789"/>
    <w:rsid w:val="00263847"/>
    <w:rsid w:val="00273902"/>
    <w:rsid w:val="002761E9"/>
    <w:rsid w:val="00280C90"/>
    <w:rsid w:val="00280DA2"/>
    <w:rsid w:val="00285CDC"/>
    <w:rsid w:val="00293C25"/>
    <w:rsid w:val="002B52D2"/>
    <w:rsid w:val="002B6790"/>
    <w:rsid w:val="002C5345"/>
    <w:rsid w:val="002C759B"/>
    <w:rsid w:val="00301A2C"/>
    <w:rsid w:val="0032052D"/>
    <w:rsid w:val="00320BD2"/>
    <w:rsid w:val="003226C8"/>
    <w:rsid w:val="00327F45"/>
    <w:rsid w:val="0033174E"/>
    <w:rsid w:val="00334FAD"/>
    <w:rsid w:val="00337558"/>
    <w:rsid w:val="003422EB"/>
    <w:rsid w:val="00364DDA"/>
    <w:rsid w:val="00371264"/>
    <w:rsid w:val="00375F8B"/>
    <w:rsid w:val="00376346"/>
    <w:rsid w:val="00376719"/>
    <w:rsid w:val="003809BD"/>
    <w:rsid w:val="00385C5D"/>
    <w:rsid w:val="003B0FC6"/>
    <w:rsid w:val="003C51BB"/>
    <w:rsid w:val="003C7717"/>
    <w:rsid w:val="003F2116"/>
    <w:rsid w:val="003F301D"/>
    <w:rsid w:val="003F4401"/>
    <w:rsid w:val="00400326"/>
    <w:rsid w:val="00406A5F"/>
    <w:rsid w:val="00415D2B"/>
    <w:rsid w:val="00420F5C"/>
    <w:rsid w:val="00421F1C"/>
    <w:rsid w:val="00430491"/>
    <w:rsid w:val="00437317"/>
    <w:rsid w:val="00446E1A"/>
    <w:rsid w:val="00447D62"/>
    <w:rsid w:val="00450DC8"/>
    <w:rsid w:val="00455043"/>
    <w:rsid w:val="004607F1"/>
    <w:rsid w:val="004643CD"/>
    <w:rsid w:val="00466702"/>
    <w:rsid w:val="004873E5"/>
    <w:rsid w:val="004A02B8"/>
    <w:rsid w:val="004A0BF9"/>
    <w:rsid w:val="004A430C"/>
    <w:rsid w:val="004A702C"/>
    <w:rsid w:val="004C1D5B"/>
    <w:rsid w:val="004D3AB4"/>
    <w:rsid w:val="004D53AB"/>
    <w:rsid w:val="004E23EF"/>
    <w:rsid w:val="004E45B6"/>
    <w:rsid w:val="004F1721"/>
    <w:rsid w:val="004F5473"/>
    <w:rsid w:val="00507289"/>
    <w:rsid w:val="00517A19"/>
    <w:rsid w:val="00522C0E"/>
    <w:rsid w:val="005304B8"/>
    <w:rsid w:val="005314B7"/>
    <w:rsid w:val="00544305"/>
    <w:rsid w:val="00547622"/>
    <w:rsid w:val="005612C2"/>
    <w:rsid w:val="00562BEA"/>
    <w:rsid w:val="005678C7"/>
    <w:rsid w:val="00572A77"/>
    <w:rsid w:val="00576B66"/>
    <w:rsid w:val="00583E89"/>
    <w:rsid w:val="00584B2D"/>
    <w:rsid w:val="00586E28"/>
    <w:rsid w:val="005917F4"/>
    <w:rsid w:val="005920EA"/>
    <w:rsid w:val="00595D77"/>
    <w:rsid w:val="005A0A6E"/>
    <w:rsid w:val="005A1C0C"/>
    <w:rsid w:val="005A2613"/>
    <w:rsid w:val="005A5951"/>
    <w:rsid w:val="005B043C"/>
    <w:rsid w:val="005B3E75"/>
    <w:rsid w:val="005B7EDA"/>
    <w:rsid w:val="005C2A51"/>
    <w:rsid w:val="005E5349"/>
    <w:rsid w:val="005F12D4"/>
    <w:rsid w:val="00600F97"/>
    <w:rsid w:val="00610C8D"/>
    <w:rsid w:val="0063127E"/>
    <w:rsid w:val="00637403"/>
    <w:rsid w:val="00643941"/>
    <w:rsid w:val="00660FDA"/>
    <w:rsid w:val="00666025"/>
    <w:rsid w:val="0067201F"/>
    <w:rsid w:val="00676295"/>
    <w:rsid w:val="00697311"/>
    <w:rsid w:val="006A6DEF"/>
    <w:rsid w:val="006B3B7C"/>
    <w:rsid w:val="006B484D"/>
    <w:rsid w:val="006B48D7"/>
    <w:rsid w:val="006D1B70"/>
    <w:rsid w:val="006E2AE8"/>
    <w:rsid w:val="007022DC"/>
    <w:rsid w:val="00705969"/>
    <w:rsid w:val="007071C9"/>
    <w:rsid w:val="0070752E"/>
    <w:rsid w:val="00714A69"/>
    <w:rsid w:val="0071619A"/>
    <w:rsid w:val="0072072C"/>
    <w:rsid w:val="00736A46"/>
    <w:rsid w:val="00751E1C"/>
    <w:rsid w:val="00755339"/>
    <w:rsid w:val="00781C9C"/>
    <w:rsid w:val="007A599B"/>
    <w:rsid w:val="007B75B6"/>
    <w:rsid w:val="007C1C46"/>
    <w:rsid w:val="007C3CD1"/>
    <w:rsid w:val="007D223A"/>
    <w:rsid w:val="007D7062"/>
    <w:rsid w:val="007E051A"/>
    <w:rsid w:val="007E57A3"/>
    <w:rsid w:val="007E6962"/>
    <w:rsid w:val="007F47E2"/>
    <w:rsid w:val="007F4BB7"/>
    <w:rsid w:val="007F62C6"/>
    <w:rsid w:val="007F6560"/>
    <w:rsid w:val="00801018"/>
    <w:rsid w:val="00804FA2"/>
    <w:rsid w:val="00811917"/>
    <w:rsid w:val="008134B1"/>
    <w:rsid w:val="00815269"/>
    <w:rsid w:val="008213F2"/>
    <w:rsid w:val="00836B3F"/>
    <w:rsid w:val="0083785C"/>
    <w:rsid w:val="00852173"/>
    <w:rsid w:val="008528E0"/>
    <w:rsid w:val="008564DE"/>
    <w:rsid w:val="00861695"/>
    <w:rsid w:val="00861AB0"/>
    <w:rsid w:val="0086653B"/>
    <w:rsid w:val="0088069E"/>
    <w:rsid w:val="00881E2B"/>
    <w:rsid w:val="0088693B"/>
    <w:rsid w:val="008974BE"/>
    <w:rsid w:val="008A6819"/>
    <w:rsid w:val="008B11CF"/>
    <w:rsid w:val="008B403C"/>
    <w:rsid w:val="008B5B6A"/>
    <w:rsid w:val="008C0178"/>
    <w:rsid w:val="008C2413"/>
    <w:rsid w:val="008D0253"/>
    <w:rsid w:val="008D2A9C"/>
    <w:rsid w:val="008E47DD"/>
    <w:rsid w:val="008E7795"/>
    <w:rsid w:val="008E7DD0"/>
    <w:rsid w:val="008F65A8"/>
    <w:rsid w:val="00902C8D"/>
    <w:rsid w:val="00926B62"/>
    <w:rsid w:val="00941003"/>
    <w:rsid w:val="00950B60"/>
    <w:rsid w:val="009520BB"/>
    <w:rsid w:val="00954B0D"/>
    <w:rsid w:val="009636E0"/>
    <w:rsid w:val="0097181B"/>
    <w:rsid w:val="009719CA"/>
    <w:rsid w:val="0097480C"/>
    <w:rsid w:val="009803D6"/>
    <w:rsid w:val="00980E7B"/>
    <w:rsid w:val="00981316"/>
    <w:rsid w:val="0098318A"/>
    <w:rsid w:val="00990ACE"/>
    <w:rsid w:val="00997993"/>
    <w:rsid w:val="009A2410"/>
    <w:rsid w:val="009B09C2"/>
    <w:rsid w:val="009B166A"/>
    <w:rsid w:val="009C5AAC"/>
    <w:rsid w:val="009D5D9F"/>
    <w:rsid w:val="009E784A"/>
    <w:rsid w:val="00A075C4"/>
    <w:rsid w:val="00A375E9"/>
    <w:rsid w:val="00A40BC2"/>
    <w:rsid w:val="00A54460"/>
    <w:rsid w:val="00A5774C"/>
    <w:rsid w:val="00A600D3"/>
    <w:rsid w:val="00A6262F"/>
    <w:rsid w:val="00A713EE"/>
    <w:rsid w:val="00A82EA1"/>
    <w:rsid w:val="00A91E48"/>
    <w:rsid w:val="00A97823"/>
    <w:rsid w:val="00AA04A2"/>
    <w:rsid w:val="00AB71AA"/>
    <w:rsid w:val="00AD00C3"/>
    <w:rsid w:val="00AD2EB8"/>
    <w:rsid w:val="00AD64B9"/>
    <w:rsid w:val="00AE4CB0"/>
    <w:rsid w:val="00AE73B3"/>
    <w:rsid w:val="00AF46DC"/>
    <w:rsid w:val="00B02698"/>
    <w:rsid w:val="00B07918"/>
    <w:rsid w:val="00B24CCE"/>
    <w:rsid w:val="00B26382"/>
    <w:rsid w:val="00B66529"/>
    <w:rsid w:val="00B802E9"/>
    <w:rsid w:val="00B80BAF"/>
    <w:rsid w:val="00B877C1"/>
    <w:rsid w:val="00B92B03"/>
    <w:rsid w:val="00B956DC"/>
    <w:rsid w:val="00B9740A"/>
    <w:rsid w:val="00BA1C41"/>
    <w:rsid w:val="00BB712B"/>
    <w:rsid w:val="00BC6B65"/>
    <w:rsid w:val="00BF221D"/>
    <w:rsid w:val="00BF3B97"/>
    <w:rsid w:val="00BF7EFA"/>
    <w:rsid w:val="00C05945"/>
    <w:rsid w:val="00C233BB"/>
    <w:rsid w:val="00C404DF"/>
    <w:rsid w:val="00C41006"/>
    <w:rsid w:val="00C55F14"/>
    <w:rsid w:val="00C64602"/>
    <w:rsid w:val="00C76632"/>
    <w:rsid w:val="00C83A7D"/>
    <w:rsid w:val="00C918F1"/>
    <w:rsid w:val="00C92246"/>
    <w:rsid w:val="00C92FD5"/>
    <w:rsid w:val="00CB3175"/>
    <w:rsid w:val="00CB798F"/>
    <w:rsid w:val="00CC052B"/>
    <w:rsid w:val="00CD2C77"/>
    <w:rsid w:val="00CD36BE"/>
    <w:rsid w:val="00CD6469"/>
    <w:rsid w:val="00CF1629"/>
    <w:rsid w:val="00CF274A"/>
    <w:rsid w:val="00CF6D79"/>
    <w:rsid w:val="00D006C8"/>
    <w:rsid w:val="00D008CA"/>
    <w:rsid w:val="00D00A52"/>
    <w:rsid w:val="00D16F66"/>
    <w:rsid w:val="00D32872"/>
    <w:rsid w:val="00D53F8F"/>
    <w:rsid w:val="00D574B9"/>
    <w:rsid w:val="00D57DB8"/>
    <w:rsid w:val="00D57ECF"/>
    <w:rsid w:val="00D6450E"/>
    <w:rsid w:val="00D66B68"/>
    <w:rsid w:val="00D709E9"/>
    <w:rsid w:val="00D72E8A"/>
    <w:rsid w:val="00D93C43"/>
    <w:rsid w:val="00D96B73"/>
    <w:rsid w:val="00DA0619"/>
    <w:rsid w:val="00DA3FEB"/>
    <w:rsid w:val="00DB3E2D"/>
    <w:rsid w:val="00DD6627"/>
    <w:rsid w:val="00DE7480"/>
    <w:rsid w:val="00DF1ACF"/>
    <w:rsid w:val="00E155E5"/>
    <w:rsid w:val="00E276FE"/>
    <w:rsid w:val="00E41D63"/>
    <w:rsid w:val="00E55269"/>
    <w:rsid w:val="00E565AB"/>
    <w:rsid w:val="00E8128F"/>
    <w:rsid w:val="00E843CE"/>
    <w:rsid w:val="00E87408"/>
    <w:rsid w:val="00E879DB"/>
    <w:rsid w:val="00E9507F"/>
    <w:rsid w:val="00E95736"/>
    <w:rsid w:val="00E965CC"/>
    <w:rsid w:val="00EA0027"/>
    <w:rsid w:val="00EA5B45"/>
    <w:rsid w:val="00EA621C"/>
    <w:rsid w:val="00EB5916"/>
    <w:rsid w:val="00EC4536"/>
    <w:rsid w:val="00EF2D59"/>
    <w:rsid w:val="00EF70C4"/>
    <w:rsid w:val="00F02E4B"/>
    <w:rsid w:val="00F03878"/>
    <w:rsid w:val="00F03C38"/>
    <w:rsid w:val="00F03F9B"/>
    <w:rsid w:val="00F1748E"/>
    <w:rsid w:val="00F20618"/>
    <w:rsid w:val="00F26DD1"/>
    <w:rsid w:val="00F419DA"/>
    <w:rsid w:val="00F52E62"/>
    <w:rsid w:val="00F558C0"/>
    <w:rsid w:val="00F73309"/>
    <w:rsid w:val="00F74BAF"/>
    <w:rsid w:val="00F93C03"/>
    <w:rsid w:val="00F940BC"/>
    <w:rsid w:val="00FA137C"/>
    <w:rsid w:val="00FA378E"/>
    <w:rsid w:val="00FB666F"/>
    <w:rsid w:val="00FB7F25"/>
    <w:rsid w:val="00FC44C7"/>
    <w:rsid w:val="00FC6846"/>
    <w:rsid w:val="00FD2F8B"/>
    <w:rsid w:val="00FD3C27"/>
    <w:rsid w:val="00FE0C45"/>
    <w:rsid w:val="00FE5F47"/>
    <w:rsid w:val="00FF2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,"/>
  <w:listSeparator w:val=";"/>
  <w14:docId w14:val="757BC0E5"/>
  <w15:docId w15:val="{3E19EF59-E53F-9C45-8447-CDCFF117E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ind w:left="104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11E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pPr>
      <w:spacing w:before="1"/>
    </w:pPr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uiPriority w:val="99"/>
    <w:rsid w:val="00FF2653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F2653"/>
    <w:pPr>
      <w:autoSpaceDE/>
      <w:autoSpaceDN/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BodyTextChar">
    <w:name w:val="Body Text Char"/>
    <w:basedOn w:val="DefaultParagraphFont"/>
    <w:link w:val="BodyText"/>
    <w:uiPriority w:val="1"/>
    <w:rsid w:val="00FF2653"/>
    <w:rPr>
      <w:rFonts w:ascii="Arial" w:eastAsia="Arial" w:hAnsi="Arial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FF2653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784A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784A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039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0396"/>
    <w:rPr>
      <w:rFonts w:ascii="Segoe UI" w:eastAsia="Arial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1B11E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table" w:styleId="TableGrid">
    <w:name w:val="Table Grid"/>
    <w:basedOn w:val="TableNormal"/>
    <w:uiPriority w:val="39"/>
    <w:rsid w:val="00517A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76B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76B6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76B66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6B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6B66"/>
    <w:rPr>
      <w:rFonts w:ascii="Arial" w:eastAsia="Arial" w:hAnsi="Arial" w:cs="Arial"/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4607F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7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60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9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7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6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75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11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mpegfs.int-evry.fr/mpegcontent/ws-mpegcontent/Explorations/PCC/Mesh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isotc.iso.org/livelink/livelink/open/jtc1sc29wg3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114A85-3003-4B24-8B45-00776A1E5D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</TotalTime>
  <Pages>10</Pages>
  <Words>1108</Words>
  <Characters>6099</Characters>
  <Application>Microsoft Office Word</Application>
  <DocSecurity>0</DocSecurity>
  <Lines>50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Youngkwon Lim/5G Standards /SRA/Principal Engineer/Samsung Electronics </dc:creator>
  <cp:lastModifiedBy>Pierre Andrivon</cp:lastModifiedBy>
  <cp:revision>351</cp:revision>
  <dcterms:created xsi:type="dcterms:W3CDTF">2020-09-16T05:02:00Z</dcterms:created>
  <dcterms:modified xsi:type="dcterms:W3CDTF">2021-05-07T08:57:00Z</dcterms:modified>
</cp:coreProperties>
</file>