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FD7D0B" w14:textId="1AD8F9F9" w:rsidR="002B77E2" w:rsidRDefault="002B77E2" w:rsidP="00337E96">
      <w:pPr>
        <w:tabs>
          <w:tab w:val="left" w:pos="6237"/>
        </w:tabs>
        <w:spacing w:before="90"/>
        <w:ind w:left="1751"/>
        <w:rPr>
          <w:rFonts w:ascii="Arial" w:eastAsia="Arial" w:hAnsi="Arial" w:cs="Arial"/>
          <w:sz w:val="39"/>
          <w:szCs w:val="39"/>
          <w:lang w:eastAsia="ja-JP"/>
        </w:rPr>
      </w:pPr>
      <w:r>
        <w:rPr>
          <w:rFonts w:eastAsiaTheme="minorHAnsi"/>
          <w:noProof/>
          <w:lang w:eastAsia="ja-JP"/>
        </w:rPr>
        <w:drawing>
          <wp:anchor distT="0" distB="0" distL="114300" distR="114300" simplePos="0" relativeHeight="251659264" behindDoc="0" locked="0" layoutInCell="1" allowOverlap="1" wp14:anchorId="6F7A0D6C" wp14:editId="3861CE70">
            <wp:simplePos x="0" y="0"/>
            <wp:positionH relativeFrom="page">
              <wp:posOffset>695960</wp:posOffset>
            </wp:positionH>
            <wp:positionV relativeFrom="paragraph">
              <wp:posOffset>48260</wp:posOffset>
            </wp:positionV>
            <wp:extent cx="943610" cy="409575"/>
            <wp:effectExtent l="0" t="0" r="8890" b="9525"/>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43610" cy="4095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w w:val="101"/>
          <w:sz w:val="25"/>
          <w:u w:val="thick" w:color="000000"/>
        </w:rPr>
        <w:t xml:space="preserve"> </w:t>
      </w:r>
      <w:r w:rsidR="00337E96">
        <w:rPr>
          <w:rFonts w:ascii="Times New Roman"/>
          <w:sz w:val="25"/>
          <w:u w:val="thick" w:color="000000"/>
        </w:rPr>
        <w:t xml:space="preserve">                                                     </w:t>
      </w:r>
      <w:r>
        <w:rPr>
          <w:rFonts w:ascii="Arial"/>
          <w:b/>
          <w:spacing w:val="-4"/>
          <w:w w:val="95"/>
          <w:sz w:val="25"/>
          <w:u w:val="thick" w:color="000000"/>
        </w:rPr>
        <w:t>ISO/IEC</w:t>
      </w:r>
      <w:r>
        <w:rPr>
          <w:rFonts w:ascii="Arial"/>
          <w:b/>
          <w:spacing w:val="-34"/>
          <w:w w:val="95"/>
          <w:sz w:val="25"/>
          <w:u w:val="thick" w:color="000000"/>
        </w:rPr>
        <w:t xml:space="preserve"> </w:t>
      </w:r>
      <w:r>
        <w:rPr>
          <w:rFonts w:ascii="Arial"/>
          <w:b/>
          <w:spacing w:val="4"/>
          <w:w w:val="95"/>
          <w:sz w:val="25"/>
          <w:u w:val="thick" w:color="000000"/>
        </w:rPr>
        <w:t>JTC</w:t>
      </w:r>
      <w:r>
        <w:rPr>
          <w:rFonts w:ascii="Arial"/>
          <w:b/>
          <w:spacing w:val="-33"/>
          <w:w w:val="95"/>
          <w:sz w:val="25"/>
          <w:u w:val="thick" w:color="000000"/>
        </w:rPr>
        <w:t xml:space="preserve"> </w:t>
      </w:r>
      <w:r>
        <w:rPr>
          <w:rFonts w:ascii="Arial"/>
          <w:b/>
          <w:spacing w:val="-3"/>
          <w:w w:val="95"/>
          <w:sz w:val="25"/>
          <w:u w:val="thick" w:color="000000"/>
        </w:rPr>
        <w:t>1/SC</w:t>
      </w:r>
      <w:r>
        <w:rPr>
          <w:rFonts w:ascii="Arial"/>
          <w:b/>
          <w:spacing w:val="-34"/>
          <w:w w:val="95"/>
          <w:sz w:val="25"/>
          <w:u w:val="thick" w:color="000000"/>
        </w:rPr>
        <w:t xml:space="preserve"> </w:t>
      </w:r>
      <w:r w:rsidRPr="005A6CCC">
        <w:rPr>
          <w:rFonts w:ascii="Arial" w:hint="eastAsia"/>
          <w:b/>
          <w:spacing w:val="-34"/>
          <w:w w:val="95"/>
          <w:sz w:val="25"/>
          <w:u w:val="thick" w:color="000000"/>
          <w:lang w:eastAsia="ja-JP"/>
        </w:rPr>
        <w:t>29</w:t>
      </w:r>
      <w:r w:rsidR="00337E96">
        <w:rPr>
          <w:rFonts w:ascii="Arial"/>
          <w:b/>
          <w:spacing w:val="-34"/>
          <w:w w:val="95"/>
          <w:sz w:val="25"/>
          <w:u w:val="thick" w:color="000000"/>
          <w:lang w:eastAsia="ja-JP"/>
        </w:rPr>
        <w:t>/ WG 11</w:t>
      </w:r>
      <w:r w:rsidRPr="005A6CCC">
        <w:rPr>
          <w:rFonts w:ascii="Arial"/>
          <w:b/>
          <w:spacing w:val="22"/>
          <w:w w:val="95"/>
          <w:sz w:val="25"/>
          <w:u w:val="thick" w:color="000000"/>
        </w:rPr>
        <w:t xml:space="preserve"> </w:t>
      </w:r>
      <w:r w:rsidRPr="007D1242">
        <w:rPr>
          <w:rFonts w:ascii="Arial"/>
          <w:b/>
          <w:w w:val="95"/>
          <w:sz w:val="24"/>
          <w:szCs w:val="14"/>
          <w:u w:val="thick" w:color="000000"/>
        </w:rPr>
        <w:t>N</w:t>
      </w:r>
      <w:r w:rsidRPr="007D1242">
        <w:rPr>
          <w:rFonts w:ascii="Arial" w:hint="eastAsia"/>
          <w:b/>
          <w:w w:val="95"/>
          <w:sz w:val="24"/>
          <w:szCs w:val="14"/>
          <w:u w:val="thick" w:color="000000"/>
          <w:lang w:eastAsia="ja-JP"/>
        </w:rPr>
        <w:t xml:space="preserve"> </w:t>
      </w:r>
      <w:r w:rsidR="00B154B8" w:rsidRPr="007D1242">
        <w:rPr>
          <w:rFonts w:ascii="Arial"/>
          <w:b/>
          <w:noProof/>
          <w:w w:val="95"/>
          <w:sz w:val="24"/>
          <w:szCs w:val="14"/>
          <w:u w:val="thick" w:color="000000"/>
          <w:lang w:eastAsia="ja-JP"/>
        </w:rPr>
        <w:t>1</w:t>
      </w:r>
      <w:r w:rsidR="009C0CDF" w:rsidRPr="007D1242">
        <w:rPr>
          <w:rFonts w:ascii="Arial"/>
          <w:b/>
          <w:noProof/>
          <w:w w:val="95"/>
          <w:sz w:val="24"/>
          <w:szCs w:val="14"/>
          <w:u w:val="thick" w:color="000000"/>
          <w:lang w:eastAsia="ja-JP"/>
        </w:rPr>
        <w:t>9</w:t>
      </w:r>
      <w:r w:rsidR="00742A5C" w:rsidRPr="007D1242">
        <w:rPr>
          <w:rFonts w:ascii="Arial"/>
          <w:b/>
          <w:noProof/>
          <w:w w:val="95"/>
          <w:sz w:val="24"/>
          <w:szCs w:val="14"/>
          <w:u w:val="thick" w:color="000000"/>
          <w:lang w:eastAsia="ja-JP"/>
        </w:rPr>
        <w:t>549</w:t>
      </w:r>
      <w:r w:rsidRPr="007D1242">
        <w:rPr>
          <w:rFonts w:ascii="Arial" w:hint="eastAsia"/>
          <w:b/>
          <w:w w:val="95"/>
          <w:sz w:val="24"/>
          <w:szCs w:val="14"/>
          <w:u w:val="thick" w:color="000000"/>
          <w:lang w:eastAsia="ja-JP"/>
        </w:rPr>
        <w:t xml:space="preserve"> </w:t>
      </w:r>
    </w:p>
    <w:p w14:paraId="4FB2D6ED" w14:textId="77777777" w:rsidR="002B77E2" w:rsidRDefault="002B77E2">
      <w:pPr>
        <w:rPr>
          <w:rFonts w:ascii="Arial" w:eastAsia="Arial" w:hAnsi="Arial" w:cs="Arial"/>
          <w:b/>
          <w:bCs/>
          <w:sz w:val="20"/>
          <w:szCs w:val="20"/>
        </w:rPr>
      </w:pPr>
    </w:p>
    <w:p w14:paraId="1AEC2A53" w14:textId="77777777" w:rsidR="002B77E2" w:rsidRDefault="002B77E2">
      <w:pPr>
        <w:spacing w:before="5"/>
        <w:rPr>
          <w:rFonts w:ascii="Arial" w:eastAsia="Arial" w:hAnsi="Arial" w:cs="Arial"/>
          <w:b/>
          <w:bCs/>
          <w:sz w:val="29"/>
          <w:szCs w:val="29"/>
        </w:rPr>
      </w:pPr>
    </w:p>
    <w:p w14:paraId="71207F07" w14:textId="77777777" w:rsidR="002B77E2" w:rsidRDefault="002B77E2">
      <w:pPr>
        <w:spacing w:line="200" w:lineRule="atLeast"/>
        <w:ind w:left="121"/>
        <w:rPr>
          <w:rFonts w:ascii="Arial" w:eastAsia="Arial" w:hAnsi="Arial" w:cs="Arial"/>
          <w:sz w:val="20"/>
          <w:szCs w:val="20"/>
        </w:rPr>
      </w:pPr>
      <w:r>
        <w:rPr>
          <w:rFonts w:ascii="Arial" w:eastAsia="Arial" w:hAnsi="Arial" w:cs="Arial"/>
          <w:noProof/>
          <w:sz w:val="20"/>
          <w:szCs w:val="20"/>
          <w:lang w:eastAsia="ja-JP"/>
        </w:rPr>
        <mc:AlternateContent>
          <mc:Choice Requires="wps">
            <w:drawing>
              <wp:inline distT="0" distB="0" distL="0" distR="0" wp14:anchorId="1B396F3D" wp14:editId="056D34C1">
                <wp:extent cx="5891917" cy="729205"/>
                <wp:effectExtent l="0" t="0" r="13970" b="7620"/>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1917" cy="729205"/>
                        </a:xfrm>
                        <a:prstGeom prst="rect">
                          <a:avLst/>
                        </a:prstGeom>
                        <a:noFill/>
                        <a:ln w="8583">
                          <a:solidFill>
                            <a:srgbClr val="000000"/>
                          </a:solidFill>
                          <a:miter lim="800000"/>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txbx>
                        <w:txbxContent>
                          <w:p w14:paraId="37C43043" w14:textId="77777777" w:rsidR="00337E96" w:rsidRDefault="00337E96" w:rsidP="00337E96">
                            <w:pPr>
                              <w:spacing w:line="0" w:lineRule="atLeast"/>
                              <w:ind w:right="-39"/>
                              <w:jc w:val="center"/>
                              <w:rPr>
                                <w:rFonts w:ascii="Arial" w:eastAsia="Arial" w:hAnsi="Arial"/>
                                <w:b/>
                                <w:sz w:val="23"/>
                              </w:rPr>
                            </w:pPr>
                            <w:r>
                              <w:rPr>
                                <w:rFonts w:ascii="Arial" w:eastAsia="Arial" w:hAnsi="Arial"/>
                                <w:b/>
                                <w:sz w:val="23"/>
                              </w:rPr>
                              <w:t>ISO/IEC JTC 1/SC 29/WG 11</w:t>
                            </w:r>
                          </w:p>
                          <w:p w14:paraId="7C7C5B85" w14:textId="77777777" w:rsidR="00337E96" w:rsidRDefault="00337E96" w:rsidP="00337E96">
                            <w:pPr>
                              <w:spacing w:line="135" w:lineRule="exact"/>
                              <w:rPr>
                                <w:rFonts w:ascii="Times New Roman" w:eastAsia="Times New Roman" w:hAnsi="Times New Roman"/>
                                <w:sz w:val="24"/>
                              </w:rPr>
                            </w:pPr>
                          </w:p>
                          <w:p w14:paraId="49CFEDB5" w14:textId="77777777" w:rsidR="00337E96" w:rsidRDefault="00337E96" w:rsidP="00337E96">
                            <w:pPr>
                              <w:spacing w:line="0" w:lineRule="atLeast"/>
                              <w:ind w:right="-39"/>
                              <w:jc w:val="center"/>
                              <w:rPr>
                                <w:rFonts w:ascii="Arial" w:eastAsia="Arial" w:hAnsi="Arial"/>
                                <w:b/>
                                <w:sz w:val="23"/>
                              </w:rPr>
                            </w:pPr>
                            <w:r>
                              <w:rPr>
                                <w:rFonts w:ascii="Arial" w:eastAsia="Arial" w:hAnsi="Arial"/>
                                <w:b/>
                                <w:sz w:val="23"/>
                              </w:rPr>
                              <w:t>Coding of moving pictures and audio</w:t>
                            </w:r>
                          </w:p>
                          <w:p w14:paraId="48DF2447" w14:textId="77777777" w:rsidR="00337E96" w:rsidRDefault="00337E96" w:rsidP="00337E96">
                            <w:pPr>
                              <w:spacing w:line="135" w:lineRule="exact"/>
                              <w:rPr>
                                <w:rFonts w:ascii="Times New Roman" w:eastAsia="Times New Roman" w:hAnsi="Times New Roman"/>
                                <w:sz w:val="24"/>
                              </w:rPr>
                            </w:pPr>
                          </w:p>
                          <w:p w14:paraId="337F845F" w14:textId="77777777" w:rsidR="00337E96" w:rsidRDefault="00337E96" w:rsidP="00337E96">
                            <w:pPr>
                              <w:spacing w:line="0" w:lineRule="atLeast"/>
                              <w:ind w:right="-39"/>
                              <w:jc w:val="center"/>
                              <w:rPr>
                                <w:rFonts w:ascii="Arial" w:eastAsia="Arial" w:hAnsi="Arial"/>
                                <w:b/>
                                <w:sz w:val="23"/>
                              </w:rPr>
                            </w:pPr>
                            <w:r>
                              <w:rPr>
                                <w:rFonts w:ascii="Arial" w:eastAsia="Arial" w:hAnsi="Arial"/>
                                <w:b/>
                                <w:sz w:val="23"/>
                              </w:rPr>
                              <w:t>Convenorship: Japan (JISC)</w:t>
                            </w:r>
                          </w:p>
                          <w:p w14:paraId="3E05FC6A" w14:textId="77777777" w:rsidR="002B77E2" w:rsidRPr="00337E96" w:rsidRDefault="002B77E2" w:rsidP="00BE57CA">
                            <w:pPr>
                              <w:spacing w:before="53"/>
                              <w:ind w:right="1"/>
                              <w:jc w:val="center"/>
                              <w:rPr>
                                <w:rFonts w:ascii="Arial" w:eastAsia="Arial" w:hAnsi="Arial" w:cs="Arial"/>
                                <w:sz w:val="23"/>
                                <w:szCs w:val="23"/>
                              </w:rPr>
                            </w:pPr>
                          </w:p>
                        </w:txbxContent>
                      </wps:txbx>
                      <wps:bodyPr rot="0" vert="horz" wrap="square" lIns="0" tIns="0" rIns="0" bIns="0" anchor="t" anchorCtr="0" upright="1">
                        <a:noAutofit/>
                      </wps:bodyPr>
                    </wps:wsp>
                  </a:graphicData>
                </a:graphic>
              </wp:inline>
            </w:drawing>
          </mc:Choice>
          <mc:Fallback>
            <w:pict>
              <v:shapetype w14:anchorId="1B396F3D" id="_x0000_t202" coordsize="21600,21600" o:spt="202" path="m,l,21600r21600,l21600,xe">
                <v:stroke joinstyle="miter"/>
                <v:path gradientshapeok="t" o:connecttype="rect"/>
              </v:shapetype>
              <v:shape id="Text Box 2" o:spid="_x0000_s1026" type="#_x0000_t202" style="width:463.95pt;height:5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" filled="f" strokeweight=".23842mm">
                <v:textbox inset="0,0,0,0">
                  <w:txbxContent>
                    <w:p w14:paraId="37C43043" w14:textId="77777777" w:rsidR="00337E96" w:rsidRDefault="00337E96" w:rsidP="00337E96">
                      <w:pPr>
                        <w:spacing w:line="0" w:lineRule="atLeast"/>
                        <w:ind w:right="-39"/>
                        <w:jc w:val="center"/>
                        <w:rPr>
                          <w:rFonts w:ascii="Arial" w:eastAsia="Arial" w:hAnsi="Arial"/>
                          <w:b/>
                          <w:sz w:val="23"/>
                        </w:rPr>
                      </w:pPr>
                      <w:r>
                        <w:rPr>
                          <w:rFonts w:ascii="Arial" w:eastAsia="Arial" w:hAnsi="Arial"/>
                          <w:b/>
                          <w:sz w:val="23"/>
                        </w:rPr>
                        <w:t>ISO/IEC JTC 1/SC 29/WG 11</w:t>
                      </w:r>
                    </w:p>
                    <w:p w14:paraId="7C7C5B85" w14:textId="77777777" w:rsidR="00337E96" w:rsidRDefault="00337E96" w:rsidP="00337E96">
                      <w:pPr>
                        <w:spacing w:line="135" w:lineRule="exact"/>
                        <w:rPr>
                          <w:rFonts w:ascii="Times New Roman" w:eastAsia="Times New Roman" w:hAnsi="Times New Roman"/>
                          <w:sz w:val="24"/>
                        </w:rPr>
                      </w:pPr>
                    </w:p>
                    <w:p w14:paraId="49CFEDB5" w14:textId="77777777" w:rsidR="00337E96" w:rsidRDefault="00337E96" w:rsidP="00337E96">
                      <w:pPr>
                        <w:spacing w:line="0" w:lineRule="atLeast"/>
                        <w:ind w:right="-39"/>
                        <w:jc w:val="center"/>
                        <w:rPr>
                          <w:rFonts w:ascii="Arial" w:eastAsia="Arial" w:hAnsi="Arial"/>
                          <w:b/>
                          <w:sz w:val="23"/>
                        </w:rPr>
                      </w:pPr>
                      <w:r>
                        <w:rPr>
                          <w:rFonts w:ascii="Arial" w:eastAsia="Arial" w:hAnsi="Arial"/>
                          <w:b/>
                          <w:sz w:val="23"/>
                        </w:rPr>
                        <w:t>Coding of moving pictures and audio</w:t>
                      </w:r>
                    </w:p>
                    <w:p w14:paraId="48DF2447" w14:textId="77777777" w:rsidR="00337E96" w:rsidRDefault="00337E96" w:rsidP="00337E96">
                      <w:pPr>
                        <w:spacing w:line="135" w:lineRule="exact"/>
                        <w:rPr>
                          <w:rFonts w:ascii="Times New Roman" w:eastAsia="Times New Roman" w:hAnsi="Times New Roman"/>
                          <w:sz w:val="24"/>
                        </w:rPr>
                      </w:pPr>
                    </w:p>
                    <w:p w14:paraId="337F845F" w14:textId="77777777" w:rsidR="00337E96" w:rsidRDefault="00337E96" w:rsidP="00337E96">
                      <w:pPr>
                        <w:spacing w:line="0" w:lineRule="atLeast"/>
                        <w:ind w:right="-39"/>
                        <w:jc w:val="center"/>
                        <w:rPr>
                          <w:rFonts w:ascii="Arial" w:eastAsia="Arial" w:hAnsi="Arial"/>
                          <w:b/>
                          <w:sz w:val="23"/>
                        </w:rPr>
                      </w:pPr>
                      <w:r>
                        <w:rPr>
                          <w:rFonts w:ascii="Arial" w:eastAsia="Arial" w:hAnsi="Arial"/>
                          <w:b/>
                          <w:sz w:val="23"/>
                        </w:rPr>
                        <w:t>Convenorship: Japan (JISC)</w:t>
                      </w:r>
                    </w:p>
                    <w:p w14:paraId="3E05FC6A" w14:textId="77777777" w:rsidR="002B77E2" w:rsidRPr="00337E96" w:rsidRDefault="002B77E2" w:rsidP="00BE57CA">
                      <w:pPr>
                        <w:spacing w:before="53"/>
                        <w:ind w:right="1"/>
                        <w:jc w:val="center"/>
                        <w:rPr>
                          <w:rFonts w:ascii="Arial" w:eastAsia="Arial" w:hAnsi="Arial" w:cs="Arial"/>
                          <w:sz w:val="23"/>
                          <w:szCs w:val="23"/>
                        </w:rPr>
                      </w:pPr>
                    </w:p>
                  </w:txbxContent>
                </v:textbox>
                <w10:anchorlock/>
              </v:shape>
            </w:pict>
          </mc:Fallback>
        </mc:AlternateContent>
      </w:r>
    </w:p>
    <w:p w14:paraId="06B61753" w14:textId="77777777" w:rsidR="002B77E2" w:rsidRDefault="002B77E2">
      <w:pPr>
        <w:rPr>
          <w:rFonts w:ascii="Arial" w:eastAsia="Arial" w:hAnsi="Arial" w:cs="Arial"/>
          <w:b/>
          <w:bCs/>
          <w:sz w:val="20"/>
          <w:szCs w:val="20"/>
        </w:rPr>
      </w:pPr>
    </w:p>
    <w:p w14:paraId="12A96E4C" w14:textId="77777777" w:rsidR="002B77E2" w:rsidRDefault="002B77E2">
      <w:pPr>
        <w:spacing w:before="7"/>
        <w:rPr>
          <w:rFonts w:ascii="Arial" w:eastAsia="Arial" w:hAnsi="Arial" w:cs="Arial"/>
          <w:b/>
          <w:bCs/>
          <w:sz w:val="17"/>
          <w:szCs w:val="17"/>
        </w:rPr>
      </w:pPr>
    </w:p>
    <w:tbl>
      <w:tblPr>
        <w:tblStyle w:val="TableGrid"/>
        <w:tblW w:w="10624" w:type="dxa"/>
        <w:tblInd w:w="1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78"/>
        <w:gridCol w:w="6946"/>
      </w:tblGrid>
      <w:tr w:rsidR="002B77E2" w14:paraId="7B3C944B" w14:textId="77777777" w:rsidTr="00337E96">
        <w:tc>
          <w:tcPr>
            <w:tcW w:w="3678" w:type="dxa"/>
          </w:tcPr>
          <w:p w14:paraId="08F9145B" w14:textId="77777777" w:rsidR="002B77E2" w:rsidRPr="00337E96" w:rsidRDefault="00337E96" w:rsidP="00B201AE">
            <w:pPr>
              <w:tabs>
                <w:tab w:val="left" w:pos="2062"/>
              </w:tabs>
              <w:rPr>
                <w:rFonts w:ascii="Arial" w:hAnsi="Arial" w:cs="Arial"/>
                <w:b/>
                <w:spacing w:val="-6"/>
                <w:w w:val="90"/>
                <w:sz w:val="25"/>
                <w:szCs w:val="25"/>
              </w:rPr>
            </w:pPr>
            <w:r>
              <w:rPr>
                <w:rFonts w:ascii="Arial" w:eastAsia="Arial" w:hAnsi="Arial"/>
                <w:b/>
                <w:sz w:val="25"/>
              </w:rPr>
              <w:t>Document type:</w:t>
            </w:r>
            <w:r w:rsidR="002B77E2" w:rsidRPr="00337E96">
              <w:rPr>
                <w:rFonts w:ascii="Arial" w:hAnsi="Arial" w:cs="Arial"/>
                <w:b/>
                <w:spacing w:val="-6"/>
                <w:w w:val="90"/>
                <w:sz w:val="25"/>
                <w:szCs w:val="25"/>
              </w:rPr>
              <w:t xml:space="preserve"> </w:t>
            </w:r>
          </w:p>
          <w:p w14:paraId="568EAA1E" w14:textId="77777777" w:rsidR="002B77E2" w:rsidRPr="00337E96" w:rsidRDefault="002B77E2">
            <w:pPr>
              <w:tabs>
                <w:tab w:val="left" w:pos="2062"/>
              </w:tabs>
              <w:rPr>
                <w:rFonts w:ascii="Arial" w:hAnsi="Arial" w:cs="Arial"/>
                <w:b/>
                <w:spacing w:val="-6"/>
                <w:w w:val="90"/>
                <w:sz w:val="25"/>
                <w:szCs w:val="25"/>
              </w:rPr>
            </w:pPr>
          </w:p>
        </w:tc>
        <w:tc>
          <w:tcPr>
            <w:tcW w:w="6946" w:type="dxa"/>
          </w:tcPr>
          <w:p w14:paraId="3A21308B" w14:textId="77777777" w:rsidR="002B77E2" w:rsidRPr="00337E96" w:rsidRDefault="00337E96" w:rsidP="00B201AE">
            <w:pPr>
              <w:widowControl/>
              <w:rPr>
                <w:rFonts w:ascii="Arial" w:eastAsia="ＤＦＰ勘亭流" w:hAnsi="Arial" w:cs="Arial"/>
                <w:sz w:val="25"/>
                <w:szCs w:val="25"/>
                <w:lang w:eastAsia="ja-JP"/>
              </w:rPr>
            </w:pPr>
            <w:r w:rsidRPr="00337E96">
              <w:rPr>
                <w:rFonts w:ascii="Arial" w:eastAsia="ＤＦＰ勘亭流" w:hAnsi="Arial" w:cs="Arial"/>
                <w:color w:val="000000"/>
                <w:sz w:val="25"/>
                <w:szCs w:val="25"/>
                <w:lang w:eastAsia="ja-JP"/>
              </w:rPr>
              <w:t>Approved WG 11 document</w:t>
            </w:r>
          </w:p>
          <w:p w14:paraId="265010B3" w14:textId="77777777" w:rsidR="002B77E2" w:rsidRPr="00337E96" w:rsidRDefault="002B77E2">
            <w:pPr>
              <w:tabs>
                <w:tab w:val="left" w:pos="2062"/>
              </w:tabs>
              <w:rPr>
                <w:rFonts w:ascii="Arial" w:hAnsi="Arial" w:cs="Arial"/>
                <w:spacing w:val="-6"/>
                <w:w w:val="90"/>
                <w:sz w:val="25"/>
                <w:szCs w:val="25"/>
                <w:lang w:eastAsia="ja-JP"/>
              </w:rPr>
            </w:pPr>
          </w:p>
          <w:p w14:paraId="689D7273" w14:textId="77777777" w:rsidR="002B77E2" w:rsidRPr="00337E96" w:rsidRDefault="002B77E2">
            <w:pPr>
              <w:tabs>
                <w:tab w:val="left" w:pos="2062"/>
              </w:tabs>
              <w:rPr>
                <w:rFonts w:ascii="Arial" w:hAnsi="Arial" w:cs="Arial"/>
                <w:spacing w:val="-6"/>
                <w:w w:val="90"/>
                <w:sz w:val="25"/>
                <w:szCs w:val="25"/>
                <w:lang w:eastAsia="ja-JP"/>
              </w:rPr>
            </w:pPr>
          </w:p>
        </w:tc>
      </w:tr>
      <w:tr w:rsidR="002B77E2" w14:paraId="5258A49A" w14:textId="77777777" w:rsidTr="00337E96">
        <w:tc>
          <w:tcPr>
            <w:tcW w:w="3678" w:type="dxa"/>
          </w:tcPr>
          <w:p w14:paraId="5E11FE60" w14:textId="77777777" w:rsidR="002B77E2" w:rsidRPr="00337E96" w:rsidRDefault="00337E96">
            <w:pPr>
              <w:tabs>
                <w:tab w:val="left" w:pos="2062"/>
              </w:tabs>
              <w:rPr>
                <w:rFonts w:ascii="Arial" w:hAnsi="Arial" w:cs="Arial"/>
                <w:b/>
                <w:spacing w:val="-6"/>
                <w:w w:val="90"/>
                <w:sz w:val="25"/>
                <w:szCs w:val="25"/>
              </w:rPr>
            </w:pPr>
            <w:r>
              <w:rPr>
                <w:rFonts w:ascii="Arial" w:eastAsia="Arial" w:hAnsi="Arial"/>
                <w:b/>
                <w:sz w:val="25"/>
              </w:rPr>
              <w:t xml:space="preserve">Title:                     </w:t>
            </w:r>
          </w:p>
        </w:tc>
        <w:tc>
          <w:tcPr>
            <w:tcW w:w="6946" w:type="dxa"/>
          </w:tcPr>
          <w:p w14:paraId="73588FE6" w14:textId="4782895A" w:rsidR="002B77E2" w:rsidRPr="00337E96" w:rsidRDefault="00411C32" w:rsidP="0054370C">
            <w:pPr>
              <w:rPr>
                <w:rFonts w:ascii="Arial" w:hAnsi="Arial" w:cs="Arial"/>
                <w:noProof/>
                <w:color w:val="000000"/>
                <w:sz w:val="25"/>
                <w:szCs w:val="25"/>
                <w:lang w:eastAsia="ja-JP"/>
              </w:rPr>
            </w:pPr>
            <w:r w:rsidRPr="00411C32">
              <w:rPr>
                <w:rFonts w:ascii="Arial" w:hAnsi="Arial" w:cs="Arial"/>
                <w:noProof/>
                <w:color w:val="000000"/>
                <w:sz w:val="25"/>
                <w:szCs w:val="25"/>
                <w:lang w:eastAsia="ja-JP"/>
              </w:rPr>
              <w:t>WD 2.0 of V-PCC Conformance</w:t>
            </w:r>
          </w:p>
          <w:p w14:paraId="27956165" w14:textId="77777777" w:rsidR="002B77E2" w:rsidRPr="00337E96" w:rsidRDefault="002B77E2" w:rsidP="00971C91">
            <w:pPr>
              <w:rPr>
                <w:rFonts w:ascii="Arial" w:eastAsia="Arial Unicode MS" w:hAnsi="Arial" w:cs="Arial"/>
                <w:sz w:val="25"/>
                <w:szCs w:val="25"/>
                <w:lang w:eastAsia="ja-JP"/>
              </w:rPr>
            </w:pPr>
          </w:p>
          <w:p w14:paraId="28C61677" w14:textId="77777777" w:rsidR="002B77E2" w:rsidRPr="00337E96" w:rsidRDefault="002B77E2" w:rsidP="00971C91">
            <w:pPr>
              <w:rPr>
                <w:rFonts w:ascii="Arial" w:eastAsia="Arial Unicode MS" w:hAnsi="Arial" w:cs="Arial"/>
                <w:sz w:val="25"/>
                <w:szCs w:val="25"/>
                <w:lang w:eastAsia="ja-JP"/>
              </w:rPr>
            </w:pPr>
          </w:p>
        </w:tc>
      </w:tr>
      <w:tr w:rsidR="002B77E2" w14:paraId="314BBDA0" w14:textId="77777777" w:rsidTr="00337E96">
        <w:tc>
          <w:tcPr>
            <w:tcW w:w="3678" w:type="dxa"/>
          </w:tcPr>
          <w:p w14:paraId="2DAF8BD3" w14:textId="77777777" w:rsidR="00337E96" w:rsidRDefault="00337E96" w:rsidP="00337E96">
            <w:pPr>
              <w:spacing w:line="0" w:lineRule="atLeast"/>
              <w:rPr>
                <w:rFonts w:ascii="Arial" w:eastAsia="Arial" w:hAnsi="Arial"/>
                <w:b/>
                <w:sz w:val="25"/>
              </w:rPr>
            </w:pPr>
            <w:r>
              <w:rPr>
                <w:rFonts w:ascii="Arial" w:eastAsia="Arial" w:hAnsi="Arial"/>
                <w:b/>
                <w:sz w:val="25"/>
              </w:rPr>
              <w:t>Status:</w:t>
            </w:r>
          </w:p>
          <w:p w14:paraId="4293FC5D" w14:textId="77777777" w:rsidR="002B77E2" w:rsidRPr="00337E96" w:rsidRDefault="002B77E2">
            <w:pPr>
              <w:tabs>
                <w:tab w:val="left" w:pos="2062"/>
              </w:tabs>
              <w:rPr>
                <w:rFonts w:ascii="Arial" w:hAnsi="Arial" w:cs="Arial"/>
                <w:b/>
                <w:spacing w:val="-6"/>
                <w:w w:val="90"/>
                <w:sz w:val="25"/>
                <w:szCs w:val="25"/>
              </w:rPr>
            </w:pPr>
          </w:p>
        </w:tc>
        <w:tc>
          <w:tcPr>
            <w:tcW w:w="6946" w:type="dxa"/>
          </w:tcPr>
          <w:p w14:paraId="4245460A" w14:textId="77777777" w:rsidR="002B77E2" w:rsidRPr="00337E96" w:rsidRDefault="00337E96" w:rsidP="000E40F8">
            <w:pPr>
              <w:rPr>
                <w:rFonts w:ascii="Arial" w:hAnsi="Arial" w:cs="Arial"/>
                <w:spacing w:val="-6"/>
                <w:w w:val="90"/>
                <w:sz w:val="25"/>
                <w:szCs w:val="25"/>
                <w:lang w:eastAsia="ja-JP"/>
              </w:rPr>
            </w:pPr>
            <w:r w:rsidRPr="00337E96">
              <w:rPr>
                <w:rFonts w:ascii="Arial" w:hAnsi="Arial" w:cs="Arial"/>
                <w:spacing w:val="-6"/>
                <w:w w:val="90"/>
                <w:sz w:val="25"/>
                <w:szCs w:val="25"/>
                <w:lang w:eastAsia="ja-JP"/>
              </w:rPr>
              <w:t>Approved</w:t>
            </w:r>
          </w:p>
          <w:p w14:paraId="769CC7B2" w14:textId="77777777" w:rsidR="002B77E2" w:rsidRPr="00337E96" w:rsidRDefault="002B77E2">
            <w:pPr>
              <w:tabs>
                <w:tab w:val="left" w:pos="2062"/>
              </w:tabs>
              <w:rPr>
                <w:rFonts w:ascii="Arial" w:hAnsi="Arial" w:cs="Arial"/>
                <w:spacing w:val="-6"/>
                <w:w w:val="90"/>
                <w:sz w:val="25"/>
                <w:szCs w:val="25"/>
                <w:lang w:eastAsia="ja-JP"/>
              </w:rPr>
            </w:pPr>
          </w:p>
          <w:p w14:paraId="77A5DE3D" w14:textId="77777777" w:rsidR="002B77E2" w:rsidRPr="00337E96" w:rsidRDefault="002B77E2">
            <w:pPr>
              <w:tabs>
                <w:tab w:val="left" w:pos="2062"/>
              </w:tabs>
              <w:rPr>
                <w:rFonts w:ascii="Arial" w:hAnsi="Arial" w:cs="Arial"/>
                <w:spacing w:val="-6"/>
                <w:w w:val="90"/>
                <w:sz w:val="25"/>
                <w:szCs w:val="25"/>
                <w:lang w:eastAsia="ja-JP"/>
              </w:rPr>
            </w:pPr>
          </w:p>
        </w:tc>
      </w:tr>
      <w:tr w:rsidR="002B77E2" w14:paraId="44110260" w14:textId="77777777" w:rsidTr="00337E96">
        <w:tc>
          <w:tcPr>
            <w:tcW w:w="3678" w:type="dxa"/>
          </w:tcPr>
          <w:p w14:paraId="41B67984" w14:textId="77777777" w:rsidR="002B77E2" w:rsidRPr="00337E96" w:rsidRDefault="00337E96">
            <w:pPr>
              <w:tabs>
                <w:tab w:val="left" w:pos="2062"/>
              </w:tabs>
              <w:rPr>
                <w:rFonts w:ascii="Arial" w:hAnsi="Arial" w:cs="Arial"/>
                <w:b/>
                <w:spacing w:val="-6"/>
                <w:w w:val="90"/>
                <w:sz w:val="25"/>
                <w:szCs w:val="25"/>
              </w:rPr>
            </w:pPr>
            <w:r>
              <w:rPr>
                <w:rFonts w:ascii="Arial" w:eastAsia="Arial" w:hAnsi="Arial"/>
                <w:b/>
                <w:sz w:val="25"/>
              </w:rPr>
              <w:t>Date of document:</w:t>
            </w:r>
          </w:p>
        </w:tc>
        <w:tc>
          <w:tcPr>
            <w:tcW w:w="6946" w:type="dxa"/>
          </w:tcPr>
          <w:p w14:paraId="1060A75B" w14:textId="18123369" w:rsidR="002B77E2" w:rsidRPr="00337E96" w:rsidRDefault="00337E96">
            <w:pPr>
              <w:tabs>
                <w:tab w:val="left" w:pos="2062"/>
              </w:tabs>
              <w:rPr>
                <w:rFonts w:ascii="Arial" w:hAnsi="Arial" w:cs="Arial"/>
                <w:spacing w:val="-6"/>
                <w:w w:val="90"/>
                <w:sz w:val="25"/>
                <w:szCs w:val="25"/>
                <w:lang w:eastAsia="ja-JP"/>
              </w:rPr>
            </w:pPr>
            <w:r w:rsidRPr="00337E96">
              <w:rPr>
                <w:rFonts w:ascii="Arial" w:hAnsi="Arial" w:cs="Arial"/>
                <w:spacing w:val="-6"/>
                <w:w w:val="90"/>
                <w:sz w:val="25"/>
                <w:szCs w:val="25"/>
                <w:lang w:eastAsia="ja-JP"/>
              </w:rPr>
              <w:t>2020-07-</w:t>
            </w:r>
            <w:r w:rsidR="00411C32">
              <w:rPr>
                <w:rFonts w:ascii="Arial" w:hAnsi="Arial" w:cs="Arial"/>
                <w:spacing w:val="-6"/>
                <w:w w:val="90"/>
                <w:sz w:val="25"/>
                <w:szCs w:val="25"/>
                <w:lang w:eastAsia="ja-JP"/>
              </w:rPr>
              <w:t>31</w:t>
            </w:r>
          </w:p>
          <w:p w14:paraId="6700FED6" w14:textId="77777777" w:rsidR="002B77E2" w:rsidRPr="00337E96" w:rsidRDefault="002B77E2">
            <w:pPr>
              <w:tabs>
                <w:tab w:val="left" w:pos="2062"/>
              </w:tabs>
              <w:rPr>
                <w:rFonts w:ascii="Arial" w:hAnsi="Arial" w:cs="Arial"/>
                <w:spacing w:val="-6"/>
                <w:w w:val="90"/>
                <w:sz w:val="25"/>
                <w:szCs w:val="25"/>
                <w:lang w:eastAsia="ja-JP"/>
              </w:rPr>
            </w:pPr>
          </w:p>
          <w:p w14:paraId="2C3D3B19" w14:textId="77777777" w:rsidR="002B77E2" w:rsidRPr="00337E96" w:rsidRDefault="002B77E2">
            <w:pPr>
              <w:tabs>
                <w:tab w:val="left" w:pos="2062"/>
              </w:tabs>
              <w:rPr>
                <w:rFonts w:ascii="Arial" w:hAnsi="Arial" w:cs="Arial"/>
                <w:spacing w:val="-6"/>
                <w:w w:val="90"/>
                <w:sz w:val="25"/>
                <w:szCs w:val="25"/>
                <w:lang w:eastAsia="ja-JP"/>
              </w:rPr>
            </w:pPr>
          </w:p>
        </w:tc>
      </w:tr>
      <w:tr w:rsidR="002B77E2" w14:paraId="1E15D6A5" w14:textId="77777777" w:rsidTr="00337E96">
        <w:tc>
          <w:tcPr>
            <w:tcW w:w="3678" w:type="dxa"/>
          </w:tcPr>
          <w:p w14:paraId="5B9503FA" w14:textId="77777777" w:rsidR="00337E96" w:rsidRDefault="00337E96" w:rsidP="00337E96">
            <w:pPr>
              <w:spacing w:line="0" w:lineRule="atLeast"/>
              <w:rPr>
                <w:rFonts w:ascii="Arial" w:eastAsia="Arial" w:hAnsi="Arial"/>
                <w:b/>
                <w:sz w:val="25"/>
              </w:rPr>
            </w:pPr>
            <w:r>
              <w:rPr>
                <w:rFonts w:ascii="Arial" w:eastAsia="Arial" w:hAnsi="Arial"/>
                <w:b/>
                <w:sz w:val="25"/>
              </w:rPr>
              <w:t>Source:</w:t>
            </w:r>
          </w:p>
          <w:p w14:paraId="7EC66542" w14:textId="77777777" w:rsidR="002B77E2" w:rsidRPr="00337E96" w:rsidRDefault="002B77E2">
            <w:pPr>
              <w:tabs>
                <w:tab w:val="left" w:pos="2062"/>
              </w:tabs>
              <w:rPr>
                <w:rFonts w:ascii="Arial" w:hAnsi="Arial" w:cs="Arial"/>
                <w:b/>
                <w:spacing w:val="-6"/>
                <w:w w:val="90"/>
                <w:sz w:val="25"/>
                <w:szCs w:val="25"/>
              </w:rPr>
            </w:pPr>
          </w:p>
        </w:tc>
        <w:tc>
          <w:tcPr>
            <w:tcW w:w="6946" w:type="dxa"/>
          </w:tcPr>
          <w:p w14:paraId="1C279435" w14:textId="77777777" w:rsidR="002B77E2" w:rsidRPr="00337E96" w:rsidRDefault="00337E96" w:rsidP="00B201AE">
            <w:pPr>
              <w:widowControl/>
              <w:rPr>
                <w:rFonts w:ascii="Arial" w:hAnsi="Arial" w:cs="Arial"/>
                <w:sz w:val="25"/>
                <w:szCs w:val="25"/>
                <w:lang w:eastAsia="ja-JP"/>
              </w:rPr>
            </w:pPr>
            <w:r w:rsidRPr="00337E96">
              <w:rPr>
                <w:rFonts w:ascii="Arial" w:eastAsia="Times New Roman" w:hAnsi="Arial" w:cs="Arial"/>
                <w:color w:val="000000"/>
                <w:sz w:val="25"/>
                <w:szCs w:val="25"/>
                <w:lang w:eastAsia="ja-JP"/>
              </w:rPr>
              <w:t xml:space="preserve">Convenor, </w:t>
            </w:r>
            <w:r w:rsidR="002B77E2" w:rsidRPr="00337E96">
              <w:rPr>
                <w:rFonts w:ascii="Arial" w:eastAsia="Times New Roman" w:hAnsi="Arial" w:cs="Arial"/>
                <w:color w:val="000000"/>
                <w:sz w:val="25"/>
                <w:szCs w:val="25"/>
                <w:lang w:eastAsia="ja-JP"/>
              </w:rPr>
              <w:t>ISO/IEC JTC 1/SC 29</w:t>
            </w:r>
            <w:r w:rsidR="002B77E2" w:rsidRPr="00337E96">
              <w:rPr>
                <w:rFonts w:ascii="Arial" w:hAnsi="Arial" w:cs="Arial"/>
                <w:color w:val="000000"/>
                <w:sz w:val="25"/>
                <w:szCs w:val="25"/>
                <w:lang w:eastAsia="ja-JP"/>
              </w:rPr>
              <w:t xml:space="preserve">/WG </w:t>
            </w:r>
            <w:r w:rsidR="002B77E2" w:rsidRPr="00337E96">
              <w:rPr>
                <w:rFonts w:ascii="Arial" w:hAnsi="Arial" w:cs="Arial"/>
                <w:noProof/>
                <w:color w:val="000000"/>
                <w:sz w:val="25"/>
                <w:szCs w:val="25"/>
                <w:lang w:eastAsia="ja-JP"/>
              </w:rPr>
              <w:t>11</w:t>
            </w:r>
          </w:p>
          <w:p w14:paraId="356D7937" w14:textId="77777777" w:rsidR="002B77E2" w:rsidRPr="00337E96" w:rsidRDefault="002B77E2" w:rsidP="00BE57CA">
            <w:pPr>
              <w:tabs>
                <w:tab w:val="left" w:pos="2062"/>
              </w:tabs>
              <w:rPr>
                <w:rFonts w:ascii="Arial" w:hAnsi="Arial" w:cs="Arial"/>
                <w:spacing w:val="-6"/>
                <w:w w:val="90"/>
                <w:sz w:val="25"/>
                <w:szCs w:val="25"/>
                <w:lang w:eastAsia="ja-JP"/>
              </w:rPr>
            </w:pPr>
          </w:p>
          <w:p w14:paraId="43D00327" w14:textId="77777777" w:rsidR="002B77E2" w:rsidRPr="00337E96" w:rsidRDefault="002B77E2" w:rsidP="00BE57CA">
            <w:pPr>
              <w:tabs>
                <w:tab w:val="left" w:pos="2062"/>
              </w:tabs>
              <w:rPr>
                <w:rFonts w:ascii="Arial" w:hAnsi="Arial" w:cs="Arial"/>
                <w:spacing w:val="-6"/>
                <w:w w:val="90"/>
                <w:sz w:val="25"/>
                <w:szCs w:val="25"/>
                <w:lang w:eastAsia="ja-JP"/>
              </w:rPr>
            </w:pPr>
          </w:p>
        </w:tc>
      </w:tr>
      <w:tr w:rsidR="00337E96" w14:paraId="5139D492" w14:textId="77777777" w:rsidTr="00337E96">
        <w:tc>
          <w:tcPr>
            <w:tcW w:w="3678" w:type="dxa"/>
          </w:tcPr>
          <w:p w14:paraId="46D84BDC" w14:textId="77777777" w:rsidR="00337E96" w:rsidRPr="00337E96" w:rsidRDefault="00337E96" w:rsidP="00337E96">
            <w:pPr>
              <w:tabs>
                <w:tab w:val="left" w:pos="2062"/>
              </w:tabs>
              <w:ind w:rightChars="-500" w:right="-1100"/>
              <w:rPr>
                <w:rFonts w:ascii="Arial" w:hAnsi="Arial" w:cs="Arial"/>
                <w:b/>
                <w:spacing w:val="-6"/>
                <w:w w:val="90"/>
                <w:sz w:val="25"/>
                <w:szCs w:val="25"/>
              </w:rPr>
            </w:pPr>
            <w:r w:rsidRPr="00337E96">
              <w:rPr>
                <w:rFonts w:ascii="Arial" w:hAnsi="Arial" w:cs="Arial"/>
                <w:b/>
                <w:spacing w:val="-6"/>
                <w:w w:val="90"/>
                <w:sz w:val="25"/>
                <w:szCs w:val="25"/>
                <w:lang w:eastAsia="ja-JP"/>
              </w:rPr>
              <w:t>No. of Pages</w:t>
            </w:r>
            <w:r w:rsidRPr="00337E96">
              <w:rPr>
                <w:rFonts w:ascii="Arial" w:hAnsi="Arial" w:cs="Arial"/>
                <w:b/>
                <w:spacing w:val="-6"/>
                <w:w w:val="90"/>
                <w:sz w:val="25"/>
                <w:szCs w:val="25"/>
              </w:rPr>
              <w:t>:</w:t>
            </w:r>
          </w:p>
        </w:tc>
        <w:tc>
          <w:tcPr>
            <w:tcW w:w="6946" w:type="dxa"/>
          </w:tcPr>
          <w:p w14:paraId="72E3218B" w14:textId="57DC3118" w:rsidR="00337E96" w:rsidRPr="00337E96" w:rsidRDefault="007D1242">
            <w:pPr>
              <w:tabs>
                <w:tab w:val="left" w:pos="2062"/>
              </w:tabs>
              <w:rPr>
                <w:rFonts w:ascii="Arial" w:hAnsi="Arial" w:cs="Arial"/>
                <w:spacing w:val="-6"/>
                <w:w w:val="90"/>
                <w:sz w:val="25"/>
                <w:szCs w:val="25"/>
                <w:lang w:eastAsia="ja-JP"/>
              </w:rPr>
            </w:pPr>
            <w:r>
              <w:rPr>
                <w:rFonts w:ascii="Arial" w:hAnsi="Arial" w:cs="Arial"/>
                <w:spacing w:val="-6"/>
                <w:w w:val="90"/>
                <w:sz w:val="25"/>
                <w:szCs w:val="25"/>
                <w:lang w:eastAsia="ja-JP"/>
              </w:rPr>
              <w:t>6</w:t>
            </w:r>
          </w:p>
          <w:p w14:paraId="0E8ABD8C" w14:textId="77777777" w:rsidR="00337E96" w:rsidRPr="00337E96" w:rsidRDefault="00337E96">
            <w:pPr>
              <w:tabs>
                <w:tab w:val="left" w:pos="2062"/>
              </w:tabs>
              <w:rPr>
                <w:rFonts w:ascii="Arial" w:hAnsi="Arial" w:cs="Arial"/>
                <w:spacing w:val="-6"/>
                <w:w w:val="90"/>
                <w:sz w:val="25"/>
                <w:szCs w:val="25"/>
                <w:lang w:eastAsia="ja-JP"/>
              </w:rPr>
            </w:pPr>
          </w:p>
          <w:p w14:paraId="7B9654A2" w14:textId="77777777" w:rsidR="00337E96" w:rsidRPr="00337E96" w:rsidRDefault="00337E96">
            <w:pPr>
              <w:tabs>
                <w:tab w:val="left" w:pos="2062"/>
              </w:tabs>
              <w:rPr>
                <w:rFonts w:ascii="Arial" w:hAnsi="Arial" w:cs="Arial"/>
                <w:spacing w:val="-6"/>
                <w:w w:val="90"/>
                <w:sz w:val="25"/>
                <w:szCs w:val="25"/>
                <w:lang w:eastAsia="ja-JP"/>
              </w:rPr>
            </w:pPr>
          </w:p>
        </w:tc>
      </w:tr>
      <w:tr w:rsidR="00337E96" w14:paraId="0A7C18D3" w14:textId="77777777" w:rsidTr="00337E96">
        <w:tc>
          <w:tcPr>
            <w:tcW w:w="3678" w:type="dxa"/>
          </w:tcPr>
          <w:p w14:paraId="329CB97C" w14:textId="77777777" w:rsidR="00337E96" w:rsidRPr="00337E96" w:rsidRDefault="00337E96" w:rsidP="00337E96">
            <w:pPr>
              <w:tabs>
                <w:tab w:val="left" w:pos="2062"/>
              </w:tabs>
              <w:ind w:left="125" w:hangingChars="50" w:hanging="125"/>
              <w:rPr>
                <w:rFonts w:ascii="Arial" w:hAnsi="Arial" w:cs="Arial"/>
                <w:b/>
                <w:spacing w:val="-28"/>
                <w:w w:val="90"/>
                <w:sz w:val="25"/>
                <w:szCs w:val="25"/>
              </w:rPr>
            </w:pPr>
            <w:r>
              <w:rPr>
                <w:rFonts w:ascii="Arial" w:eastAsia="Arial" w:hAnsi="Arial"/>
                <w:b/>
                <w:sz w:val="25"/>
              </w:rPr>
              <w:t>Email of acting convenor</w:t>
            </w:r>
          </w:p>
        </w:tc>
        <w:tc>
          <w:tcPr>
            <w:tcW w:w="6946" w:type="dxa"/>
          </w:tcPr>
          <w:p w14:paraId="418498B9" w14:textId="77777777" w:rsidR="00337E96" w:rsidRPr="00337E96" w:rsidRDefault="00337E96">
            <w:pPr>
              <w:tabs>
                <w:tab w:val="left" w:pos="2062"/>
              </w:tabs>
              <w:rPr>
                <w:rFonts w:ascii="Arial" w:eastAsiaTheme="majorEastAsia" w:hAnsi="Arial" w:cs="Arial"/>
                <w:color w:val="0000ED"/>
                <w:spacing w:val="-3"/>
                <w:sz w:val="25"/>
                <w:szCs w:val="25"/>
                <w:u w:val="single" w:color="0000ED"/>
                <w:lang w:eastAsia="ja-JP"/>
              </w:rPr>
            </w:pPr>
            <w:r w:rsidRPr="00337E96">
              <w:rPr>
                <w:rStyle w:val="Hyperlink"/>
                <w:rFonts w:ascii="Arial" w:eastAsiaTheme="majorEastAsia" w:hAnsi="Arial" w:cs="Arial"/>
                <w:spacing w:val="-3"/>
                <w:sz w:val="25"/>
                <w:szCs w:val="25"/>
                <w:u w:color="0000ED"/>
              </w:rPr>
              <w:t>ostermann@tnt.uni-hannover.de</w:t>
            </w:r>
          </w:p>
          <w:p w14:paraId="16E3C069" w14:textId="77777777" w:rsidR="00337E96" w:rsidRPr="00337E96" w:rsidRDefault="00337E96">
            <w:pPr>
              <w:tabs>
                <w:tab w:val="left" w:pos="2062"/>
              </w:tabs>
              <w:rPr>
                <w:rFonts w:ascii="Arial" w:hAnsi="Arial" w:cs="Arial"/>
                <w:color w:val="0000ED"/>
                <w:spacing w:val="-3"/>
                <w:sz w:val="25"/>
                <w:szCs w:val="25"/>
                <w:u w:val="single" w:color="0000ED"/>
                <w:lang w:eastAsia="ja-JP"/>
              </w:rPr>
            </w:pPr>
          </w:p>
          <w:p w14:paraId="3A592F65" w14:textId="77777777" w:rsidR="00337E96" w:rsidRPr="00337E96" w:rsidRDefault="00337E96">
            <w:pPr>
              <w:tabs>
                <w:tab w:val="left" w:pos="2062"/>
              </w:tabs>
              <w:rPr>
                <w:rFonts w:ascii="Arial" w:hAnsi="Arial" w:cs="Arial"/>
                <w:spacing w:val="-6"/>
                <w:w w:val="90"/>
                <w:sz w:val="25"/>
                <w:szCs w:val="25"/>
                <w:lang w:eastAsia="ja-JP"/>
              </w:rPr>
            </w:pPr>
          </w:p>
        </w:tc>
      </w:tr>
      <w:tr w:rsidR="00337E96" w14:paraId="55969E4F" w14:textId="77777777" w:rsidTr="00337E96">
        <w:tc>
          <w:tcPr>
            <w:tcW w:w="3678" w:type="dxa"/>
          </w:tcPr>
          <w:p w14:paraId="55D1160A" w14:textId="77777777" w:rsidR="00337E96" w:rsidRPr="00337E96" w:rsidRDefault="00337E96" w:rsidP="00337E96">
            <w:pPr>
              <w:tabs>
                <w:tab w:val="left" w:pos="2062"/>
              </w:tabs>
              <w:ind w:left="110" w:hangingChars="50" w:hanging="110"/>
              <w:rPr>
                <w:rFonts w:ascii="Arial" w:hAnsi="Arial" w:cs="Arial"/>
                <w:b/>
                <w:spacing w:val="-6"/>
                <w:w w:val="90"/>
                <w:sz w:val="25"/>
                <w:szCs w:val="25"/>
              </w:rPr>
            </w:pPr>
            <w:r w:rsidRPr="00337E96">
              <w:rPr>
                <w:rFonts w:ascii="Arial" w:hAnsi="Arial" w:cs="Arial"/>
                <w:b/>
                <w:spacing w:val="-8"/>
                <w:w w:val="90"/>
                <w:sz w:val="25"/>
                <w:szCs w:val="25"/>
              </w:rPr>
              <w:t>Committee</w:t>
            </w:r>
            <w:r w:rsidRPr="00337E96">
              <w:rPr>
                <w:rFonts w:ascii="Arial" w:hAnsi="Arial" w:cs="Arial"/>
                <w:b/>
                <w:spacing w:val="-35"/>
                <w:w w:val="90"/>
                <w:sz w:val="25"/>
                <w:szCs w:val="25"/>
              </w:rPr>
              <w:t xml:space="preserve"> </w:t>
            </w:r>
            <w:r w:rsidRPr="00337E96">
              <w:rPr>
                <w:rFonts w:ascii="Arial" w:hAnsi="Arial" w:cs="Arial"/>
                <w:b/>
                <w:spacing w:val="-4"/>
                <w:w w:val="90"/>
                <w:sz w:val="25"/>
                <w:szCs w:val="25"/>
              </w:rPr>
              <w:t>URL:</w:t>
            </w:r>
          </w:p>
        </w:tc>
        <w:tc>
          <w:tcPr>
            <w:tcW w:w="6946" w:type="dxa"/>
          </w:tcPr>
          <w:p w14:paraId="51477119" w14:textId="77777777" w:rsidR="00337E96" w:rsidRPr="00337E96" w:rsidRDefault="00770A97">
            <w:pPr>
              <w:tabs>
                <w:tab w:val="left" w:pos="2062"/>
              </w:tabs>
              <w:rPr>
                <w:rFonts w:ascii="Arial" w:hAnsi="Arial" w:cs="Arial"/>
                <w:sz w:val="25"/>
                <w:szCs w:val="25"/>
                <w:lang w:eastAsia="ja-JP"/>
              </w:rPr>
            </w:pPr>
            <w:hyperlink r:id="rId11" w:history="1">
              <w:r w:rsidR="00337E96" w:rsidRPr="00337E96">
                <w:rPr>
                  <w:rStyle w:val="Hyperlink"/>
                  <w:rFonts w:ascii="Arial" w:hAnsi="Arial" w:cs="Arial"/>
                  <w:sz w:val="25"/>
                  <w:szCs w:val="25"/>
                </w:rPr>
                <w:t>http://isotc.iso.org/livelink/livelink/open/jtc1sc29</w:t>
              </w:r>
            </w:hyperlink>
          </w:p>
          <w:p w14:paraId="3CCAA266" w14:textId="77777777" w:rsidR="00337E96" w:rsidRPr="00337E96" w:rsidRDefault="00337E96">
            <w:pPr>
              <w:tabs>
                <w:tab w:val="left" w:pos="2062"/>
              </w:tabs>
              <w:rPr>
                <w:rFonts w:ascii="Arial" w:hAnsi="Arial" w:cs="Arial"/>
                <w:color w:val="0000ED"/>
                <w:spacing w:val="-3"/>
                <w:sz w:val="25"/>
                <w:szCs w:val="25"/>
                <w:u w:val="single" w:color="0000ED"/>
                <w:lang w:eastAsia="ja-JP"/>
              </w:rPr>
            </w:pPr>
          </w:p>
          <w:p w14:paraId="44C5067C" w14:textId="77777777" w:rsidR="00337E96" w:rsidRPr="00337E96" w:rsidRDefault="00337E96">
            <w:pPr>
              <w:tabs>
                <w:tab w:val="left" w:pos="2062"/>
              </w:tabs>
              <w:rPr>
                <w:rFonts w:ascii="Arial" w:hAnsi="Arial" w:cs="Arial"/>
                <w:spacing w:val="-6"/>
                <w:w w:val="90"/>
                <w:sz w:val="25"/>
                <w:szCs w:val="25"/>
                <w:lang w:eastAsia="ja-JP"/>
              </w:rPr>
            </w:pPr>
          </w:p>
        </w:tc>
      </w:tr>
      <w:tr w:rsidR="00337E96" w14:paraId="5E7297E2" w14:textId="77777777" w:rsidTr="00337E96">
        <w:tc>
          <w:tcPr>
            <w:tcW w:w="3678" w:type="dxa"/>
          </w:tcPr>
          <w:p w14:paraId="0E441FAF" w14:textId="77777777" w:rsidR="00337E96" w:rsidRPr="00337E96" w:rsidRDefault="00337E96">
            <w:pPr>
              <w:tabs>
                <w:tab w:val="left" w:pos="2062"/>
              </w:tabs>
              <w:rPr>
                <w:rFonts w:ascii="Arial" w:hAnsi="Arial" w:cs="Arial"/>
                <w:b/>
                <w:spacing w:val="-7"/>
                <w:w w:val="90"/>
                <w:sz w:val="25"/>
                <w:szCs w:val="25"/>
              </w:rPr>
            </w:pPr>
          </w:p>
        </w:tc>
        <w:tc>
          <w:tcPr>
            <w:tcW w:w="6946" w:type="dxa"/>
          </w:tcPr>
          <w:p w14:paraId="66802E06" w14:textId="77777777" w:rsidR="00337E96" w:rsidRPr="00337E96" w:rsidRDefault="00337E96">
            <w:pPr>
              <w:tabs>
                <w:tab w:val="left" w:pos="2062"/>
              </w:tabs>
              <w:rPr>
                <w:rFonts w:ascii="Arial" w:hAnsi="Arial" w:cs="Arial"/>
                <w:spacing w:val="-6"/>
                <w:w w:val="90"/>
                <w:sz w:val="25"/>
                <w:szCs w:val="25"/>
                <w:lang w:eastAsia="ja-JP"/>
              </w:rPr>
            </w:pPr>
          </w:p>
        </w:tc>
      </w:tr>
    </w:tbl>
    <w:p w14:paraId="6D39B508" w14:textId="77777777" w:rsidR="002B77E2" w:rsidRDefault="002B77E2" w:rsidP="00167AD3">
      <w:pPr>
        <w:tabs>
          <w:tab w:val="left" w:pos="2062"/>
        </w:tabs>
        <w:ind w:left="116"/>
        <w:rPr>
          <w:rFonts w:ascii="Arial" w:eastAsia="Arial" w:hAnsi="Arial" w:cs="Arial"/>
          <w:sz w:val="20"/>
          <w:szCs w:val="20"/>
        </w:rPr>
        <w:sectPr w:rsidR="002B77E2" w:rsidSect="00167AD3">
          <w:pgSz w:w="11910" w:h="16840"/>
          <w:pgMar w:top="1340" w:right="711" w:bottom="280" w:left="1300" w:header="720" w:footer="720" w:gutter="0"/>
          <w:pgNumType w:start="1"/>
          <w:cols w:space="720"/>
        </w:sectPr>
      </w:pPr>
    </w:p>
    <w:p w14:paraId="59E2DE61" w14:textId="16717611" w:rsidR="002B77E2" w:rsidRDefault="002B77E2" w:rsidP="00167AD3">
      <w:pPr>
        <w:tabs>
          <w:tab w:val="left" w:pos="2062"/>
        </w:tabs>
        <w:ind w:left="116"/>
        <w:rPr>
          <w:rFonts w:ascii="Arial" w:eastAsia="Arial" w:hAnsi="Arial" w:cs="Arial"/>
          <w:sz w:val="20"/>
          <w:szCs w:val="20"/>
        </w:rPr>
      </w:pPr>
    </w:p>
    <w:p w14:paraId="19CB1B08" w14:textId="1FD8C5DE" w:rsidR="00F83C9A" w:rsidRDefault="00F83C9A" w:rsidP="00167AD3">
      <w:pPr>
        <w:tabs>
          <w:tab w:val="left" w:pos="2062"/>
        </w:tabs>
        <w:ind w:left="116"/>
        <w:rPr>
          <w:rFonts w:ascii="Arial" w:eastAsia="Arial" w:hAnsi="Arial" w:cs="Arial"/>
          <w:sz w:val="20"/>
          <w:szCs w:val="20"/>
        </w:rPr>
      </w:pPr>
    </w:p>
    <w:p w14:paraId="5A2BA5D2" w14:textId="578550C4" w:rsidR="00F83C9A" w:rsidRDefault="00F83C9A" w:rsidP="00167AD3">
      <w:pPr>
        <w:tabs>
          <w:tab w:val="left" w:pos="2062"/>
        </w:tabs>
        <w:ind w:left="116"/>
        <w:rPr>
          <w:rFonts w:ascii="Arial" w:eastAsia="Arial" w:hAnsi="Arial" w:cs="Arial"/>
          <w:sz w:val="20"/>
          <w:szCs w:val="20"/>
        </w:rPr>
      </w:pPr>
    </w:p>
    <w:p w14:paraId="30784320" w14:textId="10B3E6E3" w:rsidR="00F83C9A" w:rsidRDefault="00F83C9A" w:rsidP="00167AD3">
      <w:pPr>
        <w:tabs>
          <w:tab w:val="left" w:pos="2062"/>
        </w:tabs>
        <w:ind w:left="116"/>
        <w:rPr>
          <w:rFonts w:ascii="Arial" w:eastAsia="Arial" w:hAnsi="Arial" w:cs="Arial"/>
          <w:sz w:val="20"/>
          <w:szCs w:val="20"/>
        </w:rPr>
      </w:pPr>
    </w:p>
    <w:p w14:paraId="751B80CB" w14:textId="77777777" w:rsidR="00F83C9A" w:rsidRPr="00585CBB" w:rsidRDefault="00F83C9A" w:rsidP="00F83C9A">
      <w:pPr>
        <w:ind w:right="140"/>
        <w:jc w:val="right"/>
        <w:rPr>
          <w:b/>
          <w:color w:val="000000" w:themeColor="text1"/>
          <w:sz w:val="28"/>
          <w:szCs w:val="28"/>
          <w:lang w:val="en-CA"/>
        </w:rPr>
      </w:pPr>
      <w:r w:rsidRPr="00585CBB">
        <w:rPr>
          <w:b/>
          <w:color w:val="000000" w:themeColor="text1"/>
          <w:sz w:val="28"/>
          <w:szCs w:val="28"/>
          <w:lang w:val="en-CA"/>
        </w:rPr>
        <w:t>ISO</w:t>
      </w:r>
      <w:r w:rsidRPr="00585CBB">
        <w:rPr>
          <w:b/>
          <w:color w:val="000000" w:themeColor="text1"/>
          <w:sz w:val="28"/>
          <w:szCs w:val="28"/>
          <w:lang w:val="en-CA" w:eastAsia="ja-JP"/>
        </w:rPr>
        <w:t>/IEC</w:t>
      </w:r>
      <w:r w:rsidRPr="00585CBB">
        <w:rPr>
          <w:b/>
          <w:color w:val="000000" w:themeColor="text1"/>
          <w:sz w:val="28"/>
          <w:szCs w:val="28"/>
          <w:lang w:val="en-CA"/>
        </w:rPr>
        <w:t> </w:t>
      </w:r>
      <w:r w:rsidRPr="00585CBB">
        <w:rPr>
          <w:b/>
          <w:color w:val="000000" w:themeColor="text1"/>
          <w:sz w:val="28"/>
          <w:szCs w:val="28"/>
          <w:lang w:val="en-CA" w:eastAsia="ja-JP"/>
        </w:rPr>
        <w:t>23090</w:t>
      </w:r>
      <w:r w:rsidRPr="00585CBB">
        <w:rPr>
          <w:b/>
          <w:color w:val="000000" w:themeColor="text1"/>
          <w:sz w:val="28"/>
          <w:szCs w:val="28"/>
          <w:lang w:val="en-CA"/>
        </w:rPr>
        <w:t>-</w:t>
      </w:r>
      <w:r>
        <w:rPr>
          <w:b/>
          <w:color w:val="000000" w:themeColor="text1"/>
          <w:sz w:val="28"/>
          <w:szCs w:val="28"/>
          <w:lang w:val="en-CA" w:eastAsia="ja-JP"/>
        </w:rPr>
        <w:t>19</w:t>
      </w:r>
      <w:r w:rsidRPr="00585CBB">
        <w:rPr>
          <w:b/>
          <w:color w:val="000000" w:themeColor="text1"/>
          <w:sz w:val="28"/>
          <w:szCs w:val="28"/>
          <w:lang w:val="en-CA"/>
        </w:rPr>
        <w:t>:</w:t>
      </w:r>
      <w:r w:rsidRPr="00585CBB">
        <w:rPr>
          <w:b/>
          <w:color w:val="000000" w:themeColor="text1"/>
          <w:sz w:val="28"/>
          <w:szCs w:val="28"/>
          <w:lang w:val="en-CA" w:eastAsia="ja-JP"/>
        </w:rPr>
        <w:t>2020</w:t>
      </w:r>
      <w:r w:rsidRPr="00585CBB">
        <w:rPr>
          <w:b/>
          <w:color w:val="000000" w:themeColor="text1"/>
          <w:sz w:val="28"/>
          <w:szCs w:val="28"/>
          <w:lang w:val="en-CA"/>
        </w:rPr>
        <w:t>(</w:t>
      </w:r>
      <w:r w:rsidRPr="00585CBB">
        <w:rPr>
          <w:b/>
          <w:color w:val="000000" w:themeColor="text1"/>
          <w:sz w:val="28"/>
          <w:szCs w:val="28"/>
          <w:lang w:val="en-CA" w:eastAsia="ja-JP"/>
        </w:rPr>
        <w:t>E</w:t>
      </w:r>
      <w:r w:rsidRPr="00585CBB">
        <w:rPr>
          <w:b/>
          <w:color w:val="000000" w:themeColor="text1"/>
          <w:sz w:val="28"/>
          <w:szCs w:val="28"/>
          <w:lang w:val="en-CA"/>
        </w:rPr>
        <w:t>)</w:t>
      </w:r>
    </w:p>
    <w:p w14:paraId="3B28E787" w14:textId="77777777" w:rsidR="00F83C9A" w:rsidRPr="00585CBB" w:rsidRDefault="00F83C9A" w:rsidP="00F83C9A">
      <w:pPr>
        <w:jc w:val="right"/>
        <w:rPr>
          <w:color w:val="000000" w:themeColor="text1"/>
          <w:lang w:val="en-CA" w:eastAsia="ja-JP"/>
        </w:rPr>
      </w:pPr>
      <w:r w:rsidRPr="00585CBB">
        <w:rPr>
          <w:color w:val="000000" w:themeColor="text1"/>
          <w:lang w:val="en-CA"/>
        </w:rPr>
        <w:t>ISO</w:t>
      </w:r>
      <w:r w:rsidRPr="00585CBB">
        <w:rPr>
          <w:color w:val="000000" w:themeColor="text1"/>
          <w:lang w:val="en-CA" w:eastAsia="ja-JP"/>
        </w:rPr>
        <w:t>/IEC</w:t>
      </w:r>
      <w:r w:rsidRPr="00585CBB">
        <w:rPr>
          <w:color w:val="000000" w:themeColor="text1"/>
          <w:lang w:val="en-CA"/>
        </w:rPr>
        <w:t> </w:t>
      </w:r>
      <w:r w:rsidRPr="00585CBB">
        <w:rPr>
          <w:color w:val="000000" w:themeColor="text1"/>
          <w:lang w:val="en-CA" w:eastAsia="ja-JP"/>
        </w:rPr>
        <w:t>JTC 1</w:t>
      </w:r>
      <w:r w:rsidRPr="00585CBB">
        <w:rPr>
          <w:color w:val="000000" w:themeColor="text1"/>
          <w:lang w:val="en-CA"/>
        </w:rPr>
        <w:t>/SC </w:t>
      </w:r>
      <w:r w:rsidRPr="00585CBB">
        <w:rPr>
          <w:color w:val="000000" w:themeColor="text1"/>
          <w:lang w:val="en-CA" w:eastAsia="ja-JP"/>
        </w:rPr>
        <w:t>29</w:t>
      </w:r>
      <w:r w:rsidRPr="00585CBB">
        <w:rPr>
          <w:color w:val="000000" w:themeColor="text1"/>
          <w:lang w:val="en-CA"/>
        </w:rPr>
        <w:t>/WG </w:t>
      </w:r>
      <w:r w:rsidRPr="00585CBB">
        <w:rPr>
          <w:color w:val="000000" w:themeColor="text1"/>
          <w:lang w:val="en-CA" w:eastAsia="ja-JP"/>
        </w:rPr>
        <w:t>11</w:t>
      </w:r>
    </w:p>
    <w:p w14:paraId="2B470295" w14:textId="77777777" w:rsidR="00F83C9A" w:rsidRPr="00585CBB" w:rsidRDefault="00F83C9A" w:rsidP="00F83C9A">
      <w:pPr>
        <w:spacing w:after="2000"/>
        <w:jc w:val="right"/>
        <w:rPr>
          <w:color w:val="000000" w:themeColor="text1"/>
          <w:lang w:val="en-CA" w:eastAsia="ja-JP"/>
        </w:rPr>
      </w:pPr>
      <w:bookmarkStart w:id="0" w:name="CVP_Secretariat_Loca"/>
      <w:r w:rsidRPr="00585CBB">
        <w:rPr>
          <w:color w:val="000000" w:themeColor="text1"/>
          <w:lang w:val="en-CA"/>
        </w:rPr>
        <w:t>Secretariat</w:t>
      </w:r>
      <w:bookmarkEnd w:id="0"/>
      <w:r w:rsidRPr="00585CBB">
        <w:rPr>
          <w:color w:val="000000" w:themeColor="text1"/>
          <w:lang w:val="en-CA"/>
        </w:rPr>
        <w:t xml:space="preserve">: </w:t>
      </w:r>
      <w:r w:rsidRPr="00585CBB">
        <w:rPr>
          <w:color w:val="000000" w:themeColor="text1"/>
          <w:lang w:val="en-CA" w:eastAsia="ja-JP"/>
        </w:rPr>
        <w:t>JISC</w:t>
      </w:r>
    </w:p>
    <w:p w14:paraId="5E3ACE1E" w14:textId="29BEAD03" w:rsidR="00F83C9A" w:rsidRPr="00226856" w:rsidRDefault="00F83C9A" w:rsidP="00F83C9A">
      <w:pPr>
        <w:spacing w:line="360" w:lineRule="atLeast"/>
        <w:rPr>
          <w:b/>
          <w:color w:val="000000" w:themeColor="text1"/>
          <w:sz w:val="32"/>
          <w:szCs w:val="32"/>
        </w:rPr>
      </w:pPr>
      <w:r w:rsidRPr="00585CBB">
        <w:rPr>
          <w:b/>
          <w:color w:val="000000" w:themeColor="text1"/>
          <w:sz w:val="32"/>
          <w:szCs w:val="32"/>
          <w:lang w:val="en-CA"/>
        </w:rPr>
        <w:t>Information technology — Coded Representation of Immersive Media — </w:t>
      </w:r>
      <w:r w:rsidRPr="00585CBB">
        <w:rPr>
          <w:b/>
          <w:color w:val="000000" w:themeColor="text1"/>
          <w:sz w:val="32"/>
          <w:szCs w:val="32"/>
          <w:lang w:val="en-CA" w:eastAsia="ja-JP"/>
        </w:rPr>
        <w:t xml:space="preserve">Part </w:t>
      </w:r>
      <w:r>
        <w:rPr>
          <w:b/>
          <w:color w:val="000000" w:themeColor="text1"/>
          <w:sz w:val="32"/>
          <w:szCs w:val="32"/>
          <w:lang w:val="en-CA" w:eastAsia="ja-JP"/>
        </w:rPr>
        <w:t>19</w:t>
      </w:r>
      <w:r w:rsidRPr="00585CBB">
        <w:rPr>
          <w:b/>
          <w:color w:val="000000" w:themeColor="text1"/>
          <w:sz w:val="32"/>
          <w:szCs w:val="32"/>
          <w:lang w:val="en-CA" w:eastAsia="ja-JP"/>
        </w:rPr>
        <w:t xml:space="preserve">: </w:t>
      </w:r>
      <w:bookmarkStart w:id="1" w:name="_Hlk44402024"/>
      <w:r w:rsidRPr="008A2715">
        <w:rPr>
          <w:b/>
          <w:color w:val="000000" w:themeColor="text1"/>
          <w:sz w:val="32"/>
          <w:szCs w:val="32"/>
          <w:lang w:val="en-CA"/>
        </w:rPr>
        <w:t xml:space="preserve">Reference software for </w:t>
      </w:r>
      <w:r w:rsidRPr="00AC742C">
        <w:rPr>
          <w:b/>
          <w:color w:val="000000" w:themeColor="text1"/>
          <w:sz w:val="32"/>
          <w:szCs w:val="32"/>
          <w:lang w:val="en-CA"/>
        </w:rPr>
        <w:t>Visual Volumetric Video-based Coding (V3C) and Video-based Point Cloud Compression (V-PCC)</w:t>
      </w:r>
      <w:bookmarkEnd w:id="1"/>
    </w:p>
    <w:p w14:paraId="11023363" w14:textId="77777777" w:rsidR="00F83C9A" w:rsidRPr="00585CBB" w:rsidRDefault="00F83C9A" w:rsidP="00F83C9A">
      <w:pPr>
        <w:spacing w:line="360" w:lineRule="atLeast"/>
        <w:rPr>
          <w:color w:val="000000" w:themeColor="text1"/>
          <w:lang w:val="en-CA"/>
        </w:rPr>
      </w:pPr>
    </w:p>
    <w:p w14:paraId="1C7A1251" w14:textId="77777777" w:rsidR="00F83C9A" w:rsidRPr="00585CBB" w:rsidRDefault="00F83C9A" w:rsidP="00F83C9A">
      <w:pPr>
        <w:pBdr>
          <w:top w:val="single" w:sz="4" w:space="1" w:color="auto"/>
          <w:left w:val="single" w:sz="4" w:space="4" w:color="auto"/>
          <w:bottom w:val="single" w:sz="4" w:space="1" w:color="auto"/>
          <w:right w:val="single" w:sz="4" w:space="4" w:color="auto"/>
        </w:pBdr>
        <w:ind w:left="85" w:right="85"/>
        <w:jc w:val="center"/>
        <w:rPr>
          <w:color w:val="000000" w:themeColor="text1"/>
          <w:sz w:val="80"/>
          <w:szCs w:val="80"/>
          <w:lang w:val="en-CA"/>
        </w:rPr>
      </w:pPr>
      <w:r w:rsidRPr="00585CBB">
        <w:rPr>
          <w:color w:val="000000" w:themeColor="text1"/>
          <w:sz w:val="80"/>
          <w:szCs w:val="80"/>
          <w:lang w:val="en-CA"/>
        </w:rPr>
        <w:t>WD stage</w:t>
      </w:r>
    </w:p>
    <w:p w14:paraId="121D6D7E" w14:textId="77777777" w:rsidR="00F83C9A" w:rsidRPr="00585CBB" w:rsidRDefault="00F83C9A" w:rsidP="00F83C9A">
      <w:pPr>
        <w:spacing w:after="120"/>
        <w:rPr>
          <w:color w:val="000000" w:themeColor="text1"/>
          <w:lang w:val="en-CA"/>
        </w:rPr>
      </w:pPr>
    </w:p>
    <w:p w14:paraId="0DFE39DE" w14:textId="77777777" w:rsidR="00F83C9A" w:rsidRPr="00585CBB" w:rsidRDefault="00F83C9A" w:rsidP="00F83C9A">
      <w:pPr>
        <w:pBdr>
          <w:top w:val="single" w:sz="4" w:space="1" w:color="auto"/>
          <w:left w:val="single" w:sz="4" w:space="4" w:color="auto"/>
          <w:bottom w:val="single" w:sz="4" w:space="1" w:color="auto"/>
          <w:right w:val="single" w:sz="4" w:space="4" w:color="auto"/>
        </w:pBdr>
        <w:spacing w:after="120"/>
        <w:ind w:left="85" w:right="85"/>
        <w:jc w:val="center"/>
        <w:rPr>
          <w:b/>
          <w:color w:val="000000" w:themeColor="text1"/>
          <w:sz w:val="20"/>
          <w:lang w:val="en-CA"/>
        </w:rPr>
      </w:pPr>
      <w:r w:rsidRPr="00585CBB">
        <w:rPr>
          <w:b/>
          <w:color w:val="000000" w:themeColor="text1"/>
          <w:sz w:val="20"/>
          <w:lang w:val="en-CA"/>
        </w:rPr>
        <w:t>Warning for WDs and CDs</w:t>
      </w:r>
    </w:p>
    <w:p w14:paraId="6CFEAAE0" w14:textId="77777777" w:rsidR="00F83C9A" w:rsidRPr="00585CBB" w:rsidRDefault="00F83C9A" w:rsidP="00F83C9A">
      <w:pPr>
        <w:pBdr>
          <w:top w:val="single" w:sz="4" w:space="1" w:color="auto"/>
          <w:left w:val="single" w:sz="4" w:space="4" w:color="auto"/>
          <w:bottom w:val="single" w:sz="4" w:space="1" w:color="auto"/>
          <w:right w:val="single" w:sz="4" w:space="4" w:color="auto"/>
        </w:pBdr>
        <w:spacing w:after="120"/>
        <w:ind w:left="85" w:right="85"/>
        <w:rPr>
          <w:bCs/>
          <w:color w:val="000000" w:themeColor="text1"/>
          <w:sz w:val="20"/>
          <w:lang w:val="en-CA"/>
        </w:rPr>
      </w:pPr>
      <w:r w:rsidRPr="00585CBB">
        <w:rPr>
          <w:bCs/>
          <w:color w:val="000000" w:themeColor="text1"/>
          <w:sz w:val="20"/>
          <w:lang w:val="en-CA"/>
        </w:rPr>
        <w:t>This document is not an ISO International Standard. It is distributed for review and comment. It is subject to change without notice and may not be referred to as an International Standard.</w:t>
      </w:r>
    </w:p>
    <w:p w14:paraId="00EE3A2E" w14:textId="77777777" w:rsidR="00F83C9A" w:rsidRPr="00585CBB" w:rsidRDefault="00F83C9A" w:rsidP="00F83C9A">
      <w:pPr>
        <w:pBdr>
          <w:top w:val="single" w:sz="4" w:space="1" w:color="auto"/>
          <w:left w:val="single" w:sz="4" w:space="4" w:color="auto"/>
          <w:bottom w:val="single" w:sz="4" w:space="1" w:color="auto"/>
          <w:right w:val="single" w:sz="4" w:space="4" w:color="auto"/>
        </w:pBdr>
        <w:ind w:left="85" w:right="85"/>
        <w:rPr>
          <w:color w:val="000000" w:themeColor="text1"/>
          <w:sz w:val="20"/>
          <w:lang w:val="en-CA"/>
        </w:rPr>
      </w:pPr>
      <w:r w:rsidRPr="00585CBB">
        <w:rPr>
          <w:bCs/>
          <w:color w:val="000000" w:themeColor="text1"/>
          <w:sz w:val="20"/>
          <w:lang w:val="en-CA"/>
        </w:rPr>
        <w:t>Recipients of this draft are invited to submit, with their comments, notification of any relevant patent rights of which they are aware and to provide supporting documentation.</w:t>
      </w:r>
    </w:p>
    <w:p w14:paraId="4E3AB247" w14:textId="77777777" w:rsidR="00F83C9A" w:rsidRPr="00585CBB" w:rsidRDefault="00F83C9A" w:rsidP="00F83C9A">
      <w:pPr>
        <w:spacing w:before="240" w:after="120"/>
        <w:rPr>
          <w:rStyle w:val="Hyperlink"/>
          <w:i/>
          <w:color w:val="000000" w:themeColor="text1"/>
          <w:sz w:val="20"/>
          <w:szCs w:val="20"/>
          <w:lang w:val="en-CA"/>
        </w:rPr>
      </w:pPr>
    </w:p>
    <w:p w14:paraId="3CD63725" w14:textId="77777777" w:rsidR="00F83C9A" w:rsidRPr="00585CBB" w:rsidRDefault="00F83C9A" w:rsidP="00F83C9A">
      <w:pPr>
        <w:rPr>
          <w:color w:val="000000" w:themeColor="text1"/>
          <w:lang w:val="en-CA"/>
        </w:rPr>
      </w:pPr>
    </w:p>
    <w:p w14:paraId="010E5439" w14:textId="77777777" w:rsidR="00F83C9A" w:rsidRPr="00585CBB" w:rsidRDefault="00F83C9A" w:rsidP="00F83C9A">
      <w:pPr>
        <w:rPr>
          <w:color w:val="000000" w:themeColor="text1"/>
          <w:lang w:val="en-CA"/>
        </w:rPr>
        <w:sectPr w:rsidR="00F83C9A" w:rsidRPr="00585CBB" w:rsidSect="00F83C9A">
          <w:headerReference w:type="even" r:id="rId12"/>
          <w:headerReference w:type="default" r:id="rId13"/>
          <w:footerReference w:type="even" r:id="rId14"/>
          <w:type w:val="continuous"/>
          <w:pgSz w:w="11906" w:h="16838" w:code="9"/>
          <w:pgMar w:top="794" w:right="1077" w:bottom="567" w:left="1077" w:header="709" w:footer="284" w:gutter="0"/>
          <w:cols w:space="720"/>
        </w:sectPr>
      </w:pPr>
    </w:p>
    <w:p w14:paraId="1DC1B0A7" w14:textId="77777777" w:rsidR="00F83C9A" w:rsidRPr="00585CBB" w:rsidRDefault="00F83C9A" w:rsidP="00F83C9A">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000000" w:themeColor="text1"/>
          <w:lang w:val="en-CA"/>
        </w:rPr>
      </w:pPr>
      <w:r w:rsidRPr="00585CBB">
        <w:rPr>
          <w:color w:val="000000" w:themeColor="text1"/>
          <w:lang w:val="en-CA"/>
        </w:rPr>
        <w:lastRenderedPageBreak/>
        <w:t>© ISO</w:t>
      </w:r>
      <w:r w:rsidRPr="00585CBB">
        <w:rPr>
          <w:color w:val="000000" w:themeColor="text1"/>
          <w:lang w:val="en-CA" w:eastAsia="ja-JP"/>
        </w:rPr>
        <w:t>/IEC</w:t>
      </w:r>
      <w:r w:rsidRPr="00585CBB">
        <w:rPr>
          <w:color w:val="000000" w:themeColor="text1"/>
          <w:lang w:val="en-CA"/>
        </w:rPr>
        <w:t xml:space="preserve"> 2020</w:t>
      </w:r>
    </w:p>
    <w:p w14:paraId="2AA2B503" w14:textId="77777777" w:rsidR="00F83C9A" w:rsidRPr="00585CBB" w:rsidRDefault="00F83C9A" w:rsidP="00F83C9A">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000000" w:themeColor="text1"/>
          <w:sz w:val="20"/>
          <w:lang w:val="en-CA"/>
        </w:rPr>
      </w:pPr>
      <w:r w:rsidRPr="00585CBB">
        <w:rPr>
          <w:color w:val="000000" w:themeColor="text1"/>
          <w:sz w:val="20"/>
          <w:lang w:val="en-CA"/>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3F06F7DD" w14:textId="77777777" w:rsidR="00F83C9A" w:rsidRPr="00585CBB" w:rsidRDefault="00F83C9A" w:rsidP="00F83C9A">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000000" w:themeColor="text1"/>
          <w:sz w:val="20"/>
          <w:lang w:val="en-CA"/>
        </w:rPr>
      </w:pPr>
      <w:r w:rsidRPr="00585CBB">
        <w:rPr>
          <w:color w:val="000000" w:themeColor="text1"/>
          <w:sz w:val="20"/>
          <w:lang w:val="en-CA"/>
        </w:rPr>
        <w:t>ISO copyright office</w:t>
      </w:r>
    </w:p>
    <w:p w14:paraId="095FAB39" w14:textId="77777777" w:rsidR="00F83C9A" w:rsidRPr="00585CBB" w:rsidRDefault="00F83C9A" w:rsidP="00F83C9A">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000000" w:themeColor="text1"/>
          <w:sz w:val="20"/>
          <w:lang w:val="en-CA"/>
        </w:rPr>
      </w:pPr>
      <w:r w:rsidRPr="00585CBB">
        <w:rPr>
          <w:color w:val="000000" w:themeColor="text1"/>
          <w:sz w:val="20"/>
          <w:lang w:val="en-CA"/>
        </w:rPr>
        <w:t>CP 401 • Ch. de Blandonnet 8</w:t>
      </w:r>
    </w:p>
    <w:p w14:paraId="363861E7" w14:textId="77777777" w:rsidR="00F83C9A" w:rsidRPr="00585CBB" w:rsidRDefault="00F83C9A" w:rsidP="00F83C9A">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000000" w:themeColor="text1"/>
          <w:sz w:val="20"/>
          <w:lang w:val="en-CA"/>
        </w:rPr>
      </w:pPr>
      <w:r w:rsidRPr="00585CBB">
        <w:rPr>
          <w:color w:val="000000" w:themeColor="text1"/>
          <w:sz w:val="20"/>
          <w:lang w:val="en-CA"/>
        </w:rPr>
        <w:t>CH-1214 Vernier, Geneva</w:t>
      </w:r>
    </w:p>
    <w:p w14:paraId="2C10BD9A" w14:textId="77777777" w:rsidR="00F83C9A" w:rsidRPr="00B35A8E" w:rsidRDefault="00F83C9A" w:rsidP="00F83C9A">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000000" w:themeColor="text1"/>
          <w:sz w:val="20"/>
          <w:lang w:val="fr-FR"/>
        </w:rPr>
      </w:pPr>
      <w:r w:rsidRPr="00B35A8E">
        <w:rPr>
          <w:color w:val="000000" w:themeColor="text1"/>
          <w:sz w:val="20"/>
          <w:lang w:val="fr-FR"/>
        </w:rPr>
        <w:t>Phone: +41 22 749 01 11</w:t>
      </w:r>
    </w:p>
    <w:p w14:paraId="194678E4" w14:textId="77777777" w:rsidR="00F83C9A" w:rsidRPr="00B35A8E" w:rsidRDefault="00F83C9A" w:rsidP="00F83C9A">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000000" w:themeColor="text1"/>
          <w:sz w:val="20"/>
          <w:lang w:val="fr-FR"/>
        </w:rPr>
      </w:pPr>
      <w:r w:rsidRPr="00B35A8E">
        <w:rPr>
          <w:color w:val="000000" w:themeColor="text1"/>
          <w:sz w:val="20"/>
          <w:lang w:val="fr-FR"/>
        </w:rPr>
        <w:t>Fax: +41 22 749 09 47</w:t>
      </w:r>
    </w:p>
    <w:p w14:paraId="3F98824B" w14:textId="77777777" w:rsidR="00F83C9A" w:rsidRPr="00B35A8E" w:rsidRDefault="00F83C9A" w:rsidP="00F83C9A">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000000" w:themeColor="text1"/>
          <w:sz w:val="20"/>
          <w:lang w:val="fr-FR"/>
        </w:rPr>
      </w:pPr>
      <w:r w:rsidRPr="00B35A8E">
        <w:rPr>
          <w:color w:val="000000" w:themeColor="text1"/>
          <w:sz w:val="20"/>
          <w:lang w:val="fr-FR"/>
        </w:rPr>
        <w:t>Email: copyright@iso.org</w:t>
      </w:r>
    </w:p>
    <w:p w14:paraId="58CB4B50" w14:textId="77777777" w:rsidR="00F83C9A" w:rsidRPr="00226856" w:rsidRDefault="00F83C9A" w:rsidP="00F83C9A">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000000" w:themeColor="text1"/>
          <w:sz w:val="20"/>
          <w:lang w:val="en-CA"/>
        </w:rPr>
      </w:pPr>
      <w:r w:rsidRPr="00226856">
        <w:rPr>
          <w:color w:val="000000" w:themeColor="text1"/>
          <w:sz w:val="20"/>
          <w:lang w:val="en-CA"/>
        </w:rPr>
        <w:t>Website: www.iso.org</w:t>
      </w:r>
    </w:p>
    <w:p w14:paraId="0A1534A0" w14:textId="77777777" w:rsidR="00F83C9A" w:rsidRPr="00226856" w:rsidRDefault="00F83C9A" w:rsidP="00F83C9A">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000000" w:themeColor="text1"/>
          <w:sz w:val="20"/>
          <w:lang w:val="en-CA"/>
        </w:rPr>
      </w:pPr>
      <w:r w:rsidRPr="00226856">
        <w:rPr>
          <w:color w:val="000000" w:themeColor="text1"/>
          <w:sz w:val="20"/>
          <w:lang w:val="en-CA"/>
        </w:rPr>
        <w:t>Published in Switzerland</w:t>
      </w:r>
    </w:p>
    <w:p w14:paraId="3793B79D" w14:textId="77777777" w:rsidR="002452F4" w:rsidRDefault="002452F4">
      <w:pPr>
        <w:rPr>
          <w:rFonts w:asciiTheme="majorHAnsi" w:eastAsia="Arial" w:hAnsiTheme="majorHAnsi"/>
          <w:b/>
          <w:bCs/>
          <w:sz w:val="32"/>
          <w:szCs w:val="32"/>
          <w:lang w:val="en-CA"/>
        </w:rPr>
      </w:pPr>
      <w:r>
        <w:rPr>
          <w:rFonts w:asciiTheme="majorHAnsi" w:hAnsiTheme="majorHAnsi"/>
          <w:b/>
          <w:bCs/>
          <w:sz w:val="32"/>
          <w:szCs w:val="32"/>
          <w:lang w:val="en-CA"/>
        </w:rPr>
        <w:br w:type="page"/>
      </w:r>
    </w:p>
    <w:p w14:paraId="6A909B90" w14:textId="3B86A5CF" w:rsidR="00F83C9A" w:rsidRPr="003C7A34" w:rsidRDefault="00F83C9A" w:rsidP="003C7A34">
      <w:pPr>
        <w:pStyle w:val="BodyText"/>
        <w:ind w:left="0"/>
        <w:rPr>
          <w:rFonts w:asciiTheme="majorHAnsi" w:hAnsiTheme="majorHAnsi"/>
          <w:b/>
          <w:bCs/>
          <w:sz w:val="32"/>
          <w:szCs w:val="32"/>
          <w:lang w:val="en-CA"/>
        </w:rPr>
      </w:pPr>
      <w:r w:rsidRPr="003C7A34">
        <w:rPr>
          <w:rFonts w:asciiTheme="majorHAnsi" w:hAnsiTheme="majorHAnsi"/>
          <w:b/>
          <w:bCs/>
          <w:sz w:val="32"/>
          <w:szCs w:val="32"/>
          <w:lang w:val="en-CA"/>
        </w:rPr>
        <w:lastRenderedPageBreak/>
        <w:t>Contents</w:t>
      </w:r>
    </w:p>
    <w:sdt>
      <w:sdtPr>
        <w:rPr>
          <w:rFonts w:ascii="Times New Roman" w:eastAsia="MS Mincho" w:hAnsi="Times New Roman" w:cstheme="minorBidi"/>
          <w:b w:val="0"/>
          <w:sz w:val="24"/>
          <w:szCs w:val="24"/>
          <w:lang w:val="en-US"/>
        </w:rPr>
        <w:id w:val="-1719740855"/>
        <w:docPartObj>
          <w:docPartGallery w:val="Table of Contents"/>
          <w:docPartUnique/>
        </w:docPartObj>
      </w:sdtPr>
      <w:sdtEndPr>
        <w:rPr>
          <w:rFonts w:asciiTheme="minorHAnsi" w:eastAsiaTheme="minorEastAsia" w:hAnsiTheme="minorHAnsi"/>
          <w:bCs/>
          <w:noProof/>
          <w:sz w:val="22"/>
          <w:szCs w:val="22"/>
        </w:rPr>
      </w:sdtEndPr>
      <w:sdtContent>
        <w:p w14:paraId="2E9906F2" w14:textId="5B586985" w:rsidR="00DB5E27" w:rsidRDefault="00F83C9A">
          <w:pPr>
            <w:pStyle w:val="TOC1"/>
            <w:rPr>
              <w:rFonts w:asciiTheme="minorHAnsi" w:hAnsiTheme="minorHAnsi" w:cstheme="minorBidi"/>
              <w:b w:val="0"/>
              <w:noProof/>
              <w:lang w:val="en-US"/>
            </w:rPr>
          </w:pPr>
          <w:r>
            <w:fldChar w:fldCharType="begin"/>
          </w:r>
          <w:r>
            <w:instrText xml:space="preserve"> TOC \o "1-3" \h \z \u </w:instrText>
          </w:r>
          <w:r>
            <w:fldChar w:fldCharType="separate"/>
          </w:r>
          <w:hyperlink w:anchor="_Toc44928879" w:history="1">
            <w:r w:rsidR="00DB5E27" w:rsidRPr="00BD0066">
              <w:rPr>
                <w:rStyle w:val="Hyperlink"/>
                <w:noProof/>
                <w:lang w:val="en-CA"/>
              </w:rPr>
              <w:t>Foreword</w:t>
            </w:r>
            <w:r w:rsidR="00DB5E27">
              <w:rPr>
                <w:noProof/>
                <w:webHidden/>
              </w:rPr>
              <w:tab/>
            </w:r>
            <w:r w:rsidR="00DB5E27">
              <w:rPr>
                <w:noProof/>
                <w:webHidden/>
              </w:rPr>
              <w:fldChar w:fldCharType="begin"/>
            </w:r>
            <w:r w:rsidR="00DB5E27">
              <w:rPr>
                <w:noProof/>
                <w:webHidden/>
              </w:rPr>
              <w:instrText xml:space="preserve"> PAGEREF _Toc44928879 \h </w:instrText>
            </w:r>
            <w:r w:rsidR="00DB5E27">
              <w:rPr>
                <w:noProof/>
                <w:webHidden/>
              </w:rPr>
            </w:r>
            <w:r w:rsidR="00DB5E27">
              <w:rPr>
                <w:noProof/>
                <w:webHidden/>
              </w:rPr>
              <w:fldChar w:fldCharType="separate"/>
            </w:r>
            <w:r w:rsidR="00DB5E27">
              <w:rPr>
                <w:noProof/>
                <w:webHidden/>
              </w:rPr>
              <w:t>iv</w:t>
            </w:r>
            <w:r w:rsidR="00DB5E27">
              <w:rPr>
                <w:noProof/>
                <w:webHidden/>
              </w:rPr>
              <w:fldChar w:fldCharType="end"/>
            </w:r>
          </w:hyperlink>
        </w:p>
        <w:p w14:paraId="3FAC2DDB" w14:textId="67D15718" w:rsidR="00DB5E27" w:rsidRDefault="00770A97">
          <w:pPr>
            <w:pStyle w:val="TOC1"/>
            <w:rPr>
              <w:rFonts w:asciiTheme="minorHAnsi" w:hAnsiTheme="minorHAnsi" w:cstheme="minorBidi"/>
              <w:b w:val="0"/>
              <w:noProof/>
              <w:lang w:val="en-US"/>
            </w:rPr>
          </w:pPr>
          <w:hyperlink w:anchor="_Toc44928880" w:history="1">
            <w:r w:rsidR="00DB5E27" w:rsidRPr="00BD0066">
              <w:rPr>
                <w:rStyle w:val="Hyperlink"/>
                <w:noProof/>
              </w:rPr>
              <w:t>Abstract</w:t>
            </w:r>
            <w:r w:rsidR="00DB5E27">
              <w:rPr>
                <w:noProof/>
                <w:webHidden/>
              </w:rPr>
              <w:tab/>
            </w:r>
            <w:r w:rsidR="00DB5E27">
              <w:rPr>
                <w:noProof/>
                <w:webHidden/>
              </w:rPr>
              <w:fldChar w:fldCharType="begin"/>
            </w:r>
            <w:r w:rsidR="00DB5E27">
              <w:rPr>
                <w:noProof/>
                <w:webHidden/>
              </w:rPr>
              <w:instrText xml:space="preserve"> PAGEREF _Toc44928880 \h </w:instrText>
            </w:r>
            <w:r w:rsidR="00DB5E27">
              <w:rPr>
                <w:noProof/>
                <w:webHidden/>
              </w:rPr>
            </w:r>
            <w:r w:rsidR="00DB5E27">
              <w:rPr>
                <w:noProof/>
                <w:webHidden/>
              </w:rPr>
              <w:fldChar w:fldCharType="separate"/>
            </w:r>
            <w:r w:rsidR="00DB5E27">
              <w:rPr>
                <w:noProof/>
                <w:webHidden/>
              </w:rPr>
              <w:t>v</w:t>
            </w:r>
            <w:r w:rsidR="00DB5E27">
              <w:rPr>
                <w:noProof/>
                <w:webHidden/>
              </w:rPr>
              <w:fldChar w:fldCharType="end"/>
            </w:r>
          </w:hyperlink>
        </w:p>
        <w:p w14:paraId="4B681063" w14:textId="70130B54" w:rsidR="00DB5E27" w:rsidRDefault="00770A97">
          <w:pPr>
            <w:pStyle w:val="TOC1"/>
            <w:rPr>
              <w:rFonts w:asciiTheme="minorHAnsi" w:hAnsiTheme="minorHAnsi" w:cstheme="minorBidi"/>
              <w:b w:val="0"/>
              <w:noProof/>
              <w:lang w:val="en-US"/>
            </w:rPr>
          </w:pPr>
          <w:hyperlink w:anchor="_Toc44928881" w:history="1">
            <w:r w:rsidR="00DB5E27" w:rsidRPr="00BD0066">
              <w:rPr>
                <w:rStyle w:val="Hyperlink"/>
                <w:noProof/>
              </w:rPr>
              <w:t>Introduction*</w:t>
            </w:r>
            <w:r w:rsidR="00DB5E27">
              <w:rPr>
                <w:noProof/>
                <w:webHidden/>
              </w:rPr>
              <w:tab/>
            </w:r>
            <w:r w:rsidR="00DB5E27">
              <w:rPr>
                <w:noProof/>
                <w:webHidden/>
              </w:rPr>
              <w:fldChar w:fldCharType="begin"/>
            </w:r>
            <w:r w:rsidR="00DB5E27">
              <w:rPr>
                <w:noProof/>
                <w:webHidden/>
              </w:rPr>
              <w:instrText xml:space="preserve"> PAGEREF _Toc44928881 \h </w:instrText>
            </w:r>
            <w:r w:rsidR="00DB5E27">
              <w:rPr>
                <w:noProof/>
                <w:webHidden/>
              </w:rPr>
            </w:r>
            <w:r w:rsidR="00DB5E27">
              <w:rPr>
                <w:noProof/>
                <w:webHidden/>
              </w:rPr>
              <w:fldChar w:fldCharType="separate"/>
            </w:r>
            <w:r w:rsidR="00DB5E27">
              <w:rPr>
                <w:noProof/>
                <w:webHidden/>
              </w:rPr>
              <w:t>v</w:t>
            </w:r>
            <w:r w:rsidR="00DB5E27">
              <w:rPr>
                <w:noProof/>
                <w:webHidden/>
              </w:rPr>
              <w:fldChar w:fldCharType="end"/>
            </w:r>
          </w:hyperlink>
        </w:p>
        <w:p w14:paraId="72497A08" w14:textId="1ED3B1A3" w:rsidR="00DB5E27" w:rsidRDefault="00770A97">
          <w:pPr>
            <w:pStyle w:val="TOC1"/>
            <w:rPr>
              <w:rFonts w:asciiTheme="minorHAnsi" w:hAnsiTheme="minorHAnsi" w:cstheme="minorBidi"/>
              <w:b w:val="0"/>
              <w:noProof/>
              <w:lang w:val="en-US"/>
            </w:rPr>
          </w:pPr>
          <w:hyperlink w:anchor="_Toc44928882" w:history="1">
            <w:r w:rsidR="00DB5E27" w:rsidRPr="00BD0066">
              <w:rPr>
                <w:rStyle w:val="Hyperlink"/>
                <w:noProof/>
                <w:lang w:eastAsia="ja-JP"/>
              </w:rPr>
              <w:t>1</w:t>
            </w:r>
            <w:r w:rsidR="00DB5E27">
              <w:rPr>
                <w:rFonts w:asciiTheme="minorHAnsi" w:hAnsiTheme="minorHAnsi" w:cstheme="minorBidi"/>
                <w:b w:val="0"/>
                <w:noProof/>
                <w:lang w:val="en-US"/>
              </w:rPr>
              <w:tab/>
            </w:r>
            <w:r w:rsidR="00DB5E27" w:rsidRPr="00BD0066">
              <w:rPr>
                <w:rStyle w:val="Hyperlink"/>
                <w:noProof/>
              </w:rPr>
              <w:t>Scope</w:t>
            </w:r>
            <w:r w:rsidR="00DB5E27">
              <w:rPr>
                <w:noProof/>
                <w:webHidden/>
              </w:rPr>
              <w:tab/>
            </w:r>
            <w:r w:rsidR="00DB5E27">
              <w:rPr>
                <w:noProof/>
                <w:webHidden/>
              </w:rPr>
              <w:fldChar w:fldCharType="begin"/>
            </w:r>
            <w:r w:rsidR="00DB5E27">
              <w:rPr>
                <w:noProof/>
                <w:webHidden/>
              </w:rPr>
              <w:instrText xml:space="preserve"> PAGEREF _Toc44928882 \h </w:instrText>
            </w:r>
            <w:r w:rsidR="00DB5E27">
              <w:rPr>
                <w:noProof/>
                <w:webHidden/>
              </w:rPr>
            </w:r>
            <w:r w:rsidR="00DB5E27">
              <w:rPr>
                <w:noProof/>
                <w:webHidden/>
              </w:rPr>
              <w:fldChar w:fldCharType="separate"/>
            </w:r>
            <w:r w:rsidR="00DB5E27">
              <w:rPr>
                <w:noProof/>
                <w:webHidden/>
              </w:rPr>
              <w:t>1</w:t>
            </w:r>
            <w:r w:rsidR="00DB5E27">
              <w:rPr>
                <w:noProof/>
                <w:webHidden/>
              </w:rPr>
              <w:fldChar w:fldCharType="end"/>
            </w:r>
          </w:hyperlink>
        </w:p>
        <w:p w14:paraId="07DB7D78" w14:textId="425E55FD" w:rsidR="00DB5E27" w:rsidRDefault="00770A97">
          <w:pPr>
            <w:pStyle w:val="TOC1"/>
            <w:rPr>
              <w:rFonts w:asciiTheme="minorHAnsi" w:hAnsiTheme="minorHAnsi" w:cstheme="minorBidi"/>
              <w:b w:val="0"/>
              <w:noProof/>
              <w:lang w:val="en-US"/>
            </w:rPr>
          </w:pPr>
          <w:hyperlink w:anchor="_Toc44928883" w:history="1">
            <w:r w:rsidR="00DB5E27" w:rsidRPr="00BD0066">
              <w:rPr>
                <w:rStyle w:val="Hyperlink"/>
                <w:noProof/>
              </w:rPr>
              <w:t>2</w:t>
            </w:r>
            <w:r w:rsidR="00DB5E27">
              <w:rPr>
                <w:rFonts w:asciiTheme="minorHAnsi" w:hAnsiTheme="minorHAnsi" w:cstheme="minorBidi"/>
                <w:b w:val="0"/>
                <w:noProof/>
                <w:lang w:val="en-US"/>
              </w:rPr>
              <w:tab/>
            </w:r>
            <w:r w:rsidR="00DB5E27" w:rsidRPr="00BD0066">
              <w:rPr>
                <w:rStyle w:val="Hyperlink"/>
                <w:noProof/>
              </w:rPr>
              <w:t>Normative reference</w:t>
            </w:r>
            <w:r w:rsidR="00DB5E27">
              <w:rPr>
                <w:noProof/>
                <w:webHidden/>
              </w:rPr>
              <w:tab/>
            </w:r>
            <w:r w:rsidR="00DB5E27">
              <w:rPr>
                <w:noProof/>
                <w:webHidden/>
              </w:rPr>
              <w:fldChar w:fldCharType="begin"/>
            </w:r>
            <w:r w:rsidR="00DB5E27">
              <w:rPr>
                <w:noProof/>
                <w:webHidden/>
              </w:rPr>
              <w:instrText xml:space="preserve"> PAGEREF _Toc44928883 \h </w:instrText>
            </w:r>
            <w:r w:rsidR="00DB5E27">
              <w:rPr>
                <w:noProof/>
                <w:webHidden/>
              </w:rPr>
            </w:r>
            <w:r w:rsidR="00DB5E27">
              <w:rPr>
                <w:noProof/>
                <w:webHidden/>
              </w:rPr>
              <w:fldChar w:fldCharType="separate"/>
            </w:r>
            <w:r w:rsidR="00DB5E27">
              <w:rPr>
                <w:noProof/>
                <w:webHidden/>
              </w:rPr>
              <w:t>1</w:t>
            </w:r>
            <w:r w:rsidR="00DB5E27">
              <w:rPr>
                <w:noProof/>
                <w:webHidden/>
              </w:rPr>
              <w:fldChar w:fldCharType="end"/>
            </w:r>
          </w:hyperlink>
        </w:p>
        <w:p w14:paraId="0A69221D" w14:textId="4DEF02FD" w:rsidR="00DB5E27" w:rsidRDefault="00770A97">
          <w:pPr>
            <w:pStyle w:val="TOC2"/>
            <w:rPr>
              <w:rFonts w:asciiTheme="minorHAnsi" w:hAnsiTheme="minorHAnsi" w:cstheme="minorBidi"/>
              <w:b w:val="0"/>
              <w:noProof/>
              <w:lang w:val="en-US"/>
            </w:rPr>
          </w:pPr>
          <w:hyperlink w:anchor="_Toc44928884" w:history="1">
            <w:r w:rsidR="00DB5E27" w:rsidRPr="00BD0066">
              <w:rPr>
                <w:rStyle w:val="Hyperlink"/>
                <w:noProof/>
                <w:lang w:val="en-CA"/>
              </w:rPr>
              <w:t>2.1</w:t>
            </w:r>
            <w:r w:rsidR="00DB5E27">
              <w:rPr>
                <w:rFonts w:asciiTheme="minorHAnsi" w:hAnsiTheme="minorHAnsi" w:cstheme="minorBidi"/>
                <w:b w:val="0"/>
                <w:noProof/>
                <w:lang w:val="en-US"/>
              </w:rPr>
              <w:tab/>
            </w:r>
            <w:r w:rsidR="00DB5E27" w:rsidRPr="00BD0066">
              <w:rPr>
                <w:rStyle w:val="Hyperlink"/>
                <w:noProof/>
                <w:lang w:val="en-CA"/>
              </w:rPr>
              <w:t>General</w:t>
            </w:r>
            <w:r w:rsidR="00DB5E27">
              <w:rPr>
                <w:noProof/>
                <w:webHidden/>
              </w:rPr>
              <w:tab/>
            </w:r>
            <w:r w:rsidR="00DB5E27">
              <w:rPr>
                <w:noProof/>
                <w:webHidden/>
              </w:rPr>
              <w:fldChar w:fldCharType="begin"/>
            </w:r>
            <w:r w:rsidR="00DB5E27">
              <w:rPr>
                <w:noProof/>
                <w:webHidden/>
              </w:rPr>
              <w:instrText xml:space="preserve"> PAGEREF _Toc44928884 \h </w:instrText>
            </w:r>
            <w:r w:rsidR="00DB5E27">
              <w:rPr>
                <w:noProof/>
                <w:webHidden/>
              </w:rPr>
            </w:r>
            <w:r w:rsidR="00DB5E27">
              <w:rPr>
                <w:noProof/>
                <w:webHidden/>
              </w:rPr>
              <w:fldChar w:fldCharType="separate"/>
            </w:r>
            <w:r w:rsidR="00DB5E27">
              <w:rPr>
                <w:noProof/>
                <w:webHidden/>
              </w:rPr>
              <w:t>1</w:t>
            </w:r>
            <w:r w:rsidR="00DB5E27">
              <w:rPr>
                <w:noProof/>
                <w:webHidden/>
              </w:rPr>
              <w:fldChar w:fldCharType="end"/>
            </w:r>
          </w:hyperlink>
        </w:p>
        <w:p w14:paraId="7E4E6AE1" w14:textId="2483A9A0" w:rsidR="00DB5E27" w:rsidRDefault="00770A97">
          <w:pPr>
            <w:pStyle w:val="TOC2"/>
            <w:rPr>
              <w:rFonts w:asciiTheme="minorHAnsi" w:hAnsiTheme="minorHAnsi" w:cstheme="minorBidi"/>
              <w:b w:val="0"/>
              <w:noProof/>
              <w:lang w:val="en-US"/>
            </w:rPr>
          </w:pPr>
          <w:hyperlink w:anchor="_Toc44928885" w:history="1">
            <w:r w:rsidR="00DB5E27" w:rsidRPr="00BD0066">
              <w:rPr>
                <w:rStyle w:val="Hyperlink"/>
                <w:noProof/>
              </w:rPr>
              <w:t>2.2</w:t>
            </w:r>
            <w:r w:rsidR="00DB5E27">
              <w:rPr>
                <w:rFonts w:asciiTheme="minorHAnsi" w:hAnsiTheme="minorHAnsi" w:cstheme="minorBidi"/>
                <w:b w:val="0"/>
                <w:noProof/>
                <w:lang w:val="en-US"/>
              </w:rPr>
              <w:tab/>
            </w:r>
            <w:r w:rsidR="00DB5E27" w:rsidRPr="00BD0066">
              <w:rPr>
                <w:rStyle w:val="Hyperlink"/>
                <w:noProof/>
              </w:rPr>
              <w:t>International Standards equivalent in technical</w:t>
            </w:r>
            <w:r w:rsidR="00DB5E27" w:rsidRPr="00BD0066">
              <w:rPr>
                <w:rStyle w:val="Hyperlink"/>
                <w:noProof/>
                <w:spacing w:val="-20"/>
              </w:rPr>
              <w:t xml:space="preserve"> </w:t>
            </w:r>
            <w:r w:rsidR="00DB5E27" w:rsidRPr="00BD0066">
              <w:rPr>
                <w:rStyle w:val="Hyperlink"/>
                <w:noProof/>
              </w:rPr>
              <w:t>content</w:t>
            </w:r>
            <w:r w:rsidR="00DB5E27">
              <w:rPr>
                <w:noProof/>
                <w:webHidden/>
              </w:rPr>
              <w:tab/>
            </w:r>
            <w:r w:rsidR="00DB5E27">
              <w:rPr>
                <w:noProof/>
                <w:webHidden/>
              </w:rPr>
              <w:fldChar w:fldCharType="begin"/>
            </w:r>
            <w:r w:rsidR="00DB5E27">
              <w:rPr>
                <w:noProof/>
                <w:webHidden/>
              </w:rPr>
              <w:instrText xml:space="preserve"> PAGEREF _Toc44928885 \h </w:instrText>
            </w:r>
            <w:r w:rsidR="00DB5E27">
              <w:rPr>
                <w:noProof/>
                <w:webHidden/>
              </w:rPr>
            </w:r>
            <w:r w:rsidR="00DB5E27">
              <w:rPr>
                <w:noProof/>
                <w:webHidden/>
              </w:rPr>
              <w:fldChar w:fldCharType="separate"/>
            </w:r>
            <w:r w:rsidR="00DB5E27">
              <w:rPr>
                <w:noProof/>
                <w:webHidden/>
              </w:rPr>
              <w:t>1</w:t>
            </w:r>
            <w:r w:rsidR="00DB5E27">
              <w:rPr>
                <w:noProof/>
                <w:webHidden/>
              </w:rPr>
              <w:fldChar w:fldCharType="end"/>
            </w:r>
          </w:hyperlink>
        </w:p>
        <w:p w14:paraId="21672A5C" w14:textId="0DB79196" w:rsidR="00DB5E27" w:rsidRDefault="00770A97">
          <w:pPr>
            <w:pStyle w:val="TOC2"/>
            <w:rPr>
              <w:rFonts w:asciiTheme="minorHAnsi" w:hAnsiTheme="minorHAnsi" w:cstheme="minorBidi"/>
              <w:b w:val="0"/>
              <w:noProof/>
              <w:lang w:val="en-US"/>
            </w:rPr>
          </w:pPr>
          <w:hyperlink w:anchor="_Toc44928886" w:history="1">
            <w:r w:rsidR="00DB5E27" w:rsidRPr="00BD0066">
              <w:rPr>
                <w:rStyle w:val="Hyperlink"/>
                <w:noProof/>
              </w:rPr>
              <w:t>2.3</w:t>
            </w:r>
            <w:r w:rsidR="00DB5E27">
              <w:rPr>
                <w:rFonts w:asciiTheme="minorHAnsi" w:hAnsiTheme="minorHAnsi" w:cstheme="minorBidi"/>
                <w:b w:val="0"/>
                <w:noProof/>
                <w:lang w:val="en-US"/>
              </w:rPr>
              <w:tab/>
            </w:r>
            <w:r w:rsidR="00DB5E27" w:rsidRPr="00BD0066">
              <w:rPr>
                <w:rStyle w:val="Hyperlink"/>
                <w:noProof/>
              </w:rPr>
              <w:t>Additional references</w:t>
            </w:r>
            <w:r w:rsidR="00DB5E27">
              <w:rPr>
                <w:noProof/>
                <w:webHidden/>
              </w:rPr>
              <w:tab/>
            </w:r>
            <w:r w:rsidR="00DB5E27">
              <w:rPr>
                <w:noProof/>
                <w:webHidden/>
              </w:rPr>
              <w:fldChar w:fldCharType="begin"/>
            </w:r>
            <w:r w:rsidR="00DB5E27">
              <w:rPr>
                <w:noProof/>
                <w:webHidden/>
              </w:rPr>
              <w:instrText xml:space="preserve"> PAGEREF _Toc44928886 \h </w:instrText>
            </w:r>
            <w:r w:rsidR="00DB5E27">
              <w:rPr>
                <w:noProof/>
                <w:webHidden/>
              </w:rPr>
            </w:r>
            <w:r w:rsidR="00DB5E27">
              <w:rPr>
                <w:noProof/>
                <w:webHidden/>
              </w:rPr>
              <w:fldChar w:fldCharType="separate"/>
            </w:r>
            <w:r w:rsidR="00DB5E27">
              <w:rPr>
                <w:noProof/>
                <w:webHidden/>
              </w:rPr>
              <w:t>1</w:t>
            </w:r>
            <w:r w:rsidR="00DB5E27">
              <w:rPr>
                <w:noProof/>
                <w:webHidden/>
              </w:rPr>
              <w:fldChar w:fldCharType="end"/>
            </w:r>
          </w:hyperlink>
        </w:p>
        <w:p w14:paraId="0DD0BF33" w14:textId="72E73865" w:rsidR="00DB5E27" w:rsidRDefault="00770A97">
          <w:pPr>
            <w:pStyle w:val="TOC1"/>
            <w:rPr>
              <w:rFonts w:asciiTheme="minorHAnsi" w:hAnsiTheme="minorHAnsi" w:cstheme="minorBidi"/>
              <w:b w:val="0"/>
              <w:noProof/>
              <w:lang w:val="en-US"/>
            </w:rPr>
          </w:pPr>
          <w:hyperlink w:anchor="_Toc44928887" w:history="1">
            <w:r w:rsidR="00DB5E27" w:rsidRPr="00BD0066">
              <w:rPr>
                <w:rStyle w:val="Hyperlink"/>
                <w:noProof/>
                <w:lang w:eastAsia="ja-JP"/>
              </w:rPr>
              <w:t>3</w:t>
            </w:r>
            <w:r w:rsidR="00DB5E27">
              <w:rPr>
                <w:rFonts w:asciiTheme="minorHAnsi" w:hAnsiTheme="minorHAnsi" w:cstheme="minorBidi"/>
                <w:b w:val="0"/>
                <w:noProof/>
                <w:lang w:val="en-US"/>
              </w:rPr>
              <w:tab/>
            </w:r>
            <w:r w:rsidR="00DB5E27" w:rsidRPr="00BD0066">
              <w:rPr>
                <w:rStyle w:val="Hyperlink"/>
                <w:noProof/>
              </w:rPr>
              <w:t>Definitions</w:t>
            </w:r>
            <w:r w:rsidR="00DB5E27">
              <w:rPr>
                <w:noProof/>
                <w:webHidden/>
              </w:rPr>
              <w:tab/>
            </w:r>
            <w:r w:rsidR="00DB5E27">
              <w:rPr>
                <w:noProof/>
                <w:webHidden/>
              </w:rPr>
              <w:fldChar w:fldCharType="begin"/>
            </w:r>
            <w:r w:rsidR="00DB5E27">
              <w:rPr>
                <w:noProof/>
                <w:webHidden/>
              </w:rPr>
              <w:instrText xml:space="preserve"> PAGEREF _Toc44928887 \h </w:instrText>
            </w:r>
            <w:r w:rsidR="00DB5E27">
              <w:rPr>
                <w:noProof/>
                <w:webHidden/>
              </w:rPr>
            </w:r>
            <w:r w:rsidR="00DB5E27">
              <w:rPr>
                <w:noProof/>
                <w:webHidden/>
              </w:rPr>
              <w:fldChar w:fldCharType="separate"/>
            </w:r>
            <w:r w:rsidR="00DB5E27">
              <w:rPr>
                <w:noProof/>
                <w:webHidden/>
              </w:rPr>
              <w:t>1</w:t>
            </w:r>
            <w:r w:rsidR="00DB5E27">
              <w:rPr>
                <w:noProof/>
                <w:webHidden/>
              </w:rPr>
              <w:fldChar w:fldCharType="end"/>
            </w:r>
          </w:hyperlink>
        </w:p>
        <w:p w14:paraId="1C43CEB6" w14:textId="33D0AFED" w:rsidR="00DB5E27" w:rsidRDefault="00770A97">
          <w:pPr>
            <w:pStyle w:val="TOC2"/>
            <w:rPr>
              <w:rFonts w:asciiTheme="minorHAnsi" w:hAnsiTheme="minorHAnsi" w:cstheme="minorBidi"/>
              <w:b w:val="0"/>
              <w:noProof/>
              <w:lang w:val="en-US"/>
            </w:rPr>
          </w:pPr>
          <w:hyperlink w:anchor="_Toc44928888" w:history="1">
            <w:r w:rsidR="00DB5E27" w:rsidRPr="00BD0066">
              <w:rPr>
                <w:rStyle w:val="Hyperlink"/>
                <w:noProof/>
              </w:rPr>
              <w:t>3.1</w:t>
            </w:r>
            <w:r w:rsidR="00DB5E27">
              <w:rPr>
                <w:rFonts w:asciiTheme="minorHAnsi" w:hAnsiTheme="minorHAnsi" w:cstheme="minorBidi"/>
                <w:b w:val="0"/>
                <w:noProof/>
                <w:lang w:val="en-US"/>
              </w:rPr>
              <w:tab/>
            </w:r>
            <w:r w:rsidR="00DB5E27" w:rsidRPr="00BD0066">
              <w:rPr>
                <w:rStyle w:val="Hyperlink"/>
                <w:noProof/>
              </w:rPr>
              <w:t>Bitstream</w:t>
            </w:r>
            <w:r w:rsidR="00DB5E27">
              <w:rPr>
                <w:noProof/>
                <w:webHidden/>
              </w:rPr>
              <w:tab/>
            </w:r>
            <w:r w:rsidR="00DB5E27">
              <w:rPr>
                <w:noProof/>
                <w:webHidden/>
              </w:rPr>
              <w:fldChar w:fldCharType="begin"/>
            </w:r>
            <w:r w:rsidR="00DB5E27">
              <w:rPr>
                <w:noProof/>
                <w:webHidden/>
              </w:rPr>
              <w:instrText xml:space="preserve"> PAGEREF _Toc44928888 \h </w:instrText>
            </w:r>
            <w:r w:rsidR="00DB5E27">
              <w:rPr>
                <w:noProof/>
                <w:webHidden/>
              </w:rPr>
            </w:r>
            <w:r w:rsidR="00DB5E27">
              <w:rPr>
                <w:noProof/>
                <w:webHidden/>
              </w:rPr>
              <w:fldChar w:fldCharType="separate"/>
            </w:r>
            <w:r w:rsidR="00DB5E27">
              <w:rPr>
                <w:noProof/>
                <w:webHidden/>
              </w:rPr>
              <w:t>1</w:t>
            </w:r>
            <w:r w:rsidR="00DB5E27">
              <w:rPr>
                <w:noProof/>
                <w:webHidden/>
              </w:rPr>
              <w:fldChar w:fldCharType="end"/>
            </w:r>
          </w:hyperlink>
        </w:p>
        <w:p w14:paraId="705DE505" w14:textId="0C2D509F" w:rsidR="00DB5E27" w:rsidRDefault="00770A97">
          <w:pPr>
            <w:pStyle w:val="TOC2"/>
            <w:rPr>
              <w:rFonts w:asciiTheme="minorHAnsi" w:hAnsiTheme="minorHAnsi" w:cstheme="minorBidi"/>
              <w:b w:val="0"/>
              <w:noProof/>
              <w:lang w:val="en-US"/>
            </w:rPr>
          </w:pPr>
          <w:hyperlink w:anchor="_Toc44928889" w:history="1">
            <w:r w:rsidR="00DB5E27" w:rsidRPr="00BD0066">
              <w:rPr>
                <w:rStyle w:val="Hyperlink"/>
                <w:noProof/>
              </w:rPr>
              <w:t>3.2</w:t>
            </w:r>
            <w:r w:rsidR="00DB5E27">
              <w:rPr>
                <w:rFonts w:asciiTheme="minorHAnsi" w:hAnsiTheme="minorHAnsi" w:cstheme="minorBidi"/>
                <w:b w:val="0"/>
                <w:noProof/>
                <w:lang w:val="en-US"/>
              </w:rPr>
              <w:tab/>
            </w:r>
            <w:r w:rsidR="00DB5E27" w:rsidRPr="00BD0066">
              <w:rPr>
                <w:rStyle w:val="Hyperlink"/>
                <w:noProof/>
              </w:rPr>
              <w:t>Decoder</w:t>
            </w:r>
            <w:r w:rsidR="00DB5E27">
              <w:rPr>
                <w:noProof/>
                <w:webHidden/>
              </w:rPr>
              <w:tab/>
            </w:r>
            <w:r w:rsidR="00DB5E27">
              <w:rPr>
                <w:noProof/>
                <w:webHidden/>
              </w:rPr>
              <w:fldChar w:fldCharType="begin"/>
            </w:r>
            <w:r w:rsidR="00DB5E27">
              <w:rPr>
                <w:noProof/>
                <w:webHidden/>
              </w:rPr>
              <w:instrText xml:space="preserve"> PAGEREF _Toc44928889 \h </w:instrText>
            </w:r>
            <w:r w:rsidR="00DB5E27">
              <w:rPr>
                <w:noProof/>
                <w:webHidden/>
              </w:rPr>
            </w:r>
            <w:r w:rsidR="00DB5E27">
              <w:rPr>
                <w:noProof/>
                <w:webHidden/>
              </w:rPr>
              <w:fldChar w:fldCharType="separate"/>
            </w:r>
            <w:r w:rsidR="00DB5E27">
              <w:rPr>
                <w:noProof/>
                <w:webHidden/>
              </w:rPr>
              <w:t>1</w:t>
            </w:r>
            <w:r w:rsidR="00DB5E27">
              <w:rPr>
                <w:noProof/>
                <w:webHidden/>
              </w:rPr>
              <w:fldChar w:fldCharType="end"/>
            </w:r>
          </w:hyperlink>
        </w:p>
        <w:p w14:paraId="5D27E6E7" w14:textId="056312AD" w:rsidR="00DB5E27" w:rsidRDefault="00770A97">
          <w:pPr>
            <w:pStyle w:val="TOC2"/>
            <w:rPr>
              <w:rFonts w:asciiTheme="minorHAnsi" w:hAnsiTheme="minorHAnsi" w:cstheme="minorBidi"/>
              <w:b w:val="0"/>
              <w:noProof/>
              <w:lang w:val="en-US"/>
            </w:rPr>
          </w:pPr>
          <w:hyperlink w:anchor="_Toc44928890" w:history="1">
            <w:r w:rsidR="00DB5E27" w:rsidRPr="00BD0066">
              <w:rPr>
                <w:rStyle w:val="Hyperlink"/>
                <w:noProof/>
              </w:rPr>
              <w:t>3.3</w:t>
            </w:r>
            <w:r w:rsidR="00DB5E27">
              <w:rPr>
                <w:rFonts w:asciiTheme="minorHAnsi" w:hAnsiTheme="minorHAnsi" w:cstheme="minorBidi"/>
                <w:b w:val="0"/>
                <w:noProof/>
                <w:lang w:val="en-US"/>
              </w:rPr>
              <w:tab/>
            </w:r>
            <w:r w:rsidR="00DB5E27" w:rsidRPr="00BD0066">
              <w:rPr>
                <w:rStyle w:val="Hyperlink"/>
                <w:noProof/>
              </w:rPr>
              <w:t>Encoder</w:t>
            </w:r>
            <w:r w:rsidR="00DB5E27">
              <w:rPr>
                <w:noProof/>
                <w:webHidden/>
              </w:rPr>
              <w:tab/>
            </w:r>
            <w:r w:rsidR="00DB5E27">
              <w:rPr>
                <w:noProof/>
                <w:webHidden/>
              </w:rPr>
              <w:fldChar w:fldCharType="begin"/>
            </w:r>
            <w:r w:rsidR="00DB5E27">
              <w:rPr>
                <w:noProof/>
                <w:webHidden/>
              </w:rPr>
              <w:instrText xml:space="preserve"> PAGEREF _Toc44928890 \h </w:instrText>
            </w:r>
            <w:r w:rsidR="00DB5E27">
              <w:rPr>
                <w:noProof/>
                <w:webHidden/>
              </w:rPr>
            </w:r>
            <w:r w:rsidR="00DB5E27">
              <w:rPr>
                <w:noProof/>
                <w:webHidden/>
              </w:rPr>
              <w:fldChar w:fldCharType="separate"/>
            </w:r>
            <w:r w:rsidR="00DB5E27">
              <w:rPr>
                <w:noProof/>
                <w:webHidden/>
              </w:rPr>
              <w:t>2</w:t>
            </w:r>
            <w:r w:rsidR="00DB5E27">
              <w:rPr>
                <w:noProof/>
                <w:webHidden/>
              </w:rPr>
              <w:fldChar w:fldCharType="end"/>
            </w:r>
          </w:hyperlink>
        </w:p>
        <w:p w14:paraId="5ED20FF2" w14:textId="08284CFE" w:rsidR="00DB5E27" w:rsidRDefault="00770A97">
          <w:pPr>
            <w:pStyle w:val="TOC2"/>
            <w:rPr>
              <w:rFonts w:asciiTheme="minorHAnsi" w:hAnsiTheme="minorHAnsi" w:cstheme="minorBidi"/>
              <w:b w:val="0"/>
              <w:noProof/>
              <w:lang w:val="en-US"/>
            </w:rPr>
          </w:pPr>
          <w:hyperlink w:anchor="_Toc44928891" w:history="1">
            <w:r w:rsidR="00DB5E27" w:rsidRPr="00BD0066">
              <w:rPr>
                <w:rStyle w:val="Hyperlink"/>
                <w:noProof/>
              </w:rPr>
              <w:t>3.4</w:t>
            </w:r>
            <w:r w:rsidR="00DB5E27">
              <w:rPr>
                <w:rFonts w:asciiTheme="minorHAnsi" w:hAnsiTheme="minorHAnsi" w:cstheme="minorBidi"/>
                <w:b w:val="0"/>
                <w:noProof/>
                <w:lang w:val="en-US"/>
              </w:rPr>
              <w:tab/>
            </w:r>
            <w:r w:rsidR="00DB5E27" w:rsidRPr="00BD0066">
              <w:rPr>
                <w:rStyle w:val="Hyperlink"/>
                <w:noProof/>
              </w:rPr>
              <w:t>Reference software decoder</w:t>
            </w:r>
            <w:r w:rsidR="00DB5E27">
              <w:rPr>
                <w:noProof/>
                <w:webHidden/>
              </w:rPr>
              <w:tab/>
            </w:r>
            <w:r w:rsidR="00DB5E27">
              <w:rPr>
                <w:noProof/>
                <w:webHidden/>
              </w:rPr>
              <w:fldChar w:fldCharType="begin"/>
            </w:r>
            <w:r w:rsidR="00DB5E27">
              <w:rPr>
                <w:noProof/>
                <w:webHidden/>
              </w:rPr>
              <w:instrText xml:space="preserve"> PAGEREF _Toc44928891 \h </w:instrText>
            </w:r>
            <w:r w:rsidR="00DB5E27">
              <w:rPr>
                <w:noProof/>
                <w:webHidden/>
              </w:rPr>
            </w:r>
            <w:r w:rsidR="00DB5E27">
              <w:rPr>
                <w:noProof/>
                <w:webHidden/>
              </w:rPr>
              <w:fldChar w:fldCharType="separate"/>
            </w:r>
            <w:r w:rsidR="00DB5E27">
              <w:rPr>
                <w:noProof/>
                <w:webHidden/>
              </w:rPr>
              <w:t>2</w:t>
            </w:r>
            <w:r w:rsidR="00DB5E27">
              <w:rPr>
                <w:noProof/>
                <w:webHidden/>
              </w:rPr>
              <w:fldChar w:fldCharType="end"/>
            </w:r>
          </w:hyperlink>
        </w:p>
        <w:p w14:paraId="3BBAA390" w14:textId="671785D9" w:rsidR="00DB5E27" w:rsidRDefault="00770A97">
          <w:pPr>
            <w:pStyle w:val="TOC2"/>
            <w:rPr>
              <w:rFonts w:asciiTheme="minorHAnsi" w:hAnsiTheme="minorHAnsi" w:cstheme="minorBidi"/>
              <w:b w:val="0"/>
              <w:noProof/>
              <w:lang w:val="en-US"/>
            </w:rPr>
          </w:pPr>
          <w:hyperlink w:anchor="_Toc44928892" w:history="1">
            <w:r w:rsidR="00DB5E27" w:rsidRPr="00BD0066">
              <w:rPr>
                <w:rStyle w:val="Hyperlink"/>
                <w:noProof/>
              </w:rPr>
              <w:t>3.5</w:t>
            </w:r>
            <w:r w:rsidR="00DB5E27">
              <w:rPr>
                <w:rFonts w:asciiTheme="minorHAnsi" w:hAnsiTheme="minorHAnsi" w:cstheme="minorBidi"/>
                <w:b w:val="0"/>
                <w:noProof/>
                <w:lang w:val="en-US"/>
              </w:rPr>
              <w:tab/>
            </w:r>
            <w:r w:rsidR="00DB5E27" w:rsidRPr="00BD0066">
              <w:rPr>
                <w:rStyle w:val="Hyperlink"/>
                <w:noProof/>
              </w:rPr>
              <w:t>Reference software encoder</w:t>
            </w:r>
            <w:r w:rsidR="00DB5E27">
              <w:rPr>
                <w:noProof/>
                <w:webHidden/>
              </w:rPr>
              <w:tab/>
            </w:r>
            <w:r w:rsidR="00DB5E27">
              <w:rPr>
                <w:noProof/>
                <w:webHidden/>
              </w:rPr>
              <w:fldChar w:fldCharType="begin"/>
            </w:r>
            <w:r w:rsidR="00DB5E27">
              <w:rPr>
                <w:noProof/>
                <w:webHidden/>
              </w:rPr>
              <w:instrText xml:space="preserve"> PAGEREF _Toc44928892 \h </w:instrText>
            </w:r>
            <w:r w:rsidR="00DB5E27">
              <w:rPr>
                <w:noProof/>
                <w:webHidden/>
              </w:rPr>
            </w:r>
            <w:r w:rsidR="00DB5E27">
              <w:rPr>
                <w:noProof/>
                <w:webHidden/>
              </w:rPr>
              <w:fldChar w:fldCharType="separate"/>
            </w:r>
            <w:r w:rsidR="00DB5E27">
              <w:rPr>
                <w:noProof/>
                <w:webHidden/>
              </w:rPr>
              <w:t>2</w:t>
            </w:r>
            <w:r w:rsidR="00DB5E27">
              <w:rPr>
                <w:noProof/>
                <w:webHidden/>
              </w:rPr>
              <w:fldChar w:fldCharType="end"/>
            </w:r>
          </w:hyperlink>
        </w:p>
        <w:p w14:paraId="02218D54" w14:textId="727A405E" w:rsidR="00DB5E27" w:rsidRDefault="00770A97">
          <w:pPr>
            <w:pStyle w:val="TOC1"/>
            <w:rPr>
              <w:rFonts w:asciiTheme="minorHAnsi" w:hAnsiTheme="minorHAnsi" w:cstheme="minorBidi"/>
              <w:b w:val="0"/>
              <w:noProof/>
              <w:lang w:val="en-US"/>
            </w:rPr>
          </w:pPr>
          <w:hyperlink w:anchor="_Toc44928893" w:history="1">
            <w:r w:rsidR="00DB5E27" w:rsidRPr="00BD0066">
              <w:rPr>
                <w:rStyle w:val="Hyperlink"/>
                <w:noProof/>
              </w:rPr>
              <w:t>4</w:t>
            </w:r>
            <w:r w:rsidR="00DB5E27">
              <w:rPr>
                <w:rFonts w:asciiTheme="minorHAnsi" w:hAnsiTheme="minorHAnsi" w:cstheme="minorBidi"/>
                <w:b w:val="0"/>
                <w:noProof/>
                <w:lang w:val="en-US"/>
              </w:rPr>
              <w:tab/>
            </w:r>
            <w:r w:rsidR="00DB5E27" w:rsidRPr="00BD0066">
              <w:rPr>
                <w:rStyle w:val="Hyperlink"/>
                <w:noProof/>
              </w:rPr>
              <w:t>Abbreviations</w:t>
            </w:r>
            <w:r w:rsidR="00DB5E27">
              <w:rPr>
                <w:noProof/>
                <w:webHidden/>
              </w:rPr>
              <w:tab/>
            </w:r>
            <w:r w:rsidR="00DB5E27">
              <w:rPr>
                <w:noProof/>
                <w:webHidden/>
              </w:rPr>
              <w:fldChar w:fldCharType="begin"/>
            </w:r>
            <w:r w:rsidR="00DB5E27">
              <w:rPr>
                <w:noProof/>
                <w:webHidden/>
              </w:rPr>
              <w:instrText xml:space="preserve"> PAGEREF _Toc44928893 \h </w:instrText>
            </w:r>
            <w:r w:rsidR="00DB5E27">
              <w:rPr>
                <w:noProof/>
                <w:webHidden/>
              </w:rPr>
            </w:r>
            <w:r w:rsidR="00DB5E27">
              <w:rPr>
                <w:noProof/>
                <w:webHidden/>
              </w:rPr>
              <w:fldChar w:fldCharType="separate"/>
            </w:r>
            <w:r w:rsidR="00DB5E27">
              <w:rPr>
                <w:noProof/>
                <w:webHidden/>
              </w:rPr>
              <w:t>2</w:t>
            </w:r>
            <w:r w:rsidR="00DB5E27">
              <w:rPr>
                <w:noProof/>
                <w:webHidden/>
              </w:rPr>
              <w:fldChar w:fldCharType="end"/>
            </w:r>
          </w:hyperlink>
        </w:p>
        <w:p w14:paraId="5C3783F7" w14:textId="5A69EA83" w:rsidR="00DB5E27" w:rsidRDefault="00770A97">
          <w:pPr>
            <w:pStyle w:val="TOC1"/>
            <w:rPr>
              <w:rFonts w:asciiTheme="minorHAnsi" w:hAnsiTheme="minorHAnsi" w:cstheme="minorBidi"/>
              <w:b w:val="0"/>
              <w:noProof/>
              <w:lang w:val="en-US"/>
            </w:rPr>
          </w:pPr>
          <w:hyperlink w:anchor="_Toc44928894" w:history="1">
            <w:r w:rsidR="00DB5E27" w:rsidRPr="00BD0066">
              <w:rPr>
                <w:rStyle w:val="Hyperlink"/>
                <w:noProof/>
                <w:lang w:eastAsia="ja-JP"/>
              </w:rPr>
              <w:t>5</w:t>
            </w:r>
            <w:r w:rsidR="00DB5E27">
              <w:rPr>
                <w:rFonts w:asciiTheme="minorHAnsi" w:hAnsiTheme="minorHAnsi" w:cstheme="minorBidi"/>
                <w:b w:val="0"/>
                <w:noProof/>
                <w:lang w:val="en-US"/>
              </w:rPr>
              <w:tab/>
            </w:r>
            <w:r w:rsidR="00DB5E27" w:rsidRPr="00BD0066">
              <w:rPr>
                <w:rStyle w:val="Hyperlink"/>
                <w:noProof/>
              </w:rPr>
              <w:t>Conventions</w:t>
            </w:r>
            <w:r w:rsidR="00DB5E27">
              <w:rPr>
                <w:noProof/>
                <w:webHidden/>
              </w:rPr>
              <w:tab/>
            </w:r>
            <w:r w:rsidR="00DB5E27">
              <w:rPr>
                <w:noProof/>
                <w:webHidden/>
              </w:rPr>
              <w:fldChar w:fldCharType="begin"/>
            </w:r>
            <w:r w:rsidR="00DB5E27">
              <w:rPr>
                <w:noProof/>
                <w:webHidden/>
              </w:rPr>
              <w:instrText xml:space="preserve"> PAGEREF _Toc44928894 \h </w:instrText>
            </w:r>
            <w:r w:rsidR="00DB5E27">
              <w:rPr>
                <w:noProof/>
                <w:webHidden/>
              </w:rPr>
            </w:r>
            <w:r w:rsidR="00DB5E27">
              <w:rPr>
                <w:noProof/>
                <w:webHidden/>
              </w:rPr>
              <w:fldChar w:fldCharType="separate"/>
            </w:r>
            <w:r w:rsidR="00DB5E27">
              <w:rPr>
                <w:noProof/>
                <w:webHidden/>
              </w:rPr>
              <w:t>2</w:t>
            </w:r>
            <w:r w:rsidR="00DB5E27">
              <w:rPr>
                <w:noProof/>
                <w:webHidden/>
              </w:rPr>
              <w:fldChar w:fldCharType="end"/>
            </w:r>
          </w:hyperlink>
        </w:p>
        <w:p w14:paraId="58CE7A44" w14:textId="741DBF29" w:rsidR="00DB5E27" w:rsidRDefault="00770A97">
          <w:pPr>
            <w:pStyle w:val="TOC1"/>
            <w:rPr>
              <w:rFonts w:asciiTheme="minorHAnsi" w:hAnsiTheme="minorHAnsi" w:cstheme="minorBidi"/>
              <w:b w:val="0"/>
              <w:noProof/>
              <w:lang w:val="en-US"/>
            </w:rPr>
          </w:pPr>
          <w:hyperlink w:anchor="_Toc44928895" w:history="1">
            <w:r w:rsidR="00DB5E27" w:rsidRPr="00BD0066">
              <w:rPr>
                <w:rStyle w:val="Hyperlink"/>
                <w:noProof/>
              </w:rPr>
              <w:t>6</w:t>
            </w:r>
            <w:r w:rsidR="00DB5E27">
              <w:rPr>
                <w:rFonts w:asciiTheme="minorHAnsi" w:hAnsiTheme="minorHAnsi" w:cstheme="minorBidi"/>
                <w:b w:val="0"/>
                <w:noProof/>
                <w:lang w:val="en-US"/>
              </w:rPr>
              <w:tab/>
            </w:r>
            <w:r w:rsidR="00DB5E27" w:rsidRPr="00BD0066">
              <w:rPr>
                <w:rStyle w:val="Hyperlink"/>
                <w:noProof/>
              </w:rPr>
              <w:t>Reference software for ISO/IEC 23090-5</w:t>
            </w:r>
            <w:r w:rsidR="00DB5E27">
              <w:rPr>
                <w:noProof/>
                <w:webHidden/>
              </w:rPr>
              <w:tab/>
            </w:r>
            <w:r w:rsidR="00DB5E27">
              <w:rPr>
                <w:noProof/>
                <w:webHidden/>
              </w:rPr>
              <w:fldChar w:fldCharType="begin"/>
            </w:r>
            <w:r w:rsidR="00DB5E27">
              <w:rPr>
                <w:noProof/>
                <w:webHidden/>
              </w:rPr>
              <w:instrText xml:space="preserve"> PAGEREF _Toc44928895 \h </w:instrText>
            </w:r>
            <w:r w:rsidR="00DB5E27">
              <w:rPr>
                <w:noProof/>
                <w:webHidden/>
              </w:rPr>
            </w:r>
            <w:r w:rsidR="00DB5E27">
              <w:rPr>
                <w:noProof/>
                <w:webHidden/>
              </w:rPr>
              <w:fldChar w:fldCharType="separate"/>
            </w:r>
            <w:r w:rsidR="00DB5E27">
              <w:rPr>
                <w:noProof/>
                <w:webHidden/>
              </w:rPr>
              <w:t>2</w:t>
            </w:r>
            <w:r w:rsidR="00DB5E27">
              <w:rPr>
                <w:noProof/>
                <w:webHidden/>
              </w:rPr>
              <w:fldChar w:fldCharType="end"/>
            </w:r>
          </w:hyperlink>
        </w:p>
        <w:p w14:paraId="3EA9F5A7" w14:textId="043563E4" w:rsidR="00F83C9A" w:rsidRDefault="00F83C9A" w:rsidP="00F83C9A">
          <w:r>
            <w:rPr>
              <w:b/>
              <w:bCs/>
              <w:noProof/>
            </w:rPr>
            <w:fldChar w:fldCharType="end"/>
          </w:r>
        </w:p>
      </w:sdtContent>
    </w:sdt>
    <w:p w14:paraId="10F91871" w14:textId="77777777" w:rsidR="00F83C9A" w:rsidRPr="00984B3E" w:rsidRDefault="00F83C9A" w:rsidP="00B75290">
      <w:pPr>
        <w:pStyle w:val="Heading1"/>
        <w:numPr>
          <w:ilvl w:val="0"/>
          <w:numId w:val="0"/>
        </w:numPr>
        <w:ind w:left="432" w:hanging="432"/>
        <w:rPr>
          <w:lang w:val="en-CA"/>
        </w:rPr>
      </w:pPr>
      <w:bookmarkStart w:id="2" w:name="_Toc353342667"/>
      <w:bookmarkStart w:id="3" w:name="_Toc44404628"/>
      <w:bookmarkStart w:id="4" w:name="_Toc44928879"/>
      <w:r w:rsidRPr="00984B3E">
        <w:rPr>
          <w:lang w:val="en-CA"/>
        </w:rPr>
        <w:t>Foreword</w:t>
      </w:r>
      <w:bookmarkEnd w:id="2"/>
      <w:bookmarkEnd w:id="3"/>
      <w:bookmarkEnd w:id="4"/>
    </w:p>
    <w:p w14:paraId="3F2B6D2F" w14:textId="77777777" w:rsidR="00F83C9A" w:rsidRPr="00984B3E" w:rsidRDefault="00F83C9A" w:rsidP="00F83C9A">
      <w:pPr>
        <w:rPr>
          <w:rFonts w:asciiTheme="majorHAnsi" w:hAnsiTheme="majorHAnsi"/>
          <w:color w:val="000000" w:themeColor="text1"/>
          <w:lang w:val="en-CA"/>
        </w:rPr>
      </w:pPr>
      <w:r w:rsidRPr="00984B3E">
        <w:rPr>
          <w:rFonts w:asciiTheme="majorHAnsi" w:hAnsiTheme="majorHAnsi"/>
          <w:color w:val="000000" w:themeColor="text1"/>
          <w:lang w:val="en-CA"/>
        </w:rPr>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00087E84" w14:textId="77777777" w:rsidR="00F83C9A" w:rsidRPr="00984B3E" w:rsidRDefault="00F83C9A" w:rsidP="00F83C9A">
      <w:pPr>
        <w:rPr>
          <w:rFonts w:asciiTheme="majorHAnsi" w:hAnsiTheme="majorHAnsi"/>
          <w:color w:val="000000" w:themeColor="text1"/>
          <w:lang w:val="en-CA"/>
        </w:rPr>
      </w:pPr>
    </w:p>
    <w:p w14:paraId="60EA4AA5" w14:textId="77777777" w:rsidR="00F83C9A" w:rsidRPr="00984B3E" w:rsidRDefault="00F83C9A" w:rsidP="00F83C9A">
      <w:pPr>
        <w:rPr>
          <w:rFonts w:asciiTheme="majorHAnsi" w:hAnsiTheme="majorHAnsi"/>
          <w:color w:val="000000" w:themeColor="text1"/>
          <w:lang w:val="en-CA"/>
        </w:rPr>
      </w:pPr>
      <w:r w:rsidRPr="00984B3E">
        <w:rPr>
          <w:rFonts w:asciiTheme="majorHAnsi" w:hAnsiTheme="majorHAnsi"/>
          <w:color w:val="000000" w:themeColor="text1"/>
          <w:lang w:val="en-CA"/>
        </w:rPr>
        <w:t xml:space="preserve">The procedures used to develop this document and those intended for its further maintenance are described in the ISO/IEC Directives, Part 1. In particular, the different approval criteria needed for the different types of ISO documents should be noted. This document was drafted in accordance with the editorial rules of the ISO/IEC Directives, Part 2 (see </w:t>
      </w:r>
      <w:hyperlink r:id="rId15" w:history="1">
        <w:r w:rsidRPr="00984B3E">
          <w:rPr>
            <w:rStyle w:val="Hyperlink"/>
            <w:rFonts w:asciiTheme="majorHAnsi" w:hAnsiTheme="majorHAnsi"/>
            <w:color w:val="000000" w:themeColor="text1"/>
            <w:lang w:val="en-CA"/>
          </w:rPr>
          <w:t>www.iso.org/directives</w:t>
        </w:r>
      </w:hyperlink>
      <w:r w:rsidRPr="00984B3E">
        <w:rPr>
          <w:rFonts w:asciiTheme="majorHAnsi" w:hAnsiTheme="majorHAnsi"/>
          <w:color w:val="000000" w:themeColor="text1"/>
          <w:lang w:val="en-CA"/>
        </w:rPr>
        <w:t>).</w:t>
      </w:r>
    </w:p>
    <w:p w14:paraId="173E7ABB" w14:textId="77777777" w:rsidR="00F83C9A" w:rsidRPr="00984B3E" w:rsidRDefault="00F83C9A" w:rsidP="00F83C9A">
      <w:pPr>
        <w:rPr>
          <w:rFonts w:asciiTheme="majorHAnsi" w:hAnsiTheme="majorHAnsi"/>
          <w:color w:val="000000" w:themeColor="text1"/>
          <w:lang w:val="en-CA"/>
        </w:rPr>
      </w:pPr>
    </w:p>
    <w:p w14:paraId="52F7106E" w14:textId="77777777" w:rsidR="00F83C9A" w:rsidRPr="00984B3E" w:rsidRDefault="00F83C9A" w:rsidP="00F83C9A">
      <w:pPr>
        <w:rPr>
          <w:rFonts w:asciiTheme="majorHAnsi" w:hAnsiTheme="majorHAnsi"/>
          <w:color w:val="000000" w:themeColor="text1"/>
          <w:lang w:val="en-CA"/>
        </w:rPr>
      </w:pPr>
      <w:r w:rsidRPr="00984B3E">
        <w:rPr>
          <w:rFonts w:asciiTheme="majorHAnsi" w:hAnsiTheme="majorHAnsi"/>
          <w:color w:val="000000" w:themeColor="text1"/>
          <w:lang w:val="en-CA"/>
        </w:rPr>
        <w:t xml:space="preserve">Attention is drawn to the possibility that some of the elements of this document may be the subject of patent rights. ISO shall not be held responsible for identifying any or all such patent rights. Details of any patent rights identified during the development of the document will be in the Introduction and/or on the ISO list of patent declarations received (see </w:t>
      </w:r>
      <w:hyperlink r:id="rId16" w:history="1">
        <w:r w:rsidRPr="00984B3E">
          <w:rPr>
            <w:rStyle w:val="Hyperlink"/>
            <w:rFonts w:asciiTheme="majorHAnsi" w:hAnsiTheme="majorHAnsi"/>
            <w:color w:val="000000" w:themeColor="text1"/>
            <w:lang w:val="en-CA"/>
          </w:rPr>
          <w:t>www.iso.org/patents</w:t>
        </w:r>
      </w:hyperlink>
      <w:r w:rsidRPr="00984B3E">
        <w:rPr>
          <w:rFonts w:asciiTheme="majorHAnsi" w:hAnsiTheme="majorHAnsi"/>
          <w:color w:val="000000" w:themeColor="text1"/>
          <w:lang w:val="en-CA"/>
        </w:rPr>
        <w:t>).</w:t>
      </w:r>
    </w:p>
    <w:p w14:paraId="6B3E2426" w14:textId="77777777" w:rsidR="00F83C9A" w:rsidRPr="00984B3E" w:rsidRDefault="00F83C9A" w:rsidP="00F83C9A">
      <w:pPr>
        <w:rPr>
          <w:rFonts w:asciiTheme="majorHAnsi" w:hAnsiTheme="majorHAnsi"/>
          <w:color w:val="000000" w:themeColor="text1"/>
          <w:lang w:val="en-CA"/>
        </w:rPr>
      </w:pPr>
    </w:p>
    <w:p w14:paraId="49FDBDFD" w14:textId="77777777" w:rsidR="00F83C9A" w:rsidRPr="00984B3E" w:rsidRDefault="00F83C9A" w:rsidP="00F83C9A">
      <w:pPr>
        <w:rPr>
          <w:rFonts w:asciiTheme="majorHAnsi" w:hAnsiTheme="majorHAnsi"/>
          <w:color w:val="000000" w:themeColor="text1"/>
          <w:lang w:val="en-CA"/>
        </w:rPr>
      </w:pPr>
      <w:r w:rsidRPr="00984B3E">
        <w:rPr>
          <w:rFonts w:asciiTheme="majorHAnsi" w:hAnsiTheme="majorHAnsi"/>
          <w:color w:val="000000" w:themeColor="text1"/>
          <w:lang w:val="en-CA"/>
        </w:rPr>
        <w:t>Any trade name used in this document is information given for the convenience of users and does not constitute an endorsement.</w:t>
      </w:r>
    </w:p>
    <w:p w14:paraId="266E7A3D" w14:textId="77777777" w:rsidR="00F83C9A" w:rsidRPr="00984B3E" w:rsidRDefault="00F83C9A" w:rsidP="00F83C9A">
      <w:pPr>
        <w:rPr>
          <w:rFonts w:asciiTheme="majorHAnsi" w:hAnsiTheme="majorHAnsi"/>
          <w:color w:val="000000" w:themeColor="text1"/>
          <w:lang w:val="en-CA"/>
        </w:rPr>
      </w:pPr>
    </w:p>
    <w:p w14:paraId="77543C24" w14:textId="77777777" w:rsidR="00F83C9A" w:rsidRPr="00984B3E" w:rsidRDefault="00F83C9A" w:rsidP="00F83C9A">
      <w:pPr>
        <w:rPr>
          <w:rFonts w:asciiTheme="majorHAnsi" w:eastAsia="Malgun Gothic" w:hAnsiTheme="majorHAnsi"/>
          <w:color w:val="000000" w:themeColor="text1"/>
          <w:lang w:val="en-CA"/>
        </w:rPr>
      </w:pPr>
      <w:r w:rsidRPr="00984B3E">
        <w:rPr>
          <w:rFonts w:asciiTheme="majorHAnsi" w:hAnsiTheme="majorHAnsi"/>
          <w:color w:val="000000" w:themeColor="text1"/>
          <w:lang w:val="en-CA"/>
        </w:rPr>
        <w:t xml:space="preserve">For an explanation of the voluntary nature of standards, the meaning of ISO specific terms and expressions related to conformity assessment, as well as information about ISO's adherence to the World Trade Organization (WTO) principles in the Technical Barriers to Trade (TBT), see </w:t>
      </w:r>
      <w:hyperlink r:id="rId17" w:history="1">
        <w:r w:rsidRPr="00984B3E">
          <w:rPr>
            <w:rStyle w:val="Hyperlink"/>
            <w:rFonts w:asciiTheme="majorHAnsi" w:eastAsia="Malgun Gothic" w:hAnsiTheme="majorHAnsi" w:cs="Arial"/>
            <w:color w:val="000000" w:themeColor="text1"/>
            <w:lang w:val="en-CA"/>
          </w:rPr>
          <w:t>www.iso.org/iso/foreword.html</w:t>
        </w:r>
      </w:hyperlink>
      <w:r w:rsidRPr="00984B3E">
        <w:rPr>
          <w:rFonts w:asciiTheme="majorHAnsi" w:eastAsia="Malgun Gothic" w:hAnsiTheme="majorHAnsi"/>
          <w:color w:val="000000" w:themeColor="text1"/>
          <w:lang w:val="en-CA"/>
        </w:rPr>
        <w:t>.</w:t>
      </w:r>
    </w:p>
    <w:p w14:paraId="759423F1" w14:textId="77777777" w:rsidR="00F83C9A" w:rsidRPr="00984B3E" w:rsidRDefault="00F83C9A" w:rsidP="00F83C9A">
      <w:pPr>
        <w:rPr>
          <w:rFonts w:asciiTheme="majorHAnsi" w:hAnsiTheme="majorHAnsi"/>
          <w:color w:val="000000" w:themeColor="text1"/>
          <w:lang w:val="en-CA"/>
        </w:rPr>
      </w:pPr>
    </w:p>
    <w:p w14:paraId="4F33BFEC" w14:textId="77777777" w:rsidR="00F83C9A" w:rsidRPr="00984B3E" w:rsidRDefault="00F83C9A" w:rsidP="00F83C9A">
      <w:pPr>
        <w:rPr>
          <w:rFonts w:asciiTheme="majorHAnsi" w:hAnsiTheme="majorHAnsi"/>
          <w:color w:val="000000" w:themeColor="text1"/>
          <w:lang w:val="en-CA"/>
        </w:rPr>
      </w:pPr>
      <w:r w:rsidRPr="00984B3E">
        <w:rPr>
          <w:rFonts w:asciiTheme="majorHAnsi" w:hAnsiTheme="majorHAnsi"/>
          <w:color w:val="000000" w:themeColor="text1"/>
          <w:lang w:val="en-CA"/>
        </w:rPr>
        <w:t>This document was prepared by Subcommittee</w:t>
      </w:r>
      <w:r w:rsidRPr="00984B3E">
        <w:rPr>
          <w:rFonts w:asciiTheme="majorHAnsi" w:hAnsiTheme="majorHAnsi"/>
          <w:color w:val="000000" w:themeColor="text1"/>
          <w:lang w:val="en-CA" w:eastAsia="ja-JP"/>
        </w:rPr>
        <w:t xml:space="preserve"> </w:t>
      </w:r>
      <w:r w:rsidRPr="00984B3E">
        <w:rPr>
          <w:rFonts w:asciiTheme="majorHAnsi" w:hAnsiTheme="majorHAnsi"/>
          <w:color w:val="000000" w:themeColor="text1"/>
          <w:lang w:val="en-CA"/>
        </w:rPr>
        <w:t>29, Coding of audio, picture, multimedia and hypermedia information.</w:t>
      </w:r>
    </w:p>
    <w:p w14:paraId="0F56A5D1" w14:textId="77777777" w:rsidR="00F83C9A" w:rsidRPr="00984B3E" w:rsidRDefault="00F83C9A" w:rsidP="00F83C9A">
      <w:pPr>
        <w:rPr>
          <w:rFonts w:asciiTheme="majorHAnsi" w:hAnsiTheme="majorHAnsi"/>
          <w:color w:val="000000" w:themeColor="text1"/>
          <w:lang w:val="en-CA"/>
        </w:rPr>
      </w:pPr>
    </w:p>
    <w:p w14:paraId="0A23F7AE" w14:textId="77777777" w:rsidR="00F83C9A" w:rsidRPr="00984B3E" w:rsidRDefault="00F83C9A" w:rsidP="00F83C9A">
      <w:pPr>
        <w:rPr>
          <w:rFonts w:asciiTheme="majorHAnsi" w:hAnsiTheme="majorHAnsi"/>
          <w:color w:val="000000" w:themeColor="text1"/>
          <w:lang w:val="en-CA"/>
        </w:rPr>
      </w:pPr>
      <w:r w:rsidRPr="00984B3E">
        <w:rPr>
          <w:rFonts w:asciiTheme="majorHAnsi" w:hAnsiTheme="majorHAnsi"/>
          <w:color w:val="000000" w:themeColor="text1"/>
          <w:lang w:val="en-CA"/>
        </w:rPr>
        <w:lastRenderedPageBreak/>
        <w:t>A list of all parts in the ISO</w:t>
      </w:r>
      <w:r w:rsidRPr="00984B3E">
        <w:rPr>
          <w:rFonts w:asciiTheme="majorHAnsi" w:hAnsiTheme="majorHAnsi"/>
          <w:color w:val="000000" w:themeColor="text1"/>
          <w:lang w:val="en-CA" w:eastAsia="ja-JP"/>
        </w:rPr>
        <w:t xml:space="preserve">/IEC 23090 </w:t>
      </w:r>
      <w:r w:rsidRPr="00984B3E">
        <w:rPr>
          <w:rFonts w:asciiTheme="majorHAnsi" w:hAnsiTheme="majorHAnsi"/>
          <w:color w:val="000000" w:themeColor="text1"/>
          <w:lang w:val="en-CA"/>
        </w:rPr>
        <w:t>series can be found on the ISO website.</w:t>
      </w:r>
    </w:p>
    <w:p w14:paraId="20E17CE5" w14:textId="77777777" w:rsidR="00F83C9A" w:rsidRPr="00984B3E" w:rsidRDefault="00F83C9A" w:rsidP="00F83C9A">
      <w:pPr>
        <w:rPr>
          <w:rFonts w:asciiTheme="majorHAnsi" w:hAnsiTheme="majorHAnsi"/>
          <w:color w:val="000000" w:themeColor="text1"/>
          <w:lang w:val="en-CA"/>
        </w:rPr>
      </w:pPr>
    </w:p>
    <w:p w14:paraId="058116E4" w14:textId="77777777" w:rsidR="00F83C9A" w:rsidRPr="00984B3E" w:rsidRDefault="00F83C9A" w:rsidP="00F83C9A">
      <w:pPr>
        <w:rPr>
          <w:rFonts w:asciiTheme="majorHAnsi" w:hAnsiTheme="majorHAnsi"/>
          <w:color w:val="000000" w:themeColor="text1"/>
          <w:lang w:val="en-CA"/>
        </w:rPr>
      </w:pPr>
      <w:r w:rsidRPr="00984B3E">
        <w:rPr>
          <w:rFonts w:asciiTheme="majorHAnsi" w:hAnsiTheme="majorHAnsi"/>
          <w:iCs/>
          <w:color w:val="000000" w:themeColor="text1"/>
          <w:lang w:val="en-CA"/>
        </w:rPr>
        <w:t xml:space="preserve">Any feedback or questions on this document should be directed to the user’s national standards body. A complete listing of these bodies can be found at </w:t>
      </w:r>
      <w:hyperlink r:id="rId18" w:history="1">
        <w:r w:rsidRPr="00984B3E">
          <w:rPr>
            <w:rStyle w:val="Hyperlink"/>
            <w:rFonts w:asciiTheme="majorHAnsi" w:hAnsiTheme="majorHAnsi"/>
            <w:iCs/>
            <w:color w:val="000000" w:themeColor="text1"/>
            <w:lang w:val="en-CA"/>
          </w:rPr>
          <w:t>www.iso.org/members.html</w:t>
        </w:r>
      </w:hyperlink>
      <w:r w:rsidRPr="00984B3E">
        <w:rPr>
          <w:rFonts w:asciiTheme="majorHAnsi" w:hAnsiTheme="majorHAnsi"/>
          <w:iCs/>
          <w:color w:val="000000" w:themeColor="text1"/>
          <w:lang w:val="en-CA"/>
        </w:rPr>
        <w:t>.</w:t>
      </w:r>
    </w:p>
    <w:p w14:paraId="78E2370F" w14:textId="2E196969" w:rsidR="00F83C9A" w:rsidRPr="00B75290" w:rsidRDefault="00F83C9A" w:rsidP="00990E9C">
      <w:pPr>
        <w:pStyle w:val="Heading1"/>
        <w:numPr>
          <w:ilvl w:val="0"/>
          <w:numId w:val="0"/>
        </w:numPr>
        <w:rPr>
          <w:rFonts w:eastAsia="Times New Roman"/>
          <w:spacing w:val="1"/>
          <w:w w:val="112"/>
        </w:rPr>
      </w:pPr>
      <w:bookmarkStart w:id="5" w:name="_Toc44404629"/>
      <w:bookmarkStart w:id="6" w:name="_Toc44928880"/>
      <w:r w:rsidRPr="00984B3E">
        <w:t>Abstract</w:t>
      </w:r>
      <w:bookmarkEnd w:id="5"/>
      <w:bookmarkEnd w:id="6"/>
    </w:p>
    <w:p w14:paraId="196727C6" w14:textId="77777777" w:rsidR="00F83C9A" w:rsidRPr="00984B3E" w:rsidRDefault="00F83C9A" w:rsidP="00F83C9A">
      <w:pPr>
        <w:rPr>
          <w:rFonts w:asciiTheme="majorHAnsi" w:hAnsiTheme="majorHAnsi"/>
        </w:rPr>
      </w:pPr>
      <w:r w:rsidRPr="00984B3E">
        <w:rPr>
          <w:rFonts w:asciiTheme="majorHAnsi" w:hAnsiTheme="majorHAnsi"/>
        </w:rPr>
        <w:t>This is a working draft of the reference software implementing the V-PCC/V3C specification. Source code is provided in the attached zip archive.</w:t>
      </w:r>
    </w:p>
    <w:p w14:paraId="256D8B02" w14:textId="77777777" w:rsidR="00F83C9A" w:rsidRPr="00984B3E" w:rsidRDefault="00F83C9A" w:rsidP="00C71FAB">
      <w:pPr>
        <w:pStyle w:val="Heading1"/>
        <w:numPr>
          <w:ilvl w:val="0"/>
          <w:numId w:val="0"/>
        </w:numPr>
        <w:ind w:left="432" w:hanging="432"/>
      </w:pPr>
      <w:bookmarkStart w:id="7" w:name="_Toc44404630"/>
      <w:bookmarkStart w:id="8" w:name="_Toc44928881"/>
      <w:r w:rsidRPr="00984B3E">
        <w:t>Introduction*</w:t>
      </w:r>
      <w:bookmarkEnd w:id="7"/>
      <w:bookmarkEnd w:id="8"/>
    </w:p>
    <w:p w14:paraId="767A886A" w14:textId="77777777" w:rsidR="00F83C9A" w:rsidRPr="00984B3E" w:rsidRDefault="00F83C9A" w:rsidP="00F83C9A">
      <w:pPr>
        <w:rPr>
          <w:rFonts w:asciiTheme="majorHAnsi" w:hAnsiTheme="majorHAnsi"/>
        </w:rPr>
      </w:pPr>
      <w:r w:rsidRPr="00984B3E">
        <w:rPr>
          <w:rFonts w:asciiTheme="majorHAnsi" w:hAnsiTheme="majorHAnsi"/>
          <w:lang w:val="en-CA"/>
        </w:rPr>
        <w:t xml:space="preserve">The following Recommendations and International Standards </w:t>
      </w:r>
      <w:r w:rsidRPr="00984B3E">
        <w:rPr>
          <w:rFonts w:asciiTheme="majorHAnsi" w:hAnsiTheme="majorHAnsi"/>
          <w:lang w:eastAsia="ja-JP"/>
        </w:rPr>
        <w:t xml:space="preserve">accompanies </w:t>
      </w:r>
      <w:r w:rsidRPr="00984B3E">
        <w:rPr>
          <w:rFonts w:asciiTheme="majorHAnsi" w:hAnsiTheme="majorHAnsi"/>
        </w:rPr>
        <w:t>reference software for ISO/IEC 23090-5 for Visual Volumetric Video-based Coding (V3C) with Video-based Point Cloud Compression (V-PCC). The reference software includes both encoder and decoder functionality.</w:t>
      </w:r>
    </w:p>
    <w:p w14:paraId="55D04FA8" w14:textId="77777777" w:rsidR="00F83C9A" w:rsidRPr="00984B3E" w:rsidRDefault="00F83C9A" w:rsidP="00F83C9A">
      <w:pPr>
        <w:rPr>
          <w:rFonts w:asciiTheme="majorHAnsi" w:hAnsiTheme="majorHAnsi"/>
        </w:rPr>
      </w:pPr>
    </w:p>
    <w:p w14:paraId="338CB154" w14:textId="77777777" w:rsidR="00F83C9A" w:rsidRPr="00984B3E" w:rsidRDefault="00F83C9A" w:rsidP="00F83C9A">
      <w:pPr>
        <w:rPr>
          <w:rFonts w:asciiTheme="majorHAnsi" w:hAnsiTheme="majorHAnsi"/>
        </w:rPr>
      </w:pPr>
      <w:r w:rsidRPr="00984B3E">
        <w:rPr>
          <w:rFonts w:asciiTheme="majorHAnsi" w:hAnsiTheme="majorHAnsi"/>
        </w:rPr>
        <w:t>Reference software is useful in aiding users of a coding standard to establish and test conformance and interoperability, and to educate users and demonstrate the capabilities of the standard. For these purposes, the accompanying software is provided as an aid for the study and implementation of ISO/IEC 23090-5 for Visual Volumetric Video-based Coding (V3C) with Video-based Point Cloud Compression (V-PCC.</w:t>
      </w:r>
    </w:p>
    <w:p w14:paraId="377BC06D" w14:textId="77777777" w:rsidR="00F83C9A" w:rsidRPr="00984B3E" w:rsidRDefault="00F83C9A" w:rsidP="00F83C9A">
      <w:pPr>
        <w:rPr>
          <w:rFonts w:asciiTheme="majorHAnsi" w:hAnsiTheme="majorHAnsi"/>
        </w:rPr>
      </w:pPr>
    </w:p>
    <w:p w14:paraId="2191F86E" w14:textId="77777777" w:rsidR="00F83C9A" w:rsidRPr="00984B3E" w:rsidRDefault="00F83C9A" w:rsidP="00F83C9A">
      <w:pPr>
        <w:rPr>
          <w:rFonts w:asciiTheme="majorHAnsi" w:hAnsiTheme="majorHAnsi"/>
        </w:rPr>
      </w:pPr>
      <w:r w:rsidRPr="00984B3E">
        <w:rPr>
          <w:rFonts w:asciiTheme="majorHAnsi" w:hAnsiTheme="majorHAnsi"/>
        </w:rPr>
        <w:t>The software has been developed by the ISO/IEC Moving Picture Experts Group (MPEG, Working Group 11 of Subcommittee 29 of ISO/IEC Joint Technical Committee 1).</w:t>
      </w:r>
    </w:p>
    <w:p w14:paraId="77F45DD6" w14:textId="77777777" w:rsidR="00F83C9A" w:rsidRPr="00984B3E" w:rsidRDefault="00F83C9A" w:rsidP="00F83C9A">
      <w:pPr>
        <w:rPr>
          <w:rFonts w:asciiTheme="majorHAnsi" w:hAnsiTheme="majorHAnsi"/>
        </w:rPr>
      </w:pPr>
    </w:p>
    <w:p w14:paraId="74C0DEB0" w14:textId="77777777" w:rsidR="00F83C9A" w:rsidRPr="00984B3E" w:rsidRDefault="00F83C9A" w:rsidP="00F83C9A">
      <w:pPr>
        <w:rPr>
          <w:rFonts w:asciiTheme="majorHAnsi" w:hAnsiTheme="majorHAnsi"/>
        </w:rPr>
      </w:pPr>
    </w:p>
    <w:p w14:paraId="262C0132" w14:textId="77777777" w:rsidR="00F83C9A" w:rsidRPr="00984B3E" w:rsidRDefault="00F83C9A" w:rsidP="00F83C9A">
      <w:pPr>
        <w:rPr>
          <w:rFonts w:asciiTheme="majorHAnsi" w:hAnsiTheme="majorHAnsi"/>
        </w:rPr>
      </w:pPr>
    </w:p>
    <w:p w14:paraId="0136AD5D" w14:textId="77777777" w:rsidR="00F83C9A" w:rsidRPr="00984B3E" w:rsidRDefault="00F83C9A" w:rsidP="00F83C9A">
      <w:pPr>
        <w:rPr>
          <w:rFonts w:asciiTheme="majorHAnsi" w:hAnsiTheme="majorHAnsi"/>
        </w:rPr>
      </w:pPr>
    </w:p>
    <w:p w14:paraId="29A5863A" w14:textId="77777777" w:rsidR="00F83C9A" w:rsidRPr="00984B3E" w:rsidRDefault="00F83C9A" w:rsidP="00F83C9A">
      <w:pPr>
        <w:rPr>
          <w:rFonts w:asciiTheme="majorHAnsi" w:hAnsiTheme="majorHAnsi"/>
        </w:rPr>
      </w:pPr>
    </w:p>
    <w:p w14:paraId="4E1B36D0" w14:textId="77777777" w:rsidR="00F83C9A" w:rsidRPr="00984B3E" w:rsidRDefault="00F83C9A" w:rsidP="00F83C9A">
      <w:pPr>
        <w:rPr>
          <w:rFonts w:asciiTheme="majorHAnsi" w:hAnsiTheme="majorHAnsi"/>
        </w:rPr>
      </w:pPr>
    </w:p>
    <w:p w14:paraId="0512A371" w14:textId="77777777" w:rsidR="00F83C9A" w:rsidRPr="00984B3E" w:rsidRDefault="00F83C9A" w:rsidP="00F83C9A">
      <w:pPr>
        <w:rPr>
          <w:rFonts w:asciiTheme="majorHAnsi" w:hAnsiTheme="majorHAnsi"/>
        </w:rPr>
      </w:pPr>
    </w:p>
    <w:p w14:paraId="3714E7FD" w14:textId="77777777" w:rsidR="00F83C9A" w:rsidRPr="00984B3E" w:rsidRDefault="00F83C9A" w:rsidP="00F83C9A">
      <w:pPr>
        <w:rPr>
          <w:rFonts w:asciiTheme="majorHAnsi" w:hAnsiTheme="majorHAnsi"/>
          <w:i/>
          <w:iCs/>
        </w:rPr>
      </w:pPr>
    </w:p>
    <w:p w14:paraId="3814A8C1" w14:textId="77777777" w:rsidR="00F83C9A" w:rsidRPr="00984B3E" w:rsidRDefault="00F83C9A" w:rsidP="00F83C9A">
      <w:pPr>
        <w:rPr>
          <w:rFonts w:asciiTheme="majorHAnsi" w:hAnsiTheme="majorHAnsi"/>
          <w:i/>
          <w:iCs/>
        </w:rPr>
      </w:pPr>
    </w:p>
    <w:p w14:paraId="0B9AD7C5" w14:textId="77777777" w:rsidR="00F83C9A" w:rsidRPr="00984B3E" w:rsidRDefault="00F83C9A" w:rsidP="00F83C9A">
      <w:pPr>
        <w:rPr>
          <w:rFonts w:asciiTheme="majorHAnsi" w:hAnsiTheme="majorHAnsi"/>
          <w:i/>
          <w:iCs/>
        </w:rPr>
      </w:pPr>
    </w:p>
    <w:p w14:paraId="4E546A5F" w14:textId="77777777" w:rsidR="00F83C9A" w:rsidRPr="00984B3E" w:rsidRDefault="00F83C9A" w:rsidP="00F83C9A">
      <w:pPr>
        <w:rPr>
          <w:rFonts w:asciiTheme="majorHAnsi" w:hAnsiTheme="majorHAnsi"/>
          <w:i/>
          <w:iCs/>
        </w:rPr>
      </w:pPr>
    </w:p>
    <w:p w14:paraId="17819522" w14:textId="77777777" w:rsidR="00F83C9A" w:rsidRPr="00984B3E" w:rsidRDefault="00F83C9A" w:rsidP="00F83C9A">
      <w:pPr>
        <w:rPr>
          <w:rFonts w:asciiTheme="majorHAnsi" w:hAnsiTheme="majorHAnsi"/>
          <w:i/>
          <w:iCs/>
        </w:rPr>
      </w:pPr>
    </w:p>
    <w:p w14:paraId="6142EBED" w14:textId="77777777" w:rsidR="00F83C9A" w:rsidRPr="00984B3E" w:rsidRDefault="00F83C9A" w:rsidP="00F83C9A">
      <w:pPr>
        <w:rPr>
          <w:rFonts w:asciiTheme="majorHAnsi" w:hAnsiTheme="majorHAnsi"/>
          <w:i/>
          <w:iCs/>
        </w:rPr>
      </w:pPr>
    </w:p>
    <w:p w14:paraId="5F61D43D" w14:textId="77777777" w:rsidR="00F83C9A" w:rsidRPr="00984B3E" w:rsidRDefault="00F83C9A" w:rsidP="00F83C9A">
      <w:pPr>
        <w:rPr>
          <w:rFonts w:asciiTheme="majorHAnsi" w:hAnsiTheme="majorHAnsi"/>
          <w:i/>
          <w:iCs/>
        </w:rPr>
      </w:pPr>
    </w:p>
    <w:p w14:paraId="47180CA4" w14:textId="77777777" w:rsidR="00F83C9A" w:rsidRPr="00984B3E" w:rsidRDefault="00F83C9A" w:rsidP="00F83C9A">
      <w:pPr>
        <w:rPr>
          <w:rFonts w:asciiTheme="majorHAnsi" w:hAnsiTheme="majorHAnsi"/>
          <w:i/>
          <w:iCs/>
        </w:rPr>
      </w:pPr>
    </w:p>
    <w:p w14:paraId="00A9B950" w14:textId="77777777" w:rsidR="00F83C9A" w:rsidRPr="00984B3E" w:rsidRDefault="00F83C9A" w:rsidP="00F83C9A">
      <w:pPr>
        <w:rPr>
          <w:rFonts w:asciiTheme="majorHAnsi" w:hAnsiTheme="majorHAnsi"/>
          <w:i/>
          <w:iCs/>
        </w:rPr>
      </w:pPr>
    </w:p>
    <w:p w14:paraId="0A36DB5A" w14:textId="77777777" w:rsidR="00F83C9A" w:rsidRPr="00984B3E" w:rsidRDefault="00F83C9A" w:rsidP="00F83C9A">
      <w:pPr>
        <w:rPr>
          <w:rFonts w:asciiTheme="majorHAnsi" w:hAnsiTheme="majorHAnsi"/>
          <w:i/>
          <w:iCs/>
        </w:rPr>
      </w:pPr>
    </w:p>
    <w:p w14:paraId="7589C264" w14:textId="77777777" w:rsidR="00F83C9A" w:rsidRPr="00984B3E" w:rsidRDefault="00F83C9A" w:rsidP="00F83C9A">
      <w:pPr>
        <w:rPr>
          <w:rFonts w:asciiTheme="majorHAnsi" w:hAnsiTheme="majorHAnsi"/>
          <w:i/>
          <w:iCs/>
        </w:rPr>
      </w:pPr>
    </w:p>
    <w:p w14:paraId="40F37299" w14:textId="77777777" w:rsidR="00F83C9A" w:rsidRPr="00984B3E" w:rsidRDefault="00F83C9A" w:rsidP="00F83C9A">
      <w:pPr>
        <w:rPr>
          <w:rFonts w:asciiTheme="majorHAnsi" w:hAnsiTheme="majorHAnsi"/>
          <w:i/>
          <w:iCs/>
        </w:rPr>
      </w:pPr>
    </w:p>
    <w:p w14:paraId="568027FB" w14:textId="77777777" w:rsidR="00F83C9A" w:rsidRPr="00984B3E" w:rsidRDefault="00F83C9A" w:rsidP="00F83C9A">
      <w:pPr>
        <w:rPr>
          <w:rFonts w:asciiTheme="majorHAnsi" w:hAnsiTheme="majorHAnsi"/>
          <w:i/>
          <w:iCs/>
        </w:rPr>
      </w:pPr>
    </w:p>
    <w:p w14:paraId="0D8A9E34" w14:textId="77777777" w:rsidR="00F83C9A" w:rsidRPr="00984B3E" w:rsidRDefault="00F83C9A" w:rsidP="00F83C9A">
      <w:pPr>
        <w:rPr>
          <w:rFonts w:asciiTheme="majorHAnsi" w:hAnsiTheme="majorHAnsi"/>
          <w:i/>
          <w:iCs/>
        </w:rPr>
      </w:pPr>
    </w:p>
    <w:p w14:paraId="19E3F873" w14:textId="77777777" w:rsidR="00F83C9A" w:rsidRPr="00984B3E" w:rsidRDefault="00F83C9A" w:rsidP="00F83C9A">
      <w:pPr>
        <w:rPr>
          <w:rFonts w:asciiTheme="majorHAnsi" w:hAnsiTheme="majorHAnsi"/>
          <w:i/>
          <w:iCs/>
        </w:rPr>
      </w:pPr>
    </w:p>
    <w:p w14:paraId="59BF1929" w14:textId="77777777" w:rsidR="00F83C9A" w:rsidRPr="00984B3E" w:rsidRDefault="00F83C9A" w:rsidP="00F83C9A">
      <w:pPr>
        <w:rPr>
          <w:rFonts w:asciiTheme="majorHAnsi" w:hAnsiTheme="majorHAnsi"/>
          <w:i/>
          <w:iCs/>
        </w:rPr>
      </w:pPr>
    </w:p>
    <w:p w14:paraId="13351B61" w14:textId="77777777" w:rsidR="00F83C9A" w:rsidRPr="00984B3E" w:rsidRDefault="00F83C9A" w:rsidP="00F83C9A">
      <w:pPr>
        <w:rPr>
          <w:rFonts w:asciiTheme="majorHAnsi" w:hAnsiTheme="majorHAnsi"/>
          <w:i/>
          <w:iCs/>
        </w:rPr>
      </w:pPr>
    </w:p>
    <w:p w14:paraId="776817C6" w14:textId="2D6823A4" w:rsidR="00F83C9A" w:rsidRDefault="00F83C9A" w:rsidP="00F83C9A">
      <w:pPr>
        <w:rPr>
          <w:rFonts w:asciiTheme="majorHAnsi" w:hAnsiTheme="majorHAnsi"/>
          <w:i/>
          <w:iCs/>
        </w:rPr>
      </w:pPr>
    </w:p>
    <w:p w14:paraId="0F2C1091" w14:textId="3CAF83F5" w:rsidR="00DF46B1" w:rsidRDefault="00DF46B1" w:rsidP="00F83C9A">
      <w:pPr>
        <w:rPr>
          <w:rFonts w:asciiTheme="majorHAnsi" w:hAnsiTheme="majorHAnsi"/>
          <w:i/>
          <w:iCs/>
        </w:rPr>
      </w:pPr>
    </w:p>
    <w:p w14:paraId="34662658" w14:textId="4DD9DDBA" w:rsidR="00DF46B1" w:rsidRDefault="00DF46B1" w:rsidP="00F83C9A">
      <w:pPr>
        <w:rPr>
          <w:rFonts w:asciiTheme="majorHAnsi" w:hAnsiTheme="majorHAnsi"/>
          <w:i/>
          <w:iCs/>
        </w:rPr>
      </w:pPr>
    </w:p>
    <w:p w14:paraId="3A1C07A8" w14:textId="605E7EC3" w:rsidR="00DF46B1" w:rsidRDefault="00DF46B1" w:rsidP="00F83C9A">
      <w:pPr>
        <w:rPr>
          <w:rFonts w:asciiTheme="majorHAnsi" w:hAnsiTheme="majorHAnsi"/>
          <w:i/>
          <w:iCs/>
        </w:rPr>
      </w:pPr>
    </w:p>
    <w:p w14:paraId="7FC5693F" w14:textId="77777777" w:rsidR="00DF46B1" w:rsidRPr="00984B3E" w:rsidRDefault="00DF46B1" w:rsidP="00F83C9A">
      <w:pPr>
        <w:rPr>
          <w:rFonts w:asciiTheme="majorHAnsi" w:hAnsiTheme="majorHAnsi"/>
          <w:i/>
          <w:iCs/>
        </w:rPr>
      </w:pPr>
    </w:p>
    <w:p w14:paraId="6F650854" w14:textId="77777777" w:rsidR="00F83C9A" w:rsidRPr="00984B3E" w:rsidRDefault="00F83C9A" w:rsidP="00F83C9A">
      <w:pPr>
        <w:rPr>
          <w:rFonts w:asciiTheme="majorHAnsi" w:hAnsiTheme="majorHAnsi"/>
          <w:i/>
          <w:iCs/>
        </w:rPr>
      </w:pPr>
    </w:p>
    <w:p w14:paraId="69D41A58" w14:textId="45124175" w:rsidR="00F83C9A" w:rsidRPr="009F4948" w:rsidRDefault="00C71FAB" w:rsidP="00F83C9A">
      <w:pPr>
        <w:rPr>
          <w:rFonts w:asciiTheme="majorHAnsi" w:hAnsiTheme="majorHAnsi"/>
          <w:b/>
          <w:bCs/>
          <w:i/>
          <w:iCs/>
          <w:sz w:val="20"/>
          <w:szCs w:val="20"/>
        </w:rPr>
        <w:sectPr w:rsidR="00F83C9A" w:rsidRPr="009F4948">
          <w:headerReference w:type="default" r:id="rId19"/>
          <w:pgSz w:w="11907" w:h="16834"/>
          <w:pgMar w:top="1134" w:right="1134" w:bottom="1134" w:left="1134" w:header="567" w:footer="567" w:gutter="0"/>
          <w:paperSrc w:first="15" w:other="15"/>
          <w:pgNumType w:fmt="lowerRoman"/>
          <w:cols w:space="720"/>
          <w:docGrid w:linePitch="326"/>
        </w:sectPr>
      </w:pPr>
      <w:r w:rsidRPr="009F4948">
        <w:rPr>
          <w:rStyle w:val="FootnoteReference"/>
          <w:rFonts w:asciiTheme="majorHAnsi" w:hAnsiTheme="majorHAnsi"/>
          <w:i/>
          <w:iCs/>
          <w:sz w:val="14"/>
          <w:szCs w:val="20"/>
        </w:rPr>
        <w:t xml:space="preserve"> </w:t>
      </w:r>
      <w:r w:rsidR="00F83C9A" w:rsidRPr="009F4948">
        <w:rPr>
          <w:rStyle w:val="FootnoteReference"/>
          <w:rFonts w:asciiTheme="majorHAnsi" w:hAnsiTheme="majorHAnsi"/>
          <w:i/>
          <w:iCs/>
          <w:sz w:val="14"/>
          <w:szCs w:val="20"/>
        </w:rPr>
        <w:t>*</w:t>
      </w:r>
      <w:r w:rsidR="00F83C9A" w:rsidRPr="009F4948">
        <w:rPr>
          <w:rFonts w:asciiTheme="majorHAnsi" w:hAnsiTheme="majorHAnsi"/>
          <w:i/>
          <w:iCs/>
          <w:sz w:val="20"/>
          <w:szCs w:val="20"/>
        </w:rPr>
        <w:t>This introduction does not form an integral part of this Recommendation | International Standard.</w:t>
      </w:r>
    </w:p>
    <w:p w14:paraId="090393F0" w14:textId="77777777" w:rsidR="00F83C9A" w:rsidRPr="00984B3E" w:rsidRDefault="00F83C9A" w:rsidP="00F83C9A">
      <w:pPr>
        <w:spacing w:line="360" w:lineRule="atLeast"/>
        <w:rPr>
          <w:rFonts w:asciiTheme="majorHAnsi" w:hAnsiTheme="majorHAnsi"/>
          <w:b/>
          <w:bCs/>
          <w:color w:val="000000" w:themeColor="text1"/>
          <w:sz w:val="44"/>
          <w:szCs w:val="44"/>
          <w:lang w:val="en-CA"/>
        </w:rPr>
      </w:pPr>
      <w:bookmarkStart w:id="9" w:name="p1rectexte"/>
      <w:bookmarkStart w:id="10" w:name="_Toc89002027"/>
      <w:bookmarkStart w:id="11" w:name="_Toc121045952"/>
      <w:bookmarkStart w:id="12" w:name="_Toc203472134"/>
      <w:bookmarkStart w:id="13" w:name="_Toc204400428"/>
      <w:bookmarkStart w:id="14" w:name="_Toc245087572"/>
      <w:bookmarkStart w:id="15" w:name="_Toc267476497"/>
      <w:bookmarkStart w:id="16" w:name="_Toc323644387"/>
      <w:bookmarkStart w:id="17" w:name="_Toc332203303"/>
      <w:bookmarkStart w:id="18" w:name="_Toc334166427"/>
      <w:bookmarkEnd w:id="9"/>
      <w:r w:rsidRPr="00984B3E">
        <w:rPr>
          <w:rFonts w:asciiTheme="majorHAnsi" w:hAnsiTheme="majorHAnsi"/>
          <w:b/>
          <w:color w:val="000000" w:themeColor="text1"/>
          <w:sz w:val="32"/>
          <w:szCs w:val="32"/>
          <w:lang w:val="en-CA"/>
        </w:rPr>
        <w:lastRenderedPageBreak/>
        <w:t>Information technology</w:t>
      </w:r>
      <w:r w:rsidRPr="00984B3E">
        <w:rPr>
          <w:rFonts w:asciiTheme="majorHAnsi" w:hAnsiTheme="majorHAnsi"/>
          <w:b/>
          <w:color w:val="000000" w:themeColor="text1"/>
          <w:sz w:val="32"/>
          <w:szCs w:val="32"/>
          <w:lang w:val="en-CA" w:eastAsia="ja-JP"/>
        </w:rPr>
        <w:t> </w:t>
      </w:r>
      <w:r w:rsidRPr="00984B3E">
        <w:rPr>
          <w:rFonts w:asciiTheme="majorHAnsi" w:hAnsiTheme="majorHAnsi"/>
          <w:b/>
          <w:color w:val="000000" w:themeColor="text1"/>
          <w:sz w:val="32"/>
          <w:szCs w:val="32"/>
          <w:lang w:val="en-CA"/>
        </w:rPr>
        <w:t>— Coded Representation of Immersive Media</w:t>
      </w:r>
      <w:r w:rsidRPr="00984B3E">
        <w:rPr>
          <w:rFonts w:asciiTheme="majorHAnsi" w:hAnsiTheme="majorHAnsi"/>
          <w:b/>
          <w:color w:val="000000" w:themeColor="text1"/>
          <w:sz w:val="32"/>
          <w:szCs w:val="32"/>
          <w:lang w:val="en-CA" w:eastAsia="ja-JP"/>
        </w:rPr>
        <w:t> </w:t>
      </w:r>
      <w:r w:rsidRPr="00984B3E">
        <w:rPr>
          <w:rFonts w:asciiTheme="majorHAnsi" w:hAnsiTheme="majorHAnsi"/>
          <w:b/>
          <w:color w:val="000000" w:themeColor="text1"/>
          <w:sz w:val="32"/>
          <w:szCs w:val="32"/>
          <w:lang w:val="en-CA"/>
        </w:rPr>
        <w:t>—</w:t>
      </w:r>
      <w:r w:rsidRPr="00984B3E">
        <w:rPr>
          <w:rFonts w:asciiTheme="majorHAnsi" w:hAnsiTheme="majorHAnsi"/>
          <w:b/>
          <w:color w:val="000000" w:themeColor="text1"/>
          <w:sz w:val="32"/>
          <w:szCs w:val="32"/>
          <w:lang w:val="en-CA" w:eastAsia="ja-JP"/>
        </w:rPr>
        <w:t> </w:t>
      </w:r>
      <w:r w:rsidRPr="00984B3E">
        <w:rPr>
          <w:rFonts w:asciiTheme="majorHAnsi" w:hAnsiTheme="majorHAnsi"/>
          <w:b/>
          <w:color w:val="000000" w:themeColor="text1"/>
          <w:sz w:val="32"/>
          <w:szCs w:val="32"/>
          <w:lang w:val="en-CA"/>
        </w:rPr>
        <w:t xml:space="preserve">Part 19: Reference software for </w:t>
      </w:r>
      <w:r w:rsidRPr="00984B3E">
        <w:rPr>
          <w:rFonts w:asciiTheme="majorHAnsi" w:hAnsiTheme="majorHAnsi"/>
          <w:b/>
          <w:bCs/>
          <w:sz w:val="32"/>
          <w:szCs w:val="32"/>
        </w:rPr>
        <w:t>Visual Volumetric Video-based Coding (V3C) with Video-based Point Cloud Compression (V-PCC)</w:t>
      </w:r>
    </w:p>
    <w:p w14:paraId="694F1C3A" w14:textId="77777777" w:rsidR="00F83C9A" w:rsidRPr="00B75290" w:rsidRDefault="00F83C9A" w:rsidP="003C7A34">
      <w:pPr>
        <w:pStyle w:val="Heading1"/>
        <w:numPr>
          <w:ilvl w:val="0"/>
          <w:numId w:val="4"/>
        </w:numPr>
        <w:rPr>
          <w:lang w:eastAsia="ja-JP"/>
        </w:rPr>
      </w:pPr>
      <w:bookmarkStart w:id="19" w:name="_Toc44404634"/>
      <w:bookmarkStart w:id="20" w:name="_Toc44928882"/>
      <w:r w:rsidRPr="00B75290">
        <w:t>Scope</w:t>
      </w:r>
      <w:bookmarkEnd w:id="10"/>
      <w:bookmarkEnd w:id="11"/>
      <w:bookmarkEnd w:id="12"/>
      <w:bookmarkEnd w:id="13"/>
      <w:bookmarkEnd w:id="14"/>
      <w:bookmarkEnd w:id="15"/>
      <w:bookmarkEnd w:id="16"/>
      <w:bookmarkEnd w:id="17"/>
      <w:bookmarkEnd w:id="18"/>
      <w:bookmarkEnd w:id="19"/>
      <w:bookmarkEnd w:id="20"/>
    </w:p>
    <w:p w14:paraId="1AFAC633" w14:textId="77777777" w:rsidR="00F83C9A" w:rsidRPr="00984B3E" w:rsidRDefault="00F83C9A" w:rsidP="00F83C9A">
      <w:pPr>
        <w:rPr>
          <w:rFonts w:asciiTheme="majorHAnsi" w:hAnsiTheme="majorHAnsi"/>
          <w:lang w:eastAsia="ja-JP"/>
        </w:rPr>
      </w:pPr>
      <w:bookmarkStart w:id="21" w:name="_Toc382790596"/>
      <w:r w:rsidRPr="00984B3E">
        <w:rPr>
          <w:rFonts w:asciiTheme="majorHAnsi" w:hAnsiTheme="majorHAnsi"/>
          <w:lang w:eastAsia="ja-JP"/>
        </w:rPr>
        <w:t xml:space="preserve">This </w:t>
      </w:r>
      <w:r w:rsidRPr="00984B3E">
        <w:rPr>
          <w:rFonts w:asciiTheme="majorHAnsi" w:hAnsiTheme="majorHAnsi"/>
        </w:rPr>
        <w:t>Recommendation | International Standard provides accompanying reference software for ISO/IEC 23090-5</w:t>
      </w:r>
      <w:r w:rsidRPr="00984B3E">
        <w:rPr>
          <w:rFonts w:asciiTheme="majorHAnsi" w:hAnsiTheme="majorHAnsi"/>
          <w:lang w:eastAsia="ja-JP"/>
        </w:rPr>
        <w:t xml:space="preserve"> as an electronic attachment. The software is an integral part of this Recommendation | International Standard.</w:t>
      </w:r>
    </w:p>
    <w:p w14:paraId="21923FF0" w14:textId="77777777" w:rsidR="00F83C9A" w:rsidRPr="00984B3E" w:rsidRDefault="00F83C9A" w:rsidP="00F83C9A">
      <w:pPr>
        <w:rPr>
          <w:rFonts w:asciiTheme="majorHAnsi" w:hAnsiTheme="majorHAnsi"/>
          <w:lang w:eastAsia="ja-JP"/>
        </w:rPr>
      </w:pPr>
    </w:p>
    <w:p w14:paraId="02AB9084" w14:textId="6B89D475" w:rsidR="00F83C9A" w:rsidRPr="00984B3E" w:rsidRDefault="00F83C9A" w:rsidP="00F83C9A">
      <w:pPr>
        <w:rPr>
          <w:rFonts w:asciiTheme="majorHAnsi" w:hAnsiTheme="majorHAnsi"/>
        </w:rPr>
      </w:pPr>
      <w:r w:rsidRPr="00984B3E">
        <w:rPr>
          <w:rFonts w:asciiTheme="majorHAnsi" w:hAnsiTheme="majorHAnsi"/>
          <w:lang w:eastAsia="ja-JP"/>
        </w:rPr>
        <w:t xml:space="preserve">The use of this reference software is not required for making an implementation of an encoder or decoder in conformance to </w:t>
      </w:r>
      <w:r w:rsidRPr="00984B3E">
        <w:rPr>
          <w:rFonts w:asciiTheme="majorHAnsi" w:hAnsiTheme="majorHAnsi"/>
        </w:rPr>
        <w:t xml:space="preserve">ISO/IEC 23090-5. Requirements established in ISO/IEC 23090-5 take precedence over the </w:t>
      </w:r>
      <w:r w:rsidR="00304B68" w:rsidRPr="00984B3E">
        <w:rPr>
          <w:rFonts w:asciiTheme="majorHAnsi" w:hAnsiTheme="majorHAnsi"/>
        </w:rPr>
        <w:t>behavior</w:t>
      </w:r>
      <w:r w:rsidRPr="00984B3E">
        <w:rPr>
          <w:rFonts w:asciiTheme="majorHAnsi" w:hAnsiTheme="majorHAnsi"/>
        </w:rPr>
        <w:t xml:space="preserve"> of the reference software.</w:t>
      </w:r>
    </w:p>
    <w:p w14:paraId="0AD3BF85" w14:textId="77777777" w:rsidR="00F83C9A" w:rsidRPr="00984B3E" w:rsidRDefault="00F83C9A" w:rsidP="00B75290">
      <w:pPr>
        <w:pStyle w:val="Heading1"/>
        <w:rPr>
          <w:color w:val="000000" w:themeColor="text1"/>
        </w:rPr>
      </w:pPr>
      <w:bookmarkStart w:id="22" w:name="_Toc43833322"/>
      <w:bookmarkStart w:id="23" w:name="_Toc44404635"/>
      <w:bookmarkStart w:id="24" w:name="_Toc44928883"/>
      <w:bookmarkStart w:id="25" w:name="_Ref18670923"/>
      <w:bookmarkStart w:id="26" w:name="_Toc382790600"/>
      <w:bookmarkStart w:id="27" w:name="_Ref82505616"/>
      <w:bookmarkStart w:id="28" w:name="_Toc89002033"/>
      <w:bookmarkStart w:id="29" w:name="_Toc121045956"/>
      <w:bookmarkStart w:id="30" w:name="_Toc203472138"/>
      <w:bookmarkStart w:id="31" w:name="_Toc204400432"/>
      <w:bookmarkStart w:id="32" w:name="_Toc245087579"/>
      <w:bookmarkStart w:id="33" w:name="_Toc267476501"/>
      <w:bookmarkStart w:id="34" w:name="_Toc323644391"/>
      <w:bookmarkStart w:id="35" w:name="_Toc332203307"/>
      <w:bookmarkStart w:id="36" w:name="_Toc334166431"/>
      <w:bookmarkEnd w:id="21"/>
      <w:r w:rsidRPr="00984B3E">
        <w:t>Normative reference</w:t>
      </w:r>
      <w:bookmarkEnd w:id="22"/>
      <w:bookmarkEnd w:id="23"/>
      <w:bookmarkEnd w:id="24"/>
    </w:p>
    <w:p w14:paraId="78670132" w14:textId="77777777" w:rsidR="00F83C9A" w:rsidRPr="00984B3E" w:rsidRDefault="00F83C9A" w:rsidP="003C7A34">
      <w:pPr>
        <w:pStyle w:val="Heading2"/>
        <w:rPr>
          <w:noProof/>
          <w:lang w:val="en-CA"/>
        </w:rPr>
      </w:pPr>
      <w:bookmarkStart w:id="37" w:name="_Toc43833323"/>
      <w:bookmarkStart w:id="38" w:name="_Toc43833324"/>
      <w:bookmarkStart w:id="39" w:name="_Toc44404636"/>
      <w:bookmarkStart w:id="40" w:name="_Toc44928884"/>
      <w:bookmarkEnd w:id="25"/>
      <w:bookmarkEnd w:id="37"/>
      <w:r w:rsidRPr="00984B3E">
        <w:rPr>
          <w:noProof/>
          <w:lang w:val="en-CA"/>
        </w:rPr>
        <w:t>General</w:t>
      </w:r>
      <w:bookmarkEnd w:id="38"/>
      <w:bookmarkEnd w:id="39"/>
      <w:bookmarkEnd w:id="40"/>
    </w:p>
    <w:p w14:paraId="22A5CE9F" w14:textId="77777777" w:rsidR="00F83C9A" w:rsidRPr="00984B3E" w:rsidRDefault="00F83C9A" w:rsidP="00F83C9A">
      <w:pPr>
        <w:spacing w:before="60" w:after="60"/>
        <w:rPr>
          <w:rFonts w:asciiTheme="majorHAnsi" w:hAnsiTheme="majorHAnsi"/>
          <w:lang w:val="en-CA"/>
        </w:rPr>
      </w:pPr>
      <w:r w:rsidRPr="00984B3E">
        <w:rPr>
          <w:rFonts w:asciiTheme="majorHAnsi" w:hAnsiTheme="majorHAnsi"/>
          <w:lang w:val="en-CA"/>
        </w:rPr>
        <w:t>The following Recommendations and International Standards contain provisions which, through reference in this text, constitute provisions of this Recommendation | International Standard. At the time of publication, the editions indicated were valid. All Recommendations and Standards are subject to revision, and parties to agreements based on this Recommendation | International Standard are encouraged to investigate the possibility of applying the most recent edition of the Standards listed below. Members of IEC and ISO maintain registers of currently valid International Standards.</w:t>
      </w:r>
    </w:p>
    <w:p w14:paraId="4DF470DE" w14:textId="77777777" w:rsidR="00F83C9A" w:rsidRPr="00984B3E" w:rsidRDefault="00F83C9A" w:rsidP="003C7A34">
      <w:pPr>
        <w:pStyle w:val="Heading2"/>
      </w:pPr>
      <w:bookmarkStart w:id="41" w:name="_Toc43833325"/>
      <w:bookmarkStart w:id="42" w:name="_Toc44404637"/>
      <w:bookmarkStart w:id="43" w:name="_Toc44928885"/>
      <w:r w:rsidRPr="00984B3E">
        <w:t>International Standards equivalent in technical</w:t>
      </w:r>
      <w:r w:rsidRPr="00984B3E">
        <w:rPr>
          <w:spacing w:val="-20"/>
        </w:rPr>
        <w:t xml:space="preserve"> </w:t>
      </w:r>
      <w:r w:rsidRPr="00984B3E">
        <w:t>content</w:t>
      </w:r>
      <w:bookmarkEnd w:id="41"/>
      <w:bookmarkEnd w:id="42"/>
      <w:bookmarkEnd w:id="43"/>
    </w:p>
    <w:p w14:paraId="359ADCF3" w14:textId="0685FD4B" w:rsidR="00F83C9A" w:rsidRDefault="00F83C9A" w:rsidP="00F83C9A">
      <w:pPr>
        <w:rPr>
          <w:rFonts w:asciiTheme="majorHAnsi" w:hAnsiTheme="majorHAnsi"/>
          <w:i/>
          <w:lang w:eastAsia="ja-JP"/>
        </w:rPr>
      </w:pPr>
      <w:r w:rsidRPr="00984B3E">
        <w:rPr>
          <w:rFonts w:asciiTheme="majorHAnsi" w:hAnsiTheme="majorHAnsi"/>
          <w:lang w:eastAsia="ja-JP"/>
        </w:rPr>
        <w:t xml:space="preserve">ISO/IEC 23090-5: </w:t>
      </w:r>
      <w:r w:rsidRPr="00984B3E">
        <w:rPr>
          <w:rFonts w:asciiTheme="majorHAnsi" w:hAnsiTheme="majorHAnsi"/>
          <w:i/>
          <w:lang w:eastAsia="ja-JP"/>
        </w:rPr>
        <w:t xml:space="preserve">Information technology — Coded Representation of Immersive Media — Part </w:t>
      </w:r>
      <w:r w:rsidRPr="00984B3E">
        <w:rPr>
          <w:rFonts w:asciiTheme="majorHAnsi" w:hAnsiTheme="majorHAnsi"/>
          <w:lang w:eastAsia="ja-JP"/>
        </w:rPr>
        <w:t>5</w:t>
      </w:r>
      <w:r w:rsidRPr="00984B3E">
        <w:rPr>
          <w:rFonts w:asciiTheme="majorHAnsi" w:hAnsiTheme="majorHAnsi"/>
          <w:i/>
          <w:lang w:eastAsia="ja-JP"/>
        </w:rPr>
        <w:t>: Visual Volumetric Video-based Coding (V3C) and Video-based Point Cloud Compression (V-PCC).</w:t>
      </w:r>
    </w:p>
    <w:p w14:paraId="5D52CF3B" w14:textId="77777777" w:rsidR="00DB5E27" w:rsidRPr="00984B3E" w:rsidRDefault="00DB5E27" w:rsidP="00F83C9A">
      <w:pPr>
        <w:rPr>
          <w:rFonts w:asciiTheme="majorHAnsi" w:hAnsiTheme="majorHAnsi"/>
          <w:i/>
          <w:lang w:val="en-CA" w:eastAsia="ja-JP"/>
        </w:rPr>
      </w:pPr>
    </w:p>
    <w:p w14:paraId="111B2A20" w14:textId="77777777" w:rsidR="00F83C9A" w:rsidRPr="00984B3E" w:rsidRDefault="00F83C9A" w:rsidP="00F83C9A">
      <w:pPr>
        <w:rPr>
          <w:rFonts w:asciiTheme="majorHAnsi" w:hAnsiTheme="majorHAnsi"/>
          <w:lang w:val="en-CA" w:eastAsia="ja-JP"/>
        </w:rPr>
      </w:pPr>
      <w:r w:rsidRPr="00984B3E">
        <w:rPr>
          <w:rFonts w:asciiTheme="majorHAnsi" w:hAnsiTheme="majorHAnsi"/>
          <w:lang w:eastAsia="ja-JP"/>
        </w:rPr>
        <w:t xml:space="preserve">ISO/IEC 23090-20: </w:t>
      </w:r>
      <w:r w:rsidRPr="00984B3E">
        <w:rPr>
          <w:rFonts w:asciiTheme="majorHAnsi" w:hAnsiTheme="majorHAnsi"/>
          <w:i/>
          <w:lang w:eastAsia="ja-JP"/>
        </w:rPr>
        <w:t>Information technology – Coded Representation of Immersive Media — Part 20: Conformance Testing for Visual Volumetric Video-based Coding (V3C) and Video-based Point Cloud Compression (V-PCC).</w:t>
      </w:r>
    </w:p>
    <w:p w14:paraId="5A2BCAEA" w14:textId="77777777" w:rsidR="00F83C9A" w:rsidRPr="00984B3E" w:rsidRDefault="00F83C9A" w:rsidP="00F83C9A">
      <w:pPr>
        <w:rPr>
          <w:rFonts w:asciiTheme="majorHAnsi" w:hAnsiTheme="majorHAnsi"/>
          <w:lang w:eastAsia="ja-JP"/>
        </w:rPr>
      </w:pPr>
    </w:p>
    <w:p w14:paraId="5D14632D" w14:textId="77777777" w:rsidR="00F83C9A" w:rsidRPr="00984B3E" w:rsidRDefault="00F83C9A" w:rsidP="003C7A34">
      <w:pPr>
        <w:pStyle w:val="Heading2"/>
      </w:pPr>
      <w:bookmarkStart w:id="44" w:name="_Toc43833326"/>
      <w:bookmarkStart w:id="45" w:name="_Toc44404638"/>
      <w:bookmarkStart w:id="46" w:name="_Toc44928886"/>
      <w:r w:rsidRPr="00984B3E">
        <w:t>Additional references</w:t>
      </w:r>
      <w:bookmarkEnd w:id="44"/>
      <w:bookmarkEnd w:id="45"/>
      <w:bookmarkEnd w:id="46"/>
    </w:p>
    <w:p w14:paraId="722D8BF6" w14:textId="77777777" w:rsidR="00F83C9A" w:rsidRPr="00984B3E" w:rsidRDefault="00F83C9A" w:rsidP="00F83C9A">
      <w:pPr>
        <w:rPr>
          <w:rFonts w:asciiTheme="majorHAnsi" w:hAnsiTheme="majorHAnsi"/>
        </w:rPr>
      </w:pPr>
      <w:r w:rsidRPr="00984B3E">
        <w:rPr>
          <w:rFonts w:asciiTheme="majorHAnsi" w:hAnsiTheme="majorHAnsi"/>
          <w:lang w:eastAsia="ja-JP"/>
        </w:rPr>
        <w:t>None</w:t>
      </w:r>
    </w:p>
    <w:p w14:paraId="585F5BAB" w14:textId="4EAE1B4D" w:rsidR="00F83C9A" w:rsidRPr="00984B3E" w:rsidRDefault="00F83C9A" w:rsidP="00B75290">
      <w:pPr>
        <w:pStyle w:val="Heading1"/>
        <w:rPr>
          <w:lang w:eastAsia="ja-JP"/>
        </w:rPr>
      </w:pPr>
      <w:bookmarkStart w:id="47" w:name="_Toc44404639"/>
      <w:bookmarkStart w:id="48" w:name="_Toc44928887"/>
      <w:r w:rsidRPr="00984B3E">
        <w:t>Definitions</w:t>
      </w:r>
      <w:bookmarkEnd w:id="26"/>
      <w:bookmarkEnd w:id="27"/>
      <w:bookmarkEnd w:id="28"/>
      <w:bookmarkEnd w:id="29"/>
      <w:bookmarkEnd w:id="30"/>
      <w:bookmarkEnd w:id="31"/>
      <w:bookmarkEnd w:id="32"/>
      <w:bookmarkEnd w:id="33"/>
      <w:bookmarkEnd w:id="34"/>
      <w:bookmarkEnd w:id="35"/>
      <w:bookmarkEnd w:id="36"/>
      <w:bookmarkEnd w:id="47"/>
      <w:bookmarkEnd w:id="48"/>
    </w:p>
    <w:p w14:paraId="5D4CA056" w14:textId="77777777" w:rsidR="00F83C9A" w:rsidRPr="00984B3E" w:rsidRDefault="00F83C9A" w:rsidP="00F83C9A">
      <w:pPr>
        <w:rPr>
          <w:rFonts w:asciiTheme="majorHAnsi" w:hAnsiTheme="majorHAnsi"/>
          <w:lang w:eastAsia="ja-JP"/>
        </w:rPr>
      </w:pPr>
      <w:r w:rsidRPr="00984B3E">
        <w:rPr>
          <w:rFonts w:asciiTheme="majorHAnsi" w:hAnsiTheme="majorHAnsi"/>
          <w:lang w:eastAsia="ja-JP"/>
        </w:rPr>
        <w:t xml:space="preserve">For the purposes of this </w:t>
      </w:r>
      <w:r w:rsidRPr="00984B3E">
        <w:rPr>
          <w:rFonts w:asciiTheme="majorHAnsi" w:hAnsiTheme="majorHAnsi"/>
        </w:rPr>
        <w:t>Recommendation</w:t>
      </w:r>
      <w:r w:rsidRPr="00984B3E">
        <w:rPr>
          <w:rFonts w:asciiTheme="majorHAnsi" w:hAnsiTheme="majorHAnsi"/>
          <w:lang w:eastAsia="ja-JP"/>
        </w:rPr>
        <w:t>, the terms, definitions, abbreviations and symbols specified in ISO/IEC 23090-5 (particularly in clause 3) apply. Definitions 3.1, 3.2, and 3.3 below replace the corresponding definitions in ISO/IEC 23090-5. Definitions 3.4 and 3.5 are additional definitions.</w:t>
      </w:r>
      <w:bookmarkStart w:id="49" w:name="_Ref57450726"/>
    </w:p>
    <w:p w14:paraId="5FAFEEB0" w14:textId="77777777" w:rsidR="00F83C9A" w:rsidRPr="00984B3E" w:rsidRDefault="00F83C9A" w:rsidP="003C7A34">
      <w:pPr>
        <w:pStyle w:val="Heading2"/>
      </w:pPr>
      <w:bookmarkStart w:id="50" w:name="_Toc44404640"/>
      <w:bookmarkStart w:id="51" w:name="_Toc44928888"/>
      <w:r w:rsidRPr="003C7A34">
        <w:t>Bitstream</w:t>
      </w:r>
      <w:bookmarkEnd w:id="49"/>
      <w:bookmarkEnd w:id="50"/>
      <w:bookmarkEnd w:id="51"/>
    </w:p>
    <w:p w14:paraId="7B64C1E8" w14:textId="77777777" w:rsidR="00F83C9A" w:rsidRPr="00984B3E" w:rsidRDefault="00F83C9A" w:rsidP="00F83C9A">
      <w:pPr>
        <w:rPr>
          <w:rFonts w:asciiTheme="majorHAnsi" w:hAnsiTheme="majorHAnsi"/>
        </w:rPr>
      </w:pPr>
      <w:r w:rsidRPr="00984B3E">
        <w:rPr>
          <w:rFonts w:asciiTheme="majorHAnsi" w:hAnsiTheme="majorHAnsi"/>
          <w:lang w:eastAsia="ja-JP"/>
        </w:rPr>
        <w:t>A sequence of bits that may conform to</w:t>
      </w:r>
      <w:r w:rsidRPr="00984B3E">
        <w:rPr>
          <w:rFonts w:asciiTheme="majorHAnsi" w:hAnsiTheme="majorHAnsi"/>
        </w:rPr>
        <w:t xml:space="preserve"> ISO/IEC 23090-5. </w:t>
      </w:r>
    </w:p>
    <w:p w14:paraId="636FD7AB" w14:textId="77777777" w:rsidR="00F83C9A" w:rsidRPr="00984B3E" w:rsidRDefault="00F83C9A" w:rsidP="003C7A34">
      <w:pPr>
        <w:pStyle w:val="Heading2"/>
      </w:pPr>
      <w:bookmarkStart w:id="52" w:name="_Toc44404641"/>
      <w:bookmarkStart w:id="53" w:name="_Toc44928889"/>
      <w:r w:rsidRPr="00984B3E">
        <w:t>Decoder</w:t>
      </w:r>
      <w:bookmarkEnd w:id="52"/>
      <w:bookmarkEnd w:id="53"/>
      <w:r w:rsidRPr="00984B3E">
        <w:t xml:space="preserve"> </w:t>
      </w:r>
    </w:p>
    <w:p w14:paraId="54B194A9" w14:textId="77777777" w:rsidR="00F83C9A" w:rsidRPr="00984B3E" w:rsidRDefault="00F83C9A" w:rsidP="00F83C9A">
      <w:pPr>
        <w:rPr>
          <w:rFonts w:asciiTheme="majorHAnsi" w:hAnsiTheme="majorHAnsi"/>
          <w:lang w:eastAsia="ja-JP"/>
        </w:rPr>
      </w:pPr>
      <w:r w:rsidRPr="00984B3E">
        <w:rPr>
          <w:rFonts w:asciiTheme="majorHAnsi" w:hAnsiTheme="majorHAnsi"/>
          <w:lang w:eastAsia="ja-JP"/>
        </w:rPr>
        <w:t>An embodiment of a</w:t>
      </w:r>
      <w:r w:rsidRPr="00984B3E">
        <w:rPr>
          <w:rFonts w:asciiTheme="majorHAnsi" w:hAnsiTheme="majorHAnsi"/>
        </w:rPr>
        <w:t xml:space="preserve"> process that operates on a bitstream</w:t>
      </w:r>
      <w:r w:rsidRPr="00984B3E">
        <w:rPr>
          <w:rFonts w:asciiTheme="majorHAnsi" w:hAnsiTheme="majorHAnsi"/>
          <w:i/>
        </w:rPr>
        <w:t xml:space="preserve"> </w:t>
      </w:r>
      <w:r w:rsidRPr="00984B3E">
        <w:rPr>
          <w:rFonts w:asciiTheme="majorHAnsi" w:hAnsiTheme="majorHAnsi"/>
        </w:rPr>
        <w:t xml:space="preserve">and may conform to the decoding process requirements specified for conformance to ISO/IEC 23090-5. The scope of decoder, as considered herein, does not include a display process, which is outside the scope of this Recommendation | International </w:t>
      </w:r>
      <w:r w:rsidRPr="00984B3E">
        <w:rPr>
          <w:rFonts w:asciiTheme="majorHAnsi" w:hAnsiTheme="majorHAnsi"/>
        </w:rPr>
        <w:lastRenderedPageBreak/>
        <w:t>Standard.</w:t>
      </w:r>
    </w:p>
    <w:p w14:paraId="3BA0F38F" w14:textId="77777777" w:rsidR="00F83C9A" w:rsidRPr="00984B3E" w:rsidRDefault="00F83C9A" w:rsidP="003C7A34">
      <w:pPr>
        <w:pStyle w:val="Heading2"/>
      </w:pPr>
      <w:bookmarkStart w:id="54" w:name="_Toc44404642"/>
      <w:bookmarkStart w:id="55" w:name="_Toc44928890"/>
      <w:r w:rsidRPr="00984B3E">
        <w:t>Encoder</w:t>
      </w:r>
      <w:bookmarkEnd w:id="54"/>
      <w:bookmarkEnd w:id="55"/>
    </w:p>
    <w:p w14:paraId="28AC7876" w14:textId="77777777" w:rsidR="00F83C9A" w:rsidRPr="00984B3E" w:rsidRDefault="00F83C9A" w:rsidP="00F83C9A">
      <w:pPr>
        <w:rPr>
          <w:rFonts w:asciiTheme="majorHAnsi" w:hAnsiTheme="majorHAnsi"/>
        </w:rPr>
      </w:pPr>
      <w:r w:rsidRPr="00984B3E">
        <w:rPr>
          <w:rFonts w:asciiTheme="majorHAnsi" w:hAnsiTheme="majorHAnsi"/>
          <w:lang w:eastAsia="ja-JP"/>
        </w:rPr>
        <w:t xml:space="preserve">An embodiment of </w:t>
      </w:r>
      <w:r w:rsidRPr="00984B3E">
        <w:rPr>
          <w:rFonts w:asciiTheme="majorHAnsi" w:hAnsiTheme="majorHAnsi"/>
        </w:rPr>
        <w:t>a process, not specified in this Recommendation | International Standard, that produces a bitstream.</w:t>
      </w:r>
    </w:p>
    <w:p w14:paraId="7B961397" w14:textId="77777777" w:rsidR="00F83C9A" w:rsidRPr="00984B3E" w:rsidRDefault="00F83C9A" w:rsidP="003C7A34">
      <w:pPr>
        <w:pStyle w:val="Heading2"/>
      </w:pPr>
      <w:bookmarkStart w:id="56" w:name="_Toc44404643"/>
      <w:bookmarkStart w:id="57" w:name="_Toc44928891"/>
      <w:r w:rsidRPr="00984B3E">
        <w:t>Reference software decode</w:t>
      </w:r>
      <w:bookmarkEnd w:id="56"/>
      <w:r w:rsidRPr="00984B3E">
        <w:t>r</w:t>
      </w:r>
      <w:bookmarkEnd w:id="57"/>
    </w:p>
    <w:p w14:paraId="477A880F" w14:textId="77777777" w:rsidR="00F83C9A" w:rsidRPr="00984B3E" w:rsidRDefault="00F83C9A" w:rsidP="00F83C9A">
      <w:pPr>
        <w:rPr>
          <w:rFonts w:asciiTheme="majorHAnsi" w:hAnsiTheme="majorHAnsi"/>
        </w:rPr>
      </w:pPr>
      <w:r w:rsidRPr="00984B3E">
        <w:rPr>
          <w:rFonts w:asciiTheme="majorHAnsi" w:hAnsiTheme="majorHAnsi"/>
        </w:rPr>
        <w:t xml:space="preserve"> </w:t>
      </w:r>
      <w:r w:rsidRPr="00984B3E">
        <w:rPr>
          <w:rFonts w:asciiTheme="majorHAnsi" w:hAnsiTheme="majorHAnsi" w:cs="Arial"/>
          <w:lang w:eastAsia="ja-JP"/>
        </w:rPr>
        <w:t>T</w:t>
      </w:r>
      <w:r w:rsidRPr="00984B3E">
        <w:rPr>
          <w:rFonts w:asciiTheme="majorHAnsi" w:hAnsiTheme="majorHAnsi" w:cs="Arial"/>
        </w:rPr>
        <w:t xml:space="preserve">he decoding software accompanying this </w:t>
      </w:r>
      <w:r w:rsidRPr="00984B3E">
        <w:rPr>
          <w:rFonts w:asciiTheme="majorHAnsi" w:hAnsiTheme="majorHAnsi"/>
        </w:rPr>
        <w:t>Recommendation | International Standard</w:t>
      </w:r>
      <w:r w:rsidRPr="00984B3E">
        <w:rPr>
          <w:rFonts w:asciiTheme="majorHAnsi" w:hAnsiTheme="majorHAnsi" w:cs="Arial"/>
          <w:lang w:eastAsia="ja-JP"/>
        </w:rPr>
        <w:t>.</w:t>
      </w:r>
    </w:p>
    <w:p w14:paraId="42C27932" w14:textId="61246577" w:rsidR="00F83C9A" w:rsidRPr="003C7A34" w:rsidRDefault="00F83C9A" w:rsidP="003C7A34">
      <w:pPr>
        <w:pStyle w:val="Heading2"/>
      </w:pPr>
      <w:bookmarkStart w:id="58" w:name="_Toc44404644"/>
      <w:bookmarkStart w:id="59" w:name="_Toc44928892"/>
      <w:r w:rsidRPr="003C7A34">
        <w:t>Reference software encoder</w:t>
      </w:r>
      <w:bookmarkEnd w:id="58"/>
      <w:bookmarkEnd w:id="59"/>
    </w:p>
    <w:p w14:paraId="39B05386" w14:textId="77777777" w:rsidR="00F83C9A" w:rsidRPr="00984B3E" w:rsidRDefault="00F83C9A" w:rsidP="00F83C9A">
      <w:pPr>
        <w:rPr>
          <w:rFonts w:asciiTheme="majorHAnsi" w:hAnsiTheme="majorHAnsi"/>
        </w:rPr>
      </w:pPr>
      <w:r w:rsidRPr="00984B3E">
        <w:rPr>
          <w:rFonts w:asciiTheme="majorHAnsi" w:hAnsiTheme="majorHAnsi"/>
          <w:lang w:eastAsia="ja-JP"/>
        </w:rPr>
        <w:t xml:space="preserve"> The encoding software accompanying this </w:t>
      </w:r>
      <w:r w:rsidRPr="00984B3E">
        <w:rPr>
          <w:rFonts w:asciiTheme="majorHAnsi" w:hAnsiTheme="majorHAnsi"/>
        </w:rPr>
        <w:t>Recommendation | International Standard</w:t>
      </w:r>
      <w:r w:rsidRPr="00984B3E">
        <w:rPr>
          <w:rFonts w:asciiTheme="majorHAnsi" w:hAnsiTheme="majorHAnsi"/>
          <w:lang w:eastAsia="ja-JP"/>
        </w:rPr>
        <w:t>.</w:t>
      </w:r>
    </w:p>
    <w:p w14:paraId="3C8105C9" w14:textId="77777777" w:rsidR="00F83C9A" w:rsidRPr="00984B3E" w:rsidRDefault="00F83C9A" w:rsidP="00B75290">
      <w:pPr>
        <w:pStyle w:val="Heading1"/>
      </w:pPr>
      <w:bookmarkStart w:id="60" w:name="_Toc382790601"/>
      <w:bookmarkStart w:id="61" w:name="_Toc89002034"/>
      <w:bookmarkStart w:id="62" w:name="_Toc121045957"/>
      <w:bookmarkStart w:id="63" w:name="_Toc203472139"/>
      <w:bookmarkStart w:id="64" w:name="_Toc204400433"/>
      <w:bookmarkStart w:id="65" w:name="_Toc245087580"/>
      <w:bookmarkStart w:id="66" w:name="_Toc267476502"/>
      <w:bookmarkStart w:id="67" w:name="_Toc323644392"/>
      <w:bookmarkStart w:id="68" w:name="_Toc332203308"/>
      <w:bookmarkStart w:id="69" w:name="_Toc334166432"/>
      <w:bookmarkStart w:id="70" w:name="_Toc44404645"/>
      <w:bookmarkStart w:id="71" w:name="_Toc44928893"/>
      <w:r w:rsidRPr="00984B3E">
        <w:t>Abbreviations</w:t>
      </w:r>
      <w:bookmarkEnd w:id="60"/>
      <w:bookmarkEnd w:id="61"/>
      <w:bookmarkEnd w:id="62"/>
      <w:bookmarkEnd w:id="63"/>
      <w:bookmarkEnd w:id="64"/>
      <w:bookmarkEnd w:id="65"/>
      <w:bookmarkEnd w:id="66"/>
      <w:bookmarkEnd w:id="67"/>
      <w:bookmarkEnd w:id="68"/>
      <w:bookmarkEnd w:id="69"/>
      <w:bookmarkEnd w:id="70"/>
      <w:bookmarkEnd w:id="71"/>
    </w:p>
    <w:p w14:paraId="3CC7BC26" w14:textId="77777777" w:rsidR="00F83C9A" w:rsidRPr="00984B3E" w:rsidRDefault="00F83C9A" w:rsidP="00F83C9A">
      <w:pPr>
        <w:rPr>
          <w:rFonts w:asciiTheme="majorHAnsi" w:hAnsiTheme="majorHAnsi"/>
        </w:rPr>
      </w:pPr>
      <w:r w:rsidRPr="00984B3E">
        <w:rPr>
          <w:rFonts w:asciiTheme="majorHAnsi" w:hAnsiTheme="majorHAnsi"/>
        </w:rPr>
        <w:t xml:space="preserve">For the purposes of this Recommendation | International Standard, </w:t>
      </w:r>
      <w:r w:rsidRPr="00984B3E">
        <w:rPr>
          <w:rFonts w:asciiTheme="majorHAnsi" w:hAnsiTheme="majorHAnsi"/>
          <w:lang w:eastAsia="ja-JP"/>
        </w:rPr>
        <w:t>r</w:t>
      </w:r>
      <w:r w:rsidRPr="00984B3E">
        <w:rPr>
          <w:rFonts w:asciiTheme="majorHAnsi" w:hAnsiTheme="majorHAnsi"/>
        </w:rPr>
        <w:t xml:space="preserve">elevant abbreviations are specified in </w:t>
      </w:r>
      <w:r w:rsidRPr="00984B3E">
        <w:rPr>
          <w:rFonts w:asciiTheme="majorHAnsi" w:hAnsiTheme="majorHAnsi"/>
          <w:lang w:eastAsia="ja-JP"/>
        </w:rPr>
        <w:t xml:space="preserve">clause 4 of </w:t>
      </w:r>
      <w:r w:rsidRPr="00984B3E">
        <w:rPr>
          <w:rFonts w:asciiTheme="majorHAnsi" w:hAnsiTheme="majorHAnsi"/>
        </w:rPr>
        <w:t>ISO/IEC 23090-5.</w:t>
      </w:r>
    </w:p>
    <w:p w14:paraId="5589C642" w14:textId="77777777" w:rsidR="00F83C9A" w:rsidRPr="00984B3E" w:rsidRDefault="00F83C9A" w:rsidP="00B75290">
      <w:pPr>
        <w:pStyle w:val="Heading1"/>
        <w:rPr>
          <w:lang w:eastAsia="ja-JP"/>
        </w:rPr>
      </w:pPr>
      <w:bookmarkStart w:id="72" w:name="_Toc382790602"/>
      <w:bookmarkStart w:id="73" w:name="_Toc89002035"/>
      <w:bookmarkStart w:id="74" w:name="_Toc121045958"/>
      <w:bookmarkStart w:id="75" w:name="_Toc203472140"/>
      <w:bookmarkStart w:id="76" w:name="_Toc204400434"/>
      <w:bookmarkStart w:id="77" w:name="_Toc245087581"/>
      <w:bookmarkStart w:id="78" w:name="_Toc267476503"/>
      <w:bookmarkStart w:id="79" w:name="_Toc323644393"/>
      <w:bookmarkStart w:id="80" w:name="_Toc332203309"/>
      <w:bookmarkStart w:id="81" w:name="_Toc334166433"/>
      <w:bookmarkStart w:id="82" w:name="_Toc44404646"/>
      <w:bookmarkStart w:id="83" w:name="_Toc44928894"/>
      <w:r w:rsidRPr="00984B3E">
        <w:t>Conventions</w:t>
      </w:r>
      <w:bookmarkEnd w:id="72"/>
      <w:bookmarkEnd w:id="73"/>
      <w:bookmarkEnd w:id="74"/>
      <w:bookmarkEnd w:id="75"/>
      <w:bookmarkEnd w:id="76"/>
      <w:bookmarkEnd w:id="77"/>
      <w:bookmarkEnd w:id="78"/>
      <w:bookmarkEnd w:id="79"/>
      <w:bookmarkEnd w:id="80"/>
      <w:bookmarkEnd w:id="81"/>
      <w:bookmarkEnd w:id="82"/>
      <w:bookmarkEnd w:id="83"/>
    </w:p>
    <w:p w14:paraId="2187C49E" w14:textId="77777777" w:rsidR="00F83C9A" w:rsidRPr="00984B3E" w:rsidRDefault="00F83C9A" w:rsidP="00F83C9A">
      <w:pPr>
        <w:rPr>
          <w:rFonts w:asciiTheme="majorHAnsi" w:hAnsiTheme="majorHAnsi"/>
          <w:lang w:eastAsia="ja-JP"/>
        </w:rPr>
      </w:pPr>
      <w:r w:rsidRPr="00984B3E">
        <w:rPr>
          <w:rFonts w:asciiTheme="majorHAnsi" w:hAnsiTheme="majorHAnsi"/>
        </w:rPr>
        <w:t xml:space="preserve">For the purposes of this International Standard, </w:t>
      </w:r>
      <w:r w:rsidRPr="00984B3E">
        <w:rPr>
          <w:rFonts w:asciiTheme="majorHAnsi" w:hAnsiTheme="majorHAnsi"/>
          <w:lang w:eastAsia="ja-JP"/>
        </w:rPr>
        <w:t>r</w:t>
      </w:r>
      <w:r w:rsidRPr="00984B3E">
        <w:rPr>
          <w:rFonts w:asciiTheme="majorHAnsi" w:hAnsiTheme="majorHAnsi"/>
        </w:rPr>
        <w:t xml:space="preserve">elevant conventions are specified in </w:t>
      </w:r>
      <w:r w:rsidRPr="00984B3E">
        <w:rPr>
          <w:rFonts w:asciiTheme="majorHAnsi" w:hAnsiTheme="majorHAnsi"/>
          <w:lang w:eastAsia="ja-JP"/>
        </w:rPr>
        <w:t xml:space="preserve">clause 5 of </w:t>
      </w:r>
      <w:r w:rsidRPr="00984B3E">
        <w:rPr>
          <w:rFonts w:asciiTheme="majorHAnsi" w:hAnsiTheme="majorHAnsi"/>
        </w:rPr>
        <w:t>ISO/IEC 23090-5.</w:t>
      </w:r>
    </w:p>
    <w:p w14:paraId="708EB7CA" w14:textId="77777777" w:rsidR="00F83C9A" w:rsidRPr="00984B3E" w:rsidRDefault="00F83C9A" w:rsidP="00B75290">
      <w:pPr>
        <w:pStyle w:val="Heading1"/>
      </w:pPr>
      <w:bookmarkStart w:id="84" w:name="_Toc89002036"/>
      <w:bookmarkStart w:id="85" w:name="_Toc121045959"/>
      <w:bookmarkStart w:id="86" w:name="_Toc203472141"/>
      <w:bookmarkStart w:id="87" w:name="_Toc204400435"/>
      <w:bookmarkStart w:id="88" w:name="_Toc245087582"/>
      <w:bookmarkStart w:id="89" w:name="_Toc267476504"/>
      <w:bookmarkStart w:id="90" w:name="_Toc323644394"/>
      <w:bookmarkStart w:id="91" w:name="_Toc332203310"/>
      <w:bookmarkStart w:id="92" w:name="_Toc334166434"/>
      <w:bookmarkStart w:id="93" w:name="_Toc44404647"/>
      <w:bookmarkStart w:id="94" w:name="_Toc44928895"/>
      <w:r w:rsidRPr="00984B3E">
        <w:t>Reference software for ISO/IEC </w:t>
      </w:r>
      <w:bookmarkEnd w:id="84"/>
      <w:bookmarkEnd w:id="85"/>
      <w:bookmarkEnd w:id="86"/>
      <w:bookmarkEnd w:id="87"/>
      <w:bookmarkEnd w:id="88"/>
      <w:bookmarkEnd w:id="89"/>
      <w:bookmarkEnd w:id="90"/>
      <w:bookmarkEnd w:id="91"/>
      <w:bookmarkEnd w:id="92"/>
      <w:r w:rsidRPr="00984B3E">
        <w:t>23090-5</w:t>
      </w:r>
      <w:bookmarkEnd w:id="93"/>
      <w:bookmarkEnd w:id="94"/>
    </w:p>
    <w:p w14:paraId="2E2DAAC8" w14:textId="77777777" w:rsidR="00F83C9A" w:rsidRPr="00984B3E" w:rsidRDefault="00F83C9A" w:rsidP="00F83C9A">
      <w:pPr>
        <w:rPr>
          <w:rFonts w:asciiTheme="majorHAnsi" w:hAnsiTheme="majorHAnsi"/>
        </w:rPr>
      </w:pPr>
      <w:r w:rsidRPr="00984B3E">
        <w:rPr>
          <w:rFonts w:asciiTheme="majorHAnsi" w:hAnsiTheme="majorHAnsi"/>
          <w:lang w:eastAsia="ja-JP"/>
        </w:rPr>
        <w:t xml:space="preserve">The reference </w:t>
      </w:r>
      <w:r w:rsidRPr="00984B3E">
        <w:rPr>
          <w:rFonts w:asciiTheme="majorHAnsi" w:hAnsiTheme="majorHAnsi"/>
        </w:rPr>
        <w:t>software for ISO/IEC 23090-5 is found in the electronic attachment to this Recommendation | International Standard.</w:t>
      </w:r>
    </w:p>
    <w:p w14:paraId="28FD91CD" w14:textId="77777777" w:rsidR="00F83C9A" w:rsidRPr="00984B3E" w:rsidRDefault="00F83C9A" w:rsidP="00F83C9A">
      <w:pPr>
        <w:rPr>
          <w:rFonts w:asciiTheme="majorHAnsi" w:hAnsiTheme="majorHAnsi"/>
        </w:rPr>
      </w:pPr>
    </w:p>
    <w:p w14:paraId="22CF2277" w14:textId="53DA3C9E" w:rsidR="00F83C9A" w:rsidRPr="00984B3E" w:rsidRDefault="00F83C9A" w:rsidP="00F83C9A">
      <w:pPr>
        <w:rPr>
          <w:rFonts w:asciiTheme="majorHAnsi" w:hAnsiTheme="majorHAnsi"/>
        </w:rPr>
      </w:pPr>
      <w:r w:rsidRPr="00984B3E">
        <w:rPr>
          <w:rFonts w:asciiTheme="majorHAnsi" w:hAnsiTheme="majorHAnsi"/>
        </w:rPr>
        <w:t>The attached software package contains one part:</w:t>
      </w:r>
    </w:p>
    <w:p w14:paraId="765461C5" w14:textId="77777777" w:rsidR="00F83C9A" w:rsidRPr="00984B3E" w:rsidRDefault="00F83C9A" w:rsidP="00F83C9A">
      <w:pPr>
        <w:rPr>
          <w:rFonts w:asciiTheme="majorHAnsi" w:hAnsiTheme="majorHAnsi"/>
        </w:rPr>
      </w:pPr>
    </w:p>
    <w:p w14:paraId="7F6A0385" w14:textId="77777777" w:rsidR="00F83C9A" w:rsidRPr="00984B3E" w:rsidRDefault="00F83C9A" w:rsidP="00F83C9A">
      <w:pPr>
        <w:pStyle w:val="enumlev1"/>
        <w:rPr>
          <w:rFonts w:asciiTheme="majorHAnsi" w:hAnsiTheme="majorHAnsi"/>
          <w:sz w:val="24"/>
          <w:szCs w:val="24"/>
        </w:rPr>
      </w:pPr>
      <w:r w:rsidRPr="00984B3E">
        <w:rPr>
          <w:rFonts w:asciiTheme="majorHAnsi" w:hAnsiTheme="majorHAnsi"/>
          <w:sz w:val="24"/>
          <w:szCs w:val="24"/>
        </w:rPr>
        <w:t>–</w:t>
      </w:r>
      <w:r w:rsidRPr="00984B3E">
        <w:rPr>
          <w:rFonts w:asciiTheme="majorHAnsi" w:hAnsiTheme="majorHAnsi"/>
          <w:sz w:val="24"/>
          <w:szCs w:val="24"/>
        </w:rPr>
        <w:tab/>
        <w:t>VPCC/V3C software</w:t>
      </w:r>
    </w:p>
    <w:p w14:paraId="211612C9" w14:textId="77777777" w:rsidR="00F83C9A" w:rsidRPr="00984B3E" w:rsidRDefault="00F83C9A" w:rsidP="00F83C9A">
      <w:pPr>
        <w:pStyle w:val="enumlev1"/>
        <w:rPr>
          <w:rFonts w:asciiTheme="majorHAnsi" w:hAnsiTheme="majorHAnsi"/>
        </w:rPr>
      </w:pPr>
    </w:p>
    <w:p w14:paraId="66DB5A18" w14:textId="0A5845A4" w:rsidR="00F83C9A" w:rsidRPr="00984B3E" w:rsidRDefault="00F83C9A" w:rsidP="00F83C9A">
      <w:pPr>
        <w:pStyle w:val="enumlev1"/>
        <w:tabs>
          <w:tab w:val="clear" w:pos="794"/>
          <w:tab w:val="left" w:pos="0"/>
        </w:tabs>
        <w:ind w:left="0" w:firstLine="0"/>
        <w:rPr>
          <w:rFonts w:asciiTheme="majorHAnsi" w:hAnsiTheme="majorHAnsi"/>
          <w:sz w:val="22"/>
          <w:szCs w:val="22"/>
        </w:rPr>
      </w:pPr>
      <w:r w:rsidRPr="00984B3E">
        <w:rPr>
          <w:rFonts w:asciiTheme="majorHAnsi" w:hAnsiTheme="majorHAnsi"/>
          <w:sz w:val="22"/>
          <w:szCs w:val="22"/>
        </w:rPr>
        <w:t>The reference software manual is attached to this document and can be found in the jointed archive: ./doc./mpeg-pcc-tmc2-sw-manual.pdf. This manual can be used to install and use the reference software.</w:t>
      </w:r>
    </w:p>
    <w:p w14:paraId="404DB316" w14:textId="77777777" w:rsidR="00F83C9A" w:rsidRPr="00F83C9A" w:rsidRDefault="00F83C9A" w:rsidP="00F83C9A">
      <w:pPr>
        <w:pStyle w:val="enumlev1"/>
        <w:ind w:left="0" w:firstLine="0"/>
      </w:pPr>
    </w:p>
    <w:p w14:paraId="60AD5826" w14:textId="77777777" w:rsidR="00F83C9A" w:rsidRDefault="00F83C9A" w:rsidP="00167AD3">
      <w:pPr>
        <w:tabs>
          <w:tab w:val="left" w:pos="2062"/>
        </w:tabs>
        <w:ind w:left="116"/>
        <w:rPr>
          <w:rFonts w:ascii="Arial" w:eastAsia="Arial" w:hAnsi="Arial" w:cs="Arial"/>
          <w:sz w:val="20"/>
          <w:szCs w:val="20"/>
        </w:rPr>
      </w:pPr>
    </w:p>
    <w:sectPr w:rsidR="00F83C9A" w:rsidSect="002B77E2">
      <w:type w:val="continuous"/>
      <w:pgSz w:w="11910" w:h="16840"/>
      <w:pgMar w:top="1340" w:right="711" w:bottom="280" w:left="13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A9F5CC" w14:textId="77777777" w:rsidR="00770A97" w:rsidRDefault="00770A97" w:rsidP="000129B2">
      <w:r>
        <w:separator/>
      </w:r>
    </w:p>
  </w:endnote>
  <w:endnote w:type="continuationSeparator" w:id="0">
    <w:p w14:paraId="4E5F8CA4" w14:textId="77777777" w:rsidR="00770A97" w:rsidRDefault="00770A97" w:rsidP="000129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ＤＦＰ勘亭流">
    <w:altName w:val="Calibri"/>
    <w:charset w:val="4E"/>
    <w:family w:val="auto"/>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E1AEF8" w14:textId="77777777" w:rsidR="00F83C9A" w:rsidRPr="00BA1CC8" w:rsidRDefault="00F83C9A" w:rsidP="00013641">
    <w:pPr>
      <w:pStyle w:val="Footer"/>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ISO </w:t>
    </w:r>
    <w:r>
      <w:rPr>
        <w:sz w:val="20"/>
      </w:rPr>
      <w:t>2020</w:t>
    </w:r>
    <w:r w:rsidRPr="00BA1CC8">
      <w:rPr>
        <w:sz w:val="20"/>
      </w:rPr>
      <w:t> –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555C00" w14:textId="77777777" w:rsidR="00770A97" w:rsidRDefault="00770A97" w:rsidP="000129B2">
      <w:r>
        <w:separator/>
      </w:r>
    </w:p>
  </w:footnote>
  <w:footnote w:type="continuationSeparator" w:id="0">
    <w:p w14:paraId="179E643D" w14:textId="77777777" w:rsidR="00770A97" w:rsidRDefault="00770A97" w:rsidP="000129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E6FF93" w14:textId="77777777" w:rsidR="00F83C9A" w:rsidRPr="00151316" w:rsidRDefault="00F83C9A" w:rsidP="00013641">
    <w:pPr>
      <w:pStyle w:val="Header"/>
      <w:spacing w:line="240" w:lineRule="exact"/>
    </w:pPr>
    <w:r w:rsidRPr="00151316">
      <w:t>ISO </w:t>
    </w:r>
    <w:r>
      <w:t>23090</w:t>
    </w:r>
    <w:r w:rsidRPr="00151316">
      <w:t>-</w:t>
    </w:r>
    <w:r>
      <w:t>20</w:t>
    </w:r>
    <w:r w:rsidRPr="00151316">
      <w:t>:</w:t>
    </w:r>
    <w:r>
      <w:t>2020</w:t>
    </w:r>
    <w:r w:rsidRPr="00151316">
      <w:t>(</w:t>
    </w:r>
    <w:r>
      <w:t>E</w:t>
    </w:r>
    <w:r w:rsidRPr="00151316">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CC1B93" w14:textId="77777777" w:rsidR="00F83C9A" w:rsidRPr="006E50E0" w:rsidRDefault="00F83C9A" w:rsidP="00013641">
    <w:pPr>
      <w:pStyle w:val="Header"/>
      <w:spacing w:after="360"/>
      <w:rPr>
        <w:b/>
      </w:rPr>
    </w:pPr>
    <w:r w:rsidRPr="006E50E0">
      <w:rPr>
        <w:sz w:val="20"/>
      </w:rPr>
      <w:t>© ISO</w:t>
    </w:r>
    <w:r>
      <w:rPr>
        <w:sz w:val="20"/>
        <w:lang w:eastAsia="ja-JP"/>
      </w:rPr>
      <w:t>/IEC</w:t>
    </w:r>
    <w:r w:rsidRPr="006E50E0">
      <w:rPr>
        <w:sz w:val="20"/>
      </w:rPr>
      <w:t> </w:t>
    </w:r>
    <w:r>
      <w:rPr>
        <w:sz w:val="20"/>
        <w:lang w:eastAsia="ja-JP"/>
      </w:rPr>
      <w:t>2020</w:t>
    </w:r>
    <w:r w:rsidRPr="006E50E0">
      <w:rPr>
        <w:sz w:val="20"/>
      </w:rPr>
      <w:t> – All rights reserved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CBEAA3" w14:textId="77777777" w:rsidR="00F83C9A" w:rsidRDefault="00F83C9A">
    <w:pPr>
      <w:pStyle w:val="Header"/>
      <w:ind w:right="360"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44E7FEC"/>
    <w:multiLevelType w:val="hybridMultilevel"/>
    <w:tmpl w:val="8E6C5410"/>
    <w:lvl w:ilvl="0" w:tplc="3FB8E6E6">
      <w:start w:val="1"/>
      <w:numFmt w:val="bullet"/>
      <w:lvlText w:val="-"/>
      <w:lvlJc w:val="left"/>
      <w:pPr>
        <w:ind w:left="478" w:hanging="360"/>
      </w:pPr>
      <w:rPr>
        <w:rFonts w:ascii="Arial" w:eastAsia="Arial" w:hAnsi="Arial" w:hint="default"/>
        <w:w w:val="99"/>
        <w:sz w:val="20"/>
        <w:szCs w:val="20"/>
      </w:rPr>
    </w:lvl>
    <w:lvl w:ilvl="1" w:tplc="A5E03432">
      <w:start w:val="1"/>
      <w:numFmt w:val="bullet"/>
      <w:lvlText w:val="•"/>
      <w:lvlJc w:val="left"/>
      <w:pPr>
        <w:ind w:left="1361" w:hanging="360"/>
      </w:pPr>
      <w:rPr>
        <w:rFonts w:hint="default"/>
      </w:rPr>
    </w:lvl>
    <w:lvl w:ilvl="2" w:tplc="C42C6300">
      <w:start w:val="1"/>
      <w:numFmt w:val="bullet"/>
      <w:lvlText w:val="•"/>
      <w:lvlJc w:val="left"/>
      <w:pPr>
        <w:ind w:left="2244" w:hanging="360"/>
      </w:pPr>
      <w:rPr>
        <w:rFonts w:hint="default"/>
      </w:rPr>
    </w:lvl>
    <w:lvl w:ilvl="3" w:tplc="50B24666">
      <w:start w:val="1"/>
      <w:numFmt w:val="bullet"/>
      <w:lvlText w:val="•"/>
      <w:lvlJc w:val="left"/>
      <w:pPr>
        <w:ind w:left="3127" w:hanging="360"/>
      </w:pPr>
      <w:rPr>
        <w:rFonts w:hint="default"/>
      </w:rPr>
    </w:lvl>
    <w:lvl w:ilvl="4" w:tplc="37B4832C">
      <w:start w:val="1"/>
      <w:numFmt w:val="bullet"/>
      <w:lvlText w:val="•"/>
      <w:lvlJc w:val="left"/>
      <w:pPr>
        <w:ind w:left="4009" w:hanging="360"/>
      </w:pPr>
      <w:rPr>
        <w:rFonts w:hint="default"/>
      </w:rPr>
    </w:lvl>
    <w:lvl w:ilvl="5" w:tplc="A21EEC5C">
      <w:start w:val="1"/>
      <w:numFmt w:val="bullet"/>
      <w:lvlText w:val="•"/>
      <w:lvlJc w:val="left"/>
      <w:pPr>
        <w:ind w:left="4892" w:hanging="360"/>
      </w:pPr>
      <w:rPr>
        <w:rFonts w:hint="default"/>
      </w:rPr>
    </w:lvl>
    <w:lvl w:ilvl="6" w:tplc="27DCA82A">
      <w:start w:val="1"/>
      <w:numFmt w:val="bullet"/>
      <w:lvlText w:val="•"/>
      <w:lvlJc w:val="left"/>
      <w:pPr>
        <w:ind w:left="5775" w:hanging="360"/>
      </w:pPr>
      <w:rPr>
        <w:rFonts w:hint="default"/>
      </w:rPr>
    </w:lvl>
    <w:lvl w:ilvl="7" w:tplc="02A6FABC">
      <w:start w:val="1"/>
      <w:numFmt w:val="bullet"/>
      <w:lvlText w:val="•"/>
      <w:lvlJc w:val="left"/>
      <w:pPr>
        <w:ind w:left="6658" w:hanging="360"/>
      </w:pPr>
      <w:rPr>
        <w:rFonts w:hint="default"/>
      </w:rPr>
    </w:lvl>
    <w:lvl w:ilvl="8" w:tplc="9118BBDE">
      <w:start w:val="1"/>
      <w:numFmt w:val="bullet"/>
      <w:lvlText w:val="•"/>
      <w:lvlJc w:val="left"/>
      <w:pPr>
        <w:ind w:left="7540" w:hanging="360"/>
      </w:pPr>
      <w:rPr>
        <w:rFonts w:hint="default"/>
      </w:rPr>
    </w:lvl>
  </w:abstractNum>
  <w:abstractNum w:abstractNumId="1" w15:restartNumberingAfterBreak="0">
    <w:nsid w:val="33AC7EB8"/>
    <w:multiLevelType w:val="multilevel"/>
    <w:tmpl w:val="3FFE6552"/>
    <w:lvl w:ilvl="0">
      <w:start w:val="1"/>
      <w:numFmt w:val="decimal"/>
      <w:pStyle w:val="Heading1"/>
      <w:lvlText w:val="%1"/>
      <w:lvlJc w:val="left"/>
      <w:pPr>
        <w:ind w:left="432" w:hanging="432"/>
      </w:pPr>
      <w:rPr>
        <w:rFonts w:cs="Times New Roman" w:hint="default"/>
        <w:b/>
        <w:i w:val="0"/>
      </w:rPr>
    </w:lvl>
    <w:lvl w:ilvl="1">
      <w:start w:val="1"/>
      <w:numFmt w:val="decimal"/>
      <w:pStyle w:val="Heading2"/>
      <w:lvlText w:val="%1.%2"/>
      <w:lvlJc w:val="left"/>
      <w:pPr>
        <w:ind w:left="0" w:firstLine="0"/>
      </w:pPr>
      <w:rPr>
        <w:rFonts w:cs="Times New Roman" w:hint="default"/>
        <w:b/>
        <w:i w:val="0"/>
        <w:sz w:val="28"/>
        <w:szCs w:val="28"/>
      </w:rPr>
    </w:lvl>
    <w:lvl w:ilvl="2">
      <w:start w:val="1"/>
      <w:numFmt w:val="decimal"/>
      <w:lvlText w:val="%1.%2.%3"/>
      <w:lvlJc w:val="left"/>
      <w:pPr>
        <w:ind w:left="0" w:firstLine="0"/>
      </w:pPr>
      <w:rPr>
        <w:rFonts w:cs="Times New Roman" w:hint="default"/>
        <w:b/>
        <w:bCs w:val="0"/>
        <w:i w:val="0"/>
        <w:iCs w:val="0"/>
        <w:caps w:val="0"/>
        <w:smallCaps w:val="0"/>
        <w:strike w:val="0"/>
        <w:dstrike w:val="0"/>
        <w:vanish w:val="0"/>
        <w:color w:val="000000"/>
        <w:spacing w:val="0"/>
        <w:kern w:val="0"/>
        <w:position w:val="0"/>
        <w:u w:val="none"/>
        <w:effect w:val="none"/>
        <w:vertAlign w:val="baseline"/>
      </w:rPr>
    </w:lvl>
    <w:lvl w:ilvl="3">
      <w:start w:val="1"/>
      <w:numFmt w:val="decimal"/>
      <w:lvlText w:val="%1.%2.%3.%4"/>
      <w:lvlJc w:val="left"/>
      <w:pPr>
        <w:tabs>
          <w:tab w:val="num" w:pos="7200"/>
        </w:tabs>
        <w:ind w:left="612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2" w15:restartNumberingAfterBreak="0">
    <w:nsid w:val="74757922"/>
    <w:multiLevelType w:val="hybridMultilevel"/>
    <w:tmpl w:val="AF469F2A"/>
    <w:lvl w:ilvl="0" w:tplc="AE86BEBE">
      <w:start w:val="1"/>
      <w:numFmt w:val="bullet"/>
      <w:lvlText w:val="-"/>
      <w:lvlJc w:val="left"/>
      <w:pPr>
        <w:ind w:left="478" w:hanging="360"/>
      </w:pPr>
      <w:rPr>
        <w:rFonts w:ascii="Arial" w:eastAsia="Arial" w:hAnsi="Arial" w:hint="default"/>
        <w:w w:val="99"/>
        <w:sz w:val="20"/>
        <w:szCs w:val="20"/>
      </w:rPr>
    </w:lvl>
    <w:lvl w:ilvl="1" w:tplc="185E1850">
      <w:start w:val="1"/>
      <w:numFmt w:val="bullet"/>
      <w:lvlText w:val="•"/>
      <w:lvlJc w:val="left"/>
      <w:pPr>
        <w:ind w:left="1361" w:hanging="360"/>
      </w:pPr>
      <w:rPr>
        <w:rFonts w:hint="default"/>
      </w:rPr>
    </w:lvl>
    <w:lvl w:ilvl="2" w:tplc="FBE2AD20">
      <w:start w:val="1"/>
      <w:numFmt w:val="bullet"/>
      <w:lvlText w:val="•"/>
      <w:lvlJc w:val="left"/>
      <w:pPr>
        <w:ind w:left="2244" w:hanging="360"/>
      </w:pPr>
      <w:rPr>
        <w:rFonts w:hint="default"/>
      </w:rPr>
    </w:lvl>
    <w:lvl w:ilvl="3" w:tplc="125A6850">
      <w:start w:val="1"/>
      <w:numFmt w:val="bullet"/>
      <w:lvlText w:val="•"/>
      <w:lvlJc w:val="left"/>
      <w:pPr>
        <w:ind w:left="3127" w:hanging="360"/>
      </w:pPr>
      <w:rPr>
        <w:rFonts w:hint="default"/>
      </w:rPr>
    </w:lvl>
    <w:lvl w:ilvl="4" w:tplc="5EAEB898">
      <w:start w:val="1"/>
      <w:numFmt w:val="bullet"/>
      <w:lvlText w:val="•"/>
      <w:lvlJc w:val="left"/>
      <w:pPr>
        <w:ind w:left="4009" w:hanging="360"/>
      </w:pPr>
      <w:rPr>
        <w:rFonts w:hint="default"/>
      </w:rPr>
    </w:lvl>
    <w:lvl w:ilvl="5" w:tplc="0DC81836">
      <w:start w:val="1"/>
      <w:numFmt w:val="bullet"/>
      <w:lvlText w:val="•"/>
      <w:lvlJc w:val="left"/>
      <w:pPr>
        <w:ind w:left="4892" w:hanging="360"/>
      </w:pPr>
      <w:rPr>
        <w:rFonts w:hint="default"/>
      </w:rPr>
    </w:lvl>
    <w:lvl w:ilvl="6" w:tplc="52CA9C42">
      <w:start w:val="1"/>
      <w:numFmt w:val="bullet"/>
      <w:lvlText w:val="•"/>
      <w:lvlJc w:val="left"/>
      <w:pPr>
        <w:ind w:left="5775" w:hanging="360"/>
      </w:pPr>
      <w:rPr>
        <w:rFonts w:hint="default"/>
      </w:rPr>
    </w:lvl>
    <w:lvl w:ilvl="7" w:tplc="FD148782">
      <w:start w:val="1"/>
      <w:numFmt w:val="bullet"/>
      <w:lvlText w:val="•"/>
      <w:lvlJc w:val="left"/>
      <w:pPr>
        <w:ind w:left="6658" w:hanging="360"/>
      </w:pPr>
      <w:rPr>
        <w:rFonts w:hint="default"/>
      </w:rPr>
    </w:lvl>
    <w:lvl w:ilvl="8" w:tplc="0852A7D2">
      <w:start w:val="1"/>
      <w:numFmt w:val="bullet"/>
      <w:lvlText w:val="•"/>
      <w:lvlJc w:val="left"/>
      <w:pPr>
        <w:ind w:left="7540" w:hanging="360"/>
      </w:pPr>
      <w:rPr>
        <w:rFonts w:hint="default"/>
      </w:rPr>
    </w:lvl>
  </w:abstractNum>
  <w:num w:numId="1">
    <w:abstractNumId w:val="0"/>
  </w:num>
  <w:num w:numId="2">
    <w:abstractNumId w:val="2"/>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attachedTemplate r:id="rId1"/>
  <w:defaultTabStop w:val="719"/>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3C9A"/>
    <w:rsid w:val="000129B2"/>
    <w:rsid w:val="0001556B"/>
    <w:rsid w:val="000E40F8"/>
    <w:rsid w:val="000F0B60"/>
    <w:rsid w:val="00100F4F"/>
    <w:rsid w:val="00124411"/>
    <w:rsid w:val="001650ED"/>
    <w:rsid w:val="00167AD3"/>
    <w:rsid w:val="00171611"/>
    <w:rsid w:val="00186EB3"/>
    <w:rsid w:val="001955F3"/>
    <w:rsid w:val="00215271"/>
    <w:rsid w:val="002452F4"/>
    <w:rsid w:val="00267607"/>
    <w:rsid w:val="002B77E2"/>
    <w:rsid w:val="002E379C"/>
    <w:rsid w:val="002F3BA9"/>
    <w:rsid w:val="00304B68"/>
    <w:rsid w:val="00337E96"/>
    <w:rsid w:val="00374FED"/>
    <w:rsid w:val="00383E3A"/>
    <w:rsid w:val="00386EE3"/>
    <w:rsid w:val="00387F77"/>
    <w:rsid w:val="003A6C97"/>
    <w:rsid w:val="003A7793"/>
    <w:rsid w:val="003C21CD"/>
    <w:rsid w:val="003C7A34"/>
    <w:rsid w:val="003E4331"/>
    <w:rsid w:val="003E4EA6"/>
    <w:rsid w:val="003F6B9F"/>
    <w:rsid w:val="00411C32"/>
    <w:rsid w:val="0042071D"/>
    <w:rsid w:val="00454070"/>
    <w:rsid w:val="00464DD8"/>
    <w:rsid w:val="00476C45"/>
    <w:rsid w:val="00484ED7"/>
    <w:rsid w:val="00491BD6"/>
    <w:rsid w:val="0051655E"/>
    <w:rsid w:val="00535711"/>
    <w:rsid w:val="0054050D"/>
    <w:rsid w:val="00542748"/>
    <w:rsid w:val="0054370C"/>
    <w:rsid w:val="00561A42"/>
    <w:rsid w:val="00562B15"/>
    <w:rsid w:val="00564967"/>
    <w:rsid w:val="005939AD"/>
    <w:rsid w:val="005A6CCC"/>
    <w:rsid w:val="005C2308"/>
    <w:rsid w:val="005E47F9"/>
    <w:rsid w:val="00633C85"/>
    <w:rsid w:val="00644E2F"/>
    <w:rsid w:val="00681D44"/>
    <w:rsid w:val="0068454E"/>
    <w:rsid w:val="007415CD"/>
    <w:rsid w:val="00742A5C"/>
    <w:rsid w:val="00743254"/>
    <w:rsid w:val="007551CF"/>
    <w:rsid w:val="00760792"/>
    <w:rsid w:val="00770A97"/>
    <w:rsid w:val="00773381"/>
    <w:rsid w:val="00787474"/>
    <w:rsid w:val="007B6670"/>
    <w:rsid w:val="007D1242"/>
    <w:rsid w:val="00810CEC"/>
    <w:rsid w:val="00812C52"/>
    <w:rsid w:val="00874F47"/>
    <w:rsid w:val="008903D2"/>
    <w:rsid w:val="00891371"/>
    <w:rsid w:val="008E03FD"/>
    <w:rsid w:val="009274AC"/>
    <w:rsid w:val="00966684"/>
    <w:rsid w:val="00971C91"/>
    <w:rsid w:val="00984B3E"/>
    <w:rsid w:val="00990E9C"/>
    <w:rsid w:val="009C05EE"/>
    <w:rsid w:val="009C0CDF"/>
    <w:rsid w:val="009C2A33"/>
    <w:rsid w:val="009D0C5E"/>
    <w:rsid w:val="009F4948"/>
    <w:rsid w:val="00A00365"/>
    <w:rsid w:val="00A03146"/>
    <w:rsid w:val="00A10017"/>
    <w:rsid w:val="00A86DF4"/>
    <w:rsid w:val="00B154B8"/>
    <w:rsid w:val="00B201AE"/>
    <w:rsid w:val="00B75290"/>
    <w:rsid w:val="00BE57CA"/>
    <w:rsid w:val="00BF349E"/>
    <w:rsid w:val="00C0221C"/>
    <w:rsid w:val="00C059BA"/>
    <w:rsid w:val="00C40BF4"/>
    <w:rsid w:val="00C71FAB"/>
    <w:rsid w:val="00CD6C41"/>
    <w:rsid w:val="00CD6E4B"/>
    <w:rsid w:val="00D02F06"/>
    <w:rsid w:val="00D13DDD"/>
    <w:rsid w:val="00D22E69"/>
    <w:rsid w:val="00D43A5C"/>
    <w:rsid w:val="00D6363C"/>
    <w:rsid w:val="00D662DF"/>
    <w:rsid w:val="00DA33BD"/>
    <w:rsid w:val="00DB5E27"/>
    <w:rsid w:val="00DF28EC"/>
    <w:rsid w:val="00DF46B1"/>
    <w:rsid w:val="00E718B4"/>
    <w:rsid w:val="00E73962"/>
    <w:rsid w:val="00EA1236"/>
    <w:rsid w:val="00EC351F"/>
    <w:rsid w:val="00F60A8A"/>
    <w:rsid w:val="00F83C9A"/>
    <w:rsid w:val="00FB4F34"/>
    <w:rsid w:val="00FF70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48D07D8A"/>
  <w15:docId w15:val="{D3C4A566-7B2D-4374-BA30-8707DB6DB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style>
  <w:style w:type="paragraph" w:styleId="Heading1">
    <w:name w:val="heading 1"/>
    <w:aliases w:val="h1,Heading U,H1,H11,Œ©o‚µ 1,?co??E 1,뙥,?c,?co?ƒÊ 1,?,Œ,Œ©,Titre Partie,Heading,título 1,DO NOT USE_h1,Œ...,?co?ƒÊ,Œ©oâµ 1,?co?ÄÊ 1,Î,Î©,Î..."/>
    <w:basedOn w:val="Normal"/>
    <w:link w:val="Heading1Char"/>
    <w:uiPriority w:val="9"/>
    <w:qFormat/>
    <w:rsid w:val="00B75290"/>
    <w:pPr>
      <w:keepNext/>
      <w:widowControl/>
      <w:numPr>
        <w:numId w:val="3"/>
      </w:numPr>
      <w:spacing w:before="240" w:after="240"/>
      <w:jc w:val="both"/>
      <w:outlineLvl w:val="0"/>
    </w:pPr>
    <w:rPr>
      <w:rFonts w:asciiTheme="majorHAnsi" w:eastAsia="Arial" w:hAnsiTheme="majorHAnsi"/>
      <w:b/>
      <w:bCs/>
      <w:sz w:val="32"/>
      <w:szCs w:val="32"/>
    </w:rPr>
  </w:style>
  <w:style w:type="paragraph" w:styleId="Heading2">
    <w:name w:val="heading 2"/>
    <w:aliases w:val="h2,H2,H21,Œ©o‚µ 2,?co??E 2,?2,?c1,?co?ƒÊ 2,Œ1,Œ2,Œ©1,Œ©2,Œ©_o‚µ 2,뙥2,2,Header 2,2nd level,DO NOT USE_h2,título 2,...,Œ©oâµ 2,?co?ÄÊ 2,Î1,Î2,Î©2,Î©_oâµ 2,Î©1"/>
    <w:basedOn w:val="Normal"/>
    <w:next w:val="Normal"/>
    <w:link w:val="Heading2Char"/>
    <w:uiPriority w:val="2"/>
    <w:unhideWhenUsed/>
    <w:qFormat/>
    <w:rsid w:val="003C7A34"/>
    <w:pPr>
      <w:keepNext/>
      <w:keepLines/>
      <w:widowControl/>
      <w:numPr>
        <w:ilvl w:val="1"/>
        <w:numId w:val="3"/>
      </w:numPr>
      <w:spacing w:before="240" w:after="240" w:line="259" w:lineRule="auto"/>
      <w:outlineLvl w:val="1"/>
    </w:pPr>
    <w:rPr>
      <w:rFonts w:asciiTheme="majorHAnsi" w:eastAsiaTheme="majorEastAsia" w:hAnsiTheme="majorHAnsi" w:cstheme="majorBidi"/>
      <w:b/>
      <w:bCs/>
      <w:sz w:val="28"/>
      <w:szCs w:val="28"/>
      <w:lang w:eastAsia="ja-JP"/>
    </w:rPr>
  </w:style>
  <w:style w:type="paragraph" w:styleId="Heading3">
    <w:name w:val="heading 3"/>
    <w:aliases w:val="h3,H3,H31,Org Heading 1"/>
    <w:basedOn w:val="Normal"/>
    <w:next w:val="Normal"/>
    <w:link w:val="Heading3Char"/>
    <w:uiPriority w:val="3"/>
    <w:qFormat/>
    <w:rsid w:val="00F83C9A"/>
    <w:pPr>
      <w:keepNext/>
      <w:keepLines/>
      <w:widowControl/>
      <w:spacing w:before="240" w:after="240" w:line="331" w:lineRule="auto"/>
      <w:ind w:right="-1"/>
      <w:outlineLvl w:val="2"/>
    </w:pPr>
    <w:rPr>
      <w:rFonts w:ascii="Calibri" w:eastAsia="Times New Roman" w:hAnsi="Calibri" w:cs="Times New Roman"/>
      <w:b/>
      <w:bCs/>
      <w:sz w:val="26"/>
      <w:szCs w:val="26"/>
    </w:rPr>
  </w:style>
  <w:style w:type="paragraph" w:styleId="Heading4">
    <w:name w:val="heading 4"/>
    <w:aliases w:val="h4,H4,H41,Org Heading 2,0.1.1.1 Titre 4 + Left:  0&quot;,First line:  0&quot;,0.1.1...,0.1.1.1 Titre 4,Heading 4 Char1,Heading 4 Char Char"/>
    <w:basedOn w:val="Normal"/>
    <w:next w:val="Normal"/>
    <w:link w:val="Heading4Char"/>
    <w:uiPriority w:val="4"/>
    <w:qFormat/>
    <w:rsid w:val="00F83C9A"/>
    <w:pPr>
      <w:keepNext/>
      <w:widowControl/>
      <w:tabs>
        <w:tab w:val="num" w:pos="7200"/>
      </w:tabs>
      <w:spacing w:before="240" w:after="60"/>
      <w:ind w:left="6120"/>
      <w:jc w:val="both"/>
      <w:outlineLvl w:val="3"/>
    </w:pPr>
    <w:rPr>
      <w:rFonts w:ascii="Cambria" w:eastAsia="Times New Roman" w:hAnsi="Cambria" w:cs="Times New Roman"/>
      <w:b/>
      <w:bCs/>
      <w:sz w:val="28"/>
      <w:szCs w:val="28"/>
    </w:rPr>
  </w:style>
  <w:style w:type="paragraph" w:styleId="Heading5">
    <w:name w:val="heading 5"/>
    <w:aliases w:val="h5,H5,H51,DO NOT USE_h5"/>
    <w:basedOn w:val="Normal"/>
    <w:next w:val="Normal"/>
    <w:link w:val="Heading5Char"/>
    <w:uiPriority w:val="5"/>
    <w:qFormat/>
    <w:rsid w:val="00F83C9A"/>
    <w:pPr>
      <w:widowControl/>
      <w:tabs>
        <w:tab w:val="num" w:pos="1080"/>
      </w:tabs>
      <w:spacing w:before="240" w:after="60"/>
      <w:jc w:val="both"/>
      <w:outlineLvl w:val="4"/>
    </w:pPr>
    <w:rPr>
      <w:rFonts w:ascii="Cambria" w:eastAsia="Times New Roman" w:hAnsi="Cambria" w:cs="Times New Roman"/>
      <w:b/>
      <w:bCs/>
      <w:i/>
      <w:iCs/>
      <w:sz w:val="26"/>
      <w:szCs w:val="26"/>
    </w:rPr>
  </w:style>
  <w:style w:type="paragraph" w:styleId="Heading6">
    <w:name w:val="heading 6"/>
    <w:aliases w:val="h6,H6,H61"/>
    <w:basedOn w:val="Normal"/>
    <w:next w:val="Normal"/>
    <w:link w:val="Heading6Char"/>
    <w:uiPriority w:val="6"/>
    <w:qFormat/>
    <w:rsid w:val="00F83C9A"/>
    <w:pPr>
      <w:widowControl/>
      <w:tabs>
        <w:tab w:val="num" w:pos="1440"/>
      </w:tabs>
      <w:spacing w:before="240" w:after="60"/>
      <w:jc w:val="both"/>
      <w:outlineLvl w:val="5"/>
    </w:pPr>
    <w:rPr>
      <w:rFonts w:ascii="Cambria" w:eastAsia="Times New Roman" w:hAnsi="Cambria"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pPr>
      <w:spacing w:before="130"/>
      <w:ind w:left="118"/>
    </w:pPr>
    <w:rPr>
      <w:rFonts w:ascii="Arial" w:eastAsia="Arial" w:hAnsi="Arial"/>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aliases w:val="h,Header/Footer"/>
    <w:basedOn w:val="Normal"/>
    <w:link w:val="HeaderChar"/>
    <w:uiPriority w:val="99"/>
    <w:unhideWhenUsed/>
    <w:rsid w:val="000129B2"/>
    <w:pPr>
      <w:tabs>
        <w:tab w:val="center" w:pos="4252"/>
        <w:tab w:val="right" w:pos="8504"/>
      </w:tabs>
      <w:snapToGrid w:val="0"/>
    </w:pPr>
  </w:style>
  <w:style w:type="character" w:customStyle="1" w:styleId="HeaderChar">
    <w:name w:val="Header Char"/>
    <w:aliases w:val="h Char,Header/Footer Char"/>
    <w:basedOn w:val="DefaultParagraphFont"/>
    <w:link w:val="Header"/>
    <w:uiPriority w:val="99"/>
    <w:rsid w:val="000129B2"/>
  </w:style>
  <w:style w:type="paragraph" w:styleId="Footer">
    <w:name w:val="footer"/>
    <w:basedOn w:val="Normal"/>
    <w:link w:val="FooterChar"/>
    <w:uiPriority w:val="99"/>
    <w:unhideWhenUsed/>
    <w:rsid w:val="000129B2"/>
    <w:pPr>
      <w:tabs>
        <w:tab w:val="center" w:pos="4252"/>
        <w:tab w:val="right" w:pos="8504"/>
      </w:tabs>
      <w:snapToGrid w:val="0"/>
    </w:pPr>
  </w:style>
  <w:style w:type="character" w:customStyle="1" w:styleId="FooterChar">
    <w:name w:val="Footer Char"/>
    <w:basedOn w:val="DefaultParagraphFont"/>
    <w:link w:val="Footer"/>
    <w:uiPriority w:val="99"/>
    <w:rsid w:val="000129B2"/>
  </w:style>
  <w:style w:type="table" w:styleId="TableGrid">
    <w:name w:val="Table Grid"/>
    <w:basedOn w:val="TableNormal"/>
    <w:uiPriority w:val="59"/>
    <w:rsid w:val="00E718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E57CA"/>
    <w:rPr>
      <w:color w:val="0000FF" w:themeColor="hyperlink"/>
      <w:u w:val="single"/>
    </w:rPr>
  </w:style>
  <w:style w:type="character" w:customStyle="1" w:styleId="Heading2Char">
    <w:name w:val="Heading 2 Char"/>
    <w:aliases w:val="h2 Char,H2 Char,H21 Char,Œ©o‚µ 2 Char,?co??E 2 Char,?2 Char,?c1 Char,?co?ƒÊ 2 Char,Œ1 Char,Œ2 Char,Œ©1 Char,Œ©2 Char,Œ©_o‚µ 2 Char,뙥2 Char,2 Char,Header 2 Char,2nd level Char,DO NOT USE_h2 Char,título 2 Char,... Char,Œ©oâµ 2 Char"/>
    <w:basedOn w:val="DefaultParagraphFont"/>
    <w:link w:val="Heading2"/>
    <w:uiPriority w:val="2"/>
    <w:rsid w:val="003C7A34"/>
    <w:rPr>
      <w:rFonts w:asciiTheme="majorHAnsi" w:eastAsiaTheme="majorEastAsia" w:hAnsiTheme="majorHAnsi" w:cstheme="majorBidi"/>
      <w:b/>
      <w:bCs/>
      <w:sz w:val="28"/>
      <w:szCs w:val="28"/>
      <w:lang w:eastAsia="ja-JP"/>
    </w:rPr>
  </w:style>
  <w:style w:type="character" w:customStyle="1" w:styleId="Heading3Char">
    <w:name w:val="Heading 3 Char"/>
    <w:aliases w:val="h3 Char,H3 Char,H31 Char,Org Heading 1 Char"/>
    <w:basedOn w:val="DefaultParagraphFont"/>
    <w:link w:val="Heading3"/>
    <w:uiPriority w:val="3"/>
    <w:rsid w:val="00F83C9A"/>
    <w:rPr>
      <w:rFonts w:ascii="Calibri" w:eastAsia="Times New Roman" w:hAnsi="Calibri" w:cs="Times New Roman"/>
      <w:b/>
      <w:bCs/>
      <w:sz w:val="26"/>
      <w:szCs w:val="26"/>
    </w:rPr>
  </w:style>
  <w:style w:type="character" w:customStyle="1" w:styleId="Heading4Char">
    <w:name w:val="Heading 4 Char"/>
    <w:aliases w:val="h4 Char,H4 Char,H41 Char,Org Heading 2 Char,0.1.1.1 Titre 4 + Left:  0&quot; Char,First line:  0&quot; Char,0.1.1... Char,0.1.1.1 Titre 4 Char,Heading 4 Char1 Char,Heading 4 Char Char Char"/>
    <w:basedOn w:val="DefaultParagraphFont"/>
    <w:link w:val="Heading4"/>
    <w:uiPriority w:val="4"/>
    <w:rsid w:val="00F83C9A"/>
    <w:rPr>
      <w:rFonts w:ascii="Cambria" w:eastAsia="Times New Roman" w:hAnsi="Cambria" w:cs="Times New Roman"/>
      <w:b/>
      <w:bCs/>
      <w:sz w:val="28"/>
      <w:szCs w:val="28"/>
    </w:rPr>
  </w:style>
  <w:style w:type="character" w:customStyle="1" w:styleId="Heading5Char">
    <w:name w:val="Heading 5 Char"/>
    <w:aliases w:val="h5 Char,H5 Char,H51 Char,DO NOT USE_h5 Char"/>
    <w:basedOn w:val="DefaultParagraphFont"/>
    <w:link w:val="Heading5"/>
    <w:uiPriority w:val="5"/>
    <w:rsid w:val="00F83C9A"/>
    <w:rPr>
      <w:rFonts w:ascii="Cambria" w:eastAsia="Times New Roman" w:hAnsi="Cambria" w:cs="Times New Roman"/>
      <w:b/>
      <w:bCs/>
      <w:i/>
      <w:iCs/>
      <w:sz w:val="26"/>
      <w:szCs w:val="26"/>
    </w:rPr>
  </w:style>
  <w:style w:type="character" w:customStyle="1" w:styleId="Heading6Char">
    <w:name w:val="Heading 6 Char"/>
    <w:aliases w:val="h6 Char,H6 Char,H61 Char"/>
    <w:basedOn w:val="DefaultParagraphFont"/>
    <w:link w:val="Heading6"/>
    <w:uiPriority w:val="6"/>
    <w:rsid w:val="00F83C9A"/>
    <w:rPr>
      <w:rFonts w:ascii="Cambria" w:eastAsia="Times New Roman" w:hAnsi="Cambria" w:cs="Times New Roman"/>
      <w:b/>
      <w:bCs/>
    </w:rPr>
  </w:style>
  <w:style w:type="character" w:customStyle="1" w:styleId="Heading1Char">
    <w:name w:val="Heading 1 Char"/>
    <w:aliases w:val="h1 Char,Heading U Char,H1 Char,H11 Char,Œ©o‚µ 1 Char,?co??E 1 Char,뙥 Char,?c Char,?co?ƒÊ 1 Char,? Char,Œ Char,Œ© Char,Titre Partie Char,Heading Char,título 1 Char,DO NOT USE_h1 Char,Œ... Char,?co?ƒÊ Char,Œ©oâµ 1 Char,?co?ÄÊ 1 Char"/>
    <w:link w:val="Heading1"/>
    <w:uiPriority w:val="9"/>
    <w:rsid w:val="00B75290"/>
    <w:rPr>
      <w:rFonts w:asciiTheme="majorHAnsi" w:eastAsia="Arial" w:hAnsiTheme="majorHAnsi"/>
      <w:b/>
      <w:bCs/>
      <w:sz w:val="32"/>
      <w:szCs w:val="32"/>
    </w:rPr>
  </w:style>
  <w:style w:type="paragraph" w:customStyle="1" w:styleId="enumlev1">
    <w:name w:val="enumlev1"/>
    <w:basedOn w:val="Normal"/>
    <w:rsid w:val="00F83C9A"/>
    <w:pPr>
      <w:widowControl/>
      <w:tabs>
        <w:tab w:val="left" w:pos="794"/>
        <w:tab w:val="left" w:pos="1191"/>
        <w:tab w:val="left" w:pos="1588"/>
        <w:tab w:val="left" w:pos="1985"/>
      </w:tabs>
      <w:overflowPunct w:val="0"/>
      <w:autoSpaceDE w:val="0"/>
      <w:autoSpaceDN w:val="0"/>
      <w:adjustRightInd w:val="0"/>
      <w:spacing w:before="86"/>
      <w:ind w:left="1191" w:hanging="397"/>
      <w:jc w:val="both"/>
      <w:textAlignment w:val="baseline"/>
    </w:pPr>
    <w:rPr>
      <w:rFonts w:ascii="Times New Roman" w:eastAsia="MS Mincho" w:hAnsi="Times New Roman" w:cs="Times New Roman"/>
      <w:sz w:val="20"/>
      <w:szCs w:val="20"/>
      <w:lang w:val="en-GB"/>
    </w:rPr>
  </w:style>
  <w:style w:type="paragraph" w:customStyle="1" w:styleId="ForewordTitle">
    <w:name w:val="Foreword Title"/>
    <w:basedOn w:val="Normal"/>
    <w:semiHidden/>
    <w:rsid w:val="00F83C9A"/>
    <w:pPr>
      <w:keepNext/>
      <w:pageBreakBefore/>
      <w:widowControl/>
      <w:tabs>
        <w:tab w:val="left" w:pos="403"/>
      </w:tabs>
      <w:suppressAutoHyphens/>
      <w:spacing w:after="310" w:line="310" w:lineRule="atLeast"/>
      <w:jc w:val="both"/>
      <w:outlineLvl w:val="0"/>
    </w:pPr>
    <w:rPr>
      <w:rFonts w:ascii="Cambria" w:hAnsi="Cambria" w:cs="Times New Roman"/>
      <w:b/>
      <w:sz w:val="28"/>
      <w:lang w:val="en-GB"/>
    </w:rPr>
  </w:style>
  <w:style w:type="paragraph" w:styleId="TOC1">
    <w:name w:val="toc 1"/>
    <w:basedOn w:val="Normal"/>
    <w:next w:val="Normal"/>
    <w:uiPriority w:val="39"/>
    <w:qFormat/>
    <w:rsid w:val="00F83C9A"/>
    <w:pPr>
      <w:widowControl/>
      <w:tabs>
        <w:tab w:val="left" w:pos="403"/>
        <w:tab w:val="left" w:pos="720"/>
        <w:tab w:val="right" w:leader="dot" w:pos="9752"/>
      </w:tabs>
      <w:suppressAutoHyphens/>
      <w:spacing w:before="120" w:line="240" w:lineRule="atLeast"/>
      <w:ind w:left="720" w:right="500" w:hanging="720"/>
    </w:pPr>
    <w:rPr>
      <w:rFonts w:ascii="Cambria" w:hAnsi="Cambria" w:cs="Times New Roman"/>
      <w:b/>
      <w:lang w:val="en-GB"/>
    </w:rPr>
  </w:style>
  <w:style w:type="paragraph" w:styleId="TOC2">
    <w:name w:val="toc 2"/>
    <w:basedOn w:val="TOC1"/>
    <w:next w:val="Normal"/>
    <w:uiPriority w:val="39"/>
    <w:qFormat/>
    <w:rsid w:val="00F83C9A"/>
    <w:pPr>
      <w:spacing w:before="0"/>
    </w:pPr>
  </w:style>
  <w:style w:type="paragraph" w:customStyle="1" w:styleId="zzContents">
    <w:name w:val="zzContents"/>
    <w:basedOn w:val="Normal"/>
    <w:next w:val="TOC1"/>
    <w:semiHidden/>
    <w:rsid w:val="00F83C9A"/>
    <w:pPr>
      <w:keepNext/>
      <w:pageBreakBefore/>
      <w:widowControl/>
      <w:tabs>
        <w:tab w:val="left" w:pos="403"/>
      </w:tabs>
      <w:suppressAutoHyphens/>
      <w:spacing w:before="960" w:after="310" w:line="310" w:lineRule="exact"/>
    </w:pPr>
    <w:rPr>
      <w:rFonts w:ascii="Cambria" w:hAnsi="Cambria" w:cs="Times New Roman"/>
      <w:b/>
      <w:sz w:val="28"/>
      <w:lang w:val="en-GB"/>
    </w:rPr>
  </w:style>
  <w:style w:type="paragraph" w:customStyle="1" w:styleId="zzCopyright">
    <w:name w:val="zzCopyright"/>
    <w:basedOn w:val="Normal"/>
    <w:next w:val="Normal"/>
    <w:uiPriority w:val="99"/>
    <w:rsid w:val="00F83C9A"/>
    <w:pPr>
      <w:widowControl/>
      <w:pBdr>
        <w:top w:val="single" w:sz="4" w:space="1" w:color="0000FF"/>
        <w:left w:val="single" w:sz="4" w:space="4" w:color="0000FF"/>
        <w:bottom w:val="single" w:sz="4" w:space="1" w:color="0000FF"/>
        <w:right w:val="single" w:sz="4" w:space="4" w:color="0000FF"/>
      </w:pBdr>
      <w:tabs>
        <w:tab w:val="left" w:pos="403"/>
        <w:tab w:val="left" w:pos="514"/>
        <w:tab w:val="left" w:pos="9623"/>
      </w:tabs>
      <w:spacing w:after="240" w:line="240" w:lineRule="atLeast"/>
      <w:ind w:left="284" w:right="284"/>
      <w:jc w:val="both"/>
    </w:pPr>
    <w:rPr>
      <w:rFonts w:ascii="Cambria" w:hAnsi="Cambria" w:cs="Times New Roman"/>
      <w:color w:val="0000FF"/>
      <w:lang w:val="en-GB"/>
    </w:rPr>
  </w:style>
  <w:style w:type="character" w:styleId="FootnoteReference">
    <w:name w:val="footnote reference"/>
    <w:semiHidden/>
    <w:rsid w:val="00F83C9A"/>
    <w:rPr>
      <w:rFonts w:cs="Times New Roman"/>
      <w:position w:val="6"/>
      <w:sz w:val="16"/>
    </w:rPr>
  </w:style>
  <w:style w:type="paragraph" w:styleId="TOCHeading">
    <w:name w:val="TOC Heading"/>
    <w:basedOn w:val="Heading1"/>
    <w:next w:val="Normal"/>
    <w:uiPriority w:val="39"/>
    <w:unhideWhenUsed/>
    <w:qFormat/>
    <w:rsid w:val="00F83C9A"/>
    <w:pPr>
      <w:keepLines/>
      <w:spacing w:line="259" w:lineRule="auto"/>
      <w:ind w:left="0"/>
      <w:outlineLvl w:val="9"/>
    </w:pPr>
    <w:rPr>
      <w:rFonts w:eastAsiaTheme="majorEastAsia" w:cstheme="majorBidi"/>
      <w:b w:val="0"/>
      <w:bCs w:val="0"/>
      <w:color w:val="365F91" w:themeColor="accent1" w:themeShade="BF"/>
    </w:rPr>
  </w:style>
  <w:style w:type="character" w:styleId="FollowedHyperlink">
    <w:name w:val="FollowedHyperlink"/>
    <w:basedOn w:val="DefaultParagraphFont"/>
    <w:uiPriority w:val="99"/>
    <w:semiHidden/>
    <w:unhideWhenUsed/>
    <w:rsid w:val="009D0C5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468303">
      <w:bodyDiv w:val="1"/>
      <w:marLeft w:val="0"/>
      <w:marRight w:val="0"/>
      <w:marTop w:val="0"/>
      <w:marBottom w:val="0"/>
      <w:divBdr>
        <w:top w:val="none" w:sz="0" w:space="0" w:color="auto"/>
        <w:left w:val="none" w:sz="0" w:space="0" w:color="auto"/>
        <w:bottom w:val="none" w:sz="0" w:space="0" w:color="auto"/>
        <w:right w:val="none" w:sz="0" w:space="0" w:color="auto"/>
      </w:divBdr>
    </w:div>
    <w:div w:id="59524628">
      <w:bodyDiv w:val="1"/>
      <w:marLeft w:val="0"/>
      <w:marRight w:val="0"/>
      <w:marTop w:val="0"/>
      <w:marBottom w:val="0"/>
      <w:divBdr>
        <w:top w:val="none" w:sz="0" w:space="0" w:color="auto"/>
        <w:left w:val="none" w:sz="0" w:space="0" w:color="auto"/>
        <w:bottom w:val="none" w:sz="0" w:space="0" w:color="auto"/>
        <w:right w:val="none" w:sz="0" w:space="0" w:color="auto"/>
      </w:divBdr>
    </w:div>
    <w:div w:id="80220271">
      <w:bodyDiv w:val="1"/>
      <w:marLeft w:val="0"/>
      <w:marRight w:val="0"/>
      <w:marTop w:val="0"/>
      <w:marBottom w:val="0"/>
      <w:divBdr>
        <w:top w:val="none" w:sz="0" w:space="0" w:color="auto"/>
        <w:left w:val="none" w:sz="0" w:space="0" w:color="auto"/>
        <w:bottom w:val="none" w:sz="0" w:space="0" w:color="auto"/>
        <w:right w:val="none" w:sz="0" w:space="0" w:color="auto"/>
      </w:divBdr>
    </w:div>
    <w:div w:id="241989919">
      <w:bodyDiv w:val="1"/>
      <w:marLeft w:val="0"/>
      <w:marRight w:val="0"/>
      <w:marTop w:val="0"/>
      <w:marBottom w:val="0"/>
      <w:divBdr>
        <w:top w:val="none" w:sz="0" w:space="0" w:color="auto"/>
        <w:left w:val="none" w:sz="0" w:space="0" w:color="auto"/>
        <w:bottom w:val="none" w:sz="0" w:space="0" w:color="auto"/>
        <w:right w:val="none" w:sz="0" w:space="0" w:color="auto"/>
      </w:divBdr>
    </w:div>
    <w:div w:id="417949551">
      <w:bodyDiv w:val="1"/>
      <w:marLeft w:val="0"/>
      <w:marRight w:val="0"/>
      <w:marTop w:val="0"/>
      <w:marBottom w:val="0"/>
      <w:divBdr>
        <w:top w:val="none" w:sz="0" w:space="0" w:color="auto"/>
        <w:left w:val="none" w:sz="0" w:space="0" w:color="auto"/>
        <w:bottom w:val="none" w:sz="0" w:space="0" w:color="auto"/>
        <w:right w:val="none" w:sz="0" w:space="0" w:color="auto"/>
      </w:divBdr>
    </w:div>
    <w:div w:id="453208100">
      <w:bodyDiv w:val="1"/>
      <w:marLeft w:val="0"/>
      <w:marRight w:val="0"/>
      <w:marTop w:val="0"/>
      <w:marBottom w:val="0"/>
      <w:divBdr>
        <w:top w:val="none" w:sz="0" w:space="0" w:color="auto"/>
        <w:left w:val="none" w:sz="0" w:space="0" w:color="auto"/>
        <w:bottom w:val="none" w:sz="0" w:space="0" w:color="auto"/>
        <w:right w:val="none" w:sz="0" w:space="0" w:color="auto"/>
      </w:divBdr>
    </w:div>
    <w:div w:id="519245207">
      <w:bodyDiv w:val="1"/>
      <w:marLeft w:val="0"/>
      <w:marRight w:val="0"/>
      <w:marTop w:val="0"/>
      <w:marBottom w:val="0"/>
      <w:divBdr>
        <w:top w:val="none" w:sz="0" w:space="0" w:color="auto"/>
        <w:left w:val="none" w:sz="0" w:space="0" w:color="auto"/>
        <w:bottom w:val="none" w:sz="0" w:space="0" w:color="auto"/>
        <w:right w:val="none" w:sz="0" w:space="0" w:color="auto"/>
      </w:divBdr>
    </w:div>
    <w:div w:id="900217696">
      <w:bodyDiv w:val="1"/>
      <w:marLeft w:val="0"/>
      <w:marRight w:val="0"/>
      <w:marTop w:val="0"/>
      <w:marBottom w:val="0"/>
      <w:divBdr>
        <w:top w:val="none" w:sz="0" w:space="0" w:color="auto"/>
        <w:left w:val="none" w:sz="0" w:space="0" w:color="auto"/>
        <w:bottom w:val="none" w:sz="0" w:space="0" w:color="auto"/>
        <w:right w:val="none" w:sz="0" w:space="0" w:color="auto"/>
      </w:divBdr>
    </w:div>
    <w:div w:id="1283850774">
      <w:bodyDiv w:val="1"/>
      <w:marLeft w:val="0"/>
      <w:marRight w:val="0"/>
      <w:marTop w:val="0"/>
      <w:marBottom w:val="0"/>
      <w:divBdr>
        <w:top w:val="none" w:sz="0" w:space="0" w:color="auto"/>
        <w:left w:val="none" w:sz="0" w:space="0" w:color="auto"/>
        <w:bottom w:val="none" w:sz="0" w:space="0" w:color="auto"/>
        <w:right w:val="none" w:sz="0" w:space="0" w:color="auto"/>
      </w:divBdr>
    </w:div>
    <w:div w:id="1321230175">
      <w:bodyDiv w:val="1"/>
      <w:marLeft w:val="0"/>
      <w:marRight w:val="0"/>
      <w:marTop w:val="0"/>
      <w:marBottom w:val="0"/>
      <w:divBdr>
        <w:top w:val="none" w:sz="0" w:space="0" w:color="auto"/>
        <w:left w:val="none" w:sz="0" w:space="0" w:color="auto"/>
        <w:bottom w:val="none" w:sz="0" w:space="0" w:color="auto"/>
        <w:right w:val="none" w:sz="0" w:space="0" w:color="auto"/>
      </w:divBdr>
    </w:div>
    <w:div w:id="1518427935">
      <w:bodyDiv w:val="1"/>
      <w:marLeft w:val="0"/>
      <w:marRight w:val="0"/>
      <w:marTop w:val="0"/>
      <w:marBottom w:val="0"/>
      <w:divBdr>
        <w:top w:val="none" w:sz="0" w:space="0" w:color="auto"/>
        <w:left w:val="none" w:sz="0" w:space="0" w:color="auto"/>
        <w:bottom w:val="none" w:sz="0" w:space="0" w:color="auto"/>
        <w:right w:val="none" w:sz="0" w:space="0" w:color="auto"/>
      </w:divBdr>
    </w:div>
    <w:div w:id="1728341159">
      <w:bodyDiv w:val="1"/>
      <w:marLeft w:val="0"/>
      <w:marRight w:val="0"/>
      <w:marTop w:val="0"/>
      <w:marBottom w:val="0"/>
      <w:divBdr>
        <w:top w:val="none" w:sz="0" w:space="0" w:color="auto"/>
        <w:left w:val="none" w:sz="0" w:space="0" w:color="auto"/>
        <w:bottom w:val="none" w:sz="0" w:space="0" w:color="auto"/>
        <w:right w:val="none" w:sz="0" w:space="0" w:color="auto"/>
      </w:divBdr>
    </w:div>
    <w:div w:id="1882470463">
      <w:bodyDiv w:val="1"/>
      <w:marLeft w:val="0"/>
      <w:marRight w:val="0"/>
      <w:marTop w:val="0"/>
      <w:marBottom w:val="0"/>
      <w:divBdr>
        <w:top w:val="none" w:sz="0" w:space="0" w:color="auto"/>
        <w:left w:val="none" w:sz="0" w:space="0" w:color="auto"/>
        <w:bottom w:val="none" w:sz="0" w:space="0" w:color="auto"/>
        <w:right w:val="none" w:sz="0" w:space="0" w:color="auto"/>
      </w:divBdr>
    </w:div>
    <w:div w:id="21404183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yperlink" Target="https://www.iso.org/members.html"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hyperlink" Target="https://www.iso.org/foreword-supplementary-information.html" TargetMode="External"/><Relationship Id="rId2" Type="http://schemas.openxmlformats.org/officeDocument/2006/relationships/customXml" Target="../customXml/item2.xml"/><Relationship Id="rId16" Type="http://schemas.openxmlformats.org/officeDocument/2006/relationships/hyperlink" Target="https://www.iso.org/iso-standards-and-patents.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isotc.iso.org/livelink/livelink/open/jtc1sc29" TargetMode="External"/><Relationship Id="rId5" Type="http://schemas.openxmlformats.org/officeDocument/2006/relationships/styles" Target="styles.xml"/><Relationship Id="rId15" Type="http://schemas.openxmlformats.org/officeDocument/2006/relationships/hyperlink" Target="https://www.iso.org/directives-and-policies.html" TargetMode="External"/><Relationship Id="rId10" Type="http://schemas.openxmlformats.org/officeDocument/2006/relationships/image" Target="media/image1.jpeg"/><Relationship Id="rId19" Type="http://schemas.openxmlformats.org/officeDocument/2006/relationships/header" Target="head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https://interdigital.sharepoint.com/sites/PCC_Rennes/Shared%20Documents/MPEG/meetings/mpeg131/output/wXXXXX.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341FC7D34FA36479FFC10CE2D006DE5" ma:contentTypeVersion="12" ma:contentTypeDescription="Create a new document." ma:contentTypeScope="" ma:versionID="d584bedad551b1a5bdc76abd95f5ae10">
  <xsd:schema xmlns:xsd="http://www.w3.org/2001/XMLSchema" xmlns:xs="http://www.w3.org/2001/XMLSchema" xmlns:p="http://schemas.microsoft.com/office/2006/metadata/properties" xmlns:ns2="f85a67f0-8655-4a55-86fa-d61181ca35ef" xmlns:ns3="d6c78897-e043-4ed3-ba94-812278ed6c10" targetNamespace="http://schemas.microsoft.com/office/2006/metadata/properties" ma:root="true" ma:fieldsID="127883ef5d40ade60e3f98623b15c070" ns2:_="" ns3:_="">
    <xsd:import namespace="f85a67f0-8655-4a55-86fa-d61181ca35ef"/>
    <xsd:import namespace="d6c78897-e043-4ed3-ba94-812278ed6c1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5a67f0-8655-4a55-86fa-d61181ca35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6c78897-e043-4ed3-ba94-812278ed6c1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A2EF9B0-E3E6-4DC4-982B-A494E39147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5a67f0-8655-4a55-86fa-d61181ca35ef"/>
    <ds:schemaRef ds:uri="d6c78897-e043-4ed3-ba94-812278ed6c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A858F1-1C3B-4A0D-A198-1037904EEE5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D57F99C-CEC4-49F5-81F3-697BB50094A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wXXXXX.dotx</Template>
  <TotalTime>24</TotalTime>
  <Pages>7</Pages>
  <Words>1558</Words>
  <Characters>8887</Characters>
  <Application>Microsoft Office Word</Application>
  <DocSecurity>0</DocSecurity>
  <Lines>74</Lines>
  <Paragraphs>20</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10425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Julien Ricard</dc:creator>
  <cp:lastModifiedBy>Julien Ricard</cp:lastModifiedBy>
  <cp:revision>20</cp:revision>
  <dcterms:created xsi:type="dcterms:W3CDTF">2020-07-06T07:28:00Z</dcterms:created>
  <dcterms:modified xsi:type="dcterms:W3CDTF">2020-08-05T14:41:00Z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2015-10-27T00:00:00Z</vt:filetime>
  </property>
  <property fmtid="{D5CDD505-2E9C-101B-9397-08002B2CF9AE}" pid="3" name="LastSaved">
    <vt:filetime>2016-06-17T00:00:00Z</vt:filetime>
  </property>
  <property fmtid="{D5CDD505-2E9C-101B-9397-08002B2CF9AE}" pid="4" name="ContentTypeId">
    <vt:lpwstr>0x0101009341FC7D34FA36479FFC10CE2D006DE5</vt:lpwstr>
  </property>
</Properties>
</file>