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6705A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4AF51" wp14:editId="3396751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3F19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6AC84CF0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13C8F7F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4A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CF33F19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6AC84CF0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13C8F7F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15E152" wp14:editId="1871DFF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77F2" w14:textId="7D943D88" w:rsidR="0071081E" w:rsidRPr="00CF3608" w:rsidRDefault="0071081E" w:rsidP="0071081E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Pr="007E2002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0C739D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19362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5E152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2C8677F2" w14:textId="7D943D88" w:rsidR="0071081E" w:rsidRPr="00CF3608" w:rsidRDefault="0071081E" w:rsidP="0071081E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Yu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Pr="007E2002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0C739D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19362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63A97352" wp14:editId="76BA0F44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E894EB" wp14:editId="27A5E6E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96E52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028118D2" w14:textId="77777777" w:rsidR="0071081E" w:rsidRDefault="0071081E" w:rsidP="0071081E"/>
    <w:p w14:paraId="2DA1E7E3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49C0C4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2374ECC2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AB81E0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9A25F71" w14:textId="1BCB674B" w:rsidR="0071081E" w:rsidRDefault="0071081E" w:rsidP="0071081E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  <w:t xml:space="preserve">Description of </w:t>
      </w:r>
      <w:r w:rsidR="000C7685">
        <w:rPr>
          <w:rFonts w:eastAsia="Times New Roman"/>
          <w:b/>
          <w:bCs/>
        </w:rPr>
        <w:t>Core</w:t>
      </w:r>
      <w:r w:rsidR="00812563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 xml:space="preserve">Experiment </w:t>
      </w:r>
      <w:r w:rsidR="00C11400">
        <w:rPr>
          <w:rFonts w:eastAsia="Times New Roman"/>
          <w:b/>
          <w:bCs/>
        </w:rPr>
        <w:t>13.</w:t>
      </w:r>
      <w:r w:rsidR="00595E4B">
        <w:rPr>
          <w:rFonts w:eastAsia="Times New Roman"/>
          <w:b/>
          <w:bCs/>
        </w:rPr>
        <w:t>41</w:t>
      </w:r>
      <w:r>
        <w:rPr>
          <w:rFonts w:eastAsia="Times New Roman"/>
          <w:b/>
          <w:bCs/>
        </w:rPr>
        <w:t xml:space="preserve"> for G-PCC on </w:t>
      </w:r>
      <w:r w:rsidR="00595E4B">
        <w:rPr>
          <w:rFonts w:eastAsia="Times New Roman"/>
          <w:b/>
          <w:bCs/>
        </w:rPr>
        <w:t>dyadic RAHT</w:t>
      </w:r>
    </w:p>
    <w:p w14:paraId="15344F90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2DD152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681BB88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7A0430F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DD838EC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B0C7580" w14:textId="799B7EA2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  <w:spacing w:val="-6"/>
          <w:w w:val="107"/>
        </w:rPr>
        <w:t>20</w:t>
      </w:r>
      <w:r w:rsidR="000C7685">
        <w:rPr>
          <w:rFonts w:eastAsia="Times New Roman"/>
          <w:b/>
          <w:bCs/>
          <w:spacing w:val="-6"/>
          <w:w w:val="107"/>
        </w:rPr>
        <w:t>20</w:t>
      </w:r>
      <w:r>
        <w:rPr>
          <w:rFonts w:eastAsia="Times New Roman"/>
          <w:b/>
          <w:bCs/>
          <w:spacing w:val="-3"/>
          <w:w w:val="119"/>
        </w:rPr>
        <w:t>-</w:t>
      </w:r>
      <w:r w:rsidR="000C7685">
        <w:rPr>
          <w:rFonts w:eastAsia="Times New Roman"/>
          <w:b/>
          <w:bCs/>
          <w:spacing w:val="-3"/>
          <w:w w:val="119"/>
        </w:rPr>
        <w:t>0</w:t>
      </w:r>
      <w:r w:rsidR="00595E4B">
        <w:rPr>
          <w:rFonts w:eastAsia="Times New Roman"/>
          <w:b/>
          <w:bCs/>
          <w:spacing w:val="-3"/>
          <w:w w:val="119"/>
        </w:rPr>
        <w:t>4</w:t>
      </w:r>
      <w:r w:rsidR="007E2002">
        <w:rPr>
          <w:rFonts w:eastAsia="Times New Roman"/>
          <w:b/>
          <w:bCs/>
          <w:spacing w:val="-3"/>
          <w:w w:val="119"/>
        </w:rPr>
        <w:t>-</w:t>
      </w:r>
      <w:r w:rsidR="00595E4B">
        <w:rPr>
          <w:rFonts w:eastAsia="Times New Roman"/>
          <w:b/>
          <w:bCs/>
          <w:spacing w:val="-3"/>
          <w:w w:val="119"/>
        </w:rPr>
        <w:t>2</w:t>
      </w:r>
      <w:r w:rsidR="000C739D">
        <w:rPr>
          <w:rFonts w:eastAsia="Times New Roman"/>
          <w:b/>
          <w:bCs/>
          <w:spacing w:val="-3"/>
          <w:w w:val="119"/>
        </w:rPr>
        <w:t>7</w:t>
      </w:r>
    </w:p>
    <w:p w14:paraId="68047914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EA5DC58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C02DAE9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6494E64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F53E0A7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FDE47DA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5D774039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2E7B63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E46C202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0B8DB8FF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FEC230" w14:textId="77777777" w:rsidR="0071081E" w:rsidRDefault="0071081E" w:rsidP="0071081E">
      <w:pPr>
        <w:spacing w:before="15" w:after="0" w:line="200" w:lineRule="exact"/>
        <w:rPr>
          <w:sz w:val="20"/>
          <w:szCs w:val="20"/>
        </w:rPr>
      </w:pPr>
    </w:p>
    <w:p w14:paraId="066C8415" w14:textId="2EDABB41" w:rsidR="0071081E" w:rsidRDefault="0071081E" w:rsidP="0071081E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proofErr w:type="spellStart"/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proofErr w:type="spellEnd"/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8">
        <w:r w:rsidR="00B332C8" w:rsidRPr="00B332C8">
          <w:rPr>
            <w:rStyle w:val="Hyperlink"/>
          </w:rPr>
          <w:t>mailto:qianheng@sdis.cn</w:t>
        </w:r>
      </w:hyperlink>
    </w:p>
    <w:p w14:paraId="0C13C88A" w14:textId="77777777" w:rsidR="0071081E" w:rsidRDefault="0071081E" w:rsidP="0071081E">
      <w:pPr>
        <w:spacing w:before="6" w:after="0" w:line="180" w:lineRule="exact"/>
        <w:rPr>
          <w:sz w:val="18"/>
          <w:szCs w:val="18"/>
        </w:rPr>
      </w:pPr>
    </w:p>
    <w:p w14:paraId="6E00FE5E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2B4ABE" w14:textId="77777777" w:rsidR="0071081E" w:rsidRDefault="0071081E" w:rsidP="0071081E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12DF38C3" w14:textId="77777777" w:rsidR="0071081E" w:rsidRDefault="0071081E" w:rsidP="0071081E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18914D3C" w14:textId="77777777" w:rsidR="0071081E" w:rsidRPr="000255E5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eastAsia="zh-CN"/>
        </w:rPr>
      </w:pPr>
      <w:r w:rsidRPr="000255E5">
        <w:rPr>
          <w:rFonts w:eastAsia="SimSun"/>
          <w:b/>
          <w:sz w:val="28"/>
          <w:lang w:eastAsia="zh-CN"/>
        </w:rPr>
        <w:lastRenderedPageBreak/>
        <w:t>INTERNATIONAL ORGANISATION FOR STANDARDISATION</w:t>
      </w:r>
    </w:p>
    <w:p w14:paraId="194CB9B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2F7D367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719F214F" w14:textId="77777777" w:rsidR="0071081E" w:rsidRPr="000255E5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eastAsia="zh-CN"/>
        </w:rPr>
      </w:pPr>
      <w:r w:rsidRPr="000255E5">
        <w:rPr>
          <w:rFonts w:eastAsia="SimSun"/>
          <w:b/>
          <w:sz w:val="28"/>
          <w:lang w:eastAsia="zh-CN"/>
        </w:rPr>
        <w:t>CODING OF MOVING PICTURES AND AUDIO</w:t>
      </w:r>
    </w:p>
    <w:p w14:paraId="00CDC8BE" w14:textId="77777777" w:rsidR="0071081E" w:rsidRDefault="0071081E" w:rsidP="0071081E"/>
    <w:p w14:paraId="719ACA02" w14:textId="58D30B6A" w:rsidR="0071081E" w:rsidRPr="000255E5" w:rsidRDefault="0071081E" w:rsidP="0071081E">
      <w:pPr>
        <w:spacing w:after="0" w:line="240" w:lineRule="auto"/>
        <w:jc w:val="right"/>
        <w:rPr>
          <w:rFonts w:eastAsia="SimSun"/>
          <w:b/>
          <w:sz w:val="48"/>
          <w:lang w:eastAsia="zh-CN"/>
        </w:rPr>
      </w:pPr>
      <w:r w:rsidRPr="000255E5">
        <w:rPr>
          <w:rFonts w:eastAsia="SimSun"/>
          <w:b/>
          <w:sz w:val="28"/>
          <w:lang w:eastAsia="zh-CN"/>
        </w:rPr>
        <w:t xml:space="preserve">ISO/IEC JTC 1/SC 29/WG 11 </w:t>
      </w:r>
      <w:r w:rsidRPr="000255E5">
        <w:rPr>
          <w:rFonts w:eastAsia="SimSun"/>
          <w:b/>
          <w:sz w:val="48"/>
          <w:lang w:eastAsia="zh-CN"/>
        </w:rPr>
        <w:t>N</w:t>
      </w:r>
      <w:r w:rsidR="000C739D">
        <w:rPr>
          <w:rFonts w:eastAsia="SimSun"/>
          <w:b/>
          <w:sz w:val="48"/>
          <w:lang w:eastAsia="zh-CN"/>
        </w:rPr>
        <w:t>19362</w:t>
      </w:r>
    </w:p>
    <w:p w14:paraId="5A449647" w14:textId="4D3DE381" w:rsidR="0071081E" w:rsidRPr="00CB6FF9" w:rsidRDefault="000C739D" w:rsidP="0071081E">
      <w:pPr>
        <w:spacing w:after="0" w:line="240" w:lineRule="auto"/>
        <w:jc w:val="right"/>
        <w:rPr>
          <w:rFonts w:eastAsia="SimSun"/>
          <w:b/>
          <w:sz w:val="28"/>
          <w:lang w:val="fr-FR" w:eastAsia="zh-CN"/>
        </w:rPr>
      </w:pPr>
      <w:proofErr w:type="spellStart"/>
      <w:r>
        <w:rPr>
          <w:rFonts w:eastAsia="SimSun"/>
          <w:b/>
          <w:sz w:val="28"/>
          <w:lang w:val="fr-FR" w:eastAsia="zh-CN"/>
        </w:rPr>
        <w:t>Alpbach</w:t>
      </w:r>
      <w:proofErr w:type="spellEnd"/>
      <w:r w:rsidR="0071081E">
        <w:rPr>
          <w:rFonts w:eastAsia="SimSun"/>
          <w:b/>
          <w:sz w:val="28"/>
          <w:lang w:val="fr-FR" w:eastAsia="zh-CN"/>
        </w:rPr>
        <w:t xml:space="preserve">, </w:t>
      </w:r>
      <w:r>
        <w:rPr>
          <w:rFonts w:eastAsia="SimSun"/>
          <w:b/>
          <w:sz w:val="28"/>
          <w:lang w:val="fr-FR" w:eastAsia="zh-CN"/>
        </w:rPr>
        <w:t>AT</w:t>
      </w:r>
      <w:r w:rsidR="0071081E">
        <w:rPr>
          <w:rFonts w:eastAsia="SimSun"/>
          <w:b/>
          <w:sz w:val="28"/>
          <w:lang w:val="fr-FR" w:eastAsia="zh-CN"/>
        </w:rPr>
        <w:t xml:space="preserve"> – </w:t>
      </w:r>
      <w:r>
        <w:rPr>
          <w:rFonts w:eastAsia="SimSun"/>
          <w:b/>
          <w:sz w:val="28"/>
          <w:lang w:val="fr-FR" w:eastAsia="zh-CN"/>
        </w:rPr>
        <w:t>April</w:t>
      </w:r>
      <w:r w:rsidR="000C7685">
        <w:rPr>
          <w:rFonts w:eastAsia="SimSun"/>
          <w:b/>
          <w:sz w:val="28"/>
          <w:lang w:val="fr-FR" w:eastAsia="zh-CN"/>
        </w:rPr>
        <w:t xml:space="preserve"> </w:t>
      </w:r>
      <w:r w:rsidR="0071081E">
        <w:rPr>
          <w:rFonts w:eastAsia="SimSun"/>
          <w:b/>
          <w:sz w:val="28"/>
          <w:lang w:val="fr-FR" w:eastAsia="zh-CN"/>
        </w:rPr>
        <w:t>20</w:t>
      </w:r>
      <w:r w:rsidR="000C7685">
        <w:rPr>
          <w:rFonts w:eastAsia="SimSun"/>
          <w:b/>
          <w:sz w:val="28"/>
          <w:lang w:val="fr-FR" w:eastAsia="zh-CN"/>
        </w:rPr>
        <w:t>20</w:t>
      </w:r>
    </w:p>
    <w:p w14:paraId="14460839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71081E" w:rsidRPr="00CB6FF9" w14:paraId="10BC57D5" w14:textId="77777777" w:rsidTr="00930E50">
        <w:tc>
          <w:tcPr>
            <w:tcW w:w="0" w:type="auto"/>
            <w:shd w:val="clear" w:color="auto" w:fill="auto"/>
          </w:tcPr>
          <w:p w14:paraId="5DB631CC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proofErr w:type="gramStart"/>
            <w:r w:rsidRPr="00CB6FF9">
              <w:rPr>
                <w:rFonts w:eastAsia="SimSun"/>
                <w:b/>
                <w:sz w:val="28"/>
                <w:lang w:val="fr-FR" w:eastAsia="zh-CN"/>
              </w:rPr>
              <w:t>Source: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31A136B4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3DG</w:t>
            </w:r>
          </w:p>
        </w:tc>
      </w:tr>
      <w:tr w:rsidR="0071081E" w:rsidRPr="00CB6FF9" w14:paraId="1BE45504" w14:textId="77777777" w:rsidTr="00930E50">
        <w:tc>
          <w:tcPr>
            <w:tcW w:w="0" w:type="auto"/>
            <w:shd w:val="clear" w:color="auto" w:fill="auto"/>
          </w:tcPr>
          <w:p w14:paraId="248241F3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proofErr w:type="spellStart"/>
            <w:proofErr w:type="gramStart"/>
            <w:r w:rsidRPr="00CB6FF9">
              <w:rPr>
                <w:rFonts w:eastAsia="SimSun"/>
                <w:b/>
                <w:sz w:val="28"/>
                <w:lang w:val="fr-FR" w:eastAsia="zh-CN"/>
              </w:rPr>
              <w:t>Title</w:t>
            </w:r>
            <w:proofErr w:type="spellEnd"/>
            <w:r w:rsidRPr="00CB6FF9">
              <w:rPr>
                <w:rFonts w:eastAsia="SimSun"/>
                <w:b/>
                <w:sz w:val="28"/>
                <w:lang w:val="fr-FR" w:eastAsia="zh-CN"/>
              </w:rPr>
              <w:t>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3428CA44" w14:textId="2559DE2C" w:rsidR="0071081E" w:rsidRPr="000255E5" w:rsidRDefault="00595E4B" w:rsidP="00930E50">
            <w:pPr>
              <w:spacing w:after="0" w:line="240" w:lineRule="auto"/>
              <w:rPr>
                <w:rFonts w:eastAsia="SimSun"/>
                <w:b/>
                <w:sz w:val="28"/>
                <w:szCs w:val="28"/>
                <w:lang w:eastAsia="zh-CN"/>
              </w:rPr>
            </w:pPr>
            <w:r w:rsidRPr="00595E4B">
              <w:rPr>
                <w:b/>
                <w:sz w:val="28"/>
                <w:szCs w:val="28"/>
              </w:rPr>
              <w:t>Description of Core Experiment 13.41 for G-PCC on dyadic RAHT</w:t>
            </w:r>
          </w:p>
        </w:tc>
      </w:tr>
    </w:tbl>
    <w:p w14:paraId="219E4AC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50A7835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456692A5" w14:textId="2FA736F3" w:rsidR="0071081E" w:rsidRDefault="00595E4B" w:rsidP="0071081E">
      <w:pPr>
        <w:spacing w:after="0" w:line="240" w:lineRule="auto"/>
        <w:jc w:val="center"/>
        <w:rPr>
          <w:rFonts w:eastAsia="SimSun"/>
          <w:b/>
          <w:sz w:val="28"/>
          <w:lang w:eastAsia="zh-CN"/>
        </w:rPr>
      </w:pPr>
      <w:r w:rsidRPr="00595E4B">
        <w:rPr>
          <w:rFonts w:eastAsia="SimSun"/>
          <w:b/>
          <w:sz w:val="28"/>
          <w:lang w:eastAsia="zh-CN"/>
        </w:rPr>
        <w:t>Description of Core Experiment 13.41 for G-PCC on dyadic RAHT</w:t>
      </w:r>
    </w:p>
    <w:p w14:paraId="4BA8428C" w14:textId="77777777" w:rsidR="00771B59" w:rsidRDefault="00771B59" w:rsidP="00771B59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70BD2C02" w14:textId="2C68582E" w:rsidR="005200D0" w:rsidRDefault="00771B59" w:rsidP="00771B59">
      <w:pPr>
        <w:rPr>
          <w:szCs w:val="22"/>
          <w:lang w:val="en-CA"/>
        </w:rPr>
      </w:pPr>
      <w:r>
        <w:rPr>
          <w:szCs w:val="22"/>
          <w:lang w:val="en-CA"/>
        </w:rPr>
        <w:t xml:space="preserve">This document provides a description of </w:t>
      </w:r>
      <w:r w:rsidR="0071081E">
        <w:rPr>
          <w:szCs w:val="22"/>
          <w:lang w:val="en-CA"/>
        </w:rPr>
        <w:t>G-</w:t>
      </w:r>
      <w:r w:rsidR="0071081E" w:rsidRPr="0071081E">
        <w:rPr>
          <w:szCs w:val="22"/>
          <w:lang w:val="en-CA"/>
        </w:rPr>
        <w:t xml:space="preserve">PCC </w:t>
      </w:r>
      <w:r w:rsidR="000C7685">
        <w:rPr>
          <w:szCs w:val="22"/>
          <w:lang w:val="en-CA"/>
        </w:rPr>
        <w:t>Core</w:t>
      </w:r>
      <w:r w:rsidR="00812563" w:rsidRPr="0071081E">
        <w:rPr>
          <w:szCs w:val="22"/>
          <w:lang w:val="en-CA"/>
        </w:rPr>
        <w:t xml:space="preserve"> </w:t>
      </w:r>
      <w:r w:rsidR="0071081E" w:rsidRPr="0071081E">
        <w:rPr>
          <w:szCs w:val="22"/>
          <w:lang w:val="en-CA"/>
        </w:rPr>
        <w:t xml:space="preserve">Experiment </w:t>
      </w:r>
      <w:r w:rsidR="0071081E" w:rsidRPr="007E2002">
        <w:rPr>
          <w:szCs w:val="22"/>
          <w:lang w:val="en-CA"/>
        </w:rPr>
        <w:t>(</w:t>
      </w:r>
      <w:r w:rsidR="00157BDA">
        <w:rPr>
          <w:szCs w:val="22"/>
          <w:lang w:val="en-CA"/>
        </w:rPr>
        <w:t>C</w:t>
      </w:r>
      <w:r w:rsidR="0071081E" w:rsidRPr="00A90AB3">
        <w:rPr>
          <w:szCs w:val="22"/>
          <w:lang w:val="en-CA"/>
        </w:rPr>
        <w:t>E</w:t>
      </w:r>
      <w:r w:rsidR="0071081E" w:rsidRPr="007E2002">
        <w:rPr>
          <w:szCs w:val="22"/>
          <w:lang w:val="en-CA"/>
        </w:rPr>
        <w:t xml:space="preserve">) </w:t>
      </w:r>
      <w:r w:rsidR="00812563" w:rsidRPr="007E2002">
        <w:rPr>
          <w:szCs w:val="22"/>
          <w:lang w:val="en-CA"/>
        </w:rPr>
        <w:t>13</w:t>
      </w:r>
      <w:r w:rsidR="0071081E" w:rsidRPr="0071081E">
        <w:rPr>
          <w:szCs w:val="22"/>
          <w:lang w:val="en-CA"/>
        </w:rPr>
        <w:t>.</w:t>
      </w:r>
      <w:r w:rsidR="00595E4B">
        <w:rPr>
          <w:szCs w:val="22"/>
          <w:lang w:val="en-CA"/>
        </w:rPr>
        <w:t>41</w:t>
      </w:r>
      <w:r w:rsidR="0071081E" w:rsidRPr="0071081E">
        <w:rPr>
          <w:szCs w:val="22"/>
          <w:lang w:val="en-CA"/>
        </w:rPr>
        <w:t xml:space="preserve"> on</w:t>
      </w:r>
      <w:r w:rsidR="00E35EFA">
        <w:rPr>
          <w:szCs w:val="22"/>
          <w:lang w:val="en-CA"/>
        </w:rPr>
        <w:t xml:space="preserve"> </w:t>
      </w:r>
      <w:r w:rsidR="00595E4B">
        <w:rPr>
          <w:szCs w:val="22"/>
          <w:lang w:val="en-CA"/>
        </w:rPr>
        <w:t>dyadic RAHT</w:t>
      </w:r>
      <w:r>
        <w:rPr>
          <w:szCs w:val="22"/>
          <w:lang w:val="en-CA"/>
        </w:rPr>
        <w:t>.</w:t>
      </w:r>
    </w:p>
    <w:p w14:paraId="3B80BFB7" w14:textId="05D5205E" w:rsidR="0079500F" w:rsidRDefault="0079500F" w:rsidP="008B7DF8">
      <w:pPr>
        <w:pStyle w:val="Heading1"/>
      </w:pPr>
      <w:r>
        <w:t>Introduction</w:t>
      </w:r>
    </w:p>
    <w:p w14:paraId="79372130" w14:textId="61E17C00" w:rsidR="005200D0" w:rsidRDefault="0071081E" w:rsidP="0079500F">
      <w:pPr>
        <w:rPr>
          <w:szCs w:val="22"/>
          <w:lang w:val="en-CA"/>
        </w:rPr>
      </w:pPr>
      <w:r>
        <w:rPr>
          <w:szCs w:val="22"/>
          <w:lang w:val="en-CA"/>
        </w:rPr>
        <w:t xml:space="preserve">The goal </w:t>
      </w:r>
      <w:r w:rsidRPr="007E2002">
        <w:rPr>
          <w:szCs w:val="22"/>
          <w:lang w:val="en-CA"/>
        </w:rPr>
        <w:t xml:space="preserve">of </w:t>
      </w:r>
      <w:r w:rsidR="000C7685">
        <w:rPr>
          <w:szCs w:val="22"/>
          <w:lang w:val="en-CA"/>
        </w:rPr>
        <w:t>C</w:t>
      </w:r>
      <w:r w:rsidR="00771B59" w:rsidRPr="00A90AB3">
        <w:rPr>
          <w:szCs w:val="22"/>
          <w:lang w:val="en-CA"/>
        </w:rPr>
        <w:t>E</w:t>
      </w:r>
      <w:r w:rsidR="00812563" w:rsidRPr="00A90AB3">
        <w:rPr>
          <w:szCs w:val="22"/>
          <w:lang w:val="en-CA"/>
        </w:rPr>
        <w:t xml:space="preserve"> 13.</w:t>
      </w:r>
      <w:r w:rsidR="00595E4B">
        <w:rPr>
          <w:szCs w:val="22"/>
          <w:lang w:val="en-CA"/>
        </w:rPr>
        <w:t>41</w:t>
      </w:r>
      <w:r w:rsidR="00771B59" w:rsidRPr="007E2002">
        <w:rPr>
          <w:szCs w:val="22"/>
          <w:lang w:val="en-CA"/>
        </w:rPr>
        <w:t xml:space="preserve"> is</w:t>
      </w:r>
      <w:r w:rsidR="00771B59">
        <w:rPr>
          <w:szCs w:val="22"/>
          <w:lang w:val="en-CA"/>
        </w:rPr>
        <w:t xml:space="preserve"> </w:t>
      </w:r>
      <w:r w:rsidR="00595E4B" w:rsidRPr="00595E4B">
        <w:rPr>
          <w:szCs w:val="22"/>
          <w:lang w:val="en-CA"/>
        </w:rPr>
        <w:t xml:space="preserve">to study the advantages of the </w:t>
      </w:r>
      <w:r w:rsidR="000C739D">
        <w:rPr>
          <w:szCs w:val="22"/>
          <w:lang w:val="en-CA"/>
        </w:rPr>
        <w:t xml:space="preserve">dyadic RAHT decomposition </w:t>
      </w:r>
      <w:r w:rsidR="00595E4B" w:rsidRPr="00595E4B">
        <w:rPr>
          <w:szCs w:val="22"/>
          <w:lang w:val="en-CA"/>
        </w:rPr>
        <w:t>approach</w:t>
      </w:r>
      <w:r w:rsidR="00595E4B">
        <w:rPr>
          <w:szCs w:val="22"/>
          <w:lang w:val="en-CA"/>
        </w:rPr>
        <w:t xml:space="preserve"> </w:t>
      </w:r>
      <w:r w:rsidR="00595E4B" w:rsidRPr="00595E4B">
        <w:rPr>
          <w:szCs w:val="22"/>
          <w:lang w:val="en-CA"/>
        </w:rPr>
        <w:t xml:space="preserve">proposed </w:t>
      </w:r>
      <w:r w:rsidR="00595E4B">
        <w:rPr>
          <w:szCs w:val="22"/>
          <w:lang w:val="en-CA"/>
        </w:rPr>
        <w:t xml:space="preserve">in m53557 </w:t>
      </w:r>
      <w:r w:rsidR="003E5A95">
        <w:rPr>
          <w:szCs w:val="22"/>
          <w:lang w:val="en-CA"/>
        </w:rPr>
        <w:fldChar w:fldCharType="begin"/>
      </w:r>
      <w:r w:rsidR="003E5A95">
        <w:rPr>
          <w:szCs w:val="22"/>
          <w:lang w:val="en-CA"/>
        </w:rPr>
        <w:instrText xml:space="preserve"> REF _Ref20253954 \r \h </w:instrText>
      </w:r>
      <w:r w:rsidR="003E5A95">
        <w:rPr>
          <w:szCs w:val="22"/>
          <w:lang w:val="en-CA"/>
        </w:rPr>
      </w:r>
      <w:r w:rsidR="003E5A95">
        <w:rPr>
          <w:szCs w:val="22"/>
          <w:lang w:val="en-CA"/>
        </w:rPr>
        <w:fldChar w:fldCharType="separate"/>
      </w:r>
      <w:r w:rsidR="00B332C8">
        <w:rPr>
          <w:szCs w:val="22"/>
          <w:lang w:val="en-CA"/>
        </w:rPr>
        <w:t>[1]</w:t>
      </w:r>
      <w:r w:rsidR="003E5A95">
        <w:rPr>
          <w:szCs w:val="22"/>
          <w:lang w:val="en-CA"/>
        </w:rPr>
        <w:fldChar w:fldCharType="end"/>
      </w:r>
      <w:r w:rsidR="00595E4B">
        <w:rPr>
          <w:szCs w:val="22"/>
          <w:lang w:val="en-CA"/>
        </w:rPr>
        <w:t>, and</w:t>
      </w:r>
      <w:r w:rsidR="00595E4B" w:rsidRPr="00595E4B">
        <w:rPr>
          <w:szCs w:val="22"/>
          <w:lang w:val="en-CA"/>
        </w:rPr>
        <w:t xml:space="preserve"> also </w:t>
      </w:r>
      <w:r w:rsidR="003E5A95">
        <w:rPr>
          <w:szCs w:val="22"/>
          <w:lang w:val="en-CA"/>
        </w:rPr>
        <w:t xml:space="preserve">to </w:t>
      </w:r>
      <w:r w:rsidR="00595E4B" w:rsidRPr="00595E4B">
        <w:rPr>
          <w:szCs w:val="22"/>
          <w:lang w:val="en-CA"/>
        </w:rPr>
        <w:t xml:space="preserve">check the performances </w:t>
      </w:r>
      <w:r w:rsidR="00595E4B">
        <w:rPr>
          <w:szCs w:val="22"/>
          <w:lang w:val="en-CA"/>
        </w:rPr>
        <w:t>impact on</w:t>
      </w:r>
      <w:r w:rsidR="00595E4B" w:rsidRPr="00595E4B">
        <w:rPr>
          <w:szCs w:val="22"/>
          <w:lang w:val="en-CA"/>
        </w:rPr>
        <w:t xml:space="preserve"> RAHT </w:t>
      </w:r>
      <w:r w:rsidR="00595E4B">
        <w:rPr>
          <w:szCs w:val="22"/>
          <w:lang w:val="en-CA"/>
        </w:rPr>
        <w:t xml:space="preserve">inter-depth </w:t>
      </w:r>
      <w:r w:rsidR="00595E4B" w:rsidRPr="00595E4B">
        <w:rPr>
          <w:szCs w:val="22"/>
          <w:lang w:val="en-CA"/>
        </w:rPr>
        <w:t>prediction</w:t>
      </w:r>
      <w:r w:rsidR="005E2F57">
        <w:rPr>
          <w:szCs w:val="22"/>
          <w:lang w:val="en-CA"/>
        </w:rPr>
        <w:t>.</w:t>
      </w:r>
    </w:p>
    <w:p w14:paraId="5312C3A6" w14:textId="36C337F4" w:rsidR="001332FA" w:rsidRDefault="001332FA" w:rsidP="0079500F">
      <w:pPr>
        <w:pStyle w:val="Heading1"/>
        <w:rPr>
          <w:rFonts w:cs="Calibri"/>
          <w:lang w:eastAsia="ja-JP"/>
        </w:rPr>
      </w:pPr>
      <w:r>
        <w:t>Information about proposed tools</w:t>
      </w:r>
    </w:p>
    <w:p w14:paraId="10BBFD49" w14:textId="30AF37BB" w:rsidR="00771B59" w:rsidRDefault="003E5A95" w:rsidP="0071081E">
      <w:pPr>
        <w:pStyle w:val="Heading2"/>
        <w:rPr>
          <w:szCs w:val="22"/>
          <w:lang w:val="en-CA"/>
        </w:rPr>
      </w:pPr>
      <w:r w:rsidRPr="003E5A95">
        <w:t>m53557</w:t>
      </w:r>
      <w:r w:rsidR="0071081E" w:rsidRPr="0071081E">
        <w:t>:</w:t>
      </w:r>
      <w:r>
        <w:t xml:space="preserve"> </w:t>
      </w:r>
      <w:r>
        <w:rPr>
          <w:color w:val="000000"/>
        </w:rPr>
        <w:t>On dyadic RAHT</w:t>
      </w:r>
      <w:r>
        <w:t xml:space="preserve"> </w:t>
      </w: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_Ref20253954 \r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 w:rsidR="00B332C8">
        <w:rPr>
          <w:szCs w:val="22"/>
          <w:lang w:val="en-CA"/>
        </w:rPr>
        <w:t>[1]</w:t>
      </w:r>
      <w:r>
        <w:rPr>
          <w:szCs w:val="22"/>
          <w:lang w:val="en-CA"/>
        </w:rPr>
        <w:fldChar w:fldCharType="end"/>
      </w:r>
    </w:p>
    <w:p w14:paraId="2BBBB92F" w14:textId="7A466973" w:rsidR="003E5A95" w:rsidRPr="003E5A95" w:rsidRDefault="003E5A95" w:rsidP="003E5A95">
      <w:pPr>
        <w:rPr>
          <w:lang w:val="en-CA"/>
        </w:rPr>
      </w:pPr>
      <w:r w:rsidRPr="003E5A95">
        <w:rPr>
          <w:lang w:val="en-CA"/>
        </w:rPr>
        <w:t>Current RAHT decomposition is not dyadic: High frequency sub</w:t>
      </w:r>
      <w:r w:rsidR="000C739D">
        <w:rPr>
          <w:lang w:val="en-CA"/>
        </w:rPr>
        <w:t>-</w:t>
      </w:r>
      <w:r w:rsidRPr="003E5A95">
        <w:rPr>
          <w:lang w:val="en-CA"/>
        </w:rPr>
        <w:t>bands obtained af</w:t>
      </w:r>
      <w:r>
        <w:rPr>
          <w:lang w:val="en-CA"/>
        </w:rPr>
        <w:t>t</w:t>
      </w:r>
      <w:r w:rsidRPr="003E5A95">
        <w:rPr>
          <w:lang w:val="en-CA"/>
        </w:rPr>
        <w:t xml:space="preserve">er each one-dimensional RAHT transform are not further transformed/decorrelated. Dyadic RAHT decomposition may be obtained with a few changes to the current design. It provides </w:t>
      </w:r>
      <w:r>
        <w:rPr>
          <w:lang w:val="en-CA"/>
        </w:rPr>
        <w:t xml:space="preserve">coding </w:t>
      </w:r>
      <w:r w:rsidRPr="003E5A95">
        <w:rPr>
          <w:lang w:val="en-CA"/>
        </w:rPr>
        <w:t>gains for a slight complexity increase.</w:t>
      </w:r>
    </w:p>
    <w:p w14:paraId="151014E7" w14:textId="6ACEA353" w:rsidR="00127CE6" w:rsidRPr="00A90AB3" w:rsidRDefault="00127CE6" w:rsidP="008B7DF8">
      <w:pPr>
        <w:pStyle w:val="Heading1"/>
      </w:pPr>
      <w:r w:rsidRPr="00A90AB3">
        <w:rPr>
          <w:rFonts w:eastAsia="MS Mincho"/>
          <w:lang w:eastAsia="ja-JP"/>
        </w:rPr>
        <w:t>E</w:t>
      </w:r>
      <w:r w:rsidRPr="00A90AB3">
        <w:rPr>
          <w:rFonts w:eastAsia="MS Mincho" w:hint="eastAsia"/>
          <w:lang w:eastAsia="ja-JP"/>
        </w:rPr>
        <w:t xml:space="preserve">xperimental </w:t>
      </w:r>
      <w:r w:rsidRPr="00A90AB3">
        <w:rPr>
          <w:rFonts w:eastAsia="MS Mincho"/>
          <w:lang w:eastAsia="ja-JP"/>
        </w:rPr>
        <w:t>description</w:t>
      </w:r>
    </w:p>
    <w:p w14:paraId="360FC4CD" w14:textId="5CE98638" w:rsidR="0079500F" w:rsidRPr="00A90AB3" w:rsidRDefault="00FB683D" w:rsidP="0079500F">
      <w:bookmarkStart w:id="0" w:name="_Hlk38645810"/>
      <w:r w:rsidRPr="00A90AB3">
        <w:t xml:space="preserve">In </w:t>
      </w:r>
      <w:r w:rsidR="001A1CFA" w:rsidRPr="00A90AB3">
        <w:t xml:space="preserve">this </w:t>
      </w:r>
      <w:r w:rsidR="004B30FF">
        <w:t>C</w:t>
      </w:r>
      <w:r w:rsidR="00CC25F0" w:rsidRPr="00A90AB3">
        <w:t>E</w:t>
      </w:r>
      <w:r w:rsidRPr="00A90AB3">
        <w:t xml:space="preserve">, </w:t>
      </w:r>
      <w:r w:rsidR="00147DF3" w:rsidRPr="00A90AB3">
        <w:t xml:space="preserve">the </w:t>
      </w:r>
      <w:r w:rsidR="004E44FD" w:rsidRPr="00A90AB3">
        <w:rPr>
          <w:szCs w:val="22"/>
          <w:lang w:val="en-CA"/>
        </w:rPr>
        <w:t xml:space="preserve">proposed </w:t>
      </w:r>
      <w:r w:rsidR="004A58F2">
        <w:rPr>
          <w:szCs w:val="22"/>
          <w:lang w:val="en-CA"/>
        </w:rPr>
        <w:t xml:space="preserve">dyadic modification for RAHT </w:t>
      </w:r>
      <w:r w:rsidR="004B30FF">
        <w:rPr>
          <w:szCs w:val="22"/>
          <w:lang w:val="en-CA"/>
        </w:rPr>
        <w:t xml:space="preserve">transform </w:t>
      </w:r>
      <w:r w:rsidR="004E44FD" w:rsidRPr="00A90AB3">
        <w:rPr>
          <w:szCs w:val="22"/>
          <w:lang w:val="en-CA"/>
        </w:rPr>
        <w:t xml:space="preserve">will be </w:t>
      </w:r>
      <w:r w:rsidR="00147DF3" w:rsidRPr="00A90AB3">
        <w:rPr>
          <w:szCs w:val="22"/>
          <w:lang w:val="en-CA"/>
        </w:rPr>
        <w:t xml:space="preserve">evaluated </w:t>
      </w:r>
      <w:r w:rsidR="00ED540E" w:rsidRPr="00A90AB3">
        <w:rPr>
          <w:szCs w:val="22"/>
          <w:lang w:val="en-CA"/>
        </w:rPr>
        <w:t xml:space="preserve">in terms of </w:t>
      </w:r>
      <w:r w:rsidR="00E35EFA">
        <w:rPr>
          <w:szCs w:val="22"/>
          <w:lang w:val="en-CA"/>
        </w:rPr>
        <w:t>its</w:t>
      </w:r>
      <w:r w:rsidR="003763DE" w:rsidRPr="00A90AB3">
        <w:rPr>
          <w:szCs w:val="22"/>
          <w:lang w:val="en-CA"/>
        </w:rPr>
        <w:t xml:space="preserve"> </w:t>
      </w:r>
      <w:r w:rsidR="00ED540E" w:rsidRPr="00A90AB3">
        <w:rPr>
          <w:szCs w:val="22"/>
          <w:lang w:val="en-CA"/>
        </w:rPr>
        <w:t xml:space="preserve">coding </w:t>
      </w:r>
      <w:r w:rsidR="0084367E">
        <w:rPr>
          <w:szCs w:val="22"/>
          <w:lang w:val="en-CA"/>
        </w:rPr>
        <w:t>efficiency</w:t>
      </w:r>
      <w:r w:rsidR="004A58F2">
        <w:rPr>
          <w:szCs w:val="22"/>
          <w:lang w:val="en-CA"/>
        </w:rPr>
        <w:t>, its</w:t>
      </w:r>
      <w:r w:rsidR="0084367E">
        <w:rPr>
          <w:szCs w:val="22"/>
          <w:lang w:val="en-CA"/>
        </w:rPr>
        <w:t xml:space="preserve"> </w:t>
      </w:r>
      <w:r w:rsidR="004A58F2">
        <w:t>impact on inter-depth prediction coding efficiency</w:t>
      </w:r>
      <w:bookmarkEnd w:id="0"/>
      <w:r w:rsidR="004A58F2">
        <w:rPr>
          <w:szCs w:val="22"/>
        </w:rPr>
        <w:t xml:space="preserve">, </w:t>
      </w:r>
      <w:r w:rsidR="003763DE" w:rsidRPr="00A90AB3">
        <w:rPr>
          <w:szCs w:val="22"/>
          <w:lang w:val="en-CA"/>
        </w:rPr>
        <w:t xml:space="preserve">and </w:t>
      </w:r>
      <w:r w:rsidR="004A58F2">
        <w:rPr>
          <w:szCs w:val="22"/>
          <w:lang w:val="en-CA"/>
        </w:rPr>
        <w:t xml:space="preserve">its </w:t>
      </w:r>
      <w:r w:rsidR="003763DE" w:rsidRPr="00A90AB3">
        <w:rPr>
          <w:szCs w:val="22"/>
          <w:lang w:val="en-CA"/>
        </w:rPr>
        <w:t>implementation</w:t>
      </w:r>
      <w:r w:rsidR="00147DF3" w:rsidRPr="00A90AB3">
        <w:t xml:space="preserve"> aspects</w:t>
      </w:r>
      <w:r w:rsidR="004A58F2">
        <w:t>.</w:t>
      </w:r>
    </w:p>
    <w:p w14:paraId="74E35F88" w14:textId="77777777" w:rsidR="00F26F03" w:rsidRPr="00A90AB3" w:rsidRDefault="00F26F03" w:rsidP="008B7DF8">
      <w:pPr>
        <w:pStyle w:val="Heading2"/>
      </w:pPr>
      <w:r w:rsidRPr="00A90AB3">
        <w:t>Mandates</w:t>
      </w:r>
    </w:p>
    <w:p w14:paraId="1FBC72F3" w14:textId="2C56FA43" w:rsidR="003763DE" w:rsidRPr="00D25026" w:rsidRDefault="0014213F" w:rsidP="0014213F">
      <w:pPr>
        <w:pStyle w:val="ListParagraph1"/>
        <w:tabs>
          <w:tab w:val="left" w:pos="420"/>
        </w:tabs>
        <w:snapToGrid w:val="0"/>
        <w:spacing w:before="240" w:after="120"/>
        <w:ind w:left="0"/>
        <w:jc w:val="left"/>
        <w:outlineLvl w:val="0"/>
      </w:pPr>
      <w:r w:rsidRPr="00D25026">
        <w:rPr>
          <w:lang w:eastAsia="ja-JP"/>
        </w:rPr>
        <w:t xml:space="preserve">1. </w:t>
      </w:r>
      <w:r w:rsidR="0063274B" w:rsidRPr="00D25026">
        <w:rPr>
          <w:lang w:eastAsia="ja-JP"/>
        </w:rPr>
        <w:t>Study and evaluate the compression performance of the proposed method [1].</w:t>
      </w:r>
    </w:p>
    <w:p w14:paraId="00A938C6" w14:textId="48244EDC" w:rsidR="000751DA" w:rsidRDefault="0014213F" w:rsidP="00D25026">
      <w:pPr>
        <w:pStyle w:val="ListParagraph1"/>
        <w:tabs>
          <w:tab w:val="left" w:pos="420"/>
        </w:tabs>
        <w:snapToGrid w:val="0"/>
        <w:spacing w:before="240" w:after="120"/>
        <w:ind w:left="0"/>
        <w:jc w:val="left"/>
        <w:outlineLvl w:val="0"/>
      </w:pPr>
      <w:r w:rsidRPr="00D25026">
        <w:rPr>
          <w:lang w:eastAsia="ja-JP"/>
        </w:rPr>
        <w:t xml:space="preserve">2. </w:t>
      </w:r>
      <w:r w:rsidR="00D25026" w:rsidRPr="00D25026">
        <w:rPr>
          <w:lang w:eastAsia="ja-JP"/>
        </w:rPr>
        <w:t xml:space="preserve">Study and evaluate the compression performance </w:t>
      </w:r>
      <w:r w:rsidR="00D25026">
        <w:rPr>
          <w:lang w:eastAsia="ja-JP"/>
        </w:rPr>
        <w:t xml:space="preserve">impact </w:t>
      </w:r>
      <w:r w:rsidR="00D25026" w:rsidRPr="00D25026">
        <w:rPr>
          <w:lang w:eastAsia="ja-JP"/>
        </w:rPr>
        <w:t>of the proposed method [1]</w:t>
      </w:r>
      <w:r w:rsidR="00D25026">
        <w:rPr>
          <w:lang w:eastAsia="ja-JP"/>
        </w:rPr>
        <w:t xml:space="preserve"> on inter-depth prediction</w:t>
      </w:r>
      <w:r w:rsidR="00D25026" w:rsidRPr="00D25026">
        <w:rPr>
          <w:lang w:eastAsia="ja-JP"/>
        </w:rPr>
        <w:t>.</w:t>
      </w:r>
    </w:p>
    <w:p w14:paraId="1CF73039" w14:textId="77777777" w:rsidR="0075679E" w:rsidRDefault="0075679E" w:rsidP="008B7DF8">
      <w:pPr>
        <w:pStyle w:val="Heading2"/>
      </w:pPr>
      <w:r>
        <w:lastRenderedPageBreak/>
        <w:t>Participants</w:t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889"/>
        <w:gridCol w:w="3525"/>
        <w:gridCol w:w="1259"/>
      </w:tblGrid>
      <w:tr w:rsidR="00277D43" w14:paraId="41CFFE64" w14:textId="77777777" w:rsidTr="00257B4F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89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257B4F">
        <w:trPr>
          <w:cantSplit/>
          <w:trHeight w:val="61"/>
        </w:trPr>
        <w:tc>
          <w:tcPr>
            <w:tcW w:w="2501" w:type="dxa"/>
          </w:tcPr>
          <w:p w14:paraId="593F573F" w14:textId="1D9E16E3" w:rsidR="00257B4F" w:rsidRDefault="005674A6" w:rsidP="00257B4F">
            <w:pPr>
              <w:spacing w:after="0"/>
            </w:pPr>
            <w:r>
              <w:t>Jonathan Taquet</w:t>
            </w:r>
          </w:p>
        </w:tc>
        <w:tc>
          <w:tcPr>
            <w:tcW w:w="1889" w:type="dxa"/>
          </w:tcPr>
          <w:p w14:paraId="6E02DF0E" w14:textId="3C457094" w:rsidR="00257B4F" w:rsidRDefault="005674A6" w:rsidP="00257B4F">
            <w:pPr>
              <w:spacing w:after="0"/>
            </w:pPr>
            <w:r>
              <w:t>BlackBerry</w:t>
            </w:r>
          </w:p>
        </w:tc>
        <w:tc>
          <w:tcPr>
            <w:tcW w:w="3525" w:type="dxa"/>
          </w:tcPr>
          <w:p w14:paraId="7F340DC0" w14:textId="25C8498B" w:rsidR="005674A6" w:rsidRPr="005674A6" w:rsidRDefault="00FF2112" w:rsidP="00257B4F">
            <w:pPr>
              <w:spacing w:after="0"/>
              <w:rPr>
                <w:color w:val="0000FF" w:themeColor="hyperlink"/>
                <w:u w:val="single"/>
              </w:rPr>
            </w:pPr>
            <w:hyperlink r:id="rId9" w:history="1">
              <w:r w:rsidR="00D25026" w:rsidRPr="00936667">
                <w:rPr>
                  <w:rStyle w:val="Hyperlink"/>
                </w:rPr>
                <w:t>jtaquet@blackberry.com</w:t>
              </w:r>
            </w:hyperlink>
          </w:p>
        </w:tc>
        <w:tc>
          <w:tcPr>
            <w:tcW w:w="1259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B14BE4" w14:paraId="115B79E8" w14:textId="77777777" w:rsidTr="00257B4F">
        <w:trPr>
          <w:cantSplit/>
          <w:trHeight w:val="61"/>
        </w:trPr>
        <w:tc>
          <w:tcPr>
            <w:tcW w:w="2501" w:type="dxa"/>
          </w:tcPr>
          <w:p w14:paraId="635F14AC" w14:textId="62C978AC" w:rsidR="00B14BE4" w:rsidRPr="00B332C8" w:rsidRDefault="000C739D" w:rsidP="00B14BE4">
            <w:pPr>
              <w:spacing w:after="0"/>
              <w:rPr>
                <w:lang w:val="fr-FR"/>
              </w:rPr>
            </w:pPr>
            <w:bookmarkStart w:id="1" w:name="_Hlk39780117"/>
            <w:bookmarkStart w:id="2" w:name="_GoBack"/>
            <w:proofErr w:type="spellStart"/>
            <w:r w:rsidRPr="000C739D">
              <w:t>Toshiyasu</w:t>
            </w:r>
            <w:proofErr w:type="spellEnd"/>
            <w:r w:rsidRPr="000C739D">
              <w:t xml:space="preserve"> </w:t>
            </w:r>
            <w:proofErr w:type="spellStart"/>
            <w:r w:rsidRPr="000C739D">
              <w:t>Sugio</w:t>
            </w:r>
            <w:bookmarkEnd w:id="1"/>
            <w:bookmarkEnd w:id="2"/>
            <w:proofErr w:type="spellEnd"/>
          </w:p>
        </w:tc>
        <w:tc>
          <w:tcPr>
            <w:tcW w:w="1889" w:type="dxa"/>
          </w:tcPr>
          <w:p w14:paraId="51A8FC3A" w14:textId="031E0874" w:rsidR="00B14BE4" w:rsidRDefault="000C739D" w:rsidP="00B14BE4">
            <w:pPr>
              <w:spacing w:after="0"/>
            </w:pPr>
            <w:r>
              <w:t>Panasonic</w:t>
            </w:r>
          </w:p>
        </w:tc>
        <w:tc>
          <w:tcPr>
            <w:tcW w:w="3525" w:type="dxa"/>
          </w:tcPr>
          <w:p w14:paraId="5AE10C91" w14:textId="091813EA" w:rsidR="00B14BE4" w:rsidRPr="004E44FD" w:rsidRDefault="00FF2112" w:rsidP="00B14BE4">
            <w:pPr>
              <w:spacing w:after="0"/>
              <w:rPr>
                <w:lang w:eastAsia="ja-JP"/>
              </w:rPr>
            </w:pPr>
            <w:hyperlink r:id="rId10" w:history="1">
              <w:r w:rsidR="000C739D" w:rsidRPr="00936667">
                <w:rPr>
                  <w:rStyle w:val="Hyperlink"/>
                  <w:lang w:eastAsia="ja-JP"/>
                </w:rPr>
                <w:t>sugio.toshiyasu@jp.panasonic.com</w:t>
              </w:r>
            </w:hyperlink>
          </w:p>
        </w:tc>
        <w:tc>
          <w:tcPr>
            <w:tcW w:w="1259" w:type="dxa"/>
          </w:tcPr>
          <w:p w14:paraId="06AC0C2B" w14:textId="38C5B37E" w:rsidR="00B14BE4" w:rsidRDefault="00B14BE4" w:rsidP="00B14BE4">
            <w:pPr>
              <w:spacing w:after="0"/>
              <w:rPr>
                <w:rFonts w:eastAsia="Malgun Gothic"/>
                <w:lang w:eastAsia="ko-KR"/>
              </w:rPr>
            </w:pPr>
            <w:r w:rsidRPr="00AB3878">
              <w:rPr>
                <w:rFonts w:eastAsia="Malgun Gothic"/>
                <w:lang w:eastAsia="ko-KR"/>
              </w:rPr>
              <w:t>Crosscheck</w:t>
            </w:r>
          </w:p>
        </w:tc>
      </w:tr>
      <w:tr w:rsidR="00FF2112" w14:paraId="6C7B4366" w14:textId="77777777" w:rsidTr="00257B4F">
        <w:trPr>
          <w:cantSplit/>
          <w:trHeight w:val="61"/>
        </w:trPr>
        <w:tc>
          <w:tcPr>
            <w:tcW w:w="2501" w:type="dxa"/>
          </w:tcPr>
          <w:p w14:paraId="21190066" w14:textId="6D2298C8" w:rsidR="00FF2112" w:rsidRPr="000C739D" w:rsidRDefault="00FF2112" w:rsidP="00B14BE4">
            <w:pPr>
              <w:spacing w:after="0"/>
            </w:pPr>
            <w:r w:rsidRPr="00FF2112">
              <w:t>Alexandre</w:t>
            </w:r>
            <w:r>
              <w:t xml:space="preserve"> </w:t>
            </w:r>
            <w:proofErr w:type="spellStart"/>
            <w:r>
              <w:t>Zaguetto</w:t>
            </w:r>
            <w:proofErr w:type="spellEnd"/>
          </w:p>
        </w:tc>
        <w:tc>
          <w:tcPr>
            <w:tcW w:w="1889" w:type="dxa"/>
          </w:tcPr>
          <w:p w14:paraId="573105D2" w14:textId="6469FE89" w:rsidR="00FF2112" w:rsidRDefault="00FF2112" w:rsidP="00B14BE4">
            <w:pPr>
              <w:spacing w:after="0"/>
            </w:pPr>
            <w:r>
              <w:t>Sony</w:t>
            </w:r>
          </w:p>
        </w:tc>
        <w:tc>
          <w:tcPr>
            <w:tcW w:w="3525" w:type="dxa"/>
          </w:tcPr>
          <w:p w14:paraId="0EB92F0C" w14:textId="4E375AB2" w:rsidR="00FF2112" w:rsidRDefault="00FF2112" w:rsidP="00FF2112">
            <w:pPr>
              <w:spacing w:after="0"/>
            </w:pPr>
            <w:hyperlink r:id="rId11" w:history="1">
              <w:r w:rsidRPr="009255B8">
                <w:rPr>
                  <w:rStyle w:val="Hyperlink"/>
                </w:rPr>
                <w:t>Alexandre.Zaghetto@sony.com</w:t>
              </w:r>
            </w:hyperlink>
          </w:p>
        </w:tc>
        <w:tc>
          <w:tcPr>
            <w:tcW w:w="1259" w:type="dxa"/>
          </w:tcPr>
          <w:p w14:paraId="714E8618" w14:textId="58D3C1BB" w:rsidR="00FF2112" w:rsidRPr="00AB3878" w:rsidRDefault="00FF2112" w:rsidP="00B14BE4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Crosscheck</w:t>
            </w:r>
          </w:p>
        </w:tc>
      </w:tr>
    </w:tbl>
    <w:p w14:paraId="5EFCCE47" w14:textId="77777777" w:rsidR="00520500" w:rsidRPr="004F724C" w:rsidRDefault="00520500" w:rsidP="008B7DF8">
      <w:pPr>
        <w:pStyle w:val="Heading3"/>
      </w:pPr>
      <w:r w:rsidRPr="004F724C">
        <w:t>Software</w:t>
      </w:r>
    </w:p>
    <w:p w14:paraId="74785741" w14:textId="5562F197" w:rsidR="00520500" w:rsidRPr="004F724C" w:rsidRDefault="00520500" w:rsidP="0006554B">
      <w:r w:rsidRPr="004F724C">
        <w:t>TMC</w:t>
      </w:r>
      <w:r w:rsidR="00917D8C" w:rsidRPr="004F724C">
        <w:t>1</w:t>
      </w:r>
      <w:r w:rsidR="00F26F03" w:rsidRPr="004F724C">
        <w:t>3v</w:t>
      </w:r>
      <w:r w:rsidR="00B332C8" w:rsidRPr="004F724C">
        <w:t>10</w:t>
      </w:r>
      <w:r w:rsidR="00F26F03" w:rsidRPr="004F724C">
        <w:t xml:space="preserve"> </w:t>
      </w:r>
      <w:r w:rsidR="004F724C" w:rsidRPr="004F724C">
        <w:fldChar w:fldCharType="begin"/>
      </w:r>
      <w:r w:rsidR="004F724C" w:rsidRPr="004F724C">
        <w:instrText xml:space="preserve"> REF _Ref38879743 \r \h </w:instrText>
      </w:r>
      <w:r w:rsidR="004F724C">
        <w:instrText xml:space="preserve"> \* MERGEFORMAT </w:instrText>
      </w:r>
      <w:r w:rsidR="004F724C" w:rsidRPr="004F724C">
        <w:fldChar w:fldCharType="separate"/>
      </w:r>
      <w:r w:rsidR="004F724C" w:rsidRPr="004F724C">
        <w:t>[2]</w:t>
      </w:r>
      <w:r w:rsidR="004F724C" w:rsidRPr="004F724C">
        <w:fldChar w:fldCharType="end"/>
      </w:r>
      <w:r w:rsidR="004F724C" w:rsidRPr="004F724C">
        <w:t xml:space="preserve"> </w:t>
      </w:r>
      <w:r w:rsidRPr="004F724C">
        <w:t>shall be used for these experiments. The proposed tools shall be implemented on top of TMC</w:t>
      </w:r>
      <w:r w:rsidR="00917D8C" w:rsidRPr="004F724C">
        <w:t>1</w:t>
      </w:r>
      <w:r w:rsidR="00F26F03" w:rsidRPr="004F724C">
        <w:t>3v</w:t>
      </w:r>
      <w:r w:rsidR="00B332C8" w:rsidRPr="004F724C">
        <w:t>10</w:t>
      </w:r>
      <w:r w:rsidRPr="004F724C">
        <w:t>.</w:t>
      </w:r>
    </w:p>
    <w:p w14:paraId="5C967D1A" w14:textId="77777777" w:rsidR="00973637" w:rsidRPr="004F724C" w:rsidRDefault="00973637" w:rsidP="008B7DF8">
      <w:pPr>
        <w:pStyle w:val="Heading3"/>
      </w:pPr>
      <w:r w:rsidRPr="004F724C">
        <w:t>Test configurations</w:t>
      </w:r>
    </w:p>
    <w:p w14:paraId="72450324" w14:textId="23703EDC" w:rsidR="00973637" w:rsidRPr="004F724C" w:rsidRDefault="00973637" w:rsidP="0006554B">
      <w:r w:rsidRPr="004F724C">
        <w:t xml:space="preserve">Parameters and </w:t>
      </w:r>
      <w:r w:rsidR="009B2936" w:rsidRPr="004F724C">
        <w:t xml:space="preserve">configurations for </w:t>
      </w:r>
      <w:r w:rsidR="00F26F03" w:rsidRPr="004F724C">
        <w:t>TMC13v</w:t>
      </w:r>
      <w:r w:rsidR="00B332C8" w:rsidRPr="004F724C">
        <w:t>10</w:t>
      </w:r>
      <w:r w:rsidR="00F26F03" w:rsidRPr="004F724C">
        <w:t xml:space="preserve"> </w:t>
      </w:r>
      <w:r w:rsidRPr="004F724C">
        <w:t>software will be provided by the proponent.</w:t>
      </w:r>
    </w:p>
    <w:p w14:paraId="41DD5783" w14:textId="77777777" w:rsidR="001D3FE8" w:rsidRPr="004F724C" w:rsidRDefault="001D3FE8" w:rsidP="008B7DF8">
      <w:pPr>
        <w:pStyle w:val="Heading3"/>
      </w:pPr>
      <w:r w:rsidRPr="004F724C">
        <w:t>Evaluation Method</w:t>
      </w:r>
    </w:p>
    <w:p w14:paraId="63730E8F" w14:textId="4FDB0B84" w:rsidR="001D3FE8" w:rsidRPr="004F724C" w:rsidRDefault="005056CF" w:rsidP="001D3FE8">
      <w:pPr>
        <w:pStyle w:val="ListParagraph1"/>
        <w:tabs>
          <w:tab w:val="left" w:pos="425"/>
        </w:tabs>
        <w:snapToGrid w:val="0"/>
        <w:spacing w:before="240" w:after="120"/>
        <w:ind w:left="0"/>
        <w:outlineLvl w:val="0"/>
      </w:pPr>
      <w:r w:rsidRPr="004F724C">
        <w:rPr>
          <w:lang w:eastAsia="fr-FR"/>
        </w:rPr>
        <w:t>The point cloud test material will be tested under the following conditions</w:t>
      </w:r>
      <w:r w:rsidRPr="004F724C">
        <w:t xml:space="preserve"> of the CTC </w:t>
      </w:r>
      <w:r w:rsidR="004F724C" w:rsidRPr="004F724C">
        <w:fldChar w:fldCharType="begin"/>
      </w:r>
      <w:r w:rsidR="004F724C" w:rsidRPr="004F724C">
        <w:instrText xml:space="preserve"> REF _Ref38879715 \r \h </w:instrText>
      </w:r>
      <w:r w:rsidR="004F724C">
        <w:instrText xml:space="preserve"> \* MERGEFORMAT </w:instrText>
      </w:r>
      <w:r w:rsidR="004F724C" w:rsidRPr="004F724C">
        <w:fldChar w:fldCharType="separate"/>
      </w:r>
      <w:r w:rsidR="004F724C" w:rsidRPr="004F724C">
        <w:t>[3]</w:t>
      </w:r>
      <w:r w:rsidR="004F724C" w:rsidRPr="004F724C">
        <w:fldChar w:fldCharType="end"/>
      </w:r>
      <w:r w:rsidR="001D3FE8" w:rsidRPr="004F724C">
        <w:t>:</w:t>
      </w:r>
    </w:p>
    <w:p w14:paraId="249CD16F" w14:textId="413CBDF7" w:rsidR="00FF42B3" w:rsidRPr="004F724C" w:rsidRDefault="00FF42B3" w:rsidP="00FF42B3">
      <w:pPr>
        <w:spacing w:before="120" w:after="0" w:line="240" w:lineRule="auto"/>
        <w:contextualSpacing/>
      </w:pPr>
      <w:r w:rsidRPr="004F724C">
        <w:t>RAHT + Octree</w:t>
      </w:r>
    </w:p>
    <w:p w14:paraId="7B34A55B" w14:textId="77777777" w:rsidR="00FF42B3" w:rsidRPr="004F724C" w:rsidRDefault="00FF42B3" w:rsidP="00FF42B3">
      <w:pPr>
        <w:numPr>
          <w:ilvl w:val="0"/>
          <w:numId w:val="21"/>
        </w:numPr>
        <w:spacing w:before="120" w:after="0" w:line="240" w:lineRule="auto"/>
        <w:contextualSpacing/>
      </w:pPr>
      <w:r w:rsidRPr="004F724C">
        <w:t>C1   Lossless Geometry - Lossy Attributes</w:t>
      </w:r>
    </w:p>
    <w:p w14:paraId="2DB89490" w14:textId="52508FDC" w:rsidR="00FF42B3" w:rsidRPr="004F724C" w:rsidRDefault="00FF42B3" w:rsidP="00FF42B3">
      <w:pPr>
        <w:numPr>
          <w:ilvl w:val="0"/>
          <w:numId w:val="21"/>
        </w:numPr>
        <w:spacing w:before="120" w:after="0" w:line="240" w:lineRule="auto"/>
        <w:contextualSpacing/>
      </w:pPr>
      <w:r w:rsidRPr="004F724C">
        <w:t>C2   Lossy Geometry - Lossy Attributes</w:t>
      </w:r>
    </w:p>
    <w:p w14:paraId="77ABD0AC" w14:textId="157149F4" w:rsidR="00FF42B3" w:rsidRPr="004F724C" w:rsidRDefault="00FF42B3" w:rsidP="00FF42B3">
      <w:pPr>
        <w:spacing w:before="120" w:after="0" w:line="240" w:lineRule="auto"/>
        <w:contextualSpacing/>
      </w:pPr>
    </w:p>
    <w:p w14:paraId="0A5E553A" w14:textId="4DED5BA9" w:rsidR="00FF42B3" w:rsidRPr="004F724C" w:rsidRDefault="007C54D6" w:rsidP="00FF42B3">
      <w:pPr>
        <w:spacing w:before="120" w:after="0" w:line="240" w:lineRule="auto"/>
        <w:contextualSpacing/>
      </w:pPr>
      <w:r w:rsidRPr="004F724C">
        <w:t xml:space="preserve"> </w:t>
      </w:r>
      <w:r w:rsidR="00157BDA" w:rsidRPr="004F724C">
        <w:t xml:space="preserve">(Optional Tests) </w:t>
      </w:r>
      <w:r w:rsidR="00FF42B3" w:rsidRPr="004F724C">
        <w:t xml:space="preserve">RAHT + </w:t>
      </w:r>
      <w:proofErr w:type="spellStart"/>
      <w:r w:rsidR="00FF42B3" w:rsidRPr="004F724C">
        <w:t>Trisoup</w:t>
      </w:r>
      <w:proofErr w:type="spellEnd"/>
      <w:r w:rsidR="00FF42B3" w:rsidRPr="004F724C">
        <w:t xml:space="preserve"> </w:t>
      </w:r>
    </w:p>
    <w:p w14:paraId="6FBE2AE1" w14:textId="25E2459A" w:rsidR="004E3FDA" w:rsidRPr="004F724C" w:rsidRDefault="00FF42B3" w:rsidP="00371492">
      <w:pPr>
        <w:numPr>
          <w:ilvl w:val="0"/>
          <w:numId w:val="21"/>
        </w:numPr>
        <w:spacing w:before="120" w:after="0" w:line="240" w:lineRule="auto"/>
        <w:contextualSpacing/>
      </w:pPr>
      <w:r w:rsidRPr="004F724C">
        <w:t>C2   Lossy Geometry - Lossy Attributes</w:t>
      </w:r>
    </w:p>
    <w:p w14:paraId="7B4FB674" w14:textId="66048141" w:rsidR="00515C3F" w:rsidRDefault="00FF42B3" w:rsidP="008B7DF8">
      <w:pPr>
        <w:pStyle w:val="Heading2"/>
        <w:rPr>
          <w:lang w:val="de-AT"/>
        </w:rPr>
      </w:pPr>
      <w:r>
        <w:rPr>
          <w:lang w:val="de-AT"/>
        </w:rPr>
        <w:t>C</w:t>
      </w:r>
      <w:r w:rsidR="00BC2190" w:rsidRPr="00A90AB3">
        <w:rPr>
          <w:lang w:val="de-AT"/>
        </w:rPr>
        <w:t>E.</w:t>
      </w:r>
      <w:r w:rsidR="00B424B3" w:rsidRPr="00A90AB3">
        <w:rPr>
          <w:lang w:val="de-AT"/>
        </w:rPr>
        <w:t>13</w:t>
      </w:r>
      <w:r w:rsidR="00BC2190" w:rsidRPr="00A90AB3">
        <w:rPr>
          <w:lang w:val="de-AT"/>
        </w:rPr>
        <w:t>.</w:t>
      </w:r>
      <w:r>
        <w:rPr>
          <w:lang w:val="de-AT"/>
        </w:rPr>
        <w:t>3</w:t>
      </w:r>
      <w:r w:rsidR="007E2002" w:rsidRPr="00A90AB3">
        <w:rPr>
          <w:lang w:val="de-AT"/>
        </w:rPr>
        <w:t>3</w:t>
      </w:r>
      <w:r w:rsidR="00515C3F">
        <w:rPr>
          <w:lang w:val="de-AT"/>
        </w:rPr>
        <w:t xml:space="preserve"> Coordinators</w:t>
      </w:r>
    </w:p>
    <w:p w14:paraId="604EB94C" w14:textId="5853CB18" w:rsidR="000000FD" w:rsidRDefault="008E208B" w:rsidP="000000FD">
      <w:r>
        <w:t>Jonathan Taquet</w:t>
      </w:r>
      <w:r w:rsidR="000000FD">
        <w:t xml:space="preserve"> (</w:t>
      </w:r>
      <w:hyperlink r:id="rId12" w:history="1">
        <w:r w:rsidR="00B332C8" w:rsidRPr="00B332C8">
          <w:rPr>
            <w:rStyle w:val="Hyperlink"/>
          </w:rPr>
          <w:t>mailto:</w:t>
        </w:r>
      </w:hyperlink>
      <w:hyperlink r:id="rId13" w:history="1">
        <w:r w:rsidRPr="000238CA">
          <w:rPr>
            <w:rStyle w:val="Hyperlink"/>
          </w:rPr>
          <w:t>jtaquet@blackberry.com</w:t>
        </w:r>
      </w:hyperlink>
      <w:r w:rsidR="000000FD">
        <w:t>)</w:t>
      </w:r>
    </w:p>
    <w:p w14:paraId="67A6CA4D" w14:textId="686E2477" w:rsidR="00E21DA8" w:rsidRDefault="00E21DA8" w:rsidP="00102BC9">
      <w:pPr>
        <w:pStyle w:val="Heading1"/>
      </w:pPr>
      <w:r>
        <w:t>Timeline:</w:t>
      </w:r>
    </w:p>
    <w:p w14:paraId="71D24422" w14:textId="02FFDC50" w:rsidR="00D25026" w:rsidRPr="00C03FFE" w:rsidRDefault="00D25026" w:rsidP="007E2002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i/>
          <w:iCs/>
          <w:lang w:val="en-GB"/>
        </w:rPr>
      </w:pPr>
      <w:bookmarkStart w:id="3" w:name="_Hlk527015368"/>
      <w:r w:rsidRPr="00C03FFE">
        <w:rPr>
          <w:b/>
          <w:bCs/>
          <w:i/>
          <w:iCs/>
          <w:lang w:val="en-GB"/>
        </w:rPr>
        <w:t>2020-05-15</w:t>
      </w:r>
      <w:r w:rsidRPr="00C03FFE">
        <w:rPr>
          <w:i/>
          <w:iCs/>
          <w:lang w:val="en-GB"/>
        </w:rPr>
        <w:t>: Cross-checked G-PCCv10 software (TMC13v10) and anchors</w:t>
      </w:r>
    </w:p>
    <w:p w14:paraId="3FDBC8F7" w14:textId="4BB78505" w:rsidR="007E2002" w:rsidRPr="00C03FFE" w:rsidRDefault="007E2002" w:rsidP="007E2002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C03FFE">
        <w:rPr>
          <w:b/>
          <w:lang w:val="en-GB"/>
        </w:rPr>
        <w:t>20</w:t>
      </w:r>
      <w:r w:rsidR="00157BDA" w:rsidRPr="00C03FFE">
        <w:rPr>
          <w:b/>
          <w:lang w:val="en-GB"/>
        </w:rPr>
        <w:t>20</w:t>
      </w:r>
      <w:r w:rsidRPr="00C03FFE">
        <w:rPr>
          <w:b/>
          <w:lang w:val="en-GB"/>
        </w:rPr>
        <w:t>-</w:t>
      </w:r>
      <w:r w:rsidR="00157BDA" w:rsidRPr="00C03FFE">
        <w:rPr>
          <w:b/>
          <w:lang w:val="en-GB"/>
        </w:rPr>
        <w:t>0</w:t>
      </w:r>
      <w:r w:rsidR="00D25026" w:rsidRPr="00C03FFE">
        <w:rPr>
          <w:b/>
          <w:lang w:val="en-GB"/>
        </w:rPr>
        <w:t>5</w:t>
      </w:r>
      <w:r w:rsidRPr="00C03FFE">
        <w:rPr>
          <w:b/>
          <w:lang w:val="en-GB"/>
        </w:rPr>
        <w:t>-</w:t>
      </w:r>
      <w:r w:rsidR="00D25026" w:rsidRPr="00C03FFE">
        <w:rPr>
          <w:b/>
          <w:lang w:val="en-GB"/>
        </w:rPr>
        <w:t>29</w:t>
      </w:r>
      <w:r w:rsidRPr="00C03FFE">
        <w:rPr>
          <w:lang w:val="en-GB"/>
        </w:rPr>
        <w:t xml:space="preserve">: </w:t>
      </w:r>
      <w:r w:rsidR="00C03FFE" w:rsidRPr="00C03FFE">
        <w:rPr>
          <w:lang w:val="en-GB"/>
        </w:rPr>
        <w:t>S</w:t>
      </w:r>
      <w:r w:rsidRPr="00C03FFE">
        <w:rPr>
          <w:lang w:val="en-GB"/>
        </w:rPr>
        <w:t xml:space="preserve">ource code and results </w:t>
      </w:r>
      <w:r w:rsidR="00C03FFE" w:rsidRPr="00C03FFE">
        <w:rPr>
          <w:lang w:val="en-GB"/>
        </w:rPr>
        <w:t>are released to</w:t>
      </w:r>
      <w:r w:rsidRPr="00C03FFE">
        <w:rPr>
          <w:lang w:val="en-GB"/>
        </w:rPr>
        <w:t xml:space="preserve"> cross</w:t>
      </w:r>
      <w:r w:rsidR="00C03FFE" w:rsidRPr="00C03FFE">
        <w:rPr>
          <w:lang w:val="en-GB"/>
        </w:rPr>
        <w:t>-</w:t>
      </w:r>
      <w:r w:rsidRPr="00C03FFE">
        <w:rPr>
          <w:lang w:val="en-GB"/>
        </w:rPr>
        <w:t>check</w:t>
      </w:r>
      <w:r w:rsidR="00C03FFE" w:rsidRPr="00C03FFE">
        <w:rPr>
          <w:lang w:val="en-GB"/>
        </w:rPr>
        <w:t>ers</w:t>
      </w:r>
      <w:r w:rsidRPr="00C03FFE">
        <w:rPr>
          <w:lang w:val="en-GB"/>
        </w:rPr>
        <w:t>;</w:t>
      </w:r>
    </w:p>
    <w:p w14:paraId="6DB9839E" w14:textId="23624543" w:rsidR="007E2002" w:rsidRPr="00C03FFE" w:rsidRDefault="007E2002" w:rsidP="007E2002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C03FFE">
        <w:rPr>
          <w:b/>
          <w:lang w:val="en-GB"/>
        </w:rPr>
        <w:t>20</w:t>
      </w:r>
      <w:r w:rsidR="00157BDA" w:rsidRPr="00C03FFE">
        <w:rPr>
          <w:b/>
          <w:lang w:val="en-GB"/>
        </w:rPr>
        <w:t>20</w:t>
      </w:r>
      <w:r w:rsidRPr="00C03FFE">
        <w:rPr>
          <w:b/>
          <w:lang w:val="en-GB"/>
        </w:rPr>
        <w:t>-</w:t>
      </w:r>
      <w:r w:rsidR="00157BDA" w:rsidRPr="00C03FFE">
        <w:rPr>
          <w:b/>
          <w:lang w:val="en-GB"/>
        </w:rPr>
        <w:t>0</w:t>
      </w:r>
      <w:r w:rsidR="00C03FFE" w:rsidRPr="00C03FFE">
        <w:rPr>
          <w:b/>
          <w:lang w:val="en-GB"/>
        </w:rPr>
        <w:t>6</w:t>
      </w:r>
      <w:r w:rsidRPr="00C03FFE">
        <w:rPr>
          <w:b/>
          <w:lang w:val="en-GB"/>
        </w:rPr>
        <w:t>-</w:t>
      </w:r>
      <w:r w:rsidR="00157BDA" w:rsidRPr="00C03FFE">
        <w:rPr>
          <w:b/>
          <w:lang w:val="en-GB"/>
        </w:rPr>
        <w:t>0</w:t>
      </w:r>
      <w:r w:rsidR="00C03FFE" w:rsidRPr="00C03FFE">
        <w:rPr>
          <w:b/>
          <w:lang w:val="en-GB"/>
        </w:rPr>
        <w:t>6</w:t>
      </w:r>
      <w:r w:rsidRPr="00C03FFE">
        <w:rPr>
          <w:lang w:val="en-GB"/>
        </w:rPr>
        <w:t>:</w:t>
      </w:r>
      <w:r w:rsidRPr="00C03FFE">
        <w:rPr>
          <w:bCs/>
          <w:lang w:val="en-GB"/>
        </w:rPr>
        <w:t xml:space="preserve"> </w:t>
      </w:r>
      <w:r w:rsidR="00C03FFE" w:rsidRPr="00C03FFE">
        <w:rPr>
          <w:bCs/>
          <w:lang w:val="en-GB"/>
        </w:rPr>
        <w:t>P</w:t>
      </w:r>
      <w:r w:rsidRPr="00C03FFE">
        <w:rPr>
          <w:lang w:val="en-GB"/>
        </w:rPr>
        <w:t xml:space="preserve">reliminary </w:t>
      </w:r>
      <w:r w:rsidR="00C03FFE" w:rsidRPr="00C03FFE">
        <w:rPr>
          <w:lang w:val="en-GB"/>
        </w:rPr>
        <w:t xml:space="preserve">feedback from </w:t>
      </w:r>
      <w:r w:rsidRPr="00C03FFE">
        <w:rPr>
          <w:lang w:val="en-GB"/>
        </w:rPr>
        <w:t>cross</w:t>
      </w:r>
      <w:r w:rsidR="00C03FFE" w:rsidRPr="00C03FFE">
        <w:rPr>
          <w:lang w:val="en-GB"/>
        </w:rPr>
        <w:t>-</w:t>
      </w:r>
      <w:r w:rsidRPr="00C03FFE">
        <w:rPr>
          <w:lang w:val="en-GB"/>
        </w:rPr>
        <w:t>check</w:t>
      </w:r>
      <w:r w:rsidR="00C03FFE" w:rsidRPr="00C03FFE">
        <w:rPr>
          <w:lang w:val="en-GB"/>
        </w:rPr>
        <w:t>ers to proponent</w:t>
      </w:r>
      <w:r w:rsidRPr="00C03FFE">
        <w:rPr>
          <w:lang w:val="en-GB"/>
        </w:rPr>
        <w:t>;</w:t>
      </w:r>
    </w:p>
    <w:p w14:paraId="00FB4714" w14:textId="7DC98156" w:rsidR="007E2002" w:rsidRPr="00C03FFE" w:rsidRDefault="007E2002" w:rsidP="007E2002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C03FFE">
        <w:rPr>
          <w:b/>
          <w:lang w:val="en-GB"/>
        </w:rPr>
        <w:t>20</w:t>
      </w:r>
      <w:r w:rsidR="00E35EFA" w:rsidRPr="00C03FFE">
        <w:rPr>
          <w:b/>
          <w:lang w:val="en-GB"/>
        </w:rPr>
        <w:t>20</w:t>
      </w:r>
      <w:r w:rsidRPr="00C03FFE">
        <w:rPr>
          <w:b/>
          <w:lang w:val="en-GB"/>
        </w:rPr>
        <w:t>-</w:t>
      </w:r>
      <w:r w:rsidR="00E35EFA" w:rsidRPr="00C03FFE">
        <w:rPr>
          <w:b/>
          <w:lang w:val="en-GB"/>
        </w:rPr>
        <w:t>0</w:t>
      </w:r>
      <w:r w:rsidR="00C03FFE" w:rsidRPr="00C03FFE">
        <w:rPr>
          <w:b/>
          <w:lang w:val="en-GB"/>
        </w:rPr>
        <w:t>7</w:t>
      </w:r>
      <w:r w:rsidRPr="00C03FFE">
        <w:rPr>
          <w:b/>
          <w:lang w:val="en-GB"/>
        </w:rPr>
        <w:t>-</w:t>
      </w:r>
      <w:r w:rsidR="00C03FFE" w:rsidRPr="00C03FFE">
        <w:rPr>
          <w:b/>
          <w:lang w:val="en-GB"/>
        </w:rPr>
        <w:t>01</w:t>
      </w:r>
      <w:r w:rsidRPr="00C03FFE">
        <w:rPr>
          <w:lang w:val="en-GB"/>
        </w:rPr>
        <w:t>: MPEG document upload deadline.</w:t>
      </w:r>
    </w:p>
    <w:bookmarkEnd w:id="3"/>
    <w:p w14:paraId="37F28883" w14:textId="77777777" w:rsidR="00213CD9" w:rsidRDefault="00213CD9" w:rsidP="00E21DA8">
      <w:pPr>
        <w:pStyle w:val="Heading1"/>
      </w:pPr>
      <w:r w:rsidRPr="00213CD9">
        <w:t>References</w:t>
      </w:r>
    </w:p>
    <w:p w14:paraId="6BE4CF44" w14:textId="344D00FB" w:rsidR="003E5A95" w:rsidRDefault="003E5A95" w:rsidP="003E5A95">
      <w:pPr>
        <w:pStyle w:val="ListParagraph"/>
        <w:numPr>
          <w:ilvl w:val="0"/>
          <w:numId w:val="29"/>
        </w:numPr>
        <w:rPr>
          <w:lang w:val="en-GB"/>
        </w:rPr>
      </w:pPr>
      <w:bookmarkStart w:id="4" w:name="_Ref20253954"/>
      <w:bookmarkStart w:id="5" w:name="_Ref9864475"/>
      <w:bookmarkStart w:id="6" w:name="_Ref511838956"/>
      <w:bookmarkStart w:id="7" w:name="_Ref511839159"/>
      <w:r w:rsidRPr="002E283D">
        <w:rPr>
          <w:lang w:val="en-GB"/>
        </w:rPr>
        <w:t>m5</w:t>
      </w:r>
      <w:r>
        <w:rPr>
          <w:lang w:val="en-GB"/>
        </w:rPr>
        <w:t>3557</w:t>
      </w:r>
      <w:r w:rsidRPr="002E283D">
        <w:rPr>
          <w:lang w:val="en-GB"/>
        </w:rPr>
        <w:t xml:space="preserve">, </w:t>
      </w:r>
      <w:r w:rsidRPr="00827388">
        <w:rPr>
          <w:i/>
          <w:lang w:val="en-GB"/>
        </w:rPr>
        <w:t>[GPCC</w:t>
      </w:r>
      <w:proofErr w:type="gramStart"/>
      <w:r w:rsidRPr="00827388">
        <w:rPr>
          <w:i/>
          <w:lang w:val="en-GB"/>
        </w:rPr>
        <w:t>][</w:t>
      </w:r>
      <w:proofErr w:type="gramEnd"/>
      <w:r w:rsidRPr="00827388">
        <w:rPr>
          <w:i/>
          <w:lang w:val="en-GB"/>
        </w:rPr>
        <w:t xml:space="preserve">New Proposal] </w:t>
      </w:r>
      <w:r w:rsidRPr="003E5A95">
        <w:rPr>
          <w:i/>
          <w:lang w:val="en-GB"/>
        </w:rPr>
        <w:t>On dyadic RAHT</w:t>
      </w:r>
      <w:r w:rsidRPr="002E283D">
        <w:rPr>
          <w:lang w:val="en-GB"/>
        </w:rPr>
        <w:t xml:space="preserve">, </w:t>
      </w:r>
      <w:bookmarkStart w:id="8" w:name="_Ref29369649"/>
      <w:proofErr w:type="spellStart"/>
      <w:r>
        <w:rPr>
          <w:lang w:val="en-GB"/>
        </w:rPr>
        <w:t>Alpbach</w:t>
      </w:r>
      <w:proofErr w:type="spellEnd"/>
      <w:r>
        <w:rPr>
          <w:lang w:val="en-GB"/>
        </w:rPr>
        <w:t xml:space="preserve">, </w:t>
      </w:r>
      <w:r w:rsidR="00B332C8">
        <w:rPr>
          <w:lang w:val="en-GB"/>
        </w:rPr>
        <w:t>AT</w:t>
      </w:r>
      <w:r>
        <w:rPr>
          <w:lang w:val="en-GB"/>
        </w:rPr>
        <w:t>, April 2020</w:t>
      </w:r>
      <w:bookmarkEnd w:id="4"/>
      <w:bookmarkEnd w:id="8"/>
    </w:p>
    <w:p w14:paraId="092B7202" w14:textId="515B86DF" w:rsidR="00B332C8" w:rsidRPr="00B332C8" w:rsidRDefault="00B332C8" w:rsidP="003E5A95">
      <w:pPr>
        <w:pStyle w:val="ListParagraph"/>
        <w:numPr>
          <w:ilvl w:val="0"/>
          <w:numId w:val="29"/>
        </w:numPr>
        <w:rPr>
          <w:lang w:val="en-GB"/>
        </w:rPr>
      </w:pPr>
      <w:bookmarkStart w:id="9" w:name="_Ref38879743"/>
      <w:r w:rsidRPr="00B332C8">
        <w:rPr>
          <w:rFonts w:eastAsia="Malgun Gothic"/>
          <w:i/>
          <w:iCs/>
          <w:lang w:eastAsia="ko-KR"/>
        </w:rPr>
        <w:t>G-PCC Test Model v10</w:t>
      </w:r>
      <w:r w:rsidRPr="00B332C8">
        <w:rPr>
          <w:rFonts w:eastAsia="Malgun Gothic"/>
          <w:lang w:eastAsia="ko-KR"/>
        </w:rPr>
        <w:t xml:space="preserve">, </w:t>
      </w:r>
      <w:r w:rsidRPr="00B332C8">
        <w:rPr>
          <w:szCs w:val="28"/>
          <w:lang w:eastAsia="ko-KR"/>
        </w:rPr>
        <w:t>ISO/IEC JTC1/SC29/WG11</w:t>
      </w:r>
      <w:r>
        <w:rPr>
          <w:szCs w:val="28"/>
          <w:lang w:eastAsia="ko-KR"/>
        </w:rPr>
        <w:t xml:space="preserve"> </w:t>
      </w:r>
      <w:r w:rsidRPr="00B332C8">
        <w:rPr>
          <w:rFonts w:eastAsia="Malgun Gothic"/>
          <w:lang w:eastAsia="ko-KR"/>
        </w:rPr>
        <w:t>w19323</w:t>
      </w:r>
      <w:r>
        <w:rPr>
          <w:szCs w:val="28"/>
          <w:lang w:eastAsia="ko-KR"/>
        </w:rPr>
        <w:t>,</w:t>
      </w:r>
      <w:r w:rsidRPr="00B332C8">
        <w:rPr>
          <w:szCs w:val="28"/>
          <w:lang w:eastAsia="ko-KR"/>
        </w:rPr>
        <w:t xml:space="preserve"> </w:t>
      </w:r>
      <w:proofErr w:type="spellStart"/>
      <w:r w:rsidRPr="00B332C8">
        <w:rPr>
          <w:rFonts w:eastAsia="Malgun Gothic"/>
          <w:lang w:eastAsia="ko-KR"/>
        </w:rPr>
        <w:t>Alpbach</w:t>
      </w:r>
      <w:proofErr w:type="spellEnd"/>
      <w:r w:rsidRPr="00B332C8">
        <w:rPr>
          <w:rFonts w:eastAsia="Malgun Gothic"/>
          <w:lang w:eastAsia="ko-KR"/>
        </w:rPr>
        <w:t>, AT</w:t>
      </w:r>
      <w:r w:rsidRPr="00B332C8">
        <w:rPr>
          <w:lang w:eastAsia="ko-KR"/>
        </w:rPr>
        <w:t>, April 2020.</w:t>
      </w:r>
      <w:bookmarkEnd w:id="9"/>
    </w:p>
    <w:p w14:paraId="2EBA7F46" w14:textId="69C8B275" w:rsidR="00157BDA" w:rsidRPr="00B332C8" w:rsidRDefault="00B332C8" w:rsidP="00B332C8">
      <w:pPr>
        <w:pStyle w:val="ListParagraph"/>
        <w:numPr>
          <w:ilvl w:val="0"/>
          <w:numId w:val="29"/>
        </w:numPr>
        <w:rPr>
          <w:lang w:eastAsia="ko-KR"/>
        </w:rPr>
      </w:pPr>
      <w:bookmarkStart w:id="10" w:name="_Ref38879715"/>
      <w:r w:rsidRPr="00B332C8">
        <w:rPr>
          <w:i/>
          <w:iCs/>
          <w:lang w:eastAsia="ko-KR"/>
        </w:rPr>
        <w:t>Common Test Conditions for PCC</w:t>
      </w:r>
      <w:r w:rsidRPr="00B332C8">
        <w:rPr>
          <w:lang w:eastAsia="ko-KR"/>
        </w:rPr>
        <w:t xml:space="preserve">, ISO/IEC JTC1/SC29 WG11 w19324, </w:t>
      </w:r>
      <w:proofErr w:type="spellStart"/>
      <w:r w:rsidRPr="00B332C8">
        <w:rPr>
          <w:lang w:eastAsia="ko-KR"/>
        </w:rPr>
        <w:t>Alpbach</w:t>
      </w:r>
      <w:proofErr w:type="spellEnd"/>
      <w:r w:rsidRPr="00B332C8">
        <w:rPr>
          <w:lang w:eastAsia="ko-KR"/>
        </w:rPr>
        <w:t>, AT, April 2020.</w:t>
      </w:r>
      <w:bookmarkEnd w:id="5"/>
      <w:bookmarkEnd w:id="6"/>
      <w:bookmarkEnd w:id="7"/>
      <w:bookmarkEnd w:id="10"/>
    </w:p>
    <w:sectPr w:rsidR="00157BDA" w:rsidRPr="00B332C8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notTrueType/>
    <w:pitch w:val="fixed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84541BBC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D4433"/>
    <w:multiLevelType w:val="multilevel"/>
    <w:tmpl w:val="387D4433"/>
    <w:lvl w:ilvl="0" w:tentative="1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D9B2E4B"/>
    <w:multiLevelType w:val="hybridMultilevel"/>
    <w:tmpl w:val="34D2EC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C8E2A94"/>
    <w:multiLevelType w:val="hybridMultilevel"/>
    <w:tmpl w:val="0686B172"/>
    <w:lvl w:ilvl="0" w:tplc="2690E0E4">
      <w:start w:val="1"/>
      <w:numFmt w:val="decimal"/>
      <w:lvlText w:val="[%1]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3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4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5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9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A34068"/>
    <w:multiLevelType w:val="multilevel"/>
    <w:tmpl w:val="4E7EC3A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3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5"/>
  </w:num>
  <w:num w:numId="3">
    <w:abstractNumId w:val="12"/>
  </w:num>
  <w:num w:numId="4">
    <w:abstractNumId w:val="13"/>
  </w:num>
  <w:num w:numId="5">
    <w:abstractNumId w:val="14"/>
  </w:num>
  <w:num w:numId="6">
    <w:abstractNumId w:val="23"/>
  </w:num>
  <w:num w:numId="7">
    <w:abstractNumId w:val="7"/>
  </w:num>
  <w:num w:numId="8">
    <w:abstractNumId w:val="19"/>
  </w:num>
  <w:num w:numId="9">
    <w:abstractNumId w:val="4"/>
  </w:num>
  <w:num w:numId="10">
    <w:abstractNumId w:val="15"/>
  </w:num>
  <w:num w:numId="11">
    <w:abstractNumId w:val="16"/>
  </w:num>
  <w:num w:numId="12">
    <w:abstractNumId w:val="17"/>
  </w:num>
  <w:num w:numId="13">
    <w:abstractNumId w:val="18"/>
  </w:num>
  <w:num w:numId="14">
    <w:abstractNumId w:val="8"/>
  </w:num>
  <w:num w:numId="15">
    <w:abstractNumId w:val="9"/>
  </w:num>
  <w:num w:numId="16">
    <w:abstractNumId w:val="11"/>
  </w:num>
  <w:num w:numId="17">
    <w:abstractNumId w:val="22"/>
  </w:num>
  <w:num w:numId="18">
    <w:abstractNumId w:val="21"/>
  </w:num>
  <w:num w:numId="19">
    <w:abstractNumId w:val="3"/>
  </w:num>
  <w:num w:numId="20">
    <w:abstractNumId w:val="2"/>
  </w:num>
  <w:num w:numId="21">
    <w:abstractNumId w:val="1"/>
  </w:num>
  <w:num w:numId="22">
    <w:abstractNumId w:val="20"/>
  </w:num>
  <w:num w:numId="23">
    <w:abstractNumId w:val="21"/>
  </w:num>
  <w:num w:numId="24">
    <w:abstractNumId w:val="21"/>
  </w:num>
  <w:num w:numId="25">
    <w:abstractNumId w:val="21"/>
  </w:num>
  <w:num w:numId="26">
    <w:abstractNumId w:val="21"/>
  </w:num>
  <w:num w:numId="27">
    <w:abstractNumId w:val="0"/>
  </w:num>
  <w:num w:numId="28">
    <w:abstractNumId w:val="6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6052"/>
    <w:rsid w:val="0001760D"/>
    <w:rsid w:val="00017BED"/>
    <w:rsid w:val="0002074B"/>
    <w:rsid w:val="00020877"/>
    <w:rsid w:val="00021B53"/>
    <w:rsid w:val="000255E5"/>
    <w:rsid w:val="000417D8"/>
    <w:rsid w:val="000426E9"/>
    <w:rsid w:val="00043C64"/>
    <w:rsid w:val="0004447F"/>
    <w:rsid w:val="000526BB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95A48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39D"/>
    <w:rsid w:val="000C7685"/>
    <w:rsid w:val="000C79FC"/>
    <w:rsid w:val="000D730F"/>
    <w:rsid w:val="000E1BA5"/>
    <w:rsid w:val="000E4156"/>
    <w:rsid w:val="000F2EDC"/>
    <w:rsid w:val="000F3700"/>
    <w:rsid w:val="00102BC9"/>
    <w:rsid w:val="001063C5"/>
    <w:rsid w:val="001065BB"/>
    <w:rsid w:val="00106D89"/>
    <w:rsid w:val="001113BD"/>
    <w:rsid w:val="00114391"/>
    <w:rsid w:val="0012070D"/>
    <w:rsid w:val="001217EC"/>
    <w:rsid w:val="001265E8"/>
    <w:rsid w:val="00127CE6"/>
    <w:rsid w:val="001332FA"/>
    <w:rsid w:val="001348D5"/>
    <w:rsid w:val="0014213F"/>
    <w:rsid w:val="00147DF3"/>
    <w:rsid w:val="00154F8D"/>
    <w:rsid w:val="00156DFB"/>
    <w:rsid w:val="00157832"/>
    <w:rsid w:val="00157BDA"/>
    <w:rsid w:val="00166AB5"/>
    <w:rsid w:val="001670D0"/>
    <w:rsid w:val="00177766"/>
    <w:rsid w:val="00192466"/>
    <w:rsid w:val="00194387"/>
    <w:rsid w:val="001A1CFA"/>
    <w:rsid w:val="001B0B01"/>
    <w:rsid w:val="001B54A2"/>
    <w:rsid w:val="001B65DF"/>
    <w:rsid w:val="001C5693"/>
    <w:rsid w:val="001D3FE8"/>
    <w:rsid w:val="001D6726"/>
    <w:rsid w:val="001E1E72"/>
    <w:rsid w:val="001E364B"/>
    <w:rsid w:val="001E42A2"/>
    <w:rsid w:val="001E7CD4"/>
    <w:rsid w:val="001F65EF"/>
    <w:rsid w:val="00202818"/>
    <w:rsid w:val="002109CB"/>
    <w:rsid w:val="00213CD9"/>
    <w:rsid w:val="002217B3"/>
    <w:rsid w:val="0022199D"/>
    <w:rsid w:val="00221F5D"/>
    <w:rsid w:val="002229DF"/>
    <w:rsid w:val="00224770"/>
    <w:rsid w:val="00224EA8"/>
    <w:rsid w:val="0022569E"/>
    <w:rsid w:val="00234397"/>
    <w:rsid w:val="00235CDB"/>
    <w:rsid w:val="00247350"/>
    <w:rsid w:val="00247CB8"/>
    <w:rsid w:val="00251A51"/>
    <w:rsid w:val="00251B8E"/>
    <w:rsid w:val="00257B4F"/>
    <w:rsid w:val="00264B31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B9A"/>
    <w:rsid w:val="002D2770"/>
    <w:rsid w:val="002E67C7"/>
    <w:rsid w:val="002F204F"/>
    <w:rsid w:val="002F6770"/>
    <w:rsid w:val="00304951"/>
    <w:rsid w:val="00310EF0"/>
    <w:rsid w:val="0031458E"/>
    <w:rsid w:val="0031459D"/>
    <w:rsid w:val="00314D77"/>
    <w:rsid w:val="00321707"/>
    <w:rsid w:val="00324AF0"/>
    <w:rsid w:val="00336923"/>
    <w:rsid w:val="00350413"/>
    <w:rsid w:val="00350E9C"/>
    <w:rsid w:val="00351FB7"/>
    <w:rsid w:val="00356739"/>
    <w:rsid w:val="0035736F"/>
    <w:rsid w:val="0035746E"/>
    <w:rsid w:val="003659C9"/>
    <w:rsid w:val="00366453"/>
    <w:rsid w:val="00371AE0"/>
    <w:rsid w:val="0037383E"/>
    <w:rsid w:val="003763DE"/>
    <w:rsid w:val="00386425"/>
    <w:rsid w:val="00391B2F"/>
    <w:rsid w:val="00393B1F"/>
    <w:rsid w:val="0039562D"/>
    <w:rsid w:val="003A0364"/>
    <w:rsid w:val="003A2023"/>
    <w:rsid w:val="003A66EB"/>
    <w:rsid w:val="003B36A0"/>
    <w:rsid w:val="003B6A84"/>
    <w:rsid w:val="003B72F0"/>
    <w:rsid w:val="003C08E1"/>
    <w:rsid w:val="003C282E"/>
    <w:rsid w:val="003C4A4F"/>
    <w:rsid w:val="003D27AE"/>
    <w:rsid w:val="003E116F"/>
    <w:rsid w:val="003E1DC8"/>
    <w:rsid w:val="003E5A95"/>
    <w:rsid w:val="003E681C"/>
    <w:rsid w:val="003F1634"/>
    <w:rsid w:val="003F482F"/>
    <w:rsid w:val="004148A5"/>
    <w:rsid w:val="00417900"/>
    <w:rsid w:val="00441511"/>
    <w:rsid w:val="0044172D"/>
    <w:rsid w:val="004425C0"/>
    <w:rsid w:val="0044289E"/>
    <w:rsid w:val="00451127"/>
    <w:rsid w:val="004539A2"/>
    <w:rsid w:val="004675AC"/>
    <w:rsid w:val="0047017A"/>
    <w:rsid w:val="004741F7"/>
    <w:rsid w:val="00477F71"/>
    <w:rsid w:val="004864D4"/>
    <w:rsid w:val="00487284"/>
    <w:rsid w:val="004A12F4"/>
    <w:rsid w:val="004A3A44"/>
    <w:rsid w:val="004A3AC2"/>
    <w:rsid w:val="004A44E9"/>
    <w:rsid w:val="004A58F2"/>
    <w:rsid w:val="004A6732"/>
    <w:rsid w:val="004A68C2"/>
    <w:rsid w:val="004B30FF"/>
    <w:rsid w:val="004C21F4"/>
    <w:rsid w:val="004D2557"/>
    <w:rsid w:val="004D66F6"/>
    <w:rsid w:val="004D76BE"/>
    <w:rsid w:val="004E0088"/>
    <w:rsid w:val="004E092A"/>
    <w:rsid w:val="004E0986"/>
    <w:rsid w:val="004E21C0"/>
    <w:rsid w:val="004E3FDA"/>
    <w:rsid w:val="004E44FD"/>
    <w:rsid w:val="004F5222"/>
    <w:rsid w:val="004F724C"/>
    <w:rsid w:val="004F77DD"/>
    <w:rsid w:val="00503A2A"/>
    <w:rsid w:val="00505688"/>
    <w:rsid w:val="005056CF"/>
    <w:rsid w:val="00515C3F"/>
    <w:rsid w:val="0051764C"/>
    <w:rsid w:val="005200D0"/>
    <w:rsid w:val="00520500"/>
    <w:rsid w:val="00522DAE"/>
    <w:rsid w:val="0053544D"/>
    <w:rsid w:val="00536EC5"/>
    <w:rsid w:val="00543DF5"/>
    <w:rsid w:val="005444B9"/>
    <w:rsid w:val="00557EA4"/>
    <w:rsid w:val="0056233E"/>
    <w:rsid w:val="005674A6"/>
    <w:rsid w:val="0059033B"/>
    <w:rsid w:val="005950B2"/>
    <w:rsid w:val="00595E4B"/>
    <w:rsid w:val="00597653"/>
    <w:rsid w:val="005A4CA6"/>
    <w:rsid w:val="005B7CCA"/>
    <w:rsid w:val="005C2562"/>
    <w:rsid w:val="005C2664"/>
    <w:rsid w:val="005C5E43"/>
    <w:rsid w:val="005D0701"/>
    <w:rsid w:val="005D0B50"/>
    <w:rsid w:val="005D1469"/>
    <w:rsid w:val="005E2F57"/>
    <w:rsid w:val="005E5691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332B"/>
    <w:rsid w:val="0062444C"/>
    <w:rsid w:val="00625C09"/>
    <w:rsid w:val="006260C1"/>
    <w:rsid w:val="006278E8"/>
    <w:rsid w:val="0063000F"/>
    <w:rsid w:val="00632181"/>
    <w:rsid w:val="0063261F"/>
    <w:rsid w:val="0063274B"/>
    <w:rsid w:val="00635C39"/>
    <w:rsid w:val="00635FFC"/>
    <w:rsid w:val="00646810"/>
    <w:rsid w:val="00657181"/>
    <w:rsid w:val="00660219"/>
    <w:rsid w:val="0066450F"/>
    <w:rsid w:val="00666804"/>
    <w:rsid w:val="00672465"/>
    <w:rsid w:val="00673372"/>
    <w:rsid w:val="00680873"/>
    <w:rsid w:val="00682592"/>
    <w:rsid w:val="00684C44"/>
    <w:rsid w:val="00691C36"/>
    <w:rsid w:val="00691E9D"/>
    <w:rsid w:val="0069373D"/>
    <w:rsid w:val="006A2E8B"/>
    <w:rsid w:val="006A4CBA"/>
    <w:rsid w:val="006B1A03"/>
    <w:rsid w:val="006B41D8"/>
    <w:rsid w:val="006C0A94"/>
    <w:rsid w:val="006C1EF4"/>
    <w:rsid w:val="006C2E92"/>
    <w:rsid w:val="006C3BD5"/>
    <w:rsid w:val="006C7DD8"/>
    <w:rsid w:val="006E7A9B"/>
    <w:rsid w:val="006F2C68"/>
    <w:rsid w:val="006F5F4D"/>
    <w:rsid w:val="006F6CDE"/>
    <w:rsid w:val="007063C8"/>
    <w:rsid w:val="00706FFA"/>
    <w:rsid w:val="0071081E"/>
    <w:rsid w:val="007128C9"/>
    <w:rsid w:val="00715460"/>
    <w:rsid w:val="00717C7C"/>
    <w:rsid w:val="00721E5C"/>
    <w:rsid w:val="0073338A"/>
    <w:rsid w:val="00735201"/>
    <w:rsid w:val="00740A03"/>
    <w:rsid w:val="00740DEC"/>
    <w:rsid w:val="00743FC3"/>
    <w:rsid w:val="00744D39"/>
    <w:rsid w:val="0074513B"/>
    <w:rsid w:val="0075679E"/>
    <w:rsid w:val="00762737"/>
    <w:rsid w:val="007636E6"/>
    <w:rsid w:val="007644BB"/>
    <w:rsid w:val="007702A2"/>
    <w:rsid w:val="00771B59"/>
    <w:rsid w:val="00771D96"/>
    <w:rsid w:val="00783B00"/>
    <w:rsid w:val="00790294"/>
    <w:rsid w:val="00791046"/>
    <w:rsid w:val="00793B76"/>
    <w:rsid w:val="0079500F"/>
    <w:rsid w:val="007A049F"/>
    <w:rsid w:val="007A5D7D"/>
    <w:rsid w:val="007B5362"/>
    <w:rsid w:val="007C4D6D"/>
    <w:rsid w:val="007C54D6"/>
    <w:rsid w:val="007C604D"/>
    <w:rsid w:val="007C7C65"/>
    <w:rsid w:val="007D1F7B"/>
    <w:rsid w:val="007D476D"/>
    <w:rsid w:val="007E042E"/>
    <w:rsid w:val="007E2002"/>
    <w:rsid w:val="007E71B3"/>
    <w:rsid w:val="007F14C0"/>
    <w:rsid w:val="00805B31"/>
    <w:rsid w:val="00807543"/>
    <w:rsid w:val="00812563"/>
    <w:rsid w:val="00816448"/>
    <w:rsid w:val="00817FC4"/>
    <w:rsid w:val="008365D6"/>
    <w:rsid w:val="008422DB"/>
    <w:rsid w:val="0084367E"/>
    <w:rsid w:val="00844BD1"/>
    <w:rsid w:val="00846D9B"/>
    <w:rsid w:val="00857599"/>
    <w:rsid w:val="0086055E"/>
    <w:rsid w:val="008724C6"/>
    <w:rsid w:val="008728D6"/>
    <w:rsid w:val="00872BE9"/>
    <w:rsid w:val="00876A29"/>
    <w:rsid w:val="008800BC"/>
    <w:rsid w:val="008828DD"/>
    <w:rsid w:val="00882B39"/>
    <w:rsid w:val="008831F4"/>
    <w:rsid w:val="008832F8"/>
    <w:rsid w:val="00884443"/>
    <w:rsid w:val="00892C6B"/>
    <w:rsid w:val="00897EE5"/>
    <w:rsid w:val="008A26DB"/>
    <w:rsid w:val="008A3705"/>
    <w:rsid w:val="008A3EA6"/>
    <w:rsid w:val="008A5081"/>
    <w:rsid w:val="008B5C20"/>
    <w:rsid w:val="008B6F58"/>
    <w:rsid w:val="008B7DF8"/>
    <w:rsid w:val="008C76C7"/>
    <w:rsid w:val="008D0F8F"/>
    <w:rsid w:val="008D2D80"/>
    <w:rsid w:val="008E0FBA"/>
    <w:rsid w:val="008E208B"/>
    <w:rsid w:val="008E3546"/>
    <w:rsid w:val="008E5BBC"/>
    <w:rsid w:val="008E6994"/>
    <w:rsid w:val="008F01AF"/>
    <w:rsid w:val="00901399"/>
    <w:rsid w:val="00917D8C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622F9"/>
    <w:rsid w:val="00967C7B"/>
    <w:rsid w:val="00973637"/>
    <w:rsid w:val="00975C0A"/>
    <w:rsid w:val="0097755D"/>
    <w:rsid w:val="00977FD6"/>
    <w:rsid w:val="00996476"/>
    <w:rsid w:val="009975AA"/>
    <w:rsid w:val="00997AFF"/>
    <w:rsid w:val="009A193B"/>
    <w:rsid w:val="009A376B"/>
    <w:rsid w:val="009A37EA"/>
    <w:rsid w:val="009B2936"/>
    <w:rsid w:val="009C27BB"/>
    <w:rsid w:val="009D554A"/>
    <w:rsid w:val="009E2012"/>
    <w:rsid w:val="009E4C1A"/>
    <w:rsid w:val="009E4DA2"/>
    <w:rsid w:val="009E56FF"/>
    <w:rsid w:val="009E7A61"/>
    <w:rsid w:val="009F01AF"/>
    <w:rsid w:val="009F2570"/>
    <w:rsid w:val="009F7648"/>
    <w:rsid w:val="00A003FF"/>
    <w:rsid w:val="00A03DEF"/>
    <w:rsid w:val="00A051AF"/>
    <w:rsid w:val="00A12395"/>
    <w:rsid w:val="00A13CD8"/>
    <w:rsid w:val="00A234CC"/>
    <w:rsid w:val="00A37B68"/>
    <w:rsid w:val="00A40692"/>
    <w:rsid w:val="00A416DE"/>
    <w:rsid w:val="00A457F0"/>
    <w:rsid w:val="00A45DF0"/>
    <w:rsid w:val="00A5197B"/>
    <w:rsid w:val="00A53519"/>
    <w:rsid w:val="00A53E43"/>
    <w:rsid w:val="00A54FF9"/>
    <w:rsid w:val="00A55258"/>
    <w:rsid w:val="00A57A3E"/>
    <w:rsid w:val="00A62CAC"/>
    <w:rsid w:val="00A65634"/>
    <w:rsid w:val="00A85EED"/>
    <w:rsid w:val="00A9079A"/>
    <w:rsid w:val="00A90AB3"/>
    <w:rsid w:val="00A91155"/>
    <w:rsid w:val="00A96422"/>
    <w:rsid w:val="00AA4A3B"/>
    <w:rsid w:val="00AA5891"/>
    <w:rsid w:val="00AB2758"/>
    <w:rsid w:val="00AB3878"/>
    <w:rsid w:val="00AC64CD"/>
    <w:rsid w:val="00AD367A"/>
    <w:rsid w:val="00AD548D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14BE4"/>
    <w:rsid w:val="00B1641C"/>
    <w:rsid w:val="00B3011C"/>
    <w:rsid w:val="00B332C8"/>
    <w:rsid w:val="00B3613F"/>
    <w:rsid w:val="00B403C1"/>
    <w:rsid w:val="00B424B3"/>
    <w:rsid w:val="00B42583"/>
    <w:rsid w:val="00B51CFD"/>
    <w:rsid w:val="00B542EF"/>
    <w:rsid w:val="00B56DB5"/>
    <w:rsid w:val="00B67296"/>
    <w:rsid w:val="00B67527"/>
    <w:rsid w:val="00B744E5"/>
    <w:rsid w:val="00B77232"/>
    <w:rsid w:val="00B7759B"/>
    <w:rsid w:val="00B87647"/>
    <w:rsid w:val="00BB11BD"/>
    <w:rsid w:val="00BB2813"/>
    <w:rsid w:val="00BB3449"/>
    <w:rsid w:val="00BB400B"/>
    <w:rsid w:val="00BC2190"/>
    <w:rsid w:val="00BC6791"/>
    <w:rsid w:val="00BD4384"/>
    <w:rsid w:val="00BD5F23"/>
    <w:rsid w:val="00BE6CCA"/>
    <w:rsid w:val="00BE6ED3"/>
    <w:rsid w:val="00BF3F37"/>
    <w:rsid w:val="00BF483A"/>
    <w:rsid w:val="00C012D1"/>
    <w:rsid w:val="00C01824"/>
    <w:rsid w:val="00C03FFE"/>
    <w:rsid w:val="00C10403"/>
    <w:rsid w:val="00C11400"/>
    <w:rsid w:val="00C206F6"/>
    <w:rsid w:val="00C4222F"/>
    <w:rsid w:val="00C43673"/>
    <w:rsid w:val="00C512CB"/>
    <w:rsid w:val="00C51B5B"/>
    <w:rsid w:val="00C52394"/>
    <w:rsid w:val="00C529DB"/>
    <w:rsid w:val="00C539B1"/>
    <w:rsid w:val="00C5448A"/>
    <w:rsid w:val="00C56C1F"/>
    <w:rsid w:val="00C63F12"/>
    <w:rsid w:val="00C77947"/>
    <w:rsid w:val="00C80A07"/>
    <w:rsid w:val="00C92880"/>
    <w:rsid w:val="00C95CEF"/>
    <w:rsid w:val="00C95F33"/>
    <w:rsid w:val="00CA32F5"/>
    <w:rsid w:val="00CB6513"/>
    <w:rsid w:val="00CC0BAA"/>
    <w:rsid w:val="00CC173A"/>
    <w:rsid w:val="00CC25F0"/>
    <w:rsid w:val="00CC2C51"/>
    <w:rsid w:val="00CC4015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5026"/>
    <w:rsid w:val="00D279C3"/>
    <w:rsid w:val="00D367A8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5809"/>
    <w:rsid w:val="00D77135"/>
    <w:rsid w:val="00D82D8F"/>
    <w:rsid w:val="00D848A7"/>
    <w:rsid w:val="00D95C92"/>
    <w:rsid w:val="00D9612D"/>
    <w:rsid w:val="00D9628A"/>
    <w:rsid w:val="00DA1415"/>
    <w:rsid w:val="00DA3A38"/>
    <w:rsid w:val="00DB12DE"/>
    <w:rsid w:val="00DB27D8"/>
    <w:rsid w:val="00DB378F"/>
    <w:rsid w:val="00DB4308"/>
    <w:rsid w:val="00DC33F7"/>
    <w:rsid w:val="00DD10CD"/>
    <w:rsid w:val="00DD479E"/>
    <w:rsid w:val="00DD6580"/>
    <w:rsid w:val="00DD722D"/>
    <w:rsid w:val="00DE2809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30864"/>
    <w:rsid w:val="00E3340D"/>
    <w:rsid w:val="00E35EFA"/>
    <w:rsid w:val="00E46DEE"/>
    <w:rsid w:val="00E5581A"/>
    <w:rsid w:val="00E64435"/>
    <w:rsid w:val="00E66514"/>
    <w:rsid w:val="00E70CCD"/>
    <w:rsid w:val="00E845EA"/>
    <w:rsid w:val="00E84A70"/>
    <w:rsid w:val="00E87BCC"/>
    <w:rsid w:val="00E916DF"/>
    <w:rsid w:val="00E947BB"/>
    <w:rsid w:val="00E95106"/>
    <w:rsid w:val="00E95BB1"/>
    <w:rsid w:val="00E97460"/>
    <w:rsid w:val="00EA0F7D"/>
    <w:rsid w:val="00EA36F9"/>
    <w:rsid w:val="00EB1F46"/>
    <w:rsid w:val="00EB2B3E"/>
    <w:rsid w:val="00EC4653"/>
    <w:rsid w:val="00EC483F"/>
    <w:rsid w:val="00EC6863"/>
    <w:rsid w:val="00EC7665"/>
    <w:rsid w:val="00ED540E"/>
    <w:rsid w:val="00EF4183"/>
    <w:rsid w:val="00F178D3"/>
    <w:rsid w:val="00F243A1"/>
    <w:rsid w:val="00F24763"/>
    <w:rsid w:val="00F26C4F"/>
    <w:rsid w:val="00F26F03"/>
    <w:rsid w:val="00F3273A"/>
    <w:rsid w:val="00F44D21"/>
    <w:rsid w:val="00F472B0"/>
    <w:rsid w:val="00F52064"/>
    <w:rsid w:val="00F54DB8"/>
    <w:rsid w:val="00F650DE"/>
    <w:rsid w:val="00F6692B"/>
    <w:rsid w:val="00F92D46"/>
    <w:rsid w:val="00F97463"/>
    <w:rsid w:val="00FA1D61"/>
    <w:rsid w:val="00FA2971"/>
    <w:rsid w:val="00FA3198"/>
    <w:rsid w:val="00FA44E6"/>
    <w:rsid w:val="00FB683D"/>
    <w:rsid w:val="00FC0F1F"/>
    <w:rsid w:val="00FC52DA"/>
    <w:rsid w:val="00FD07B1"/>
    <w:rsid w:val="00FD1D98"/>
    <w:rsid w:val="00FD421B"/>
    <w:rsid w:val="00FD4B55"/>
    <w:rsid w:val="00FD5294"/>
    <w:rsid w:val="00FE37AF"/>
    <w:rsid w:val="00FE4F29"/>
    <w:rsid w:val="00FE5264"/>
    <w:rsid w:val="00FE69B4"/>
    <w:rsid w:val="00FF2112"/>
    <w:rsid w:val="00FF33FA"/>
    <w:rsid w:val="00FF3C9A"/>
    <w:rsid w:val="00FF42B3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F42B3"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Continue2">
    <w:name w:val="List Continue 2"/>
    <w:basedOn w:val="ListContinue"/>
    <w:pPr>
      <w:numPr>
        <w:ilvl w:val="1"/>
      </w:numPr>
      <w:tabs>
        <w:tab w:val="clear" w:pos="400"/>
        <w:tab w:val="left" w:pos="800"/>
      </w:tabs>
    </w:pPr>
  </w:style>
  <w:style w:type="paragraph" w:styleId="ListContinue3">
    <w:name w:val="List Continue 3"/>
    <w:basedOn w:val="ListContinue"/>
    <w:pPr>
      <w:numPr>
        <w:ilvl w:val="2"/>
      </w:numPr>
      <w:tabs>
        <w:tab w:val="clear" w:pos="400"/>
        <w:tab w:val="left" w:pos="1200"/>
      </w:tabs>
    </w:pPr>
  </w:style>
  <w:style w:type="paragraph" w:styleId="ListContinue4">
    <w:name w:val="List Continue 4"/>
    <w:basedOn w:val="List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Titre 4 Char1,Title4 Char,GS_4 Char,ASSET_heading4 Char,EIVIS Title 4 Char,DesignT4 Char,Heading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ListParagraph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71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1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135"/>
    <w:rPr>
      <w:b/>
      <w:bCs/>
    </w:rPr>
  </w:style>
  <w:style w:type="paragraph" w:styleId="Re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BodyTextChar">
    <w:name w:val="Body Text Char"/>
    <w:basedOn w:val="DefaultParagraphFont"/>
    <w:link w:val="BodyText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E44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anheng@sdis.cn" TargetMode="External"/><Relationship Id="rId13" Type="http://schemas.openxmlformats.org/officeDocument/2006/relationships/hyperlink" Target="mailto:jtaquet@blackberry.com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12" Type="http://schemas.openxmlformats.org/officeDocument/2006/relationships/hyperlink" Target="mailto: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lexandre.Zaghetto@sony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ugio.toshiyasu@jp.panasonic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jtaquet@blackberry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FA20F7-BFE4-4649-B5D7-7D29B2D4E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776</TotalTime>
  <Pages>1</Pages>
  <Words>524</Words>
  <Characters>2987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Jonathan Taquet</cp:lastModifiedBy>
  <cp:revision>13</cp:revision>
  <cp:lastPrinted>2016-10-10T12:44:00Z</cp:lastPrinted>
  <dcterms:created xsi:type="dcterms:W3CDTF">2020-04-24T13:43:00Z</dcterms:created>
  <dcterms:modified xsi:type="dcterms:W3CDTF">2020-05-07T19:47:00Z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</Properties>
</file>