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8B4F0" w14:textId="4E8F2268" w:rsidR="004F5F4D" w:rsidRDefault="004F5F4D" w:rsidP="004F5F4D">
      <w:pPr>
        <w:spacing w:line="200" w:lineRule="exact"/>
        <w:rPr>
          <w:sz w:val="20"/>
          <w:szCs w:val="2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A04AA0" wp14:editId="6E22F7F3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EC2A" w14:textId="77777777" w:rsidR="004F5F4D" w:rsidRDefault="004F5F4D" w:rsidP="004F5F4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12DED855" w14:textId="77777777" w:rsidR="004F5F4D" w:rsidRDefault="004F5F4D" w:rsidP="004F5F4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0A1DFCE3" w14:textId="77777777" w:rsidR="004F5F4D" w:rsidRDefault="004F5F4D" w:rsidP="004F5F4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04AA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">
                <v:textbox>
                  <w:txbxContent>
                    <w:p w14:paraId="4346EC2A" w14:textId="77777777" w:rsidR="004F5F4D" w:rsidRDefault="004F5F4D" w:rsidP="004F5F4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12DED855" w14:textId="77777777" w:rsidR="004F5F4D" w:rsidRDefault="004F5F4D" w:rsidP="004F5F4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0A1DFCE3" w14:textId="77777777" w:rsidR="004F5F4D" w:rsidRDefault="004F5F4D" w:rsidP="004F5F4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A5BC21B" wp14:editId="1B57B7FA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1333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B594C" w14:textId="0E3C5C57" w:rsidR="004F5F4D" w:rsidRDefault="004F5F4D" w:rsidP="004F5F4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ISO/IEC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79132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w</w:t>
                            </w:r>
                            <w:r w:rsidR="004868CB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79132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9080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BC21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" filled="f" stroked="f">
                <v:textbox inset="0,0,0,0">
                  <w:txbxContent>
                    <w:p w14:paraId="3B7B594C" w14:textId="0E3C5C57" w:rsidR="004F5F4D" w:rsidRDefault="004F5F4D" w:rsidP="004F5F4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ISO/IEC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79132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w</w:t>
                      </w:r>
                      <w:r w:rsidR="004868CB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79132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9080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D324186" wp14:editId="35B135B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C08A8F8" wp14:editId="4684F576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1590" b="177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59960" cy="1270"/>
                          <a:chOff x="0" y="0"/>
                          <a:chExt cx="7496" cy="2"/>
                        </a:xfrm>
                      </wpg:grpSpPr>
                      <wps:wsp>
                        <wps:cNvPr id="4" name="Freeform 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37C86" id="Group 22" o:spid="_x0000_s1026" style="position:absolute;margin-left:164.25pt;margin-top:60.2pt;width:374.8pt;height:.1pt;z-index:-251656192;mso-position-horizontal-relative:page;mso-position-vertical-relative:page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">
                <v:shape id="Freeform 25" o:spid="_x0000_s1027" style="position:absolute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44422118" w14:textId="77777777" w:rsidR="004F5F4D" w:rsidRDefault="004F5F4D" w:rsidP="004F5F4D">
      <w:pPr>
        <w:rPr>
          <w:sz w:val="22"/>
          <w:szCs w:val="22"/>
        </w:rPr>
      </w:pPr>
    </w:p>
    <w:p w14:paraId="37FC819E" w14:textId="77777777" w:rsidR="004F5F4D" w:rsidRDefault="004F5F4D" w:rsidP="004F5F4D">
      <w:pPr>
        <w:spacing w:line="200" w:lineRule="exact"/>
        <w:rPr>
          <w:sz w:val="20"/>
          <w:szCs w:val="20"/>
        </w:rPr>
      </w:pPr>
    </w:p>
    <w:p w14:paraId="6D055373" w14:textId="77777777" w:rsidR="004F5F4D" w:rsidRDefault="004F5F4D" w:rsidP="004F5F4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005F66CE" w14:textId="77777777" w:rsidR="004F5F4D" w:rsidRDefault="004F5F4D" w:rsidP="004F5F4D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66F7A268" w14:textId="77777777" w:rsidR="004F5F4D" w:rsidRDefault="004F5F4D" w:rsidP="004F5F4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51E6B1D" w14:textId="2CB3D546" w:rsidR="004F5F4D" w:rsidRDefault="004F5F4D" w:rsidP="004F5F4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="007F40C4">
        <w:rPr>
          <w:rFonts w:eastAsia="Times New Roman"/>
          <w:b/>
          <w:bCs/>
        </w:rPr>
        <w:t>Evaluation Framework for Video Coding for Machines</w:t>
      </w:r>
    </w:p>
    <w:p w14:paraId="3B001F03" w14:textId="77777777" w:rsidR="004F5F4D" w:rsidRDefault="004F5F4D" w:rsidP="004F5F4D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0EB28A03" w14:textId="77777777" w:rsidR="004F5F4D" w:rsidRDefault="004F5F4D" w:rsidP="004F5F4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2655959" w14:textId="77777777" w:rsidR="004F5F4D" w:rsidRDefault="004F5F4D" w:rsidP="004F5F4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Approved</w:t>
      </w:r>
    </w:p>
    <w:p w14:paraId="35219761" w14:textId="77777777" w:rsidR="004F5F4D" w:rsidRDefault="004F5F4D" w:rsidP="004F5F4D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64B93B61" w14:textId="77777777" w:rsidR="004F5F4D" w:rsidRDefault="004F5F4D" w:rsidP="004F5F4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127DB98" w14:textId="3B875250" w:rsidR="004F5F4D" w:rsidRDefault="004F5F4D" w:rsidP="004F5F4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600111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A418A9">
        <w:rPr>
          <w:rFonts w:eastAsia="Times New Roman"/>
          <w:b/>
          <w:bCs/>
          <w:spacing w:val="-6"/>
          <w:w w:val="107"/>
        </w:rPr>
        <w:t>01</w:t>
      </w:r>
      <w:r>
        <w:rPr>
          <w:rFonts w:eastAsia="Times New Roman"/>
          <w:b/>
          <w:bCs/>
          <w:spacing w:val="-6"/>
          <w:w w:val="107"/>
        </w:rPr>
        <w:t>-</w:t>
      </w:r>
      <w:r w:rsidR="00B05E16">
        <w:rPr>
          <w:rFonts w:eastAsia="Times New Roman"/>
          <w:b/>
          <w:bCs/>
          <w:spacing w:val="-6"/>
          <w:w w:val="107"/>
        </w:rPr>
        <w:t>1</w:t>
      </w:r>
      <w:r w:rsidR="00A418A9">
        <w:rPr>
          <w:rFonts w:eastAsia="Times New Roman"/>
          <w:b/>
          <w:bCs/>
          <w:spacing w:val="-6"/>
          <w:w w:val="107"/>
        </w:rPr>
        <w:t>7</w:t>
      </w:r>
    </w:p>
    <w:p w14:paraId="61202A83" w14:textId="77777777" w:rsidR="004F5F4D" w:rsidRDefault="004F5F4D" w:rsidP="004F5F4D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2A0BCAB1" w14:textId="77777777" w:rsidR="004F5F4D" w:rsidRDefault="004F5F4D" w:rsidP="004F5F4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216BBFBF" w14:textId="4F45AF8D" w:rsidR="004F5F4D" w:rsidRDefault="004F5F4D" w:rsidP="004F5F4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</w:r>
      <w:r w:rsidR="0074756B">
        <w:rPr>
          <w:rFonts w:eastAsia="Times New Roman"/>
          <w:b/>
          <w:bCs/>
        </w:rPr>
        <w:t>Requirements</w:t>
      </w:r>
    </w:p>
    <w:p w14:paraId="3DA7B4E4" w14:textId="77777777" w:rsidR="004F5F4D" w:rsidRDefault="004F5F4D" w:rsidP="004F5F4D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65D352A3" w14:textId="77777777" w:rsidR="004F5F4D" w:rsidRDefault="004F5F4D" w:rsidP="004F5F4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7161FD0" w14:textId="77777777" w:rsidR="004F5F4D" w:rsidRDefault="004F5F4D" w:rsidP="004F5F4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26CF5E48" w14:textId="77777777" w:rsidR="004F5F4D" w:rsidRDefault="004F5F4D" w:rsidP="004F5F4D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7C60C366" w14:textId="77777777" w:rsidR="004F5F4D" w:rsidRDefault="004F5F4D" w:rsidP="004F5F4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273518B1" w14:textId="5101624D" w:rsidR="004F5F4D" w:rsidRDefault="004F5F4D" w:rsidP="004F5F4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033914">
        <w:rPr>
          <w:rFonts w:eastAsia="Times New Roman"/>
          <w:b/>
          <w:bCs/>
        </w:rPr>
        <w:t>5</w:t>
      </w:r>
    </w:p>
    <w:p w14:paraId="3B0102DC" w14:textId="77777777" w:rsidR="004F5F4D" w:rsidRDefault="004F5F4D" w:rsidP="004F5F4D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30D7937B" w14:textId="77777777" w:rsidR="004F5F4D" w:rsidRDefault="004F5F4D" w:rsidP="004F5F4D">
      <w:pPr>
        <w:spacing w:before="15" w:line="200" w:lineRule="exact"/>
        <w:rPr>
          <w:sz w:val="20"/>
          <w:szCs w:val="20"/>
        </w:rPr>
      </w:pPr>
    </w:p>
    <w:p w14:paraId="59419C31" w14:textId="77777777" w:rsidR="004F5F4D" w:rsidRDefault="004F5F4D" w:rsidP="004F5F4D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</w:p>
    <w:p w14:paraId="4511DAB8" w14:textId="77777777" w:rsidR="004F5F4D" w:rsidRDefault="004F5F4D" w:rsidP="004F5F4D">
      <w:pPr>
        <w:spacing w:before="6" w:line="180" w:lineRule="exact"/>
        <w:rPr>
          <w:rFonts w:ascii="Calibri" w:eastAsia="Calibri" w:hAnsi="Calibri"/>
          <w:sz w:val="18"/>
          <w:szCs w:val="18"/>
        </w:rPr>
      </w:pPr>
    </w:p>
    <w:p w14:paraId="5900934B" w14:textId="77777777" w:rsidR="004F5F4D" w:rsidRDefault="004F5F4D" w:rsidP="004F5F4D">
      <w:pPr>
        <w:spacing w:line="200" w:lineRule="exact"/>
        <w:rPr>
          <w:sz w:val="20"/>
          <w:szCs w:val="20"/>
        </w:rPr>
      </w:pPr>
    </w:p>
    <w:p w14:paraId="061F84E8" w14:textId="77777777" w:rsidR="004F5F4D" w:rsidRDefault="004F5F4D" w:rsidP="004F5F4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644B291" w14:textId="6427D6CE" w:rsidR="004F5F4D" w:rsidRPr="004F5F4D" w:rsidRDefault="004F5F4D" w:rsidP="004F5F4D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387B11FF" w14:textId="34575AD7" w:rsidR="000F36B2" w:rsidRPr="007A183B" w:rsidRDefault="000F36B2" w:rsidP="00EA0D3C">
      <w:pPr>
        <w:jc w:val="center"/>
        <w:rPr>
          <w:b/>
          <w:bCs/>
          <w:noProof/>
          <w:sz w:val="28"/>
          <w:szCs w:val="28"/>
          <w:lang w:val="en-GB"/>
        </w:rPr>
      </w:pPr>
      <w:r w:rsidRPr="007A183B">
        <w:rPr>
          <w:b/>
          <w:bCs/>
          <w:noProof/>
          <w:sz w:val="28"/>
          <w:szCs w:val="28"/>
          <w:lang w:val="en-GB"/>
        </w:rPr>
        <w:lastRenderedPageBreak/>
        <w:t>INTERNATIONAL ORGANI</w:t>
      </w:r>
      <w:r w:rsidR="00BE67F2" w:rsidRPr="007A183B">
        <w:rPr>
          <w:b/>
          <w:bCs/>
          <w:noProof/>
          <w:sz w:val="28"/>
          <w:szCs w:val="28"/>
          <w:lang w:val="en-GB"/>
        </w:rPr>
        <w:t>Z</w:t>
      </w:r>
      <w:r w:rsidRPr="007A183B">
        <w:rPr>
          <w:b/>
          <w:bCs/>
          <w:noProof/>
          <w:sz w:val="28"/>
          <w:szCs w:val="28"/>
          <w:lang w:val="en-GB"/>
        </w:rPr>
        <w:t>ATION FOR STANDARDI</w:t>
      </w:r>
      <w:r w:rsidR="00BE67F2" w:rsidRPr="007A183B">
        <w:rPr>
          <w:b/>
          <w:bCs/>
          <w:noProof/>
          <w:sz w:val="28"/>
          <w:szCs w:val="28"/>
          <w:lang w:val="en-GB"/>
        </w:rPr>
        <w:t>Z</w:t>
      </w:r>
      <w:r w:rsidRPr="007A183B">
        <w:rPr>
          <w:b/>
          <w:bCs/>
          <w:noProof/>
          <w:sz w:val="28"/>
          <w:szCs w:val="28"/>
          <w:lang w:val="en-GB"/>
        </w:rPr>
        <w:t>ATION</w:t>
      </w:r>
    </w:p>
    <w:p w14:paraId="646E402C" w14:textId="77777777" w:rsidR="000F36B2" w:rsidRPr="007A183B" w:rsidRDefault="000F36B2" w:rsidP="00EA0D3C">
      <w:pPr>
        <w:jc w:val="center"/>
        <w:rPr>
          <w:b/>
          <w:bCs/>
          <w:noProof/>
          <w:sz w:val="28"/>
          <w:szCs w:val="28"/>
          <w:lang w:val="en-GB"/>
        </w:rPr>
      </w:pPr>
      <w:r w:rsidRPr="007A183B">
        <w:rPr>
          <w:b/>
          <w:bCs/>
          <w:noProof/>
          <w:sz w:val="28"/>
          <w:szCs w:val="28"/>
          <w:lang w:val="en-GB"/>
        </w:rPr>
        <w:t>ORGANISATION INTERNATIONALE DE NORMALISATION</w:t>
      </w:r>
    </w:p>
    <w:p w14:paraId="74A0BE55" w14:textId="77777777" w:rsidR="000F36B2" w:rsidRPr="007A183B" w:rsidRDefault="000F36B2" w:rsidP="00A62194">
      <w:pPr>
        <w:spacing w:before="120"/>
        <w:jc w:val="center"/>
        <w:rPr>
          <w:b/>
          <w:bCs/>
          <w:noProof/>
          <w:sz w:val="28"/>
          <w:szCs w:val="28"/>
          <w:lang w:val="en-GB"/>
        </w:rPr>
      </w:pPr>
      <w:r w:rsidRPr="007A183B">
        <w:rPr>
          <w:b/>
          <w:bCs/>
          <w:noProof/>
          <w:sz w:val="28"/>
          <w:szCs w:val="28"/>
          <w:lang w:val="en-GB"/>
        </w:rPr>
        <w:t>ISO/IEC JTC1/SC29/WG11</w:t>
      </w:r>
    </w:p>
    <w:p w14:paraId="55B2C7BA" w14:textId="77777777" w:rsidR="000F36B2" w:rsidRPr="007A183B" w:rsidRDefault="000F36B2" w:rsidP="00EA0D3C">
      <w:pPr>
        <w:jc w:val="center"/>
        <w:rPr>
          <w:b/>
          <w:bCs/>
          <w:noProof/>
          <w:sz w:val="28"/>
          <w:szCs w:val="28"/>
          <w:lang w:val="en-GB"/>
        </w:rPr>
      </w:pPr>
      <w:r w:rsidRPr="007A183B">
        <w:rPr>
          <w:b/>
          <w:bCs/>
          <w:noProof/>
          <w:sz w:val="28"/>
          <w:szCs w:val="28"/>
          <w:lang w:val="en-GB"/>
        </w:rPr>
        <w:t>CODING OF MOVING PICTURES AND AUDIO</w:t>
      </w:r>
    </w:p>
    <w:p w14:paraId="46A5065B" w14:textId="6C4B4152" w:rsidR="000F36B2" w:rsidRPr="007A183B" w:rsidRDefault="000F36B2" w:rsidP="00A62194">
      <w:pPr>
        <w:spacing w:before="240"/>
        <w:jc w:val="right"/>
        <w:rPr>
          <w:b/>
          <w:bCs/>
          <w:noProof/>
          <w:lang w:val="en-GB"/>
        </w:rPr>
      </w:pPr>
      <w:r w:rsidRPr="007A183B">
        <w:rPr>
          <w:b/>
          <w:bCs/>
          <w:noProof/>
          <w:lang w:val="en-GB"/>
        </w:rPr>
        <w:t>ISO/IEC JTC1/SC29/WG11 MPEG201</w:t>
      </w:r>
      <w:r w:rsidR="00566B5E">
        <w:rPr>
          <w:b/>
          <w:bCs/>
          <w:noProof/>
          <w:lang w:val="en-GB"/>
        </w:rPr>
        <w:t>8</w:t>
      </w:r>
      <w:r w:rsidR="008B60E7" w:rsidRPr="007A183B">
        <w:rPr>
          <w:b/>
          <w:bCs/>
          <w:noProof/>
          <w:lang w:val="en-GB"/>
        </w:rPr>
        <w:t>/</w:t>
      </w:r>
      <w:r w:rsidR="00986843">
        <w:rPr>
          <w:b/>
          <w:bCs/>
          <w:noProof/>
          <w:lang w:val="en-GB"/>
        </w:rPr>
        <w:t>w1</w:t>
      </w:r>
      <w:r w:rsidR="007D203A">
        <w:rPr>
          <w:b/>
          <w:bCs/>
          <w:noProof/>
          <w:lang w:val="en-GB"/>
        </w:rPr>
        <w:t>9</w:t>
      </w:r>
      <w:r w:rsidR="00986843">
        <w:rPr>
          <w:b/>
          <w:bCs/>
          <w:noProof/>
          <w:lang w:val="en-GB"/>
        </w:rPr>
        <w:t>0</w:t>
      </w:r>
      <w:r w:rsidR="007D203A">
        <w:rPr>
          <w:b/>
          <w:bCs/>
          <w:noProof/>
          <w:lang w:val="en-GB"/>
        </w:rPr>
        <w:t>8</w:t>
      </w:r>
      <w:r w:rsidR="00986843">
        <w:rPr>
          <w:b/>
          <w:bCs/>
          <w:noProof/>
          <w:lang w:val="en-GB"/>
        </w:rPr>
        <w:t>0</w:t>
      </w:r>
    </w:p>
    <w:p w14:paraId="43F1BE74" w14:textId="2635688E" w:rsidR="000F36B2" w:rsidRPr="007A183B" w:rsidRDefault="002D4936" w:rsidP="001E2875">
      <w:pPr>
        <w:spacing w:before="60"/>
        <w:jc w:val="right"/>
        <w:rPr>
          <w:rFonts w:eastAsia="Malgun Gothic"/>
          <w:b/>
          <w:bCs/>
          <w:noProof/>
          <w:lang w:val="en-GB"/>
        </w:rPr>
      </w:pPr>
      <w:r>
        <w:rPr>
          <w:b/>
          <w:lang w:eastAsia="ja-JP"/>
        </w:rPr>
        <w:t>January</w:t>
      </w:r>
      <w:r w:rsidRPr="00F67519">
        <w:rPr>
          <w:rFonts w:eastAsia="Malgun Gothic"/>
          <w:b/>
        </w:rPr>
        <w:t xml:space="preserve"> </w:t>
      </w:r>
      <w:r w:rsidR="002B0B20" w:rsidRPr="00F67519">
        <w:rPr>
          <w:rFonts w:eastAsia="Malgun Gothic"/>
          <w:b/>
        </w:rPr>
        <w:t>20</w:t>
      </w:r>
      <w:r>
        <w:rPr>
          <w:b/>
          <w:lang w:eastAsia="ja-JP"/>
        </w:rPr>
        <w:t>20</w:t>
      </w:r>
      <w:r w:rsidR="00566B5E">
        <w:rPr>
          <w:rFonts w:eastAsia="Malgun Gothic"/>
          <w:b/>
        </w:rPr>
        <w:t xml:space="preserve">, </w:t>
      </w:r>
      <w:r w:rsidR="00C76075">
        <w:rPr>
          <w:rFonts w:eastAsia="Malgun Gothic"/>
          <w:b/>
        </w:rPr>
        <w:t>Brussels</w:t>
      </w:r>
      <w:r w:rsidR="00566B5E">
        <w:rPr>
          <w:rFonts w:eastAsia="Malgun Gothic"/>
          <w:b/>
        </w:rPr>
        <w:t xml:space="preserve">, </w:t>
      </w:r>
      <w:r w:rsidR="00B61F27">
        <w:rPr>
          <w:rFonts w:eastAsia="Malgun Gothic"/>
          <w:b/>
        </w:rPr>
        <w:t>Belgium</w:t>
      </w:r>
    </w:p>
    <w:p w14:paraId="2C244979" w14:textId="77777777" w:rsidR="000F36B2" w:rsidRPr="007A183B" w:rsidRDefault="000F36B2" w:rsidP="00D31A0A">
      <w:pPr>
        <w:spacing w:before="240"/>
        <w:rPr>
          <w:noProof/>
          <w:lang w:val="en-GB"/>
        </w:rPr>
      </w:pPr>
    </w:p>
    <w:p w14:paraId="7E2D8E7C" w14:textId="78A3022E" w:rsidR="008B60E7" w:rsidRDefault="008B60E7" w:rsidP="00CE7BD1">
      <w:pPr>
        <w:ind w:left="1440" w:hanging="1440"/>
        <w:rPr>
          <w:b/>
          <w:noProof/>
          <w:lang w:val="en-GB"/>
        </w:rPr>
      </w:pPr>
      <w:bookmarkStart w:id="0" w:name="__RefHeading__1_587466699"/>
      <w:bookmarkEnd w:id="0"/>
      <w:r w:rsidRPr="007A183B">
        <w:rPr>
          <w:b/>
          <w:noProof/>
          <w:lang w:val="en-GB"/>
        </w:rPr>
        <w:t>Title</w:t>
      </w:r>
      <w:r w:rsidRPr="007A183B">
        <w:rPr>
          <w:b/>
          <w:noProof/>
          <w:lang w:val="en-GB"/>
        </w:rPr>
        <w:tab/>
      </w:r>
      <w:r w:rsidR="0002459C">
        <w:rPr>
          <w:b/>
          <w:noProof/>
          <w:lang w:val="en-GB"/>
        </w:rPr>
        <w:t>Evaluation Framework</w:t>
      </w:r>
      <w:r w:rsidR="008401D0" w:rsidRPr="007A183B">
        <w:rPr>
          <w:b/>
          <w:noProof/>
          <w:lang w:val="en-GB"/>
        </w:rPr>
        <w:t xml:space="preserve"> </w:t>
      </w:r>
      <w:r w:rsidR="00AB6543">
        <w:rPr>
          <w:b/>
          <w:noProof/>
          <w:lang w:val="en-GB"/>
        </w:rPr>
        <w:t>for</w:t>
      </w:r>
      <w:r w:rsidR="00CE7BD1" w:rsidRPr="007A183B">
        <w:rPr>
          <w:b/>
          <w:noProof/>
          <w:lang w:val="en-GB"/>
        </w:rPr>
        <w:t xml:space="preserve"> </w:t>
      </w:r>
      <w:r w:rsidR="001E2D98">
        <w:rPr>
          <w:b/>
          <w:noProof/>
          <w:lang w:val="en-GB"/>
        </w:rPr>
        <w:t>Video Coding for Machines</w:t>
      </w:r>
    </w:p>
    <w:p w14:paraId="269F65C6" w14:textId="2497623A" w:rsidR="006E4C4E" w:rsidRPr="007A183B" w:rsidRDefault="006E4C4E" w:rsidP="00CE7BD1">
      <w:pPr>
        <w:ind w:left="1440" w:hanging="1440"/>
        <w:rPr>
          <w:b/>
          <w:noProof/>
          <w:lang w:val="en-GB"/>
        </w:rPr>
      </w:pPr>
      <w:r>
        <w:rPr>
          <w:b/>
          <w:noProof/>
          <w:lang w:val="en-GB"/>
        </w:rPr>
        <w:t>Source</w:t>
      </w:r>
      <w:r>
        <w:rPr>
          <w:b/>
          <w:noProof/>
          <w:lang w:val="en-GB"/>
        </w:rPr>
        <w:tab/>
        <w:t>MPEG Requirements</w:t>
      </w:r>
    </w:p>
    <w:p w14:paraId="79D51257" w14:textId="41CE73B4" w:rsidR="008B60E7" w:rsidRPr="007A183B" w:rsidRDefault="006E4C4E" w:rsidP="00EA0D3C">
      <w:pPr>
        <w:rPr>
          <w:b/>
          <w:noProof/>
          <w:lang w:val="en-GB"/>
        </w:rPr>
      </w:pPr>
      <w:r>
        <w:rPr>
          <w:b/>
          <w:noProof/>
          <w:lang w:val="en-GB"/>
        </w:rPr>
        <w:t>Status:</w:t>
      </w:r>
      <w:r w:rsidR="008B60E7" w:rsidRPr="007A183B">
        <w:rPr>
          <w:b/>
          <w:noProof/>
          <w:lang w:val="en-GB"/>
        </w:rPr>
        <w:tab/>
      </w:r>
    </w:p>
    <w:p w14:paraId="14A0A34F" w14:textId="77777777" w:rsidR="000F36B2" w:rsidRDefault="000F36B2" w:rsidP="005E2BBB">
      <w:pPr>
        <w:pStyle w:val="Heading1"/>
        <w:rPr>
          <w:noProof/>
          <w:lang w:val="en-GB"/>
        </w:rPr>
      </w:pPr>
      <w:r w:rsidRPr="007A183B">
        <w:rPr>
          <w:noProof/>
          <w:lang w:val="en-GB"/>
        </w:rPr>
        <w:t>Introduction</w:t>
      </w:r>
    </w:p>
    <w:p w14:paraId="0D625CC6" w14:textId="0A232EAC" w:rsidR="00D34BDD" w:rsidRPr="00821700" w:rsidRDefault="00D34BDD" w:rsidP="00D34BDD">
      <w:pPr>
        <w:rPr>
          <w:lang w:val="en-CA"/>
        </w:rPr>
      </w:pPr>
      <w:r>
        <w:rPr>
          <w:lang w:val="en-CA"/>
        </w:rPr>
        <w:t xml:space="preserve">The MPEG activity on </w:t>
      </w:r>
      <w:r w:rsidR="0027742F">
        <w:rPr>
          <w:lang w:val="en-CA"/>
        </w:rPr>
        <w:t>Video Coding for Machines</w:t>
      </w:r>
      <w:r>
        <w:rPr>
          <w:lang w:val="en-CA"/>
        </w:rPr>
        <w:t xml:space="preserve"> (</w:t>
      </w:r>
      <w:r w:rsidR="0027742F">
        <w:rPr>
          <w:lang w:val="en-CA"/>
        </w:rPr>
        <w:t>VCM</w:t>
      </w:r>
      <w:r>
        <w:rPr>
          <w:lang w:val="en-CA"/>
        </w:rPr>
        <w:t>)</w:t>
      </w:r>
      <w:r w:rsidRPr="00821700">
        <w:rPr>
          <w:lang w:val="en-CA"/>
        </w:rPr>
        <w:t xml:space="preserve"> aims to </w:t>
      </w:r>
      <w:r w:rsidR="007F055A">
        <w:rPr>
          <w:lang w:val="en-CA"/>
        </w:rPr>
        <w:t>standardize</w:t>
      </w:r>
      <w:r w:rsidR="007F055A" w:rsidRPr="00821700">
        <w:rPr>
          <w:lang w:val="en-CA"/>
        </w:rPr>
        <w:t xml:space="preserve"> </w:t>
      </w:r>
      <w:r w:rsidRPr="00821700">
        <w:rPr>
          <w:lang w:val="en-CA"/>
        </w:rPr>
        <w:t>a</w:t>
      </w:r>
      <w:r w:rsidR="007C7B60">
        <w:rPr>
          <w:lang w:val="en-CA"/>
        </w:rPr>
        <w:t xml:space="preserve"> </w:t>
      </w:r>
      <w:r w:rsidR="00B169F2">
        <w:rPr>
          <w:lang w:val="en-CA"/>
        </w:rPr>
        <w:t xml:space="preserve">bitstream </w:t>
      </w:r>
      <w:r w:rsidR="007F055A">
        <w:rPr>
          <w:lang w:val="en-CA"/>
        </w:rPr>
        <w:t>format generated by</w:t>
      </w:r>
      <w:r w:rsidR="00F276F4">
        <w:rPr>
          <w:lang w:val="en-CA"/>
        </w:rPr>
        <w:t xml:space="preserve"> compressing both a </w:t>
      </w:r>
      <w:r w:rsidR="007C7B60">
        <w:rPr>
          <w:lang w:val="en-CA"/>
        </w:rPr>
        <w:t xml:space="preserve">video </w:t>
      </w:r>
      <w:r w:rsidR="00F276F4">
        <w:rPr>
          <w:lang w:val="en-CA"/>
        </w:rPr>
        <w:t xml:space="preserve">stream </w:t>
      </w:r>
      <w:r w:rsidR="00984091">
        <w:rPr>
          <w:lang w:val="en-CA"/>
        </w:rPr>
        <w:t xml:space="preserve">and previously extracted features. </w:t>
      </w:r>
      <w:r w:rsidR="00AF4CED">
        <w:rPr>
          <w:lang w:val="en-CA"/>
        </w:rPr>
        <w:t xml:space="preserve">The bitstream </w:t>
      </w:r>
      <w:r w:rsidR="00D7050B">
        <w:rPr>
          <w:lang w:val="en-CA"/>
        </w:rPr>
        <w:t xml:space="preserve">should </w:t>
      </w:r>
      <w:r w:rsidR="007C7B60">
        <w:rPr>
          <w:lang w:val="en-CA"/>
        </w:rPr>
        <w:t xml:space="preserve">enable multiple </w:t>
      </w:r>
      <w:r w:rsidR="00D7050B">
        <w:rPr>
          <w:lang w:val="en-CA"/>
        </w:rPr>
        <w:t xml:space="preserve">machine vision </w:t>
      </w:r>
      <w:r w:rsidR="007C7B60">
        <w:rPr>
          <w:lang w:val="en-CA"/>
        </w:rPr>
        <w:t>tasks</w:t>
      </w:r>
      <w:r w:rsidRPr="00821700">
        <w:rPr>
          <w:lang w:val="en-CA"/>
        </w:rPr>
        <w:t xml:space="preserve">. </w:t>
      </w:r>
      <w:r w:rsidR="007C7B60">
        <w:rPr>
          <w:lang w:val="en-CA"/>
        </w:rPr>
        <w:t>VCM</w:t>
      </w:r>
      <w:r w:rsidRPr="00821700">
        <w:rPr>
          <w:lang w:val="en-CA"/>
        </w:rPr>
        <w:t xml:space="preserve"> shall be able to</w:t>
      </w:r>
    </w:p>
    <w:p w14:paraId="2AE3BB8A" w14:textId="462FD6B9" w:rsidR="00D34BDD" w:rsidRDefault="0068257A" w:rsidP="0068257A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>Efficient</w:t>
      </w:r>
      <w:r w:rsidR="008C1DD8">
        <w:rPr>
          <w:lang w:val="en-CA"/>
        </w:rPr>
        <w:t>ly</w:t>
      </w:r>
      <w:r>
        <w:rPr>
          <w:lang w:val="en-CA"/>
        </w:rPr>
        <w:t xml:space="preserve"> compress </w:t>
      </w:r>
      <w:r w:rsidR="008C1DD8">
        <w:rPr>
          <w:lang w:val="en-CA"/>
        </w:rPr>
        <w:t>the</w:t>
      </w:r>
      <w:r>
        <w:rPr>
          <w:lang w:val="en-CA"/>
        </w:rPr>
        <w:t xml:space="preserve"> bitstream</w:t>
      </w:r>
      <w:r w:rsidR="00892D4D">
        <w:rPr>
          <w:lang w:val="en-CA"/>
        </w:rPr>
        <w:t>;</w:t>
      </w:r>
      <w:r>
        <w:rPr>
          <w:lang w:val="en-CA"/>
        </w:rPr>
        <w:t xml:space="preserve"> the size of the </w:t>
      </w:r>
      <w:r w:rsidR="00434B4B">
        <w:rPr>
          <w:lang w:val="en-CA"/>
        </w:rPr>
        <w:t xml:space="preserve">compressed </w:t>
      </w:r>
      <w:r>
        <w:rPr>
          <w:lang w:val="en-CA"/>
        </w:rPr>
        <w:t xml:space="preserve">features shall be less than the encoded video stream </w:t>
      </w:r>
      <w:r w:rsidR="00B230C2">
        <w:rPr>
          <w:lang w:val="en-CA"/>
        </w:rPr>
        <w:t xml:space="preserve">using state-of-the-art </w:t>
      </w:r>
      <w:r>
        <w:rPr>
          <w:lang w:val="en-CA"/>
        </w:rPr>
        <w:t xml:space="preserve">video </w:t>
      </w:r>
      <w:r w:rsidR="00B230C2">
        <w:rPr>
          <w:lang w:val="en-CA"/>
        </w:rPr>
        <w:t xml:space="preserve">compression </w:t>
      </w:r>
      <w:r w:rsidR="00492C64">
        <w:rPr>
          <w:lang w:val="en-CA"/>
        </w:rPr>
        <w:t>technologies like HEVC.</w:t>
      </w:r>
    </w:p>
    <w:p w14:paraId="31F2B310" w14:textId="436FF9E6" w:rsidR="00386253" w:rsidRDefault="00386253" w:rsidP="0068257A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Use the bitstream to support single </w:t>
      </w:r>
      <w:r w:rsidR="003A3AE0">
        <w:rPr>
          <w:lang w:val="en-CA"/>
        </w:rPr>
        <w:t xml:space="preserve">or </w:t>
      </w:r>
      <w:r>
        <w:rPr>
          <w:lang w:val="en-CA"/>
        </w:rPr>
        <w:t>multiple tasks</w:t>
      </w:r>
      <w:r w:rsidR="00374946">
        <w:rPr>
          <w:lang w:val="en-CA"/>
        </w:rPr>
        <w:t>.</w:t>
      </w:r>
      <w:r>
        <w:rPr>
          <w:lang w:val="en-CA"/>
        </w:rPr>
        <w:t xml:space="preserve"> </w:t>
      </w:r>
      <w:r w:rsidR="00374946">
        <w:rPr>
          <w:lang w:val="en-CA"/>
        </w:rPr>
        <w:t>F</w:t>
      </w:r>
      <w:r>
        <w:rPr>
          <w:lang w:val="en-CA"/>
        </w:rPr>
        <w:t>eatures should be general enough to be usable for different scenarios</w:t>
      </w:r>
      <w:r w:rsidR="00F964EB">
        <w:rPr>
          <w:lang w:val="en-CA"/>
        </w:rPr>
        <w:t>, for example</w:t>
      </w:r>
      <w:r w:rsidR="003322AF">
        <w:rPr>
          <w:lang w:val="en-CA"/>
        </w:rPr>
        <w:t xml:space="preserve"> object detection and segmentation.</w:t>
      </w:r>
    </w:p>
    <w:p w14:paraId="5DEDFA3C" w14:textId="10BBFF2B" w:rsidR="0054652C" w:rsidRDefault="00232DF1" w:rsidP="0068257A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>Support</w:t>
      </w:r>
      <w:r w:rsidR="0054652C">
        <w:rPr>
          <w:lang w:val="en-CA"/>
        </w:rPr>
        <w:t xml:space="preserve"> varying performance for multiple tasks</w:t>
      </w:r>
      <w:r>
        <w:rPr>
          <w:lang w:val="en-CA"/>
        </w:rPr>
        <w:t xml:space="preserve"> as measured by the appropriate metric</w:t>
      </w:r>
      <w:r w:rsidR="00245500">
        <w:rPr>
          <w:lang w:val="en-CA"/>
        </w:rPr>
        <w:t xml:space="preserve">s. This </w:t>
      </w:r>
      <w:r w:rsidR="00520259">
        <w:rPr>
          <w:lang w:val="en-CA"/>
        </w:rPr>
        <w:t xml:space="preserve">performance </w:t>
      </w:r>
      <w:r w:rsidR="00245500">
        <w:rPr>
          <w:lang w:val="en-CA"/>
        </w:rPr>
        <w:t xml:space="preserve">level </w:t>
      </w:r>
      <w:r w:rsidR="00520259">
        <w:rPr>
          <w:lang w:val="en-CA"/>
        </w:rPr>
        <w:t>may depend on the application</w:t>
      </w:r>
      <w:r w:rsidR="00245500">
        <w:rPr>
          <w:lang w:val="en-CA"/>
        </w:rPr>
        <w:t>.</w:t>
      </w:r>
    </w:p>
    <w:p w14:paraId="7B546E41" w14:textId="4692E476" w:rsidR="003F2681" w:rsidRDefault="005F7869" w:rsidP="00217960">
      <w:pPr>
        <w:pStyle w:val="ListParagraph"/>
        <w:numPr>
          <w:ilvl w:val="0"/>
          <w:numId w:val="4"/>
        </w:numPr>
        <w:rPr>
          <w:lang w:val="en-CA"/>
        </w:rPr>
      </w:pPr>
      <w:r w:rsidRPr="00DF3A6B">
        <w:rPr>
          <w:lang w:val="en-CA"/>
        </w:rPr>
        <w:t xml:space="preserve">Allow </w:t>
      </w:r>
      <w:r w:rsidR="00FD6445">
        <w:rPr>
          <w:lang w:val="en-CA"/>
        </w:rPr>
        <w:t>the</w:t>
      </w:r>
      <w:r w:rsidR="00FD6445" w:rsidRPr="00DF3A6B">
        <w:rPr>
          <w:lang w:val="en-CA"/>
        </w:rPr>
        <w:t xml:space="preserve"> </w:t>
      </w:r>
      <w:r w:rsidRPr="00DF3A6B">
        <w:rPr>
          <w:lang w:val="en-CA"/>
        </w:rPr>
        <w:t>r</w:t>
      </w:r>
      <w:r w:rsidR="00C6577D" w:rsidRPr="00DF3A6B">
        <w:rPr>
          <w:lang w:val="en-CA"/>
        </w:rPr>
        <w:t>econstruct</w:t>
      </w:r>
      <w:r w:rsidRPr="00DF3A6B">
        <w:rPr>
          <w:lang w:val="en-CA"/>
        </w:rPr>
        <w:t>ion of</w:t>
      </w:r>
      <w:r w:rsidR="00C6577D" w:rsidRPr="00DF3A6B">
        <w:rPr>
          <w:lang w:val="en-CA"/>
        </w:rPr>
        <w:t xml:space="preserve"> the </w:t>
      </w:r>
      <w:r w:rsidR="00FA4260">
        <w:rPr>
          <w:lang w:val="en-CA"/>
        </w:rPr>
        <w:t>compressed</w:t>
      </w:r>
      <w:r w:rsidR="00FA4260" w:rsidRPr="00DF3A6B">
        <w:rPr>
          <w:lang w:val="en-CA"/>
        </w:rPr>
        <w:t xml:space="preserve"> </w:t>
      </w:r>
      <w:r w:rsidR="00C6577D" w:rsidRPr="00DF3A6B">
        <w:rPr>
          <w:lang w:val="en-CA"/>
        </w:rPr>
        <w:t>bitstream for human consumption</w:t>
      </w:r>
      <w:r w:rsidR="00806666">
        <w:rPr>
          <w:lang w:val="en-CA"/>
        </w:rPr>
        <w:t>.</w:t>
      </w:r>
      <w:r w:rsidR="00C6577D" w:rsidRPr="00DF3A6B">
        <w:rPr>
          <w:lang w:val="en-CA"/>
        </w:rPr>
        <w:t xml:space="preserve"> </w:t>
      </w:r>
      <w:r w:rsidR="00FA4260">
        <w:rPr>
          <w:lang w:val="en-CA"/>
        </w:rPr>
        <w:t xml:space="preserve">This can be achieved </w:t>
      </w:r>
      <w:r w:rsidR="00C6577D" w:rsidRPr="00DF3A6B">
        <w:rPr>
          <w:lang w:val="en-CA"/>
        </w:rPr>
        <w:t xml:space="preserve">with </w:t>
      </w:r>
      <w:r w:rsidR="00FA4260">
        <w:rPr>
          <w:lang w:val="en-CA"/>
        </w:rPr>
        <w:t xml:space="preserve">an </w:t>
      </w:r>
      <w:r w:rsidR="00C6577D" w:rsidRPr="00DF3A6B">
        <w:rPr>
          <w:lang w:val="en-CA"/>
        </w:rPr>
        <w:t xml:space="preserve">additional bitstream. </w:t>
      </w:r>
    </w:p>
    <w:p w14:paraId="2F64F089" w14:textId="77777777" w:rsidR="00DF3A6B" w:rsidRPr="00DF3A6B" w:rsidRDefault="00DF3A6B" w:rsidP="00DF3A6B">
      <w:pPr>
        <w:pStyle w:val="ListParagraph"/>
        <w:rPr>
          <w:lang w:val="en-CA"/>
        </w:rPr>
      </w:pPr>
    </w:p>
    <w:p w14:paraId="63C0E5C3" w14:textId="09B852C5" w:rsidR="00925CA8" w:rsidRDefault="005E2236" w:rsidP="00D34BDD">
      <w:pPr>
        <w:rPr>
          <w:lang w:val="en-CA"/>
        </w:rPr>
      </w:pPr>
      <w:r>
        <w:rPr>
          <w:lang w:val="en-CA"/>
        </w:rPr>
        <w:t xml:space="preserve">MPEG </w:t>
      </w:r>
      <w:r w:rsidR="00B1136F">
        <w:rPr>
          <w:lang w:val="en-CA"/>
        </w:rPr>
        <w:t>VCM</w:t>
      </w:r>
      <w:r w:rsidR="00897AFC">
        <w:rPr>
          <w:lang w:val="en-CA"/>
        </w:rPr>
        <w:t xml:space="preserve"> has identified a set of relevant use cases and related requirements [1], </w:t>
      </w:r>
      <w:r w:rsidR="00707DFC">
        <w:rPr>
          <w:lang w:val="en-CA"/>
        </w:rPr>
        <w:t>focusing on the machine</w:t>
      </w:r>
      <w:r w:rsidR="00FD6445">
        <w:rPr>
          <w:lang w:val="en-CA"/>
        </w:rPr>
        <w:t>-to-</w:t>
      </w:r>
      <w:r w:rsidR="00707DFC">
        <w:rPr>
          <w:lang w:val="en-CA"/>
        </w:rPr>
        <w:t xml:space="preserve">machine communication in intelligent transportation and the </w:t>
      </w:r>
      <w:r w:rsidR="00821689">
        <w:rPr>
          <w:lang w:val="en-CA"/>
        </w:rPr>
        <w:t xml:space="preserve">hybrid </w:t>
      </w:r>
      <w:r w:rsidR="00707DFC">
        <w:rPr>
          <w:lang w:val="en-CA"/>
        </w:rPr>
        <w:t>machine</w:t>
      </w:r>
      <w:r w:rsidR="00DD7FC9">
        <w:rPr>
          <w:lang w:val="en-CA"/>
        </w:rPr>
        <w:t xml:space="preserve"> and </w:t>
      </w:r>
      <w:r w:rsidR="00707DFC">
        <w:rPr>
          <w:lang w:val="en-CA"/>
        </w:rPr>
        <w:t xml:space="preserve">human consumption </w:t>
      </w:r>
      <w:r w:rsidR="00E77DA2">
        <w:rPr>
          <w:lang w:val="en-CA"/>
        </w:rPr>
        <w:t xml:space="preserve">for </w:t>
      </w:r>
      <w:r w:rsidR="00707DFC">
        <w:rPr>
          <w:lang w:val="en-CA"/>
        </w:rPr>
        <w:t>surveillance and smart city use cases</w:t>
      </w:r>
      <w:r w:rsidR="00897AFC">
        <w:rPr>
          <w:lang w:val="en-CA"/>
        </w:rPr>
        <w:t xml:space="preserve">. </w:t>
      </w:r>
      <w:r w:rsidR="00843619">
        <w:rPr>
          <w:lang w:val="en-CA"/>
        </w:rPr>
        <w:t xml:space="preserve">This document </w:t>
      </w:r>
      <w:r w:rsidR="009E709A">
        <w:rPr>
          <w:lang w:val="en-CA"/>
        </w:rPr>
        <w:t xml:space="preserve">contains information </w:t>
      </w:r>
      <w:r w:rsidR="00DF63A5">
        <w:rPr>
          <w:lang w:val="en-CA"/>
        </w:rPr>
        <w:t>on how to provide evidence</w:t>
      </w:r>
      <w:r w:rsidR="00925CA8">
        <w:rPr>
          <w:lang w:val="en-CA"/>
        </w:rPr>
        <w:t xml:space="preserve"> for these use cases. It contains details </w:t>
      </w:r>
      <w:r w:rsidR="009E709A">
        <w:rPr>
          <w:lang w:val="en-CA"/>
        </w:rPr>
        <w:t xml:space="preserve">about </w:t>
      </w:r>
    </w:p>
    <w:p w14:paraId="22F6AB27" w14:textId="11104B25" w:rsidR="00DF2DCF" w:rsidRDefault="00DF2DCF" w:rsidP="00925CA8">
      <w:pPr>
        <w:pStyle w:val="ListParagraph"/>
        <w:numPr>
          <w:ilvl w:val="0"/>
          <w:numId w:val="13"/>
        </w:numPr>
        <w:rPr>
          <w:lang w:val="en-CA"/>
        </w:rPr>
      </w:pPr>
      <w:r>
        <w:rPr>
          <w:lang w:val="en-CA"/>
        </w:rPr>
        <w:t>D</w:t>
      </w:r>
      <w:r w:rsidR="009E709A" w:rsidRPr="00C93FF8">
        <w:rPr>
          <w:lang w:val="en-CA"/>
        </w:rPr>
        <w:t>atasets</w:t>
      </w:r>
      <w:r>
        <w:rPr>
          <w:lang w:val="en-CA"/>
        </w:rPr>
        <w:t xml:space="preserve">: </w:t>
      </w:r>
      <w:r w:rsidR="00A17CF4">
        <w:rPr>
          <w:lang w:val="en-CA"/>
        </w:rPr>
        <w:t>w</w:t>
      </w:r>
      <w:r>
        <w:rPr>
          <w:lang w:val="en-CA"/>
        </w:rPr>
        <w:t>hich datasets should be used for which sub-tasks</w:t>
      </w:r>
      <w:r w:rsidR="00A17CF4">
        <w:rPr>
          <w:lang w:val="en-CA"/>
        </w:rPr>
        <w:t xml:space="preserve">, where these datasets </w:t>
      </w:r>
      <w:r w:rsidR="0091344B">
        <w:rPr>
          <w:lang w:val="en-CA"/>
        </w:rPr>
        <w:t xml:space="preserve">can </w:t>
      </w:r>
      <w:r w:rsidR="00A17CF4">
        <w:rPr>
          <w:lang w:val="en-CA"/>
        </w:rPr>
        <w:t>be obtained</w:t>
      </w:r>
      <w:r w:rsidR="0091344B">
        <w:rPr>
          <w:lang w:val="en-CA"/>
        </w:rPr>
        <w:t xml:space="preserve">, how the datasets are split into </w:t>
      </w:r>
      <w:r w:rsidR="006C53C9">
        <w:rPr>
          <w:lang w:val="en-CA"/>
        </w:rPr>
        <w:t>training and validation data</w:t>
      </w:r>
    </w:p>
    <w:p w14:paraId="199F2304" w14:textId="7F4C164C" w:rsidR="007260A5" w:rsidRPr="00E21A71" w:rsidRDefault="006C53C9" w:rsidP="00EE0999">
      <w:pPr>
        <w:pStyle w:val="ListParagraph"/>
        <w:numPr>
          <w:ilvl w:val="0"/>
          <w:numId w:val="13"/>
        </w:numPr>
        <w:rPr>
          <w:lang w:val="en-CA"/>
        </w:rPr>
      </w:pPr>
      <w:r w:rsidRPr="00C93FF8">
        <w:rPr>
          <w:lang w:val="en-CA"/>
        </w:rPr>
        <w:t>M</w:t>
      </w:r>
      <w:r w:rsidR="009E709A" w:rsidRPr="00C93FF8">
        <w:rPr>
          <w:lang w:val="en-CA"/>
        </w:rPr>
        <w:t>etrics</w:t>
      </w:r>
      <w:r w:rsidRPr="00C93FF8">
        <w:rPr>
          <w:lang w:val="en-CA"/>
        </w:rPr>
        <w:t>:</w:t>
      </w:r>
      <w:r w:rsidR="009E709A" w:rsidRPr="007260A5">
        <w:rPr>
          <w:lang w:val="en-CA"/>
        </w:rPr>
        <w:t xml:space="preserve"> </w:t>
      </w:r>
      <w:r w:rsidRPr="007260A5">
        <w:rPr>
          <w:lang w:val="en-CA"/>
        </w:rPr>
        <w:t xml:space="preserve">which metric </w:t>
      </w:r>
      <w:r w:rsidR="009E709A" w:rsidRPr="007260A5">
        <w:rPr>
          <w:lang w:val="en-CA"/>
        </w:rPr>
        <w:t xml:space="preserve">shall be used for </w:t>
      </w:r>
      <w:r w:rsidRPr="007260A5">
        <w:rPr>
          <w:lang w:val="en-CA"/>
        </w:rPr>
        <w:t>which</w:t>
      </w:r>
      <w:r w:rsidR="000346B3" w:rsidRPr="007260A5">
        <w:rPr>
          <w:lang w:val="en-CA"/>
        </w:rPr>
        <w:t xml:space="preserve"> sub-tasks</w:t>
      </w:r>
      <w:r w:rsidRPr="007260A5">
        <w:rPr>
          <w:lang w:val="en-CA"/>
        </w:rPr>
        <w:t>,</w:t>
      </w:r>
      <w:r w:rsidR="000346B3" w:rsidRPr="007260A5">
        <w:rPr>
          <w:lang w:val="en-CA"/>
        </w:rPr>
        <w:t xml:space="preserve"> </w:t>
      </w:r>
      <w:r w:rsidRPr="007260A5">
        <w:rPr>
          <w:lang w:val="en-CA"/>
        </w:rPr>
        <w:t>how these metrics are calculated</w:t>
      </w:r>
      <w:r w:rsidR="007260A5" w:rsidRPr="007260A5">
        <w:rPr>
          <w:lang w:val="en-CA"/>
        </w:rPr>
        <w:t>, what to compare performance results against</w:t>
      </w:r>
    </w:p>
    <w:p w14:paraId="1FCB8417" w14:textId="4D0B237A" w:rsidR="000F36B2" w:rsidRPr="007A183B" w:rsidRDefault="000F36B2" w:rsidP="00176E4E">
      <w:pPr>
        <w:pStyle w:val="Heading1"/>
        <w:rPr>
          <w:noProof/>
          <w:lang w:val="en-GB"/>
        </w:rPr>
      </w:pPr>
      <w:bookmarkStart w:id="1" w:name="_Ref465331424"/>
      <w:r w:rsidRPr="007A183B">
        <w:rPr>
          <w:noProof/>
          <w:lang w:val="en-GB"/>
        </w:rPr>
        <w:t xml:space="preserve">Test </w:t>
      </w:r>
      <w:r w:rsidR="003877A6" w:rsidRPr="007A183B">
        <w:rPr>
          <w:noProof/>
          <w:lang w:val="en-GB"/>
        </w:rPr>
        <w:t>Conditions</w:t>
      </w:r>
      <w:bookmarkEnd w:id="1"/>
    </w:p>
    <w:p w14:paraId="7079EF1A" w14:textId="2FEAEA68" w:rsidR="000715BB" w:rsidRDefault="001E32B3" w:rsidP="001C38D4">
      <w:pPr>
        <w:rPr>
          <w:noProof/>
          <w:lang w:val="en-GB" w:eastAsia="zh-TW"/>
        </w:rPr>
      </w:pPr>
      <w:r>
        <w:rPr>
          <w:noProof/>
          <w:lang w:val="en-GB" w:eastAsia="zh-TW"/>
        </w:rPr>
        <w:t xml:space="preserve">There are two separate tests that </w:t>
      </w:r>
      <w:r w:rsidR="00BD094C">
        <w:rPr>
          <w:noProof/>
          <w:lang w:val="en-GB" w:eastAsia="zh-TW"/>
        </w:rPr>
        <w:t xml:space="preserve">can </w:t>
      </w:r>
      <w:r>
        <w:rPr>
          <w:noProof/>
          <w:lang w:val="en-GB" w:eastAsia="zh-TW"/>
        </w:rPr>
        <w:t>be performed either in parallel or in a single framework.</w:t>
      </w:r>
      <w:r w:rsidR="00043DE9">
        <w:rPr>
          <w:noProof/>
          <w:lang w:val="en-GB" w:eastAsia="zh-TW"/>
        </w:rPr>
        <w:t xml:space="preserve"> Framework </w:t>
      </w:r>
      <w:r w:rsidR="00AA1580">
        <w:rPr>
          <w:noProof/>
          <w:lang w:val="en-GB" w:eastAsia="zh-TW"/>
        </w:rPr>
        <w:t xml:space="preserve"> </w:t>
      </w:r>
      <w:r w:rsidR="00043DE9">
        <w:rPr>
          <w:noProof/>
          <w:lang w:val="en-GB" w:eastAsia="zh-TW"/>
        </w:rPr>
        <w:t>refers to the used datasets and software packages.</w:t>
      </w:r>
      <w:r>
        <w:rPr>
          <w:noProof/>
          <w:lang w:val="en-GB" w:eastAsia="zh-TW"/>
        </w:rPr>
        <w:t xml:space="preserve"> Regarding </w:t>
      </w:r>
      <w:r w:rsidR="002544CE">
        <w:rPr>
          <w:noProof/>
          <w:lang w:val="en-GB" w:eastAsia="zh-TW"/>
        </w:rPr>
        <w:t xml:space="preserve">the </w:t>
      </w:r>
      <w:r w:rsidR="00AD060F">
        <w:rPr>
          <w:noProof/>
          <w:lang w:val="en-GB" w:eastAsia="zh-TW"/>
        </w:rPr>
        <w:t>general feature extractor</w:t>
      </w:r>
      <w:r>
        <w:rPr>
          <w:noProof/>
          <w:lang w:val="en-GB" w:eastAsia="zh-TW"/>
        </w:rPr>
        <w:t xml:space="preserve">, proponents are asked to test </w:t>
      </w:r>
      <w:r w:rsidR="00AD060F">
        <w:rPr>
          <w:noProof/>
          <w:lang w:val="en-GB" w:eastAsia="zh-TW"/>
        </w:rPr>
        <w:t>one</w:t>
      </w:r>
      <w:r>
        <w:rPr>
          <w:noProof/>
          <w:lang w:val="en-GB" w:eastAsia="zh-TW"/>
        </w:rPr>
        <w:t xml:space="preserve"> or more key tasks for a specific use case with the same </w:t>
      </w:r>
      <w:r w:rsidR="00954488">
        <w:rPr>
          <w:noProof/>
          <w:lang w:val="en-GB" w:eastAsia="zh-TW"/>
        </w:rPr>
        <w:t xml:space="preserve">feature extraction </w:t>
      </w:r>
      <w:r>
        <w:rPr>
          <w:noProof/>
          <w:lang w:val="en-GB" w:eastAsia="zh-TW"/>
        </w:rPr>
        <w:t xml:space="preserve">backbone and compare the performance results to current benchmarks. </w:t>
      </w:r>
      <w:r w:rsidR="000715BB">
        <w:rPr>
          <w:noProof/>
          <w:lang w:val="en-GB" w:eastAsia="zh-TW"/>
        </w:rPr>
        <w:t>Retraining the shared backbone is permitted using joint training or other approaches</w:t>
      </w:r>
      <w:r w:rsidR="00954488">
        <w:rPr>
          <w:noProof/>
          <w:lang w:val="en-GB" w:eastAsia="zh-TW"/>
        </w:rPr>
        <w:t xml:space="preserve"> in the case of two or more key tasks</w:t>
      </w:r>
      <w:r w:rsidR="000715BB">
        <w:rPr>
          <w:noProof/>
          <w:lang w:val="en-GB" w:eastAsia="zh-TW"/>
        </w:rPr>
        <w:t>.</w:t>
      </w:r>
      <w:r w:rsidR="00B62504">
        <w:rPr>
          <w:noProof/>
          <w:lang w:val="en-GB" w:eastAsia="zh-TW"/>
        </w:rPr>
        <w:t xml:space="preserve"> Modifications  and training of the task-specific networks are allowed.</w:t>
      </w:r>
      <w:r w:rsidR="0074479D">
        <w:rPr>
          <w:noProof/>
          <w:lang w:val="en-GB" w:eastAsia="zh-TW"/>
        </w:rPr>
        <w:t xml:space="preserve"> In some cases, the encoder may know the task-specific neural networks at the decoder side.</w:t>
      </w:r>
    </w:p>
    <w:p w14:paraId="1B3D2008" w14:textId="0A88C9DD" w:rsidR="00474FD1" w:rsidRDefault="00474FD1" w:rsidP="001C38D4">
      <w:pPr>
        <w:rPr>
          <w:noProof/>
          <w:lang w:val="en-GB" w:eastAsia="zh-TW"/>
        </w:rPr>
      </w:pPr>
    </w:p>
    <w:p w14:paraId="3CB4E200" w14:textId="4B3FE5F9" w:rsidR="000A4F94" w:rsidRDefault="000A4F94" w:rsidP="001C38D4">
      <w:pPr>
        <w:rPr>
          <w:noProof/>
          <w:lang w:val="en-GB" w:eastAsia="zh-TW"/>
        </w:rPr>
      </w:pPr>
    </w:p>
    <w:p w14:paraId="6D6652C0" w14:textId="15F11FA7" w:rsidR="000A4F94" w:rsidRDefault="000A4F94" w:rsidP="001C38D4">
      <w:pPr>
        <w:rPr>
          <w:noProof/>
          <w:lang w:val="en-GB" w:eastAsia="zh-TW"/>
        </w:rPr>
      </w:pPr>
    </w:p>
    <w:p w14:paraId="5E57FC05" w14:textId="77777777" w:rsidR="000A4F94" w:rsidRDefault="000A4F94" w:rsidP="001C38D4">
      <w:pPr>
        <w:rPr>
          <w:noProof/>
          <w:lang w:val="en-GB" w:eastAsia="zh-T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5"/>
        <w:gridCol w:w="995"/>
        <w:gridCol w:w="1434"/>
        <w:gridCol w:w="4153"/>
        <w:gridCol w:w="1498"/>
      </w:tblGrid>
      <w:tr w:rsidR="005A4191" w14:paraId="139EFEA4" w14:textId="77777777" w:rsidTr="007260A5">
        <w:tc>
          <w:tcPr>
            <w:tcW w:w="2104" w:type="dxa"/>
          </w:tcPr>
          <w:p w14:paraId="405D2E9A" w14:textId="77777777" w:rsidR="005A4191" w:rsidRDefault="005A4191" w:rsidP="00423789"/>
        </w:tc>
        <w:tc>
          <w:tcPr>
            <w:tcW w:w="1888" w:type="dxa"/>
          </w:tcPr>
          <w:p w14:paraId="51D18F1A" w14:textId="77777777" w:rsidR="005A4191" w:rsidRDefault="005A4191" w:rsidP="00423789">
            <w:proofErr w:type="spellStart"/>
            <w:r>
              <w:t>Metrics</w:t>
            </w:r>
            <w:proofErr w:type="spellEnd"/>
          </w:p>
        </w:tc>
        <w:tc>
          <w:tcPr>
            <w:tcW w:w="2003" w:type="dxa"/>
          </w:tcPr>
          <w:p w14:paraId="6F6BCB62" w14:textId="77777777" w:rsidR="005A4191" w:rsidRDefault="005A4191" w:rsidP="00423789">
            <w:proofErr w:type="spellStart"/>
            <w:r>
              <w:t>Datasets</w:t>
            </w:r>
            <w:proofErr w:type="spellEnd"/>
          </w:p>
        </w:tc>
        <w:tc>
          <w:tcPr>
            <w:tcW w:w="1416" w:type="dxa"/>
          </w:tcPr>
          <w:p w14:paraId="16544991" w14:textId="686DF735" w:rsidR="005A4191" w:rsidRDefault="005A4191" w:rsidP="00423789">
            <w:proofErr w:type="spellStart"/>
            <w:r>
              <w:t>Benchmarks</w:t>
            </w:r>
            <w:proofErr w:type="spellEnd"/>
          </w:p>
        </w:tc>
        <w:tc>
          <w:tcPr>
            <w:tcW w:w="1934" w:type="dxa"/>
          </w:tcPr>
          <w:p w14:paraId="156660DF" w14:textId="619B1A7E" w:rsidR="005A4191" w:rsidRDefault="005A4191" w:rsidP="00423789">
            <w:r>
              <w:t>Training/</w:t>
            </w:r>
            <w:proofErr w:type="spellStart"/>
            <w:r>
              <w:t>Testing</w:t>
            </w:r>
            <w:proofErr w:type="spellEnd"/>
          </w:p>
        </w:tc>
      </w:tr>
      <w:tr w:rsidR="007260A5" w14:paraId="13B168AA" w14:textId="77777777" w:rsidTr="007260A5">
        <w:trPr>
          <w:trHeight w:val="1472"/>
        </w:trPr>
        <w:tc>
          <w:tcPr>
            <w:tcW w:w="2104" w:type="dxa"/>
            <w:vMerge w:val="restart"/>
          </w:tcPr>
          <w:p w14:paraId="559B92D3" w14:textId="77777777" w:rsidR="007260A5" w:rsidRDefault="007260A5" w:rsidP="00423789">
            <w:r>
              <w:t xml:space="preserve">Object </w:t>
            </w:r>
            <w:proofErr w:type="spellStart"/>
            <w:r>
              <w:t>Detection</w:t>
            </w:r>
            <w:proofErr w:type="spellEnd"/>
          </w:p>
        </w:tc>
        <w:tc>
          <w:tcPr>
            <w:tcW w:w="1888" w:type="dxa"/>
            <w:vMerge w:val="restart"/>
          </w:tcPr>
          <w:p w14:paraId="4C5C79CD" w14:textId="4431CABF" w:rsidR="007260A5" w:rsidRDefault="006B46E2" w:rsidP="00423789">
            <w:hyperlink r:id="rId9" w:history="1">
              <w:proofErr w:type="spellStart"/>
              <w:r w:rsidR="00D575E2" w:rsidRPr="007F29F9">
                <w:rPr>
                  <w:rStyle w:val="Hyperlink"/>
                </w:rPr>
                <w:t>mAP</w:t>
              </w:r>
              <w:proofErr w:type="spellEnd"/>
            </w:hyperlink>
          </w:p>
        </w:tc>
        <w:tc>
          <w:tcPr>
            <w:tcW w:w="2003" w:type="dxa"/>
          </w:tcPr>
          <w:p w14:paraId="12B97C73" w14:textId="04CB06BE" w:rsidR="007260A5" w:rsidRDefault="007260A5" w:rsidP="00423789">
            <w:r>
              <w:t>COCO</w:t>
            </w:r>
            <w:r w:rsidR="0074740E">
              <w:t xml:space="preserve"> [</w:t>
            </w:r>
            <w:proofErr w:type="spellStart"/>
            <w:r w:rsidR="0074740E">
              <w:t>compressed</w:t>
            </w:r>
            <w:proofErr w:type="spellEnd"/>
            <w:r w:rsidR="0074740E">
              <w:t>]</w:t>
            </w:r>
          </w:p>
        </w:tc>
        <w:tc>
          <w:tcPr>
            <w:tcW w:w="1416" w:type="dxa"/>
          </w:tcPr>
          <w:p w14:paraId="39A8D55B" w14:textId="2F7BB9D4" w:rsidR="007260A5" w:rsidRDefault="006B46E2" w:rsidP="00423789">
            <w:hyperlink r:id="rId10" w:anchor="detection-leaderboard" w:history="1">
              <w:r w:rsidR="00581F4A" w:rsidRPr="009B2B9A">
                <w:rPr>
                  <w:rStyle w:val="Hyperlink"/>
                </w:rPr>
                <w:t>http://cocodataset.org/#detection-leaderboard</w:t>
              </w:r>
            </w:hyperlink>
          </w:p>
          <w:p w14:paraId="4B0C5B93" w14:textId="271A5E85" w:rsidR="00581F4A" w:rsidRDefault="00581F4A" w:rsidP="00423789"/>
        </w:tc>
        <w:tc>
          <w:tcPr>
            <w:tcW w:w="1934" w:type="dxa"/>
          </w:tcPr>
          <w:p w14:paraId="38F114A2" w14:textId="081FDAFF" w:rsidR="007260A5" w:rsidRDefault="007260A5" w:rsidP="00423789">
            <w:r>
              <w:t xml:space="preserve">For COCO, use 2014 Val set for </w:t>
            </w:r>
            <w:proofErr w:type="spellStart"/>
            <w:r>
              <w:t>evaluation</w:t>
            </w:r>
            <w:proofErr w:type="spellEnd"/>
            <w:r>
              <w:t xml:space="preserve"> and 2014 Train in the case of </w:t>
            </w:r>
            <w:proofErr w:type="spellStart"/>
            <w:r>
              <w:t>retraining</w:t>
            </w:r>
            <w:proofErr w:type="spellEnd"/>
            <w:r>
              <w:t xml:space="preserve">. </w:t>
            </w:r>
          </w:p>
        </w:tc>
      </w:tr>
      <w:tr w:rsidR="007260A5" w14:paraId="1FDE8648" w14:textId="77777777" w:rsidTr="007260A5">
        <w:trPr>
          <w:trHeight w:val="1472"/>
        </w:trPr>
        <w:tc>
          <w:tcPr>
            <w:tcW w:w="2104" w:type="dxa"/>
            <w:vMerge/>
          </w:tcPr>
          <w:p w14:paraId="69B8AE30" w14:textId="77777777" w:rsidR="007260A5" w:rsidRDefault="007260A5" w:rsidP="00423789"/>
        </w:tc>
        <w:tc>
          <w:tcPr>
            <w:tcW w:w="1888" w:type="dxa"/>
            <w:vMerge/>
          </w:tcPr>
          <w:p w14:paraId="6CFF628B" w14:textId="77777777" w:rsidR="007260A5" w:rsidRDefault="007260A5" w:rsidP="00423789"/>
        </w:tc>
        <w:tc>
          <w:tcPr>
            <w:tcW w:w="2003" w:type="dxa"/>
          </w:tcPr>
          <w:p w14:paraId="1C74590C" w14:textId="49212BC6" w:rsidR="007260A5" w:rsidRDefault="006B46E2" w:rsidP="00423789">
            <w:hyperlink r:id="rId11" w:history="1">
              <w:proofErr w:type="spellStart"/>
              <w:r w:rsidR="00D575E2" w:rsidRPr="00C66F7E">
                <w:rPr>
                  <w:rStyle w:val="Hyperlink"/>
                </w:rPr>
                <w:t>CityScapes</w:t>
              </w:r>
              <w:proofErr w:type="spellEnd"/>
            </w:hyperlink>
            <w:r w:rsidR="00643F82">
              <w:t xml:space="preserve"> [</w:t>
            </w:r>
            <w:proofErr w:type="spellStart"/>
            <w:r w:rsidR="00643F82">
              <w:t>uncompressed</w:t>
            </w:r>
            <w:proofErr w:type="spellEnd"/>
            <w:r w:rsidR="00643F82">
              <w:t>]</w:t>
            </w:r>
          </w:p>
        </w:tc>
        <w:tc>
          <w:tcPr>
            <w:tcW w:w="1416" w:type="dxa"/>
          </w:tcPr>
          <w:p w14:paraId="68F8A619" w14:textId="46B53EE4" w:rsidR="007260A5" w:rsidRDefault="006B46E2" w:rsidP="00423789">
            <w:hyperlink r:id="rId12" w:history="1">
              <w:r w:rsidR="002B36F6" w:rsidRPr="009B2B9A">
                <w:rPr>
                  <w:rStyle w:val="Hyperlink"/>
                </w:rPr>
                <w:t>https://www.cityscapes-dataset.com/benchmarks/</w:t>
              </w:r>
            </w:hyperlink>
          </w:p>
          <w:p w14:paraId="3688E03A" w14:textId="33CA0A44" w:rsidR="002B36F6" w:rsidRDefault="002B36F6" w:rsidP="00423789"/>
        </w:tc>
        <w:tc>
          <w:tcPr>
            <w:tcW w:w="1934" w:type="dxa"/>
          </w:tcPr>
          <w:p w14:paraId="3C0ED3C2" w14:textId="2C52FAE7" w:rsidR="007260A5" w:rsidRDefault="007260A5" w:rsidP="00C93FF8">
            <w:r>
              <w:t xml:space="preserve">For </w:t>
            </w:r>
            <w:proofErr w:type="spellStart"/>
            <w:r>
              <w:t>CityScapes</w:t>
            </w:r>
            <w:proofErr w:type="spellEnd"/>
            <w:r>
              <w:t xml:space="preserve">, use </w:t>
            </w:r>
            <w:proofErr w:type="spellStart"/>
            <w:r>
              <w:t>defined</w:t>
            </w:r>
            <w:proofErr w:type="spellEnd"/>
            <w:r>
              <w:t xml:space="preserve"> </w:t>
            </w:r>
            <w:proofErr w:type="spellStart"/>
            <w:r>
              <w:t>train</w:t>
            </w:r>
            <w:proofErr w:type="spellEnd"/>
            <w:r>
              <w:t xml:space="preserve"> and </w:t>
            </w:r>
            <w:proofErr w:type="spellStart"/>
            <w:r>
              <w:t>validation</w:t>
            </w:r>
            <w:proofErr w:type="spellEnd"/>
            <w:r w:rsidR="00C93FF8">
              <w:t xml:space="preserve"> sets</w:t>
            </w:r>
          </w:p>
        </w:tc>
      </w:tr>
      <w:tr w:rsidR="007260A5" w14:paraId="0D3BA049" w14:textId="77777777" w:rsidTr="007260A5">
        <w:trPr>
          <w:trHeight w:val="738"/>
        </w:trPr>
        <w:tc>
          <w:tcPr>
            <w:tcW w:w="2104" w:type="dxa"/>
            <w:vMerge/>
          </w:tcPr>
          <w:p w14:paraId="36D2329A" w14:textId="77777777" w:rsidR="007260A5" w:rsidRDefault="007260A5" w:rsidP="00423789"/>
        </w:tc>
        <w:tc>
          <w:tcPr>
            <w:tcW w:w="1888" w:type="dxa"/>
            <w:vMerge/>
          </w:tcPr>
          <w:p w14:paraId="38EC0B7F" w14:textId="77777777" w:rsidR="007260A5" w:rsidRDefault="007260A5" w:rsidP="00423789"/>
        </w:tc>
        <w:tc>
          <w:tcPr>
            <w:tcW w:w="2003" w:type="dxa"/>
          </w:tcPr>
          <w:p w14:paraId="5281E0E6" w14:textId="6500FF6D" w:rsidR="007260A5" w:rsidRDefault="006B46E2" w:rsidP="00423789">
            <w:hyperlink r:id="rId13" w:history="1">
              <w:proofErr w:type="spellStart"/>
              <w:r w:rsidR="007260A5" w:rsidRPr="000A4F94">
                <w:rPr>
                  <w:rStyle w:val="Hyperlink"/>
                </w:rPr>
                <w:t>ImageNet</w:t>
              </w:r>
              <w:proofErr w:type="spellEnd"/>
            </w:hyperlink>
            <w:r w:rsidR="00854190">
              <w:t xml:space="preserve"> [</w:t>
            </w:r>
            <w:proofErr w:type="spellStart"/>
            <w:r w:rsidR="00854190">
              <w:t>compressed</w:t>
            </w:r>
            <w:proofErr w:type="spellEnd"/>
            <w:r w:rsidR="00854190">
              <w:t>]</w:t>
            </w:r>
          </w:p>
        </w:tc>
        <w:tc>
          <w:tcPr>
            <w:tcW w:w="1416" w:type="dxa"/>
          </w:tcPr>
          <w:p w14:paraId="6255CA27" w14:textId="39BB091A" w:rsidR="007260A5" w:rsidRDefault="006B46E2" w:rsidP="00423789">
            <w:hyperlink r:id="rId14" w:history="1">
              <w:r w:rsidR="00581F4A" w:rsidRPr="009B2B9A">
                <w:rPr>
                  <w:rStyle w:val="Hyperlink"/>
                </w:rPr>
                <w:t>https://kobiso.github.io/Computer-Vision-Leaderboard/imagenet.html</w:t>
              </w:r>
            </w:hyperlink>
          </w:p>
          <w:p w14:paraId="5B9DC89F" w14:textId="4F3FEC37" w:rsidR="00581F4A" w:rsidRDefault="00581F4A" w:rsidP="00423789"/>
        </w:tc>
        <w:tc>
          <w:tcPr>
            <w:tcW w:w="1934" w:type="dxa"/>
          </w:tcPr>
          <w:p w14:paraId="4F265946" w14:textId="79B009F7" w:rsidR="007260A5" w:rsidRDefault="007260A5" w:rsidP="00423789">
            <w:r>
              <w:t xml:space="preserve">For </w:t>
            </w:r>
            <w:proofErr w:type="spellStart"/>
            <w:r>
              <w:t>Imagenet</w:t>
            </w:r>
            <w:proofErr w:type="spellEnd"/>
            <w:r>
              <w:t xml:space="preserve">, </w:t>
            </w:r>
            <w:proofErr w:type="gramStart"/>
            <w:r>
              <w:t>use the</w:t>
            </w:r>
            <w:proofErr w:type="gramEnd"/>
            <w:r>
              <w:t xml:space="preserve"> training and </w:t>
            </w:r>
            <w:proofErr w:type="spellStart"/>
            <w:r>
              <w:t>validation</w:t>
            </w:r>
            <w:proofErr w:type="spellEnd"/>
            <w:r>
              <w:t xml:space="preserve"> data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published</w:t>
            </w:r>
            <w:proofErr w:type="spellEnd"/>
            <w:r>
              <w:t xml:space="preserve"> from ILSVRC 2014.</w:t>
            </w:r>
          </w:p>
        </w:tc>
      </w:tr>
      <w:tr w:rsidR="007260A5" w14:paraId="215524E5" w14:textId="77777777" w:rsidTr="007260A5">
        <w:trPr>
          <w:trHeight w:val="738"/>
        </w:trPr>
        <w:tc>
          <w:tcPr>
            <w:tcW w:w="2104" w:type="dxa"/>
            <w:vMerge/>
          </w:tcPr>
          <w:p w14:paraId="43E5CB2C" w14:textId="77777777" w:rsidR="007260A5" w:rsidRDefault="007260A5" w:rsidP="00423789"/>
        </w:tc>
        <w:tc>
          <w:tcPr>
            <w:tcW w:w="1888" w:type="dxa"/>
            <w:vMerge/>
          </w:tcPr>
          <w:p w14:paraId="61B03C96" w14:textId="77777777" w:rsidR="007260A5" w:rsidRDefault="007260A5" w:rsidP="00423789"/>
        </w:tc>
        <w:tc>
          <w:tcPr>
            <w:tcW w:w="2003" w:type="dxa"/>
          </w:tcPr>
          <w:p w14:paraId="41112C05" w14:textId="7C70666A" w:rsidR="007260A5" w:rsidRDefault="006B46E2" w:rsidP="00423789">
            <w:hyperlink r:id="rId15" w:history="1">
              <w:proofErr w:type="spellStart"/>
              <w:r w:rsidR="004A1236" w:rsidRPr="000A4F94">
                <w:rPr>
                  <w:rStyle w:val="Hyperlink"/>
                </w:rPr>
                <w:t>Visdrone</w:t>
              </w:r>
              <w:proofErr w:type="spellEnd"/>
            </w:hyperlink>
          </w:p>
        </w:tc>
        <w:tc>
          <w:tcPr>
            <w:tcW w:w="1416" w:type="dxa"/>
          </w:tcPr>
          <w:p w14:paraId="1B828E6B" w14:textId="415D813E" w:rsidR="007260A5" w:rsidRDefault="006B46E2" w:rsidP="00423789">
            <w:hyperlink r:id="rId16" w:history="1">
              <w:r w:rsidR="00581F4A" w:rsidRPr="009B2B9A">
                <w:rPr>
                  <w:rStyle w:val="Hyperlink"/>
                </w:rPr>
                <w:t>http://www.aiskyeye.com/views/getInfo?loc=14</w:t>
              </w:r>
            </w:hyperlink>
          </w:p>
          <w:p w14:paraId="4AD29A60" w14:textId="426AEFE9" w:rsidR="00581F4A" w:rsidRDefault="00581F4A" w:rsidP="00423789"/>
        </w:tc>
        <w:tc>
          <w:tcPr>
            <w:tcW w:w="1934" w:type="dxa"/>
          </w:tcPr>
          <w:p w14:paraId="0C79378F" w14:textId="77777777" w:rsidR="007260A5" w:rsidRDefault="007260A5" w:rsidP="00423789"/>
        </w:tc>
      </w:tr>
      <w:tr w:rsidR="00FF210D" w:rsidRPr="004C1584" w14:paraId="3D0202E9" w14:textId="77777777" w:rsidTr="007260A5">
        <w:tc>
          <w:tcPr>
            <w:tcW w:w="2104" w:type="dxa"/>
            <w:vMerge w:val="restart"/>
          </w:tcPr>
          <w:p w14:paraId="1809051F" w14:textId="77777777" w:rsidR="00FF210D" w:rsidRDefault="00FF210D" w:rsidP="00423789">
            <w:r>
              <w:t xml:space="preserve">Object </w:t>
            </w:r>
            <w:proofErr w:type="spellStart"/>
            <w:r>
              <w:t>Segmentation</w:t>
            </w:r>
            <w:proofErr w:type="spellEnd"/>
          </w:p>
        </w:tc>
        <w:tc>
          <w:tcPr>
            <w:tcW w:w="1888" w:type="dxa"/>
            <w:vMerge w:val="restart"/>
          </w:tcPr>
          <w:p w14:paraId="2D16350E" w14:textId="18991B2E" w:rsidR="00FF210D" w:rsidRDefault="006B46E2" w:rsidP="00423789">
            <w:hyperlink r:id="rId17" w:history="1">
              <w:proofErr w:type="spellStart"/>
              <w:r w:rsidR="0038491F" w:rsidRPr="007F29F9">
                <w:rPr>
                  <w:rStyle w:val="Hyperlink"/>
                </w:rPr>
                <w:t>mAP</w:t>
              </w:r>
              <w:proofErr w:type="spellEnd"/>
            </w:hyperlink>
          </w:p>
        </w:tc>
        <w:tc>
          <w:tcPr>
            <w:tcW w:w="2003" w:type="dxa"/>
          </w:tcPr>
          <w:p w14:paraId="47FE15CE" w14:textId="0CA09BDE" w:rsidR="00FF210D" w:rsidRDefault="00FF210D" w:rsidP="00423789">
            <w:r>
              <w:t>COCO</w:t>
            </w:r>
          </w:p>
        </w:tc>
        <w:tc>
          <w:tcPr>
            <w:tcW w:w="1416" w:type="dxa"/>
          </w:tcPr>
          <w:p w14:paraId="147D7289" w14:textId="77777777" w:rsidR="00FF210D" w:rsidRDefault="00FF210D" w:rsidP="00423789"/>
        </w:tc>
        <w:tc>
          <w:tcPr>
            <w:tcW w:w="1934" w:type="dxa"/>
          </w:tcPr>
          <w:p w14:paraId="799750C1" w14:textId="6EF809FA" w:rsidR="00FF210D" w:rsidRPr="004C1584" w:rsidRDefault="00FF210D" w:rsidP="00423789">
            <w:r>
              <w:t>(</w:t>
            </w: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above</w:t>
            </w:r>
            <w:proofErr w:type="spellEnd"/>
            <w:r>
              <w:t>)</w:t>
            </w:r>
          </w:p>
        </w:tc>
      </w:tr>
      <w:tr w:rsidR="00FF210D" w:rsidRPr="004C1584" w14:paraId="28F1079E" w14:textId="77777777" w:rsidTr="007260A5">
        <w:tc>
          <w:tcPr>
            <w:tcW w:w="2104" w:type="dxa"/>
            <w:vMerge/>
          </w:tcPr>
          <w:p w14:paraId="32A8DFD5" w14:textId="77777777" w:rsidR="00FF210D" w:rsidRDefault="00FF210D" w:rsidP="00FF210D"/>
        </w:tc>
        <w:tc>
          <w:tcPr>
            <w:tcW w:w="1888" w:type="dxa"/>
            <w:vMerge/>
          </w:tcPr>
          <w:p w14:paraId="139FCD8A" w14:textId="77777777" w:rsidR="00FF210D" w:rsidRDefault="00FF210D" w:rsidP="00FF210D"/>
        </w:tc>
        <w:tc>
          <w:tcPr>
            <w:tcW w:w="2003" w:type="dxa"/>
          </w:tcPr>
          <w:p w14:paraId="749CF4D5" w14:textId="3CA3A46C" w:rsidR="00FF210D" w:rsidRDefault="006B46E2" w:rsidP="00FF210D">
            <w:hyperlink r:id="rId18" w:history="1">
              <w:proofErr w:type="spellStart"/>
              <w:r w:rsidR="00AE334A" w:rsidRPr="00C66F7E">
                <w:rPr>
                  <w:rStyle w:val="Hyperlink"/>
                </w:rPr>
                <w:t>CityScapes</w:t>
              </w:r>
              <w:proofErr w:type="spellEnd"/>
            </w:hyperlink>
            <w:r w:rsidR="00AE334A">
              <w:t xml:space="preserve"> [</w:t>
            </w:r>
            <w:proofErr w:type="spellStart"/>
            <w:r w:rsidR="00AE334A">
              <w:t>uncompressed</w:t>
            </w:r>
            <w:proofErr w:type="spellEnd"/>
            <w:r w:rsidR="00AE334A">
              <w:t>]</w:t>
            </w:r>
          </w:p>
        </w:tc>
        <w:tc>
          <w:tcPr>
            <w:tcW w:w="1416" w:type="dxa"/>
          </w:tcPr>
          <w:p w14:paraId="44697714" w14:textId="77777777" w:rsidR="00FF210D" w:rsidRDefault="00FF210D" w:rsidP="00FF210D"/>
        </w:tc>
        <w:tc>
          <w:tcPr>
            <w:tcW w:w="1934" w:type="dxa"/>
          </w:tcPr>
          <w:p w14:paraId="1D0A2318" w14:textId="43799FF4" w:rsidR="00FF210D" w:rsidRDefault="00FF210D" w:rsidP="00FF210D">
            <w:r>
              <w:t>(</w:t>
            </w: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above</w:t>
            </w:r>
            <w:proofErr w:type="spellEnd"/>
            <w:r>
              <w:t>)</w:t>
            </w:r>
          </w:p>
        </w:tc>
      </w:tr>
      <w:tr w:rsidR="00FF210D" w:rsidRPr="004C1584" w14:paraId="5DB271E5" w14:textId="77777777" w:rsidTr="007260A5">
        <w:tc>
          <w:tcPr>
            <w:tcW w:w="2104" w:type="dxa"/>
            <w:vMerge/>
          </w:tcPr>
          <w:p w14:paraId="560D8F6E" w14:textId="77777777" w:rsidR="00FF210D" w:rsidRDefault="00FF210D" w:rsidP="00FF210D"/>
        </w:tc>
        <w:tc>
          <w:tcPr>
            <w:tcW w:w="1888" w:type="dxa"/>
            <w:vMerge/>
          </w:tcPr>
          <w:p w14:paraId="614447C0" w14:textId="77777777" w:rsidR="00FF210D" w:rsidRDefault="00FF210D" w:rsidP="00FF210D"/>
        </w:tc>
        <w:tc>
          <w:tcPr>
            <w:tcW w:w="2003" w:type="dxa"/>
          </w:tcPr>
          <w:p w14:paraId="138173F5" w14:textId="3E397808" w:rsidR="00FF210D" w:rsidRDefault="006B46E2" w:rsidP="00FF210D">
            <w:hyperlink r:id="rId19" w:history="1">
              <w:r w:rsidR="00FF210D" w:rsidRPr="000A4F94">
                <w:rPr>
                  <w:rStyle w:val="Hyperlink"/>
                </w:rPr>
                <w:t>BD100K</w:t>
              </w:r>
            </w:hyperlink>
          </w:p>
        </w:tc>
        <w:tc>
          <w:tcPr>
            <w:tcW w:w="1416" w:type="dxa"/>
          </w:tcPr>
          <w:p w14:paraId="34859AD8" w14:textId="60F96385" w:rsidR="00FF210D" w:rsidRDefault="006B46E2" w:rsidP="00FF210D">
            <w:hyperlink r:id="rId20" w:history="1">
              <w:r w:rsidR="00581F4A" w:rsidRPr="009B2B9A">
                <w:rPr>
                  <w:rStyle w:val="Hyperlink"/>
                </w:rPr>
                <w:t>https://arxiv.org/abs/1805.04687</w:t>
              </w:r>
            </w:hyperlink>
          </w:p>
          <w:p w14:paraId="684A445C" w14:textId="40E53741" w:rsidR="00581F4A" w:rsidRDefault="00581F4A" w:rsidP="00FF210D"/>
        </w:tc>
        <w:tc>
          <w:tcPr>
            <w:tcW w:w="1934" w:type="dxa"/>
          </w:tcPr>
          <w:p w14:paraId="042D6CC5" w14:textId="6CE78C96" w:rsidR="00FF210D" w:rsidRDefault="00A8528F" w:rsidP="00FF210D">
            <w:proofErr w:type="spellStart"/>
            <w:r>
              <w:t>We</w:t>
            </w:r>
            <w:proofErr w:type="spellEnd"/>
            <w:r w:rsidR="00FF210D">
              <w:t xml:space="preserve"> </w:t>
            </w:r>
            <w:proofErr w:type="spellStart"/>
            <w:r w:rsidR="00FF210D">
              <w:t>recommend</w:t>
            </w:r>
            <w:proofErr w:type="spellEnd"/>
            <w:r w:rsidR="00FF210D">
              <w:t xml:space="preserve"> </w:t>
            </w:r>
            <w:proofErr w:type="spellStart"/>
            <w:r w:rsidR="00FF210D">
              <w:t>using</w:t>
            </w:r>
            <w:proofErr w:type="spellEnd"/>
            <w:r w:rsidR="00FF210D">
              <w:t xml:space="preserve"> the </w:t>
            </w:r>
            <w:proofErr w:type="spellStart"/>
            <w:r w:rsidR="00FF210D">
              <w:t>predefined</w:t>
            </w:r>
            <w:proofErr w:type="spellEnd"/>
            <w:r w:rsidR="00FF210D">
              <w:t xml:space="preserve"> </w:t>
            </w:r>
            <w:proofErr w:type="spellStart"/>
            <w:r w:rsidR="00FF210D">
              <w:t>splits</w:t>
            </w:r>
            <w:proofErr w:type="spellEnd"/>
            <w:r w:rsidR="00FF210D">
              <w:t>.</w:t>
            </w:r>
          </w:p>
        </w:tc>
      </w:tr>
      <w:tr w:rsidR="00FF210D" w:rsidRPr="004C1584" w14:paraId="57BC1D8B" w14:textId="77777777" w:rsidTr="007260A5">
        <w:tc>
          <w:tcPr>
            <w:tcW w:w="2104" w:type="dxa"/>
            <w:vMerge/>
          </w:tcPr>
          <w:p w14:paraId="1C882CBC" w14:textId="77777777" w:rsidR="00FF210D" w:rsidRDefault="00FF210D" w:rsidP="00FF210D"/>
        </w:tc>
        <w:tc>
          <w:tcPr>
            <w:tcW w:w="1888" w:type="dxa"/>
            <w:vMerge/>
          </w:tcPr>
          <w:p w14:paraId="2F28F566" w14:textId="77777777" w:rsidR="00FF210D" w:rsidRDefault="00FF210D" w:rsidP="00FF210D"/>
        </w:tc>
        <w:tc>
          <w:tcPr>
            <w:tcW w:w="2003" w:type="dxa"/>
          </w:tcPr>
          <w:p w14:paraId="515B205F" w14:textId="7B7CD39C" w:rsidR="00FF210D" w:rsidRDefault="006B46E2" w:rsidP="00FF210D">
            <w:hyperlink r:id="rId21" w:history="1">
              <w:r w:rsidR="00FF210D" w:rsidRPr="00581F4A">
                <w:rPr>
                  <w:rStyle w:val="Hyperlink"/>
                </w:rPr>
                <w:t>KITTI</w:t>
              </w:r>
            </w:hyperlink>
          </w:p>
        </w:tc>
        <w:tc>
          <w:tcPr>
            <w:tcW w:w="1416" w:type="dxa"/>
          </w:tcPr>
          <w:p w14:paraId="2CE439E4" w14:textId="2A9F3A1C" w:rsidR="00FF210D" w:rsidRDefault="006B46E2" w:rsidP="00FF210D">
            <w:hyperlink r:id="rId22" w:history="1">
              <w:r w:rsidR="00581F4A" w:rsidRPr="009B2B9A">
                <w:rPr>
                  <w:rStyle w:val="Hyperlink"/>
                </w:rPr>
                <w:t>http://www.cvlibs.net/datasets/kitti/eval_object.php</w:t>
              </w:r>
            </w:hyperlink>
          </w:p>
          <w:p w14:paraId="2FF5BFF1" w14:textId="7D687F2F" w:rsidR="00581F4A" w:rsidRDefault="00581F4A" w:rsidP="00FF210D"/>
        </w:tc>
        <w:tc>
          <w:tcPr>
            <w:tcW w:w="1934" w:type="dxa"/>
          </w:tcPr>
          <w:p w14:paraId="01D15BD1" w14:textId="1DA10FB1" w:rsidR="00FF210D" w:rsidRDefault="00FF210D" w:rsidP="00FF210D"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recommend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the </w:t>
            </w:r>
            <w:proofErr w:type="spellStart"/>
            <w:r>
              <w:t>predefined</w:t>
            </w:r>
            <w:proofErr w:type="spellEnd"/>
            <w:r>
              <w:t xml:space="preserve"> </w:t>
            </w:r>
            <w:proofErr w:type="spellStart"/>
            <w:r>
              <w:t>splits</w:t>
            </w:r>
            <w:proofErr w:type="spellEnd"/>
            <w:r>
              <w:t>.</w:t>
            </w:r>
          </w:p>
        </w:tc>
      </w:tr>
      <w:tr w:rsidR="00FF210D" w14:paraId="4756BF00" w14:textId="77777777" w:rsidTr="007260A5">
        <w:tc>
          <w:tcPr>
            <w:tcW w:w="2104" w:type="dxa"/>
          </w:tcPr>
          <w:p w14:paraId="113675CC" w14:textId="77777777" w:rsidR="00FF210D" w:rsidRDefault="00FF210D" w:rsidP="00FF210D">
            <w:r>
              <w:t>Image Enhancement</w:t>
            </w:r>
          </w:p>
        </w:tc>
        <w:tc>
          <w:tcPr>
            <w:tcW w:w="1888" w:type="dxa"/>
          </w:tcPr>
          <w:p w14:paraId="7151BBB8" w14:textId="77777777" w:rsidR="00FF210D" w:rsidRDefault="00FF210D" w:rsidP="00FF210D">
            <w:r>
              <w:t>PSNR</w:t>
            </w:r>
          </w:p>
        </w:tc>
        <w:tc>
          <w:tcPr>
            <w:tcW w:w="2003" w:type="dxa"/>
          </w:tcPr>
          <w:p w14:paraId="679B6CEA" w14:textId="77777777" w:rsidR="00FF210D" w:rsidRDefault="00FF210D" w:rsidP="00FF210D">
            <w:r>
              <w:t>REDS</w:t>
            </w:r>
          </w:p>
        </w:tc>
        <w:tc>
          <w:tcPr>
            <w:tcW w:w="1416" w:type="dxa"/>
          </w:tcPr>
          <w:p w14:paraId="280602E1" w14:textId="77777777" w:rsidR="00FF210D" w:rsidRDefault="00FF210D" w:rsidP="00FF210D"/>
        </w:tc>
        <w:tc>
          <w:tcPr>
            <w:tcW w:w="1934" w:type="dxa"/>
          </w:tcPr>
          <w:p w14:paraId="50AE3C93" w14:textId="2B9FAEEA" w:rsidR="00FF210D" w:rsidRDefault="00FF210D" w:rsidP="00FF210D">
            <w:r>
              <w:t xml:space="preserve">Train and </w:t>
            </w:r>
            <w:proofErr w:type="spellStart"/>
            <w:r>
              <w:t>Validation</w:t>
            </w:r>
            <w:proofErr w:type="spellEnd"/>
            <w:r>
              <w:t xml:space="preserve"> </w:t>
            </w:r>
            <w:proofErr w:type="spellStart"/>
            <w:r>
              <w:t>subsets</w:t>
            </w:r>
            <w:proofErr w:type="spellEnd"/>
            <w:r>
              <w:t xml:space="preserve"> are </w:t>
            </w:r>
            <w:proofErr w:type="spellStart"/>
            <w:r>
              <w:t>publically</w:t>
            </w:r>
            <w:proofErr w:type="spellEnd"/>
            <w:r>
              <w:t xml:space="preserve"> </w:t>
            </w:r>
            <w:proofErr w:type="spellStart"/>
            <w:r>
              <w:t>available</w:t>
            </w:r>
            <w:proofErr w:type="spellEnd"/>
            <w:r>
              <w:t>.</w:t>
            </w:r>
          </w:p>
        </w:tc>
      </w:tr>
      <w:tr w:rsidR="00FF210D" w14:paraId="14A3D03C" w14:textId="77777777" w:rsidTr="007260A5">
        <w:tc>
          <w:tcPr>
            <w:tcW w:w="2104" w:type="dxa"/>
          </w:tcPr>
          <w:p w14:paraId="65EA368B" w14:textId="77777777" w:rsidR="00FF210D" w:rsidRDefault="00FF210D" w:rsidP="00FF210D">
            <w:r>
              <w:t xml:space="preserve">Object </w:t>
            </w:r>
            <w:proofErr w:type="spellStart"/>
            <w:r>
              <w:t>Tracking</w:t>
            </w:r>
            <w:proofErr w:type="spellEnd"/>
          </w:p>
        </w:tc>
        <w:tc>
          <w:tcPr>
            <w:tcW w:w="1888" w:type="dxa"/>
          </w:tcPr>
          <w:p w14:paraId="653B60A4" w14:textId="77777777" w:rsidR="00FF210D" w:rsidRDefault="00FF210D" w:rsidP="00FF210D">
            <w:r>
              <w:t>MOTA</w:t>
            </w:r>
          </w:p>
        </w:tc>
        <w:tc>
          <w:tcPr>
            <w:tcW w:w="2003" w:type="dxa"/>
          </w:tcPr>
          <w:p w14:paraId="31F74DDE" w14:textId="77777777" w:rsidR="00FF210D" w:rsidRDefault="00FF210D" w:rsidP="00FF210D">
            <w:r>
              <w:t>MOT19</w:t>
            </w:r>
          </w:p>
        </w:tc>
        <w:tc>
          <w:tcPr>
            <w:tcW w:w="1416" w:type="dxa"/>
          </w:tcPr>
          <w:p w14:paraId="736C3057" w14:textId="435C186D" w:rsidR="00FF210D" w:rsidRDefault="006B46E2" w:rsidP="00FF210D">
            <w:hyperlink r:id="rId23" w:history="1">
              <w:r w:rsidR="00E2155F" w:rsidRPr="009B2B9A">
                <w:rPr>
                  <w:rStyle w:val="Hyperlink"/>
                </w:rPr>
                <w:t>https://arxiv.org/pdf/1906.04567.pdf</w:t>
              </w:r>
            </w:hyperlink>
          </w:p>
          <w:p w14:paraId="39C617FD" w14:textId="766A9F3F" w:rsidR="00E2155F" w:rsidRDefault="00E2155F" w:rsidP="00FF210D"/>
        </w:tc>
        <w:tc>
          <w:tcPr>
            <w:tcW w:w="1934" w:type="dxa"/>
          </w:tcPr>
          <w:p w14:paraId="777312C4" w14:textId="09A92A3D" w:rsidR="00FF210D" w:rsidRDefault="00FF210D" w:rsidP="00FF210D">
            <w:proofErr w:type="spellStart"/>
            <w:r>
              <w:t>Dataset</w:t>
            </w:r>
            <w:proofErr w:type="spellEnd"/>
            <w:r>
              <w:t xml:space="preserve"> split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available</w:t>
            </w:r>
            <w:proofErr w:type="spellEnd"/>
            <w:r>
              <w:t xml:space="preserve"> </w:t>
            </w:r>
            <w:r>
              <w:lastRenderedPageBreak/>
              <w:t xml:space="preserve">from the </w:t>
            </w:r>
            <w:proofErr w:type="spellStart"/>
            <w:r>
              <w:t>Tracking</w:t>
            </w:r>
            <w:proofErr w:type="spellEnd"/>
            <w:r>
              <w:t xml:space="preserve"> Challenge, </w:t>
            </w:r>
            <w:proofErr w:type="spellStart"/>
            <w:r>
              <w:t>available</w:t>
            </w:r>
            <w:proofErr w:type="spellEnd"/>
            <w:r>
              <w:t xml:space="preserve"> on </w:t>
            </w:r>
            <w:proofErr w:type="spellStart"/>
            <w:r>
              <w:t>their</w:t>
            </w:r>
            <w:proofErr w:type="spellEnd"/>
            <w:r>
              <w:t xml:space="preserve"> website.</w:t>
            </w:r>
          </w:p>
        </w:tc>
      </w:tr>
      <w:tr w:rsidR="00FF210D" w14:paraId="037933E0" w14:textId="77777777" w:rsidTr="00FA4AB3">
        <w:trPr>
          <w:trHeight w:val="1242"/>
        </w:trPr>
        <w:tc>
          <w:tcPr>
            <w:tcW w:w="2104" w:type="dxa"/>
            <w:vMerge w:val="restart"/>
          </w:tcPr>
          <w:p w14:paraId="6B7837FB" w14:textId="77777777" w:rsidR="00FF210D" w:rsidRDefault="00FF210D" w:rsidP="00FF210D">
            <w:proofErr w:type="spellStart"/>
            <w:r>
              <w:lastRenderedPageBreak/>
              <w:t>Event</w:t>
            </w:r>
            <w:proofErr w:type="spellEnd"/>
            <w:r>
              <w:t xml:space="preserve"> </w:t>
            </w:r>
            <w:proofErr w:type="spellStart"/>
            <w:r>
              <w:t>Recognition</w:t>
            </w:r>
            <w:proofErr w:type="spellEnd"/>
          </w:p>
        </w:tc>
        <w:tc>
          <w:tcPr>
            <w:tcW w:w="1888" w:type="dxa"/>
            <w:vMerge w:val="restart"/>
          </w:tcPr>
          <w:p w14:paraId="7E087C22" w14:textId="37DC7D8D" w:rsidR="00FF210D" w:rsidRDefault="00FF210D" w:rsidP="00FF210D">
            <w:proofErr w:type="spellStart"/>
            <w:r>
              <w:t>Accuracy</w:t>
            </w:r>
            <w:proofErr w:type="spellEnd"/>
            <w:r>
              <w:t xml:space="preserve">, </w:t>
            </w:r>
            <w:hyperlink r:id="rId24" w:history="1">
              <w:proofErr w:type="spellStart"/>
              <w:r w:rsidR="00EE0EBC" w:rsidRPr="007F29F9">
                <w:rPr>
                  <w:rStyle w:val="Hyperlink"/>
                </w:rPr>
                <w:t>mAP</w:t>
              </w:r>
              <w:proofErr w:type="spellEnd"/>
            </w:hyperlink>
          </w:p>
        </w:tc>
        <w:tc>
          <w:tcPr>
            <w:tcW w:w="2003" w:type="dxa"/>
          </w:tcPr>
          <w:p w14:paraId="268F308B" w14:textId="224FE7FF" w:rsidR="00FF210D" w:rsidRDefault="006B46E2" w:rsidP="00FF210D">
            <w:hyperlink r:id="rId25" w:history="1">
              <w:r w:rsidR="00581F4A" w:rsidRPr="00581F4A">
                <w:rPr>
                  <w:rStyle w:val="Hyperlink"/>
                </w:rPr>
                <w:t>UCF101</w:t>
              </w:r>
            </w:hyperlink>
          </w:p>
        </w:tc>
        <w:tc>
          <w:tcPr>
            <w:tcW w:w="1416" w:type="dxa"/>
          </w:tcPr>
          <w:p w14:paraId="48DBEB42" w14:textId="77777777" w:rsidR="00FF210D" w:rsidRDefault="00FF210D" w:rsidP="00FF210D"/>
        </w:tc>
        <w:tc>
          <w:tcPr>
            <w:tcW w:w="1934" w:type="dxa"/>
          </w:tcPr>
          <w:p w14:paraId="328A6CB5" w14:textId="2BC374A9" w:rsidR="00FF210D" w:rsidRDefault="00FF210D" w:rsidP="00FF210D">
            <w:r>
              <w:t xml:space="preserve">The </w:t>
            </w:r>
            <w:proofErr w:type="spellStart"/>
            <w:r>
              <w:t>datasets</w:t>
            </w:r>
            <w:proofErr w:type="spellEnd"/>
            <w:r>
              <w:t xml:space="preserve">, </w:t>
            </w:r>
            <w:proofErr w:type="spellStart"/>
            <w:r>
              <w:t>actions</w:t>
            </w:r>
            <w:proofErr w:type="spellEnd"/>
            <w:r>
              <w:t xml:space="preserve">, and </w:t>
            </w:r>
            <w:proofErr w:type="spellStart"/>
            <w:r>
              <w:t>splits</w:t>
            </w:r>
            <w:proofErr w:type="spellEnd"/>
            <w:r>
              <w:t xml:space="preserve"> are </w:t>
            </w:r>
            <w:proofErr w:type="spellStart"/>
            <w:r>
              <w:t>available</w:t>
            </w:r>
            <w:proofErr w:type="spellEnd"/>
            <w:r>
              <w:t xml:space="preserve"> from </w:t>
            </w:r>
            <w:proofErr w:type="spellStart"/>
            <w:r>
              <w:t>their</w:t>
            </w:r>
            <w:proofErr w:type="spellEnd"/>
            <w:r>
              <w:t xml:space="preserve"> website for UCF101</w:t>
            </w:r>
          </w:p>
        </w:tc>
      </w:tr>
      <w:tr w:rsidR="00FF210D" w14:paraId="3514ECEC" w14:textId="77777777" w:rsidTr="007260A5">
        <w:trPr>
          <w:trHeight w:val="1242"/>
        </w:trPr>
        <w:tc>
          <w:tcPr>
            <w:tcW w:w="2104" w:type="dxa"/>
            <w:vMerge/>
          </w:tcPr>
          <w:p w14:paraId="5481605D" w14:textId="77777777" w:rsidR="00FF210D" w:rsidRDefault="00FF210D" w:rsidP="00FF210D"/>
        </w:tc>
        <w:tc>
          <w:tcPr>
            <w:tcW w:w="1888" w:type="dxa"/>
            <w:vMerge/>
          </w:tcPr>
          <w:p w14:paraId="025AB88A" w14:textId="77777777" w:rsidR="00FF210D" w:rsidRDefault="00FF210D" w:rsidP="00FF210D"/>
        </w:tc>
        <w:tc>
          <w:tcPr>
            <w:tcW w:w="2003" w:type="dxa"/>
          </w:tcPr>
          <w:p w14:paraId="6D66370F" w14:textId="25FB213F" w:rsidR="00FF210D" w:rsidRDefault="006B46E2" w:rsidP="00FF210D">
            <w:hyperlink r:id="rId26" w:history="1">
              <w:r w:rsidR="00FF210D" w:rsidRPr="00581F4A">
                <w:rPr>
                  <w:rStyle w:val="Hyperlink"/>
                </w:rPr>
                <w:t>Kinetics600</w:t>
              </w:r>
            </w:hyperlink>
          </w:p>
        </w:tc>
        <w:tc>
          <w:tcPr>
            <w:tcW w:w="1416" w:type="dxa"/>
          </w:tcPr>
          <w:p w14:paraId="055B2BBF" w14:textId="77777777" w:rsidR="00FF210D" w:rsidRDefault="00FF210D" w:rsidP="00FF210D"/>
        </w:tc>
        <w:tc>
          <w:tcPr>
            <w:tcW w:w="1934" w:type="dxa"/>
          </w:tcPr>
          <w:p w14:paraId="15A9FB28" w14:textId="0ED36479" w:rsidR="00FF210D" w:rsidRDefault="00FF210D" w:rsidP="00FF210D"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standard test set on Kinetics-600</w:t>
            </w:r>
          </w:p>
        </w:tc>
      </w:tr>
      <w:tr w:rsidR="00FF210D" w14:paraId="1C0E2FE1" w14:textId="77777777" w:rsidTr="007260A5">
        <w:tc>
          <w:tcPr>
            <w:tcW w:w="2104" w:type="dxa"/>
            <w:vMerge w:val="restart"/>
          </w:tcPr>
          <w:p w14:paraId="5BC7BCDD" w14:textId="77777777" w:rsidR="00FF210D" w:rsidRDefault="00FF210D" w:rsidP="00FF210D">
            <w:proofErr w:type="spellStart"/>
            <w:r>
              <w:t>Event</w:t>
            </w:r>
            <w:proofErr w:type="spellEnd"/>
            <w:r>
              <w:t xml:space="preserve"> </w:t>
            </w:r>
            <w:proofErr w:type="spellStart"/>
            <w:r>
              <w:t>Prediction</w:t>
            </w:r>
            <w:proofErr w:type="spellEnd"/>
          </w:p>
        </w:tc>
        <w:tc>
          <w:tcPr>
            <w:tcW w:w="1888" w:type="dxa"/>
            <w:vMerge w:val="restart"/>
          </w:tcPr>
          <w:p w14:paraId="18A555BC" w14:textId="77777777" w:rsidR="00FF210D" w:rsidRDefault="00FF210D" w:rsidP="00FF210D">
            <w:proofErr w:type="spellStart"/>
            <w:r>
              <w:t>Accuracy</w:t>
            </w:r>
            <w:proofErr w:type="spellEnd"/>
          </w:p>
        </w:tc>
        <w:tc>
          <w:tcPr>
            <w:tcW w:w="2003" w:type="dxa"/>
          </w:tcPr>
          <w:p w14:paraId="19D6D2E8" w14:textId="045F3BBC" w:rsidR="00FF210D" w:rsidRDefault="006B46E2" w:rsidP="00FF210D">
            <w:hyperlink r:id="rId27" w:history="1">
              <w:r w:rsidR="00FF210D" w:rsidRPr="00581F4A">
                <w:rPr>
                  <w:rStyle w:val="Hyperlink"/>
                </w:rPr>
                <w:t>UCF101</w:t>
              </w:r>
            </w:hyperlink>
          </w:p>
        </w:tc>
        <w:tc>
          <w:tcPr>
            <w:tcW w:w="1416" w:type="dxa"/>
          </w:tcPr>
          <w:p w14:paraId="3B702F87" w14:textId="77777777" w:rsidR="00FF210D" w:rsidRDefault="00FF210D" w:rsidP="00FF210D"/>
        </w:tc>
        <w:tc>
          <w:tcPr>
            <w:tcW w:w="1934" w:type="dxa"/>
          </w:tcPr>
          <w:p w14:paraId="6165DE4E" w14:textId="0D0BF948" w:rsidR="00FF210D" w:rsidRDefault="00FF210D" w:rsidP="00FF210D">
            <w:r>
              <w:t>(</w:t>
            </w: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above</w:t>
            </w:r>
            <w:proofErr w:type="spellEnd"/>
            <w:r>
              <w:t>)</w:t>
            </w:r>
          </w:p>
        </w:tc>
      </w:tr>
      <w:tr w:rsidR="00FF210D" w14:paraId="45776CBE" w14:textId="77777777" w:rsidTr="007260A5">
        <w:tc>
          <w:tcPr>
            <w:tcW w:w="2104" w:type="dxa"/>
            <w:vMerge/>
          </w:tcPr>
          <w:p w14:paraId="275CD3FA" w14:textId="77777777" w:rsidR="00FF210D" w:rsidRDefault="00FF210D" w:rsidP="00FF210D"/>
        </w:tc>
        <w:tc>
          <w:tcPr>
            <w:tcW w:w="1888" w:type="dxa"/>
            <w:vMerge/>
          </w:tcPr>
          <w:p w14:paraId="2F3CD797" w14:textId="77777777" w:rsidR="00FF210D" w:rsidRDefault="00FF210D" w:rsidP="00FF210D"/>
        </w:tc>
        <w:tc>
          <w:tcPr>
            <w:tcW w:w="2003" w:type="dxa"/>
          </w:tcPr>
          <w:p w14:paraId="4C27976B" w14:textId="22B89969" w:rsidR="00FF210D" w:rsidRDefault="00700C79" w:rsidP="00FF210D">
            <w:hyperlink r:id="rId28" w:history="1">
              <w:r w:rsidRPr="00581F4A">
                <w:rPr>
                  <w:rStyle w:val="Hyperlink"/>
                </w:rPr>
                <w:t>Kinetics600</w:t>
              </w:r>
            </w:hyperlink>
            <w:bookmarkStart w:id="2" w:name="_GoBack"/>
            <w:bookmarkEnd w:id="2"/>
          </w:p>
        </w:tc>
        <w:tc>
          <w:tcPr>
            <w:tcW w:w="1416" w:type="dxa"/>
          </w:tcPr>
          <w:p w14:paraId="25E8BC5D" w14:textId="77777777" w:rsidR="00FF210D" w:rsidRDefault="00FF210D" w:rsidP="00FF210D"/>
        </w:tc>
        <w:tc>
          <w:tcPr>
            <w:tcW w:w="1934" w:type="dxa"/>
          </w:tcPr>
          <w:p w14:paraId="6C8F031D" w14:textId="394A397F" w:rsidR="00FF210D" w:rsidRDefault="00FF210D" w:rsidP="00FF210D">
            <w:r>
              <w:t>(</w:t>
            </w: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above</w:t>
            </w:r>
            <w:proofErr w:type="spellEnd"/>
            <w:r>
              <w:t>)</w:t>
            </w:r>
          </w:p>
        </w:tc>
      </w:tr>
      <w:tr w:rsidR="00FF210D" w14:paraId="4BDC8F0A" w14:textId="77777777" w:rsidTr="007260A5">
        <w:tc>
          <w:tcPr>
            <w:tcW w:w="2104" w:type="dxa"/>
          </w:tcPr>
          <w:p w14:paraId="674F8089" w14:textId="77777777" w:rsidR="00FF210D" w:rsidRDefault="00FF210D" w:rsidP="00FF210D">
            <w:proofErr w:type="spellStart"/>
            <w:r>
              <w:t>Anomaly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</w:tc>
        <w:tc>
          <w:tcPr>
            <w:tcW w:w="1888" w:type="dxa"/>
          </w:tcPr>
          <w:p w14:paraId="7002F1A4" w14:textId="65D340D5" w:rsidR="00FF210D" w:rsidRDefault="00FF210D" w:rsidP="00FF210D">
            <w:proofErr w:type="spellStart"/>
            <w:r>
              <w:t>Accuracy</w:t>
            </w:r>
            <w:proofErr w:type="spellEnd"/>
            <w:r>
              <w:t xml:space="preserve">, </w:t>
            </w:r>
            <w:hyperlink r:id="rId29" w:history="1">
              <w:proofErr w:type="spellStart"/>
              <w:r w:rsidR="00EE0EBC" w:rsidRPr="007F29F9">
                <w:rPr>
                  <w:rStyle w:val="Hyperlink"/>
                </w:rPr>
                <w:t>mAP</w:t>
              </w:r>
              <w:proofErr w:type="spellEnd"/>
            </w:hyperlink>
          </w:p>
        </w:tc>
        <w:tc>
          <w:tcPr>
            <w:tcW w:w="2003" w:type="dxa"/>
          </w:tcPr>
          <w:p w14:paraId="3BFD13AB" w14:textId="4EBC1FA1" w:rsidR="00FF210D" w:rsidRDefault="006B46E2" w:rsidP="00FF210D">
            <w:hyperlink r:id="rId30" w:history="1">
              <w:r w:rsidR="00FF210D" w:rsidRPr="00581F4A">
                <w:rPr>
                  <w:rStyle w:val="Hyperlink"/>
                </w:rPr>
                <w:t>UCF Real World</w:t>
              </w:r>
            </w:hyperlink>
            <w:r w:rsidR="00FF210D">
              <w:t>, Street Scene</w:t>
            </w:r>
          </w:p>
        </w:tc>
        <w:tc>
          <w:tcPr>
            <w:tcW w:w="1416" w:type="dxa"/>
          </w:tcPr>
          <w:p w14:paraId="6A32C5F7" w14:textId="77777777" w:rsidR="00FF210D" w:rsidRDefault="00FF210D" w:rsidP="00FF210D"/>
        </w:tc>
        <w:tc>
          <w:tcPr>
            <w:tcW w:w="1934" w:type="dxa"/>
          </w:tcPr>
          <w:p w14:paraId="76E860F5" w14:textId="59DC0EDB" w:rsidR="00FF210D" w:rsidRDefault="00FF210D" w:rsidP="00FF210D"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dataset</w:t>
            </w:r>
            <w:proofErr w:type="spellEnd"/>
            <w:r>
              <w:t xml:space="preserve"> split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Anomaly</w:t>
            </w:r>
            <w:proofErr w:type="spellEnd"/>
            <w:r>
              <w:t xml:space="preserve"> Test and </w:t>
            </w:r>
            <w:proofErr w:type="spellStart"/>
            <w:r>
              <w:t>Anomaly</w:t>
            </w:r>
            <w:proofErr w:type="spellEnd"/>
            <w:r>
              <w:t xml:space="preserve"> Train for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proofErr w:type="spellStart"/>
            <w:r>
              <w:t>anomaly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and </w:t>
            </w:r>
            <w:proofErr w:type="spellStart"/>
            <w:r>
              <w:t>event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>.</w:t>
            </w:r>
          </w:p>
        </w:tc>
      </w:tr>
      <w:tr w:rsidR="00FF210D" w14:paraId="0C5C0F03" w14:textId="77777777" w:rsidTr="007260A5">
        <w:tc>
          <w:tcPr>
            <w:tcW w:w="2104" w:type="dxa"/>
          </w:tcPr>
          <w:p w14:paraId="67684C2C" w14:textId="6342B51A" w:rsidR="00FF210D" w:rsidRDefault="00FF210D" w:rsidP="00FF210D">
            <w:proofErr w:type="spellStart"/>
            <w:r>
              <w:t>Event</w:t>
            </w:r>
            <w:proofErr w:type="spellEnd"/>
            <w:r>
              <w:t xml:space="preserve"> </w:t>
            </w:r>
            <w:proofErr w:type="spellStart"/>
            <w:r>
              <w:t>Search</w:t>
            </w:r>
            <w:proofErr w:type="spellEnd"/>
          </w:p>
        </w:tc>
        <w:tc>
          <w:tcPr>
            <w:tcW w:w="1888" w:type="dxa"/>
          </w:tcPr>
          <w:p w14:paraId="273F1026" w14:textId="77777777" w:rsidR="00FF210D" w:rsidRDefault="00FF210D" w:rsidP="00FF210D">
            <w:proofErr w:type="spellStart"/>
            <w:r>
              <w:t>Accuracy</w:t>
            </w:r>
            <w:proofErr w:type="spellEnd"/>
          </w:p>
        </w:tc>
        <w:tc>
          <w:tcPr>
            <w:tcW w:w="2003" w:type="dxa"/>
          </w:tcPr>
          <w:p w14:paraId="395B4551" w14:textId="497FFDB3" w:rsidR="00FF210D" w:rsidRDefault="006B46E2" w:rsidP="00FF210D">
            <w:hyperlink r:id="rId31" w:history="1">
              <w:r w:rsidR="00FF210D" w:rsidRPr="00581F4A">
                <w:rPr>
                  <w:rStyle w:val="Hyperlink"/>
                </w:rPr>
                <w:t>Oxford 5k</w:t>
              </w:r>
            </w:hyperlink>
          </w:p>
        </w:tc>
        <w:tc>
          <w:tcPr>
            <w:tcW w:w="1416" w:type="dxa"/>
          </w:tcPr>
          <w:p w14:paraId="4057EF4A" w14:textId="77777777" w:rsidR="00FF210D" w:rsidRDefault="00FF210D" w:rsidP="00FF210D"/>
        </w:tc>
        <w:tc>
          <w:tcPr>
            <w:tcW w:w="1934" w:type="dxa"/>
          </w:tcPr>
          <w:p w14:paraId="7D7F0126" w14:textId="38E18FD7" w:rsidR="00FF210D" w:rsidRDefault="00FF210D" w:rsidP="00FF210D">
            <w:r>
              <w:t xml:space="preserve">The images are </w:t>
            </w:r>
            <w:proofErr w:type="spellStart"/>
            <w:r>
              <w:t>available</w:t>
            </w:r>
            <w:proofErr w:type="spellEnd"/>
            <w:r>
              <w:t xml:space="preserve"> from </w:t>
            </w:r>
            <w:proofErr w:type="spellStart"/>
            <w:r>
              <w:t>their</w:t>
            </w:r>
            <w:proofErr w:type="spellEnd"/>
            <w:r>
              <w:t xml:space="preserve"> website.</w:t>
            </w:r>
          </w:p>
        </w:tc>
      </w:tr>
    </w:tbl>
    <w:p w14:paraId="6337CBC8" w14:textId="215B919B" w:rsidR="00474FD1" w:rsidRDefault="00474FD1" w:rsidP="001C38D4">
      <w:pPr>
        <w:rPr>
          <w:noProof/>
          <w:lang w:val="en-GB" w:eastAsia="zh-TW"/>
        </w:rPr>
      </w:pPr>
    </w:p>
    <w:p w14:paraId="2B40D91F" w14:textId="5DCF5BE9" w:rsidR="00E35F3A" w:rsidRPr="00EE0999" w:rsidRDefault="00E35F3A" w:rsidP="001C38D4">
      <w:r>
        <w:t>The majority of these datasets have publicly defined training and validation sets. In the case this is not available, we will release a training and testing split for comparison. This list is not exhaustive, and proponents are free to use their own datasets for each of the key tasks.</w:t>
      </w:r>
    </w:p>
    <w:p w14:paraId="42436AB6" w14:textId="77777777" w:rsidR="00E35F3A" w:rsidRDefault="00E35F3A" w:rsidP="001C38D4">
      <w:pPr>
        <w:rPr>
          <w:noProof/>
          <w:lang w:val="en-GB" w:eastAsia="zh-TW"/>
        </w:rPr>
      </w:pPr>
    </w:p>
    <w:p w14:paraId="50EDBE73" w14:textId="71D63886" w:rsidR="00474FD1" w:rsidRDefault="00474FD1" w:rsidP="001C38D4">
      <w:pPr>
        <w:rPr>
          <w:noProof/>
          <w:lang w:val="en-GB" w:eastAsia="zh-TW"/>
        </w:rPr>
      </w:pPr>
      <w:r>
        <w:rPr>
          <w:noProof/>
          <w:lang w:val="en-GB" w:eastAsia="zh-TW"/>
        </w:rPr>
        <w:t xml:space="preserve">The input images and labels for training and testing are directly taken from the dataset for specific use cases as listed above. </w:t>
      </w:r>
      <w:r w:rsidR="001D432B">
        <w:rPr>
          <w:noProof/>
          <w:lang w:val="en-GB" w:eastAsia="zh-TW"/>
        </w:rPr>
        <w:t xml:space="preserve">This leads into a general feature extractor such as a convolutional neural network, which converts the images or video into a stream of unprocessed or processed video. </w:t>
      </w:r>
      <w:r w:rsidR="00930C2F">
        <w:rPr>
          <w:noProof/>
          <w:lang w:val="en-GB" w:eastAsia="zh-TW"/>
        </w:rPr>
        <w:t xml:space="preserve">The resulting features are then fed into different machines, whose results are calculated with respect to the appropriate metric. </w:t>
      </w:r>
      <w:r w:rsidR="00B960B8">
        <w:rPr>
          <w:noProof/>
          <w:lang w:val="en-GB" w:eastAsia="zh-TW"/>
        </w:rPr>
        <w:t xml:space="preserve">Proponents are asked to report this result along with the current state of the art on the </w:t>
      </w:r>
      <w:r w:rsidR="00A25B18">
        <w:rPr>
          <w:noProof/>
          <w:lang w:val="en-GB" w:eastAsia="zh-TW"/>
        </w:rPr>
        <w:t>chosen</w:t>
      </w:r>
      <w:r w:rsidR="00C36FEE">
        <w:rPr>
          <w:noProof/>
          <w:lang w:val="en-GB" w:eastAsia="zh-TW"/>
        </w:rPr>
        <w:t xml:space="preserve"> group of tasks, which will be released by MPEG-VCM</w:t>
      </w:r>
      <w:r w:rsidR="00A25B18">
        <w:rPr>
          <w:noProof/>
          <w:lang w:val="en-GB" w:eastAsia="zh-TW"/>
        </w:rPr>
        <w:t>.</w:t>
      </w:r>
      <w:r w:rsidR="002528B7">
        <w:rPr>
          <w:noProof/>
          <w:lang w:val="en-GB" w:eastAsia="zh-TW"/>
        </w:rPr>
        <w:t xml:space="preserve"> Comparison will be made regarding the performance across the different tasks in the group</w:t>
      </w:r>
      <w:r w:rsidR="0006354B">
        <w:rPr>
          <w:noProof/>
          <w:lang w:val="en-GB" w:eastAsia="zh-TW"/>
        </w:rPr>
        <w:t xml:space="preserve"> </w:t>
      </w:r>
      <w:r w:rsidR="00D80398">
        <w:rPr>
          <w:noProof/>
          <w:lang w:val="en-GB" w:eastAsia="zh-TW"/>
        </w:rPr>
        <w:t>measured by the relevant metric</w:t>
      </w:r>
      <w:r w:rsidR="002528B7">
        <w:rPr>
          <w:noProof/>
          <w:lang w:val="en-GB" w:eastAsia="zh-TW"/>
        </w:rPr>
        <w:t>.</w:t>
      </w:r>
      <w:r w:rsidR="00B960B8">
        <w:rPr>
          <w:noProof/>
          <w:lang w:val="en-GB" w:eastAsia="zh-TW"/>
        </w:rPr>
        <w:t xml:space="preserve"> </w:t>
      </w:r>
    </w:p>
    <w:p w14:paraId="6ED2ECBD" w14:textId="56B81E94" w:rsidR="001E32B3" w:rsidRDefault="000715BB" w:rsidP="001C38D4">
      <w:pPr>
        <w:rPr>
          <w:noProof/>
          <w:lang w:val="en-GB" w:eastAsia="zh-TW"/>
        </w:rPr>
      </w:pPr>
      <w:r>
        <w:rPr>
          <w:noProof/>
          <w:lang w:val="en-GB" w:eastAsia="zh-TW"/>
        </w:rPr>
        <w:t xml:space="preserve"> </w:t>
      </w:r>
    </w:p>
    <w:p w14:paraId="1EDFC5D4" w14:textId="58B5CECC" w:rsidR="001C38D4" w:rsidRDefault="001E32B3" w:rsidP="001C38D4">
      <w:pPr>
        <w:rPr>
          <w:noProof/>
          <w:lang w:val="en-GB" w:eastAsia="zh-TW"/>
        </w:rPr>
      </w:pPr>
      <w:r>
        <w:rPr>
          <w:noProof/>
          <w:lang w:val="en-GB" w:eastAsia="zh-TW"/>
        </w:rPr>
        <w:lastRenderedPageBreak/>
        <w:t xml:space="preserve">Regarding </w:t>
      </w:r>
      <w:r w:rsidR="001464BA">
        <w:rPr>
          <w:noProof/>
          <w:lang w:val="en-GB" w:eastAsia="zh-TW"/>
        </w:rPr>
        <w:t>the</w:t>
      </w:r>
      <w:r>
        <w:rPr>
          <w:noProof/>
          <w:lang w:val="en-GB" w:eastAsia="zh-TW"/>
        </w:rPr>
        <w:t xml:space="preserve"> compression</w:t>
      </w:r>
      <w:r w:rsidR="001464BA">
        <w:rPr>
          <w:noProof/>
          <w:lang w:val="en-GB" w:eastAsia="zh-TW"/>
        </w:rPr>
        <w:t xml:space="preserve"> of processed or unprocessed video</w:t>
      </w:r>
      <w:r>
        <w:rPr>
          <w:noProof/>
          <w:lang w:val="en-GB" w:eastAsia="zh-TW"/>
        </w:rPr>
        <w:t xml:space="preserve">, </w:t>
      </w:r>
      <w:r w:rsidR="000715BB">
        <w:rPr>
          <w:noProof/>
          <w:lang w:val="en-GB" w:eastAsia="zh-TW"/>
        </w:rPr>
        <w:t xml:space="preserve">proponents are asked to test the compression ratio on the </w:t>
      </w:r>
      <w:r w:rsidR="006F554F">
        <w:rPr>
          <w:noProof/>
          <w:lang w:val="en-GB" w:eastAsia="zh-TW"/>
        </w:rPr>
        <w:t>processed or unprocessed video</w:t>
      </w:r>
      <w:r w:rsidR="000715BB">
        <w:rPr>
          <w:noProof/>
          <w:lang w:val="en-GB" w:eastAsia="zh-TW"/>
        </w:rPr>
        <w:t xml:space="preserve">. This compression ratio should be given as </w:t>
      </w:r>
      <w:r w:rsidR="0036285D">
        <w:rPr>
          <w:noProof/>
          <w:lang w:val="en-GB" w:eastAsia="zh-TW"/>
        </w:rPr>
        <w:t>comparison to</w:t>
      </w:r>
      <w:r w:rsidR="00ED62C9">
        <w:rPr>
          <w:noProof/>
          <w:lang w:val="en-GB" w:eastAsia="zh-TW"/>
        </w:rPr>
        <w:t xml:space="preserve"> the released</w:t>
      </w:r>
      <w:r w:rsidR="000715BB">
        <w:rPr>
          <w:noProof/>
          <w:lang w:val="en-GB" w:eastAsia="zh-TW"/>
        </w:rPr>
        <w:t xml:space="preserve"> compression ratio of </w:t>
      </w:r>
      <w:r w:rsidR="00D6416D">
        <w:rPr>
          <w:noProof/>
          <w:lang w:val="en-GB" w:eastAsia="zh-TW"/>
        </w:rPr>
        <w:t>HEVC</w:t>
      </w:r>
      <w:r w:rsidR="000715BB">
        <w:rPr>
          <w:noProof/>
          <w:lang w:val="en-GB" w:eastAsia="zh-TW"/>
        </w:rPr>
        <w:t xml:space="preserve"> on the </w:t>
      </w:r>
      <w:r w:rsidR="00CB02A9">
        <w:rPr>
          <w:noProof/>
          <w:lang w:val="en-GB" w:eastAsia="zh-TW"/>
        </w:rPr>
        <w:t>unprocessed</w:t>
      </w:r>
      <w:r w:rsidR="000715BB">
        <w:rPr>
          <w:noProof/>
          <w:lang w:val="en-GB" w:eastAsia="zh-TW"/>
        </w:rPr>
        <w:t xml:space="preserve"> video.</w:t>
      </w:r>
      <w:r w:rsidR="005B0DED">
        <w:rPr>
          <w:noProof/>
          <w:lang w:val="en-GB" w:eastAsia="zh-TW"/>
        </w:rPr>
        <w:t xml:space="preserve"> For human consumption use cases, proponents shall report BD-rate.</w:t>
      </w:r>
      <w:r w:rsidR="005A0D1E">
        <w:rPr>
          <w:noProof/>
          <w:lang w:val="en-GB" w:eastAsia="zh-TW"/>
        </w:rPr>
        <w:t xml:space="preserve"> </w:t>
      </w:r>
    </w:p>
    <w:p w14:paraId="25A54E32" w14:textId="51B5A17D" w:rsidR="0083678B" w:rsidRDefault="0083678B" w:rsidP="001C38D4">
      <w:pPr>
        <w:rPr>
          <w:noProof/>
          <w:lang w:val="en-GB" w:eastAsia="zh-TW"/>
        </w:rPr>
      </w:pPr>
    </w:p>
    <w:p w14:paraId="400123A2" w14:textId="403D9DFB" w:rsidR="0083678B" w:rsidRDefault="0083678B" w:rsidP="001C38D4">
      <w:pPr>
        <w:rPr>
          <w:noProof/>
          <w:lang w:val="en-GB" w:eastAsia="zh-TW"/>
        </w:rPr>
      </w:pPr>
      <w:r>
        <w:rPr>
          <w:noProof/>
          <w:lang w:val="en-GB" w:eastAsia="zh-TW"/>
        </w:rPr>
        <w:t>MPEG-VCM will release a stream of feature maps taken from video for several use cases based on current state of the art computer vision</w:t>
      </w:r>
      <w:r w:rsidR="005817BE">
        <w:rPr>
          <w:noProof/>
          <w:lang w:val="en-GB" w:eastAsia="zh-TW"/>
        </w:rPr>
        <w:t xml:space="preserve">, along with the performance measured across different datasets. </w:t>
      </w:r>
      <w:r w:rsidR="005A0D1E">
        <w:rPr>
          <w:noProof/>
          <w:lang w:val="en-GB" w:eastAsia="zh-TW"/>
        </w:rPr>
        <w:t xml:space="preserve">MPEG-VCM will also release the compression ratio and performance graphed for HEVC with a common profile. </w:t>
      </w:r>
      <w:r w:rsidR="005817BE">
        <w:rPr>
          <w:noProof/>
          <w:lang w:val="en-GB" w:eastAsia="zh-TW"/>
        </w:rPr>
        <w:t xml:space="preserve">Proponents are asked to test their compression coding on this stream, and shall report the bitrate of the compressed stream to the provided stream and report this ratio. </w:t>
      </w:r>
      <w:r w:rsidR="000A6EF6">
        <w:rPr>
          <w:noProof/>
          <w:lang w:val="en-GB" w:eastAsia="zh-TW"/>
        </w:rPr>
        <w:t>Proponents are also asked to report the performance on the chosen database in the case of lossy coding.</w:t>
      </w:r>
    </w:p>
    <w:p w14:paraId="16E27B4E" w14:textId="06A8F370" w:rsidR="00F2122B" w:rsidRDefault="00F2122B" w:rsidP="001C38D4">
      <w:pPr>
        <w:rPr>
          <w:noProof/>
          <w:lang w:val="en-GB" w:eastAsia="zh-TW"/>
        </w:rPr>
      </w:pPr>
    </w:p>
    <w:p w14:paraId="1A8FBAA0" w14:textId="47D0981C" w:rsidR="00F2122B" w:rsidRPr="002806E0" w:rsidRDefault="0034364C" w:rsidP="001C38D4">
      <w:pPr>
        <w:rPr>
          <w:noProof/>
          <w:lang w:val="en-GB" w:eastAsia="zh-TW"/>
        </w:rPr>
      </w:pPr>
      <w:r>
        <w:rPr>
          <w:noProof/>
          <w:lang w:val="en-GB" w:eastAsia="zh-TW"/>
        </w:rPr>
        <w:t xml:space="preserve">For comparison, proponents are asked to report their performance on key tasks </w:t>
      </w:r>
      <w:r w:rsidR="006B7996">
        <w:rPr>
          <w:noProof/>
          <w:lang w:val="en-GB" w:eastAsia="zh-TW"/>
        </w:rPr>
        <w:t>for a subset of the</w:t>
      </w:r>
      <w:r w:rsidR="00C230BD">
        <w:rPr>
          <w:noProof/>
          <w:lang w:val="en-GB" w:eastAsia="zh-TW"/>
        </w:rPr>
        <w:t xml:space="preserve"> bits-per-pixel</w:t>
      </w:r>
      <w:r w:rsidR="00C64ABD">
        <w:rPr>
          <w:noProof/>
          <w:lang w:val="en-GB" w:eastAsia="zh-TW"/>
        </w:rPr>
        <w:t xml:space="preserve"> (bpp)</w:t>
      </w:r>
      <w:r w:rsidR="006B7996">
        <w:rPr>
          <w:noProof/>
          <w:lang w:val="en-GB" w:eastAsia="zh-TW"/>
        </w:rPr>
        <w:t xml:space="preserve"> </w:t>
      </w:r>
      <w:r w:rsidR="001407ED">
        <w:rPr>
          <w:noProof/>
          <w:lang w:val="en-GB" w:eastAsia="zh-TW"/>
        </w:rPr>
        <w:t>[</w:t>
      </w:r>
      <w:r>
        <w:rPr>
          <w:noProof/>
          <w:lang w:val="en-GB" w:eastAsia="zh-TW"/>
        </w:rPr>
        <w:t>0.1, 0.2, 0.5, 1.</w:t>
      </w:r>
      <w:r w:rsidR="006B7996">
        <w:rPr>
          <w:noProof/>
          <w:lang w:val="en-GB" w:eastAsia="zh-TW"/>
        </w:rPr>
        <w:t>0</w:t>
      </w:r>
      <w:r w:rsidR="001407ED">
        <w:rPr>
          <w:noProof/>
          <w:lang w:val="en-GB" w:eastAsia="zh-TW"/>
        </w:rPr>
        <w:t>]</w:t>
      </w:r>
      <w:r w:rsidR="006B7996">
        <w:rPr>
          <w:noProof/>
          <w:lang w:val="en-GB" w:eastAsia="zh-TW"/>
        </w:rPr>
        <w:t>.</w:t>
      </w:r>
    </w:p>
    <w:p w14:paraId="163C503E" w14:textId="09B512C9" w:rsidR="00FC0204" w:rsidRPr="007A183B" w:rsidRDefault="00FC0204" w:rsidP="001C38D4">
      <w:pPr>
        <w:pStyle w:val="Heading1"/>
        <w:rPr>
          <w:noProof/>
          <w:lang w:val="en-GB"/>
        </w:rPr>
      </w:pPr>
      <w:r w:rsidRPr="007A183B">
        <w:rPr>
          <w:noProof/>
          <w:lang w:val="en-GB"/>
        </w:rPr>
        <w:t>Evaluation Methods and Procedures</w:t>
      </w:r>
    </w:p>
    <w:p w14:paraId="22DF2767" w14:textId="01708D11" w:rsidR="00FC0204" w:rsidRDefault="00B57013" w:rsidP="00B57013">
      <w:pPr>
        <w:tabs>
          <w:tab w:val="left" w:pos="1123"/>
        </w:tabs>
        <w:rPr>
          <w:noProof/>
          <w:lang w:val="en-GB"/>
        </w:rPr>
      </w:pPr>
      <w:r>
        <w:rPr>
          <w:noProof/>
          <w:lang w:val="en-GB"/>
        </w:rPr>
        <w:t xml:space="preserve">The evaluation procedure and metrics are described in </w:t>
      </w:r>
      <w:r w:rsidR="003C06C6">
        <w:rPr>
          <w:noProof/>
          <w:lang w:val="en-GB"/>
        </w:rPr>
        <w:t>section 4 above</w:t>
      </w:r>
      <w:r>
        <w:rPr>
          <w:noProof/>
          <w:lang w:val="en-GB"/>
        </w:rPr>
        <w:t>.</w:t>
      </w:r>
      <w:r w:rsidR="008C692A">
        <w:rPr>
          <w:noProof/>
          <w:lang w:val="en-GB"/>
        </w:rPr>
        <w:t xml:space="preserve"> The metrics consist of two parts</w:t>
      </w:r>
      <w:r w:rsidR="00A202F5">
        <w:rPr>
          <w:noProof/>
          <w:lang w:val="en-GB"/>
        </w:rPr>
        <w:t>, one relating to feature extraction and one relating to compression</w:t>
      </w:r>
      <w:r w:rsidR="00894D2A">
        <w:rPr>
          <w:noProof/>
          <w:lang w:val="en-GB"/>
        </w:rPr>
        <w:t xml:space="preserve"> of processed </w:t>
      </w:r>
      <w:r w:rsidR="00D97045">
        <w:rPr>
          <w:noProof/>
          <w:lang w:val="en-GB"/>
        </w:rPr>
        <w:t>or</w:t>
      </w:r>
      <w:r w:rsidR="00894D2A">
        <w:rPr>
          <w:noProof/>
          <w:lang w:val="en-GB"/>
        </w:rPr>
        <w:t xml:space="preserve"> unprocessed video</w:t>
      </w:r>
      <w:r w:rsidR="008C692A">
        <w:rPr>
          <w:noProof/>
          <w:lang w:val="en-GB"/>
        </w:rPr>
        <w:t>:</w:t>
      </w:r>
    </w:p>
    <w:p w14:paraId="42887478" w14:textId="7C6826C1" w:rsidR="00A202F5" w:rsidRDefault="00A202F5" w:rsidP="008C692A">
      <w:pPr>
        <w:pStyle w:val="ListParagraph"/>
        <w:numPr>
          <w:ilvl w:val="0"/>
          <w:numId w:val="10"/>
        </w:numPr>
        <w:tabs>
          <w:tab w:val="left" w:pos="1123"/>
        </w:tabs>
        <w:rPr>
          <w:noProof/>
          <w:lang w:val="en-GB"/>
        </w:rPr>
      </w:pPr>
      <w:r>
        <w:rPr>
          <w:noProof/>
          <w:lang w:val="en-GB"/>
        </w:rPr>
        <w:t xml:space="preserve">Use case specific perforrmance metrics, with the key tasks and metrics as </w:t>
      </w:r>
      <w:r w:rsidR="008647FC">
        <w:rPr>
          <w:noProof/>
          <w:lang w:val="en-GB"/>
        </w:rPr>
        <w:t>defined above.</w:t>
      </w:r>
      <w:r>
        <w:rPr>
          <w:noProof/>
          <w:lang w:val="en-GB"/>
        </w:rPr>
        <w:t xml:space="preserve"> Proponents shall perform the evalution themselves, with the experiment conditions described in [1]. </w:t>
      </w:r>
    </w:p>
    <w:p w14:paraId="1797A1E2" w14:textId="44636955" w:rsidR="008C692A" w:rsidRDefault="008C692A" w:rsidP="008C692A">
      <w:pPr>
        <w:pStyle w:val="ListParagraph"/>
        <w:numPr>
          <w:ilvl w:val="0"/>
          <w:numId w:val="10"/>
        </w:numPr>
        <w:tabs>
          <w:tab w:val="left" w:pos="1123"/>
        </w:tabs>
        <w:rPr>
          <w:noProof/>
          <w:lang w:val="en-GB"/>
        </w:rPr>
      </w:pPr>
      <w:r>
        <w:rPr>
          <w:noProof/>
          <w:lang w:val="en-GB"/>
        </w:rPr>
        <w:t>Compression efficiency, runtime complexity and memory consumption of compression/decompression (measurement is independent of the use case)</w:t>
      </w:r>
      <w:r w:rsidR="00A202F5">
        <w:rPr>
          <w:noProof/>
          <w:lang w:val="en-GB"/>
        </w:rPr>
        <w:t>. Proponents shall perform the evaluation themselves based upon a</w:t>
      </w:r>
      <w:r w:rsidR="003F07C1">
        <w:rPr>
          <w:noProof/>
          <w:lang w:val="en-GB"/>
        </w:rPr>
        <w:t xml:space="preserve"> provided</w:t>
      </w:r>
      <w:r w:rsidR="008D55B9">
        <w:rPr>
          <w:noProof/>
          <w:lang w:val="en-GB"/>
        </w:rPr>
        <w:t xml:space="preserve"> unprocessed or processed video</w:t>
      </w:r>
      <w:r w:rsidR="00A67037">
        <w:rPr>
          <w:noProof/>
          <w:lang w:val="en-GB"/>
        </w:rPr>
        <w:t>. In the case of processed video, the output may come</w:t>
      </w:r>
      <w:r w:rsidR="00A202F5">
        <w:rPr>
          <w:noProof/>
          <w:lang w:val="en-GB"/>
        </w:rPr>
        <w:t xml:space="preserve"> from common neural network </w:t>
      </w:r>
      <w:r w:rsidR="0009604A">
        <w:rPr>
          <w:noProof/>
          <w:lang w:val="en-GB"/>
        </w:rPr>
        <w:t xml:space="preserve">or general feature extraction methods </w:t>
      </w:r>
      <w:r w:rsidR="00A202F5">
        <w:rPr>
          <w:noProof/>
          <w:lang w:val="en-GB"/>
        </w:rPr>
        <w:t>regarding the specific key tasks.</w:t>
      </w:r>
      <w:r w:rsidR="00417AEE">
        <w:rPr>
          <w:noProof/>
          <w:lang w:val="en-GB"/>
        </w:rPr>
        <w:t xml:space="preserve"> As an example, these common neural networks backbones may be VGG, ResNet, Inception and the specific frameworks depend on the key tasks. For detection and segmentation, an example may be Mask RCNN</w:t>
      </w:r>
      <w:r w:rsidR="00341007">
        <w:rPr>
          <w:noProof/>
          <w:lang w:val="en-GB"/>
        </w:rPr>
        <w:t xml:space="preserve"> or YOLO</w:t>
      </w:r>
      <w:r w:rsidR="00417AEE">
        <w:rPr>
          <w:noProof/>
          <w:lang w:val="en-GB"/>
        </w:rPr>
        <w:t xml:space="preserve">. </w:t>
      </w:r>
    </w:p>
    <w:p w14:paraId="5D0B2AB3" w14:textId="77777777" w:rsidR="008251C9" w:rsidRPr="007A183B" w:rsidRDefault="008251C9" w:rsidP="00176E4E">
      <w:pPr>
        <w:pStyle w:val="Heading1"/>
        <w:rPr>
          <w:noProof/>
          <w:lang w:val="en-GB" w:eastAsia="ko-KR"/>
        </w:rPr>
      </w:pPr>
      <w:r w:rsidRPr="007A183B">
        <w:rPr>
          <w:noProof/>
          <w:lang w:val="en-GB"/>
        </w:rPr>
        <w:t>References</w:t>
      </w:r>
    </w:p>
    <w:p w14:paraId="5AD51258" w14:textId="358F5299" w:rsidR="00F1541F" w:rsidRPr="00F1541F" w:rsidRDefault="006961FA" w:rsidP="00F1541F">
      <w:pPr>
        <w:pStyle w:val="ListParagraph"/>
        <w:numPr>
          <w:ilvl w:val="0"/>
          <w:numId w:val="3"/>
        </w:numPr>
        <w:rPr>
          <w:noProof/>
          <w:lang w:val="en-GB" w:eastAsia="ko-KR"/>
        </w:rPr>
      </w:pPr>
      <w:r w:rsidRPr="00AD572B">
        <w:rPr>
          <w:noProof/>
          <w:lang w:val="en-GB" w:eastAsia="ko-KR"/>
        </w:rPr>
        <w:t>N</w:t>
      </w:r>
      <w:r w:rsidR="00544021" w:rsidRPr="00AD572B">
        <w:rPr>
          <w:noProof/>
          <w:lang w:val="en-GB" w:eastAsia="ko-KR"/>
        </w:rPr>
        <w:t>1</w:t>
      </w:r>
      <w:r w:rsidR="005C5703">
        <w:rPr>
          <w:noProof/>
          <w:lang w:val="en-GB" w:eastAsia="ko-KR"/>
        </w:rPr>
        <w:t>8768</w:t>
      </w:r>
      <w:r w:rsidR="00D34BDD" w:rsidRPr="00AD572B">
        <w:rPr>
          <w:noProof/>
          <w:lang w:val="en-GB" w:eastAsia="ko-KR"/>
        </w:rPr>
        <w:t xml:space="preserve">, Use cases and requirements for </w:t>
      </w:r>
      <w:r w:rsidR="005C5703">
        <w:rPr>
          <w:noProof/>
          <w:lang w:val="en-GB" w:eastAsia="ko-KR"/>
        </w:rPr>
        <w:t>Video Coding for Machines</w:t>
      </w:r>
      <w:r w:rsidR="00D34BDD" w:rsidRPr="00AD572B">
        <w:rPr>
          <w:noProof/>
          <w:lang w:val="en-GB" w:eastAsia="ko-KR"/>
        </w:rPr>
        <w:t xml:space="preserve">, </w:t>
      </w:r>
      <w:r w:rsidR="005C5703">
        <w:rPr>
          <w:noProof/>
          <w:lang w:val="en-GB" w:eastAsia="ko-KR"/>
        </w:rPr>
        <w:t>Geneva</w:t>
      </w:r>
      <w:r w:rsidR="00544021" w:rsidRPr="00AD572B">
        <w:rPr>
          <w:noProof/>
          <w:lang w:val="en-GB" w:eastAsia="ko-KR"/>
        </w:rPr>
        <w:t>, S</w:t>
      </w:r>
      <w:r w:rsidR="005C5703">
        <w:rPr>
          <w:noProof/>
          <w:lang w:val="en-GB" w:eastAsia="ko-KR"/>
        </w:rPr>
        <w:t>W</w:t>
      </w:r>
      <w:r w:rsidR="00544021" w:rsidRPr="00AD572B">
        <w:rPr>
          <w:noProof/>
          <w:lang w:val="en-GB" w:eastAsia="ko-KR"/>
        </w:rPr>
        <w:t xml:space="preserve">, </w:t>
      </w:r>
      <w:r w:rsidR="005C5703">
        <w:rPr>
          <w:noProof/>
          <w:lang w:val="en-GB" w:eastAsia="ko-KR"/>
        </w:rPr>
        <w:t>October</w:t>
      </w:r>
      <w:r w:rsidR="00544021" w:rsidRPr="00AD572B">
        <w:rPr>
          <w:noProof/>
          <w:lang w:val="en-GB" w:eastAsia="ko-KR"/>
        </w:rPr>
        <w:t xml:space="preserve"> 201</w:t>
      </w:r>
      <w:r w:rsidR="005C5703">
        <w:rPr>
          <w:noProof/>
          <w:lang w:val="en-GB" w:eastAsia="ko-KR"/>
        </w:rPr>
        <w:t>9</w:t>
      </w:r>
      <w:r w:rsidR="00544021" w:rsidRPr="00AD572B">
        <w:rPr>
          <w:noProof/>
          <w:lang w:val="en-GB" w:eastAsia="ko-KR"/>
        </w:rPr>
        <w:t>.</w:t>
      </w:r>
    </w:p>
    <w:sectPr w:rsidR="00F1541F" w:rsidRPr="00F1541F" w:rsidSect="0018745F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2D915" w14:textId="77777777" w:rsidR="006B46E2" w:rsidRPr="00F1541F" w:rsidRDefault="006B46E2" w:rsidP="00F1541F">
      <w:pPr>
        <w:pStyle w:val="Footer"/>
      </w:pPr>
    </w:p>
  </w:endnote>
  <w:endnote w:type="continuationSeparator" w:id="0">
    <w:p w14:paraId="6547339C" w14:textId="77777777" w:rsidR="006B46E2" w:rsidRDefault="006B46E2" w:rsidP="0026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15EBF" w14:textId="77777777" w:rsidR="006B46E2" w:rsidRDefault="006B46E2" w:rsidP="00264627">
      <w:r>
        <w:separator/>
      </w:r>
    </w:p>
  </w:footnote>
  <w:footnote w:type="continuationSeparator" w:id="0">
    <w:p w14:paraId="521D0DB4" w14:textId="77777777" w:rsidR="006B46E2" w:rsidRDefault="006B46E2" w:rsidP="00264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0741C"/>
    <w:multiLevelType w:val="hybridMultilevel"/>
    <w:tmpl w:val="D044606C"/>
    <w:lvl w:ilvl="0" w:tplc="FC5E4B5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6A01"/>
    <w:multiLevelType w:val="hybridMultilevel"/>
    <w:tmpl w:val="FE022C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655B0"/>
    <w:multiLevelType w:val="hybridMultilevel"/>
    <w:tmpl w:val="062C3D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26488"/>
    <w:multiLevelType w:val="hybridMultilevel"/>
    <w:tmpl w:val="E99A4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26F19"/>
    <w:multiLevelType w:val="hybridMultilevel"/>
    <w:tmpl w:val="5D46CA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0123E3"/>
    <w:multiLevelType w:val="hybridMultilevel"/>
    <w:tmpl w:val="019CFBC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2B5A"/>
    <w:multiLevelType w:val="hybridMultilevel"/>
    <w:tmpl w:val="D01A1B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F7544"/>
    <w:multiLevelType w:val="hybridMultilevel"/>
    <w:tmpl w:val="FEB292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75B45DC0"/>
    <w:multiLevelType w:val="multilevel"/>
    <w:tmpl w:val="BEB49990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B77527B"/>
    <w:multiLevelType w:val="hybridMultilevel"/>
    <w:tmpl w:val="158CF9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11"/>
  </w:num>
  <w:num w:numId="11">
    <w:abstractNumId w:val="3"/>
  </w:num>
  <w:num w:numId="12">
    <w:abstractNumId w:val="0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F9A"/>
    <w:rsid w:val="000013FF"/>
    <w:rsid w:val="00001B58"/>
    <w:rsid w:val="00001C01"/>
    <w:rsid w:val="0000252A"/>
    <w:rsid w:val="00002C7C"/>
    <w:rsid w:val="00002E2B"/>
    <w:rsid w:val="00003B63"/>
    <w:rsid w:val="0000417E"/>
    <w:rsid w:val="00004906"/>
    <w:rsid w:val="00010BD3"/>
    <w:rsid w:val="000117DF"/>
    <w:rsid w:val="000132EB"/>
    <w:rsid w:val="000154D2"/>
    <w:rsid w:val="00016534"/>
    <w:rsid w:val="00017C55"/>
    <w:rsid w:val="00020D4D"/>
    <w:rsid w:val="0002459C"/>
    <w:rsid w:val="00024E11"/>
    <w:rsid w:val="000266E3"/>
    <w:rsid w:val="0002781B"/>
    <w:rsid w:val="000317B6"/>
    <w:rsid w:val="00033914"/>
    <w:rsid w:val="000346B3"/>
    <w:rsid w:val="00035BE3"/>
    <w:rsid w:val="00035FC7"/>
    <w:rsid w:val="00036339"/>
    <w:rsid w:val="000363D7"/>
    <w:rsid w:val="00041B13"/>
    <w:rsid w:val="000422BC"/>
    <w:rsid w:val="00043A95"/>
    <w:rsid w:val="00043DE9"/>
    <w:rsid w:val="000459D2"/>
    <w:rsid w:val="00050B34"/>
    <w:rsid w:val="00050B9D"/>
    <w:rsid w:val="000515BF"/>
    <w:rsid w:val="0005195A"/>
    <w:rsid w:val="00051DA2"/>
    <w:rsid w:val="00051FF3"/>
    <w:rsid w:val="0005311C"/>
    <w:rsid w:val="00053335"/>
    <w:rsid w:val="00062615"/>
    <w:rsid w:val="000628DC"/>
    <w:rsid w:val="00062EC5"/>
    <w:rsid w:val="0006354B"/>
    <w:rsid w:val="000638A5"/>
    <w:rsid w:val="00063D86"/>
    <w:rsid w:val="00064778"/>
    <w:rsid w:val="00064E3B"/>
    <w:rsid w:val="00070FD4"/>
    <w:rsid w:val="000715BB"/>
    <w:rsid w:val="000757BA"/>
    <w:rsid w:val="0008268E"/>
    <w:rsid w:val="00083448"/>
    <w:rsid w:val="00083D3A"/>
    <w:rsid w:val="00084091"/>
    <w:rsid w:val="00084448"/>
    <w:rsid w:val="0008572A"/>
    <w:rsid w:val="000864EA"/>
    <w:rsid w:val="00086E6E"/>
    <w:rsid w:val="00087073"/>
    <w:rsid w:val="0009070A"/>
    <w:rsid w:val="000919B9"/>
    <w:rsid w:val="00093862"/>
    <w:rsid w:val="0009508B"/>
    <w:rsid w:val="0009604A"/>
    <w:rsid w:val="00096196"/>
    <w:rsid w:val="00097BC4"/>
    <w:rsid w:val="000A0588"/>
    <w:rsid w:val="000A0A7E"/>
    <w:rsid w:val="000A29D0"/>
    <w:rsid w:val="000A4F94"/>
    <w:rsid w:val="000A57F9"/>
    <w:rsid w:val="000A6EC7"/>
    <w:rsid w:val="000A6EF6"/>
    <w:rsid w:val="000B1807"/>
    <w:rsid w:val="000B20A3"/>
    <w:rsid w:val="000B48F4"/>
    <w:rsid w:val="000C0310"/>
    <w:rsid w:val="000C07D8"/>
    <w:rsid w:val="000C2971"/>
    <w:rsid w:val="000C32CF"/>
    <w:rsid w:val="000C3AF9"/>
    <w:rsid w:val="000C404A"/>
    <w:rsid w:val="000C41EA"/>
    <w:rsid w:val="000C4837"/>
    <w:rsid w:val="000C52DF"/>
    <w:rsid w:val="000C5AC6"/>
    <w:rsid w:val="000C72F7"/>
    <w:rsid w:val="000D0C16"/>
    <w:rsid w:val="000D142B"/>
    <w:rsid w:val="000D2ABD"/>
    <w:rsid w:val="000D33D5"/>
    <w:rsid w:val="000D3DAD"/>
    <w:rsid w:val="000D43A6"/>
    <w:rsid w:val="000D4C44"/>
    <w:rsid w:val="000D53C8"/>
    <w:rsid w:val="000D578D"/>
    <w:rsid w:val="000E1F97"/>
    <w:rsid w:val="000E3378"/>
    <w:rsid w:val="000E4311"/>
    <w:rsid w:val="000E5F6B"/>
    <w:rsid w:val="000E6AB4"/>
    <w:rsid w:val="000E6AD0"/>
    <w:rsid w:val="000E6CDC"/>
    <w:rsid w:val="000F036F"/>
    <w:rsid w:val="000F1132"/>
    <w:rsid w:val="000F2778"/>
    <w:rsid w:val="000F2CE8"/>
    <w:rsid w:val="000F36B2"/>
    <w:rsid w:val="000F36EC"/>
    <w:rsid w:val="000F387F"/>
    <w:rsid w:val="000F3FBC"/>
    <w:rsid w:val="000F43AC"/>
    <w:rsid w:val="000F63AE"/>
    <w:rsid w:val="000F6442"/>
    <w:rsid w:val="00101452"/>
    <w:rsid w:val="00102EAA"/>
    <w:rsid w:val="0010454B"/>
    <w:rsid w:val="0010517E"/>
    <w:rsid w:val="001056CC"/>
    <w:rsid w:val="00105D17"/>
    <w:rsid w:val="00107EAA"/>
    <w:rsid w:val="00114C72"/>
    <w:rsid w:val="00117119"/>
    <w:rsid w:val="0012257C"/>
    <w:rsid w:val="00122A57"/>
    <w:rsid w:val="00123DAD"/>
    <w:rsid w:val="00124CAD"/>
    <w:rsid w:val="001259DD"/>
    <w:rsid w:val="00125CD7"/>
    <w:rsid w:val="001265B7"/>
    <w:rsid w:val="00130167"/>
    <w:rsid w:val="0013169F"/>
    <w:rsid w:val="001325B5"/>
    <w:rsid w:val="001330D3"/>
    <w:rsid w:val="00136360"/>
    <w:rsid w:val="00136ED1"/>
    <w:rsid w:val="001407ED"/>
    <w:rsid w:val="0014298F"/>
    <w:rsid w:val="00145DCF"/>
    <w:rsid w:val="001461BE"/>
    <w:rsid w:val="001464BA"/>
    <w:rsid w:val="00146D32"/>
    <w:rsid w:val="001534ED"/>
    <w:rsid w:val="00154E02"/>
    <w:rsid w:val="0015574F"/>
    <w:rsid w:val="0015592A"/>
    <w:rsid w:val="00160AC4"/>
    <w:rsid w:val="001636BA"/>
    <w:rsid w:val="0016379E"/>
    <w:rsid w:val="0016557F"/>
    <w:rsid w:val="00166A52"/>
    <w:rsid w:val="00167040"/>
    <w:rsid w:val="001672A2"/>
    <w:rsid w:val="00170335"/>
    <w:rsid w:val="001714E9"/>
    <w:rsid w:val="001715A9"/>
    <w:rsid w:val="00171BC6"/>
    <w:rsid w:val="00172164"/>
    <w:rsid w:val="001727D6"/>
    <w:rsid w:val="001731FC"/>
    <w:rsid w:val="00174D9B"/>
    <w:rsid w:val="00175FF7"/>
    <w:rsid w:val="001762BE"/>
    <w:rsid w:val="001764E8"/>
    <w:rsid w:val="00176E4E"/>
    <w:rsid w:val="001778CE"/>
    <w:rsid w:val="00177E8D"/>
    <w:rsid w:val="00180D6E"/>
    <w:rsid w:val="00181836"/>
    <w:rsid w:val="001830D8"/>
    <w:rsid w:val="00185B32"/>
    <w:rsid w:val="0018745F"/>
    <w:rsid w:val="0018769F"/>
    <w:rsid w:val="00190072"/>
    <w:rsid w:val="001908F1"/>
    <w:rsid w:val="00193149"/>
    <w:rsid w:val="001937DA"/>
    <w:rsid w:val="001951BE"/>
    <w:rsid w:val="001970E9"/>
    <w:rsid w:val="00197578"/>
    <w:rsid w:val="001A1193"/>
    <w:rsid w:val="001A2317"/>
    <w:rsid w:val="001A3E4B"/>
    <w:rsid w:val="001A572F"/>
    <w:rsid w:val="001B08A3"/>
    <w:rsid w:val="001B0D47"/>
    <w:rsid w:val="001B10A5"/>
    <w:rsid w:val="001B1DCC"/>
    <w:rsid w:val="001B32CC"/>
    <w:rsid w:val="001C0ADB"/>
    <w:rsid w:val="001C2589"/>
    <w:rsid w:val="001C38D4"/>
    <w:rsid w:val="001C3C2B"/>
    <w:rsid w:val="001C5254"/>
    <w:rsid w:val="001C7ABD"/>
    <w:rsid w:val="001D2440"/>
    <w:rsid w:val="001D3265"/>
    <w:rsid w:val="001D432B"/>
    <w:rsid w:val="001D587A"/>
    <w:rsid w:val="001D5FF0"/>
    <w:rsid w:val="001D7A76"/>
    <w:rsid w:val="001E001D"/>
    <w:rsid w:val="001E0358"/>
    <w:rsid w:val="001E2875"/>
    <w:rsid w:val="001E2D98"/>
    <w:rsid w:val="001E32B3"/>
    <w:rsid w:val="001E3B73"/>
    <w:rsid w:val="001E59E9"/>
    <w:rsid w:val="001E6854"/>
    <w:rsid w:val="001E6A49"/>
    <w:rsid w:val="001F0046"/>
    <w:rsid w:val="001F0744"/>
    <w:rsid w:val="001F2BCE"/>
    <w:rsid w:val="001F3066"/>
    <w:rsid w:val="001F6ED1"/>
    <w:rsid w:val="002031CB"/>
    <w:rsid w:val="0020458F"/>
    <w:rsid w:val="002061BF"/>
    <w:rsid w:val="00210782"/>
    <w:rsid w:val="00212655"/>
    <w:rsid w:val="00212949"/>
    <w:rsid w:val="00214738"/>
    <w:rsid w:val="00215054"/>
    <w:rsid w:val="002152A2"/>
    <w:rsid w:val="00216E41"/>
    <w:rsid w:val="00220BB4"/>
    <w:rsid w:val="00222694"/>
    <w:rsid w:val="002231BD"/>
    <w:rsid w:val="002257D6"/>
    <w:rsid w:val="002278C8"/>
    <w:rsid w:val="00232683"/>
    <w:rsid w:val="00232DF1"/>
    <w:rsid w:val="002334DD"/>
    <w:rsid w:val="0023410B"/>
    <w:rsid w:val="00234BFF"/>
    <w:rsid w:val="0023571B"/>
    <w:rsid w:val="00236416"/>
    <w:rsid w:val="00236574"/>
    <w:rsid w:val="0023785D"/>
    <w:rsid w:val="00240EDB"/>
    <w:rsid w:val="00242249"/>
    <w:rsid w:val="00245500"/>
    <w:rsid w:val="002501BE"/>
    <w:rsid w:val="002528B7"/>
    <w:rsid w:val="002544CE"/>
    <w:rsid w:val="00254D5B"/>
    <w:rsid w:val="00254F05"/>
    <w:rsid w:val="00255C58"/>
    <w:rsid w:val="00257F73"/>
    <w:rsid w:val="00260C37"/>
    <w:rsid w:val="00260EF5"/>
    <w:rsid w:val="00262C44"/>
    <w:rsid w:val="00264627"/>
    <w:rsid w:val="00267845"/>
    <w:rsid w:val="002678D9"/>
    <w:rsid w:val="0027234F"/>
    <w:rsid w:val="00272815"/>
    <w:rsid w:val="00272AF7"/>
    <w:rsid w:val="00273626"/>
    <w:rsid w:val="00273871"/>
    <w:rsid w:val="00273E21"/>
    <w:rsid w:val="00274AF5"/>
    <w:rsid w:val="002770E2"/>
    <w:rsid w:val="0027742F"/>
    <w:rsid w:val="002806E0"/>
    <w:rsid w:val="0028280C"/>
    <w:rsid w:val="002829D3"/>
    <w:rsid w:val="00285592"/>
    <w:rsid w:val="00286054"/>
    <w:rsid w:val="0028661B"/>
    <w:rsid w:val="002871B3"/>
    <w:rsid w:val="0029049A"/>
    <w:rsid w:val="0029585C"/>
    <w:rsid w:val="002960E6"/>
    <w:rsid w:val="00296777"/>
    <w:rsid w:val="002972C1"/>
    <w:rsid w:val="0029797E"/>
    <w:rsid w:val="00297CF6"/>
    <w:rsid w:val="002A35C6"/>
    <w:rsid w:val="002A4B1A"/>
    <w:rsid w:val="002A52A8"/>
    <w:rsid w:val="002B0915"/>
    <w:rsid w:val="002B0B20"/>
    <w:rsid w:val="002B36F6"/>
    <w:rsid w:val="002B4D5E"/>
    <w:rsid w:val="002B59D9"/>
    <w:rsid w:val="002B6B1A"/>
    <w:rsid w:val="002C0ECA"/>
    <w:rsid w:val="002C1391"/>
    <w:rsid w:val="002C144A"/>
    <w:rsid w:val="002C4831"/>
    <w:rsid w:val="002C6A0E"/>
    <w:rsid w:val="002C71EE"/>
    <w:rsid w:val="002C7267"/>
    <w:rsid w:val="002D212A"/>
    <w:rsid w:val="002D4936"/>
    <w:rsid w:val="002D67DA"/>
    <w:rsid w:val="002D72C8"/>
    <w:rsid w:val="002D7B21"/>
    <w:rsid w:val="002D7D7F"/>
    <w:rsid w:val="002E6A28"/>
    <w:rsid w:val="002E7D0A"/>
    <w:rsid w:val="002F1190"/>
    <w:rsid w:val="002F26EC"/>
    <w:rsid w:val="002F2874"/>
    <w:rsid w:val="002F293C"/>
    <w:rsid w:val="002F3AD9"/>
    <w:rsid w:val="002F4216"/>
    <w:rsid w:val="002F424F"/>
    <w:rsid w:val="002F6835"/>
    <w:rsid w:val="002F727D"/>
    <w:rsid w:val="002F7A97"/>
    <w:rsid w:val="00300137"/>
    <w:rsid w:val="00300404"/>
    <w:rsid w:val="00300862"/>
    <w:rsid w:val="00300BD8"/>
    <w:rsid w:val="0030136B"/>
    <w:rsid w:val="003015AE"/>
    <w:rsid w:val="003028D3"/>
    <w:rsid w:val="0030408A"/>
    <w:rsid w:val="00304AE1"/>
    <w:rsid w:val="00306D9E"/>
    <w:rsid w:val="00306FEA"/>
    <w:rsid w:val="00307255"/>
    <w:rsid w:val="003111BE"/>
    <w:rsid w:val="0031149B"/>
    <w:rsid w:val="00311CCD"/>
    <w:rsid w:val="003120AB"/>
    <w:rsid w:val="00312759"/>
    <w:rsid w:val="00312A77"/>
    <w:rsid w:val="00314DCF"/>
    <w:rsid w:val="003178D9"/>
    <w:rsid w:val="00317946"/>
    <w:rsid w:val="0032183F"/>
    <w:rsid w:val="00322A0D"/>
    <w:rsid w:val="00325585"/>
    <w:rsid w:val="00325F0C"/>
    <w:rsid w:val="00326279"/>
    <w:rsid w:val="003309AE"/>
    <w:rsid w:val="003322AF"/>
    <w:rsid w:val="00332C26"/>
    <w:rsid w:val="00332FAA"/>
    <w:rsid w:val="0033355F"/>
    <w:rsid w:val="00333ECC"/>
    <w:rsid w:val="003343F9"/>
    <w:rsid w:val="00337338"/>
    <w:rsid w:val="00337569"/>
    <w:rsid w:val="00337F9A"/>
    <w:rsid w:val="0034050D"/>
    <w:rsid w:val="00340B7F"/>
    <w:rsid w:val="00340DD0"/>
    <w:rsid w:val="00340E48"/>
    <w:rsid w:val="00341007"/>
    <w:rsid w:val="0034273C"/>
    <w:rsid w:val="00342E42"/>
    <w:rsid w:val="0034354B"/>
    <w:rsid w:val="0034364C"/>
    <w:rsid w:val="00344723"/>
    <w:rsid w:val="00346933"/>
    <w:rsid w:val="00350E30"/>
    <w:rsid w:val="00351692"/>
    <w:rsid w:val="00351A4C"/>
    <w:rsid w:val="00351B35"/>
    <w:rsid w:val="00352440"/>
    <w:rsid w:val="00352A6A"/>
    <w:rsid w:val="00352DC7"/>
    <w:rsid w:val="00353CA2"/>
    <w:rsid w:val="00355C42"/>
    <w:rsid w:val="00356D84"/>
    <w:rsid w:val="00356E0B"/>
    <w:rsid w:val="00356F88"/>
    <w:rsid w:val="0036285D"/>
    <w:rsid w:val="003629A1"/>
    <w:rsid w:val="00364156"/>
    <w:rsid w:val="00364557"/>
    <w:rsid w:val="0036582E"/>
    <w:rsid w:val="003664F3"/>
    <w:rsid w:val="00370CBC"/>
    <w:rsid w:val="0037127E"/>
    <w:rsid w:val="003717A9"/>
    <w:rsid w:val="00374946"/>
    <w:rsid w:val="0037627A"/>
    <w:rsid w:val="0037742A"/>
    <w:rsid w:val="0038314A"/>
    <w:rsid w:val="0038491F"/>
    <w:rsid w:val="00386253"/>
    <w:rsid w:val="003868DA"/>
    <w:rsid w:val="003877A6"/>
    <w:rsid w:val="00390F14"/>
    <w:rsid w:val="00392FAF"/>
    <w:rsid w:val="00393542"/>
    <w:rsid w:val="00394790"/>
    <w:rsid w:val="00396460"/>
    <w:rsid w:val="003974CD"/>
    <w:rsid w:val="003A0974"/>
    <w:rsid w:val="003A27C3"/>
    <w:rsid w:val="003A2813"/>
    <w:rsid w:val="003A2951"/>
    <w:rsid w:val="003A38A5"/>
    <w:rsid w:val="003A3AE0"/>
    <w:rsid w:val="003A3E4C"/>
    <w:rsid w:val="003A4414"/>
    <w:rsid w:val="003A4789"/>
    <w:rsid w:val="003A4F41"/>
    <w:rsid w:val="003A7DB7"/>
    <w:rsid w:val="003B1EBC"/>
    <w:rsid w:val="003B24E7"/>
    <w:rsid w:val="003B38F7"/>
    <w:rsid w:val="003B445E"/>
    <w:rsid w:val="003B4A1E"/>
    <w:rsid w:val="003B5ACD"/>
    <w:rsid w:val="003B7524"/>
    <w:rsid w:val="003B78A7"/>
    <w:rsid w:val="003C04B3"/>
    <w:rsid w:val="003C06C6"/>
    <w:rsid w:val="003C25F7"/>
    <w:rsid w:val="003C45A9"/>
    <w:rsid w:val="003C5352"/>
    <w:rsid w:val="003C54BF"/>
    <w:rsid w:val="003C7B66"/>
    <w:rsid w:val="003C7FC1"/>
    <w:rsid w:val="003D0100"/>
    <w:rsid w:val="003D07F5"/>
    <w:rsid w:val="003D0C8B"/>
    <w:rsid w:val="003D1A23"/>
    <w:rsid w:val="003D36AC"/>
    <w:rsid w:val="003D3F2B"/>
    <w:rsid w:val="003E0DF2"/>
    <w:rsid w:val="003E1454"/>
    <w:rsid w:val="003E2E52"/>
    <w:rsid w:val="003E48E9"/>
    <w:rsid w:val="003E4E90"/>
    <w:rsid w:val="003E63C5"/>
    <w:rsid w:val="003E7FF2"/>
    <w:rsid w:val="003F07C1"/>
    <w:rsid w:val="003F2564"/>
    <w:rsid w:val="003F2681"/>
    <w:rsid w:val="003F381E"/>
    <w:rsid w:val="003F4BE5"/>
    <w:rsid w:val="003F526A"/>
    <w:rsid w:val="003F5332"/>
    <w:rsid w:val="003F5392"/>
    <w:rsid w:val="003F55BF"/>
    <w:rsid w:val="003F5E39"/>
    <w:rsid w:val="003F6734"/>
    <w:rsid w:val="00401D6F"/>
    <w:rsid w:val="0040261F"/>
    <w:rsid w:val="00403354"/>
    <w:rsid w:val="0040541A"/>
    <w:rsid w:val="00406F86"/>
    <w:rsid w:val="004073C3"/>
    <w:rsid w:val="00407999"/>
    <w:rsid w:val="00411E8F"/>
    <w:rsid w:val="00416920"/>
    <w:rsid w:val="00417AEE"/>
    <w:rsid w:val="00421B53"/>
    <w:rsid w:val="004222FF"/>
    <w:rsid w:val="00427157"/>
    <w:rsid w:val="004306B2"/>
    <w:rsid w:val="0043427B"/>
    <w:rsid w:val="00434B4B"/>
    <w:rsid w:val="00436666"/>
    <w:rsid w:val="00436712"/>
    <w:rsid w:val="00436742"/>
    <w:rsid w:val="004406DF"/>
    <w:rsid w:val="00441F56"/>
    <w:rsid w:val="0044241D"/>
    <w:rsid w:val="00442F72"/>
    <w:rsid w:val="00443BC4"/>
    <w:rsid w:val="00450326"/>
    <w:rsid w:val="00452627"/>
    <w:rsid w:val="00452E18"/>
    <w:rsid w:val="00454609"/>
    <w:rsid w:val="00455347"/>
    <w:rsid w:val="0045604D"/>
    <w:rsid w:val="00457CCC"/>
    <w:rsid w:val="00462DC4"/>
    <w:rsid w:val="004639A8"/>
    <w:rsid w:val="0046417A"/>
    <w:rsid w:val="00466D7D"/>
    <w:rsid w:val="00473055"/>
    <w:rsid w:val="00474FD1"/>
    <w:rsid w:val="00475C82"/>
    <w:rsid w:val="00476AAB"/>
    <w:rsid w:val="004771D6"/>
    <w:rsid w:val="00477371"/>
    <w:rsid w:val="004812A4"/>
    <w:rsid w:val="004838B3"/>
    <w:rsid w:val="00486300"/>
    <w:rsid w:val="00486301"/>
    <w:rsid w:val="004868CB"/>
    <w:rsid w:val="00486D8F"/>
    <w:rsid w:val="004906B8"/>
    <w:rsid w:val="00492C64"/>
    <w:rsid w:val="00494B2A"/>
    <w:rsid w:val="00496A9A"/>
    <w:rsid w:val="00496C52"/>
    <w:rsid w:val="004A1236"/>
    <w:rsid w:val="004A2631"/>
    <w:rsid w:val="004A3171"/>
    <w:rsid w:val="004A32F9"/>
    <w:rsid w:val="004A3D99"/>
    <w:rsid w:val="004A4A60"/>
    <w:rsid w:val="004A5C33"/>
    <w:rsid w:val="004B11C5"/>
    <w:rsid w:val="004B275A"/>
    <w:rsid w:val="004B2A07"/>
    <w:rsid w:val="004B2C3E"/>
    <w:rsid w:val="004B310A"/>
    <w:rsid w:val="004B64FF"/>
    <w:rsid w:val="004B6D22"/>
    <w:rsid w:val="004B7901"/>
    <w:rsid w:val="004C10DC"/>
    <w:rsid w:val="004C1D67"/>
    <w:rsid w:val="004D19B1"/>
    <w:rsid w:val="004D1E4A"/>
    <w:rsid w:val="004D4E54"/>
    <w:rsid w:val="004D7085"/>
    <w:rsid w:val="004D71BE"/>
    <w:rsid w:val="004E2CA5"/>
    <w:rsid w:val="004F1F67"/>
    <w:rsid w:val="004F2994"/>
    <w:rsid w:val="004F5D49"/>
    <w:rsid w:val="004F5F4D"/>
    <w:rsid w:val="0050021A"/>
    <w:rsid w:val="00501160"/>
    <w:rsid w:val="005011D5"/>
    <w:rsid w:val="00501AAF"/>
    <w:rsid w:val="00502059"/>
    <w:rsid w:val="0050267B"/>
    <w:rsid w:val="00503B45"/>
    <w:rsid w:val="00504CC7"/>
    <w:rsid w:val="00512527"/>
    <w:rsid w:val="005129A6"/>
    <w:rsid w:val="00513742"/>
    <w:rsid w:val="00520259"/>
    <w:rsid w:val="00520B70"/>
    <w:rsid w:val="00522765"/>
    <w:rsid w:val="00523071"/>
    <w:rsid w:val="005245E7"/>
    <w:rsid w:val="00524933"/>
    <w:rsid w:val="00525132"/>
    <w:rsid w:val="005277A4"/>
    <w:rsid w:val="0053078B"/>
    <w:rsid w:val="00530E96"/>
    <w:rsid w:val="0053205B"/>
    <w:rsid w:val="005339EF"/>
    <w:rsid w:val="00534833"/>
    <w:rsid w:val="005376B4"/>
    <w:rsid w:val="005404D7"/>
    <w:rsid w:val="0054335B"/>
    <w:rsid w:val="005437D0"/>
    <w:rsid w:val="00543C00"/>
    <w:rsid w:val="00544021"/>
    <w:rsid w:val="00546446"/>
    <w:rsid w:val="0054652C"/>
    <w:rsid w:val="0054786D"/>
    <w:rsid w:val="0055141E"/>
    <w:rsid w:val="00552377"/>
    <w:rsid w:val="00554B58"/>
    <w:rsid w:val="00555C1A"/>
    <w:rsid w:val="00556A30"/>
    <w:rsid w:val="005610E8"/>
    <w:rsid w:val="005615FD"/>
    <w:rsid w:val="00561B31"/>
    <w:rsid w:val="00561BD1"/>
    <w:rsid w:val="005631B9"/>
    <w:rsid w:val="00565D96"/>
    <w:rsid w:val="00566B5E"/>
    <w:rsid w:val="00567955"/>
    <w:rsid w:val="005752F4"/>
    <w:rsid w:val="00575D28"/>
    <w:rsid w:val="00575F16"/>
    <w:rsid w:val="00577B70"/>
    <w:rsid w:val="005817BE"/>
    <w:rsid w:val="00581F4A"/>
    <w:rsid w:val="00584324"/>
    <w:rsid w:val="005867AF"/>
    <w:rsid w:val="0058782C"/>
    <w:rsid w:val="005907C7"/>
    <w:rsid w:val="00590F19"/>
    <w:rsid w:val="0059238B"/>
    <w:rsid w:val="0059324F"/>
    <w:rsid w:val="00593C8B"/>
    <w:rsid w:val="0059548F"/>
    <w:rsid w:val="005959F5"/>
    <w:rsid w:val="00595B81"/>
    <w:rsid w:val="00596AE7"/>
    <w:rsid w:val="00597750"/>
    <w:rsid w:val="005A003C"/>
    <w:rsid w:val="005A0BDE"/>
    <w:rsid w:val="005A0D1E"/>
    <w:rsid w:val="005A1620"/>
    <w:rsid w:val="005A4191"/>
    <w:rsid w:val="005A59AF"/>
    <w:rsid w:val="005A64DB"/>
    <w:rsid w:val="005A76D2"/>
    <w:rsid w:val="005A783B"/>
    <w:rsid w:val="005B07D0"/>
    <w:rsid w:val="005B0DED"/>
    <w:rsid w:val="005B191A"/>
    <w:rsid w:val="005B1F98"/>
    <w:rsid w:val="005B2D8B"/>
    <w:rsid w:val="005B342F"/>
    <w:rsid w:val="005B4A90"/>
    <w:rsid w:val="005B6673"/>
    <w:rsid w:val="005C4222"/>
    <w:rsid w:val="005C52E9"/>
    <w:rsid w:val="005C5703"/>
    <w:rsid w:val="005D1861"/>
    <w:rsid w:val="005E05C4"/>
    <w:rsid w:val="005E113B"/>
    <w:rsid w:val="005E1D61"/>
    <w:rsid w:val="005E2236"/>
    <w:rsid w:val="005E24F6"/>
    <w:rsid w:val="005E2BBB"/>
    <w:rsid w:val="005E391F"/>
    <w:rsid w:val="005E4C35"/>
    <w:rsid w:val="005E6E6F"/>
    <w:rsid w:val="005E79CB"/>
    <w:rsid w:val="005F0922"/>
    <w:rsid w:val="005F2A00"/>
    <w:rsid w:val="005F573D"/>
    <w:rsid w:val="005F6DD5"/>
    <w:rsid w:val="005F7869"/>
    <w:rsid w:val="005F79E2"/>
    <w:rsid w:val="00600111"/>
    <w:rsid w:val="006042BC"/>
    <w:rsid w:val="00604CA8"/>
    <w:rsid w:val="00605DCB"/>
    <w:rsid w:val="00606664"/>
    <w:rsid w:val="00615289"/>
    <w:rsid w:val="006163F4"/>
    <w:rsid w:val="00617B98"/>
    <w:rsid w:val="00623EDE"/>
    <w:rsid w:val="00624DD4"/>
    <w:rsid w:val="0062635E"/>
    <w:rsid w:val="00631527"/>
    <w:rsid w:val="006315FF"/>
    <w:rsid w:val="00634280"/>
    <w:rsid w:val="00634436"/>
    <w:rsid w:val="00635AF4"/>
    <w:rsid w:val="00641AAF"/>
    <w:rsid w:val="0064301B"/>
    <w:rsid w:val="00643482"/>
    <w:rsid w:val="006439E7"/>
    <w:rsid w:val="00643F82"/>
    <w:rsid w:val="00647E6E"/>
    <w:rsid w:val="00653A6B"/>
    <w:rsid w:val="0065402E"/>
    <w:rsid w:val="006547AD"/>
    <w:rsid w:val="00654E07"/>
    <w:rsid w:val="00655ED6"/>
    <w:rsid w:val="00660E09"/>
    <w:rsid w:val="006644AA"/>
    <w:rsid w:val="006653E5"/>
    <w:rsid w:val="006658EE"/>
    <w:rsid w:val="00667DA6"/>
    <w:rsid w:val="00670715"/>
    <w:rsid w:val="00670C5B"/>
    <w:rsid w:val="006753CD"/>
    <w:rsid w:val="0067746F"/>
    <w:rsid w:val="00677F36"/>
    <w:rsid w:val="00677FE2"/>
    <w:rsid w:val="006803C7"/>
    <w:rsid w:val="00680739"/>
    <w:rsid w:val="00680D2E"/>
    <w:rsid w:val="0068257A"/>
    <w:rsid w:val="006836E0"/>
    <w:rsid w:val="0068389B"/>
    <w:rsid w:val="00684325"/>
    <w:rsid w:val="00684517"/>
    <w:rsid w:val="00684AD7"/>
    <w:rsid w:val="00685432"/>
    <w:rsid w:val="00685866"/>
    <w:rsid w:val="00686598"/>
    <w:rsid w:val="0068797A"/>
    <w:rsid w:val="00687C38"/>
    <w:rsid w:val="00687EC8"/>
    <w:rsid w:val="0069063C"/>
    <w:rsid w:val="006936B0"/>
    <w:rsid w:val="00694557"/>
    <w:rsid w:val="006961FA"/>
    <w:rsid w:val="006A0EFE"/>
    <w:rsid w:val="006A0FF9"/>
    <w:rsid w:val="006A1406"/>
    <w:rsid w:val="006A242A"/>
    <w:rsid w:val="006A322E"/>
    <w:rsid w:val="006A5A57"/>
    <w:rsid w:val="006A6B97"/>
    <w:rsid w:val="006B06A8"/>
    <w:rsid w:val="006B1717"/>
    <w:rsid w:val="006B46E2"/>
    <w:rsid w:val="006B4753"/>
    <w:rsid w:val="006B4BDD"/>
    <w:rsid w:val="006B7996"/>
    <w:rsid w:val="006B7F42"/>
    <w:rsid w:val="006C1CA2"/>
    <w:rsid w:val="006C315C"/>
    <w:rsid w:val="006C53C9"/>
    <w:rsid w:val="006C5E82"/>
    <w:rsid w:val="006C68D0"/>
    <w:rsid w:val="006C6F25"/>
    <w:rsid w:val="006D0F8B"/>
    <w:rsid w:val="006D0FEE"/>
    <w:rsid w:val="006D1B05"/>
    <w:rsid w:val="006D2D46"/>
    <w:rsid w:val="006D45D1"/>
    <w:rsid w:val="006D5A16"/>
    <w:rsid w:val="006D63F7"/>
    <w:rsid w:val="006D694B"/>
    <w:rsid w:val="006D6A12"/>
    <w:rsid w:val="006E0517"/>
    <w:rsid w:val="006E06C5"/>
    <w:rsid w:val="006E09C1"/>
    <w:rsid w:val="006E2A19"/>
    <w:rsid w:val="006E350B"/>
    <w:rsid w:val="006E4C4E"/>
    <w:rsid w:val="006E632B"/>
    <w:rsid w:val="006E6A45"/>
    <w:rsid w:val="006E6F3D"/>
    <w:rsid w:val="006F0602"/>
    <w:rsid w:val="006F316C"/>
    <w:rsid w:val="006F44DC"/>
    <w:rsid w:val="006F554F"/>
    <w:rsid w:val="006F6B9C"/>
    <w:rsid w:val="006F6F56"/>
    <w:rsid w:val="006F772D"/>
    <w:rsid w:val="0070068C"/>
    <w:rsid w:val="00700C79"/>
    <w:rsid w:val="007020CA"/>
    <w:rsid w:val="00703B79"/>
    <w:rsid w:val="00706499"/>
    <w:rsid w:val="007068CD"/>
    <w:rsid w:val="00707DFC"/>
    <w:rsid w:val="00707F54"/>
    <w:rsid w:val="00711A17"/>
    <w:rsid w:val="00713709"/>
    <w:rsid w:val="00714F2D"/>
    <w:rsid w:val="00715E77"/>
    <w:rsid w:val="00717EE7"/>
    <w:rsid w:val="0072124B"/>
    <w:rsid w:val="007260A5"/>
    <w:rsid w:val="00726ABE"/>
    <w:rsid w:val="0073191E"/>
    <w:rsid w:val="00733AB6"/>
    <w:rsid w:val="00734F0B"/>
    <w:rsid w:val="00736808"/>
    <w:rsid w:val="0073708D"/>
    <w:rsid w:val="00740CBC"/>
    <w:rsid w:val="00740EE0"/>
    <w:rsid w:val="007429E8"/>
    <w:rsid w:val="007438C0"/>
    <w:rsid w:val="00744484"/>
    <w:rsid w:val="0074471E"/>
    <w:rsid w:val="0074479D"/>
    <w:rsid w:val="00745241"/>
    <w:rsid w:val="00746F2A"/>
    <w:rsid w:val="0074740E"/>
    <w:rsid w:val="0074756B"/>
    <w:rsid w:val="00747D4F"/>
    <w:rsid w:val="00751239"/>
    <w:rsid w:val="00752659"/>
    <w:rsid w:val="007549D7"/>
    <w:rsid w:val="00754E82"/>
    <w:rsid w:val="007577ED"/>
    <w:rsid w:val="0076211A"/>
    <w:rsid w:val="00762AE7"/>
    <w:rsid w:val="007633E5"/>
    <w:rsid w:val="007661F3"/>
    <w:rsid w:val="00766B74"/>
    <w:rsid w:val="00767862"/>
    <w:rsid w:val="00771238"/>
    <w:rsid w:val="00772253"/>
    <w:rsid w:val="00773E83"/>
    <w:rsid w:val="00774BF2"/>
    <w:rsid w:val="00774E6D"/>
    <w:rsid w:val="00775703"/>
    <w:rsid w:val="00776EDF"/>
    <w:rsid w:val="00777C2A"/>
    <w:rsid w:val="007808CA"/>
    <w:rsid w:val="0078227C"/>
    <w:rsid w:val="00782536"/>
    <w:rsid w:val="0078275F"/>
    <w:rsid w:val="00782881"/>
    <w:rsid w:val="007835A7"/>
    <w:rsid w:val="00784036"/>
    <w:rsid w:val="00785227"/>
    <w:rsid w:val="00786568"/>
    <w:rsid w:val="00790609"/>
    <w:rsid w:val="0079132A"/>
    <w:rsid w:val="007913F1"/>
    <w:rsid w:val="00793005"/>
    <w:rsid w:val="00796BF9"/>
    <w:rsid w:val="007A039C"/>
    <w:rsid w:val="007A0713"/>
    <w:rsid w:val="007A183B"/>
    <w:rsid w:val="007A3353"/>
    <w:rsid w:val="007A413B"/>
    <w:rsid w:val="007A6770"/>
    <w:rsid w:val="007B31D7"/>
    <w:rsid w:val="007B3FBD"/>
    <w:rsid w:val="007B4F66"/>
    <w:rsid w:val="007C0966"/>
    <w:rsid w:val="007C1D60"/>
    <w:rsid w:val="007C203C"/>
    <w:rsid w:val="007C2407"/>
    <w:rsid w:val="007C44EA"/>
    <w:rsid w:val="007C4A0B"/>
    <w:rsid w:val="007C5424"/>
    <w:rsid w:val="007C63A2"/>
    <w:rsid w:val="007C7B60"/>
    <w:rsid w:val="007D0388"/>
    <w:rsid w:val="007D203A"/>
    <w:rsid w:val="007D2193"/>
    <w:rsid w:val="007D34BA"/>
    <w:rsid w:val="007D75B2"/>
    <w:rsid w:val="007E007E"/>
    <w:rsid w:val="007E0443"/>
    <w:rsid w:val="007E073B"/>
    <w:rsid w:val="007E1970"/>
    <w:rsid w:val="007E1E23"/>
    <w:rsid w:val="007E700D"/>
    <w:rsid w:val="007F055A"/>
    <w:rsid w:val="007F0DDE"/>
    <w:rsid w:val="007F28BC"/>
    <w:rsid w:val="007F297F"/>
    <w:rsid w:val="007F3971"/>
    <w:rsid w:val="007F40C4"/>
    <w:rsid w:val="007F5B08"/>
    <w:rsid w:val="00800EF6"/>
    <w:rsid w:val="0080614F"/>
    <w:rsid w:val="00806666"/>
    <w:rsid w:val="0080738B"/>
    <w:rsid w:val="008073D6"/>
    <w:rsid w:val="008103C0"/>
    <w:rsid w:val="00810D72"/>
    <w:rsid w:val="008135D9"/>
    <w:rsid w:val="008145F6"/>
    <w:rsid w:val="00815044"/>
    <w:rsid w:val="008169DA"/>
    <w:rsid w:val="00817555"/>
    <w:rsid w:val="0082039E"/>
    <w:rsid w:val="00821689"/>
    <w:rsid w:val="00822284"/>
    <w:rsid w:val="008223F5"/>
    <w:rsid w:val="00823EF5"/>
    <w:rsid w:val="008251C9"/>
    <w:rsid w:val="00825228"/>
    <w:rsid w:val="0082678B"/>
    <w:rsid w:val="00833427"/>
    <w:rsid w:val="00834859"/>
    <w:rsid w:val="0083678B"/>
    <w:rsid w:val="00837076"/>
    <w:rsid w:val="00837F9F"/>
    <w:rsid w:val="008401D0"/>
    <w:rsid w:val="00841D4E"/>
    <w:rsid w:val="00842B0F"/>
    <w:rsid w:val="008435E5"/>
    <w:rsid w:val="00843619"/>
    <w:rsid w:val="00843C98"/>
    <w:rsid w:val="0084481A"/>
    <w:rsid w:val="008449FB"/>
    <w:rsid w:val="00845234"/>
    <w:rsid w:val="00846C3A"/>
    <w:rsid w:val="0085036D"/>
    <w:rsid w:val="00852792"/>
    <w:rsid w:val="008537A1"/>
    <w:rsid w:val="0085393A"/>
    <w:rsid w:val="00854190"/>
    <w:rsid w:val="00854812"/>
    <w:rsid w:val="00856819"/>
    <w:rsid w:val="00856B24"/>
    <w:rsid w:val="0086085F"/>
    <w:rsid w:val="0086192D"/>
    <w:rsid w:val="008637FD"/>
    <w:rsid w:val="00863A66"/>
    <w:rsid w:val="008647A1"/>
    <w:rsid w:val="008647FC"/>
    <w:rsid w:val="00864A3B"/>
    <w:rsid w:val="0087159F"/>
    <w:rsid w:val="008757D1"/>
    <w:rsid w:val="00877D9C"/>
    <w:rsid w:val="00882965"/>
    <w:rsid w:val="00885344"/>
    <w:rsid w:val="008855D0"/>
    <w:rsid w:val="00885AFF"/>
    <w:rsid w:val="00885BB2"/>
    <w:rsid w:val="00886C46"/>
    <w:rsid w:val="008876F5"/>
    <w:rsid w:val="00891058"/>
    <w:rsid w:val="0089280D"/>
    <w:rsid w:val="00892D4D"/>
    <w:rsid w:val="00894804"/>
    <w:rsid w:val="00894D2A"/>
    <w:rsid w:val="00896310"/>
    <w:rsid w:val="00897584"/>
    <w:rsid w:val="00897AFC"/>
    <w:rsid w:val="008A1DDF"/>
    <w:rsid w:val="008A2942"/>
    <w:rsid w:val="008A2FA3"/>
    <w:rsid w:val="008A38C3"/>
    <w:rsid w:val="008A3E85"/>
    <w:rsid w:val="008A434C"/>
    <w:rsid w:val="008A629E"/>
    <w:rsid w:val="008A6FBD"/>
    <w:rsid w:val="008B06E5"/>
    <w:rsid w:val="008B1C29"/>
    <w:rsid w:val="008B3641"/>
    <w:rsid w:val="008B39E7"/>
    <w:rsid w:val="008B486A"/>
    <w:rsid w:val="008B4B35"/>
    <w:rsid w:val="008B60E7"/>
    <w:rsid w:val="008C1DD8"/>
    <w:rsid w:val="008C692A"/>
    <w:rsid w:val="008C6A2D"/>
    <w:rsid w:val="008C6DE3"/>
    <w:rsid w:val="008C7A08"/>
    <w:rsid w:val="008D55B9"/>
    <w:rsid w:val="008E214E"/>
    <w:rsid w:val="008E2B56"/>
    <w:rsid w:val="008E3D3D"/>
    <w:rsid w:val="008F1A6E"/>
    <w:rsid w:val="008F2BC5"/>
    <w:rsid w:val="008F5CC9"/>
    <w:rsid w:val="008F770D"/>
    <w:rsid w:val="009032F6"/>
    <w:rsid w:val="00904932"/>
    <w:rsid w:val="00906EE5"/>
    <w:rsid w:val="009072DF"/>
    <w:rsid w:val="009103ED"/>
    <w:rsid w:val="009123ED"/>
    <w:rsid w:val="0091344B"/>
    <w:rsid w:val="00914575"/>
    <w:rsid w:val="009160DF"/>
    <w:rsid w:val="00916108"/>
    <w:rsid w:val="00916561"/>
    <w:rsid w:val="0091661A"/>
    <w:rsid w:val="00916DD2"/>
    <w:rsid w:val="00917651"/>
    <w:rsid w:val="009176AD"/>
    <w:rsid w:val="00923296"/>
    <w:rsid w:val="00925CA8"/>
    <w:rsid w:val="00927522"/>
    <w:rsid w:val="009305F9"/>
    <w:rsid w:val="00930C2F"/>
    <w:rsid w:val="00931E15"/>
    <w:rsid w:val="00936D9D"/>
    <w:rsid w:val="00941D4E"/>
    <w:rsid w:val="00942213"/>
    <w:rsid w:val="00942BDF"/>
    <w:rsid w:val="0094451D"/>
    <w:rsid w:val="009449E6"/>
    <w:rsid w:val="00945178"/>
    <w:rsid w:val="00945822"/>
    <w:rsid w:val="009466A8"/>
    <w:rsid w:val="00953857"/>
    <w:rsid w:val="00954488"/>
    <w:rsid w:val="0095476D"/>
    <w:rsid w:val="00955A4F"/>
    <w:rsid w:val="009565D8"/>
    <w:rsid w:val="00957058"/>
    <w:rsid w:val="00960CD5"/>
    <w:rsid w:val="00961305"/>
    <w:rsid w:val="0096150C"/>
    <w:rsid w:val="00962345"/>
    <w:rsid w:val="00966E0A"/>
    <w:rsid w:val="0097028B"/>
    <w:rsid w:val="00970B75"/>
    <w:rsid w:val="00971D62"/>
    <w:rsid w:val="009738D5"/>
    <w:rsid w:val="00974422"/>
    <w:rsid w:val="00977475"/>
    <w:rsid w:val="00984091"/>
    <w:rsid w:val="009840F7"/>
    <w:rsid w:val="0098410B"/>
    <w:rsid w:val="00984A17"/>
    <w:rsid w:val="00986843"/>
    <w:rsid w:val="009876B6"/>
    <w:rsid w:val="00987C32"/>
    <w:rsid w:val="009903A9"/>
    <w:rsid w:val="009909A5"/>
    <w:rsid w:val="00991878"/>
    <w:rsid w:val="00997FA9"/>
    <w:rsid w:val="009A0FBE"/>
    <w:rsid w:val="009A10AD"/>
    <w:rsid w:val="009A12C9"/>
    <w:rsid w:val="009A3AF0"/>
    <w:rsid w:val="009A5208"/>
    <w:rsid w:val="009A5660"/>
    <w:rsid w:val="009B17EC"/>
    <w:rsid w:val="009B2F08"/>
    <w:rsid w:val="009B3B28"/>
    <w:rsid w:val="009B3B4C"/>
    <w:rsid w:val="009B6B0A"/>
    <w:rsid w:val="009B78B1"/>
    <w:rsid w:val="009C0718"/>
    <w:rsid w:val="009C1A3D"/>
    <w:rsid w:val="009C4428"/>
    <w:rsid w:val="009C490F"/>
    <w:rsid w:val="009C560F"/>
    <w:rsid w:val="009C646D"/>
    <w:rsid w:val="009C7BE2"/>
    <w:rsid w:val="009D24F2"/>
    <w:rsid w:val="009D5572"/>
    <w:rsid w:val="009D5619"/>
    <w:rsid w:val="009D6D10"/>
    <w:rsid w:val="009E1CB6"/>
    <w:rsid w:val="009E398B"/>
    <w:rsid w:val="009E4285"/>
    <w:rsid w:val="009E4C44"/>
    <w:rsid w:val="009E51FA"/>
    <w:rsid w:val="009E63D4"/>
    <w:rsid w:val="009E703B"/>
    <w:rsid w:val="009E709A"/>
    <w:rsid w:val="009E7648"/>
    <w:rsid w:val="009F14B7"/>
    <w:rsid w:val="009F271B"/>
    <w:rsid w:val="009F2EA1"/>
    <w:rsid w:val="009F3B9A"/>
    <w:rsid w:val="009F5190"/>
    <w:rsid w:val="009F76ED"/>
    <w:rsid w:val="009F7752"/>
    <w:rsid w:val="00A00160"/>
    <w:rsid w:val="00A00B8F"/>
    <w:rsid w:val="00A013A0"/>
    <w:rsid w:val="00A04B4F"/>
    <w:rsid w:val="00A06DFB"/>
    <w:rsid w:val="00A10873"/>
    <w:rsid w:val="00A12DC4"/>
    <w:rsid w:val="00A13B56"/>
    <w:rsid w:val="00A17CF4"/>
    <w:rsid w:val="00A202F5"/>
    <w:rsid w:val="00A21446"/>
    <w:rsid w:val="00A21E93"/>
    <w:rsid w:val="00A25B18"/>
    <w:rsid w:val="00A26669"/>
    <w:rsid w:val="00A27979"/>
    <w:rsid w:val="00A30981"/>
    <w:rsid w:val="00A31017"/>
    <w:rsid w:val="00A32B8D"/>
    <w:rsid w:val="00A401EF"/>
    <w:rsid w:val="00A418A9"/>
    <w:rsid w:val="00A4273D"/>
    <w:rsid w:val="00A4354D"/>
    <w:rsid w:val="00A44581"/>
    <w:rsid w:val="00A4473E"/>
    <w:rsid w:val="00A47E06"/>
    <w:rsid w:val="00A50BA2"/>
    <w:rsid w:val="00A52408"/>
    <w:rsid w:val="00A56206"/>
    <w:rsid w:val="00A562A1"/>
    <w:rsid w:val="00A575DB"/>
    <w:rsid w:val="00A6040C"/>
    <w:rsid w:val="00A607C0"/>
    <w:rsid w:val="00A60B0D"/>
    <w:rsid w:val="00A62194"/>
    <w:rsid w:val="00A63140"/>
    <w:rsid w:val="00A63804"/>
    <w:rsid w:val="00A63D51"/>
    <w:rsid w:val="00A63E15"/>
    <w:rsid w:val="00A66C69"/>
    <w:rsid w:val="00A67037"/>
    <w:rsid w:val="00A67467"/>
    <w:rsid w:val="00A67B25"/>
    <w:rsid w:val="00A67E0E"/>
    <w:rsid w:val="00A70030"/>
    <w:rsid w:val="00A704F1"/>
    <w:rsid w:val="00A721F9"/>
    <w:rsid w:val="00A72818"/>
    <w:rsid w:val="00A74321"/>
    <w:rsid w:val="00A7501C"/>
    <w:rsid w:val="00A7506B"/>
    <w:rsid w:val="00A7533B"/>
    <w:rsid w:val="00A7570C"/>
    <w:rsid w:val="00A75CED"/>
    <w:rsid w:val="00A76925"/>
    <w:rsid w:val="00A76942"/>
    <w:rsid w:val="00A7782D"/>
    <w:rsid w:val="00A77E5B"/>
    <w:rsid w:val="00A80C97"/>
    <w:rsid w:val="00A815C7"/>
    <w:rsid w:val="00A8487A"/>
    <w:rsid w:val="00A84E8D"/>
    <w:rsid w:val="00A8528F"/>
    <w:rsid w:val="00A8742B"/>
    <w:rsid w:val="00A876BB"/>
    <w:rsid w:val="00A915CC"/>
    <w:rsid w:val="00A956B0"/>
    <w:rsid w:val="00A95FF0"/>
    <w:rsid w:val="00AA1580"/>
    <w:rsid w:val="00AA4101"/>
    <w:rsid w:val="00AB241F"/>
    <w:rsid w:val="00AB2460"/>
    <w:rsid w:val="00AB39B7"/>
    <w:rsid w:val="00AB44AC"/>
    <w:rsid w:val="00AB572B"/>
    <w:rsid w:val="00AB6543"/>
    <w:rsid w:val="00AC0BEA"/>
    <w:rsid w:val="00AC0C36"/>
    <w:rsid w:val="00AC13FE"/>
    <w:rsid w:val="00AC14A2"/>
    <w:rsid w:val="00AC2C91"/>
    <w:rsid w:val="00AC2E65"/>
    <w:rsid w:val="00AC5CEE"/>
    <w:rsid w:val="00AD060F"/>
    <w:rsid w:val="00AD11CC"/>
    <w:rsid w:val="00AD572B"/>
    <w:rsid w:val="00AD77A0"/>
    <w:rsid w:val="00AE13FE"/>
    <w:rsid w:val="00AE2B35"/>
    <w:rsid w:val="00AE2F6F"/>
    <w:rsid w:val="00AE3235"/>
    <w:rsid w:val="00AE334A"/>
    <w:rsid w:val="00AE4D9F"/>
    <w:rsid w:val="00AE794D"/>
    <w:rsid w:val="00AF0477"/>
    <w:rsid w:val="00AF2E71"/>
    <w:rsid w:val="00AF38D6"/>
    <w:rsid w:val="00AF399C"/>
    <w:rsid w:val="00AF4CED"/>
    <w:rsid w:val="00AF57BE"/>
    <w:rsid w:val="00AF7B16"/>
    <w:rsid w:val="00B005E3"/>
    <w:rsid w:val="00B02335"/>
    <w:rsid w:val="00B04A3B"/>
    <w:rsid w:val="00B0512C"/>
    <w:rsid w:val="00B052E9"/>
    <w:rsid w:val="00B05E16"/>
    <w:rsid w:val="00B10298"/>
    <w:rsid w:val="00B1136F"/>
    <w:rsid w:val="00B114FE"/>
    <w:rsid w:val="00B11B1D"/>
    <w:rsid w:val="00B12F1C"/>
    <w:rsid w:val="00B13292"/>
    <w:rsid w:val="00B13D97"/>
    <w:rsid w:val="00B13D99"/>
    <w:rsid w:val="00B14985"/>
    <w:rsid w:val="00B14E26"/>
    <w:rsid w:val="00B169F2"/>
    <w:rsid w:val="00B16CD3"/>
    <w:rsid w:val="00B21232"/>
    <w:rsid w:val="00B229E1"/>
    <w:rsid w:val="00B230C2"/>
    <w:rsid w:val="00B23BE3"/>
    <w:rsid w:val="00B24541"/>
    <w:rsid w:val="00B24726"/>
    <w:rsid w:val="00B264F3"/>
    <w:rsid w:val="00B27EC8"/>
    <w:rsid w:val="00B3210B"/>
    <w:rsid w:val="00B34C60"/>
    <w:rsid w:val="00B35650"/>
    <w:rsid w:val="00B35BB0"/>
    <w:rsid w:val="00B40652"/>
    <w:rsid w:val="00B4335B"/>
    <w:rsid w:val="00B43BBB"/>
    <w:rsid w:val="00B45830"/>
    <w:rsid w:val="00B5088B"/>
    <w:rsid w:val="00B50E51"/>
    <w:rsid w:val="00B53955"/>
    <w:rsid w:val="00B546FA"/>
    <w:rsid w:val="00B54C22"/>
    <w:rsid w:val="00B55E92"/>
    <w:rsid w:val="00B57013"/>
    <w:rsid w:val="00B57EBC"/>
    <w:rsid w:val="00B57F89"/>
    <w:rsid w:val="00B60C45"/>
    <w:rsid w:val="00B61818"/>
    <w:rsid w:val="00B61F27"/>
    <w:rsid w:val="00B62504"/>
    <w:rsid w:val="00B630BF"/>
    <w:rsid w:val="00B6441A"/>
    <w:rsid w:val="00B65134"/>
    <w:rsid w:val="00B7195B"/>
    <w:rsid w:val="00B7211D"/>
    <w:rsid w:val="00B73753"/>
    <w:rsid w:val="00B758A4"/>
    <w:rsid w:val="00B75E7E"/>
    <w:rsid w:val="00B76AF3"/>
    <w:rsid w:val="00B774D7"/>
    <w:rsid w:val="00B82366"/>
    <w:rsid w:val="00B82EC7"/>
    <w:rsid w:val="00B82FE1"/>
    <w:rsid w:val="00B85DB6"/>
    <w:rsid w:val="00B872B7"/>
    <w:rsid w:val="00B876E0"/>
    <w:rsid w:val="00B90622"/>
    <w:rsid w:val="00B916B0"/>
    <w:rsid w:val="00B92114"/>
    <w:rsid w:val="00B92ED2"/>
    <w:rsid w:val="00B958E4"/>
    <w:rsid w:val="00B960B8"/>
    <w:rsid w:val="00BA0C87"/>
    <w:rsid w:val="00BA38D6"/>
    <w:rsid w:val="00BA40A2"/>
    <w:rsid w:val="00BA4C74"/>
    <w:rsid w:val="00BA5081"/>
    <w:rsid w:val="00BA5A61"/>
    <w:rsid w:val="00BA77E0"/>
    <w:rsid w:val="00BB2126"/>
    <w:rsid w:val="00BB3CD9"/>
    <w:rsid w:val="00BB3DEC"/>
    <w:rsid w:val="00BB4913"/>
    <w:rsid w:val="00BB51D2"/>
    <w:rsid w:val="00BB5DE7"/>
    <w:rsid w:val="00BB77A9"/>
    <w:rsid w:val="00BC2C22"/>
    <w:rsid w:val="00BC46A2"/>
    <w:rsid w:val="00BC56EF"/>
    <w:rsid w:val="00BC736E"/>
    <w:rsid w:val="00BD094C"/>
    <w:rsid w:val="00BD2821"/>
    <w:rsid w:val="00BD43FF"/>
    <w:rsid w:val="00BD714E"/>
    <w:rsid w:val="00BE18D2"/>
    <w:rsid w:val="00BE265D"/>
    <w:rsid w:val="00BE2DC6"/>
    <w:rsid w:val="00BE3B0D"/>
    <w:rsid w:val="00BE542C"/>
    <w:rsid w:val="00BE57CD"/>
    <w:rsid w:val="00BE5887"/>
    <w:rsid w:val="00BE67F2"/>
    <w:rsid w:val="00BE71CD"/>
    <w:rsid w:val="00BE743E"/>
    <w:rsid w:val="00BE7A98"/>
    <w:rsid w:val="00BF04F9"/>
    <w:rsid w:val="00BF1662"/>
    <w:rsid w:val="00BF4CE9"/>
    <w:rsid w:val="00BF4FAC"/>
    <w:rsid w:val="00BF780B"/>
    <w:rsid w:val="00C0296D"/>
    <w:rsid w:val="00C03021"/>
    <w:rsid w:val="00C06C5E"/>
    <w:rsid w:val="00C1442A"/>
    <w:rsid w:val="00C17081"/>
    <w:rsid w:val="00C178B0"/>
    <w:rsid w:val="00C20E8F"/>
    <w:rsid w:val="00C22358"/>
    <w:rsid w:val="00C230BD"/>
    <w:rsid w:val="00C242DA"/>
    <w:rsid w:val="00C26BF8"/>
    <w:rsid w:val="00C30288"/>
    <w:rsid w:val="00C304D5"/>
    <w:rsid w:val="00C31DF4"/>
    <w:rsid w:val="00C331C1"/>
    <w:rsid w:val="00C33DFB"/>
    <w:rsid w:val="00C346BF"/>
    <w:rsid w:val="00C34D36"/>
    <w:rsid w:val="00C36E3F"/>
    <w:rsid w:val="00C36FEE"/>
    <w:rsid w:val="00C37462"/>
    <w:rsid w:val="00C42D89"/>
    <w:rsid w:val="00C42E04"/>
    <w:rsid w:val="00C42F3B"/>
    <w:rsid w:val="00C444F4"/>
    <w:rsid w:val="00C47813"/>
    <w:rsid w:val="00C47D7C"/>
    <w:rsid w:val="00C50169"/>
    <w:rsid w:val="00C5035D"/>
    <w:rsid w:val="00C52A12"/>
    <w:rsid w:val="00C52D91"/>
    <w:rsid w:val="00C539DF"/>
    <w:rsid w:val="00C55B6C"/>
    <w:rsid w:val="00C560AD"/>
    <w:rsid w:val="00C56981"/>
    <w:rsid w:val="00C6021A"/>
    <w:rsid w:val="00C6034A"/>
    <w:rsid w:val="00C60591"/>
    <w:rsid w:val="00C62134"/>
    <w:rsid w:val="00C62C47"/>
    <w:rsid w:val="00C632D4"/>
    <w:rsid w:val="00C64ABD"/>
    <w:rsid w:val="00C6577D"/>
    <w:rsid w:val="00C66406"/>
    <w:rsid w:val="00C66AAA"/>
    <w:rsid w:val="00C67A07"/>
    <w:rsid w:val="00C7010B"/>
    <w:rsid w:val="00C72FFE"/>
    <w:rsid w:val="00C732F1"/>
    <w:rsid w:val="00C73B7E"/>
    <w:rsid w:val="00C76075"/>
    <w:rsid w:val="00C76239"/>
    <w:rsid w:val="00C762F4"/>
    <w:rsid w:val="00C76529"/>
    <w:rsid w:val="00C77C01"/>
    <w:rsid w:val="00C80DC6"/>
    <w:rsid w:val="00C8152E"/>
    <w:rsid w:val="00C81E94"/>
    <w:rsid w:val="00C83A2A"/>
    <w:rsid w:val="00C840FF"/>
    <w:rsid w:val="00C8430E"/>
    <w:rsid w:val="00C8445B"/>
    <w:rsid w:val="00C85B11"/>
    <w:rsid w:val="00C87CBB"/>
    <w:rsid w:val="00C90666"/>
    <w:rsid w:val="00C90720"/>
    <w:rsid w:val="00C90766"/>
    <w:rsid w:val="00C915BD"/>
    <w:rsid w:val="00C91CCF"/>
    <w:rsid w:val="00C93FF8"/>
    <w:rsid w:val="00C9575B"/>
    <w:rsid w:val="00C9667B"/>
    <w:rsid w:val="00CA2141"/>
    <w:rsid w:val="00CA575F"/>
    <w:rsid w:val="00CA6E82"/>
    <w:rsid w:val="00CA77BB"/>
    <w:rsid w:val="00CB0017"/>
    <w:rsid w:val="00CB02A9"/>
    <w:rsid w:val="00CB035C"/>
    <w:rsid w:val="00CB0B2C"/>
    <w:rsid w:val="00CB13A9"/>
    <w:rsid w:val="00CB21F2"/>
    <w:rsid w:val="00CB44B2"/>
    <w:rsid w:val="00CB5409"/>
    <w:rsid w:val="00CC5BA0"/>
    <w:rsid w:val="00CC6137"/>
    <w:rsid w:val="00CC6447"/>
    <w:rsid w:val="00CD1D61"/>
    <w:rsid w:val="00CD51AE"/>
    <w:rsid w:val="00CD6223"/>
    <w:rsid w:val="00CD75CF"/>
    <w:rsid w:val="00CD7EEA"/>
    <w:rsid w:val="00CE240F"/>
    <w:rsid w:val="00CE271E"/>
    <w:rsid w:val="00CE4BD3"/>
    <w:rsid w:val="00CE5C06"/>
    <w:rsid w:val="00CE6FF1"/>
    <w:rsid w:val="00CE7BD1"/>
    <w:rsid w:val="00CF09F6"/>
    <w:rsid w:val="00CF17E9"/>
    <w:rsid w:val="00CF1B0A"/>
    <w:rsid w:val="00CF42CF"/>
    <w:rsid w:val="00CF4A69"/>
    <w:rsid w:val="00CF4B6F"/>
    <w:rsid w:val="00CF6EBF"/>
    <w:rsid w:val="00D01FA5"/>
    <w:rsid w:val="00D03F73"/>
    <w:rsid w:val="00D04DC9"/>
    <w:rsid w:val="00D11B21"/>
    <w:rsid w:val="00D15AEC"/>
    <w:rsid w:val="00D15B65"/>
    <w:rsid w:val="00D16A31"/>
    <w:rsid w:val="00D17D5D"/>
    <w:rsid w:val="00D2330D"/>
    <w:rsid w:val="00D233BE"/>
    <w:rsid w:val="00D26B22"/>
    <w:rsid w:val="00D31A0A"/>
    <w:rsid w:val="00D32068"/>
    <w:rsid w:val="00D33A95"/>
    <w:rsid w:val="00D34BDD"/>
    <w:rsid w:val="00D354C2"/>
    <w:rsid w:val="00D35B46"/>
    <w:rsid w:val="00D36209"/>
    <w:rsid w:val="00D36B04"/>
    <w:rsid w:val="00D426B4"/>
    <w:rsid w:val="00D436BD"/>
    <w:rsid w:val="00D4465E"/>
    <w:rsid w:val="00D45BD0"/>
    <w:rsid w:val="00D45D74"/>
    <w:rsid w:val="00D5349B"/>
    <w:rsid w:val="00D54B20"/>
    <w:rsid w:val="00D554CF"/>
    <w:rsid w:val="00D565FD"/>
    <w:rsid w:val="00D575E2"/>
    <w:rsid w:val="00D6027E"/>
    <w:rsid w:val="00D61C1B"/>
    <w:rsid w:val="00D61E25"/>
    <w:rsid w:val="00D61E54"/>
    <w:rsid w:val="00D62F58"/>
    <w:rsid w:val="00D631B6"/>
    <w:rsid w:val="00D6416D"/>
    <w:rsid w:val="00D6429F"/>
    <w:rsid w:val="00D65216"/>
    <w:rsid w:val="00D675FB"/>
    <w:rsid w:val="00D67F5D"/>
    <w:rsid w:val="00D7050B"/>
    <w:rsid w:val="00D723FB"/>
    <w:rsid w:val="00D72D45"/>
    <w:rsid w:val="00D73E1D"/>
    <w:rsid w:val="00D744C8"/>
    <w:rsid w:val="00D75458"/>
    <w:rsid w:val="00D7600D"/>
    <w:rsid w:val="00D80398"/>
    <w:rsid w:val="00D80CB7"/>
    <w:rsid w:val="00D82BD0"/>
    <w:rsid w:val="00D83244"/>
    <w:rsid w:val="00D856F1"/>
    <w:rsid w:val="00D870F8"/>
    <w:rsid w:val="00D87B0C"/>
    <w:rsid w:val="00D91282"/>
    <w:rsid w:val="00D94BA2"/>
    <w:rsid w:val="00D95A8C"/>
    <w:rsid w:val="00D97045"/>
    <w:rsid w:val="00DA0519"/>
    <w:rsid w:val="00DA05F0"/>
    <w:rsid w:val="00DA3AD8"/>
    <w:rsid w:val="00DA7334"/>
    <w:rsid w:val="00DB0AC0"/>
    <w:rsid w:val="00DB0E1D"/>
    <w:rsid w:val="00DB33B4"/>
    <w:rsid w:val="00DC0D06"/>
    <w:rsid w:val="00DC25FD"/>
    <w:rsid w:val="00DC2C31"/>
    <w:rsid w:val="00DD0D8F"/>
    <w:rsid w:val="00DD56E9"/>
    <w:rsid w:val="00DD5B9E"/>
    <w:rsid w:val="00DD70FB"/>
    <w:rsid w:val="00DD7FC9"/>
    <w:rsid w:val="00DE0391"/>
    <w:rsid w:val="00DE13D1"/>
    <w:rsid w:val="00DE3785"/>
    <w:rsid w:val="00DE5C1C"/>
    <w:rsid w:val="00DE6524"/>
    <w:rsid w:val="00DE7058"/>
    <w:rsid w:val="00DF0A11"/>
    <w:rsid w:val="00DF14AC"/>
    <w:rsid w:val="00DF2DCF"/>
    <w:rsid w:val="00DF3A6B"/>
    <w:rsid w:val="00DF44C4"/>
    <w:rsid w:val="00DF5C27"/>
    <w:rsid w:val="00DF63A5"/>
    <w:rsid w:val="00DF660A"/>
    <w:rsid w:val="00DF7D9B"/>
    <w:rsid w:val="00E002DA"/>
    <w:rsid w:val="00E015D5"/>
    <w:rsid w:val="00E04DA1"/>
    <w:rsid w:val="00E101EE"/>
    <w:rsid w:val="00E112F5"/>
    <w:rsid w:val="00E11DF9"/>
    <w:rsid w:val="00E14830"/>
    <w:rsid w:val="00E14FA7"/>
    <w:rsid w:val="00E20FBD"/>
    <w:rsid w:val="00E2155F"/>
    <w:rsid w:val="00E219B4"/>
    <w:rsid w:val="00E21A71"/>
    <w:rsid w:val="00E23281"/>
    <w:rsid w:val="00E235CE"/>
    <w:rsid w:val="00E26F5B"/>
    <w:rsid w:val="00E27415"/>
    <w:rsid w:val="00E27A63"/>
    <w:rsid w:val="00E30D0B"/>
    <w:rsid w:val="00E3186F"/>
    <w:rsid w:val="00E324A2"/>
    <w:rsid w:val="00E35F3A"/>
    <w:rsid w:val="00E3753F"/>
    <w:rsid w:val="00E37695"/>
    <w:rsid w:val="00E41D86"/>
    <w:rsid w:val="00E41FEC"/>
    <w:rsid w:val="00E4354C"/>
    <w:rsid w:val="00E440FA"/>
    <w:rsid w:val="00E446B3"/>
    <w:rsid w:val="00E450B3"/>
    <w:rsid w:val="00E45E53"/>
    <w:rsid w:val="00E473F2"/>
    <w:rsid w:val="00E51902"/>
    <w:rsid w:val="00E51A6F"/>
    <w:rsid w:val="00E51DE1"/>
    <w:rsid w:val="00E55E48"/>
    <w:rsid w:val="00E61169"/>
    <w:rsid w:val="00E61CFE"/>
    <w:rsid w:val="00E61F84"/>
    <w:rsid w:val="00E6222B"/>
    <w:rsid w:val="00E62831"/>
    <w:rsid w:val="00E649B5"/>
    <w:rsid w:val="00E6548F"/>
    <w:rsid w:val="00E65F03"/>
    <w:rsid w:val="00E71823"/>
    <w:rsid w:val="00E71A55"/>
    <w:rsid w:val="00E72591"/>
    <w:rsid w:val="00E73099"/>
    <w:rsid w:val="00E74586"/>
    <w:rsid w:val="00E74C71"/>
    <w:rsid w:val="00E7691F"/>
    <w:rsid w:val="00E77DA2"/>
    <w:rsid w:val="00E82EE4"/>
    <w:rsid w:val="00E84D53"/>
    <w:rsid w:val="00E874A4"/>
    <w:rsid w:val="00E9086A"/>
    <w:rsid w:val="00E91C49"/>
    <w:rsid w:val="00E92972"/>
    <w:rsid w:val="00E977E7"/>
    <w:rsid w:val="00E97DA9"/>
    <w:rsid w:val="00EA0D3C"/>
    <w:rsid w:val="00EA1091"/>
    <w:rsid w:val="00EA3EC7"/>
    <w:rsid w:val="00EA3ED5"/>
    <w:rsid w:val="00EA5C25"/>
    <w:rsid w:val="00EA60EF"/>
    <w:rsid w:val="00EA6516"/>
    <w:rsid w:val="00EB1EA1"/>
    <w:rsid w:val="00EB2AE0"/>
    <w:rsid w:val="00EB500F"/>
    <w:rsid w:val="00EB5023"/>
    <w:rsid w:val="00EB69AB"/>
    <w:rsid w:val="00EB7804"/>
    <w:rsid w:val="00EC3CCD"/>
    <w:rsid w:val="00EC4F9B"/>
    <w:rsid w:val="00EC5F00"/>
    <w:rsid w:val="00ED0657"/>
    <w:rsid w:val="00ED62C9"/>
    <w:rsid w:val="00EE0999"/>
    <w:rsid w:val="00EE0EBC"/>
    <w:rsid w:val="00EE3374"/>
    <w:rsid w:val="00EE3C6E"/>
    <w:rsid w:val="00EE5731"/>
    <w:rsid w:val="00EE6D7F"/>
    <w:rsid w:val="00EF388C"/>
    <w:rsid w:val="00EF47AB"/>
    <w:rsid w:val="00EF4897"/>
    <w:rsid w:val="00EF5BDC"/>
    <w:rsid w:val="00EF5DCF"/>
    <w:rsid w:val="00EF6AA8"/>
    <w:rsid w:val="00F02332"/>
    <w:rsid w:val="00F03282"/>
    <w:rsid w:val="00F03CF4"/>
    <w:rsid w:val="00F051D0"/>
    <w:rsid w:val="00F059CC"/>
    <w:rsid w:val="00F06A14"/>
    <w:rsid w:val="00F071BF"/>
    <w:rsid w:val="00F12E75"/>
    <w:rsid w:val="00F13247"/>
    <w:rsid w:val="00F1449D"/>
    <w:rsid w:val="00F145F6"/>
    <w:rsid w:val="00F1541F"/>
    <w:rsid w:val="00F16357"/>
    <w:rsid w:val="00F2030D"/>
    <w:rsid w:val="00F20E94"/>
    <w:rsid w:val="00F20E9D"/>
    <w:rsid w:val="00F21010"/>
    <w:rsid w:val="00F2122B"/>
    <w:rsid w:val="00F2236E"/>
    <w:rsid w:val="00F22987"/>
    <w:rsid w:val="00F23819"/>
    <w:rsid w:val="00F276F4"/>
    <w:rsid w:val="00F27C48"/>
    <w:rsid w:val="00F27FE1"/>
    <w:rsid w:val="00F326A8"/>
    <w:rsid w:val="00F3416B"/>
    <w:rsid w:val="00F346DB"/>
    <w:rsid w:val="00F350CD"/>
    <w:rsid w:val="00F35995"/>
    <w:rsid w:val="00F3738E"/>
    <w:rsid w:val="00F3793F"/>
    <w:rsid w:val="00F40360"/>
    <w:rsid w:val="00F409E4"/>
    <w:rsid w:val="00F41A95"/>
    <w:rsid w:val="00F44001"/>
    <w:rsid w:val="00F45279"/>
    <w:rsid w:val="00F4592E"/>
    <w:rsid w:val="00F4700B"/>
    <w:rsid w:val="00F50070"/>
    <w:rsid w:val="00F5084B"/>
    <w:rsid w:val="00F53BAA"/>
    <w:rsid w:val="00F550CA"/>
    <w:rsid w:val="00F5611D"/>
    <w:rsid w:val="00F57421"/>
    <w:rsid w:val="00F61A89"/>
    <w:rsid w:val="00F621A0"/>
    <w:rsid w:val="00F6260B"/>
    <w:rsid w:val="00F634D1"/>
    <w:rsid w:val="00F6410B"/>
    <w:rsid w:val="00F649BA"/>
    <w:rsid w:val="00F651BC"/>
    <w:rsid w:val="00F671D1"/>
    <w:rsid w:val="00F673C7"/>
    <w:rsid w:val="00F67510"/>
    <w:rsid w:val="00F7242C"/>
    <w:rsid w:val="00F728C5"/>
    <w:rsid w:val="00F7378E"/>
    <w:rsid w:val="00F739AC"/>
    <w:rsid w:val="00F76A15"/>
    <w:rsid w:val="00F809EF"/>
    <w:rsid w:val="00F80B59"/>
    <w:rsid w:val="00F81488"/>
    <w:rsid w:val="00F81608"/>
    <w:rsid w:val="00F82E32"/>
    <w:rsid w:val="00F83A5F"/>
    <w:rsid w:val="00F84416"/>
    <w:rsid w:val="00F846A2"/>
    <w:rsid w:val="00F847B1"/>
    <w:rsid w:val="00F849A2"/>
    <w:rsid w:val="00F84A8A"/>
    <w:rsid w:val="00F872D6"/>
    <w:rsid w:val="00F91625"/>
    <w:rsid w:val="00F93D5F"/>
    <w:rsid w:val="00F94E69"/>
    <w:rsid w:val="00F964EB"/>
    <w:rsid w:val="00FA0004"/>
    <w:rsid w:val="00FA07EA"/>
    <w:rsid w:val="00FA4260"/>
    <w:rsid w:val="00FA45A9"/>
    <w:rsid w:val="00FA4AB3"/>
    <w:rsid w:val="00FA7486"/>
    <w:rsid w:val="00FA74F5"/>
    <w:rsid w:val="00FB14EE"/>
    <w:rsid w:val="00FB2E55"/>
    <w:rsid w:val="00FB3140"/>
    <w:rsid w:val="00FB42E6"/>
    <w:rsid w:val="00FB573B"/>
    <w:rsid w:val="00FB75CF"/>
    <w:rsid w:val="00FB7ED9"/>
    <w:rsid w:val="00FC0204"/>
    <w:rsid w:val="00FC1539"/>
    <w:rsid w:val="00FC472B"/>
    <w:rsid w:val="00FC5114"/>
    <w:rsid w:val="00FC5D1E"/>
    <w:rsid w:val="00FC6F59"/>
    <w:rsid w:val="00FD3B04"/>
    <w:rsid w:val="00FD3BB1"/>
    <w:rsid w:val="00FD603A"/>
    <w:rsid w:val="00FD6445"/>
    <w:rsid w:val="00FE0598"/>
    <w:rsid w:val="00FE2484"/>
    <w:rsid w:val="00FE2B3D"/>
    <w:rsid w:val="00FE329D"/>
    <w:rsid w:val="00FE4B9F"/>
    <w:rsid w:val="00FE5DC7"/>
    <w:rsid w:val="00FE7AF9"/>
    <w:rsid w:val="00FF0BF7"/>
    <w:rsid w:val="00FF210D"/>
    <w:rsid w:val="00FF412C"/>
    <w:rsid w:val="00FF42D0"/>
    <w:rsid w:val="00FF4678"/>
    <w:rsid w:val="00FF46CD"/>
    <w:rsid w:val="00FF4A1E"/>
    <w:rsid w:val="00FF51BE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D63144"/>
  <w15:docId w15:val="{E07CE064-ACF6-4482-B096-F16436C5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2C3E"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Titre 1,?co?ƒÊ"/>
    <w:basedOn w:val="Normal"/>
    <w:next w:val="Normal"/>
    <w:link w:val="Heading1Char"/>
    <w:uiPriority w:val="9"/>
    <w:qFormat/>
    <w:rsid w:val="00F739AC"/>
    <w:pPr>
      <w:keepNext/>
      <w:numPr>
        <w:numId w:val="1"/>
      </w:numPr>
      <w:spacing w:before="240" w:after="60"/>
      <w:outlineLvl w:val="0"/>
    </w:pPr>
    <w:rPr>
      <w:rFonts w:ascii="Calibri" w:hAnsi="Calibri" w:cs="Calibri"/>
      <w:b/>
      <w:bCs/>
      <w:kern w:val="32"/>
      <w:sz w:val="32"/>
      <w:szCs w:val="32"/>
      <w:lang w:val="it-IT" w:eastAsia="zh-TW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Titre 2"/>
    <w:basedOn w:val="Normal"/>
    <w:next w:val="Normal"/>
    <w:link w:val="Heading2Char"/>
    <w:uiPriority w:val="9"/>
    <w:qFormat/>
    <w:rsid w:val="00F739AC"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 w:cs="Calibri"/>
      <w:b/>
      <w:bCs/>
      <w:i/>
      <w:iCs/>
      <w:sz w:val="28"/>
      <w:szCs w:val="28"/>
      <w:lang w:val="it-IT" w:eastAsia="zh-TW"/>
    </w:rPr>
  </w:style>
  <w:style w:type="paragraph" w:styleId="Heading3">
    <w:name w:val="heading 3"/>
    <w:aliases w:val="h3,H3,H31,Org Heading 1,Titre 3"/>
    <w:basedOn w:val="Normal"/>
    <w:next w:val="Normal"/>
    <w:link w:val="Heading3Char"/>
    <w:uiPriority w:val="9"/>
    <w:qFormat/>
    <w:rsid w:val="00F739AC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Calibri"/>
      <w:b/>
      <w:bCs/>
      <w:sz w:val="26"/>
      <w:szCs w:val="26"/>
      <w:lang w:val="it-IT" w:eastAsia="zh-TW"/>
    </w:rPr>
  </w:style>
  <w:style w:type="paragraph" w:styleId="Heading4">
    <w:name w:val="heading 4"/>
    <w:aliases w:val="h4,H4,H41,Org Heading 2,0.1.1.1 Titre 4 + Left:  0&quot;,First line:  0&quot;,0.1.1...,0.1.1.1 Titre 4,Titre 4"/>
    <w:basedOn w:val="Normal"/>
    <w:next w:val="Normal"/>
    <w:link w:val="Heading4Char"/>
    <w:uiPriority w:val="9"/>
    <w:qFormat/>
    <w:rsid w:val="00D31A0A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 w:cs="Cambria"/>
      <w:b/>
      <w:bCs/>
      <w:i/>
      <w:iCs/>
      <w:szCs w:val="22"/>
      <w:lang w:val="it-IT" w:eastAsia="zh-TW"/>
    </w:rPr>
  </w:style>
  <w:style w:type="paragraph" w:styleId="Heading5">
    <w:name w:val="heading 5"/>
    <w:aliases w:val="h5,H5,H51,DO NOT USE_h5,Titre 5"/>
    <w:basedOn w:val="Normal"/>
    <w:next w:val="Normal"/>
    <w:link w:val="Heading5Char"/>
    <w:uiPriority w:val="9"/>
    <w:qFormat/>
    <w:rsid w:val="00F739AC"/>
    <w:pPr>
      <w:numPr>
        <w:ilvl w:val="4"/>
        <w:numId w:val="1"/>
      </w:numPr>
      <w:spacing w:before="240" w:after="60"/>
      <w:outlineLvl w:val="4"/>
    </w:pPr>
    <w:rPr>
      <w:rFonts w:ascii="Cambria" w:hAnsi="Cambria" w:cs="Cambria"/>
      <w:b/>
      <w:bCs/>
      <w:i/>
      <w:iCs/>
      <w:sz w:val="26"/>
      <w:szCs w:val="26"/>
      <w:lang w:val="it-IT" w:eastAsia="zh-TW"/>
    </w:rPr>
  </w:style>
  <w:style w:type="paragraph" w:styleId="Heading6">
    <w:name w:val="heading 6"/>
    <w:aliases w:val="h6,H6,H61,Titre 6"/>
    <w:basedOn w:val="Normal"/>
    <w:next w:val="Normal"/>
    <w:link w:val="Heading6Char"/>
    <w:uiPriority w:val="9"/>
    <w:qFormat/>
    <w:rsid w:val="00F739AC"/>
    <w:pPr>
      <w:numPr>
        <w:ilvl w:val="5"/>
        <w:numId w:val="1"/>
      </w:numPr>
      <w:spacing w:before="240" w:after="60"/>
      <w:outlineLvl w:val="5"/>
    </w:pPr>
    <w:rPr>
      <w:rFonts w:ascii="Cambria" w:hAnsi="Cambria" w:cs="Cambria"/>
      <w:b/>
      <w:bCs/>
      <w:sz w:val="22"/>
      <w:szCs w:val="22"/>
      <w:lang w:val="it-IT" w:eastAsia="zh-TW"/>
    </w:rPr>
  </w:style>
  <w:style w:type="paragraph" w:styleId="Heading7">
    <w:name w:val="heading 7"/>
    <w:basedOn w:val="Normal"/>
    <w:next w:val="Normal"/>
    <w:link w:val="Heading7Char"/>
    <w:uiPriority w:val="9"/>
    <w:qFormat/>
    <w:rsid w:val="00F739AC"/>
    <w:pPr>
      <w:numPr>
        <w:ilvl w:val="6"/>
        <w:numId w:val="1"/>
      </w:numPr>
      <w:spacing w:before="240" w:after="60"/>
      <w:outlineLvl w:val="6"/>
    </w:pPr>
    <w:rPr>
      <w:rFonts w:ascii="Cambria" w:hAnsi="Cambria" w:cs="Cambria"/>
      <w:lang w:val="it-IT" w:eastAsia="zh-TW"/>
    </w:rPr>
  </w:style>
  <w:style w:type="paragraph" w:styleId="Heading8">
    <w:name w:val="heading 8"/>
    <w:basedOn w:val="Normal"/>
    <w:next w:val="Normal"/>
    <w:link w:val="Heading8Char"/>
    <w:uiPriority w:val="9"/>
    <w:qFormat/>
    <w:rsid w:val="00F739AC"/>
    <w:pPr>
      <w:numPr>
        <w:ilvl w:val="7"/>
        <w:numId w:val="1"/>
      </w:numPr>
      <w:spacing w:before="240" w:after="60"/>
      <w:outlineLvl w:val="7"/>
    </w:pPr>
    <w:rPr>
      <w:rFonts w:ascii="Cambria" w:hAnsi="Cambria" w:cs="Cambria"/>
      <w:i/>
      <w:iCs/>
      <w:lang w:val="it-IT" w:eastAsia="zh-TW"/>
    </w:rPr>
  </w:style>
  <w:style w:type="paragraph" w:styleId="Heading9">
    <w:name w:val="heading 9"/>
    <w:basedOn w:val="Normal"/>
    <w:next w:val="Normal"/>
    <w:link w:val="Heading9Char"/>
    <w:uiPriority w:val="9"/>
    <w:qFormat/>
    <w:rsid w:val="00F739AC"/>
    <w:pPr>
      <w:numPr>
        <w:ilvl w:val="8"/>
        <w:numId w:val="1"/>
      </w:numPr>
      <w:spacing w:before="240" w:after="60"/>
      <w:outlineLvl w:val="8"/>
    </w:pPr>
    <w:rPr>
      <w:rFonts w:ascii="Calibri" w:hAnsi="Calibri" w:cs="Calibri"/>
      <w:sz w:val="22"/>
      <w:szCs w:val="22"/>
      <w:lang w:val="it-IT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Titre 1 Char,?co?ƒÊ Char"/>
    <w:link w:val="Heading1"/>
    <w:uiPriority w:val="9"/>
    <w:locked/>
    <w:rsid w:val="00F739AC"/>
    <w:rPr>
      <w:rFonts w:ascii="Calibri" w:hAnsi="Calibri" w:cs="Calibri"/>
      <w:b/>
      <w:bCs/>
      <w:kern w:val="32"/>
      <w:sz w:val="32"/>
      <w:szCs w:val="32"/>
      <w:lang w:val="it-IT" w:eastAsia="zh-TW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Titre 2 Char"/>
    <w:link w:val="Heading2"/>
    <w:uiPriority w:val="9"/>
    <w:locked/>
    <w:rsid w:val="00F739AC"/>
    <w:rPr>
      <w:rFonts w:ascii="Calibri" w:hAnsi="Calibri" w:cs="Calibri"/>
      <w:b/>
      <w:bCs/>
      <w:i/>
      <w:iCs/>
      <w:sz w:val="28"/>
      <w:szCs w:val="28"/>
      <w:lang w:val="it-IT" w:eastAsia="zh-TW"/>
    </w:rPr>
  </w:style>
  <w:style w:type="character" w:customStyle="1" w:styleId="Heading3Char">
    <w:name w:val="Heading 3 Char"/>
    <w:aliases w:val="h3 Char,H3 Char,H31 Char,Org Heading 1 Char,Titre 3 Char"/>
    <w:link w:val="Heading3"/>
    <w:uiPriority w:val="9"/>
    <w:locked/>
    <w:rsid w:val="00F739AC"/>
    <w:rPr>
      <w:rFonts w:ascii="Calibri" w:hAnsi="Calibri" w:cs="Calibri"/>
      <w:b/>
      <w:bCs/>
      <w:sz w:val="26"/>
      <w:szCs w:val="26"/>
      <w:lang w:val="it-IT" w:eastAsia="zh-TW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"/>
    <w:link w:val="Heading4"/>
    <w:uiPriority w:val="9"/>
    <w:locked/>
    <w:rsid w:val="00D31A0A"/>
    <w:rPr>
      <w:rFonts w:ascii="Cambria" w:hAnsi="Cambria" w:cs="Cambria"/>
      <w:b/>
      <w:bCs/>
      <w:i/>
      <w:iCs/>
      <w:sz w:val="24"/>
      <w:szCs w:val="22"/>
      <w:lang w:val="it-IT" w:eastAsia="zh-TW"/>
    </w:rPr>
  </w:style>
  <w:style w:type="character" w:customStyle="1" w:styleId="Heading5Char">
    <w:name w:val="Heading 5 Char"/>
    <w:aliases w:val="h5 Char,H5 Char,H51 Char,DO NOT USE_h5 Char,Titre 5 Char"/>
    <w:link w:val="Heading5"/>
    <w:uiPriority w:val="9"/>
    <w:locked/>
    <w:rsid w:val="00F739AC"/>
    <w:rPr>
      <w:rFonts w:ascii="Cambria" w:hAnsi="Cambria" w:cs="Cambria"/>
      <w:b/>
      <w:bCs/>
      <w:i/>
      <w:iCs/>
      <w:sz w:val="26"/>
      <w:szCs w:val="26"/>
      <w:lang w:val="it-IT" w:eastAsia="zh-TW"/>
    </w:rPr>
  </w:style>
  <w:style w:type="character" w:customStyle="1" w:styleId="Heading6Char">
    <w:name w:val="Heading 6 Char"/>
    <w:aliases w:val="h6 Char,H6 Char,H61 Char,Titre 6 Char"/>
    <w:link w:val="Heading6"/>
    <w:uiPriority w:val="9"/>
    <w:locked/>
    <w:rsid w:val="00F739AC"/>
    <w:rPr>
      <w:rFonts w:ascii="Cambria" w:hAnsi="Cambria" w:cs="Cambria"/>
      <w:b/>
      <w:bCs/>
      <w:sz w:val="22"/>
      <w:szCs w:val="22"/>
      <w:lang w:val="it-IT" w:eastAsia="zh-TW"/>
    </w:rPr>
  </w:style>
  <w:style w:type="character" w:customStyle="1" w:styleId="Heading7Char">
    <w:name w:val="Heading 7 Char"/>
    <w:link w:val="Heading7"/>
    <w:uiPriority w:val="9"/>
    <w:locked/>
    <w:rsid w:val="00F739AC"/>
    <w:rPr>
      <w:rFonts w:ascii="Cambria" w:hAnsi="Cambria" w:cs="Cambria"/>
      <w:sz w:val="24"/>
      <w:szCs w:val="24"/>
      <w:lang w:val="it-IT" w:eastAsia="zh-TW"/>
    </w:rPr>
  </w:style>
  <w:style w:type="character" w:customStyle="1" w:styleId="Heading8Char">
    <w:name w:val="Heading 8 Char"/>
    <w:link w:val="Heading8"/>
    <w:uiPriority w:val="9"/>
    <w:locked/>
    <w:rsid w:val="00F739AC"/>
    <w:rPr>
      <w:rFonts w:ascii="Cambria" w:hAnsi="Cambria" w:cs="Cambria"/>
      <w:i/>
      <w:iCs/>
      <w:sz w:val="24"/>
      <w:szCs w:val="24"/>
      <w:lang w:val="it-IT" w:eastAsia="zh-TW"/>
    </w:rPr>
  </w:style>
  <w:style w:type="character" w:customStyle="1" w:styleId="Heading9Char">
    <w:name w:val="Heading 9 Char"/>
    <w:link w:val="Heading9"/>
    <w:uiPriority w:val="9"/>
    <w:locked/>
    <w:rsid w:val="00F739AC"/>
    <w:rPr>
      <w:rFonts w:ascii="Calibri" w:hAnsi="Calibri" w:cs="Calibri"/>
      <w:sz w:val="22"/>
      <w:szCs w:val="22"/>
      <w:lang w:val="it-IT" w:eastAsia="zh-TW"/>
    </w:rPr>
  </w:style>
  <w:style w:type="table" w:styleId="TableGrid">
    <w:name w:val="Table Grid"/>
    <w:basedOn w:val="TableNormal"/>
    <w:uiPriority w:val="59"/>
    <w:rsid w:val="00F739AC"/>
    <w:rPr>
      <w:lang w:val="it-IT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37F9A"/>
    <w:rPr>
      <w:rFonts w:ascii="Tahoma" w:hAnsi="Tahoma" w:cs="Tahoma"/>
      <w:sz w:val="16"/>
      <w:szCs w:val="16"/>
      <w:lang w:val="it-IT" w:eastAsia="zh-TW"/>
    </w:rPr>
  </w:style>
  <w:style w:type="character" w:customStyle="1" w:styleId="BalloonTextChar">
    <w:name w:val="Balloon Text Char"/>
    <w:link w:val="BalloonText"/>
    <w:uiPriority w:val="99"/>
    <w:semiHidden/>
    <w:locked/>
    <w:rsid w:val="00337F9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link w:val="CaptionChar"/>
    <w:qFormat/>
    <w:rsid w:val="00297CF6"/>
    <w:rPr>
      <w:b/>
      <w:bCs/>
      <w:sz w:val="20"/>
      <w:szCs w:val="20"/>
    </w:rPr>
  </w:style>
  <w:style w:type="paragraph" w:customStyle="1" w:styleId="MediumShading2-Accent61">
    <w:name w:val="Medium Shading 2 - Accent 61"/>
    <w:hidden/>
    <w:semiHidden/>
    <w:rsid w:val="00F051D0"/>
    <w:rPr>
      <w:sz w:val="24"/>
      <w:szCs w:val="24"/>
    </w:rPr>
  </w:style>
  <w:style w:type="character" w:customStyle="1" w:styleId="hp">
    <w:name w:val="hp"/>
    <w:rsid w:val="006D5A16"/>
  </w:style>
  <w:style w:type="character" w:styleId="CommentReference">
    <w:name w:val="annotation reference"/>
    <w:semiHidden/>
    <w:rsid w:val="00596AE7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96AE7"/>
    <w:rPr>
      <w:lang w:val="it-IT" w:eastAsia="zh-TW"/>
    </w:rPr>
  </w:style>
  <w:style w:type="character" w:customStyle="1" w:styleId="CommentTextChar">
    <w:name w:val="Comment Text Char"/>
    <w:link w:val="CommentText"/>
    <w:semiHidden/>
    <w:locked/>
    <w:rsid w:val="00596AE7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96AE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596AE7"/>
    <w:rPr>
      <w:rFonts w:cs="Times New Roman"/>
      <w:b/>
      <w:bCs/>
      <w:sz w:val="24"/>
      <w:szCs w:val="24"/>
    </w:rPr>
  </w:style>
  <w:style w:type="character" w:styleId="Hyperlink">
    <w:name w:val="Hyperlink"/>
    <w:rsid w:val="00E450B3"/>
    <w:rPr>
      <w:rFonts w:cs="Times New Roman"/>
      <w:color w:val="0000FF"/>
      <w:u w:val="single"/>
    </w:rPr>
  </w:style>
  <w:style w:type="paragraph" w:customStyle="1" w:styleId="ColorfulList-Accent11">
    <w:name w:val="Colorful List - Accent 11"/>
    <w:basedOn w:val="Normal"/>
    <w:qFormat/>
    <w:rsid w:val="0053078B"/>
    <w:pPr>
      <w:ind w:left="720"/>
    </w:pPr>
  </w:style>
  <w:style w:type="paragraph" w:styleId="FootnoteText">
    <w:name w:val="footnote text"/>
    <w:basedOn w:val="Normal"/>
    <w:link w:val="FootnoteTextChar"/>
    <w:semiHidden/>
    <w:rsid w:val="00264627"/>
    <w:pPr>
      <w:jc w:val="left"/>
    </w:pPr>
    <w:rPr>
      <w:rFonts w:eastAsia="PMingLiU"/>
      <w:sz w:val="20"/>
      <w:szCs w:val="20"/>
      <w:lang w:eastAsia="de-DE"/>
    </w:rPr>
  </w:style>
  <w:style w:type="character" w:customStyle="1" w:styleId="FootnoteTextChar">
    <w:name w:val="Footnote Text Char"/>
    <w:link w:val="FootnoteText"/>
    <w:semiHidden/>
    <w:locked/>
    <w:rsid w:val="00264627"/>
    <w:rPr>
      <w:rFonts w:eastAsia="PMingLiU" w:cs="Times New Roman"/>
      <w:lang w:eastAsia="de-DE"/>
    </w:rPr>
  </w:style>
  <w:style w:type="character" w:styleId="FootnoteReference">
    <w:name w:val="footnote reference"/>
    <w:semiHidden/>
    <w:rsid w:val="00264627"/>
    <w:rPr>
      <w:rFonts w:cs="Times New Roman"/>
      <w:vertAlign w:val="superscript"/>
    </w:rPr>
  </w:style>
  <w:style w:type="character" w:styleId="FollowedHyperlink">
    <w:name w:val="FollowedHyperlink"/>
    <w:locked/>
    <w:rsid w:val="0031149B"/>
    <w:rPr>
      <w:color w:val="800080"/>
      <w:u w:val="single"/>
    </w:rPr>
  </w:style>
  <w:style w:type="paragraph" w:customStyle="1" w:styleId="subheadingB">
    <w:name w:val="sub heading B"/>
    <w:basedOn w:val="Normal"/>
    <w:next w:val="Normal"/>
    <w:rsid w:val="00036339"/>
    <w:pPr>
      <w:keepNext/>
      <w:spacing w:before="60" w:after="60"/>
      <w:jc w:val="left"/>
    </w:pPr>
    <w:rPr>
      <w:rFonts w:eastAsia="BatangChe"/>
      <w:i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036339"/>
  </w:style>
  <w:style w:type="paragraph" w:styleId="HTMLPreformatted">
    <w:name w:val="HTML Preformatted"/>
    <w:basedOn w:val="Normal"/>
    <w:link w:val="HTMLPreformattedChar"/>
    <w:uiPriority w:val="99"/>
    <w:unhideWhenUsed/>
    <w:locked/>
    <w:rsid w:val="005437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7D0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784036"/>
    <w:pPr>
      <w:ind w:left="720"/>
      <w:contextualSpacing/>
    </w:pPr>
  </w:style>
  <w:style w:type="paragraph" w:styleId="BodyText">
    <w:name w:val="Body Text"/>
    <w:basedOn w:val="Normal"/>
    <w:link w:val="BodyTextChar"/>
    <w:locked/>
    <w:rsid w:val="009C560F"/>
    <w:pPr>
      <w:spacing w:after="120"/>
    </w:pPr>
    <w:rPr>
      <w:rFonts w:eastAsia="Batang"/>
      <w:szCs w:val="20"/>
    </w:rPr>
  </w:style>
  <w:style w:type="character" w:customStyle="1" w:styleId="BodyTextChar">
    <w:name w:val="Body Text Char"/>
    <w:basedOn w:val="DefaultParagraphFont"/>
    <w:link w:val="BodyText"/>
    <w:rsid w:val="009C560F"/>
    <w:rPr>
      <w:rFonts w:eastAsia="Batang"/>
      <w:sz w:val="24"/>
    </w:rPr>
  </w:style>
  <w:style w:type="paragraph" w:styleId="Footer">
    <w:name w:val="footer"/>
    <w:basedOn w:val="Normal"/>
    <w:link w:val="FooterChar"/>
    <w:uiPriority w:val="99"/>
    <w:locked/>
    <w:rsid w:val="009C560F"/>
    <w:pPr>
      <w:spacing w:line="-220" w:lineRule="auto"/>
    </w:pPr>
    <w:rPr>
      <w:rFonts w:ascii="Arial" w:eastAsia="Batang" w:hAnsi="Arial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C560F"/>
    <w:rPr>
      <w:rFonts w:ascii="Arial" w:eastAsia="Batang" w:hAnsi="Arial"/>
      <w:lang w:val="en-GB"/>
    </w:rPr>
  </w:style>
  <w:style w:type="paragraph" w:styleId="BodyTextIndent2">
    <w:name w:val="Body Text Indent 2"/>
    <w:basedOn w:val="Normal"/>
    <w:link w:val="BodyTextIndent2Char"/>
    <w:locked/>
    <w:rsid w:val="009C560F"/>
    <w:pPr>
      <w:ind w:left="221"/>
    </w:pPr>
    <w:rPr>
      <w:rFonts w:eastAsia="Batang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C560F"/>
    <w:rPr>
      <w:rFonts w:eastAsia="Batang"/>
      <w:sz w:val="24"/>
    </w:rPr>
  </w:style>
  <w:style w:type="paragraph" w:styleId="NormalWeb">
    <w:name w:val="Normal (Web)"/>
    <w:basedOn w:val="Normal"/>
    <w:uiPriority w:val="99"/>
    <w:semiHidden/>
    <w:unhideWhenUsed/>
    <w:locked/>
    <w:rsid w:val="007C203C"/>
    <w:pPr>
      <w:spacing w:before="100" w:beforeAutospacing="1" w:after="100" w:afterAutospacing="1"/>
      <w:jc w:val="left"/>
    </w:pPr>
    <w:rPr>
      <w:rFonts w:eastAsia="Times New Roman"/>
      <w:lang w:val="nl-NL" w:eastAsia="nl-NL"/>
    </w:rPr>
  </w:style>
  <w:style w:type="numbering" w:customStyle="1" w:styleId="WWOutlineListStyle">
    <w:name w:val="WW_OutlineListStyle"/>
    <w:basedOn w:val="NoList"/>
    <w:rsid w:val="00936D9D"/>
    <w:pPr>
      <w:numPr>
        <w:numId w:val="2"/>
      </w:numPr>
    </w:pPr>
  </w:style>
  <w:style w:type="paragraph" w:styleId="Revision">
    <w:name w:val="Revision"/>
    <w:hidden/>
    <w:uiPriority w:val="71"/>
    <w:semiHidden/>
    <w:rsid w:val="00180D6E"/>
    <w:rPr>
      <w:sz w:val="24"/>
      <w:szCs w:val="24"/>
    </w:rPr>
  </w:style>
  <w:style w:type="character" w:customStyle="1" w:styleId="CaptionChar">
    <w:name w:val="Caption Char"/>
    <w:link w:val="Caption"/>
    <w:locked/>
    <w:rsid w:val="006A0FF9"/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34273C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nhideWhenUsed/>
    <w:locked/>
    <w:rsid w:val="007722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253"/>
    <w:rPr>
      <w:sz w:val="24"/>
      <w:szCs w:val="24"/>
    </w:rPr>
  </w:style>
  <w:style w:type="paragraph" w:styleId="EndnoteText">
    <w:name w:val="endnote text"/>
    <w:basedOn w:val="Normal"/>
    <w:link w:val="EndnoteTextChar"/>
    <w:semiHidden/>
    <w:unhideWhenUsed/>
    <w:locked/>
    <w:rsid w:val="007722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72253"/>
  </w:style>
  <w:style w:type="character" w:styleId="EndnoteReference">
    <w:name w:val="endnote reference"/>
    <w:basedOn w:val="DefaultParagraphFont"/>
    <w:semiHidden/>
    <w:unhideWhenUsed/>
    <w:locked/>
    <w:rsid w:val="0077225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07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mage-net.org/" TargetMode="External"/><Relationship Id="rId18" Type="http://schemas.openxmlformats.org/officeDocument/2006/relationships/hyperlink" Target="https://www.cityscapes-dataset.com/" TargetMode="External"/><Relationship Id="rId26" Type="http://schemas.openxmlformats.org/officeDocument/2006/relationships/hyperlink" Target="https://deepmind.com/research/open-source/kinetic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vlibs.net/datasets/kitti/index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ityscapes-dataset.com/benchmarks/" TargetMode="External"/><Relationship Id="rId17" Type="http://schemas.openxmlformats.org/officeDocument/2006/relationships/hyperlink" Target="https://mc.ai/the-confusing-metrics-of-ap-and-map-for-object-detection/" TargetMode="External"/><Relationship Id="rId25" Type="http://schemas.openxmlformats.org/officeDocument/2006/relationships/hyperlink" Target="https://www.crcv.ucf.edu/data/UCF101.php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iskyeye.com/views/getInfo?loc=14" TargetMode="External"/><Relationship Id="rId20" Type="http://schemas.openxmlformats.org/officeDocument/2006/relationships/hyperlink" Target="https://arxiv.org/abs/1805.04687" TargetMode="External"/><Relationship Id="rId29" Type="http://schemas.openxmlformats.org/officeDocument/2006/relationships/hyperlink" Target="https://mc.ai/the-confusing-metrics-of-ap-and-map-for-object-detectio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ityscapes-dataset.com/" TargetMode="External"/><Relationship Id="rId24" Type="http://schemas.openxmlformats.org/officeDocument/2006/relationships/hyperlink" Target="https://mc.ai/the-confusing-metrics-of-ap-and-map-for-object-detection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iskyeye.com/" TargetMode="External"/><Relationship Id="rId23" Type="http://schemas.openxmlformats.org/officeDocument/2006/relationships/hyperlink" Target="https://arxiv.org/pdf/1906.04567.pdf" TargetMode="External"/><Relationship Id="rId28" Type="http://schemas.openxmlformats.org/officeDocument/2006/relationships/hyperlink" Target="https://deepmind.com/research/open-source/kinetics" TargetMode="External"/><Relationship Id="rId10" Type="http://schemas.openxmlformats.org/officeDocument/2006/relationships/hyperlink" Target="http://cocodataset.org/" TargetMode="External"/><Relationship Id="rId19" Type="http://schemas.openxmlformats.org/officeDocument/2006/relationships/hyperlink" Target="https://bdd-data.berkeley.edu/" TargetMode="External"/><Relationship Id="rId31" Type="http://schemas.openxmlformats.org/officeDocument/2006/relationships/hyperlink" Target="https://www.robots.ox.ac.uk/~vgg/data/oxbuilding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c.ai/the-confusing-metrics-of-ap-and-map-for-object-detection/" TargetMode="External"/><Relationship Id="rId14" Type="http://schemas.openxmlformats.org/officeDocument/2006/relationships/hyperlink" Target="https://kobiso.github.io/Computer-Vision-Leaderboard/imagenet.html" TargetMode="External"/><Relationship Id="rId22" Type="http://schemas.openxmlformats.org/officeDocument/2006/relationships/hyperlink" Target="http://www.cvlibs.net/datasets/kitti/eval_object.php" TargetMode="External"/><Relationship Id="rId27" Type="http://schemas.openxmlformats.org/officeDocument/2006/relationships/hyperlink" Target="https://www.crcv.ucf.edu/data/UCF101.php" TargetMode="External"/><Relationship Id="rId30" Type="http://schemas.openxmlformats.org/officeDocument/2006/relationships/hyperlink" Target="https://www.crcv.ucf.edu/projects/real-world/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CSCitSeq.xsl.xsl" StyleName="ACS - Citation Sequence (italic)" Version="1">
  <b:Source>
    <b:Tag>Ost14</b:Tag>
    <b:SourceType>Report</b:SourceType>
    <b:Guid>{5A46105C-5A8F-48CF-9DAC-F0DD0239D78F}</b:Guid>
    <b:Author>
      <b:Author>
        <b:NameList>
          <b:Person>
            <b:Last>Osterman</b:Last>
            <b:First>Jorn</b:First>
          </b:Person>
        </b:NameList>
      </b:Author>
    </b:Author>
    <b:Title>MPEG-4 Requirements</b:Title>
    <b:Year>2014</b:Year>
    <b:Institution>MPEG</b:Institution>
    <b:City>Sapporo</b:City>
    <b:ThesisType>output document</b:ThesisType>
    <b:StandardNumber>w14662</b:StandardNumber>
    <b:RefOrder>1</b:RefOrder>
  </b:Source>
  <b:Source>
    <b:Tag>ADo14</b:Tag>
    <b:SourceType>JournalArticle</b:SourceType>
    <b:Guid>{C4ADB316-C3BE-463C-AB52-2FB2D17CC965}</b:Guid>
    <b:Author>
      <b:Author>
        <b:NameList>
          <b:Person>
            <b:Last>A. Doumanoglou</b:Last>
            <b:First>D.</b:First>
            <b:Middle>Alexiadis, D. Zarpalas, P. Daras</b:Middle>
          </b:Person>
        </b:NameList>
      </b:Author>
    </b:Author>
    <b:Title>Towards Real-Time and Efficient Compression of Human Time Varying Meshes</b:Title>
    <b:Year>2014</b:Year>
    <b:JournalName>IEEE Transactions on Circuits and Systems for Video Technology</b:JournalName>
    <b:Month>dec</b:Month>
    <b:Volume>24</b:Volume>
    <b:Issue>12</b:Issue>
    <b:RefOrder>2</b:RefOrder>
  </b:Source>
  <b:Source>
    <b:Tag>ADo</b:Tag>
    <b:SourceType>ConferenceProceedings</b:SourceType>
    <b:Guid>{52AC125B-7C2A-4C83-93A0-5C92335DF4BD}</b:Guid>
    <b:Author>
      <b:Author>
        <b:NameList>
          <b:Person>
            <b:Last>A. Doumanoglou</b:Last>
            <b:First>D.</b:First>
            <b:Middle>Alexiadis, S. Asteriadis, D. Zarpalas, P. Daras</b:Middle>
          </b:Person>
        </b:NameList>
      </b:Author>
    </b:Author>
    <b:Title>On human time-varying mesh compression exploiting activity-related characteristics</b:Title>
    <b:Year>2014</b:Year>
    <b:ConferenceName>IEEE ICASSP</b:ConferenceName>
    <b:City>Florence</b:City>
    <b:RefOrder>3</b:RefOrder>
  </b:Source>
</b:Sources>
</file>

<file path=customXml/itemProps1.xml><?xml version="1.0" encoding="utf-8"?>
<ds:datastoreItem xmlns:ds="http://schemas.openxmlformats.org/officeDocument/2006/customXml" ds:itemID="{8A649063-E921-B34D-B065-36154171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INTERNATIONAL ORGANISATION FOR STANDARDISATION</vt:lpstr>
      <vt:lpstr>INTERNATIONAL ORGANISATION FOR STANDARDISATION</vt:lpstr>
      <vt:lpstr>INTERNATIONAL ORGANISATION FOR STANDARDISATION</vt:lpstr>
    </vt:vector>
  </TitlesOfParts>
  <Company>ITSCJ</Company>
  <LinksUpToDate>false</LinksUpToDate>
  <CharactersWithSpaces>9090</CharactersWithSpaces>
  <SharedDoc>false</SharedDoc>
  <HLinks>
    <vt:vector size="24" baseType="variant">
      <vt:variant>
        <vt:i4>589863</vt:i4>
      </vt:variant>
      <vt:variant>
        <vt:i4>113</vt:i4>
      </vt:variant>
      <vt:variant>
        <vt:i4>0</vt:i4>
      </vt:variant>
      <vt:variant>
        <vt:i4>5</vt:i4>
      </vt:variant>
      <vt:variant>
        <vt:lpwstr>mailto:vittorio@fub.it</vt:lpwstr>
      </vt:variant>
      <vt:variant>
        <vt:lpwstr/>
      </vt:variant>
      <vt:variant>
        <vt:i4>6750290</vt:i4>
      </vt:variant>
      <vt:variant>
        <vt:i4>110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107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7602288</vt:i4>
      </vt:variant>
      <vt:variant>
        <vt:i4>53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Rickard Sjöberg</dc:creator>
  <cp:lastModifiedBy>Dong, Patrick Zeng</cp:lastModifiedBy>
  <cp:revision>16</cp:revision>
  <cp:lastPrinted>2017-07-25T14:56:00Z</cp:lastPrinted>
  <dcterms:created xsi:type="dcterms:W3CDTF">2020-01-16T18:05:00Z</dcterms:created>
  <dcterms:modified xsi:type="dcterms:W3CDTF">2020-01-19T15:38:00Z</dcterms:modified>
</cp:coreProperties>
</file>