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8118D2" w14:textId="3A6CE42E" w:rsidR="0071081E" w:rsidRDefault="0071081E" w:rsidP="005762E6">
      <w:pPr>
        <w:spacing w:after="0" w:line="200" w:lineRule="exact"/>
      </w:pPr>
      <w:r>
        <w:rPr>
          <w:noProof/>
          <w:lang w:val="en-SG" w:eastAsia="zh-CN"/>
        </w:rPr>
        <mc:AlternateContent>
          <mc:Choice Requires="wps">
            <w:drawing>
              <wp:anchor distT="45720" distB="45720" distL="114300" distR="114300" simplePos="0" relativeHeight="251662336" behindDoc="0" locked="0" layoutInCell="1" allowOverlap="1" wp14:anchorId="0B14AF51" wp14:editId="33967511">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0CF33F19" w14:textId="77777777" w:rsidR="0071081E" w:rsidRPr="00CB6FF9" w:rsidRDefault="0071081E" w:rsidP="0071081E">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ISO/IEC JTC 1/SC 29/WG 11</w:t>
                            </w:r>
                          </w:p>
                          <w:p w14:paraId="6AC84CF0" w14:textId="77777777" w:rsidR="0071081E" w:rsidRPr="00CB6FF9" w:rsidRDefault="0071081E" w:rsidP="0071081E">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Coding of moving pictures and audio</w:t>
                            </w:r>
                          </w:p>
                          <w:p w14:paraId="213C8F7F" w14:textId="77777777" w:rsidR="0071081E" w:rsidRPr="00CB6FF9" w:rsidRDefault="0071081E" w:rsidP="0071081E">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14AF51" id="_x0000_t202" coordsize="21600,21600" o:spt="202" path="m,l,21600r21600,l21600,xe">
                <v:stroke joinstyle="miter"/>
                <v:path gradientshapeok="t" o:connecttype="rect"/>
              </v:shapetype>
              <v:shape id="Text Box 2" o:spid="_x0000_s1026" type="#_x0000_t202" style="position:absolute;left:0;text-align:left;margin-left:2.1pt;margin-top:24.6pt;width:468pt;height:69.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RAwJAIAAEYEAAAOAAAAZHJzL2Uyb0RvYy54bWysU9uO2yAQfa/Uf0C8N3bcJJtYcVbbbFNV&#10;2l6k3X4AxjhGBYYCib39+h1wNo227UtVHhDDDIeZc2bW14NW5Cicl2AqOp3klAjDoZFmX9FvD7s3&#10;S0p8YKZhCoyo6KPw9Hrz+tW6t6UooAPVCEcQxPiytxXtQrBllnneCc38BKww6GzBaRbQdPuscaxH&#10;dK2yIs8XWQ+usQ648B5vb0cn3ST8thU8fGlbLwJRFcXcQtpd2uu4Z5s1K/eO2U7yUxrsH7LQTBr8&#10;9Ax1ywIjByd/g9KSO/DQhgkHnUHbSi5SDVjNNH9RzX3HrEi1IDnenmny/w+Wfz5+dUQ2FS2mV5QY&#10;plGkBzEE8g4GUkR+eutLDLu3GBgGvEadU63e3gH/7omBbcfMXtw4B30nWIP5TePL7OLpiOMjSN1/&#10;gga/YYcACWhonY7kIR0E0VGnx7M2MRWOl/PV7O0iRxdH33JZLOZJvIyVz6+t8+GDAE3ioaIOtU/o&#10;7HjnQ8yGlc8h8TMPSjY7qVQy3L7eKkeODPtkl1Yq4EWYMqSv6GpezEcC/gqRp/UnCC0DNrySGqs4&#10;B7Ey0vbeNKkdA5NqPGPKypx4jNSNJIahHk661NA8IqMOxsbGQcRDB+4nJT02dUX9jwNzghL10aAq&#10;q+lsFqcgGbP5VYGGu/TUlx5mOEJVNFAyHrchTU4kzMANqtfKRGyUeczklCs2a+L7NFhxGi7tFPVr&#10;/DdPAAAA//8DAFBLAwQUAAYACAAAACEA0s5/v90AAAAIAQAADwAAAGRycy9kb3ducmV2LnhtbEyP&#10;QU/DMAyF70j8h8hIXNCWUqrRlqYTQgLBbYwJrlnjtRWNU5KsK/8ec4LTs/Wenj9X69kOYkIfekcK&#10;rpcJCKTGmZ5aBbu3x0UOIkRNRg+OUME3BljX52eVLo070StO29gKLqFQagVdjGMpZWg6tDos3YjE&#10;3sF5qyOvvpXG6xOX20GmSbKSVvfEFzo94kOHzef2aBXk2fP0EV5uNu/N6jAU8ep2evrySl1ezPd3&#10;ICLO8S8Mv/iMDjUz7d2RTBCDgizlIEvBynaRJTzsOZfnKci6kv8fqH8AAAD//wMAUEsBAi0AFAAG&#10;AAgAAAAhALaDOJL+AAAA4QEAABMAAAAAAAAAAAAAAAAAAAAAAFtDb250ZW50X1R5cGVzXS54bWxQ&#10;SwECLQAUAAYACAAAACEAOP0h/9YAAACUAQAACwAAAAAAAAAAAAAAAAAvAQAAX3JlbHMvLnJlbHNQ&#10;SwECLQAUAAYACAAAACEAuukQMCQCAABGBAAADgAAAAAAAAAAAAAAAAAuAgAAZHJzL2Uyb0RvYy54&#10;bWxQSwECLQAUAAYACAAAACEA0s5/v90AAAAIAQAADwAAAAAAAAAAAAAAAAB+BAAAZHJzL2Rvd25y&#10;ZXYueG1sUEsFBgAAAAAEAAQA8wAAAIgFAAAAAA==&#10;">
                <v:textbox>
                  <w:txbxContent>
                    <w:p w14:paraId="0CF33F19" w14:textId="77777777" w:rsidR="0071081E" w:rsidRPr="00CB6FF9" w:rsidRDefault="0071081E" w:rsidP="0071081E">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ISO/IEC JTC 1/SC 29/WG 11</w:t>
                      </w:r>
                    </w:p>
                    <w:p w14:paraId="6AC84CF0" w14:textId="77777777" w:rsidR="0071081E" w:rsidRPr="00CB6FF9" w:rsidRDefault="0071081E" w:rsidP="0071081E">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Coding of moving pictures and audio</w:t>
                      </w:r>
                    </w:p>
                    <w:p w14:paraId="213C8F7F" w14:textId="77777777" w:rsidR="0071081E" w:rsidRPr="00CB6FF9" w:rsidRDefault="0071081E" w:rsidP="0071081E">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Convenorship: UNI (Italy)</w:t>
                      </w:r>
                    </w:p>
                  </w:txbxContent>
                </v:textbox>
                <w10:wrap type="square"/>
              </v:shape>
            </w:pict>
          </mc:Fallback>
        </mc:AlternateContent>
      </w:r>
      <w:r>
        <w:rPr>
          <w:noProof/>
          <w:lang w:val="en-SG" w:eastAsia="zh-CN"/>
        </w:rPr>
        <mc:AlternateContent>
          <mc:Choice Requires="wps">
            <w:drawing>
              <wp:anchor distT="0" distB="0" distL="114300" distR="114300" simplePos="0" relativeHeight="251661312" behindDoc="1" locked="0" layoutInCell="1" allowOverlap="1" wp14:anchorId="2E15E152" wp14:editId="1871DFF5">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8677F2" w14:textId="594B78AA" w:rsidR="0071081E" w:rsidRPr="00CF3608" w:rsidRDefault="0071081E" w:rsidP="0071081E">
                            <w:pPr>
                              <w:tabs>
                                <w:tab w:val="left" w:pos="3100"/>
                              </w:tabs>
                              <w:spacing w:after="0" w:line="465" w:lineRule="exact"/>
                              <w:ind w:right="-87"/>
                              <w:rPr>
                                <w:rFonts w:eastAsia="Yu Mincho"/>
                                <w:sz w:val="44"/>
                                <w:szCs w:val="44"/>
                                <w:lang w:eastAsia="ja-JP"/>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sidRPr="006905CA">
                              <w:rPr>
                                <w:rFonts w:eastAsia="Times New Roman"/>
                                <w:b/>
                                <w:bCs/>
                                <w:sz w:val="44"/>
                                <w:szCs w:val="44"/>
                              </w:rPr>
                              <w:t>N</w:t>
                            </w:r>
                            <w:r w:rsidR="006905CA" w:rsidRPr="006905CA">
                              <w:rPr>
                                <w:rFonts w:eastAsia="Yu Mincho"/>
                                <w:b/>
                                <w:bCs/>
                                <w:sz w:val="44"/>
                                <w:szCs w:val="44"/>
                                <w:lang w:eastAsia="ja-JP"/>
                              </w:rPr>
                              <w:t>18902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15E152" id="Text Box 14" o:spid="_x0000_s1027" type="#_x0000_t202" style="position:absolute;left:0;text-align:left;margin-left:228pt;margin-top:34.3pt;width:312.45pt;height:24.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7F5sQIAALI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Sq&#10;DM/mGAnSQo8e6GDQrRxQGNn69J1Owe2+A0czwD702XHV3Z0sv2ok5LohYkdvlJJ9Q0kF+YX2pn92&#10;dcTRFmTbf5AVxCF7Ix3QUKvWFg/KgQAd+vR46o3NpYTNy2QRhyHkWMLZZbBMlnMXgqTT7U5p847K&#10;Flkjwwp679DJ4U4bmw1JJxcbTMiCce76z8WzDXAcdyA2XLVnNgvXzh9JkGziTRx50Wyx8aIgz72b&#10;Yh15iyJczvPLfL3Ow582bhilDasqKmyYSVph9GetO4p8FMVJXFpyVlk4m5JWu+2aK3QgIO3CfceC&#10;nLn5z9NwRQAuLyiFsyi4nSVesYiXXlREcy9ZBrEXhMltsgiiJMqL55TumKD/Tgn1GU7moDtH57fc&#10;Ave95kbSlhkYHpy1GY5PTiS1EtyIyrXWEMZH+6wUNv2nUkC7p0Y7wVqNjmo1w3Zwb8Op2Yp5K6tH&#10;ULCSIDCQKQw+MBqpvmPUwxDJsP62J4pixN8LeAV24kyGmoztZBBRwtUMG4xGc23GybTvFNs1gDy+&#10;MyFv4KXUzIn4KYvj+4LB4Lgch5idPOf/zutp1K5+AQAA//8DAFBLAwQUAAYACAAAACEAITH7ZOAA&#10;AAALAQAADwAAAGRycy9kb3ducmV2LnhtbEyPwU7DMBBE70j9B2srcaN2EJg0xKkqBCckRBoOHJ14&#10;m0SN1yF22/D3uCd6m9WMZt/km9kO7IST7x0pSFYCGFLjTE+tgq/q7S4F5oMmowdHqOAXPWyKxU2u&#10;M+POVOJpF1oWS8hnWkEXwphx7psOrfYrNyJFb+8mq0M8p5abSZ9juR34vRCSW91T/NDpEV86bA67&#10;o1Ww/abytf/5qD/LfdlX1VrQuzwodbuct8/AAs7hPwwX/IgORWSq3ZGMZ4OCh0cZtwQFMpXALgGR&#10;ijWwOqrkKQFe5Px6Q/EHAAD//wMAUEsBAi0AFAAGAAgAAAAhALaDOJL+AAAA4QEAABMAAAAAAAAA&#10;AAAAAAAAAAAAAFtDb250ZW50X1R5cGVzXS54bWxQSwECLQAUAAYACAAAACEAOP0h/9YAAACUAQAA&#10;CwAAAAAAAAAAAAAAAAAvAQAAX3JlbHMvLnJlbHNQSwECLQAUAAYACAAAACEAeDuxebECAACyBQAA&#10;DgAAAAAAAAAAAAAAAAAuAgAAZHJzL2Uyb0RvYy54bWxQSwECLQAUAAYACAAAACEAITH7ZOAAAAAL&#10;AQAADwAAAAAAAAAAAAAAAAALBQAAZHJzL2Rvd25yZXYueG1sUEsFBgAAAAAEAAQA8wAAABgGAAAA&#10;AA==&#10;" filled="f" stroked="f">
                <v:textbox inset="0,0,0,0">
                  <w:txbxContent>
                    <w:p w14:paraId="2C8677F2" w14:textId="594B78AA" w:rsidR="0071081E" w:rsidRPr="00CF3608" w:rsidRDefault="0071081E" w:rsidP="0071081E">
                      <w:pPr>
                        <w:tabs>
                          <w:tab w:val="left" w:pos="3100"/>
                        </w:tabs>
                        <w:spacing w:after="0" w:line="465" w:lineRule="exact"/>
                        <w:ind w:right="-87"/>
                        <w:rPr>
                          <w:rFonts w:eastAsia="Yu Mincho"/>
                          <w:sz w:val="44"/>
                          <w:szCs w:val="44"/>
                          <w:lang w:eastAsia="ja-JP"/>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sidRPr="006905CA">
                        <w:rPr>
                          <w:rFonts w:eastAsia="Times New Roman"/>
                          <w:b/>
                          <w:bCs/>
                          <w:sz w:val="44"/>
                          <w:szCs w:val="44"/>
                        </w:rPr>
                        <w:t>N</w:t>
                      </w:r>
                      <w:r w:rsidR="006905CA" w:rsidRPr="006905CA">
                        <w:rPr>
                          <w:rFonts w:eastAsia="Yu Mincho"/>
                          <w:b/>
                          <w:bCs/>
                          <w:sz w:val="44"/>
                          <w:szCs w:val="44"/>
                          <w:lang w:eastAsia="ja-JP"/>
                        </w:rPr>
                        <w:t>18902</w:t>
                      </w:r>
                    </w:p>
                  </w:txbxContent>
                </v:textbox>
                <w10:wrap anchorx="page" anchory="page"/>
              </v:shape>
            </w:pict>
          </mc:Fallback>
        </mc:AlternateContent>
      </w:r>
      <w:r>
        <w:rPr>
          <w:noProof/>
          <w:lang w:val="en-SG" w:eastAsia="zh-CN"/>
        </w:rPr>
        <w:drawing>
          <wp:anchor distT="0" distB="0" distL="114300" distR="114300" simplePos="0" relativeHeight="251659264" behindDoc="1" locked="0" layoutInCell="1" allowOverlap="1" wp14:anchorId="63A97352" wp14:editId="76BA0F44">
            <wp:simplePos x="0" y="0"/>
            <wp:positionH relativeFrom="page">
              <wp:posOffset>701040</wp:posOffset>
            </wp:positionH>
            <wp:positionV relativeFrom="page">
              <wp:posOffset>359410</wp:posOffset>
            </wp:positionV>
            <wp:extent cx="1257935" cy="546100"/>
            <wp:effectExtent l="0" t="0" r="0" b="0"/>
            <wp:wrapNone/>
            <wp:docPr id="2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SG" w:eastAsia="zh-CN"/>
        </w:rPr>
        <mc:AlternateContent>
          <mc:Choice Requires="wpg">
            <w:drawing>
              <wp:anchor distT="0" distB="0" distL="114300" distR="114300" simplePos="0" relativeHeight="251660288" behindDoc="1" locked="0" layoutInCell="1" allowOverlap="1" wp14:anchorId="5AE894EB" wp14:editId="27A5E6E5">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496E52" id="Group 24" o:spid="_x0000_s1026" style="position:absolute;left:0;text-align:left;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RnXgMAAOgHAAAOAAAAZHJzL2Uyb0RvYy54bWykVduO2zgMfV+g/yDocRcZX+LcjPEURS6D&#10;BaYXoOkHKLZ8QW3JKylxpsX++1KUnfFkpmjRzYMimRR5eEiRt2/PTU1OXOlKioQGNz4lXKQyq0SR&#10;0C/73WRJiTZMZKyWgif0kWv69u7NH7ddG/NQlrLOuCJgROi4axNaGtPGnqfTkjdM38iWCxDmUjXM&#10;wFEVXqZYB9ab2gt9f+51UmWtkinXGr5unJDeof0856n5mOeaG1InFLAZXBWuB7t6d7csLhRryyrt&#10;YbDfQNGwSoDTi6kNM4wcVfXCVFOlSmqZm5tUNp7M8yrlGANEE/hX0dwreWwxliLuivZCE1B7xdNv&#10;m00/nD4pUmUJDUNKBGsgR+iWhJElp2uLGHTuVfu5/aRchLB9kOlXDWLvWm7PhVMmh+69zMAeOxqJ&#10;5Jxz1VgTEDY5Yw4eLzngZ0NS+BgtZqvVHFKVgiwIF32K0hLyaC9Nw+WMEpT5iJDFabntLy+i1dzd&#10;DC14j8XOJcLsYdmYoNb0E536/9H5uWQtxyxpS9VA53Sgc6c4twVMwpljFNUGOvWYy5HEgtRA+U9Z&#10;fIWQgcsf0QGUHbW55xKzwU4P2rh3kMEOc5z1pbCHRORNDU/irwnxifWFS/9uLmrBoPanR/Y+6Qi6&#10;7o0OtqDARrYCf7EMXjUGzDk9aywcGYN8FgNEVg6o07PoYcOOMNt4fCy3VmpbMXsAN9QZWAAlG+IP&#10;dMH3ta6707tQ0FGue4miBHrJwXHSMmORWRd2S7qEIhf2QyNPfC9RZK4eADh5ktZirOWyOELlxHDD&#10;OsAqvzi1WEepFXJX1TWmoRYWytSfTQMkR8u6yqzUwtGqOKxrRU7Mtkn89e/nmRq0I5GhtZKzbNvv&#10;DatqtwfvNZILBdhzYEsR++D3lb/aLrfLaBKF8+0k8jebybvdOprMd8Fitplu1utN8K+FFkRxWWUZ&#10;Fxbd0JOD6NceaT8dXDe9dOVnUTwLdoe/l8F6z2EgyxDL8I/RQVdxb9S1lIPMHuG9KumGDAxF2JRS&#10;faOkgwGTUP3PkSlOSf23gJazCqLITiQ8RLNFCAc1lhzGEiZSMJVQQ6HC7XZt3BQ7tqoqSvDk0irk&#10;O+i2eWUfNOJzqPoDdD3c4TjBWPrRZ+fV+IxaTwP67j8AAAD//wMAUEsDBBQABgAIAAAAIQB66wVw&#10;4QAAAAwBAAAPAAAAZHJzL2Rvd25yZXYueG1sTI/BSsNAEIbvgu+wjODN7ia1NcRsSinqqQi2gnib&#10;JtMkNDsbstskfXu3XvQ483/88022mkwrBupdY1lDNFMgiAtbNlxp+Ny/PiQgnEcusbVMGi7kYJXf&#10;3mSYlnbkDxp2vhKhhF2KGmrvu1RKV9Rk0M1sRxyyo+0N+jD2lSx7HEO5aWWs1FIabDhcqLGjTU3F&#10;aXc2Gt5GHNfz6GXYno6by/d+8f61jUjr+7tp/QzC0+T/YLjqB3XIg9PBnrl0otUwj5NFQEMQq0cQ&#10;V0I9JRGIw+9qCTLP5P8n8h8AAAD//wMAUEsBAi0AFAAGAAgAAAAhALaDOJL+AAAA4QEAABMAAAAA&#10;AAAAAAAAAAAAAAAAAFtDb250ZW50X1R5cGVzXS54bWxQSwECLQAUAAYACAAAACEAOP0h/9YAAACU&#10;AQAACwAAAAAAAAAAAAAAAAAvAQAAX3JlbHMvLnJlbHNQSwECLQAUAAYACAAAACEAD49UZ14DAADo&#10;BwAADgAAAAAAAAAAAAAAAAAuAgAAZHJzL2Uyb0RvYy54bWxQSwECLQAUAAYACAAAACEAeusFcOEA&#10;AAAMAQAADwAAAAAAAAAAAAAAAAC4BQAAZHJzL2Rvd25yZXYueG1sUEsFBgAAAAAEAAQA8wAAAMYG&#10;A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3/hxQAAANsAAAAPAAAAZHJzL2Rvd25yZXYueG1sRI9Ba8JA&#10;FITvhf6H5RV6KbrRipTUVVQqVARBK5TeHtnXJCT7NuyuJvn3riB4HGbmG2a26EwtLuR8aVnBaJiA&#10;IM6sLjlXcPrZDD5A+ICssbZMCnrysJg/P80w1bblA12OIRcRwj5FBUUITSqlzwoy6Ie2IY7ev3UG&#10;Q5Qul9phG+GmluMkmUqDJceFAhtaF5RVx7NRsF/2E91X+98qcV/tiFd/b7jbKvX60i0/QQTqwiN8&#10;b39rBeN3uH2JP0DOrwAAAP//AwBQSwECLQAUAAYACAAAACEA2+H2y+4AAACFAQAAEwAAAAAAAAAA&#10;AAAAAAAAAAAAW0NvbnRlbnRfVHlwZXNdLnhtbFBLAQItABQABgAIAAAAIQBa9CxbvwAAABUBAAAL&#10;AAAAAAAAAAAAAAAAAB8BAABfcmVscy8ucmVsc1BLAQItABQABgAIAAAAIQBEA3/hxQAAANsAAAAP&#10;AAAAAAAAAAAAAAAAAAcCAABkcnMvZG93bnJldi54bWxQSwUGAAAAAAMAAwC3AAAA+QIAAAAA&#10;" path="m,l7496,e" filled="f" strokeweight=".84808mm">
                  <v:path arrowok="t" o:connecttype="custom" o:connectlocs="0,0;7496,0" o:connectangles="0,0"/>
                </v:shape>
                <w10:wrap anchorx="page" anchory="page"/>
              </v:group>
            </w:pict>
          </mc:Fallback>
        </mc:AlternateContent>
      </w:r>
    </w:p>
    <w:p w14:paraId="2DA1E7E3" w14:textId="77777777" w:rsidR="0071081E" w:rsidRDefault="0071081E" w:rsidP="0071081E">
      <w:pPr>
        <w:spacing w:after="0" w:line="200" w:lineRule="exact"/>
        <w:rPr>
          <w:sz w:val="20"/>
          <w:szCs w:val="20"/>
        </w:rPr>
      </w:pPr>
    </w:p>
    <w:p w14:paraId="3749C0C4" w14:textId="77777777" w:rsidR="0071081E" w:rsidRDefault="0071081E" w:rsidP="0071081E">
      <w:pPr>
        <w:tabs>
          <w:tab w:val="left" w:pos="2880"/>
        </w:tabs>
        <w:spacing w:after="0" w:line="240" w:lineRule="auto"/>
        <w:ind w:left="124" w:right="-20"/>
        <w:rPr>
          <w:rFonts w:eastAsia="Times New Roman"/>
        </w:rPr>
      </w:pPr>
      <w:r>
        <w:rPr>
          <w:rFonts w:eastAsia="Times New Roman"/>
          <w:b/>
          <w:bCs/>
          <w:spacing w:val="-6"/>
          <w:w w:val="114"/>
        </w:rPr>
        <w:t>D</w:t>
      </w:r>
      <w:r>
        <w:rPr>
          <w:rFonts w:eastAsia="Times New Roman"/>
          <w:b/>
          <w:bCs/>
          <w:spacing w:val="-5"/>
          <w:w w:val="114"/>
        </w:rPr>
        <w:t>o</w:t>
      </w:r>
      <w:r>
        <w:rPr>
          <w:rFonts w:eastAsia="Times New Roman"/>
          <w:b/>
          <w:bCs/>
          <w:spacing w:val="2"/>
          <w:w w:val="114"/>
        </w:rPr>
        <w:t>c</w:t>
      </w:r>
      <w:r>
        <w:rPr>
          <w:rFonts w:eastAsia="Times New Roman"/>
          <w:b/>
          <w:bCs/>
          <w:w w:val="114"/>
        </w:rPr>
        <w:t>u</w:t>
      </w:r>
      <w:r>
        <w:rPr>
          <w:rFonts w:eastAsia="Times New Roman"/>
          <w:b/>
          <w:bCs/>
          <w:spacing w:val="-1"/>
          <w:w w:val="114"/>
        </w:rPr>
        <w:t>m</w:t>
      </w:r>
      <w:r>
        <w:rPr>
          <w:rFonts w:eastAsia="Times New Roman"/>
          <w:b/>
          <w:bCs/>
          <w:spacing w:val="-5"/>
          <w:w w:val="114"/>
        </w:rPr>
        <w:t>e</w:t>
      </w:r>
      <w:r>
        <w:rPr>
          <w:rFonts w:eastAsia="Times New Roman"/>
          <w:b/>
          <w:bCs/>
          <w:spacing w:val="-2"/>
          <w:w w:val="114"/>
        </w:rPr>
        <w:t>n</w:t>
      </w:r>
      <w:r>
        <w:rPr>
          <w:rFonts w:eastAsia="Times New Roman"/>
          <w:b/>
          <w:bCs/>
          <w:w w:val="114"/>
        </w:rPr>
        <w:t>t</w:t>
      </w:r>
      <w:r>
        <w:rPr>
          <w:rFonts w:eastAsia="Times New Roman"/>
          <w:b/>
          <w:bCs/>
          <w:spacing w:val="-16"/>
          <w:w w:val="114"/>
        </w:rPr>
        <w:t xml:space="preserve"> </w:t>
      </w:r>
      <w:r>
        <w:rPr>
          <w:rFonts w:eastAsia="Times New Roman"/>
          <w:b/>
          <w:bCs/>
          <w:spacing w:val="2"/>
        </w:rPr>
        <w:t>t</w:t>
      </w:r>
      <w:r>
        <w:rPr>
          <w:rFonts w:eastAsia="Times New Roman"/>
          <w:b/>
          <w:bCs/>
          <w:spacing w:val="-5"/>
        </w:rPr>
        <w:t>y</w:t>
      </w:r>
      <w:r>
        <w:rPr>
          <w:rFonts w:eastAsia="Times New Roman"/>
          <w:b/>
          <w:bCs/>
          <w:spacing w:val="4"/>
        </w:rPr>
        <w:t>p</w:t>
      </w:r>
      <w:r>
        <w:rPr>
          <w:rFonts w:eastAsia="Times New Roman"/>
          <w:b/>
          <w:bCs/>
          <w:spacing w:val="-4"/>
        </w:rPr>
        <w:t>e</w:t>
      </w:r>
      <w:r>
        <w:rPr>
          <w:rFonts w:eastAsia="Times New Roman"/>
          <w:b/>
          <w:bCs/>
        </w:rPr>
        <w:t>:</w:t>
      </w:r>
      <w:r>
        <w:rPr>
          <w:rFonts w:eastAsia="Times New Roman"/>
          <w:b/>
          <w:bCs/>
          <w:spacing w:val="-20"/>
        </w:rPr>
        <w:t xml:space="preserve"> </w:t>
      </w:r>
      <w:r>
        <w:rPr>
          <w:rFonts w:eastAsia="Times New Roman"/>
          <w:b/>
          <w:bCs/>
        </w:rPr>
        <w:tab/>
        <w:t>Approved WG 11 document</w:t>
      </w:r>
    </w:p>
    <w:p w14:paraId="2374ECC2" w14:textId="77777777" w:rsidR="0071081E" w:rsidRDefault="0071081E" w:rsidP="0071081E">
      <w:pPr>
        <w:tabs>
          <w:tab w:val="left" w:pos="2880"/>
        </w:tabs>
        <w:spacing w:after="0" w:line="200" w:lineRule="exact"/>
        <w:rPr>
          <w:sz w:val="20"/>
          <w:szCs w:val="20"/>
        </w:rPr>
      </w:pPr>
    </w:p>
    <w:p w14:paraId="57AB81E0" w14:textId="77777777" w:rsidR="0071081E" w:rsidRDefault="0071081E" w:rsidP="0071081E">
      <w:pPr>
        <w:tabs>
          <w:tab w:val="left" w:pos="2880"/>
        </w:tabs>
        <w:spacing w:before="15" w:after="0" w:line="200" w:lineRule="exact"/>
        <w:rPr>
          <w:sz w:val="20"/>
          <w:szCs w:val="20"/>
        </w:rPr>
      </w:pPr>
    </w:p>
    <w:p w14:paraId="69A25F71" w14:textId="612EC41A" w:rsidR="0071081E" w:rsidRDefault="0071081E" w:rsidP="0071081E">
      <w:pPr>
        <w:tabs>
          <w:tab w:val="left" w:pos="2835"/>
        </w:tabs>
        <w:spacing w:after="0" w:line="240" w:lineRule="auto"/>
        <w:ind w:left="2835" w:right="-20" w:hanging="2711"/>
        <w:rPr>
          <w:rFonts w:eastAsia="Times New Roman"/>
        </w:rPr>
      </w:pPr>
      <w:r>
        <w:rPr>
          <w:rFonts w:eastAsia="Times New Roman"/>
          <w:b/>
          <w:bCs/>
          <w:spacing w:val="1"/>
        </w:rPr>
        <w:t>T</w:t>
      </w:r>
      <w:r>
        <w:rPr>
          <w:rFonts w:eastAsia="Times New Roman"/>
          <w:b/>
          <w:bCs/>
        </w:rPr>
        <w:t>i</w:t>
      </w:r>
      <w:r>
        <w:rPr>
          <w:rFonts w:eastAsia="Times New Roman"/>
          <w:b/>
          <w:bCs/>
          <w:spacing w:val="2"/>
        </w:rPr>
        <w:t>t</w:t>
      </w:r>
      <w:r>
        <w:rPr>
          <w:rFonts w:eastAsia="Times New Roman"/>
          <w:b/>
          <w:bCs/>
          <w:spacing w:val="1"/>
        </w:rPr>
        <w:t>l</w:t>
      </w:r>
      <w:r>
        <w:rPr>
          <w:rFonts w:eastAsia="Times New Roman"/>
          <w:b/>
          <w:bCs/>
          <w:spacing w:val="-4"/>
        </w:rPr>
        <w:t>e</w:t>
      </w:r>
      <w:r>
        <w:rPr>
          <w:rFonts w:eastAsia="Times New Roman"/>
          <w:b/>
          <w:bCs/>
        </w:rPr>
        <w:t>:</w:t>
      </w:r>
      <w:r>
        <w:rPr>
          <w:rFonts w:eastAsia="Times New Roman"/>
          <w:b/>
          <w:bCs/>
          <w:spacing w:val="-33"/>
        </w:rPr>
        <w:t xml:space="preserve"> </w:t>
      </w:r>
      <w:r>
        <w:rPr>
          <w:rFonts w:eastAsia="Times New Roman"/>
          <w:b/>
          <w:bCs/>
        </w:rPr>
        <w:tab/>
      </w:r>
      <w:r w:rsidRPr="008166B8">
        <w:rPr>
          <w:rFonts w:eastAsia="Times New Roman"/>
          <w:b/>
          <w:bCs/>
        </w:rPr>
        <w:t xml:space="preserve">Description of </w:t>
      </w:r>
      <w:r w:rsidR="008E0CFB" w:rsidRPr="008166B8">
        <w:rPr>
          <w:rFonts w:eastAsia="Times New Roman"/>
          <w:b/>
          <w:bCs/>
        </w:rPr>
        <w:t>Core</w:t>
      </w:r>
      <w:r w:rsidRPr="008166B8">
        <w:rPr>
          <w:rFonts w:eastAsia="Times New Roman"/>
          <w:b/>
          <w:bCs/>
        </w:rPr>
        <w:t xml:space="preserve"> Experiment </w:t>
      </w:r>
      <w:r w:rsidR="009224ED" w:rsidRPr="008166B8">
        <w:rPr>
          <w:rFonts w:eastAsia="Times New Roman"/>
          <w:b/>
          <w:bCs/>
        </w:rPr>
        <w:t>1</w:t>
      </w:r>
      <w:r w:rsidR="008E0CFB" w:rsidRPr="008166B8">
        <w:rPr>
          <w:rFonts w:eastAsia="Times New Roman"/>
          <w:b/>
          <w:bCs/>
        </w:rPr>
        <w:t>3</w:t>
      </w:r>
      <w:r w:rsidRPr="008166B8">
        <w:rPr>
          <w:rFonts w:eastAsia="Times New Roman"/>
          <w:b/>
          <w:bCs/>
        </w:rPr>
        <w:t>.</w:t>
      </w:r>
      <w:r w:rsidR="005762E6" w:rsidRPr="008166B8">
        <w:rPr>
          <w:rFonts w:eastAsia="Times New Roman"/>
          <w:b/>
          <w:bCs/>
        </w:rPr>
        <w:t>22</w:t>
      </w:r>
      <w:r w:rsidRPr="008166B8">
        <w:rPr>
          <w:rFonts w:eastAsia="Times New Roman"/>
          <w:b/>
          <w:bCs/>
        </w:rPr>
        <w:t xml:space="preserve"> for G-PCC: </w:t>
      </w:r>
      <w:r w:rsidR="00EF3B1D" w:rsidRPr="008166B8">
        <w:rPr>
          <w:rFonts w:eastAsia="Times New Roman"/>
          <w:b/>
          <w:bCs/>
        </w:rPr>
        <w:t xml:space="preserve">Improvements </w:t>
      </w:r>
      <w:r w:rsidR="00C91B24" w:rsidRPr="008166B8">
        <w:rPr>
          <w:rFonts w:eastAsia="Times New Roman"/>
          <w:b/>
          <w:bCs/>
        </w:rPr>
        <w:t>on</w:t>
      </w:r>
      <w:r w:rsidR="00EF3B1D" w:rsidRPr="008166B8">
        <w:rPr>
          <w:rFonts w:eastAsia="Times New Roman"/>
          <w:b/>
          <w:bCs/>
        </w:rPr>
        <w:t xml:space="preserve"> tree-based geometry coding</w:t>
      </w:r>
    </w:p>
    <w:p w14:paraId="15344F90" w14:textId="77777777" w:rsidR="0071081E" w:rsidRDefault="0071081E" w:rsidP="0071081E">
      <w:pPr>
        <w:tabs>
          <w:tab w:val="left" w:pos="2880"/>
        </w:tabs>
        <w:spacing w:after="0" w:line="200" w:lineRule="exact"/>
        <w:rPr>
          <w:sz w:val="20"/>
          <w:szCs w:val="20"/>
        </w:rPr>
      </w:pPr>
    </w:p>
    <w:p w14:paraId="12DD152B" w14:textId="77777777" w:rsidR="0071081E" w:rsidRDefault="0071081E" w:rsidP="0071081E">
      <w:pPr>
        <w:tabs>
          <w:tab w:val="left" w:pos="2880"/>
        </w:tabs>
        <w:spacing w:before="15" w:after="0" w:line="200" w:lineRule="exact"/>
        <w:rPr>
          <w:sz w:val="20"/>
          <w:szCs w:val="20"/>
        </w:rPr>
      </w:pPr>
    </w:p>
    <w:p w14:paraId="4681BB88" w14:textId="77777777" w:rsidR="0071081E" w:rsidRDefault="0071081E" w:rsidP="0071081E">
      <w:pPr>
        <w:tabs>
          <w:tab w:val="left" w:pos="2835"/>
        </w:tabs>
        <w:spacing w:after="0" w:line="240" w:lineRule="auto"/>
        <w:ind w:left="124" w:right="-20"/>
        <w:rPr>
          <w:rFonts w:eastAsia="Times New Roman"/>
        </w:rPr>
      </w:pPr>
      <w:r>
        <w:rPr>
          <w:rFonts w:eastAsia="Times New Roman"/>
          <w:b/>
          <w:bCs/>
          <w:spacing w:val="1"/>
          <w:w w:val="102"/>
        </w:rPr>
        <w:t>S</w:t>
      </w:r>
      <w:r>
        <w:rPr>
          <w:rFonts w:eastAsia="Times New Roman"/>
          <w:b/>
          <w:bCs/>
          <w:spacing w:val="2"/>
          <w:w w:val="112"/>
        </w:rPr>
        <w:t>t</w:t>
      </w:r>
      <w:r>
        <w:rPr>
          <w:rFonts w:eastAsia="Times New Roman"/>
          <w:b/>
          <w:bCs/>
          <w:spacing w:val="6"/>
          <w:w w:val="110"/>
        </w:rPr>
        <w:t>a</w:t>
      </w:r>
      <w:r>
        <w:rPr>
          <w:rFonts w:eastAsia="Times New Roman"/>
          <w:b/>
          <w:bCs/>
          <w:spacing w:val="2"/>
          <w:w w:val="112"/>
        </w:rPr>
        <w:t>t</w:t>
      </w:r>
      <w:r>
        <w:rPr>
          <w:rFonts w:eastAsia="Times New Roman"/>
          <w:b/>
          <w:bCs/>
          <w:w w:val="114"/>
        </w:rPr>
        <w:t>u</w:t>
      </w:r>
      <w:r>
        <w:rPr>
          <w:rFonts w:eastAsia="Times New Roman"/>
          <w:b/>
          <w:bCs/>
          <w:spacing w:val="-1"/>
          <w:w w:val="116"/>
        </w:rPr>
        <w:t>s</w:t>
      </w:r>
      <w:r>
        <w:rPr>
          <w:rFonts w:eastAsia="Times New Roman"/>
          <w:b/>
          <w:bCs/>
          <w:w w:val="85"/>
        </w:rPr>
        <w:t>:</w:t>
      </w:r>
      <w:r>
        <w:rPr>
          <w:rFonts w:eastAsia="Times New Roman"/>
          <w:b/>
          <w:bCs/>
          <w:w w:val="85"/>
        </w:rPr>
        <w:tab/>
        <w:t>Draft</w:t>
      </w:r>
    </w:p>
    <w:p w14:paraId="7A0430FC" w14:textId="77777777" w:rsidR="0071081E" w:rsidRDefault="0071081E" w:rsidP="0071081E">
      <w:pPr>
        <w:tabs>
          <w:tab w:val="left" w:pos="2880"/>
        </w:tabs>
        <w:spacing w:after="0" w:line="200" w:lineRule="exact"/>
        <w:rPr>
          <w:sz w:val="20"/>
          <w:szCs w:val="20"/>
        </w:rPr>
      </w:pPr>
    </w:p>
    <w:p w14:paraId="0DD838EC" w14:textId="77777777" w:rsidR="0071081E" w:rsidRDefault="0071081E" w:rsidP="0071081E">
      <w:pPr>
        <w:tabs>
          <w:tab w:val="left" w:pos="2880"/>
        </w:tabs>
        <w:spacing w:before="15" w:after="0" w:line="200" w:lineRule="exact"/>
        <w:rPr>
          <w:sz w:val="20"/>
          <w:szCs w:val="20"/>
        </w:rPr>
      </w:pPr>
    </w:p>
    <w:p w14:paraId="3B0C7580" w14:textId="753BF159" w:rsidR="0071081E" w:rsidRDefault="0071081E" w:rsidP="0071081E">
      <w:pPr>
        <w:tabs>
          <w:tab w:val="left" w:pos="2835"/>
        </w:tabs>
        <w:spacing w:after="0" w:line="240" w:lineRule="auto"/>
        <w:ind w:left="124" w:right="-20"/>
        <w:rPr>
          <w:rFonts w:eastAsia="Times New Roman"/>
        </w:rPr>
      </w:pPr>
      <w:r>
        <w:rPr>
          <w:rFonts w:eastAsia="Times New Roman"/>
          <w:b/>
          <w:bCs/>
          <w:spacing w:val="-5"/>
        </w:rPr>
        <w:t>D</w:t>
      </w:r>
      <w:r>
        <w:rPr>
          <w:rFonts w:eastAsia="Times New Roman"/>
          <w:b/>
          <w:bCs/>
          <w:spacing w:val="6"/>
        </w:rPr>
        <w:t>a</w:t>
      </w:r>
      <w:r>
        <w:rPr>
          <w:rFonts w:eastAsia="Times New Roman"/>
          <w:b/>
          <w:bCs/>
          <w:spacing w:val="2"/>
        </w:rPr>
        <w:t>t</w:t>
      </w:r>
      <w:r>
        <w:rPr>
          <w:rFonts w:eastAsia="Times New Roman"/>
          <w:b/>
          <w:bCs/>
        </w:rPr>
        <w:t>e</w:t>
      </w:r>
      <w:r>
        <w:rPr>
          <w:rFonts w:eastAsia="Times New Roman"/>
          <w:b/>
          <w:bCs/>
          <w:spacing w:val="38"/>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6"/>
          <w:w w:val="110"/>
        </w:rPr>
        <w:t>d</w:t>
      </w:r>
      <w:r>
        <w:rPr>
          <w:rFonts w:eastAsia="Times New Roman"/>
          <w:b/>
          <w:bCs/>
          <w:spacing w:val="-4"/>
          <w:w w:val="118"/>
        </w:rPr>
        <w:t>o</w:t>
      </w:r>
      <w:r>
        <w:rPr>
          <w:rFonts w:eastAsia="Times New Roman"/>
          <w:b/>
          <w:bCs/>
          <w:spacing w:val="2"/>
          <w:w w:val="113"/>
        </w:rPr>
        <w:t>c</w:t>
      </w:r>
      <w:r>
        <w:rPr>
          <w:rFonts w:eastAsia="Times New Roman"/>
          <w:b/>
          <w:bCs/>
          <w:w w:val="114"/>
        </w:rPr>
        <w:t>u</w:t>
      </w:r>
      <w:r>
        <w:rPr>
          <w:rFonts w:eastAsia="Times New Roman"/>
          <w:b/>
          <w:bCs/>
          <w:spacing w:val="-1"/>
          <w:w w:val="115"/>
        </w:rPr>
        <w:t>m</w:t>
      </w:r>
      <w:r>
        <w:rPr>
          <w:rFonts w:eastAsia="Times New Roman"/>
          <w:b/>
          <w:bCs/>
          <w:spacing w:val="-4"/>
          <w:w w:val="118"/>
        </w:rPr>
        <w:t>e</w:t>
      </w:r>
      <w:r>
        <w:rPr>
          <w:rFonts w:eastAsia="Times New Roman"/>
          <w:b/>
          <w:bCs/>
          <w:spacing w:val="-2"/>
          <w:w w:val="116"/>
        </w:rPr>
        <w:t>n</w:t>
      </w:r>
      <w:r>
        <w:rPr>
          <w:rFonts w:eastAsia="Times New Roman"/>
          <w:b/>
          <w:bCs/>
          <w:spacing w:val="2"/>
          <w:w w:val="112"/>
        </w:rPr>
        <w:t>t</w:t>
      </w:r>
      <w:r>
        <w:rPr>
          <w:rFonts w:eastAsia="Times New Roman"/>
          <w:b/>
          <w:bCs/>
          <w:w w:val="85"/>
        </w:rPr>
        <w:t>:</w:t>
      </w:r>
      <w:r>
        <w:rPr>
          <w:rFonts w:eastAsia="Times New Roman"/>
          <w:b/>
          <w:bCs/>
        </w:rPr>
        <w:tab/>
      </w:r>
      <w:r w:rsidRPr="003F10CF">
        <w:rPr>
          <w:rFonts w:eastAsia="Times New Roman"/>
          <w:b/>
          <w:bCs/>
          <w:spacing w:val="-6"/>
          <w:w w:val="107"/>
        </w:rPr>
        <w:t>2019</w:t>
      </w:r>
      <w:r w:rsidRPr="003F10CF">
        <w:rPr>
          <w:rFonts w:eastAsia="Times New Roman"/>
          <w:b/>
          <w:bCs/>
          <w:spacing w:val="-3"/>
          <w:w w:val="119"/>
        </w:rPr>
        <w:t>-</w:t>
      </w:r>
      <w:r w:rsidR="003F10CF" w:rsidRPr="003F10CF">
        <w:rPr>
          <w:rFonts w:eastAsia="Times New Roman"/>
          <w:b/>
          <w:bCs/>
          <w:spacing w:val="-6"/>
          <w:w w:val="107"/>
        </w:rPr>
        <w:t>10</w:t>
      </w:r>
      <w:r w:rsidRPr="003F10CF">
        <w:rPr>
          <w:rFonts w:eastAsia="Times New Roman"/>
          <w:b/>
          <w:bCs/>
          <w:spacing w:val="-6"/>
          <w:w w:val="107"/>
        </w:rPr>
        <w:t>-</w:t>
      </w:r>
      <w:r w:rsidR="003F10CF" w:rsidRPr="003F10CF">
        <w:rPr>
          <w:rFonts w:eastAsia="Times New Roman"/>
          <w:b/>
          <w:bCs/>
          <w:spacing w:val="-6"/>
          <w:w w:val="107"/>
        </w:rPr>
        <w:t>21</w:t>
      </w:r>
    </w:p>
    <w:p w14:paraId="68047914" w14:textId="77777777" w:rsidR="0071081E" w:rsidRDefault="0071081E" w:rsidP="0071081E">
      <w:pPr>
        <w:tabs>
          <w:tab w:val="left" w:pos="2880"/>
        </w:tabs>
        <w:spacing w:after="0" w:line="200" w:lineRule="exact"/>
        <w:rPr>
          <w:sz w:val="20"/>
          <w:szCs w:val="20"/>
        </w:rPr>
      </w:pPr>
    </w:p>
    <w:p w14:paraId="0EA5DC58" w14:textId="77777777" w:rsidR="0071081E" w:rsidRDefault="0071081E" w:rsidP="0071081E">
      <w:pPr>
        <w:tabs>
          <w:tab w:val="left" w:pos="2880"/>
        </w:tabs>
        <w:spacing w:before="15" w:after="0" w:line="200" w:lineRule="exact"/>
        <w:rPr>
          <w:sz w:val="20"/>
          <w:szCs w:val="20"/>
        </w:rPr>
      </w:pPr>
    </w:p>
    <w:p w14:paraId="0C02DAE9" w14:textId="77777777" w:rsidR="0071081E" w:rsidRDefault="0071081E" w:rsidP="0071081E">
      <w:pPr>
        <w:tabs>
          <w:tab w:val="left" w:pos="2835"/>
        </w:tabs>
        <w:spacing w:after="0" w:line="240" w:lineRule="auto"/>
        <w:ind w:left="124" w:right="-20"/>
        <w:rPr>
          <w:rFonts w:eastAsia="Times New Roman"/>
        </w:rPr>
      </w:pPr>
      <w:r>
        <w:rPr>
          <w:rFonts w:eastAsia="Times New Roman"/>
          <w:b/>
          <w:bCs/>
          <w:spacing w:val="1"/>
        </w:rPr>
        <w:t>S</w:t>
      </w:r>
      <w:r>
        <w:rPr>
          <w:rFonts w:eastAsia="Times New Roman"/>
          <w:b/>
          <w:bCs/>
          <w:spacing w:val="-4"/>
        </w:rPr>
        <w:t>o</w:t>
      </w:r>
      <w:r>
        <w:rPr>
          <w:rFonts w:eastAsia="Times New Roman"/>
          <w:b/>
          <w:bCs/>
        </w:rPr>
        <w:t>ur</w:t>
      </w:r>
      <w:r>
        <w:rPr>
          <w:rFonts w:eastAsia="Times New Roman"/>
          <w:b/>
          <w:bCs/>
          <w:spacing w:val="2"/>
        </w:rPr>
        <w:t>c</w:t>
      </w:r>
      <w:r>
        <w:rPr>
          <w:rFonts w:eastAsia="Times New Roman"/>
          <w:b/>
          <w:bCs/>
          <w:spacing w:val="-4"/>
        </w:rPr>
        <w:t>e</w:t>
      </w:r>
      <w:r>
        <w:rPr>
          <w:rFonts w:eastAsia="Times New Roman"/>
          <w:b/>
          <w:bCs/>
        </w:rPr>
        <w:t>:</w:t>
      </w:r>
      <w:r>
        <w:rPr>
          <w:rFonts w:eastAsia="Times New Roman"/>
          <w:b/>
          <w:bCs/>
          <w:spacing w:val="4"/>
        </w:rPr>
        <w:t xml:space="preserve"> </w:t>
      </w:r>
      <w:r>
        <w:rPr>
          <w:rFonts w:eastAsia="Times New Roman"/>
          <w:b/>
          <w:bCs/>
        </w:rPr>
        <w:tab/>
        <w:t>3DG</w:t>
      </w:r>
    </w:p>
    <w:p w14:paraId="6494E64C" w14:textId="77777777" w:rsidR="0071081E" w:rsidRDefault="0071081E" w:rsidP="0071081E">
      <w:pPr>
        <w:tabs>
          <w:tab w:val="left" w:pos="2880"/>
        </w:tabs>
        <w:spacing w:after="0" w:line="200" w:lineRule="exact"/>
        <w:rPr>
          <w:sz w:val="20"/>
          <w:szCs w:val="20"/>
        </w:rPr>
      </w:pPr>
    </w:p>
    <w:p w14:paraId="3F53E0A7" w14:textId="77777777" w:rsidR="0071081E" w:rsidRDefault="0071081E" w:rsidP="0071081E">
      <w:pPr>
        <w:tabs>
          <w:tab w:val="left" w:pos="2880"/>
        </w:tabs>
        <w:spacing w:before="15" w:after="0" w:line="200" w:lineRule="exact"/>
        <w:rPr>
          <w:sz w:val="20"/>
          <w:szCs w:val="20"/>
        </w:rPr>
      </w:pPr>
    </w:p>
    <w:p w14:paraId="0FDE47DA" w14:textId="77777777" w:rsidR="0071081E" w:rsidRDefault="0071081E" w:rsidP="0071081E">
      <w:pPr>
        <w:tabs>
          <w:tab w:val="left" w:pos="2880"/>
        </w:tabs>
        <w:spacing w:after="0" w:line="240" w:lineRule="auto"/>
        <w:ind w:left="124" w:right="-20"/>
        <w:rPr>
          <w:rFonts w:eastAsia="Times New Roman"/>
        </w:rPr>
      </w:pPr>
      <w:r>
        <w:rPr>
          <w:rFonts w:eastAsia="Times New Roman"/>
          <w:b/>
          <w:bCs/>
          <w:w w:val="109"/>
        </w:rPr>
        <w:t>E</w:t>
      </w:r>
      <w:r>
        <w:rPr>
          <w:rFonts w:eastAsia="Times New Roman"/>
          <w:b/>
          <w:bCs/>
          <w:spacing w:val="-4"/>
          <w:w w:val="109"/>
        </w:rPr>
        <w:t>x</w:t>
      </w:r>
      <w:r>
        <w:rPr>
          <w:rFonts w:eastAsia="Times New Roman"/>
          <w:b/>
          <w:bCs/>
          <w:spacing w:val="4"/>
          <w:w w:val="109"/>
        </w:rPr>
        <w:t>p</w:t>
      </w:r>
      <w:r>
        <w:rPr>
          <w:rFonts w:eastAsia="Times New Roman"/>
          <w:b/>
          <w:bCs/>
          <w:spacing w:val="-4"/>
          <w:w w:val="109"/>
        </w:rPr>
        <w:t>e</w:t>
      </w:r>
      <w:r>
        <w:rPr>
          <w:rFonts w:eastAsia="Times New Roman"/>
          <w:b/>
          <w:bCs/>
          <w:spacing w:val="2"/>
          <w:w w:val="109"/>
        </w:rPr>
        <w:t>ct</w:t>
      </w:r>
      <w:r>
        <w:rPr>
          <w:rFonts w:eastAsia="Times New Roman"/>
          <w:b/>
          <w:bCs/>
          <w:spacing w:val="-4"/>
          <w:w w:val="109"/>
        </w:rPr>
        <w:t>e</w:t>
      </w:r>
      <w:r>
        <w:rPr>
          <w:rFonts w:eastAsia="Times New Roman"/>
          <w:b/>
          <w:bCs/>
          <w:w w:val="109"/>
        </w:rPr>
        <w:t>d</w:t>
      </w:r>
      <w:r>
        <w:rPr>
          <w:rFonts w:eastAsia="Times New Roman"/>
          <w:b/>
          <w:bCs/>
          <w:spacing w:val="-8"/>
          <w:w w:val="109"/>
        </w:rPr>
        <w:t xml:space="preserve"> </w:t>
      </w:r>
      <w:r>
        <w:rPr>
          <w:rFonts w:eastAsia="Times New Roman"/>
          <w:b/>
          <w:bCs/>
          <w:spacing w:val="6"/>
          <w:w w:val="110"/>
        </w:rPr>
        <w:t>a</w:t>
      </w:r>
      <w:r>
        <w:rPr>
          <w:rFonts w:eastAsia="Times New Roman"/>
          <w:b/>
          <w:bCs/>
          <w:spacing w:val="2"/>
          <w:w w:val="113"/>
        </w:rPr>
        <w:t>c</w:t>
      </w:r>
      <w:r>
        <w:rPr>
          <w:rFonts w:eastAsia="Times New Roman"/>
          <w:b/>
          <w:bCs/>
          <w:spacing w:val="2"/>
          <w:w w:val="112"/>
        </w:rPr>
        <w:t>t</w:t>
      </w:r>
      <w:r>
        <w:rPr>
          <w:rFonts w:eastAsia="Times New Roman"/>
          <w:b/>
          <w:bCs/>
          <w:w w:val="115"/>
        </w:rPr>
        <w:t>i</w:t>
      </w:r>
      <w:r>
        <w:rPr>
          <w:rFonts w:eastAsia="Times New Roman"/>
          <w:b/>
          <w:bCs/>
          <w:spacing w:val="-4"/>
          <w:w w:val="118"/>
        </w:rPr>
        <w:t>o</w:t>
      </w:r>
      <w:r>
        <w:rPr>
          <w:rFonts w:eastAsia="Times New Roman"/>
          <w:b/>
          <w:bCs/>
          <w:spacing w:val="-2"/>
          <w:w w:val="116"/>
        </w:rPr>
        <w:t>n</w:t>
      </w:r>
      <w:r>
        <w:rPr>
          <w:rFonts w:eastAsia="Times New Roman"/>
          <w:b/>
          <w:bCs/>
          <w:w w:val="85"/>
        </w:rPr>
        <w:t>:</w:t>
      </w:r>
      <w:r>
        <w:rPr>
          <w:rFonts w:eastAsia="Times New Roman"/>
          <w:b/>
          <w:bCs/>
        </w:rPr>
        <w:tab/>
      </w:r>
    </w:p>
    <w:p w14:paraId="5D774039" w14:textId="77777777" w:rsidR="0071081E" w:rsidRDefault="0071081E" w:rsidP="0071081E">
      <w:pPr>
        <w:tabs>
          <w:tab w:val="left" w:pos="2880"/>
        </w:tabs>
        <w:spacing w:after="0" w:line="200" w:lineRule="exact"/>
        <w:rPr>
          <w:sz w:val="20"/>
          <w:szCs w:val="20"/>
        </w:rPr>
      </w:pPr>
    </w:p>
    <w:p w14:paraId="42E7B63B" w14:textId="77777777" w:rsidR="0071081E" w:rsidRDefault="0071081E" w:rsidP="0071081E">
      <w:pPr>
        <w:tabs>
          <w:tab w:val="left" w:pos="2880"/>
        </w:tabs>
        <w:spacing w:before="15" w:after="0" w:line="200" w:lineRule="exact"/>
        <w:rPr>
          <w:sz w:val="20"/>
          <w:szCs w:val="20"/>
        </w:rPr>
      </w:pPr>
    </w:p>
    <w:p w14:paraId="4E46C202" w14:textId="77777777" w:rsidR="0071081E" w:rsidRDefault="0071081E" w:rsidP="0071081E">
      <w:pPr>
        <w:tabs>
          <w:tab w:val="left" w:pos="2880"/>
        </w:tabs>
        <w:spacing w:after="0" w:line="240" w:lineRule="auto"/>
        <w:ind w:left="124" w:right="-20"/>
        <w:rPr>
          <w:rFonts w:eastAsia="Times New Roman"/>
        </w:rPr>
      </w:pPr>
      <w:r>
        <w:rPr>
          <w:rFonts w:eastAsia="Times New Roman"/>
          <w:b/>
          <w:bCs/>
          <w:spacing w:val="4"/>
        </w:rPr>
        <w:t>N</w:t>
      </w:r>
      <w:r>
        <w:rPr>
          <w:rFonts w:eastAsia="Times New Roman"/>
          <w:b/>
          <w:bCs/>
          <w:spacing w:val="-4"/>
        </w:rPr>
        <w:t>o</w:t>
      </w:r>
      <w:r>
        <w:rPr>
          <w:rFonts w:eastAsia="Times New Roman"/>
          <w:b/>
          <w:bCs/>
        </w:rPr>
        <w:t>.</w:t>
      </w:r>
      <w:r>
        <w:rPr>
          <w:rFonts w:eastAsia="Times New Roman"/>
          <w:b/>
          <w:bCs/>
          <w:spacing w:val="14"/>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4"/>
        </w:rPr>
        <w:t>p</w:t>
      </w:r>
      <w:r>
        <w:rPr>
          <w:rFonts w:eastAsia="Times New Roman"/>
          <w:b/>
          <w:bCs/>
          <w:spacing w:val="6"/>
        </w:rPr>
        <w:t>a</w:t>
      </w:r>
      <w:r>
        <w:rPr>
          <w:rFonts w:eastAsia="Times New Roman"/>
          <w:b/>
          <w:bCs/>
          <w:spacing w:val="8"/>
        </w:rPr>
        <w:t>g</w:t>
      </w:r>
      <w:r>
        <w:rPr>
          <w:rFonts w:eastAsia="Times New Roman"/>
          <w:b/>
          <w:bCs/>
          <w:spacing w:val="-4"/>
        </w:rPr>
        <w:t>e</w:t>
      </w:r>
      <w:r>
        <w:rPr>
          <w:rFonts w:eastAsia="Times New Roman"/>
          <w:b/>
          <w:bCs/>
          <w:spacing w:val="-1"/>
        </w:rPr>
        <w:t>s</w:t>
      </w:r>
      <w:r>
        <w:rPr>
          <w:rFonts w:eastAsia="Times New Roman"/>
          <w:b/>
          <w:bCs/>
        </w:rPr>
        <w:t xml:space="preserve">: </w:t>
      </w:r>
      <w:r>
        <w:rPr>
          <w:rFonts w:eastAsia="Times New Roman"/>
          <w:b/>
          <w:bCs/>
        </w:rPr>
        <w:tab/>
      </w:r>
    </w:p>
    <w:p w14:paraId="0B8DB8FF" w14:textId="77777777" w:rsidR="0071081E" w:rsidRDefault="0071081E" w:rsidP="0071081E">
      <w:pPr>
        <w:tabs>
          <w:tab w:val="left" w:pos="2880"/>
        </w:tabs>
        <w:spacing w:after="0" w:line="200" w:lineRule="exact"/>
        <w:rPr>
          <w:sz w:val="20"/>
          <w:szCs w:val="20"/>
        </w:rPr>
      </w:pPr>
    </w:p>
    <w:p w14:paraId="56FEC230" w14:textId="77777777" w:rsidR="0071081E" w:rsidRDefault="0071081E" w:rsidP="0071081E">
      <w:pPr>
        <w:spacing w:before="15" w:after="0" w:line="200" w:lineRule="exact"/>
        <w:rPr>
          <w:sz w:val="20"/>
          <w:szCs w:val="20"/>
        </w:rPr>
      </w:pPr>
    </w:p>
    <w:p w14:paraId="066C8415" w14:textId="77777777" w:rsidR="0071081E" w:rsidRDefault="0071081E" w:rsidP="0071081E">
      <w:pPr>
        <w:tabs>
          <w:tab w:val="left" w:pos="2620"/>
        </w:tabs>
        <w:spacing w:after="0" w:line="240" w:lineRule="auto"/>
        <w:ind w:left="124" w:right="-20"/>
        <w:rPr>
          <w:rFonts w:eastAsia="Times New Roman"/>
        </w:rPr>
      </w:pPr>
      <w:r>
        <w:rPr>
          <w:rFonts w:eastAsia="Times New Roman"/>
          <w:b/>
          <w:bCs/>
        </w:rPr>
        <w:t>E</w:t>
      </w:r>
      <w:r>
        <w:rPr>
          <w:rFonts w:eastAsia="Times New Roman"/>
          <w:b/>
          <w:bCs/>
          <w:spacing w:val="-1"/>
        </w:rPr>
        <w:t>m</w:t>
      </w:r>
      <w:r>
        <w:rPr>
          <w:rFonts w:eastAsia="Times New Roman"/>
          <w:b/>
          <w:bCs/>
          <w:spacing w:val="6"/>
        </w:rPr>
        <w:t>a</w:t>
      </w:r>
      <w:r>
        <w:rPr>
          <w:rFonts w:eastAsia="Times New Roman"/>
          <w:b/>
          <w:bCs/>
        </w:rPr>
        <w:t>il</w:t>
      </w:r>
      <w:r>
        <w:rPr>
          <w:rFonts w:eastAsia="Times New Roman"/>
          <w:b/>
          <w:bCs/>
          <w:spacing w:val="40"/>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2"/>
          <w:w w:val="113"/>
        </w:rPr>
        <w:t>c</w:t>
      </w:r>
      <w:r>
        <w:rPr>
          <w:rFonts w:eastAsia="Times New Roman"/>
          <w:b/>
          <w:bCs/>
          <w:spacing w:val="-4"/>
          <w:w w:val="118"/>
        </w:rPr>
        <w:t>o</w:t>
      </w:r>
      <w:r>
        <w:rPr>
          <w:rFonts w:eastAsia="Times New Roman"/>
          <w:b/>
          <w:bCs/>
          <w:spacing w:val="-2"/>
          <w:w w:val="116"/>
        </w:rPr>
        <w:t>n</w:t>
      </w:r>
      <w:r>
        <w:rPr>
          <w:rFonts w:eastAsia="Times New Roman"/>
          <w:b/>
          <w:bCs/>
          <w:spacing w:val="-4"/>
          <w:w w:val="105"/>
        </w:rPr>
        <w:t>v</w:t>
      </w:r>
      <w:r>
        <w:rPr>
          <w:rFonts w:eastAsia="Times New Roman"/>
          <w:b/>
          <w:bCs/>
          <w:spacing w:val="-4"/>
          <w:w w:val="118"/>
        </w:rPr>
        <w:t>e</w:t>
      </w:r>
      <w:r>
        <w:rPr>
          <w:rFonts w:eastAsia="Times New Roman"/>
          <w:b/>
          <w:bCs/>
          <w:spacing w:val="-2"/>
          <w:w w:val="116"/>
        </w:rPr>
        <w:t>n</w:t>
      </w:r>
      <w:r>
        <w:rPr>
          <w:rFonts w:eastAsia="Times New Roman"/>
          <w:b/>
          <w:bCs/>
          <w:spacing w:val="-4"/>
          <w:w w:val="118"/>
        </w:rPr>
        <w:t>o</w:t>
      </w:r>
      <w:r>
        <w:rPr>
          <w:rFonts w:eastAsia="Times New Roman"/>
          <w:b/>
          <w:bCs/>
        </w:rPr>
        <w:t>r</w:t>
      </w:r>
      <w:r>
        <w:rPr>
          <w:rFonts w:eastAsia="Times New Roman"/>
          <w:b/>
          <w:bCs/>
          <w:w w:val="85"/>
        </w:rPr>
        <w:t>: leonardo@chiariglione.org</w:t>
      </w:r>
      <w:r>
        <w:rPr>
          <w:rFonts w:eastAsia="Times New Roman"/>
          <w:b/>
          <w:bCs/>
        </w:rPr>
        <w:tab/>
      </w:r>
      <w:hyperlink r:id="rId8"/>
    </w:p>
    <w:p w14:paraId="0C13C88A" w14:textId="77777777" w:rsidR="0071081E" w:rsidRDefault="0071081E" w:rsidP="0071081E">
      <w:pPr>
        <w:spacing w:before="6" w:after="0" w:line="180" w:lineRule="exact"/>
        <w:rPr>
          <w:sz w:val="18"/>
          <w:szCs w:val="18"/>
        </w:rPr>
      </w:pPr>
    </w:p>
    <w:p w14:paraId="6E00FE5E" w14:textId="77777777" w:rsidR="0071081E" w:rsidRDefault="0071081E" w:rsidP="0071081E">
      <w:pPr>
        <w:spacing w:after="0" w:line="200" w:lineRule="exact"/>
        <w:rPr>
          <w:sz w:val="20"/>
          <w:szCs w:val="20"/>
        </w:rPr>
      </w:pPr>
    </w:p>
    <w:p w14:paraId="372B4ABE" w14:textId="77777777" w:rsidR="0071081E" w:rsidRDefault="0071081E" w:rsidP="0071081E">
      <w:pPr>
        <w:tabs>
          <w:tab w:val="left" w:pos="2620"/>
        </w:tabs>
        <w:spacing w:before="29" w:after="0" w:line="240" w:lineRule="auto"/>
        <w:ind w:left="124" w:right="-20"/>
        <w:rPr>
          <w:rFonts w:eastAsia="Times New Roman"/>
          <w:b/>
          <w:bCs/>
        </w:rPr>
      </w:pPr>
      <w:r>
        <w:rPr>
          <w:rFonts w:eastAsia="Times New Roman"/>
          <w:b/>
          <w:bCs/>
          <w:spacing w:val="1"/>
          <w:w w:val="112"/>
        </w:rPr>
        <w:t>C</w:t>
      </w:r>
      <w:r>
        <w:rPr>
          <w:rFonts w:eastAsia="Times New Roman"/>
          <w:b/>
          <w:bCs/>
          <w:spacing w:val="-4"/>
          <w:w w:val="112"/>
        </w:rPr>
        <w:t>o</w:t>
      </w:r>
      <w:r>
        <w:rPr>
          <w:rFonts w:eastAsia="Times New Roman"/>
          <w:b/>
          <w:bCs/>
          <w:spacing w:val="-1"/>
          <w:w w:val="112"/>
        </w:rPr>
        <w:t>mm</w:t>
      </w:r>
      <w:r>
        <w:rPr>
          <w:rFonts w:eastAsia="Times New Roman"/>
          <w:b/>
          <w:bCs/>
          <w:w w:val="112"/>
        </w:rPr>
        <w:t>i</w:t>
      </w:r>
      <w:r>
        <w:rPr>
          <w:rFonts w:eastAsia="Times New Roman"/>
          <w:b/>
          <w:bCs/>
          <w:spacing w:val="2"/>
          <w:w w:val="112"/>
        </w:rPr>
        <w:t>tt</w:t>
      </w:r>
      <w:r>
        <w:rPr>
          <w:rFonts w:eastAsia="Times New Roman"/>
          <w:b/>
          <w:bCs/>
          <w:spacing w:val="-4"/>
          <w:w w:val="112"/>
        </w:rPr>
        <w:t>e</w:t>
      </w:r>
      <w:r>
        <w:rPr>
          <w:rFonts w:eastAsia="Times New Roman"/>
          <w:b/>
          <w:bCs/>
          <w:w w:val="112"/>
        </w:rPr>
        <w:t>e</w:t>
      </w:r>
      <w:r>
        <w:rPr>
          <w:rFonts w:eastAsia="Times New Roman"/>
          <w:b/>
          <w:bCs/>
          <w:spacing w:val="-18"/>
          <w:w w:val="112"/>
        </w:rPr>
        <w:t xml:space="preserve"> </w:t>
      </w:r>
      <w:r>
        <w:rPr>
          <w:rFonts w:eastAsia="Times New Roman"/>
          <w:b/>
          <w:bCs/>
          <w:spacing w:val="8"/>
        </w:rPr>
        <w:t>U</w:t>
      </w:r>
      <w:r>
        <w:rPr>
          <w:rFonts w:eastAsia="Times New Roman"/>
          <w:b/>
          <w:bCs/>
          <w:spacing w:val="2"/>
        </w:rPr>
        <w:t>R</w:t>
      </w:r>
      <w:r>
        <w:rPr>
          <w:rFonts w:eastAsia="Times New Roman"/>
          <w:b/>
          <w:bCs/>
          <w:spacing w:val="-4"/>
        </w:rPr>
        <w:t>L</w:t>
      </w:r>
      <w:r>
        <w:rPr>
          <w:rFonts w:eastAsia="Times New Roman"/>
          <w:b/>
          <w:bCs/>
        </w:rPr>
        <w:t>: mpeg.chiariglione.org</w:t>
      </w:r>
    </w:p>
    <w:p w14:paraId="12DF38C3" w14:textId="77777777" w:rsidR="0071081E" w:rsidRDefault="0071081E" w:rsidP="0071081E">
      <w:pPr>
        <w:spacing w:after="0" w:line="240" w:lineRule="auto"/>
        <w:rPr>
          <w:rFonts w:eastAsia="Times New Roman"/>
          <w:b/>
          <w:bCs/>
          <w:spacing w:val="1"/>
          <w:w w:val="112"/>
        </w:rPr>
      </w:pPr>
      <w:r>
        <w:rPr>
          <w:rFonts w:eastAsia="Times New Roman"/>
          <w:b/>
          <w:bCs/>
          <w:spacing w:val="1"/>
          <w:w w:val="112"/>
        </w:rPr>
        <w:br w:type="page"/>
      </w:r>
    </w:p>
    <w:p w14:paraId="18914D3C" w14:textId="77777777" w:rsidR="0071081E" w:rsidRPr="008E0CFB" w:rsidRDefault="0071081E" w:rsidP="0071081E">
      <w:pPr>
        <w:spacing w:after="0" w:line="240" w:lineRule="auto"/>
        <w:jc w:val="center"/>
        <w:rPr>
          <w:rFonts w:eastAsia="SimSun"/>
          <w:b/>
          <w:sz w:val="28"/>
          <w:lang w:val="en-GB" w:eastAsia="zh-CN"/>
        </w:rPr>
      </w:pPr>
      <w:r w:rsidRPr="008E0CFB">
        <w:rPr>
          <w:rFonts w:eastAsia="SimSun"/>
          <w:b/>
          <w:sz w:val="28"/>
          <w:lang w:val="en-GB" w:eastAsia="zh-CN"/>
        </w:rPr>
        <w:lastRenderedPageBreak/>
        <w:t>INTERNATIONAL ORGANISATION FOR STANDARDISATION</w:t>
      </w:r>
    </w:p>
    <w:p w14:paraId="194CB9B6" w14:textId="77777777" w:rsidR="0071081E" w:rsidRPr="00CB6FF9" w:rsidRDefault="0071081E" w:rsidP="0071081E">
      <w:pPr>
        <w:spacing w:after="0" w:line="240" w:lineRule="auto"/>
        <w:jc w:val="center"/>
        <w:rPr>
          <w:rFonts w:eastAsia="SimSun"/>
          <w:b/>
          <w:sz w:val="28"/>
          <w:lang w:val="fr-FR" w:eastAsia="zh-CN"/>
        </w:rPr>
      </w:pPr>
      <w:r w:rsidRPr="00CB6FF9">
        <w:rPr>
          <w:rFonts w:eastAsia="SimSun"/>
          <w:b/>
          <w:sz w:val="28"/>
          <w:lang w:val="fr-FR" w:eastAsia="zh-CN"/>
        </w:rPr>
        <w:t>ORGANISATION INTERNATIONALE DE NORMALISATION</w:t>
      </w:r>
    </w:p>
    <w:p w14:paraId="2F7D3676" w14:textId="77777777" w:rsidR="0071081E" w:rsidRPr="00CB6FF9" w:rsidRDefault="0071081E" w:rsidP="0071081E">
      <w:pPr>
        <w:spacing w:after="0" w:line="240" w:lineRule="auto"/>
        <w:jc w:val="center"/>
        <w:rPr>
          <w:rFonts w:eastAsia="SimSun"/>
          <w:b/>
          <w:sz w:val="28"/>
          <w:lang w:val="fr-FR" w:eastAsia="zh-CN"/>
        </w:rPr>
      </w:pPr>
      <w:r w:rsidRPr="00CB6FF9">
        <w:rPr>
          <w:rFonts w:eastAsia="SimSun"/>
          <w:b/>
          <w:sz w:val="28"/>
          <w:lang w:val="fr-FR" w:eastAsia="zh-CN"/>
        </w:rPr>
        <w:t>ISO/IEC JTC 1/SC 29/WG 11</w:t>
      </w:r>
    </w:p>
    <w:p w14:paraId="719F214F" w14:textId="77777777" w:rsidR="0071081E" w:rsidRPr="008E0CFB" w:rsidRDefault="0071081E" w:rsidP="0071081E">
      <w:pPr>
        <w:spacing w:after="0" w:line="240" w:lineRule="auto"/>
        <w:jc w:val="center"/>
        <w:rPr>
          <w:rFonts w:eastAsia="SimSun"/>
          <w:b/>
          <w:sz w:val="28"/>
          <w:lang w:val="en-GB" w:eastAsia="zh-CN"/>
        </w:rPr>
      </w:pPr>
      <w:r w:rsidRPr="008E0CFB">
        <w:rPr>
          <w:rFonts w:eastAsia="SimSun"/>
          <w:b/>
          <w:sz w:val="28"/>
          <w:lang w:val="en-GB" w:eastAsia="zh-CN"/>
        </w:rPr>
        <w:t>CODING OF MOVING PICTURES AND AUDIO</w:t>
      </w:r>
    </w:p>
    <w:p w14:paraId="00CDC8BE" w14:textId="77777777" w:rsidR="0071081E" w:rsidRDefault="0071081E" w:rsidP="0071081E"/>
    <w:p w14:paraId="719ACA02" w14:textId="3A688196" w:rsidR="0071081E" w:rsidRPr="008E0CFB" w:rsidRDefault="0071081E" w:rsidP="0071081E">
      <w:pPr>
        <w:spacing w:after="0" w:line="240" w:lineRule="auto"/>
        <w:jc w:val="right"/>
        <w:rPr>
          <w:rFonts w:eastAsia="SimSun"/>
          <w:b/>
          <w:sz w:val="48"/>
          <w:lang w:eastAsia="zh-CN"/>
        </w:rPr>
      </w:pPr>
      <w:r w:rsidRPr="008E0CFB">
        <w:rPr>
          <w:rFonts w:eastAsia="SimSun"/>
          <w:b/>
          <w:sz w:val="28"/>
          <w:lang w:eastAsia="zh-CN"/>
        </w:rPr>
        <w:t xml:space="preserve">ISO/IEC JTC 1/SC 29/WG 11 </w:t>
      </w:r>
      <w:r w:rsidRPr="006905CA">
        <w:rPr>
          <w:rFonts w:eastAsia="SimSun"/>
          <w:b/>
          <w:sz w:val="48"/>
          <w:lang w:eastAsia="zh-CN"/>
        </w:rPr>
        <w:t>N</w:t>
      </w:r>
      <w:r w:rsidR="006905CA">
        <w:rPr>
          <w:rFonts w:eastAsia="SimSun"/>
          <w:b/>
          <w:sz w:val="48"/>
          <w:lang w:eastAsia="zh-CN"/>
        </w:rPr>
        <w:t>18902</w:t>
      </w:r>
    </w:p>
    <w:p w14:paraId="5A449647" w14:textId="6284300E" w:rsidR="0071081E" w:rsidRPr="00CB6FF9" w:rsidRDefault="00EF3B1D" w:rsidP="0071081E">
      <w:pPr>
        <w:spacing w:after="0" w:line="240" w:lineRule="auto"/>
        <w:jc w:val="right"/>
        <w:rPr>
          <w:rFonts w:eastAsia="SimSun"/>
          <w:b/>
          <w:sz w:val="28"/>
          <w:lang w:val="fr-FR" w:eastAsia="zh-CN"/>
        </w:rPr>
      </w:pPr>
      <w:r>
        <w:rPr>
          <w:rFonts w:eastAsia="SimSun"/>
          <w:b/>
          <w:sz w:val="28"/>
          <w:lang w:val="fr-FR" w:eastAsia="zh-CN"/>
        </w:rPr>
        <w:t>Geneva</w:t>
      </w:r>
      <w:r w:rsidR="0071081E">
        <w:rPr>
          <w:rFonts w:eastAsia="SimSun"/>
          <w:b/>
          <w:sz w:val="28"/>
          <w:lang w:val="fr-FR" w:eastAsia="zh-CN"/>
        </w:rPr>
        <w:t xml:space="preserve">, </w:t>
      </w:r>
      <w:r>
        <w:rPr>
          <w:rFonts w:eastAsia="SimSun"/>
          <w:b/>
          <w:sz w:val="28"/>
          <w:lang w:val="fr-FR" w:eastAsia="zh-CN"/>
        </w:rPr>
        <w:t>CH</w:t>
      </w:r>
      <w:r w:rsidR="0071081E">
        <w:rPr>
          <w:rFonts w:eastAsia="SimSun"/>
          <w:b/>
          <w:sz w:val="28"/>
          <w:lang w:val="fr-FR" w:eastAsia="zh-CN"/>
        </w:rPr>
        <w:t xml:space="preserve"> – </w:t>
      </w:r>
      <w:r>
        <w:rPr>
          <w:rFonts w:eastAsia="SimSun"/>
          <w:b/>
          <w:sz w:val="28"/>
          <w:lang w:val="fr-FR" w:eastAsia="zh-CN"/>
        </w:rPr>
        <w:t>October</w:t>
      </w:r>
      <w:r w:rsidR="0071081E">
        <w:rPr>
          <w:rFonts w:eastAsia="SimSun"/>
          <w:b/>
          <w:sz w:val="28"/>
          <w:lang w:val="fr-FR" w:eastAsia="zh-CN"/>
        </w:rPr>
        <w:t xml:space="preserve"> 2019</w:t>
      </w:r>
    </w:p>
    <w:p w14:paraId="14460839" w14:textId="77777777" w:rsidR="0071081E" w:rsidRPr="00CB6FF9" w:rsidRDefault="0071081E" w:rsidP="0071081E">
      <w:pPr>
        <w:spacing w:after="0" w:line="240" w:lineRule="auto"/>
        <w:rPr>
          <w:rFonts w:eastAsia="SimSun"/>
          <w:lang w:val="en-GB"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8211"/>
      </w:tblGrid>
      <w:tr w:rsidR="0071081E" w:rsidRPr="008166B8" w14:paraId="10BC57D5" w14:textId="77777777" w:rsidTr="00930E50">
        <w:tc>
          <w:tcPr>
            <w:tcW w:w="0" w:type="auto"/>
            <w:shd w:val="clear" w:color="auto" w:fill="auto"/>
          </w:tcPr>
          <w:p w14:paraId="5DB631CC" w14:textId="77777777" w:rsidR="0071081E" w:rsidRPr="008166B8" w:rsidRDefault="0071081E" w:rsidP="00930E50">
            <w:pPr>
              <w:spacing w:after="0" w:line="240" w:lineRule="auto"/>
              <w:rPr>
                <w:rFonts w:eastAsia="SimSun"/>
                <w:b/>
                <w:sz w:val="28"/>
                <w:lang w:val="fr-FR" w:eastAsia="zh-CN"/>
              </w:rPr>
            </w:pPr>
            <w:r w:rsidRPr="008166B8">
              <w:rPr>
                <w:rFonts w:eastAsia="SimSun"/>
                <w:b/>
                <w:sz w:val="28"/>
                <w:lang w:val="fr-FR" w:eastAsia="zh-CN"/>
              </w:rPr>
              <w:t>Source:</w:t>
            </w:r>
          </w:p>
        </w:tc>
        <w:tc>
          <w:tcPr>
            <w:tcW w:w="0" w:type="auto"/>
            <w:shd w:val="clear" w:color="auto" w:fill="auto"/>
          </w:tcPr>
          <w:p w14:paraId="31A136B4" w14:textId="77777777" w:rsidR="0071081E" w:rsidRPr="008166B8" w:rsidRDefault="0071081E" w:rsidP="00930E50">
            <w:pPr>
              <w:spacing w:after="0" w:line="240" w:lineRule="auto"/>
              <w:rPr>
                <w:rFonts w:eastAsia="SimSun"/>
                <w:b/>
                <w:sz w:val="28"/>
                <w:lang w:val="fr-FR" w:eastAsia="zh-CN"/>
              </w:rPr>
            </w:pPr>
            <w:r w:rsidRPr="008166B8">
              <w:rPr>
                <w:rFonts w:eastAsia="SimSun"/>
                <w:b/>
                <w:sz w:val="28"/>
                <w:lang w:val="fr-FR" w:eastAsia="zh-CN"/>
              </w:rPr>
              <w:t>3DG</w:t>
            </w:r>
          </w:p>
        </w:tc>
      </w:tr>
      <w:tr w:rsidR="0071081E" w:rsidRPr="00CB6FF9" w14:paraId="1BE45504" w14:textId="77777777" w:rsidTr="00930E50">
        <w:tc>
          <w:tcPr>
            <w:tcW w:w="0" w:type="auto"/>
            <w:shd w:val="clear" w:color="auto" w:fill="auto"/>
          </w:tcPr>
          <w:p w14:paraId="248241F3" w14:textId="77777777" w:rsidR="0071081E" w:rsidRPr="008166B8" w:rsidRDefault="0071081E" w:rsidP="00930E50">
            <w:pPr>
              <w:spacing w:after="0" w:line="240" w:lineRule="auto"/>
              <w:rPr>
                <w:rFonts w:eastAsia="SimSun"/>
                <w:b/>
                <w:sz w:val="28"/>
                <w:lang w:val="fr-FR" w:eastAsia="zh-CN"/>
              </w:rPr>
            </w:pPr>
            <w:r w:rsidRPr="008166B8">
              <w:rPr>
                <w:rFonts w:eastAsia="SimSun"/>
                <w:b/>
                <w:sz w:val="28"/>
                <w:lang w:val="fr-FR" w:eastAsia="zh-CN"/>
              </w:rPr>
              <w:t>Title:</w:t>
            </w:r>
          </w:p>
        </w:tc>
        <w:tc>
          <w:tcPr>
            <w:tcW w:w="0" w:type="auto"/>
            <w:shd w:val="clear" w:color="auto" w:fill="auto"/>
          </w:tcPr>
          <w:p w14:paraId="3428CA44" w14:textId="388EDA10" w:rsidR="0071081E" w:rsidRPr="00D154F7" w:rsidRDefault="0071081E" w:rsidP="00930E50">
            <w:pPr>
              <w:spacing w:after="0" w:line="240" w:lineRule="auto"/>
              <w:rPr>
                <w:rFonts w:eastAsia="SimSun"/>
                <w:b/>
                <w:sz w:val="28"/>
                <w:szCs w:val="28"/>
                <w:lang w:val="en-GB" w:eastAsia="zh-CN"/>
              </w:rPr>
            </w:pPr>
            <w:r w:rsidRPr="008166B8">
              <w:rPr>
                <w:b/>
                <w:sz w:val="28"/>
                <w:szCs w:val="28"/>
              </w:rPr>
              <w:t xml:space="preserve">Description of </w:t>
            </w:r>
            <w:r w:rsidR="008E0CFB" w:rsidRPr="008166B8">
              <w:rPr>
                <w:b/>
                <w:sz w:val="28"/>
                <w:szCs w:val="28"/>
              </w:rPr>
              <w:t>Core</w:t>
            </w:r>
            <w:r w:rsidRPr="008166B8">
              <w:rPr>
                <w:b/>
                <w:sz w:val="28"/>
                <w:szCs w:val="28"/>
              </w:rPr>
              <w:t xml:space="preserve"> Experiment </w:t>
            </w:r>
            <w:r w:rsidR="009224ED" w:rsidRPr="008166B8">
              <w:rPr>
                <w:b/>
                <w:sz w:val="28"/>
                <w:szCs w:val="28"/>
              </w:rPr>
              <w:t>13.</w:t>
            </w:r>
            <w:r w:rsidR="005762E6" w:rsidRPr="008166B8">
              <w:rPr>
                <w:b/>
                <w:sz w:val="28"/>
                <w:szCs w:val="28"/>
              </w:rPr>
              <w:t>22</w:t>
            </w:r>
            <w:r w:rsidRPr="008166B8">
              <w:rPr>
                <w:b/>
                <w:sz w:val="28"/>
                <w:szCs w:val="28"/>
              </w:rPr>
              <w:t xml:space="preserve"> for G-PCC:  </w:t>
            </w:r>
            <w:bookmarkStart w:id="0" w:name="_Hlk21623874"/>
            <w:r w:rsidR="00EF3B1D" w:rsidRPr="008166B8">
              <w:rPr>
                <w:b/>
                <w:sz w:val="28"/>
                <w:szCs w:val="28"/>
              </w:rPr>
              <w:t>Improvement</w:t>
            </w:r>
            <w:r w:rsidR="00F93805" w:rsidRPr="008166B8">
              <w:rPr>
                <w:b/>
                <w:sz w:val="28"/>
                <w:szCs w:val="28"/>
              </w:rPr>
              <w:t>s</w:t>
            </w:r>
            <w:r w:rsidR="00EF3B1D" w:rsidRPr="008166B8">
              <w:rPr>
                <w:b/>
                <w:sz w:val="28"/>
                <w:szCs w:val="28"/>
              </w:rPr>
              <w:t xml:space="preserve"> </w:t>
            </w:r>
            <w:r w:rsidR="00C91B24" w:rsidRPr="008166B8">
              <w:rPr>
                <w:b/>
                <w:sz w:val="28"/>
                <w:szCs w:val="28"/>
              </w:rPr>
              <w:t>on</w:t>
            </w:r>
            <w:r w:rsidR="00EF3B1D" w:rsidRPr="008166B8">
              <w:rPr>
                <w:b/>
                <w:sz w:val="28"/>
                <w:szCs w:val="28"/>
              </w:rPr>
              <w:t xml:space="preserve"> tree-based geometry coding</w:t>
            </w:r>
            <w:bookmarkEnd w:id="0"/>
          </w:p>
        </w:tc>
      </w:tr>
    </w:tbl>
    <w:p w14:paraId="219E4AC7" w14:textId="63A764AF" w:rsidR="0071081E" w:rsidRDefault="0071081E" w:rsidP="0071081E">
      <w:pPr>
        <w:spacing w:after="0" w:line="240" w:lineRule="auto"/>
        <w:rPr>
          <w:rFonts w:eastAsia="SimSun"/>
          <w:lang w:eastAsia="zh-CN"/>
        </w:rPr>
      </w:pPr>
    </w:p>
    <w:p w14:paraId="68415629" w14:textId="77777777" w:rsidR="009224ED" w:rsidRPr="008D4625" w:rsidRDefault="009224ED" w:rsidP="009224ED">
      <w:pPr>
        <w:pStyle w:val="Heading1"/>
        <w:rPr>
          <w:lang w:val="en-GB"/>
        </w:rPr>
      </w:pPr>
      <w:r w:rsidRPr="008D4625">
        <w:rPr>
          <w:lang w:val="en-GB"/>
        </w:rPr>
        <w:t>Abstract</w:t>
      </w:r>
    </w:p>
    <w:p w14:paraId="2D9344C1" w14:textId="2F2B0828" w:rsidR="009224ED" w:rsidRPr="008166B8" w:rsidRDefault="009224ED" w:rsidP="009224ED">
      <w:pPr>
        <w:rPr>
          <w:lang w:val="en-GB"/>
        </w:rPr>
      </w:pPr>
      <w:r w:rsidRPr="008166B8">
        <w:rPr>
          <w:lang w:val="en-GB"/>
        </w:rPr>
        <w:t>In this document</w:t>
      </w:r>
      <w:r w:rsidR="00633E91" w:rsidRPr="008166B8">
        <w:rPr>
          <w:lang w:val="en-GB"/>
        </w:rPr>
        <w:t>,</w:t>
      </w:r>
      <w:r w:rsidRPr="008166B8">
        <w:rPr>
          <w:lang w:val="en-GB"/>
        </w:rPr>
        <w:t xml:space="preserve"> we provide descriptions for the core experiment 13.</w:t>
      </w:r>
      <w:r w:rsidR="005762E6" w:rsidRPr="008166B8">
        <w:rPr>
          <w:lang w:val="en-GB"/>
        </w:rPr>
        <w:t>22</w:t>
      </w:r>
      <w:r w:rsidRPr="008166B8">
        <w:rPr>
          <w:lang w:val="en-GB"/>
        </w:rPr>
        <w:t xml:space="preserve"> on the study of </w:t>
      </w:r>
      <w:r w:rsidR="00EF3B1D" w:rsidRPr="008166B8">
        <w:rPr>
          <w:lang w:val="en-GB"/>
        </w:rPr>
        <w:t>improvement</w:t>
      </w:r>
      <w:r w:rsidR="00F93805" w:rsidRPr="008166B8">
        <w:rPr>
          <w:lang w:val="en-GB"/>
        </w:rPr>
        <w:t>s</w:t>
      </w:r>
      <w:r w:rsidR="00EF3B1D" w:rsidRPr="008166B8">
        <w:rPr>
          <w:lang w:val="en-GB"/>
        </w:rPr>
        <w:t xml:space="preserve"> </w:t>
      </w:r>
      <w:r w:rsidR="00C91B24" w:rsidRPr="008166B8">
        <w:rPr>
          <w:lang w:val="en-GB"/>
        </w:rPr>
        <w:t>on</w:t>
      </w:r>
      <w:r w:rsidR="00EF3B1D" w:rsidRPr="008166B8">
        <w:rPr>
          <w:lang w:val="en-GB"/>
        </w:rPr>
        <w:t xml:space="preserve"> tree-based geometry coding</w:t>
      </w:r>
      <w:r w:rsidRPr="008166B8">
        <w:rPr>
          <w:lang w:val="en-GB"/>
        </w:rPr>
        <w:t xml:space="preserve"> f</w:t>
      </w:r>
      <w:r w:rsidR="00EF3B1D" w:rsidRPr="008166B8">
        <w:rPr>
          <w:lang w:val="en-GB"/>
        </w:rPr>
        <w:t>or</w:t>
      </w:r>
      <w:r w:rsidRPr="008166B8">
        <w:rPr>
          <w:lang w:val="en-GB"/>
        </w:rPr>
        <w:t xml:space="preserve"> Geometry-based PCC.</w:t>
      </w:r>
      <w:r w:rsidR="00333CA9" w:rsidRPr="008166B8">
        <w:rPr>
          <w:lang w:val="en-GB"/>
        </w:rPr>
        <w:t xml:space="preserve"> This is a continuation of the Core Experiment [</w:t>
      </w:r>
      <w:r w:rsidR="00F93805" w:rsidRPr="008166B8">
        <w:rPr>
          <w:lang w:val="en-GB"/>
        </w:rPr>
        <w:t>8</w:t>
      </w:r>
      <w:r w:rsidR="00333CA9" w:rsidRPr="008166B8">
        <w:rPr>
          <w:lang w:val="en-GB"/>
        </w:rPr>
        <w:t>]</w:t>
      </w:r>
      <w:r w:rsidR="00F93805" w:rsidRPr="008166B8">
        <w:rPr>
          <w:lang w:val="en-GB"/>
        </w:rPr>
        <w:t>.</w:t>
      </w:r>
      <w:r w:rsidR="00333CA9" w:rsidRPr="008166B8">
        <w:rPr>
          <w:lang w:val="en-GB"/>
        </w:rPr>
        <w:t xml:space="preserve"> </w:t>
      </w:r>
    </w:p>
    <w:p w14:paraId="3F2202A8" w14:textId="1A0CC35C" w:rsidR="00633E91" w:rsidRPr="008166B8" w:rsidRDefault="00633E91" w:rsidP="009224ED">
      <w:pPr>
        <w:rPr>
          <w:lang w:val="en-GB"/>
        </w:rPr>
      </w:pPr>
      <w:r w:rsidRPr="008166B8">
        <w:rPr>
          <w:lang w:val="en-GB"/>
        </w:rPr>
        <w:t xml:space="preserve">The current implementation of the </w:t>
      </w:r>
      <w:r w:rsidR="009224ED" w:rsidRPr="008166B8">
        <w:rPr>
          <w:lang w:val="en-GB"/>
        </w:rPr>
        <w:t xml:space="preserve">octree representation of the geometry </w:t>
      </w:r>
      <w:r w:rsidRPr="008166B8">
        <w:rPr>
          <w:lang w:val="en-GB"/>
        </w:rPr>
        <w:t xml:space="preserve">in G-PCC </w:t>
      </w:r>
      <w:r w:rsidR="009224ED" w:rsidRPr="008166B8">
        <w:rPr>
          <w:lang w:val="en-GB"/>
        </w:rPr>
        <w:t xml:space="preserve">may suffer from non-optimal compression performance </w:t>
      </w:r>
      <w:r w:rsidRPr="008166B8">
        <w:rPr>
          <w:lang w:val="en-GB"/>
        </w:rPr>
        <w:t>in case of strong acquisition priors, e.g. acquisition by a Lidar, or in very sparse regions of the point cloud due to the nature of the octree that requires many nodes to represent a single point.</w:t>
      </w:r>
    </w:p>
    <w:p w14:paraId="37E0D589" w14:textId="760A4E83" w:rsidR="00633E91" w:rsidRPr="008166B8" w:rsidRDefault="00633E91" w:rsidP="009224ED">
      <w:pPr>
        <w:rPr>
          <w:lang w:val="en-GB"/>
        </w:rPr>
      </w:pPr>
      <w:r w:rsidRPr="008166B8">
        <w:rPr>
          <w:lang w:val="en-GB"/>
        </w:rPr>
        <w:t xml:space="preserve">Moreover, the breadth-first scanning order as implemented in the current Test Model does not allow for fast and parallel processing of the nodes. Also, it </w:t>
      </w:r>
      <w:r w:rsidR="001732A4" w:rsidRPr="008166B8">
        <w:rPr>
          <w:lang w:val="en-GB"/>
        </w:rPr>
        <w:t>induces</w:t>
      </w:r>
      <w:r w:rsidRPr="008166B8">
        <w:rPr>
          <w:lang w:val="en-GB"/>
        </w:rPr>
        <w:t xml:space="preserve"> a high decoding latency because a decoded point cannot be obtained before reaching the last depth </w:t>
      </w:r>
      <w:r w:rsidR="00333CA9" w:rsidRPr="008166B8">
        <w:rPr>
          <w:lang w:val="en-GB"/>
        </w:rPr>
        <w:t xml:space="preserve">of the octree, imposing the decoding of all depths from the root node to the last depth before </w:t>
      </w:r>
      <w:r w:rsidR="00FD651F" w:rsidRPr="008166B8">
        <w:rPr>
          <w:lang w:val="en-GB"/>
        </w:rPr>
        <w:t>outputting</w:t>
      </w:r>
      <w:r w:rsidR="00333CA9" w:rsidRPr="008166B8">
        <w:rPr>
          <w:lang w:val="en-GB"/>
        </w:rPr>
        <w:t xml:space="preserve"> the first decoded point. </w:t>
      </w:r>
      <w:r w:rsidRPr="008166B8">
        <w:rPr>
          <w:lang w:val="en-GB"/>
        </w:rPr>
        <w:t xml:space="preserve">   </w:t>
      </w:r>
    </w:p>
    <w:p w14:paraId="65F84AC8" w14:textId="77777777" w:rsidR="009224ED" w:rsidRPr="008166B8" w:rsidRDefault="009224ED" w:rsidP="009224ED">
      <w:pPr>
        <w:rPr>
          <w:lang w:val="en-GB"/>
        </w:rPr>
      </w:pPr>
      <w:r w:rsidRPr="008166B8">
        <w:rPr>
          <w:lang w:val="en-GB"/>
        </w:rPr>
        <w:t>The goals of this Core Experiment are now focused on:</w:t>
      </w:r>
    </w:p>
    <w:p w14:paraId="561E16C1" w14:textId="3D72B6AF" w:rsidR="00BB4800" w:rsidRPr="008166B8" w:rsidRDefault="00BB4800" w:rsidP="00BB4800">
      <w:pPr>
        <w:pStyle w:val="ListParagraph"/>
        <w:numPr>
          <w:ilvl w:val="0"/>
          <w:numId w:val="28"/>
        </w:numPr>
        <w:rPr>
          <w:lang w:val="en-GB" w:eastAsia="ja-JP"/>
        </w:rPr>
      </w:pPr>
      <w:r w:rsidRPr="008166B8">
        <w:rPr>
          <w:lang w:val="en-GB" w:eastAsia="ja-JP"/>
        </w:rPr>
        <w:t>introducing new representations of the geometry</w:t>
      </w:r>
    </w:p>
    <w:p w14:paraId="5B5BCC91" w14:textId="7EFF9C22" w:rsidR="00BB4800" w:rsidRPr="008166B8" w:rsidRDefault="00BB4800" w:rsidP="00BB4800">
      <w:pPr>
        <w:pStyle w:val="ListParagraph"/>
        <w:numPr>
          <w:ilvl w:val="1"/>
          <w:numId w:val="28"/>
        </w:numPr>
        <w:rPr>
          <w:lang w:val="en-GB" w:eastAsia="ja-JP"/>
        </w:rPr>
      </w:pPr>
      <w:r w:rsidRPr="008166B8">
        <w:rPr>
          <w:lang w:val="en-GB" w:eastAsia="ja-JP"/>
        </w:rPr>
        <w:t>either at the node level of the octree</w:t>
      </w:r>
    </w:p>
    <w:p w14:paraId="6BC3CA70" w14:textId="6FFD1A85" w:rsidR="00BB4800" w:rsidRPr="008166B8" w:rsidRDefault="00BB4800" w:rsidP="00BB4800">
      <w:pPr>
        <w:pStyle w:val="ListParagraph"/>
        <w:numPr>
          <w:ilvl w:val="1"/>
          <w:numId w:val="28"/>
        </w:numPr>
        <w:rPr>
          <w:lang w:val="en-GB" w:eastAsia="ja-JP"/>
        </w:rPr>
      </w:pPr>
      <w:r w:rsidRPr="008166B8">
        <w:rPr>
          <w:lang w:val="en-GB" w:eastAsia="ja-JP"/>
        </w:rPr>
        <w:t>or by providing an alternative tree representation for part of the octree</w:t>
      </w:r>
    </w:p>
    <w:p w14:paraId="3ED3DED6" w14:textId="77E1A8B8" w:rsidR="00BB4800" w:rsidRPr="008166B8" w:rsidRDefault="00BB4800" w:rsidP="00BB4800">
      <w:pPr>
        <w:pStyle w:val="ListParagraph"/>
        <w:numPr>
          <w:ilvl w:val="0"/>
          <w:numId w:val="28"/>
        </w:numPr>
        <w:rPr>
          <w:lang w:val="en-GB" w:eastAsia="ja-JP"/>
        </w:rPr>
      </w:pPr>
      <w:r w:rsidRPr="008166B8">
        <w:rPr>
          <w:lang w:val="en-GB" w:eastAsia="ja-JP"/>
        </w:rPr>
        <w:t>allowing parallel processing of branches of the octree to allow faster geometry decoding</w:t>
      </w:r>
    </w:p>
    <w:p w14:paraId="75CB360A" w14:textId="27129129" w:rsidR="009224ED" w:rsidRPr="008166B8" w:rsidRDefault="009224ED" w:rsidP="00BB4800">
      <w:pPr>
        <w:ind w:left="420"/>
        <w:rPr>
          <w:lang w:val="en-GB" w:eastAsia="ja-JP"/>
        </w:rPr>
      </w:pPr>
    </w:p>
    <w:p w14:paraId="0FE512C0" w14:textId="645266DE" w:rsidR="009224ED" w:rsidRPr="008166B8" w:rsidRDefault="009224ED" w:rsidP="009224ED">
      <w:pPr>
        <w:pStyle w:val="Heading1"/>
        <w:rPr>
          <w:lang w:val="en-GB"/>
        </w:rPr>
      </w:pPr>
      <w:r w:rsidRPr="008166B8">
        <w:rPr>
          <w:lang w:val="en-GB"/>
        </w:rPr>
        <w:t>CE 13.</w:t>
      </w:r>
      <w:r w:rsidR="005762E6" w:rsidRPr="008166B8">
        <w:rPr>
          <w:lang w:val="en-GB"/>
        </w:rPr>
        <w:t>22</w:t>
      </w:r>
      <w:r w:rsidRPr="008166B8">
        <w:rPr>
          <w:lang w:val="en-GB"/>
        </w:rPr>
        <w:t xml:space="preserve"> on Improvements to </w:t>
      </w:r>
      <w:r w:rsidRPr="008166B8">
        <w:rPr>
          <w:lang w:val="en-GB" w:eastAsia="fr-FR"/>
        </w:rPr>
        <w:t>Octree coding</w:t>
      </w:r>
    </w:p>
    <w:p w14:paraId="620CFFA1" w14:textId="77777777" w:rsidR="009224ED" w:rsidRPr="008166B8" w:rsidRDefault="009224ED" w:rsidP="009224ED">
      <w:pPr>
        <w:pStyle w:val="Heading2"/>
        <w:rPr>
          <w:lang w:val="en-GB"/>
        </w:rPr>
      </w:pPr>
      <w:r w:rsidRPr="008166B8">
        <w:rPr>
          <w:lang w:val="en-GB"/>
        </w:rPr>
        <w:t>Mandates</w:t>
      </w:r>
    </w:p>
    <w:p w14:paraId="27B79FF4" w14:textId="455C5C42" w:rsidR="009224ED" w:rsidRPr="008166B8" w:rsidRDefault="009224ED" w:rsidP="009224ED">
      <w:pPr>
        <w:pStyle w:val="ListParagraph"/>
        <w:numPr>
          <w:ilvl w:val="0"/>
          <w:numId w:val="31"/>
        </w:numPr>
        <w:rPr>
          <w:lang w:val="en-GB"/>
        </w:rPr>
      </w:pPr>
      <w:r w:rsidRPr="008166B8">
        <w:rPr>
          <w:lang w:val="en-GB"/>
        </w:rPr>
        <w:t xml:space="preserve">study the impact on compression performance of the proposed new representations </w:t>
      </w:r>
      <w:r w:rsidR="001732A4" w:rsidRPr="008166B8">
        <w:rPr>
          <w:lang w:val="en-GB"/>
        </w:rPr>
        <w:t xml:space="preserve">(improved planar mode, aka Angular Mode, and Predictive Geometry Coding) </w:t>
      </w:r>
      <w:r w:rsidRPr="008166B8">
        <w:rPr>
          <w:lang w:val="en-GB"/>
        </w:rPr>
        <w:t>of the geometry</w:t>
      </w:r>
    </w:p>
    <w:p w14:paraId="4A800CA9" w14:textId="53EAD3D3" w:rsidR="009224ED" w:rsidRPr="008166B8" w:rsidRDefault="009224ED" w:rsidP="009224ED">
      <w:pPr>
        <w:pStyle w:val="ListParagraph"/>
        <w:numPr>
          <w:ilvl w:val="0"/>
          <w:numId w:val="31"/>
        </w:numPr>
        <w:rPr>
          <w:lang w:val="en-GB"/>
        </w:rPr>
      </w:pPr>
      <w:r w:rsidRPr="008166B8">
        <w:rPr>
          <w:lang w:val="en-GB"/>
        </w:rPr>
        <w:t>evaluate the trade-off compression performance vs complexity</w:t>
      </w:r>
      <w:r w:rsidR="001732A4" w:rsidRPr="008166B8">
        <w:rPr>
          <w:lang w:val="en-GB"/>
        </w:rPr>
        <w:t xml:space="preserve"> of such representations</w:t>
      </w:r>
      <w:r w:rsidRPr="008166B8">
        <w:rPr>
          <w:lang w:val="en-GB"/>
        </w:rPr>
        <w:t xml:space="preserve">  </w:t>
      </w:r>
    </w:p>
    <w:p w14:paraId="72CD2748" w14:textId="563F48F9" w:rsidR="001732A4" w:rsidRPr="008166B8" w:rsidRDefault="001732A4" w:rsidP="009224ED">
      <w:pPr>
        <w:pStyle w:val="ListParagraph"/>
        <w:numPr>
          <w:ilvl w:val="0"/>
          <w:numId w:val="31"/>
        </w:numPr>
        <w:rPr>
          <w:lang w:val="en-GB"/>
        </w:rPr>
      </w:pPr>
      <w:r w:rsidRPr="008166B8">
        <w:rPr>
          <w:lang w:val="en-GB"/>
        </w:rPr>
        <w:t xml:space="preserve">evaluate the gain in runtime and impact on the compression performance of the Parallel Octree Coding </w:t>
      </w:r>
    </w:p>
    <w:p w14:paraId="54DF4D5A" w14:textId="01CC89B5" w:rsidR="00BB4800" w:rsidRPr="008166B8" w:rsidRDefault="00BB4800" w:rsidP="009224ED">
      <w:pPr>
        <w:pStyle w:val="ListParagraph"/>
        <w:numPr>
          <w:ilvl w:val="0"/>
          <w:numId w:val="31"/>
        </w:numPr>
        <w:rPr>
          <w:lang w:val="en-GB"/>
        </w:rPr>
      </w:pPr>
      <w:r w:rsidRPr="008166B8">
        <w:rPr>
          <w:lang w:val="en-GB"/>
        </w:rPr>
        <w:t>evaluate combination of these tools</w:t>
      </w:r>
    </w:p>
    <w:p w14:paraId="1F57E557" w14:textId="2F78AE69" w:rsidR="009224ED" w:rsidRPr="008D4625" w:rsidRDefault="009224ED" w:rsidP="009224ED">
      <w:pPr>
        <w:pStyle w:val="ListParagraph1"/>
        <w:snapToGrid w:val="0"/>
        <w:spacing w:before="240" w:after="120"/>
        <w:ind w:left="0"/>
        <w:outlineLvl w:val="0"/>
        <w:rPr>
          <w:lang w:val="en-GB"/>
        </w:rPr>
      </w:pPr>
      <w:r>
        <w:rPr>
          <w:lang w:val="en-GB"/>
        </w:rPr>
        <w:lastRenderedPageBreak/>
        <w:t>R</w:t>
      </w:r>
      <w:r w:rsidRPr="008D4625">
        <w:rPr>
          <w:lang w:val="en-GB"/>
        </w:rPr>
        <w:t xml:space="preserve">elated changes to the </w:t>
      </w:r>
      <w:r>
        <w:rPr>
          <w:lang w:val="en-GB"/>
        </w:rPr>
        <w:t xml:space="preserve">G-PCC </w:t>
      </w:r>
      <w:bookmarkStart w:id="1" w:name="_Hlk14251725"/>
      <w:r w:rsidR="00D154F7">
        <w:rPr>
          <w:lang w:val="en-GB"/>
        </w:rPr>
        <w:t>Improv</w:t>
      </w:r>
      <w:r w:rsidR="00756757">
        <w:rPr>
          <w:lang w:val="en-GB"/>
        </w:rPr>
        <w:t>e</w:t>
      </w:r>
      <w:r w:rsidR="00D154F7">
        <w:rPr>
          <w:lang w:val="en-GB"/>
        </w:rPr>
        <w:t>ments</w:t>
      </w:r>
      <w:r w:rsidRPr="00D154F7">
        <w:rPr>
          <w:lang w:val="en-GB"/>
        </w:rPr>
        <w:t xml:space="preserve"> </w:t>
      </w:r>
      <w:bookmarkEnd w:id="1"/>
      <w:r w:rsidRPr="00D154F7">
        <w:rPr>
          <w:lang w:val="en-GB"/>
        </w:rPr>
        <w:t>[2] shall be</w:t>
      </w:r>
      <w:r w:rsidRPr="008D4625">
        <w:rPr>
          <w:lang w:val="en-GB"/>
        </w:rPr>
        <w:t xml:space="preserve"> reported.</w:t>
      </w:r>
    </w:p>
    <w:p w14:paraId="0A05FE32" w14:textId="77777777" w:rsidR="009224ED" w:rsidRPr="008D4625" w:rsidRDefault="009224ED" w:rsidP="009224ED">
      <w:pPr>
        <w:pStyle w:val="ListParagraph1"/>
        <w:snapToGrid w:val="0"/>
        <w:spacing w:before="240" w:after="120"/>
        <w:ind w:left="0"/>
        <w:outlineLvl w:val="0"/>
        <w:rPr>
          <w:lang w:val="en-GB"/>
        </w:rPr>
      </w:pPr>
    </w:p>
    <w:p w14:paraId="22F5717F" w14:textId="77777777" w:rsidR="009224ED" w:rsidRPr="008D4625" w:rsidRDefault="009224ED" w:rsidP="009224ED">
      <w:pPr>
        <w:pStyle w:val="Heading2"/>
        <w:rPr>
          <w:lang w:val="en-GB"/>
        </w:rPr>
      </w:pPr>
      <w:r w:rsidRPr="008D4625">
        <w:rPr>
          <w:lang w:val="en-GB"/>
        </w:rPr>
        <w:t>Participants, description of tools, and implementation notes</w:t>
      </w:r>
    </w:p>
    <w:p w14:paraId="3D0FEADB" w14:textId="77777777" w:rsidR="009224ED" w:rsidRPr="008D4625" w:rsidRDefault="009224ED" w:rsidP="009224ED">
      <w:pPr>
        <w:rPr>
          <w:lang w:val="en-GB"/>
        </w:rPr>
      </w:pPr>
      <w:r w:rsidRPr="008D4625">
        <w:rPr>
          <w:lang w:val="en-GB"/>
        </w:rPr>
        <w:t xml:space="preserve">The following people are participating in this CE. Their specific roles are detailed in the next section. Proposals are based on the input contributions </w:t>
      </w:r>
    </w:p>
    <w:p w14:paraId="26B1A59B" w14:textId="33839818" w:rsidR="009224ED" w:rsidRDefault="00FD651F" w:rsidP="009224ED">
      <w:pPr>
        <w:pStyle w:val="ListParagraph"/>
        <w:numPr>
          <w:ilvl w:val="0"/>
          <w:numId w:val="30"/>
        </w:numPr>
        <w:rPr>
          <w:lang w:val="en-GB"/>
        </w:rPr>
      </w:pPr>
      <w:r w:rsidRPr="0085246A">
        <w:rPr>
          <w:lang w:val="en-GB"/>
        </w:rPr>
        <w:t>m</w:t>
      </w:r>
      <w:r>
        <w:rPr>
          <w:lang w:val="en-GB"/>
        </w:rPr>
        <w:t>50642</w:t>
      </w:r>
      <w:r w:rsidRPr="0085246A">
        <w:rPr>
          <w:lang w:val="en-GB"/>
        </w:rPr>
        <w:t xml:space="preserve">, </w:t>
      </w:r>
      <w:r w:rsidRPr="00E157F3">
        <w:rPr>
          <w:i/>
          <w:lang w:val="en-GB"/>
        </w:rPr>
        <w:t>An improvement of the planar coding mode</w:t>
      </w:r>
      <w:r w:rsidRPr="0085246A">
        <w:rPr>
          <w:i/>
          <w:lang w:val="en-GB"/>
        </w:rPr>
        <w:t xml:space="preserve">, </w:t>
      </w:r>
      <w:r>
        <w:rPr>
          <w:lang w:val="en-GB" w:eastAsia="ko-KR"/>
        </w:rPr>
        <w:t xml:space="preserve">and </w:t>
      </w:r>
      <w:r w:rsidRPr="00E157F3">
        <w:rPr>
          <w:lang w:val="en-GB"/>
        </w:rPr>
        <w:t xml:space="preserve">m50643, </w:t>
      </w:r>
      <w:r w:rsidRPr="00E157F3">
        <w:rPr>
          <w:i/>
          <w:lang w:val="en-GB"/>
        </w:rPr>
        <w:t>Harmonization of the improved planar coding mode and implicit QTBT</w:t>
      </w:r>
      <w:r>
        <w:rPr>
          <w:lang w:val="en-GB" w:eastAsia="ko-KR"/>
        </w:rPr>
        <w:t>,</w:t>
      </w:r>
      <w:r w:rsidR="009224ED" w:rsidRPr="008D4625">
        <w:rPr>
          <w:i/>
          <w:lang w:val="en-GB"/>
        </w:rPr>
        <w:t xml:space="preserve"> </w:t>
      </w:r>
      <w:r w:rsidR="009224ED" w:rsidRPr="008D4625">
        <w:rPr>
          <w:lang w:val="en-GB"/>
        </w:rPr>
        <w:t>BlackBerry</w:t>
      </w:r>
    </w:p>
    <w:p w14:paraId="082B012E" w14:textId="7C862B31" w:rsidR="009224ED" w:rsidRDefault="00FD651F" w:rsidP="009224ED">
      <w:pPr>
        <w:pStyle w:val="ListParagraph"/>
        <w:numPr>
          <w:ilvl w:val="0"/>
          <w:numId w:val="30"/>
        </w:numPr>
        <w:rPr>
          <w:lang w:val="en-GB"/>
        </w:rPr>
      </w:pPr>
      <w:r w:rsidRPr="00A7390C">
        <w:rPr>
          <w:lang w:val="en-GB"/>
        </w:rPr>
        <w:t>m</w:t>
      </w:r>
      <w:r>
        <w:rPr>
          <w:lang w:val="en-GB"/>
        </w:rPr>
        <w:t>50930</w:t>
      </w:r>
      <w:r w:rsidRPr="00A7390C">
        <w:rPr>
          <w:lang w:val="en-GB"/>
        </w:rPr>
        <w:t xml:space="preserve">, </w:t>
      </w:r>
      <w:r w:rsidRPr="00E157F3">
        <w:rPr>
          <w:i/>
          <w:lang w:val="en-GB"/>
        </w:rPr>
        <w:t>Parallel octree coding for point cloud compression</w:t>
      </w:r>
      <w:r w:rsidR="009224ED">
        <w:rPr>
          <w:lang w:val="en-GB"/>
        </w:rPr>
        <w:t>, Tencent</w:t>
      </w:r>
    </w:p>
    <w:p w14:paraId="5CAB0968" w14:textId="3FD7A9D7" w:rsidR="00FD651F" w:rsidRDefault="00FD651F" w:rsidP="009224ED">
      <w:pPr>
        <w:pStyle w:val="ListParagraph"/>
        <w:numPr>
          <w:ilvl w:val="0"/>
          <w:numId w:val="30"/>
        </w:numPr>
        <w:rPr>
          <w:lang w:val="en-GB"/>
        </w:rPr>
      </w:pPr>
      <w:r>
        <w:rPr>
          <w:lang w:val="en-GB" w:eastAsia="ko-KR"/>
        </w:rPr>
        <w:t xml:space="preserve">m51012, </w:t>
      </w:r>
      <w:r w:rsidRPr="00E157F3">
        <w:rPr>
          <w:i/>
          <w:lang w:val="en-GB" w:eastAsia="ko-KR"/>
        </w:rPr>
        <w:t>Predictive Geometry Coding</w:t>
      </w:r>
    </w:p>
    <w:p w14:paraId="74D8FB54" w14:textId="2894BEF6" w:rsidR="009224ED" w:rsidRDefault="009224ED" w:rsidP="009224ED">
      <w:pPr>
        <w:pStyle w:val="ListParagraph"/>
        <w:rPr>
          <w:lang w:val="en-GB"/>
        </w:rPr>
      </w:pPr>
    </w:p>
    <w:p w14:paraId="432EB981" w14:textId="77777777" w:rsidR="009224ED" w:rsidRPr="008D4625" w:rsidRDefault="009224ED" w:rsidP="009224ED">
      <w:pPr>
        <w:rPr>
          <w:lang w:val="en-GB"/>
        </w:rPr>
      </w:pPr>
      <w:r w:rsidRPr="008D4625">
        <w:rPr>
          <w:lang w:val="en-GB"/>
        </w:rPr>
        <w:t>Proponents and cross checkers are</w:t>
      </w:r>
    </w:p>
    <w:tbl>
      <w:tblPr>
        <w:tblpPr w:leftFromText="180" w:rightFromText="180" w:vertAnchor="text" w:horzAnchor="page" w:tblpX="1548" w:tblpY="91"/>
        <w:tblOverlap w:val="never"/>
        <w:tblW w:w="9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3150"/>
        <w:gridCol w:w="1705"/>
        <w:gridCol w:w="3425"/>
        <w:gridCol w:w="1477"/>
      </w:tblGrid>
      <w:tr w:rsidR="009224ED" w:rsidRPr="008D4625" w14:paraId="475C7162" w14:textId="77777777" w:rsidTr="00700CB6">
        <w:trPr>
          <w:cantSplit/>
          <w:trHeight w:val="335"/>
          <w:tblHeader/>
        </w:trPr>
        <w:tc>
          <w:tcPr>
            <w:tcW w:w="3150" w:type="dxa"/>
            <w:shd w:val="clear" w:color="auto" w:fill="D9D9D9" w:themeFill="background1" w:themeFillShade="D9"/>
          </w:tcPr>
          <w:p w14:paraId="728F6A98" w14:textId="77777777" w:rsidR="009224ED" w:rsidRPr="008D4625" w:rsidRDefault="009224ED" w:rsidP="00700CB6">
            <w:pPr>
              <w:spacing w:after="0"/>
              <w:rPr>
                <w:b/>
                <w:lang w:val="en-GB"/>
              </w:rPr>
            </w:pPr>
            <w:r w:rsidRPr="008D4625">
              <w:rPr>
                <w:b/>
                <w:lang w:val="en-GB"/>
              </w:rPr>
              <w:t>Name</w:t>
            </w:r>
          </w:p>
        </w:tc>
        <w:tc>
          <w:tcPr>
            <w:tcW w:w="1705" w:type="dxa"/>
            <w:shd w:val="clear" w:color="auto" w:fill="D9D9D9" w:themeFill="background1" w:themeFillShade="D9"/>
          </w:tcPr>
          <w:p w14:paraId="02F9362B" w14:textId="77777777" w:rsidR="009224ED" w:rsidRPr="008D4625" w:rsidRDefault="009224ED" w:rsidP="00700CB6">
            <w:pPr>
              <w:spacing w:after="0"/>
              <w:rPr>
                <w:b/>
                <w:lang w:val="en-GB"/>
              </w:rPr>
            </w:pPr>
            <w:r w:rsidRPr="008D4625">
              <w:rPr>
                <w:b/>
                <w:lang w:val="en-GB"/>
              </w:rPr>
              <w:t>Company</w:t>
            </w:r>
          </w:p>
        </w:tc>
        <w:tc>
          <w:tcPr>
            <w:tcW w:w="3425" w:type="dxa"/>
            <w:shd w:val="clear" w:color="auto" w:fill="D9D9D9" w:themeFill="background1" w:themeFillShade="D9"/>
          </w:tcPr>
          <w:p w14:paraId="2D9FC74B" w14:textId="77777777" w:rsidR="009224ED" w:rsidRPr="008D4625" w:rsidRDefault="009224ED" w:rsidP="00700CB6">
            <w:pPr>
              <w:spacing w:after="0"/>
              <w:rPr>
                <w:b/>
                <w:lang w:val="en-GB"/>
              </w:rPr>
            </w:pPr>
            <w:r w:rsidRPr="008D4625">
              <w:rPr>
                <w:b/>
                <w:lang w:val="en-GB"/>
              </w:rPr>
              <w:t>E-mail address</w:t>
            </w:r>
          </w:p>
        </w:tc>
        <w:tc>
          <w:tcPr>
            <w:tcW w:w="1477" w:type="dxa"/>
            <w:shd w:val="clear" w:color="auto" w:fill="D9D9D9" w:themeFill="background1" w:themeFillShade="D9"/>
          </w:tcPr>
          <w:p w14:paraId="65AD6083" w14:textId="77777777" w:rsidR="009224ED" w:rsidRPr="008D4625" w:rsidRDefault="009224ED" w:rsidP="00700CB6">
            <w:pPr>
              <w:spacing w:after="0"/>
              <w:rPr>
                <w:b/>
                <w:lang w:val="en-GB"/>
              </w:rPr>
            </w:pPr>
            <w:r w:rsidRPr="008D4625">
              <w:rPr>
                <w:b/>
                <w:lang w:val="en-GB"/>
              </w:rPr>
              <w:t>Type</w:t>
            </w:r>
          </w:p>
        </w:tc>
      </w:tr>
      <w:tr w:rsidR="009224ED" w:rsidRPr="008D4625" w14:paraId="30CFF56E" w14:textId="77777777" w:rsidTr="00700CB6">
        <w:trPr>
          <w:cantSplit/>
          <w:trHeight w:val="68"/>
        </w:trPr>
        <w:tc>
          <w:tcPr>
            <w:tcW w:w="3150" w:type="dxa"/>
          </w:tcPr>
          <w:p w14:paraId="407696BE" w14:textId="77777777" w:rsidR="009224ED" w:rsidRPr="008D4625" w:rsidRDefault="009224ED" w:rsidP="00700CB6">
            <w:pPr>
              <w:spacing w:after="0"/>
              <w:rPr>
                <w:lang w:val="en-GB"/>
              </w:rPr>
            </w:pPr>
            <w:r>
              <w:rPr>
                <w:lang w:val="en-GB"/>
              </w:rPr>
              <w:t>Sébastien Lasserre</w:t>
            </w:r>
          </w:p>
        </w:tc>
        <w:tc>
          <w:tcPr>
            <w:tcW w:w="1705" w:type="dxa"/>
          </w:tcPr>
          <w:p w14:paraId="2081BE35" w14:textId="77777777" w:rsidR="009224ED" w:rsidRPr="008D4625" w:rsidRDefault="009224ED" w:rsidP="00700CB6">
            <w:pPr>
              <w:spacing w:after="0"/>
              <w:rPr>
                <w:lang w:val="en-GB"/>
              </w:rPr>
            </w:pPr>
            <w:r w:rsidRPr="008D4625">
              <w:rPr>
                <w:lang w:val="en-GB"/>
              </w:rPr>
              <w:t>BlackBerry</w:t>
            </w:r>
          </w:p>
        </w:tc>
        <w:tc>
          <w:tcPr>
            <w:tcW w:w="3425" w:type="dxa"/>
          </w:tcPr>
          <w:p w14:paraId="2C6AC029" w14:textId="77777777" w:rsidR="009224ED" w:rsidRPr="008D4625" w:rsidRDefault="003F10CF" w:rsidP="00700CB6">
            <w:pPr>
              <w:spacing w:after="0"/>
              <w:rPr>
                <w:lang w:val="en-GB"/>
              </w:rPr>
            </w:pPr>
            <w:hyperlink r:id="rId9" w:history="1">
              <w:r w:rsidR="009224ED" w:rsidRPr="00DC40FB">
                <w:rPr>
                  <w:rStyle w:val="Hyperlink"/>
                  <w:lang w:val="en-GB"/>
                </w:rPr>
                <w:t>slasserre@blackberry.com</w:t>
              </w:r>
            </w:hyperlink>
            <w:r w:rsidR="009224ED" w:rsidRPr="008D4625">
              <w:rPr>
                <w:lang w:val="en-GB"/>
              </w:rPr>
              <w:t xml:space="preserve"> </w:t>
            </w:r>
          </w:p>
        </w:tc>
        <w:tc>
          <w:tcPr>
            <w:tcW w:w="1477" w:type="dxa"/>
          </w:tcPr>
          <w:p w14:paraId="165AB49F" w14:textId="6F13DB69" w:rsidR="009224ED" w:rsidRPr="008D4625" w:rsidRDefault="009224ED" w:rsidP="00700CB6">
            <w:pPr>
              <w:spacing w:after="0"/>
              <w:rPr>
                <w:rFonts w:eastAsia="Malgun Gothic"/>
                <w:lang w:val="en-GB" w:eastAsia="ko-KR"/>
              </w:rPr>
            </w:pPr>
            <w:r w:rsidRPr="008D4625">
              <w:rPr>
                <w:rFonts w:eastAsia="Malgun Gothic"/>
                <w:lang w:val="en-GB" w:eastAsia="ko-KR"/>
              </w:rPr>
              <w:t>Proponent</w:t>
            </w:r>
            <w:r w:rsidRPr="001F414C">
              <w:rPr>
                <w:lang w:val="en-GB"/>
              </w:rPr>
              <w:t xml:space="preserve"> m</w:t>
            </w:r>
            <w:r w:rsidR="00FD651F">
              <w:rPr>
                <w:lang w:val="en-GB"/>
              </w:rPr>
              <w:t>50642</w:t>
            </w:r>
            <w:r w:rsidR="00FD651F">
              <w:rPr>
                <w:lang w:val="en-GB"/>
              </w:rPr>
              <w:br/>
              <w:t>m50643</w:t>
            </w:r>
          </w:p>
        </w:tc>
      </w:tr>
      <w:tr w:rsidR="00003269" w:rsidRPr="008D4625" w14:paraId="156313C2" w14:textId="77777777" w:rsidTr="00700CB6">
        <w:trPr>
          <w:cantSplit/>
          <w:trHeight w:val="68"/>
        </w:trPr>
        <w:tc>
          <w:tcPr>
            <w:tcW w:w="3150" w:type="dxa"/>
          </w:tcPr>
          <w:p w14:paraId="7C8B5A77" w14:textId="77777777" w:rsidR="00003269" w:rsidRDefault="00003269" w:rsidP="00003269">
            <w:pPr>
              <w:spacing w:after="0"/>
              <w:rPr>
                <w:lang w:val="en-GB"/>
              </w:rPr>
            </w:pPr>
            <w:r>
              <w:rPr>
                <w:lang w:val="en-GB"/>
              </w:rPr>
              <w:t>Xiang Zhang</w:t>
            </w:r>
          </w:p>
          <w:p w14:paraId="3507433F" w14:textId="091A9200" w:rsidR="00003269" w:rsidRPr="00FA5285" w:rsidRDefault="00003269" w:rsidP="00003269">
            <w:pPr>
              <w:spacing w:after="0"/>
              <w:rPr>
                <w:highlight w:val="yellow"/>
                <w:lang w:val="en-GB"/>
              </w:rPr>
            </w:pPr>
            <w:r>
              <w:rPr>
                <w:lang w:val="en-GB"/>
              </w:rPr>
              <w:t xml:space="preserve">Wen Gao  </w:t>
            </w:r>
          </w:p>
        </w:tc>
        <w:tc>
          <w:tcPr>
            <w:tcW w:w="1705" w:type="dxa"/>
          </w:tcPr>
          <w:p w14:paraId="72AB89E5" w14:textId="053F289D" w:rsidR="00003269" w:rsidRPr="00FA5285" w:rsidRDefault="00003269" w:rsidP="00003269">
            <w:pPr>
              <w:spacing w:after="0"/>
              <w:rPr>
                <w:highlight w:val="yellow"/>
                <w:lang w:val="en-GB"/>
              </w:rPr>
            </w:pPr>
            <w:r>
              <w:rPr>
                <w:lang w:val="en-GB"/>
              </w:rPr>
              <w:t>Tencent</w:t>
            </w:r>
          </w:p>
        </w:tc>
        <w:tc>
          <w:tcPr>
            <w:tcW w:w="3425" w:type="dxa"/>
          </w:tcPr>
          <w:p w14:paraId="6F712858" w14:textId="77777777" w:rsidR="00003269" w:rsidRDefault="003F10CF" w:rsidP="00003269">
            <w:pPr>
              <w:spacing w:after="0"/>
              <w:rPr>
                <w:rStyle w:val="Hyperlink"/>
              </w:rPr>
            </w:pPr>
            <w:hyperlink r:id="rId10" w:history="1">
              <w:r w:rsidR="00003269">
                <w:rPr>
                  <w:rStyle w:val="Hyperlink"/>
                </w:rPr>
                <w:t>xxiangzhang@tencent.com</w:t>
              </w:r>
            </w:hyperlink>
          </w:p>
          <w:p w14:paraId="39D6175E" w14:textId="6325B493" w:rsidR="00003269" w:rsidRPr="009B78E8" w:rsidRDefault="003F10CF" w:rsidP="00003269">
            <w:pPr>
              <w:spacing w:after="0"/>
              <w:rPr>
                <w:highlight w:val="yellow"/>
                <w:lang w:val="en-GB"/>
              </w:rPr>
            </w:pPr>
            <w:hyperlink r:id="rId11" w:history="1">
              <w:r w:rsidR="00003269">
                <w:rPr>
                  <w:rStyle w:val="Hyperlink"/>
                </w:rPr>
                <w:t>wengao@tencent.com</w:t>
              </w:r>
            </w:hyperlink>
          </w:p>
        </w:tc>
        <w:tc>
          <w:tcPr>
            <w:tcW w:w="1477" w:type="dxa"/>
          </w:tcPr>
          <w:p w14:paraId="5928D9A7" w14:textId="77777777" w:rsidR="00003269" w:rsidRDefault="00003269" w:rsidP="00003269">
            <w:pPr>
              <w:spacing w:after="0"/>
              <w:rPr>
                <w:lang w:val="fr-FR"/>
              </w:rPr>
            </w:pPr>
            <w:r w:rsidRPr="008D4625">
              <w:rPr>
                <w:rFonts w:eastAsia="Malgun Gothic"/>
                <w:lang w:val="en-GB" w:eastAsia="ko-KR"/>
              </w:rPr>
              <w:t>Proponent</w:t>
            </w:r>
            <w:r w:rsidRPr="000C1C9A">
              <w:rPr>
                <w:lang w:val="fr-FR"/>
              </w:rPr>
              <w:t xml:space="preserve"> m</w:t>
            </w:r>
            <w:r w:rsidR="00FD651F">
              <w:rPr>
                <w:lang w:val="fr-FR"/>
              </w:rPr>
              <w:t>50930</w:t>
            </w:r>
          </w:p>
          <w:p w14:paraId="654B50AE" w14:textId="35844DA0" w:rsidR="008166B8" w:rsidRPr="00FA5285" w:rsidRDefault="008166B8" w:rsidP="00003269">
            <w:pPr>
              <w:spacing w:after="0"/>
              <w:rPr>
                <w:rFonts w:eastAsia="Malgun Gothic"/>
                <w:highlight w:val="yellow"/>
                <w:lang w:val="en-GB" w:eastAsia="ko-KR"/>
              </w:rPr>
            </w:pPr>
            <w:proofErr w:type="spellStart"/>
            <w:r>
              <w:rPr>
                <w:lang w:val="fr-FR"/>
              </w:rPr>
              <w:t>Crosschecker</w:t>
            </w:r>
            <w:proofErr w:type="spellEnd"/>
            <w:r>
              <w:rPr>
                <w:lang w:val="fr-FR"/>
              </w:rPr>
              <w:t xml:space="preserve"> </w:t>
            </w:r>
            <w:r w:rsidR="003F10CF">
              <w:rPr>
                <w:lang w:val="fr-FR"/>
              </w:rPr>
              <w:t>m</w:t>
            </w:r>
            <w:r>
              <w:rPr>
                <w:lang w:val="fr-FR"/>
              </w:rPr>
              <w:t>50642-43</w:t>
            </w:r>
          </w:p>
        </w:tc>
      </w:tr>
      <w:tr w:rsidR="009224ED" w:rsidRPr="008D4625" w14:paraId="58B4F6B1" w14:textId="77777777" w:rsidTr="00700CB6">
        <w:trPr>
          <w:cantSplit/>
          <w:trHeight w:val="68"/>
        </w:trPr>
        <w:tc>
          <w:tcPr>
            <w:tcW w:w="3150" w:type="dxa"/>
          </w:tcPr>
          <w:p w14:paraId="14F9A636" w14:textId="1A7E01B2" w:rsidR="00FD651F" w:rsidRPr="005762E6" w:rsidRDefault="00FD651F" w:rsidP="00700CB6">
            <w:pPr>
              <w:spacing w:after="0"/>
              <w:rPr>
                <w:lang w:val="en-GB"/>
              </w:rPr>
            </w:pPr>
            <w:r>
              <w:rPr>
                <w:lang w:val="en-GB"/>
              </w:rPr>
              <w:t>David Flynn</w:t>
            </w:r>
          </w:p>
        </w:tc>
        <w:tc>
          <w:tcPr>
            <w:tcW w:w="1705" w:type="dxa"/>
          </w:tcPr>
          <w:p w14:paraId="486A29F4" w14:textId="77777777" w:rsidR="009224ED" w:rsidRPr="005762E6" w:rsidRDefault="009224ED" w:rsidP="00700CB6">
            <w:pPr>
              <w:spacing w:after="0"/>
              <w:rPr>
                <w:lang w:val="en-GB"/>
              </w:rPr>
            </w:pPr>
            <w:r w:rsidRPr="005762E6">
              <w:rPr>
                <w:lang w:val="en-GB"/>
              </w:rPr>
              <w:t>Apple</w:t>
            </w:r>
          </w:p>
        </w:tc>
        <w:tc>
          <w:tcPr>
            <w:tcW w:w="3425" w:type="dxa"/>
          </w:tcPr>
          <w:p w14:paraId="2BD8424B" w14:textId="545A58C7" w:rsidR="00F93805" w:rsidRPr="005762E6" w:rsidRDefault="00F93805" w:rsidP="00700CB6">
            <w:pPr>
              <w:spacing w:after="0"/>
              <w:rPr>
                <w:rStyle w:val="Hyperlink"/>
              </w:rPr>
            </w:pPr>
            <w:r w:rsidRPr="00F93805">
              <w:rPr>
                <w:rStyle w:val="Hyperlink"/>
              </w:rPr>
              <w:t>davidflynn@apple.com</w:t>
            </w:r>
          </w:p>
        </w:tc>
        <w:tc>
          <w:tcPr>
            <w:tcW w:w="1477" w:type="dxa"/>
          </w:tcPr>
          <w:p w14:paraId="22740A1E" w14:textId="6F14E177" w:rsidR="009224ED" w:rsidRPr="005762E6" w:rsidRDefault="00FD651F" w:rsidP="00700CB6">
            <w:pPr>
              <w:spacing w:after="0"/>
              <w:rPr>
                <w:rFonts w:eastAsia="Malgun Gothic"/>
                <w:lang w:val="en-GB" w:eastAsia="ko-KR"/>
              </w:rPr>
            </w:pPr>
            <w:r w:rsidRPr="008D4625">
              <w:rPr>
                <w:rFonts w:eastAsia="Malgun Gothic"/>
                <w:lang w:val="en-GB" w:eastAsia="ko-KR"/>
              </w:rPr>
              <w:t>Proponent</w:t>
            </w:r>
            <w:r w:rsidRPr="000C1C9A">
              <w:rPr>
                <w:lang w:val="fr-FR"/>
              </w:rPr>
              <w:t xml:space="preserve"> m</w:t>
            </w:r>
            <w:r>
              <w:rPr>
                <w:lang w:val="fr-FR"/>
              </w:rPr>
              <w:t>51012</w:t>
            </w:r>
          </w:p>
        </w:tc>
      </w:tr>
      <w:tr w:rsidR="008166B8" w:rsidRPr="008166B8" w14:paraId="4B098C5D" w14:textId="77777777" w:rsidTr="00700CB6">
        <w:trPr>
          <w:cantSplit/>
          <w:trHeight w:val="68"/>
        </w:trPr>
        <w:tc>
          <w:tcPr>
            <w:tcW w:w="3150" w:type="dxa"/>
          </w:tcPr>
          <w:p w14:paraId="3168BD51" w14:textId="1BC3F6B7" w:rsidR="008166B8" w:rsidRPr="008166B8" w:rsidRDefault="008166B8" w:rsidP="008166B8">
            <w:pPr>
              <w:spacing w:after="0"/>
              <w:jc w:val="left"/>
              <w:rPr>
                <w:lang w:val="en-GB"/>
              </w:rPr>
            </w:pPr>
            <w:proofErr w:type="spellStart"/>
            <w:r w:rsidRPr="008166B8">
              <w:rPr>
                <w:lang w:val="en-GB"/>
              </w:rPr>
              <w:t>Jiamin</w:t>
            </w:r>
            <w:proofErr w:type="spellEnd"/>
            <w:r w:rsidRPr="008166B8">
              <w:rPr>
                <w:lang w:val="en-GB"/>
              </w:rPr>
              <w:t xml:space="preserve"> </w:t>
            </w:r>
            <w:proofErr w:type="spellStart"/>
            <w:r w:rsidRPr="008166B8">
              <w:rPr>
                <w:lang w:val="en-GB"/>
              </w:rPr>
              <w:t>Jin</w:t>
            </w:r>
            <w:proofErr w:type="spellEnd"/>
          </w:p>
        </w:tc>
        <w:tc>
          <w:tcPr>
            <w:tcW w:w="1705" w:type="dxa"/>
          </w:tcPr>
          <w:p w14:paraId="1A339E2D" w14:textId="720F63B5" w:rsidR="008166B8" w:rsidRPr="008166B8" w:rsidRDefault="008166B8" w:rsidP="008166B8">
            <w:pPr>
              <w:spacing w:after="0"/>
              <w:rPr>
                <w:lang w:val="en-GB"/>
              </w:rPr>
            </w:pPr>
            <w:r w:rsidRPr="008166B8">
              <w:rPr>
                <w:lang w:val="en-GB"/>
              </w:rPr>
              <w:t>PKUSZ</w:t>
            </w:r>
          </w:p>
        </w:tc>
        <w:tc>
          <w:tcPr>
            <w:tcW w:w="3425" w:type="dxa"/>
          </w:tcPr>
          <w:p w14:paraId="5370FF6E" w14:textId="77777777" w:rsidR="008166B8" w:rsidRPr="008166B8" w:rsidRDefault="003F10CF" w:rsidP="008166B8">
            <w:pPr>
              <w:spacing w:after="0"/>
              <w:rPr>
                <w:rFonts w:eastAsia="Malgun Gothic"/>
                <w:lang w:val="en-GB" w:eastAsia="ko-KR"/>
              </w:rPr>
            </w:pPr>
            <w:hyperlink r:id="rId12" w:history="1">
              <w:r w:rsidR="008166B8" w:rsidRPr="008166B8">
                <w:rPr>
                  <w:rStyle w:val="Hyperlink"/>
                  <w:rFonts w:eastAsia="Malgun Gothic"/>
                  <w:lang w:val="en-GB" w:eastAsia="ko-KR"/>
                </w:rPr>
                <w:t>jmjin@pku.edu.cn</w:t>
              </w:r>
            </w:hyperlink>
          </w:p>
          <w:p w14:paraId="4947DE58" w14:textId="05C04B0A" w:rsidR="008166B8" w:rsidRPr="008166B8" w:rsidRDefault="008166B8" w:rsidP="008166B8">
            <w:pPr>
              <w:spacing w:after="0"/>
              <w:rPr>
                <w:rFonts w:eastAsia="Malgun Gothic"/>
                <w:lang w:val="en-GB" w:eastAsia="ko-KR"/>
              </w:rPr>
            </w:pPr>
          </w:p>
        </w:tc>
        <w:tc>
          <w:tcPr>
            <w:tcW w:w="1477" w:type="dxa"/>
          </w:tcPr>
          <w:p w14:paraId="7F027270" w14:textId="77777777" w:rsidR="008166B8" w:rsidRPr="008166B8" w:rsidRDefault="008166B8" w:rsidP="008166B8">
            <w:pPr>
              <w:spacing w:after="0"/>
              <w:rPr>
                <w:lang w:val="en-GB"/>
              </w:rPr>
            </w:pPr>
            <w:r w:rsidRPr="008166B8">
              <w:rPr>
                <w:rFonts w:eastAsia="Malgun Gothic"/>
                <w:lang w:val="en-GB" w:eastAsia="ko-KR"/>
              </w:rPr>
              <w:t xml:space="preserve">Crosschecker </w:t>
            </w:r>
            <w:r w:rsidRPr="008166B8">
              <w:rPr>
                <w:lang w:val="en-GB"/>
              </w:rPr>
              <w:t xml:space="preserve"> </w:t>
            </w:r>
          </w:p>
          <w:p w14:paraId="08EEC508" w14:textId="1BED209C" w:rsidR="008166B8" w:rsidRPr="008166B8" w:rsidRDefault="008166B8" w:rsidP="008166B8">
            <w:pPr>
              <w:spacing w:after="0"/>
              <w:rPr>
                <w:rFonts w:eastAsia="Malgun Gothic"/>
                <w:lang w:val="en-GB" w:eastAsia="ko-KR"/>
              </w:rPr>
            </w:pPr>
            <w:r w:rsidRPr="008166B8">
              <w:rPr>
                <w:rFonts w:eastAsia="Malgun Gothic"/>
                <w:lang w:val="en-GB" w:eastAsia="ko-KR"/>
              </w:rPr>
              <w:t>m50930</w:t>
            </w:r>
          </w:p>
        </w:tc>
      </w:tr>
      <w:tr w:rsidR="008166B8" w:rsidRPr="008D4625" w14:paraId="7F40A088" w14:textId="77777777" w:rsidTr="00700CB6">
        <w:trPr>
          <w:cantSplit/>
          <w:trHeight w:val="68"/>
        </w:trPr>
        <w:tc>
          <w:tcPr>
            <w:tcW w:w="3150" w:type="dxa"/>
          </w:tcPr>
          <w:p w14:paraId="32A5C871" w14:textId="77777777" w:rsidR="008166B8" w:rsidRDefault="008166B8" w:rsidP="008166B8">
            <w:pPr>
              <w:spacing w:after="0"/>
              <w:rPr>
                <w:lang w:val="en-GB"/>
              </w:rPr>
            </w:pPr>
            <w:proofErr w:type="spellStart"/>
            <w:r w:rsidRPr="00F54689">
              <w:rPr>
                <w:lang w:val="en-GB"/>
              </w:rPr>
              <w:t>Sejin</w:t>
            </w:r>
            <w:proofErr w:type="spellEnd"/>
            <w:r w:rsidRPr="00F54689">
              <w:rPr>
                <w:lang w:val="en-GB"/>
              </w:rPr>
              <w:t xml:space="preserve"> Oh,</w:t>
            </w:r>
          </w:p>
          <w:p w14:paraId="485A9810" w14:textId="1D07529F" w:rsidR="008166B8" w:rsidRPr="00FD651F" w:rsidRDefault="008166B8" w:rsidP="008166B8">
            <w:pPr>
              <w:spacing w:after="0"/>
              <w:rPr>
                <w:highlight w:val="yellow"/>
                <w:lang w:val="en-GB"/>
              </w:rPr>
            </w:pPr>
            <w:proofErr w:type="spellStart"/>
            <w:r w:rsidRPr="00F54689">
              <w:rPr>
                <w:lang w:val="en-GB"/>
              </w:rPr>
              <w:t>Yousun</w:t>
            </w:r>
            <w:proofErr w:type="spellEnd"/>
            <w:r w:rsidRPr="00F54689">
              <w:rPr>
                <w:lang w:val="en-GB"/>
              </w:rPr>
              <w:t xml:space="preserve"> Park</w:t>
            </w:r>
          </w:p>
        </w:tc>
        <w:tc>
          <w:tcPr>
            <w:tcW w:w="1705" w:type="dxa"/>
          </w:tcPr>
          <w:p w14:paraId="56887434" w14:textId="46016810" w:rsidR="008166B8" w:rsidRPr="00FD651F" w:rsidRDefault="008166B8" w:rsidP="008166B8">
            <w:pPr>
              <w:spacing w:after="0"/>
              <w:rPr>
                <w:highlight w:val="yellow"/>
                <w:lang w:val="en-GB"/>
              </w:rPr>
            </w:pPr>
            <w:r w:rsidRPr="00BF7163">
              <w:rPr>
                <w:lang w:val="en-GB"/>
              </w:rPr>
              <w:t>LGE</w:t>
            </w:r>
          </w:p>
        </w:tc>
        <w:tc>
          <w:tcPr>
            <w:tcW w:w="3425" w:type="dxa"/>
          </w:tcPr>
          <w:p w14:paraId="3F01FE23" w14:textId="77777777" w:rsidR="008166B8" w:rsidRPr="00F54689" w:rsidRDefault="003F10CF" w:rsidP="008166B8">
            <w:pPr>
              <w:spacing w:after="0"/>
              <w:rPr>
                <w:lang w:val="en-GB"/>
              </w:rPr>
            </w:pPr>
            <w:hyperlink r:id="rId13" w:history="1">
              <w:r w:rsidR="008166B8" w:rsidRPr="00F54689">
                <w:rPr>
                  <w:rStyle w:val="Hyperlink"/>
                  <w:lang w:val="en-GB"/>
                </w:rPr>
                <w:t>sjin.oh@lge.com</w:t>
              </w:r>
            </w:hyperlink>
          </w:p>
          <w:p w14:paraId="4BDED94A" w14:textId="50602D13" w:rsidR="008166B8" w:rsidRPr="00FD651F" w:rsidRDefault="003F10CF" w:rsidP="008166B8">
            <w:pPr>
              <w:spacing w:after="0"/>
              <w:rPr>
                <w:highlight w:val="yellow"/>
                <w:lang w:val="en-GB"/>
              </w:rPr>
            </w:pPr>
            <w:hyperlink r:id="rId14" w:history="1">
              <w:r w:rsidR="008166B8" w:rsidRPr="00AF1FB8">
                <w:rPr>
                  <w:rStyle w:val="Hyperlink"/>
                  <w:lang w:val="en-GB"/>
                </w:rPr>
                <w:t>yousun.park@lge.com</w:t>
              </w:r>
            </w:hyperlink>
          </w:p>
        </w:tc>
        <w:tc>
          <w:tcPr>
            <w:tcW w:w="1477" w:type="dxa"/>
          </w:tcPr>
          <w:p w14:paraId="3F42C306" w14:textId="1792BD34" w:rsidR="008166B8" w:rsidRPr="00FD651F" w:rsidRDefault="004D67DA" w:rsidP="008166B8">
            <w:pPr>
              <w:spacing w:after="0"/>
              <w:rPr>
                <w:rFonts w:eastAsia="Malgun Gothic"/>
                <w:highlight w:val="yellow"/>
                <w:lang w:val="en-GB" w:eastAsia="ko-KR"/>
              </w:rPr>
            </w:pPr>
            <w:r w:rsidRPr="00BF7163">
              <w:rPr>
                <w:rFonts w:eastAsia="Malgun Gothic"/>
                <w:lang w:val="en-GB" w:eastAsia="ko-KR"/>
              </w:rPr>
              <w:t xml:space="preserve">Crosschecker </w:t>
            </w:r>
            <w:r w:rsidRPr="00BF7163">
              <w:rPr>
                <w:lang w:val="fr-FR"/>
              </w:rPr>
              <w:t>m</w:t>
            </w:r>
            <w:r w:rsidR="008166B8" w:rsidRPr="00BF7163">
              <w:rPr>
                <w:lang w:val="fr-FR"/>
              </w:rPr>
              <w:t>51012</w:t>
            </w:r>
          </w:p>
        </w:tc>
      </w:tr>
      <w:tr w:rsidR="003F10CF" w:rsidRPr="008D4625" w14:paraId="0595E657" w14:textId="77777777" w:rsidTr="00700CB6">
        <w:trPr>
          <w:cantSplit/>
          <w:trHeight w:val="68"/>
        </w:trPr>
        <w:tc>
          <w:tcPr>
            <w:tcW w:w="3150" w:type="dxa"/>
          </w:tcPr>
          <w:p w14:paraId="76F37346" w14:textId="77777777" w:rsidR="003F10CF" w:rsidRDefault="003F10CF" w:rsidP="003F10CF">
            <w:pPr>
              <w:spacing w:after="0"/>
              <w:rPr>
                <w:lang w:val="en-GB"/>
              </w:rPr>
            </w:pPr>
            <w:proofErr w:type="spellStart"/>
            <w:r w:rsidRPr="00F54689">
              <w:rPr>
                <w:lang w:val="en-GB"/>
              </w:rPr>
              <w:t>Sejin</w:t>
            </w:r>
            <w:proofErr w:type="spellEnd"/>
            <w:r w:rsidRPr="00F54689">
              <w:rPr>
                <w:lang w:val="en-GB"/>
              </w:rPr>
              <w:t xml:space="preserve"> Oh,</w:t>
            </w:r>
          </w:p>
          <w:p w14:paraId="0E9123A7" w14:textId="2387F899" w:rsidR="003F10CF" w:rsidRPr="00F54689" w:rsidRDefault="003F10CF" w:rsidP="003F10CF">
            <w:pPr>
              <w:spacing w:after="0"/>
              <w:rPr>
                <w:lang w:val="en-GB"/>
              </w:rPr>
            </w:pPr>
            <w:r>
              <w:rPr>
                <w:rFonts w:ascii="Calibri" w:hAnsi="Calibri"/>
                <w:lang w:eastAsia="ko-KR"/>
              </w:rPr>
              <w:t>Hyun-</w:t>
            </w:r>
            <w:proofErr w:type="spellStart"/>
            <w:r>
              <w:rPr>
                <w:rFonts w:ascii="Calibri" w:hAnsi="Calibri"/>
                <w:lang w:eastAsia="ko-KR"/>
              </w:rPr>
              <w:t>Mook</w:t>
            </w:r>
            <w:proofErr w:type="spellEnd"/>
            <w:r>
              <w:rPr>
                <w:rFonts w:ascii="Calibri" w:hAnsi="Calibri"/>
                <w:lang w:eastAsia="ko-KR"/>
              </w:rPr>
              <w:t xml:space="preserve"> Oh</w:t>
            </w:r>
          </w:p>
        </w:tc>
        <w:tc>
          <w:tcPr>
            <w:tcW w:w="1705" w:type="dxa"/>
          </w:tcPr>
          <w:p w14:paraId="711181C6" w14:textId="5C0B9AD3" w:rsidR="003F10CF" w:rsidRPr="00BF7163" w:rsidRDefault="003F10CF" w:rsidP="003F10CF">
            <w:pPr>
              <w:spacing w:after="0"/>
              <w:rPr>
                <w:lang w:val="en-GB"/>
              </w:rPr>
            </w:pPr>
            <w:r w:rsidRPr="00BF7163">
              <w:rPr>
                <w:lang w:val="en-GB"/>
              </w:rPr>
              <w:t>LGE</w:t>
            </w:r>
          </w:p>
        </w:tc>
        <w:tc>
          <w:tcPr>
            <w:tcW w:w="3425" w:type="dxa"/>
          </w:tcPr>
          <w:p w14:paraId="443F6A0B" w14:textId="77777777" w:rsidR="003F10CF" w:rsidRPr="00F54689" w:rsidRDefault="003F10CF" w:rsidP="003F10CF">
            <w:pPr>
              <w:spacing w:after="0"/>
              <w:rPr>
                <w:lang w:val="en-GB"/>
              </w:rPr>
            </w:pPr>
            <w:hyperlink r:id="rId15" w:history="1">
              <w:r w:rsidRPr="00F54689">
                <w:rPr>
                  <w:rStyle w:val="Hyperlink"/>
                  <w:lang w:val="en-GB"/>
                </w:rPr>
                <w:t>sjin.oh@lge.com</w:t>
              </w:r>
            </w:hyperlink>
          </w:p>
          <w:p w14:paraId="47AC8D67" w14:textId="7694A610" w:rsidR="003F10CF" w:rsidRDefault="003F10CF" w:rsidP="003F10CF">
            <w:pPr>
              <w:spacing w:after="0"/>
            </w:pPr>
            <w:hyperlink r:id="rId16" w:history="1">
              <w:r w:rsidRPr="00F74872">
                <w:rPr>
                  <w:rStyle w:val="Hyperlink"/>
                </w:rPr>
                <w:t>hyunmook.oh@lge.com</w:t>
              </w:r>
            </w:hyperlink>
          </w:p>
        </w:tc>
        <w:tc>
          <w:tcPr>
            <w:tcW w:w="1477" w:type="dxa"/>
          </w:tcPr>
          <w:p w14:paraId="41B987A7" w14:textId="4B848237" w:rsidR="003F10CF" w:rsidRPr="00BF7163" w:rsidRDefault="003F10CF" w:rsidP="003F10CF">
            <w:pPr>
              <w:spacing w:after="0"/>
              <w:rPr>
                <w:rFonts w:eastAsia="Malgun Gothic"/>
                <w:lang w:val="en-GB" w:eastAsia="ko-KR"/>
              </w:rPr>
            </w:pPr>
            <w:r w:rsidRPr="00BF7163">
              <w:rPr>
                <w:rFonts w:eastAsia="Malgun Gothic"/>
                <w:lang w:val="en-GB" w:eastAsia="ko-KR"/>
              </w:rPr>
              <w:t xml:space="preserve">Crosschecker </w:t>
            </w:r>
            <w:r w:rsidRPr="00BF7163">
              <w:rPr>
                <w:lang w:val="fr-FR"/>
              </w:rPr>
              <w:t>m</w:t>
            </w:r>
            <w:r>
              <w:rPr>
                <w:lang w:val="fr-FR"/>
              </w:rPr>
              <w:t>50642-43</w:t>
            </w:r>
          </w:p>
        </w:tc>
      </w:tr>
      <w:tr w:rsidR="003F10CF" w:rsidRPr="008D4625" w14:paraId="52406457" w14:textId="77777777" w:rsidTr="00700CB6">
        <w:trPr>
          <w:cantSplit/>
          <w:trHeight w:val="68"/>
        </w:trPr>
        <w:tc>
          <w:tcPr>
            <w:tcW w:w="3150" w:type="dxa"/>
          </w:tcPr>
          <w:p w14:paraId="25ACAFBB" w14:textId="5FA27D7E" w:rsidR="003F10CF" w:rsidRPr="00FD651F" w:rsidRDefault="003F10CF" w:rsidP="003F10CF">
            <w:pPr>
              <w:spacing w:after="0"/>
              <w:rPr>
                <w:highlight w:val="yellow"/>
                <w:lang w:val="en-GB"/>
              </w:rPr>
            </w:pPr>
            <w:proofErr w:type="spellStart"/>
            <w:r w:rsidRPr="00BF7163">
              <w:rPr>
                <w:lang w:val="en-GB"/>
              </w:rPr>
              <w:t>Toshiyasu</w:t>
            </w:r>
            <w:proofErr w:type="spellEnd"/>
            <w:r w:rsidRPr="00BF7163">
              <w:rPr>
                <w:lang w:val="en-GB"/>
              </w:rPr>
              <w:t xml:space="preserve"> </w:t>
            </w:r>
            <w:proofErr w:type="spellStart"/>
            <w:r w:rsidRPr="00BF7163">
              <w:rPr>
                <w:lang w:val="en-GB"/>
              </w:rPr>
              <w:t>Sugio</w:t>
            </w:r>
            <w:proofErr w:type="spellEnd"/>
          </w:p>
        </w:tc>
        <w:tc>
          <w:tcPr>
            <w:tcW w:w="1705" w:type="dxa"/>
          </w:tcPr>
          <w:p w14:paraId="6CDE70F9" w14:textId="7B308DDE" w:rsidR="003F10CF" w:rsidRPr="00FD651F" w:rsidRDefault="003F10CF" w:rsidP="003F10CF">
            <w:pPr>
              <w:spacing w:after="0"/>
              <w:rPr>
                <w:highlight w:val="yellow"/>
                <w:lang w:val="en-GB"/>
              </w:rPr>
            </w:pPr>
            <w:r w:rsidRPr="00BF7163">
              <w:rPr>
                <w:lang w:val="en-GB"/>
              </w:rPr>
              <w:t>Panasonic</w:t>
            </w:r>
          </w:p>
        </w:tc>
        <w:tc>
          <w:tcPr>
            <w:tcW w:w="3425" w:type="dxa"/>
          </w:tcPr>
          <w:p w14:paraId="2CA0EAB5" w14:textId="0208FA7D" w:rsidR="003F10CF" w:rsidRPr="00FD651F" w:rsidRDefault="003F10CF" w:rsidP="003F10CF">
            <w:pPr>
              <w:spacing w:after="0"/>
              <w:rPr>
                <w:highlight w:val="yellow"/>
                <w:lang w:val="en-GB"/>
              </w:rPr>
            </w:pPr>
            <w:hyperlink r:id="rId17" w:history="1">
              <w:r w:rsidRPr="00AF1FB8">
                <w:rPr>
                  <w:rStyle w:val="Hyperlink"/>
                  <w:lang w:val="en-GB"/>
                </w:rPr>
                <w:t>sugio.toshiyasu@jp.panasonic.com</w:t>
              </w:r>
            </w:hyperlink>
          </w:p>
        </w:tc>
        <w:tc>
          <w:tcPr>
            <w:tcW w:w="1477" w:type="dxa"/>
          </w:tcPr>
          <w:p w14:paraId="3458EB1C" w14:textId="23DF2CEF" w:rsidR="003F10CF" w:rsidRPr="00FD651F" w:rsidRDefault="003F10CF" w:rsidP="003F10CF">
            <w:pPr>
              <w:spacing w:after="0"/>
              <w:rPr>
                <w:rFonts w:eastAsia="Malgun Gothic"/>
                <w:highlight w:val="yellow"/>
                <w:lang w:val="en-GB" w:eastAsia="ko-KR"/>
              </w:rPr>
            </w:pPr>
            <w:r w:rsidRPr="00BF7163">
              <w:rPr>
                <w:rFonts w:eastAsia="Malgun Gothic"/>
                <w:lang w:val="en-GB" w:eastAsia="ko-KR"/>
              </w:rPr>
              <w:t xml:space="preserve">Crosschecker </w:t>
            </w:r>
            <w:r w:rsidRPr="00BF7163">
              <w:rPr>
                <w:lang w:val="fr-FR"/>
              </w:rPr>
              <w:t>m51012</w:t>
            </w:r>
          </w:p>
        </w:tc>
      </w:tr>
    </w:tbl>
    <w:p w14:paraId="6D5B7C10" w14:textId="77777777" w:rsidR="009224ED" w:rsidRPr="008D4625" w:rsidRDefault="009224ED" w:rsidP="009224ED">
      <w:pPr>
        <w:pStyle w:val="ListParagraph1"/>
        <w:spacing w:before="120" w:after="120"/>
        <w:ind w:left="360"/>
        <w:rPr>
          <w:lang w:val="en-GB"/>
        </w:rPr>
      </w:pPr>
      <w:bookmarkStart w:id="2" w:name="_GoBack"/>
      <w:bookmarkEnd w:id="2"/>
    </w:p>
    <w:p w14:paraId="69B358FD" w14:textId="77777777" w:rsidR="009224ED" w:rsidRPr="008D4625" w:rsidRDefault="009224ED" w:rsidP="009224ED">
      <w:pPr>
        <w:pStyle w:val="Heading2"/>
        <w:rPr>
          <w:lang w:val="en-GB"/>
        </w:rPr>
      </w:pPr>
      <w:r w:rsidRPr="008D4625">
        <w:rPr>
          <w:lang w:val="en-GB"/>
        </w:rPr>
        <w:t>Information on proposed tools</w:t>
      </w:r>
    </w:p>
    <w:p w14:paraId="2069C066" w14:textId="27589802" w:rsidR="009224ED" w:rsidRPr="008D4625" w:rsidRDefault="00FD651F" w:rsidP="009224ED">
      <w:pPr>
        <w:pStyle w:val="Heading3"/>
        <w:rPr>
          <w:lang w:val="en-GB"/>
        </w:rPr>
      </w:pPr>
      <w:r w:rsidRPr="002F0377">
        <w:rPr>
          <w:lang w:val="en-GB"/>
        </w:rPr>
        <w:t>An improvement of the planar coding mode</w:t>
      </w:r>
      <w:r w:rsidRPr="008D4625">
        <w:rPr>
          <w:lang w:val="en-GB"/>
        </w:rPr>
        <w:t xml:space="preserve"> </w:t>
      </w:r>
      <w:r>
        <w:rPr>
          <w:lang w:val="en-GB"/>
        </w:rPr>
        <w:t xml:space="preserve">(angular mode) </w:t>
      </w:r>
      <w:r w:rsidR="009224ED" w:rsidRPr="008D4625">
        <w:rPr>
          <w:lang w:val="en-GB"/>
        </w:rPr>
        <w:t>from m</w:t>
      </w:r>
      <w:r>
        <w:rPr>
          <w:lang w:val="en-GB"/>
        </w:rPr>
        <w:t>50642 and m50643</w:t>
      </w:r>
    </w:p>
    <w:p w14:paraId="18867C00" w14:textId="77777777" w:rsidR="0031119C" w:rsidRDefault="0031119C" w:rsidP="001732A4">
      <w:pPr>
        <w:pStyle w:val="ListParagraph1"/>
        <w:spacing w:before="120" w:after="120"/>
        <w:ind w:left="0"/>
        <w:rPr>
          <w:lang w:val="en-GB"/>
        </w:rPr>
      </w:pPr>
      <w:r>
        <w:rPr>
          <w:lang w:val="en-GB"/>
        </w:rPr>
        <w:t xml:space="preserve">For Lidar-acquired point clouds, some priors of the sensing system may be used to improve the compression of the geometry. It is proposed to introduce the angular coding mode, plugged over the planar mode, such as to obtain an improved plane vertical position prediction by using the knowledge of positions and angles of sensing laser beams. By doing so, planar mode syntax is much better compressed, leading to overall significant gains of compression for the OT/QT/BT-based geometry coding. </w:t>
      </w:r>
    </w:p>
    <w:p w14:paraId="60351FB5" w14:textId="77777777" w:rsidR="0031119C" w:rsidRDefault="0031119C" w:rsidP="001732A4">
      <w:pPr>
        <w:pStyle w:val="ListParagraph1"/>
        <w:spacing w:before="120" w:after="120"/>
        <w:ind w:left="0"/>
        <w:rPr>
          <w:lang w:val="en-GB"/>
        </w:rPr>
      </w:pPr>
    </w:p>
    <w:p w14:paraId="08D1D917" w14:textId="16F2EF98" w:rsidR="001732A4" w:rsidRDefault="0031119C" w:rsidP="001732A4">
      <w:pPr>
        <w:pStyle w:val="ListParagraph1"/>
        <w:spacing w:before="120" w:after="120"/>
        <w:ind w:left="0"/>
        <w:rPr>
          <w:lang w:val="en-GB"/>
        </w:rPr>
      </w:pPr>
      <w:r>
        <w:rPr>
          <w:lang w:val="en-GB"/>
        </w:rPr>
        <w:lastRenderedPageBreak/>
        <w:t xml:space="preserve">Preliminary tests have also shown that gains obtained from the OT/QT/BT structure, relative to the pure OT structure, may be piled over the proposed angular mode.      </w:t>
      </w:r>
    </w:p>
    <w:p w14:paraId="6A63F9F4" w14:textId="5E60D1AB" w:rsidR="009224ED" w:rsidRPr="008D4625" w:rsidRDefault="00F93805" w:rsidP="009224ED">
      <w:pPr>
        <w:pStyle w:val="Heading3"/>
        <w:rPr>
          <w:lang w:val="en-GB"/>
        </w:rPr>
      </w:pPr>
      <w:r w:rsidRPr="00F93805">
        <w:rPr>
          <w:lang w:val="en-GB"/>
        </w:rPr>
        <w:t xml:space="preserve">Parallel octree coding for point cloud compression </w:t>
      </w:r>
      <w:r w:rsidR="009224ED" w:rsidRPr="008D4625">
        <w:rPr>
          <w:lang w:val="en-GB"/>
        </w:rPr>
        <w:t>from m</w:t>
      </w:r>
      <w:r>
        <w:rPr>
          <w:lang w:val="en-GB"/>
        </w:rPr>
        <w:t>50930</w:t>
      </w:r>
    </w:p>
    <w:p w14:paraId="6286C7E5" w14:textId="77777777" w:rsidR="008166B8" w:rsidRDefault="008166B8" w:rsidP="008166B8">
      <w:pPr>
        <w:rPr>
          <w:rFonts w:eastAsiaTheme="minorEastAsia"/>
          <w:lang w:eastAsia="zh-CN"/>
        </w:rPr>
      </w:pPr>
      <w:r w:rsidRPr="006B2DD8">
        <w:rPr>
          <w:rFonts w:eastAsiaTheme="minorEastAsia"/>
          <w:lang w:eastAsia="zh-CN"/>
        </w:rPr>
        <w:t xml:space="preserve">In current TMC13 design, the octree </w:t>
      </w:r>
      <w:proofErr w:type="gramStart"/>
      <w:r w:rsidRPr="006B2DD8">
        <w:rPr>
          <w:rFonts w:eastAsiaTheme="minorEastAsia"/>
          <w:lang w:eastAsia="zh-CN"/>
        </w:rPr>
        <w:t>encoding</w:t>
      </w:r>
      <w:proofErr w:type="gramEnd"/>
      <w:r w:rsidRPr="006B2DD8">
        <w:rPr>
          <w:rFonts w:eastAsiaTheme="minorEastAsia"/>
          <w:lang w:eastAsia="zh-CN"/>
        </w:rPr>
        <w:t xml:space="preserve"> and decoding processes have to be conducted in a predefined sequential order, the coding of current node is dependent on the status of coded neighboring nodes</w:t>
      </w:r>
      <w:r>
        <w:rPr>
          <w:rFonts w:eastAsiaTheme="minorEastAsia"/>
          <w:lang w:eastAsia="zh-CN"/>
        </w:rPr>
        <w:t xml:space="preserve">. </w:t>
      </w:r>
      <w:r w:rsidRPr="006B2DD8">
        <w:rPr>
          <w:rFonts w:eastAsiaTheme="minorEastAsia"/>
          <w:lang w:eastAsia="zh-CN"/>
        </w:rPr>
        <w:t xml:space="preserve">Besides, the context variables of arithmetic coding engine are updated on the fly, therefore, the octree coding of every partition depth cannot be started until </w:t>
      </w:r>
      <w:r>
        <w:rPr>
          <w:rFonts w:eastAsiaTheme="minorEastAsia"/>
          <w:lang w:eastAsia="zh-CN"/>
        </w:rPr>
        <w:t xml:space="preserve">the last node is coded in one </w:t>
      </w:r>
      <w:r w:rsidRPr="006B2DD8">
        <w:rPr>
          <w:rFonts w:eastAsiaTheme="minorEastAsia"/>
          <w:lang w:eastAsia="zh-CN"/>
        </w:rPr>
        <w:t>depth</w:t>
      </w:r>
      <w:r>
        <w:rPr>
          <w:rFonts w:eastAsiaTheme="minorEastAsia"/>
          <w:lang w:eastAsia="zh-CN"/>
        </w:rPr>
        <w:t xml:space="preserve"> above</w:t>
      </w:r>
      <w:r w:rsidRPr="006B2DD8">
        <w:rPr>
          <w:rFonts w:eastAsiaTheme="minorEastAsia"/>
          <w:lang w:eastAsia="zh-CN"/>
        </w:rPr>
        <w:t>.</w:t>
      </w:r>
    </w:p>
    <w:p w14:paraId="67AF8B75" w14:textId="77777777" w:rsidR="008166B8" w:rsidRDefault="008166B8" w:rsidP="008166B8">
      <w:pPr>
        <w:rPr>
          <w:rFonts w:eastAsiaTheme="minorEastAsia"/>
          <w:b/>
          <w:i/>
          <w:lang w:eastAsia="zh-CN"/>
        </w:rPr>
      </w:pPr>
      <w:r>
        <w:rPr>
          <w:rFonts w:eastAsiaTheme="minorEastAsia"/>
          <w:lang w:eastAsia="zh-CN"/>
        </w:rPr>
        <w:t xml:space="preserve">In this contribution, we propose to reinitialize the context variables at certain octree partition depths such that the coding of these octree level can be implemented in parallel. In addition, we proposal a mechanism to further enable parallel parsing in decoder by signaling the bitstream offsets of each parallel octree depth at the header. </w:t>
      </w:r>
      <w:r w:rsidRPr="002D5D3E">
        <w:rPr>
          <w:rFonts w:eastAsiaTheme="minorEastAsia"/>
          <w:lang w:eastAsia="zh-CN"/>
        </w:rPr>
        <w:t>The coding time can be reduced significantly by the proposed octree coding with parallelism, while the performance impact is negligible</w:t>
      </w:r>
      <w:r w:rsidRPr="00C16A56">
        <w:rPr>
          <w:rFonts w:eastAsiaTheme="minorEastAsia"/>
          <w:b/>
          <w:i/>
          <w:lang w:eastAsia="zh-CN"/>
        </w:rPr>
        <w:t>.</w:t>
      </w:r>
    </w:p>
    <w:p w14:paraId="5485FD97" w14:textId="77777777" w:rsidR="008166B8" w:rsidRPr="002D5D3E" w:rsidRDefault="008166B8" w:rsidP="008166B8">
      <w:pPr>
        <w:rPr>
          <w:rFonts w:eastAsiaTheme="minorEastAsia"/>
          <w:lang w:eastAsia="zh-CN"/>
        </w:rPr>
      </w:pPr>
      <w:r>
        <w:rPr>
          <w:rFonts w:eastAsiaTheme="minorEastAsia"/>
          <w:lang w:eastAsia="zh-CN"/>
        </w:rPr>
        <w:t>Please refer to [6] for details.</w:t>
      </w:r>
    </w:p>
    <w:p w14:paraId="20576368" w14:textId="538D3E3C" w:rsidR="00FD651F" w:rsidRPr="008166B8" w:rsidRDefault="00FD651F" w:rsidP="009224ED">
      <w:pPr>
        <w:pStyle w:val="ListParagraph1"/>
        <w:spacing w:before="120" w:after="120"/>
        <w:ind w:left="0"/>
      </w:pPr>
    </w:p>
    <w:p w14:paraId="51FD8FA5" w14:textId="383A5788" w:rsidR="00FD651F" w:rsidRPr="008D4625" w:rsidRDefault="00F93805" w:rsidP="00FD651F">
      <w:pPr>
        <w:pStyle w:val="Heading3"/>
        <w:rPr>
          <w:lang w:val="en-GB"/>
        </w:rPr>
      </w:pPr>
      <w:r w:rsidRPr="00F93805">
        <w:rPr>
          <w:lang w:val="en-GB"/>
        </w:rPr>
        <w:t>Predictive Geometry Coding</w:t>
      </w:r>
      <w:r w:rsidR="00FD651F" w:rsidRPr="006E01E9">
        <w:rPr>
          <w:lang w:val="en-GB"/>
        </w:rPr>
        <w:t xml:space="preserve"> </w:t>
      </w:r>
      <w:r w:rsidR="00FD651F" w:rsidRPr="008D4625">
        <w:rPr>
          <w:lang w:val="en-GB"/>
        </w:rPr>
        <w:t xml:space="preserve">from </w:t>
      </w:r>
      <w:r>
        <w:rPr>
          <w:lang w:val="en-GB" w:eastAsia="ko-KR"/>
        </w:rPr>
        <w:t>m51012</w:t>
      </w:r>
    </w:p>
    <w:p w14:paraId="6C995923" w14:textId="48AA63BF" w:rsidR="00FD651F" w:rsidRPr="00713D28" w:rsidRDefault="008166B8" w:rsidP="009224ED">
      <w:pPr>
        <w:pStyle w:val="ListParagraph1"/>
        <w:spacing w:before="120" w:after="120"/>
        <w:ind w:left="0"/>
        <w:rPr>
          <w:lang w:val="en-GB"/>
        </w:rPr>
      </w:pPr>
      <w:r>
        <w:t xml:space="preserve">This geometry coder </w:t>
      </w:r>
      <w:r w:rsidRPr="00FB01CD">
        <w:t>defin</w:t>
      </w:r>
      <w:r>
        <w:t>es</w:t>
      </w:r>
      <w:r w:rsidRPr="00FB01CD">
        <w:t xml:space="preserve"> a prediction structure on the point cloud. Such </w:t>
      </w:r>
      <w:r>
        <w:t xml:space="preserve">a </w:t>
      </w:r>
      <w:r w:rsidRPr="00FB01CD">
        <w:t>structure could be described by a prediction tre</w:t>
      </w:r>
      <w:r>
        <w:t>e</w:t>
      </w:r>
      <w:r w:rsidRPr="00FB01CD">
        <w:t xml:space="preserve">, where each point in the point cloud is associated with a vertex of the tree.  Each vertex </w:t>
      </w:r>
      <w:r>
        <w:t xml:space="preserve">can only </w:t>
      </w:r>
      <w:r w:rsidRPr="00FB01CD">
        <w:t xml:space="preserve">predict from its ancestors in the tree. </w:t>
      </w:r>
      <w:r>
        <w:t xml:space="preserve"> The proposed method includes four prediction modes (PCM, DPCM, Linear, Parallelogram).  </w:t>
      </w:r>
      <w:r w:rsidRPr="00FB01CD">
        <w:t>The tree structure is encoded be traversing the tree in a depth order and encoding for each vertex the number of its children. The positions of the vertices are encoded by storing the chosen prediction mode and the obtained prediction residuals.</w:t>
      </w:r>
    </w:p>
    <w:p w14:paraId="6392C223" w14:textId="77777777" w:rsidR="009224ED" w:rsidRPr="00713D28" w:rsidRDefault="009224ED" w:rsidP="009224ED">
      <w:pPr>
        <w:pStyle w:val="ListParagraph1"/>
        <w:spacing w:before="120" w:after="120"/>
        <w:ind w:left="0"/>
        <w:rPr>
          <w:lang w:val="en-GB"/>
        </w:rPr>
      </w:pPr>
    </w:p>
    <w:p w14:paraId="102EAF08" w14:textId="77777777" w:rsidR="009224ED" w:rsidRPr="008D4625" w:rsidRDefault="009224ED" w:rsidP="009224ED">
      <w:pPr>
        <w:pStyle w:val="Heading2"/>
        <w:rPr>
          <w:lang w:val="en-GB"/>
        </w:rPr>
      </w:pPr>
      <w:r w:rsidRPr="008D4625">
        <w:rPr>
          <w:lang w:val="en-GB"/>
        </w:rPr>
        <w:t>Information for conducting tests</w:t>
      </w:r>
    </w:p>
    <w:p w14:paraId="69FD721D" w14:textId="77777777" w:rsidR="009224ED" w:rsidRPr="008166B8" w:rsidRDefault="009224ED" w:rsidP="009224ED">
      <w:pPr>
        <w:rPr>
          <w:lang w:val="en-GB"/>
        </w:rPr>
      </w:pPr>
      <w:r w:rsidRPr="008166B8">
        <w:rPr>
          <w:lang w:val="en-GB"/>
        </w:rPr>
        <w:t xml:space="preserve">Adoption of the tool should be based on the discussion of the compression gains and the complexity of said tools.   </w:t>
      </w:r>
    </w:p>
    <w:p w14:paraId="3B0FA2D2" w14:textId="064FFB3B" w:rsidR="009224ED" w:rsidRPr="008166B8" w:rsidRDefault="009224ED" w:rsidP="009224ED">
      <w:pPr>
        <w:rPr>
          <w:lang w:val="en-GB"/>
        </w:rPr>
      </w:pPr>
      <w:r w:rsidRPr="008166B8">
        <w:rPr>
          <w:lang w:val="en-GB"/>
        </w:rPr>
        <w:t>The t</w:t>
      </w:r>
      <w:r w:rsidR="009F399E" w:rsidRPr="008166B8">
        <w:rPr>
          <w:lang w:val="en-GB"/>
        </w:rPr>
        <w:t>hree</w:t>
      </w:r>
      <w:r w:rsidRPr="008166B8">
        <w:rPr>
          <w:lang w:val="en-GB"/>
        </w:rPr>
        <w:t xml:space="preserve"> proposed tools will be tested individually. However, </w:t>
      </w:r>
      <w:r w:rsidR="001732A4" w:rsidRPr="008166B8">
        <w:rPr>
          <w:lang w:val="en-GB"/>
        </w:rPr>
        <w:t xml:space="preserve">if meaningful, </w:t>
      </w:r>
      <w:r w:rsidRPr="008166B8">
        <w:rPr>
          <w:lang w:val="en-GB"/>
        </w:rPr>
        <w:t>it is encouraged to study the compatibility of the tools and report the results of a subsequent combination.</w:t>
      </w:r>
    </w:p>
    <w:p w14:paraId="61E6156C" w14:textId="77777777" w:rsidR="009224ED" w:rsidRPr="008166B8" w:rsidRDefault="009224ED" w:rsidP="009224ED">
      <w:pPr>
        <w:pStyle w:val="Heading3"/>
        <w:rPr>
          <w:lang w:val="en-GB"/>
        </w:rPr>
      </w:pPr>
      <w:r w:rsidRPr="008166B8">
        <w:rPr>
          <w:lang w:val="en-GB"/>
        </w:rPr>
        <w:t>Software</w:t>
      </w:r>
    </w:p>
    <w:p w14:paraId="52D0C6D8" w14:textId="088BB578" w:rsidR="009224ED" w:rsidRPr="008166B8" w:rsidRDefault="009224ED" w:rsidP="009224ED">
      <w:pPr>
        <w:rPr>
          <w:lang w:val="en-GB"/>
        </w:rPr>
      </w:pPr>
      <w:r w:rsidRPr="008166B8">
        <w:rPr>
          <w:lang w:val="en-GB"/>
        </w:rPr>
        <w:t>TMC13v</w:t>
      </w:r>
      <w:r w:rsidR="00F93805" w:rsidRPr="008166B8">
        <w:rPr>
          <w:lang w:val="en-GB"/>
        </w:rPr>
        <w:t>8</w:t>
      </w:r>
      <w:r w:rsidRPr="008166B8">
        <w:rPr>
          <w:lang w:val="en-GB"/>
        </w:rPr>
        <w:t xml:space="preserve"> </w:t>
      </w:r>
      <w:r w:rsidRPr="008166B8">
        <w:rPr>
          <w:lang w:val="en-GB"/>
        </w:rPr>
        <w:fldChar w:fldCharType="begin"/>
      </w:r>
      <w:r w:rsidRPr="008166B8">
        <w:rPr>
          <w:lang w:val="en-GB"/>
        </w:rPr>
        <w:instrText xml:space="preserve"> REF _Ref504584541 \r \h  \* MERGEFORMAT </w:instrText>
      </w:r>
      <w:r w:rsidRPr="008166B8">
        <w:rPr>
          <w:lang w:val="en-GB"/>
        </w:rPr>
      </w:r>
      <w:r w:rsidRPr="008166B8">
        <w:rPr>
          <w:lang w:val="en-GB"/>
        </w:rPr>
        <w:fldChar w:fldCharType="end"/>
      </w:r>
      <w:r w:rsidRPr="008166B8">
        <w:rPr>
          <w:lang w:val="en-GB"/>
        </w:rPr>
        <w:t>shall be used for these experiments. The proposed tools shall be implemented on top of TMC13v</w:t>
      </w:r>
      <w:r w:rsidR="00F93805" w:rsidRPr="008166B8">
        <w:rPr>
          <w:lang w:val="en-GB"/>
        </w:rPr>
        <w:t>8</w:t>
      </w:r>
      <w:r w:rsidRPr="008166B8">
        <w:rPr>
          <w:lang w:val="en-GB"/>
        </w:rPr>
        <w:fldChar w:fldCharType="begin"/>
      </w:r>
      <w:r w:rsidRPr="008166B8">
        <w:rPr>
          <w:lang w:val="en-GB"/>
        </w:rPr>
        <w:instrText xml:space="preserve"> REF _Ref504584541 \r \h  \* MERGEFORMAT </w:instrText>
      </w:r>
      <w:r w:rsidRPr="008166B8">
        <w:rPr>
          <w:lang w:val="en-GB"/>
        </w:rPr>
      </w:r>
      <w:r w:rsidRPr="008166B8">
        <w:rPr>
          <w:lang w:val="en-GB"/>
        </w:rPr>
        <w:fldChar w:fldCharType="end"/>
      </w:r>
      <w:r w:rsidRPr="008166B8">
        <w:rPr>
          <w:lang w:val="en-GB"/>
        </w:rPr>
        <w:t>.</w:t>
      </w:r>
    </w:p>
    <w:p w14:paraId="2E693AEA" w14:textId="77777777" w:rsidR="009224ED" w:rsidRPr="008166B8" w:rsidRDefault="009224ED" w:rsidP="009224ED">
      <w:pPr>
        <w:pStyle w:val="Heading3"/>
        <w:rPr>
          <w:lang w:val="en-GB"/>
        </w:rPr>
      </w:pPr>
      <w:r w:rsidRPr="008166B8">
        <w:rPr>
          <w:lang w:val="en-GB"/>
        </w:rPr>
        <w:t>Test configurations</w:t>
      </w:r>
    </w:p>
    <w:p w14:paraId="1605F2CF" w14:textId="06B975B7" w:rsidR="009224ED" w:rsidRPr="008166B8" w:rsidRDefault="009224ED" w:rsidP="009224ED">
      <w:pPr>
        <w:rPr>
          <w:lang w:val="en-GB"/>
        </w:rPr>
      </w:pPr>
      <w:bookmarkStart w:id="3" w:name="_Hlk520966023"/>
      <w:r w:rsidRPr="008166B8">
        <w:rPr>
          <w:lang w:val="en-GB"/>
        </w:rPr>
        <w:t>Parameters and configurations for the modified TMC13v</w:t>
      </w:r>
      <w:r w:rsidR="00F93805" w:rsidRPr="008166B8">
        <w:rPr>
          <w:lang w:val="en-GB"/>
        </w:rPr>
        <w:t>8</w:t>
      </w:r>
      <w:r w:rsidRPr="008166B8">
        <w:rPr>
          <w:lang w:val="en-GB"/>
        </w:rPr>
        <w:t xml:space="preserve"> software will be provided by the proponent.</w:t>
      </w:r>
    </w:p>
    <w:p w14:paraId="7D40B3D5" w14:textId="77777777" w:rsidR="009224ED" w:rsidRPr="008166B8" w:rsidRDefault="009224ED" w:rsidP="009224ED">
      <w:pPr>
        <w:pStyle w:val="Heading3"/>
        <w:rPr>
          <w:lang w:val="en-GB"/>
        </w:rPr>
      </w:pPr>
      <w:r w:rsidRPr="008166B8">
        <w:rPr>
          <w:lang w:val="en-GB"/>
        </w:rPr>
        <w:t>Evaluation Method</w:t>
      </w:r>
    </w:p>
    <w:p w14:paraId="363FDAE8" w14:textId="77777777" w:rsidR="009224ED" w:rsidRPr="008166B8" w:rsidRDefault="009224ED" w:rsidP="009224ED">
      <w:pPr>
        <w:spacing w:after="120"/>
        <w:rPr>
          <w:lang w:val="en-GB" w:eastAsia="fr-FR"/>
        </w:rPr>
      </w:pPr>
      <w:bookmarkStart w:id="4" w:name="_Hlk520966040"/>
      <w:r w:rsidRPr="008166B8">
        <w:rPr>
          <w:lang w:val="en-GB" w:eastAsia="fr-FR"/>
        </w:rPr>
        <w:t>The point cloud test material will be tested for the test sequences of category</w:t>
      </w:r>
    </w:p>
    <w:p w14:paraId="418EFBD1" w14:textId="73A50198" w:rsidR="00F93805" w:rsidRPr="008166B8" w:rsidRDefault="00F93805" w:rsidP="00EF095F">
      <w:pPr>
        <w:pStyle w:val="ListParagraph"/>
        <w:numPr>
          <w:ilvl w:val="0"/>
          <w:numId w:val="32"/>
        </w:numPr>
        <w:spacing w:after="120"/>
        <w:rPr>
          <w:lang w:val="en-GB" w:eastAsia="fr-FR"/>
        </w:rPr>
      </w:pPr>
      <w:r w:rsidRPr="008166B8">
        <w:rPr>
          <w:lang w:val="en-GB" w:eastAsia="fr-FR"/>
        </w:rPr>
        <w:lastRenderedPageBreak/>
        <w:t xml:space="preserve">(1) Static Objects and Scenes only for proposal </w:t>
      </w:r>
      <w:r w:rsidRPr="008166B8">
        <w:rPr>
          <w:lang w:val="en-GB"/>
        </w:rPr>
        <w:t>m50930</w:t>
      </w:r>
    </w:p>
    <w:p w14:paraId="6B652F48" w14:textId="0FDA377A" w:rsidR="009224ED" w:rsidRPr="008166B8" w:rsidRDefault="009224ED" w:rsidP="009224ED">
      <w:pPr>
        <w:pStyle w:val="ListParagraph"/>
        <w:numPr>
          <w:ilvl w:val="0"/>
          <w:numId w:val="32"/>
        </w:numPr>
        <w:spacing w:after="120"/>
        <w:rPr>
          <w:lang w:val="en-GB" w:eastAsia="fr-FR"/>
        </w:rPr>
      </w:pPr>
      <w:r w:rsidRPr="008166B8">
        <w:rPr>
          <w:lang w:val="en-GB" w:eastAsia="fr-FR"/>
        </w:rPr>
        <w:t xml:space="preserve">(3) Dynamic Acquisition </w:t>
      </w:r>
    </w:p>
    <w:p w14:paraId="23D3CA54" w14:textId="77777777" w:rsidR="009224ED" w:rsidRPr="008D4625" w:rsidRDefault="009224ED" w:rsidP="009224ED">
      <w:pPr>
        <w:spacing w:after="120"/>
        <w:rPr>
          <w:lang w:val="en-GB" w:eastAsia="fr-FR"/>
        </w:rPr>
      </w:pPr>
      <w:r w:rsidRPr="008D4625">
        <w:rPr>
          <w:lang w:val="en-GB" w:eastAsia="fr-FR"/>
        </w:rPr>
        <w:t xml:space="preserve"> as defined by</w:t>
      </w:r>
      <w:r w:rsidRPr="008D4625">
        <w:rPr>
          <w:lang w:val="en-GB"/>
        </w:rPr>
        <w:t xml:space="preserve"> the CTC [</w:t>
      </w:r>
      <w:r>
        <w:rPr>
          <w:lang w:val="en-GB"/>
        </w:rPr>
        <w:t>3</w:t>
      </w:r>
      <w:r w:rsidRPr="008D4625">
        <w:rPr>
          <w:lang w:val="en-GB"/>
        </w:rPr>
        <w:t>]</w:t>
      </w:r>
      <w:r w:rsidRPr="008D4625">
        <w:rPr>
          <w:lang w:val="en-GB"/>
        </w:rPr>
        <w:fldChar w:fldCharType="begin"/>
      </w:r>
      <w:r w:rsidRPr="008D4625">
        <w:rPr>
          <w:lang w:val="en-GB"/>
        </w:rPr>
        <w:instrText xml:space="preserve"> REF _Ref504788508 \r \h  \* MERGEFORMAT </w:instrText>
      </w:r>
      <w:r w:rsidRPr="008D4625">
        <w:rPr>
          <w:lang w:val="en-GB"/>
        </w:rPr>
      </w:r>
      <w:r w:rsidRPr="008D4625">
        <w:rPr>
          <w:lang w:val="en-GB"/>
        </w:rPr>
        <w:fldChar w:fldCharType="end"/>
      </w:r>
      <w:r w:rsidRPr="008D4625">
        <w:rPr>
          <w:lang w:val="en-GB"/>
        </w:rPr>
        <w:t xml:space="preserve">. The following test conditions will be under evaluation </w:t>
      </w:r>
    </w:p>
    <w:p w14:paraId="0F05C505" w14:textId="77777777" w:rsidR="009224ED" w:rsidRPr="008D4625" w:rsidRDefault="009224ED" w:rsidP="009224ED">
      <w:pPr>
        <w:pStyle w:val="ListParagraph1"/>
        <w:numPr>
          <w:ilvl w:val="0"/>
          <w:numId w:val="29"/>
        </w:numPr>
        <w:snapToGrid w:val="0"/>
        <w:spacing w:before="240" w:after="120"/>
        <w:outlineLvl w:val="0"/>
        <w:rPr>
          <w:lang w:val="en-GB"/>
        </w:rPr>
      </w:pPr>
      <w:r w:rsidRPr="008D4625">
        <w:rPr>
          <w:i/>
          <w:iCs/>
          <w:lang w:val="en-GB"/>
        </w:rPr>
        <w:t xml:space="preserve">CW AI lossless geometry – (lossless attribute) </w:t>
      </w:r>
    </w:p>
    <w:p w14:paraId="6B6415C0" w14:textId="77777777" w:rsidR="009224ED" w:rsidRPr="008D4625" w:rsidRDefault="009224ED" w:rsidP="009224ED">
      <w:pPr>
        <w:pStyle w:val="ListParagraph1"/>
        <w:numPr>
          <w:ilvl w:val="0"/>
          <w:numId w:val="29"/>
        </w:numPr>
        <w:snapToGrid w:val="0"/>
        <w:spacing w:before="240" w:after="120"/>
        <w:outlineLvl w:val="0"/>
        <w:rPr>
          <w:lang w:val="en-GB"/>
        </w:rPr>
      </w:pPr>
      <w:r w:rsidRPr="008D4625">
        <w:rPr>
          <w:i/>
          <w:iCs/>
          <w:lang w:val="en-GB"/>
        </w:rPr>
        <w:t>C2 AI, lossy geometry – (lossy attribute)</w:t>
      </w:r>
    </w:p>
    <w:p w14:paraId="79A344C8" w14:textId="77777777" w:rsidR="009224ED" w:rsidRPr="008D4625" w:rsidRDefault="009224ED" w:rsidP="009224ED">
      <w:pPr>
        <w:pStyle w:val="ListParagraph1"/>
        <w:snapToGrid w:val="0"/>
        <w:spacing w:before="240" w:after="120"/>
        <w:ind w:left="0"/>
        <w:outlineLvl w:val="0"/>
        <w:rPr>
          <w:i/>
          <w:iCs/>
          <w:lang w:val="en-GB"/>
        </w:rPr>
      </w:pPr>
    </w:p>
    <w:p w14:paraId="0792AB5D" w14:textId="77777777" w:rsidR="009224ED" w:rsidRPr="008D4625" w:rsidRDefault="009224ED" w:rsidP="009224ED">
      <w:pPr>
        <w:pStyle w:val="ListParagraph1"/>
        <w:snapToGrid w:val="0"/>
        <w:spacing w:before="240" w:after="120"/>
        <w:ind w:left="0"/>
        <w:outlineLvl w:val="0"/>
        <w:rPr>
          <w:iCs/>
          <w:lang w:val="en-GB"/>
        </w:rPr>
      </w:pPr>
      <w:r w:rsidRPr="008D4625">
        <w:rPr>
          <w:iCs/>
          <w:lang w:val="en-GB"/>
        </w:rPr>
        <w:t xml:space="preserve">Note that the tested technologies </w:t>
      </w:r>
      <w:r>
        <w:rPr>
          <w:iCs/>
          <w:lang w:val="en-GB"/>
        </w:rPr>
        <w:t xml:space="preserve">should </w:t>
      </w:r>
      <w:r w:rsidRPr="008D4625">
        <w:rPr>
          <w:iCs/>
          <w:lang w:val="en-GB"/>
        </w:rPr>
        <w:t xml:space="preserve">have an impact on geometry compression only and that attribute compression performance are reported informatively. </w:t>
      </w:r>
    </w:p>
    <w:bookmarkEnd w:id="3"/>
    <w:bookmarkEnd w:id="4"/>
    <w:p w14:paraId="20C4C842" w14:textId="77777777" w:rsidR="009224ED" w:rsidRPr="008D4625" w:rsidRDefault="009224ED" w:rsidP="009224ED">
      <w:pPr>
        <w:pStyle w:val="ListParagraph1"/>
        <w:snapToGrid w:val="0"/>
        <w:spacing w:before="240" w:after="120"/>
        <w:ind w:left="0"/>
        <w:outlineLvl w:val="0"/>
        <w:rPr>
          <w:lang w:val="en-GB"/>
        </w:rPr>
      </w:pPr>
      <w:r w:rsidRPr="008D4625">
        <w:rPr>
          <w:iCs/>
          <w:lang w:val="en-GB"/>
        </w:rPr>
        <w:t xml:space="preserve"> </w:t>
      </w:r>
    </w:p>
    <w:p w14:paraId="38434BAB" w14:textId="65732EDC" w:rsidR="009224ED" w:rsidRPr="008D4625" w:rsidRDefault="009224ED" w:rsidP="009224ED">
      <w:pPr>
        <w:pStyle w:val="Heading2"/>
        <w:rPr>
          <w:lang w:val="en-GB"/>
        </w:rPr>
      </w:pPr>
      <w:r w:rsidRPr="008D4625">
        <w:rPr>
          <w:lang w:val="en-GB"/>
        </w:rPr>
        <w:t>CE 13.</w:t>
      </w:r>
      <w:r w:rsidR="00DB306E">
        <w:rPr>
          <w:lang w:val="en-GB"/>
        </w:rPr>
        <w:t>22</w:t>
      </w:r>
      <w:r w:rsidRPr="008D4625">
        <w:rPr>
          <w:lang w:val="en-GB"/>
        </w:rPr>
        <w:t xml:space="preserve"> Coordinators</w:t>
      </w:r>
    </w:p>
    <w:p w14:paraId="08BAA1BC" w14:textId="77777777" w:rsidR="009224ED" w:rsidRPr="00EE476C" w:rsidRDefault="009224ED" w:rsidP="009224ED">
      <w:pPr>
        <w:snapToGrid w:val="0"/>
        <w:spacing w:after="0"/>
        <w:outlineLvl w:val="0"/>
        <w:rPr>
          <w:lang w:val="fr-FR"/>
        </w:rPr>
      </w:pPr>
      <w:r w:rsidRPr="00EE476C">
        <w:rPr>
          <w:lang w:val="fr-FR"/>
        </w:rPr>
        <w:t>Sébastien Lasserre (</w:t>
      </w:r>
      <w:hyperlink r:id="rId18" w:history="1">
        <w:r w:rsidRPr="00EE476C">
          <w:rPr>
            <w:rStyle w:val="Hyperlink"/>
            <w:lang w:val="fr-FR"/>
          </w:rPr>
          <w:t>slasserre@blackberry.com</w:t>
        </w:r>
      </w:hyperlink>
      <w:r w:rsidRPr="00EE476C">
        <w:rPr>
          <w:lang w:val="fr-FR"/>
        </w:rPr>
        <w:t xml:space="preserve">) </w:t>
      </w:r>
    </w:p>
    <w:p w14:paraId="7ADB6F20" w14:textId="77777777" w:rsidR="009224ED" w:rsidRPr="00EE476C" w:rsidRDefault="009224ED" w:rsidP="009224ED">
      <w:pPr>
        <w:spacing w:after="0"/>
        <w:rPr>
          <w:lang w:val="fr-FR"/>
        </w:rPr>
      </w:pPr>
    </w:p>
    <w:p w14:paraId="4F4329EB" w14:textId="77777777" w:rsidR="009224ED" w:rsidRPr="008D4625" w:rsidRDefault="009224ED" w:rsidP="009224ED">
      <w:pPr>
        <w:pStyle w:val="Heading1"/>
        <w:rPr>
          <w:lang w:val="en-GB"/>
        </w:rPr>
      </w:pPr>
      <w:r w:rsidRPr="008D4625">
        <w:rPr>
          <w:lang w:val="en-GB"/>
        </w:rPr>
        <w:t>Timeline:</w:t>
      </w:r>
    </w:p>
    <w:p w14:paraId="5EABE99F" w14:textId="15A50DBA" w:rsidR="009224ED" w:rsidRPr="003F10CF" w:rsidRDefault="009224ED" w:rsidP="009224ED">
      <w:pPr>
        <w:pStyle w:val="ListParagraph1"/>
        <w:numPr>
          <w:ilvl w:val="0"/>
          <w:numId w:val="15"/>
        </w:numPr>
        <w:snapToGrid w:val="0"/>
        <w:spacing w:before="240" w:after="120" w:line="256" w:lineRule="auto"/>
        <w:ind w:left="720"/>
        <w:outlineLvl w:val="0"/>
        <w:rPr>
          <w:lang w:val="en-GB"/>
        </w:rPr>
      </w:pPr>
      <w:bookmarkStart w:id="5" w:name="_Hlk527015368"/>
      <w:r w:rsidRPr="00C91B24">
        <w:rPr>
          <w:b/>
          <w:lang w:val="en-GB"/>
        </w:rPr>
        <w:t>2019-</w:t>
      </w:r>
      <w:r w:rsidR="00C91B24" w:rsidRPr="00C91B24">
        <w:rPr>
          <w:b/>
          <w:lang w:val="en-GB"/>
        </w:rPr>
        <w:t>11</w:t>
      </w:r>
      <w:r w:rsidRPr="00C91B24">
        <w:rPr>
          <w:b/>
          <w:lang w:val="en-GB"/>
        </w:rPr>
        <w:t>-</w:t>
      </w:r>
      <w:r w:rsidR="00C91B24" w:rsidRPr="00C91B24">
        <w:rPr>
          <w:b/>
          <w:lang w:val="en-GB"/>
        </w:rPr>
        <w:t>01</w:t>
      </w:r>
      <w:r w:rsidRPr="003F10CF">
        <w:rPr>
          <w:lang w:val="en-GB"/>
        </w:rPr>
        <w:t>: Expected date for TMC13v</w:t>
      </w:r>
      <w:r w:rsidR="00F93805" w:rsidRPr="003F10CF">
        <w:rPr>
          <w:lang w:val="en-GB"/>
        </w:rPr>
        <w:t>8</w:t>
      </w:r>
      <w:r w:rsidRPr="003F10CF">
        <w:rPr>
          <w:lang w:val="en-GB"/>
        </w:rPr>
        <w:t xml:space="preserve"> release;</w:t>
      </w:r>
    </w:p>
    <w:p w14:paraId="13AAEA14" w14:textId="470BB671" w:rsidR="00C91B24" w:rsidRPr="003F10CF" w:rsidRDefault="00C91B24" w:rsidP="009224ED">
      <w:pPr>
        <w:pStyle w:val="ListParagraph1"/>
        <w:numPr>
          <w:ilvl w:val="0"/>
          <w:numId w:val="15"/>
        </w:numPr>
        <w:snapToGrid w:val="0"/>
        <w:spacing w:before="240" w:after="120" w:line="256" w:lineRule="auto"/>
        <w:ind w:left="720"/>
        <w:outlineLvl w:val="0"/>
        <w:rPr>
          <w:lang w:val="en-GB"/>
        </w:rPr>
      </w:pPr>
      <w:r w:rsidRPr="003F10CF">
        <w:rPr>
          <w:b/>
          <w:lang w:val="en-GB"/>
        </w:rPr>
        <w:t xml:space="preserve">2019-11-01- </w:t>
      </w:r>
      <w:r w:rsidR="00F93805" w:rsidRPr="003F10CF">
        <w:rPr>
          <w:b/>
          <w:lang w:val="en-GB"/>
        </w:rPr>
        <w:t>2019-</w:t>
      </w:r>
      <w:r w:rsidRPr="003F10CF">
        <w:rPr>
          <w:b/>
          <w:lang w:val="en-GB"/>
        </w:rPr>
        <w:t>1</w:t>
      </w:r>
      <w:r w:rsidR="008033F3" w:rsidRPr="003F10CF">
        <w:rPr>
          <w:b/>
          <w:lang w:val="en-GB"/>
        </w:rPr>
        <w:t>1</w:t>
      </w:r>
      <w:r w:rsidR="00F93805" w:rsidRPr="003F10CF">
        <w:rPr>
          <w:b/>
          <w:lang w:val="en-GB"/>
        </w:rPr>
        <w:t>-</w:t>
      </w:r>
      <w:r w:rsidR="008033F3" w:rsidRPr="003F10CF">
        <w:rPr>
          <w:b/>
          <w:lang w:val="en-GB"/>
        </w:rPr>
        <w:t>29</w:t>
      </w:r>
      <w:r w:rsidR="00F93805" w:rsidRPr="003F10CF">
        <w:rPr>
          <w:b/>
          <w:lang w:val="en-GB"/>
        </w:rPr>
        <w:t xml:space="preserve"> </w:t>
      </w:r>
      <w:r w:rsidR="009224ED" w:rsidRPr="003F10CF">
        <w:rPr>
          <w:b/>
          <w:lang w:val="en-GB"/>
        </w:rPr>
        <w:t>[TMC13v</w:t>
      </w:r>
      <w:r w:rsidR="00F93805" w:rsidRPr="003F10CF">
        <w:rPr>
          <w:b/>
          <w:lang w:val="en-GB"/>
        </w:rPr>
        <w:t>8</w:t>
      </w:r>
      <w:r w:rsidR="009224ED" w:rsidRPr="003F10CF">
        <w:rPr>
          <w:b/>
          <w:lang w:val="en-GB"/>
        </w:rPr>
        <w:t xml:space="preserve"> + </w:t>
      </w:r>
      <w:r w:rsidR="008033F3" w:rsidRPr="003F10CF">
        <w:rPr>
          <w:b/>
          <w:lang w:val="en-GB"/>
        </w:rPr>
        <w:t>4</w:t>
      </w:r>
      <w:r w:rsidR="009224ED" w:rsidRPr="003F10CF">
        <w:rPr>
          <w:b/>
          <w:lang w:val="en-GB"/>
        </w:rPr>
        <w:t xml:space="preserve"> weeks]</w:t>
      </w:r>
      <w:r w:rsidR="009224ED" w:rsidRPr="003F10CF">
        <w:rPr>
          <w:lang w:val="en-GB"/>
        </w:rPr>
        <w:t xml:space="preserve">: </w:t>
      </w:r>
      <w:r w:rsidRPr="003F10CF">
        <w:rPr>
          <w:lang w:val="en-GB"/>
        </w:rPr>
        <w:t>study the compatibility of the tools and evaluate performances</w:t>
      </w:r>
    </w:p>
    <w:p w14:paraId="042E5D05" w14:textId="4585A78D" w:rsidR="009224ED" w:rsidRPr="003F10CF" w:rsidRDefault="00C91B24" w:rsidP="009224ED">
      <w:pPr>
        <w:pStyle w:val="ListParagraph1"/>
        <w:numPr>
          <w:ilvl w:val="0"/>
          <w:numId w:val="15"/>
        </w:numPr>
        <w:snapToGrid w:val="0"/>
        <w:spacing w:before="240" w:after="120" w:line="256" w:lineRule="auto"/>
        <w:ind w:left="720"/>
        <w:outlineLvl w:val="0"/>
        <w:rPr>
          <w:lang w:val="en-GB"/>
        </w:rPr>
      </w:pPr>
      <w:r w:rsidRPr="003F10CF">
        <w:rPr>
          <w:b/>
          <w:lang w:val="en-GB"/>
        </w:rPr>
        <w:t>2019-12-</w:t>
      </w:r>
      <w:r w:rsidR="008033F3" w:rsidRPr="003F10CF">
        <w:rPr>
          <w:b/>
          <w:lang w:val="en-GB"/>
        </w:rPr>
        <w:t>13</w:t>
      </w:r>
      <w:r w:rsidRPr="003F10CF">
        <w:rPr>
          <w:b/>
          <w:lang w:val="en-GB"/>
        </w:rPr>
        <w:t xml:space="preserve"> [TMC13v8 + </w:t>
      </w:r>
      <w:r w:rsidR="008033F3" w:rsidRPr="003F10CF">
        <w:rPr>
          <w:b/>
          <w:lang w:val="en-GB"/>
        </w:rPr>
        <w:t>6</w:t>
      </w:r>
      <w:r w:rsidRPr="003F10CF">
        <w:rPr>
          <w:b/>
          <w:lang w:val="en-GB"/>
        </w:rPr>
        <w:t xml:space="preserve"> weeks]</w:t>
      </w:r>
      <w:r w:rsidR="008033F3" w:rsidRPr="003F10CF">
        <w:rPr>
          <w:b/>
          <w:lang w:val="en-GB"/>
        </w:rPr>
        <w:t xml:space="preserve"> </w:t>
      </w:r>
      <w:r w:rsidR="009224ED" w:rsidRPr="003F10CF">
        <w:rPr>
          <w:lang w:val="en-GB"/>
        </w:rPr>
        <w:t>Deliver source code and results for cross check;</w:t>
      </w:r>
    </w:p>
    <w:p w14:paraId="4462A3F5" w14:textId="0523E240" w:rsidR="008033F3" w:rsidRPr="008033F3" w:rsidRDefault="008033F3" w:rsidP="00455C42">
      <w:pPr>
        <w:pStyle w:val="ListParagraph1"/>
        <w:numPr>
          <w:ilvl w:val="0"/>
          <w:numId w:val="15"/>
        </w:numPr>
        <w:snapToGrid w:val="0"/>
        <w:spacing w:before="240" w:after="120" w:line="256" w:lineRule="auto"/>
        <w:ind w:left="720"/>
        <w:outlineLvl w:val="0"/>
        <w:rPr>
          <w:lang w:val="en-GB"/>
        </w:rPr>
      </w:pPr>
      <w:r w:rsidRPr="003F10CF">
        <w:rPr>
          <w:b/>
          <w:lang w:val="en-GB"/>
        </w:rPr>
        <w:t>2019-12-</w:t>
      </w:r>
      <w:r w:rsidR="00476542" w:rsidRPr="003F10CF">
        <w:rPr>
          <w:b/>
          <w:lang w:val="en-GB"/>
        </w:rPr>
        <w:t>27</w:t>
      </w:r>
      <w:r w:rsidRPr="003F10CF">
        <w:rPr>
          <w:b/>
          <w:lang w:val="en-GB"/>
        </w:rPr>
        <w:t xml:space="preserve"> [TMC13v8 + </w:t>
      </w:r>
      <w:r w:rsidR="00476542" w:rsidRPr="003F10CF">
        <w:rPr>
          <w:b/>
          <w:lang w:val="en-GB"/>
        </w:rPr>
        <w:t>8</w:t>
      </w:r>
      <w:r w:rsidRPr="003F10CF">
        <w:rPr>
          <w:b/>
          <w:lang w:val="en-GB"/>
        </w:rPr>
        <w:t xml:space="preserve"> weeks] </w:t>
      </w:r>
      <w:r w:rsidRPr="003F10CF">
        <w:rPr>
          <w:lang w:val="en-GB"/>
        </w:rPr>
        <w:t>Deliver</w:t>
      </w:r>
      <w:r w:rsidRPr="008033F3">
        <w:rPr>
          <w:lang w:val="en-GB"/>
        </w:rPr>
        <w:t xml:space="preserve"> cross check</w:t>
      </w:r>
      <w:r>
        <w:rPr>
          <w:lang w:val="en-GB"/>
        </w:rPr>
        <w:t xml:space="preserve"> results</w:t>
      </w:r>
      <w:r w:rsidRPr="008033F3">
        <w:rPr>
          <w:lang w:val="en-GB"/>
        </w:rPr>
        <w:t>;</w:t>
      </w:r>
    </w:p>
    <w:p w14:paraId="54509897" w14:textId="2745B77A" w:rsidR="009224ED" w:rsidRPr="00C355B9" w:rsidRDefault="00F93805" w:rsidP="009224ED">
      <w:pPr>
        <w:pStyle w:val="ListParagraph1"/>
        <w:numPr>
          <w:ilvl w:val="0"/>
          <w:numId w:val="15"/>
        </w:numPr>
        <w:snapToGrid w:val="0"/>
        <w:spacing w:before="240" w:after="120" w:line="256" w:lineRule="auto"/>
        <w:ind w:left="720"/>
        <w:outlineLvl w:val="0"/>
        <w:rPr>
          <w:lang w:val="en-GB"/>
        </w:rPr>
      </w:pPr>
      <w:r w:rsidRPr="00C355B9">
        <w:rPr>
          <w:b/>
          <w:lang w:val="en-GB"/>
        </w:rPr>
        <w:t>20</w:t>
      </w:r>
      <w:r>
        <w:rPr>
          <w:b/>
          <w:lang w:val="en-GB"/>
        </w:rPr>
        <w:t>20</w:t>
      </w:r>
      <w:r w:rsidRPr="00D154F7">
        <w:rPr>
          <w:b/>
          <w:lang w:val="en-GB"/>
        </w:rPr>
        <w:t>-</w:t>
      </w:r>
      <w:r>
        <w:rPr>
          <w:b/>
          <w:lang w:val="en-GB"/>
        </w:rPr>
        <w:t>01</w:t>
      </w:r>
      <w:r w:rsidRPr="00D154F7">
        <w:rPr>
          <w:b/>
          <w:lang w:val="en-GB"/>
        </w:rPr>
        <w:t>-</w:t>
      </w:r>
      <w:r>
        <w:rPr>
          <w:b/>
          <w:lang w:val="en-GB"/>
        </w:rPr>
        <w:t>08</w:t>
      </w:r>
      <w:r w:rsidR="009224ED" w:rsidRPr="00D154F7">
        <w:rPr>
          <w:lang w:val="en-GB"/>
        </w:rPr>
        <w:t>: MPEG</w:t>
      </w:r>
      <w:r w:rsidR="009224ED" w:rsidRPr="00C355B9">
        <w:rPr>
          <w:lang w:val="en-GB"/>
        </w:rPr>
        <w:t xml:space="preserve"> document upload deadline.</w:t>
      </w:r>
    </w:p>
    <w:bookmarkEnd w:id="5"/>
    <w:p w14:paraId="32FAB4CC" w14:textId="77777777" w:rsidR="009224ED" w:rsidRPr="008D4625" w:rsidRDefault="009224ED" w:rsidP="009224ED">
      <w:pPr>
        <w:pStyle w:val="Heading1"/>
        <w:rPr>
          <w:lang w:val="en-GB"/>
        </w:rPr>
      </w:pPr>
      <w:r w:rsidRPr="008D4625">
        <w:rPr>
          <w:lang w:val="en-GB"/>
        </w:rPr>
        <w:t>References</w:t>
      </w:r>
    </w:p>
    <w:p w14:paraId="56F6BBB7" w14:textId="2C332D1A" w:rsidR="009224ED" w:rsidRPr="006905CA" w:rsidRDefault="009224ED" w:rsidP="009224ED">
      <w:pPr>
        <w:numPr>
          <w:ilvl w:val="0"/>
          <w:numId w:val="9"/>
        </w:numPr>
        <w:spacing w:after="0" w:line="256" w:lineRule="auto"/>
        <w:rPr>
          <w:lang w:val="en-GB"/>
        </w:rPr>
      </w:pPr>
      <w:bookmarkStart w:id="6" w:name="_Ref511838956"/>
      <w:bookmarkStart w:id="7" w:name="_Ref511839159"/>
      <w:bookmarkStart w:id="8" w:name="_Ref511915390"/>
      <w:bookmarkStart w:id="9" w:name="_Ref511739200"/>
      <w:r w:rsidRPr="008D4625">
        <w:rPr>
          <w:rFonts w:eastAsia="Malgun Gothic"/>
          <w:lang w:val="en-GB" w:eastAsia="ko-KR"/>
        </w:rPr>
        <w:t xml:space="preserve"> </w:t>
      </w:r>
      <w:bookmarkStart w:id="10" w:name="_Hlk14251763"/>
      <w:r w:rsidRPr="006905CA">
        <w:rPr>
          <w:rFonts w:eastAsia="Malgun Gothic"/>
          <w:lang w:val="en-GB" w:eastAsia="ko-KR"/>
        </w:rPr>
        <w:t>“</w:t>
      </w:r>
      <w:r w:rsidRPr="006905CA">
        <w:rPr>
          <w:rFonts w:eastAsia="Malgun Gothic"/>
          <w:i/>
          <w:lang w:val="en-GB" w:eastAsia="ko-KR"/>
        </w:rPr>
        <w:t xml:space="preserve">G-PCC Test Model </w:t>
      </w:r>
      <w:r w:rsidR="006905CA" w:rsidRPr="006905CA">
        <w:rPr>
          <w:rFonts w:eastAsia="Malgun Gothic"/>
          <w:i/>
          <w:lang w:val="en-GB" w:eastAsia="ko-KR"/>
        </w:rPr>
        <w:t>v</w:t>
      </w:r>
      <w:r w:rsidR="00333CA9" w:rsidRPr="006905CA">
        <w:rPr>
          <w:rFonts w:eastAsia="Malgun Gothic"/>
          <w:i/>
          <w:lang w:val="en-GB" w:eastAsia="ko-KR"/>
        </w:rPr>
        <w:t>8</w:t>
      </w:r>
      <w:r w:rsidRPr="006905CA">
        <w:rPr>
          <w:rFonts w:eastAsia="Malgun Gothic"/>
          <w:lang w:val="en-GB" w:eastAsia="ko-KR"/>
        </w:rPr>
        <w:t xml:space="preserve">”, </w:t>
      </w:r>
      <w:r w:rsidRPr="006905CA">
        <w:rPr>
          <w:szCs w:val="28"/>
          <w:lang w:val="en-GB" w:eastAsia="ko-KR"/>
        </w:rPr>
        <w:t>ISO/IEC JTC1/SC29/WG11 MPEG2019 Doc.</w:t>
      </w:r>
      <w:r w:rsidRPr="006905CA">
        <w:rPr>
          <w:rFonts w:eastAsia="Malgun Gothic"/>
          <w:lang w:val="en-GB" w:eastAsia="ko-KR"/>
        </w:rPr>
        <w:t xml:space="preserve"> w</w:t>
      </w:r>
      <w:r w:rsidR="006905CA" w:rsidRPr="006905CA">
        <w:rPr>
          <w:rFonts w:eastAsia="Malgun Gothic"/>
          <w:lang w:val="en-GB" w:eastAsia="ko-KR"/>
        </w:rPr>
        <w:t>18882</w:t>
      </w:r>
      <w:r w:rsidRPr="006905CA">
        <w:rPr>
          <w:rFonts w:eastAsia="Malgun Gothic"/>
          <w:lang w:val="en-GB" w:eastAsia="ko-KR"/>
        </w:rPr>
        <w:t xml:space="preserve">, </w:t>
      </w:r>
      <w:bookmarkEnd w:id="6"/>
      <w:r w:rsidR="00333CA9" w:rsidRPr="006905CA">
        <w:rPr>
          <w:lang w:val="en-GB" w:eastAsia="ko-KR"/>
        </w:rPr>
        <w:t>Geneva</w:t>
      </w:r>
      <w:r w:rsidRPr="006905CA">
        <w:rPr>
          <w:lang w:val="en-GB" w:eastAsia="ko-KR"/>
        </w:rPr>
        <w:t xml:space="preserve">, </w:t>
      </w:r>
      <w:r w:rsidR="00333CA9" w:rsidRPr="006905CA">
        <w:rPr>
          <w:lang w:val="en-GB" w:eastAsia="ko-KR"/>
        </w:rPr>
        <w:t>Switzerland</w:t>
      </w:r>
      <w:r w:rsidRPr="006905CA">
        <w:rPr>
          <w:lang w:val="en-GB" w:eastAsia="ko-KR"/>
        </w:rPr>
        <w:t xml:space="preserve">, </w:t>
      </w:r>
      <w:r w:rsidR="00333CA9" w:rsidRPr="006905CA">
        <w:rPr>
          <w:lang w:val="en-GB" w:eastAsia="ko-KR"/>
        </w:rPr>
        <w:t>October</w:t>
      </w:r>
      <w:r w:rsidRPr="006905CA">
        <w:rPr>
          <w:lang w:val="en-GB" w:eastAsia="ko-KR"/>
        </w:rPr>
        <w:t xml:space="preserve"> 201</w:t>
      </w:r>
      <w:bookmarkEnd w:id="7"/>
      <w:bookmarkEnd w:id="8"/>
      <w:r w:rsidRPr="006905CA">
        <w:rPr>
          <w:lang w:val="en-GB" w:eastAsia="ko-KR"/>
        </w:rPr>
        <w:t>9</w:t>
      </w:r>
    </w:p>
    <w:p w14:paraId="528C51DE" w14:textId="3AD0F141" w:rsidR="009224ED" w:rsidRPr="0085246A" w:rsidRDefault="009224ED" w:rsidP="009224ED">
      <w:pPr>
        <w:numPr>
          <w:ilvl w:val="0"/>
          <w:numId w:val="9"/>
        </w:numPr>
        <w:spacing w:after="0" w:line="256" w:lineRule="auto"/>
        <w:rPr>
          <w:lang w:val="en-GB"/>
        </w:rPr>
      </w:pPr>
      <w:r w:rsidRPr="00D154F7">
        <w:rPr>
          <w:rFonts w:eastAsia="Malgun Gothic"/>
          <w:lang w:val="en-GB" w:eastAsia="ko-KR"/>
        </w:rPr>
        <w:t>“</w:t>
      </w:r>
      <w:r w:rsidR="006905CA" w:rsidRPr="006905CA">
        <w:rPr>
          <w:rFonts w:eastAsia="Malgun Gothic"/>
          <w:i/>
          <w:lang w:val="en-GB" w:eastAsia="ko-KR"/>
        </w:rPr>
        <w:t>G-PCC Future Enhancements</w:t>
      </w:r>
      <w:r w:rsidRPr="00D154F7">
        <w:rPr>
          <w:rFonts w:eastAsia="Malgun Gothic"/>
          <w:lang w:val="en-GB" w:eastAsia="ko-KR"/>
        </w:rPr>
        <w:t xml:space="preserve">”, </w:t>
      </w:r>
      <w:r w:rsidRPr="00D154F7">
        <w:rPr>
          <w:szCs w:val="28"/>
          <w:lang w:val="en-GB" w:eastAsia="ko-KR"/>
        </w:rPr>
        <w:t>ISO/IEC JTC1/SC29/WG11 MPEG2019 Doc.</w:t>
      </w:r>
      <w:r w:rsidRPr="00D154F7">
        <w:rPr>
          <w:rFonts w:eastAsia="Malgun Gothic"/>
          <w:lang w:val="en-GB" w:eastAsia="ko-KR"/>
        </w:rPr>
        <w:t xml:space="preserve"> </w:t>
      </w:r>
      <w:r w:rsidR="00333CA9" w:rsidRPr="006905CA">
        <w:rPr>
          <w:rFonts w:eastAsia="Malgun Gothic"/>
          <w:lang w:val="en-GB" w:eastAsia="ko-KR"/>
        </w:rPr>
        <w:t>w</w:t>
      </w:r>
      <w:r w:rsidR="006905CA" w:rsidRPr="006905CA">
        <w:rPr>
          <w:rFonts w:eastAsia="Malgun Gothic"/>
          <w:lang w:val="en-GB" w:eastAsia="ko-KR"/>
        </w:rPr>
        <w:t>1</w:t>
      </w:r>
      <w:r w:rsidR="006905CA">
        <w:rPr>
          <w:rFonts w:eastAsia="Malgun Gothic"/>
          <w:lang w:val="en-GB" w:eastAsia="ko-KR"/>
        </w:rPr>
        <w:t>8887</w:t>
      </w:r>
      <w:r w:rsidR="00333CA9" w:rsidRPr="00D154F7">
        <w:rPr>
          <w:rFonts w:eastAsia="Malgun Gothic"/>
          <w:lang w:val="en-GB" w:eastAsia="ko-KR"/>
        </w:rPr>
        <w:t xml:space="preserve">, </w:t>
      </w:r>
      <w:r w:rsidR="00333CA9">
        <w:rPr>
          <w:lang w:val="en-GB" w:eastAsia="ko-KR"/>
        </w:rPr>
        <w:t>Geneva</w:t>
      </w:r>
      <w:r w:rsidR="00333CA9" w:rsidRPr="00D154F7">
        <w:rPr>
          <w:lang w:val="en-GB" w:eastAsia="ko-KR"/>
        </w:rPr>
        <w:t xml:space="preserve">, </w:t>
      </w:r>
      <w:r w:rsidR="00333CA9">
        <w:rPr>
          <w:lang w:val="en-GB" w:eastAsia="ko-KR"/>
        </w:rPr>
        <w:t>Switzerland</w:t>
      </w:r>
      <w:r w:rsidR="00333CA9" w:rsidRPr="00D154F7">
        <w:rPr>
          <w:lang w:val="en-GB" w:eastAsia="ko-KR"/>
        </w:rPr>
        <w:t xml:space="preserve">, </w:t>
      </w:r>
      <w:r w:rsidR="00333CA9">
        <w:rPr>
          <w:lang w:val="en-GB" w:eastAsia="ko-KR"/>
        </w:rPr>
        <w:t>October</w:t>
      </w:r>
      <w:r w:rsidR="00333CA9" w:rsidRPr="00D154F7">
        <w:rPr>
          <w:lang w:val="en-GB" w:eastAsia="ko-KR"/>
        </w:rPr>
        <w:t xml:space="preserve"> 2019</w:t>
      </w:r>
    </w:p>
    <w:p w14:paraId="6C2D8B2F" w14:textId="4B956BC9" w:rsidR="009224ED" w:rsidRPr="0085246A" w:rsidRDefault="009224ED" w:rsidP="009224ED">
      <w:pPr>
        <w:pStyle w:val="ListParagraph"/>
        <w:numPr>
          <w:ilvl w:val="0"/>
          <w:numId w:val="9"/>
        </w:numPr>
        <w:rPr>
          <w:lang w:val="en-GB" w:eastAsia="ko-KR"/>
        </w:rPr>
      </w:pPr>
      <w:r w:rsidRPr="0085246A">
        <w:rPr>
          <w:lang w:val="en-GB" w:eastAsia="ko-KR"/>
        </w:rPr>
        <w:t xml:space="preserve"> </w:t>
      </w:r>
      <w:r w:rsidRPr="006905CA">
        <w:rPr>
          <w:lang w:val="en-GB" w:eastAsia="ko-KR"/>
        </w:rPr>
        <w:t>“Common Test Conditions for PCC” ISO/IEC</w:t>
      </w:r>
      <w:r w:rsidRPr="0085246A">
        <w:rPr>
          <w:lang w:val="en-GB" w:eastAsia="ko-KR"/>
        </w:rPr>
        <w:t xml:space="preserve"> JTC1/SC29 WG11</w:t>
      </w:r>
      <w:r w:rsidRPr="0085246A">
        <w:rPr>
          <w:szCs w:val="28"/>
          <w:lang w:val="en-GB" w:eastAsia="ko-KR"/>
        </w:rPr>
        <w:t xml:space="preserve"> MPEG201</w:t>
      </w:r>
      <w:r w:rsidR="00333CA9">
        <w:rPr>
          <w:szCs w:val="28"/>
          <w:lang w:val="en-GB" w:eastAsia="ko-KR"/>
        </w:rPr>
        <w:t>9</w:t>
      </w:r>
      <w:r w:rsidRPr="0085246A">
        <w:rPr>
          <w:lang w:val="en-GB" w:eastAsia="ko-KR"/>
        </w:rPr>
        <w:t>”</w:t>
      </w:r>
      <w:r w:rsidRPr="0085246A">
        <w:rPr>
          <w:rFonts w:eastAsia="Malgun Gothic"/>
          <w:lang w:val="en-GB" w:eastAsia="ko-KR"/>
        </w:rPr>
        <w:t xml:space="preserve">, </w:t>
      </w:r>
      <w:r w:rsidRPr="0085246A">
        <w:rPr>
          <w:szCs w:val="28"/>
          <w:lang w:val="en-GB" w:eastAsia="ko-KR"/>
        </w:rPr>
        <w:t xml:space="preserve">ISO/IEC JTC1/SC29/WG11 </w:t>
      </w:r>
      <w:r w:rsidRPr="006905CA">
        <w:rPr>
          <w:szCs w:val="28"/>
          <w:lang w:val="en-GB" w:eastAsia="ko-KR"/>
        </w:rPr>
        <w:t>MPEG2019</w:t>
      </w:r>
      <w:r w:rsidRPr="006905CA">
        <w:rPr>
          <w:lang w:val="en-GB" w:eastAsia="ko-KR"/>
        </w:rPr>
        <w:t xml:space="preserve"> Doc. </w:t>
      </w:r>
      <w:r w:rsidR="00333CA9" w:rsidRPr="006905CA">
        <w:rPr>
          <w:rFonts w:eastAsia="Malgun Gothic"/>
          <w:lang w:val="en-GB" w:eastAsia="ko-KR"/>
        </w:rPr>
        <w:t>w</w:t>
      </w:r>
      <w:r w:rsidR="006905CA" w:rsidRPr="006905CA">
        <w:rPr>
          <w:rFonts w:eastAsia="Malgun Gothic"/>
          <w:lang w:val="en-GB" w:eastAsia="ko-KR"/>
        </w:rPr>
        <w:t>18883</w:t>
      </w:r>
      <w:r w:rsidR="00333CA9" w:rsidRPr="006905CA">
        <w:rPr>
          <w:rFonts w:eastAsia="Malgun Gothic"/>
          <w:lang w:val="en-GB" w:eastAsia="ko-KR"/>
        </w:rPr>
        <w:t xml:space="preserve">, </w:t>
      </w:r>
      <w:r w:rsidR="00333CA9" w:rsidRPr="006905CA">
        <w:rPr>
          <w:lang w:val="en-GB" w:eastAsia="ko-KR"/>
        </w:rPr>
        <w:t>Geneva</w:t>
      </w:r>
      <w:r w:rsidR="00333CA9" w:rsidRPr="00D154F7">
        <w:rPr>
          <w:lang w:val="en-GB" w:eastAsia="ko-KR"/>
        </w:rPr>
        <w:t xml:space="preserve">, </w:t>
      </w:r>
      <w:r w:rsidR="00333CA9">
        <w:rPr>
          <w:lang w:val="en-GB" w:eastAsia="ko-KR"/>
        </w:rPr>
        <w:t>Switzerland</w:t>
      </w:r>
      <w:r w:rsidR="00333CA9" w:rsidRPr="00D154F7">
        <w:rPr>
          <w:lang w:val="en-GB" w:eastAsia="ko-KR"/>
        </w:rPr>
        <w:t xml:space="preserve">, </w:t>
      </w:r>
      <w:r w:rsidR="00333CA9">
        <w:rPr>
          <w:lang w:val="en-GB" w:eastAsia="ko-KR"/>
        </w:rPr>
        <w:t>October</w:t>
      </w:r>
      <w:r w:rsidR="00333CA9" w:rsidRPr="00D154F7">
        <w:rPr>
          <w:lang w:val="en-GB" w:eastAsia="ko-KR"/>
        </w:rPr>
        <w:t xml:space="preserve"> 2019</w:t>
      </w:r>
    </w:p>
    <w:bookmarkEnd w:id="10"/>
    <w:p w14:paraId="2A418C9A" w14:textId="0E95D0A3" w:rsidR="009224ED" w:rsidRDefault="009224ED" w:rsidP="009224ED">
      <w:pPr>
        <w:pStyle w:val="ListParagraph"/>
        <w:numPr>
          <w:ilvl w:val="0"/>
          <w:numId w:val="9"/>
        </w:numPr>
        <w:rPr>
          <w:lang w:val="en-GB" w:eastAsia="ko-KR"/>
        </w:rPr>
      </w:pPr>
      <w:r w:rsidRPr="0085246A">
        <w:rPr>
          <w:lang w:val="en-GB"/>
        </w:rPr>
        <w:t>m</w:t>
      </w:r>
      <w:r w:rsidR="00E157F3">
        <w:rPr>
          <w:lang w:val="en-GB"/>
        </w:rPr>
        <w:t>50642</w:t>
      </w:r>
      <w:r w:rsidRPr="0085246A">
        <w:rPr>
          <w:lang w:val="en-GB"/>
        </w:rPr>
        <w:t xml:space="preserve">, </w:t>
      </w:r>
      <w:r w:rsidR="00E157F3" w:rsidRPr="00E157F3">
        <w:rPr>
          <w:i/>
          <w:lang w:val="en-GB"/>
        </w:rPr>
        <w:t>An improvement of the planar coding mode</w:t>
      </w:r>
      <w:r w:rsidRPr="0085246A">
        <w:rPr>
          <w:i/>
          <w:lang w:val="en-GB"/>
        </w:rPr>
        <w:t xml:space="preserve">, </w:t>
      </w:r>
      <w:r w:rsidR="00E157F3">
        <w:rPr>
          <w:lang w:val="en-GB" w:eastAsia="ko-KR"/>
        </w:rPr>
        <w:t>Geneva</w:t>
      </w:r>
      <w:r w:rsidR="00E157F3" w:rsidRPr="00D154F7">
        <w:rPr>
          <w:lang w:val="en-GB" w:eastAsia="ko-KR"/>
        </w:rPr>
        <w:t xml:space="preserve">, </w:t>
      </w:r>
      <w:r w:rsidR="00E157F3">
        <w:rPr>
          <w:lang w:val="en-GB" w:eastAsia="ko-KR"/>
        </w:rPr>
        <w:t>Switzerland</w:t>
      </w:r>
      <w:r w:rsidR="00E157F3" w:rsidRPr="00D154F7">
        <w:rPr>
          <w:lang w:val="en-GB" w:eastAsia="ko-KR"/>
        </w:rPr>
        <w:t xml:space="preserve">, </w:t>
      </w:r>
      <w:r w:rsidR="00E157F3">
        <w:rPr>
          <w:lang w:val="en-GB" w:eastAsia="ko-KR"/>
        </w:rPr>
        <w:t>October</w:t>
      </w:r>
      <w:r w:rsidR="00E157F3" w:rsidRPr="00D154F7">
        <w:rPr>
          <w:lang w:val="en-GB" w:eastAsia="ko-KR"/>
        </w:rPr>
        <w:t xml:space="preserve"> 2019</w:t>
      </w:r>
    </w:p>
    <w:p w14:paraId="2471C24D" w14:textId="78F72C84" w:rsidR="00E157F3" w:rsidRPr="00E157F3" w:rsidRDefault="00E157F3" w:rsidP="006D1D83">
      <w:pPr>
        <w:pStyle w:val="ListParagraph"/>
        <w:numPr>
          <w:ilvl w:val="0"/>
          <w:numId w:val="9"/>
        </w:numPr>
        <w:rPr>
          <w:lang w:val="en-GB" w:eastAsia="ko-KR"/>
        </w:rPr>
      </w:pPr>
      <w:r w:rsidRPr="00E157F3">
        <w:rPr>
          <w:lang w:val="en-GB"/>
        </w:rPr>
        <w:t xml:space="preserve">m50643, </w:t>
      </w:r>
      <w:r w:rsidRPr="00E157F3">
        <w:rPr>
          <w:i/>
          <w:lang w:val="en-GB"/>
        </w:rPr>
        <w:t xml:space="preserve">Harmonization of the improved planar coding mode and implicit QTBT, </w:t>
      </w:r>
      <w:r w:rsidRPr="00E157F3">
        <w:rPr>
          <w:lang w:val="en-GB" w:eastAsia="ko-KR"/>
        </w:rPr>
        <w:t>Geneva, Switzerland, October 2019</w:t>
      </w:r>
    </w:p>
    <w:p w14:paraId="2FBBB39B" w14:textId="6EF19679" w:rsidR="009224ED" w:rsidRDefault="009224ED" w:rsidP="009224ED">
      <w:pPr>
        <w:pStyle w:val="ListParagraph"/>
        <w:numPr>
          <w:ilvl w:val="0"/>
          <w:numId w:val="9"/>
        </w:numPr>
        <w:rPr>
          <w:lang w:val="en-GB" w:eastAsia="ko-KR"/>
        </w:rPr>
      </w:pPr>
      <w:r w:rsidRPr="00A7390C">
        <w:rPr>
          <w:lang w:val="en-GB"/>
        </w:rPr>
        <w:t>m</w:t>
      </w:r>
      <w:r w:rsidR="00E157F3">
        <w:rPr>
          <w:lang w:val="en-GB"/>
        </w:rPr>
        <w:t>50930</w:t>
      </w:r>
      <w:r w:rsidRPr="00A7390C">
        <w:rPr>
          <w:lang w:val="en-GB"/>
        </w:rPr>
        <w:t xml:space="preserve">, </w:t>
      </w:r>
      <w:r w:rsidR="00E157F3" w:rsidRPr="00E157F3">
        <w:rPr>
          <w:i/>
          <w:lang w:val="en-GB"/>
        </w:rPr>
        <w:t>Parallel octree coding for point cloud compression</w:t>
      </w:r>
      <w:r w:rsidRPr="00A7390C">
        <w:rPr>
          <w:i/>
          <w:lang w:val="en-GB"/>
        </w:rPr>
        <w:t xml:space="preserve">, </w:t>
      </w:r>
      <w:bookmarkEnd w:id="9"/>
      <w:r w:rsidR="00E157F3">
        <w:rPr>
          <w:lang w:val="en-GB" w:eastAsia="ko-KR"/>
        </w:rPr>
        <w:t>Geneva</w:t>
      </w:r>
      <w:r w:rsidR="00E157F3" w:rsidRPr="00D154F7">
        <w:rPr>
          <w:lang w:val="en-GB" w:eastAsia="ko-KR"/>
        </w:rPr>
        <w:t xml:space="preserve">, </w:t>
      </w:r>
      <w:r w:rsidR="00E157F3">
        <w:rPr>
          <w:lang w:val="en-GB" w:eastAsia="ko-KR"/>
        </w:rPr>
        <w:t>Switzerland</w:t>
      </w:r>
      <w:r w:rsidR="00E157F3" w:rsidRPr="00D154F7">
        <w:rPr>
          <w:lang w:val="en-GB" w:eastAsia="ko-KR"/>
        </w:rPr>
        <w:t xml:space="preserve">, </w:t>
      </w:r>
      <w:r w:rsidR="00E157F3">
        <w:rPr>
          <w:lang w:val="en-GB" w:eastAsia="ko-KR"/>
        </w:rPr>
        <w:t>October</w:t>
      </w:r>
      <w:r w:rsidR="00E157F3" w:rsidRPr="00D154F7">
        <w:rPr>
          <w:lang w:val="en-GB" w:eastAsia="ko-KR"/>
        </w:rPr>
        <w:t xml:space="preserve"> 2019</w:t>
      </w:r>
    </w:p>
    <w:p w14:paraId="0DCD69B1" w14:textId="1AEA1B4D" w:rsidR="00333CA9" w:rsidRDefault="00E157F3" w:rsidP="009224ED">
      <w:pPr>
        <w:pStyle w:val="ListParagraph"/>
        <w:numPr>
          <w:ilvl w:val="0"/>
          <w:numId w:val="9"/>
        </w:numPr>
        <w:rPr>
          <w:lang w:val="en-GB" w:eastAsia="ko-KR"/>
        </w:rPr>
      </w:pPr>
      <w:r>
        <w:rPr>
          <w:lang w:val="en-GB" w:eastAsia="ko-KR"/>
        </w:rPr>
        <w:t xml:space="preserve">m51012, </w:t>
      </w:r>
      <w:r w:rsidRPr="00E157F3">
        <w:rPr>
          <w:i/>
          <w:lang w:val="en-GB" w:eastAsia="ko-KR"/>
        </w:rPr>
        <w:t>Predictive Geometry Coding</w:t>
      </w:r>
      <w:r>
        <w:rPr>
          <w:lang w:val="en-GB" w:eastAsia="ko-KR"/>
        </w:rPr>
        <w:t>, Geneva</w:t>
      </w:r>
      <w:r w:rsidRPr="00D154F7">
        <w:rPr>
          <w:lang w:val="en-GB" w:eastAsia="ko-KR"/>
        </w:rPr>
        <w:t xml:space="preserve">, </w:t>
      </w:r>
      <w:r>
        <w:rPr>
          <w:lang w:val="en-GB" w:eastAsia="ko-KR"/>
        </w:rPr>
        <w:t>Switzerland</w:t>
      </w:r>
      <w:r w:rsidRPr="00D154F7">
        <w:rPr>
          <w:lang w:val="en-GB" w:eastAsia="ko-KR"/>
        </w:rPr>
        <w:t xml:space="preserve">, </w:t>
      </w:r>
      <w:r>
        <w:rPr>
          <w:lang w:val="en-GB" w:eastAsia="ko-KR"/>
        </w:rPr>
        <w:t>October</w:t>
      </w:r>
      <w:r w:rsidRPr="00D154F7">
        <w:rPr>
          <w:lang w:val="en-GB" w:eastAsia="ko-KR"/>
        </w:rPr>
        <w:t xml:space="preserve"> 2019</w:t>
      </w:r>
    </w:p>
    <w:p w14:paraId="334DA495" w14:textId="4DC430E7" w:rsidR="00E157F3" w:rsidRPr="00476542" w:rsidRDefault="00F93805" w:rsidP="001732A4">
      <w:pPr>
        <w:pStyle w:val="ListParagraph"/>
        <w:numPr>
          <w:ilvl w:val="0"/>
          <w:numId w:val="9"/>
        </w:numPr>
        <w:rPr>
          <w:rFonts w:eastAsia="SimSun"/>
          <w:lang w:val="en-GB" w:eastAsia="zh-CN"/>
        </w:rPr>
      </w:pPr>
      <w:r w:rsidRPr="00476542">
        <w:rPr>
          <w:lang w:val="en-GB" w:eastAsia="ko-KR"/>
        </w:rPr>
        <w:t>w</w:t>
      </w:r>
      <w:r w:rsidR="00476542" w:rsidRPr="00476542">
        <w:rPr>
          <w:lang w:val="en-GB" w:eastAsia="ko-KR"/>
        </w:rPr>
        <w:t>18712</w:t>
      </w:r>
      <w:r w:rsidRPr="00476542">
        <w:rPr>
          <w:lang w:val="en-GB" w:eastAsia="ko-KR"/>
        </w:rPr>
        <w:t>,</w:t>
      </w:r>
      <w:r w:rsidR="00476542" w:rsidRPr="00476542">
        <w:rPr>
          <w:lang w:val="en-GB" w:eastAsia="ko-KR"/>
        </w:rPr>
        <w:t xml:space="preserve"> </w:t>
      </w:r>
      <w:r w:rsidR="00476542" w:rsidRPr="00476542">
        <w:rPr>
          <w:i/>
          <w:lang w:val="en-GB" w:eastAsia="ko-KR"/>
        </w:rPr>
        <w:t>G-PCC CE13.22 Improvements to octree coding</w:t>
      </w:r>
      <w:r w:rsidRPr="00476542">
        <w:rPr>
          <w:lang w:val="en-GB" w:eastAsia="ko-KR"/>
        </w:rPr>
        <w:t xml:space="preserve"> </w:t>
      </w:r>
    </w:p>
    <w:sectPr w:rsidR="00E157F3" w:rsidRPr="00476542">
      <w:pgSz w:w="11907" w:h="16840"/>
      <w:pgMar w:top="1418" w:right="1134" w:bottom="1418"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
    <w:altName w:val="MS Mincho"/>
    <w:charset w:val="80"/>
    <w:family w:val="auto"/>
    <w:pitch w:val="default"/>
    <w:sig w:usb0="00000000" w:usb1="00000000" w:usb2="00000010" w:usb3="00000000" w:csb0="00020000" w:csb1="00000000"/>
  </w:font>
  <w:font w:name="Courier">
    <w:panose1 w:val="02070409020205020404"/>
    <w:charset w:val="00"/>
    <w:family w:val="auto"/>
    <w:pitch w:val="variable"/>
    <w:sig w:usb0="00000003" w:usb1="00000000" w:usb2="00000000" w:usb3="00000000" w:csb0="00000003" w:csb1="00000000"/>
  </w:font>
  <w:font w:name="Malgun Gothic">
    <w:panose1 w:val="020B0503020000020004"/>
    <w:charset w:val="81"/>
    <w:family w:val="swiss"/>
    <w:pitch w:val="variable"/>
    <w:sig w:usb0="9000002F" w:usb1="29D77CFB" w:usb2="00000012" w:usb3="00000000" w:csb0="00080001"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651BF"/>
    <w:multiLevelType w:val="hybridMultilevel"/>
    <w:tmpl w:val="C28ADEB0"/>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 w15:restartNumberingAfterBreak="0">
    <w:nsid w:val="08BF3D6E"/>
    <w:multiLevelType w:val="multilevel"/>
    <w:tmpl w:val="BF0E20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B2242C"/>
    <w:multiLevelType w:val="hybridMultilevel"/>
    <w:tmpl w:val="69684F76"/>
    <w:lvl w:ilvl="0" w:tplc="D4C642B6">
      <w:start w:val="1"/>
      <w:numFmt w:val="bullet"/>
      <w:lvlText w:val=""/>
      <w:lvlJc w:val="left"/>
      <w:pPr>
        <w:ind w:left="360" w:hanging="36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9A46E1F"/>
    <w:multiLevelType w:val="hybridMultilevel"/>
    <w:tmpl w:val="C088932E"/>
    <w:lvl w:ilvl="0" w:tplc="D26E59F0">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7A191F"/>
    <w:multiLevelType w:val="singleLevel"/>
    <w:tmpl w:val="59EEDBFF"/>
    <w:lvl w:ilvl="0">
      <w:start w:val="1"/>
      <w:numFmt w:val="decimal"/>
      <w:lvlText w:val="%1."/>
      <w:lvlJc w:val="left"/>
      <w:pPr>
        <w:tabs>
          <w:tab w:val="left" w:pos="425"/>
        </w:tabs>
        <w:ind w:left="425" w:hanging="425"/>
      </w:pPr>
      <w:rPr>
        <w:rFonts w:hint="default"/>
      </w:rPr>
    </w:lvl>
  </w:abstractNum>
  <w:abstractNum w:abstractNumId="5" w15:restartNumberingAfterBreak="0">
    <w:nsid w:val="285C075B"/>
    <w:multiLevelType w:val="multilevel"/>
    <w:tmpl w:val="364E0A2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6" w15:restartNumberingAfterBreak="0">
    <w:nsid w:val="29A14506"/>
    <w:multiLevelType w:val="hybridMultilevel"/>
    <w:tmpl w:val="612A0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4E0A2E"/>
    <w:multiLevelType w:val="multilevel"/>
    <w:tmpl w:val="364E0A2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8" w15:restartNumberingAfterBreak="0">
    <w:nsid w:val="387D4433"/>
    <w:multiLevelType w:val="multilevel"/>
    <w:tmpl w:val="387D4433"/>
    <w:lvl w:ilvl="0" w:tentative="1">
      <w:start w:val="1"/>
      <w:numFmt w:val="bullet"/>
      <w:pStyle w:val="ListContinue"/>
      <w:lvlText w:val=""/>
      <w:lvlJc w:val="left"/>
      <w:pPr>
        <w:ind w:left="400" w:hanging="400"/>
      </w:pPr>
      <w:rPr>
        <w:rFonts w:ascii="Symbol" w:hAnsi="Symbol"/>
      </w:rPr>
    </w:lvl>
    <w:lvl w:ilvl="1" w:tentative="1">
      <w:start w:val="1"/>
      <w:numFmt w:val="bullet"/>
      <w:pStyle w:val="ListContinue2"/>
      <w:lvlText w:val=""/>
      <w:lvlJc w:val="left"/>
      <w:pPr>
        <w:ind w:left="800" w:hanging="400"/>
      </w:pPr>
      <w:rPr>
        <w:rFonts w:ascii="Symbol" w:hAnsi="Symbol"/>
      </w:rPr>
    </w:lvl>
    <w:lvl w:ilvl="2" w:tentative="1">
      <w:start w:val="1"/>
      <w:numFmt w:val="bullet"/>
      <w:pStyle w:val="ListContinue3"/>
      <w:lvlText w:val=""/>
      <w:lvlJc w:val="left"/>
      <w:pPr>
        <w:ind w:left="1200" w:hanging="400"/>
      </w:pPr>
      <w:rPr>
        <w:rFonts w:ascii="Symbol" w:hAnsi="Symbol"/>
      </w:rPr>
    </w:lvl>
    <w:lvl w:ilvl="3" w:tentative="1">
      <w:start w:val="1"/>
      <w:numFmt w:val="bullet"/>
      <w:pStyle w:val="ListContinue4"/>
      <w:lvlText w:val=""/>
      <w:lvlJc w:val="left"/>
      <w:pPr>
        <w:ind w:left="1600" w:hanging="400"/>
      </w:pPr>
      <w:rPr>
        <w:rFonts w:ascii="Symbol" w:hAnsi="Symbol"/>
      </w:rPr>
    </w:lvl>
    <w:lvl w:ilvl="4" w:tentative="1">
      <w:start w:val="1"/>
      <w:numFmt w:val="none"/>
      <w:suff w:val="nothing"/>
      <w:lvlText w:val=""/>
      <w:lvlJc w:val="left"/>
      <w:pPr>
        <w:ind w:left="0" w:firstLine="0"/>
      </w:pPr>
    </w:lvl>
    <w:lvl w:ilvl="5" w:tentative="1">
      <w:start w:val="1"/>
      <w:numFmt w:val="none"/>
      <w:suff w:val="nothing"/>
      <w:lvlText w:val=""/>
      <w:lvlJc w:val="left"/>
      <w:pPr>
        <w:ind w:left="0" w:firstLine="0"/>
      </w:pPr>
    </w:lvl>
    <w:lvl w:ilvl="6" w:tentative="1">
      <w:start w:val="1"/>
      <w:numFmt w:val="none"/>
      <w:suff w:val="nothing"/>
      <w:lvlText w:val=""/>
      <w:lvlJc w:val="left"/>
      <w:pPr>
        <w:ind w:left="0" w:firstLine="0"/>
      </w:pPr>
    </w:lvl>
    <w:lvl w:ilvl="7" w:tentative="1">
      <w:start w:val="1"/>
      <w:numFmt w:val="none"/>
      <w:suff w:val="nothing"/>
      <w:lvlText w:val=""/>
      <w:lvlJc w:val="left"/>
      <w:pPr>
        <w:ind w:left="0" w:firstLine="0"/>
      </w:pPr>
    </w:lvl>
    <w:lvl w:ilvl="8" w:tentative="1">
      <w:start w:val="1"/>
      <w:numFmt w:val="none"/>
      <w:suff w:val="nothing"/>
      <w:lvlText w:val=""/>
      <w:lvlJc w:val="left"/>
      <w:pPr>
        <w:ind w:left="0" w:firstLine="0"/>
      </w:pPr>
    </w:lvl>
  </w:abstractNum>
  <w:abstractNum w:abstractNumId="9" w15:restartNumberingAfterBreak="0">
    <w:nsid w:val="3E237404"/>
    <w:multiLevelType w:val="multilevel"/>
    <w:tmpl w:val="3E23740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0">
    <w:nsid w:val="3EF03744"/>
    <w:multiLevelType w:val="singleLevel"/>
    <w:tmpl w:val="59EEDBFF"/>
    <w:lvl w:ilvl="0">
      <w:start w:val="1"/>
      <w:numFmt w:val="decimal"/>
      <w:lvlText w:val="%1."/>
      <w:lvlJc w:val="left"/>
      <w:pPr>
        <w:tabs>
          <w:tab w:val="left" w:pos="425"/>
        </w:tabs>
        <w:ind w:left="425" w:hanging="425"/>
      </w:pPr>
      <w:rPr>
        <w:rFonts w:hint="default"/>
      </w:rPr>
    </w:lvl>
  </w:abstractNum>
  <w:abstractNum w:abstractNumId="11" w15:restartNumberingAfterBreak="0">
    <w:nsid w:val="3FE878C7"/>
    <w:multiLevelType w:val="hybridMultilevel"/>
    <w:tmpl w:val="87DA5F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A86880"/>
    <w:multiLevelType w:val="hybridMultilevel"/>
    <w:tmpl w:val="621093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BA70110"/>
    <w:multiLevelType w:val="hybridMultilevel"/>
    <w:tmpl w:val="344471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46F6EF9"/>
    <w:multiLevelType w:val="hybridMultilevel"/>
    <w:tmpl w:val="23F4A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EED8FD"/>
    <w:multiLevelType w:val="singleLevel"/>
    <w:tmpl w:val="59EED8FD"/>
    <w:lvl w:ilvl="0">
      <w:start w:val="1"/>
      <w:numFmt w:val="bullet"/>
      <w:lvlText w:val=""/>
      <w:lvlJc w:val="left"/>
      <w:pPr>
        <w:tabs>
          <w:tab w:val="left" w:pos="420"/>
        </w:tabs>
        <w:ind w:left="420" w:hanging="420"/>
      </w:pPr>
      <w:rPr>
        <w:rFonts w:ascii="Wingdings" w:hAnsi="Wingdings" w:hint="default"/>
      </w:rPr>
    </w:lvl>
  </w:abstractNum>
  <w:abstractNum w:abstractNumId="16" w15:restartNumberingAfterBreak="0">
    <w:nsid w:val="59EEDBFF"/>
    <w:multiLevelType w:val="singleLevel"/>
    <w:tmpl w:val="59EEDBFF"/>
    <w:lvl w:ilvl="0">
      <w:start w:val="1"/>
      <w:numFmt w:val="decimal"/>
      <w:lvlText w:val="%1."/>
      <w:lvlJc w:val="left"/>
      <w:pPr>
        <w:tabs>
          <w:tab w:val="left" w:pos="425"/>
        </w:tabs>
        <w:ind w:left="425" w:hanging="425"/>
      </w:pPr>
      <w:rPr>
        <w:rFonts w:hint="default"/>
      </w:rPr>
    </w:lvl>
  </w:abstractNum>
  <w:abstractNum w:abstractNumId="17" w15:restartNumberingAfterBreak="0">
    <w:nsid w:val="59EF0D43"/>
    <w:multiLevelType w:val="singleLevel"/>
    <w:tmpl w:val="59EF0D43"/>
    <w:lvl w:ilvl="0">
      <w:start w:val="1"/>
      <w:numFmt w:val="decimal"/>
      <w:suff w:val="space"/>
      <w:lvlText w:val="%1."/>
      <w:lvlJc w:val="left"/>
    </w:lvl>
  </w:abstractNum>
  <w:abstractNum w:abstractNumId="18" w15:restartNumberingAfterBreak="0">
    <w:nsid w:val="59F17FF1"/>
    <w:multiLevelType w:val="singleLevel"/>
    <w:tmpl w:val="59F17FF1"/>
    <w:lvl w:ilvl="0">
      <w:start w:val="1"/>
      <w:numFmt w:val="bullet"/>
      <w:lvlText w:val=""/>
      <w:lvlJc w:val="left"/>
      <w:pPr>
        <w:tabs>
          <w:tab w:val="left" w:pos="420"/>
        </w:tabs>
        <w:ind w:left="420" w:hanging="420"/>
      </w:pPr>
      <w:rPr>
        <w:rFonts w:ascii="Wingdings" w:hAnsi="Wingdings" w:hint="default"/>
      </w:rPr>
    </w:lvl>
  </w:abstractNum>
  <w:abstractNum w:abstractNumId="19" w15:restartNumberingAfterBreak="0">
    <w:nsid w:val="59F18002"/>
    <w:multiLevelType w:val="singleLevel"/>
    <w:tmpl w:val="59F18002"/>
    <w:lvl w:ilvl="0">
      <w:start w:val="1"/>
      <w:numFmt w:val="bullet"/>
      <w:lvlText w:val=""/>
      <w:lvlJc w:val="left"/>
      <w:pPr>
        <w:tabs>
          <w:tab w:val="left" w:pos="420"/>
        </w:tabs>
        <w:ind w:left="420" w:hanging="420"/>
      </w:pPr>
      <w:rPr>
        <w:rFonts w:ascii="Wingdings" w:hAnsi="Wingdings" w:hint="default"/>
      </w:rPr>
    </w:lvl>
  </w:abstractNum>
  <w:abstractNum w:abstractNumId="20" w15:restartNumberingAfterBreak="0">
    <w:nsid w:val="59F18014"/>
    <w:multiLevelType w:val="singleLevel"/>
    <w:tmpl w:val="59F18014"/>
    <w:lvl w:ilvl="0">
      <w:start w:val="1"/>
      <w:numFmt w:val="bullet"/>
      <w:lvlText w:val=""/>
      <w:lvlJc w:val="left"/>
      <w:pPr>
        <w:tabs>
          <w:tab w:val="left" w:pos="420"/>
        </w:tabs>
        <w:ind w:left="420" w:hanging="420"/>
      </w:pPr>
      <w:rPr>
        <w:rFonts w:ascii="Wingdings" w:hAnsi="Wingdings" w:hint="default"/>
      </w:rPr>
    </w:lvl>
  </w:abstractNum>
  <w:abstractNum w:abstractNumId="21" w15:restartNumberingAfterBreak="0">
    <w:nsid w:val="59F18026"/>
    <w:multiLevelType w:val="singleLevel"/>
    <w:tmpl w:val="59F18026"/>
    <w:lvl w:ilvl="0">
      <w:start w:val="1"/>
      <w:numFmt w:val="bullet"/>
      <w:lvlText w:val=""/>
      <w:lvlJc w:val="left"/>
      <w:pPr>
        <w:tabs>
          <w:tab w:val="left" w:pos="420"/>
        </w:tabs>
        <w:ind w:left="420" w:hanging="420"/>
      </w:pPr>
      <w:rPr>
        <w:rFonts w:ascii="Wingdings" w:hAnsi="Wingdings" w:hint="default"/>
      </w:rPr>
    </w:lvl>
  </w:abstractNum>
  <w:abstractNum w:abstractNumId="22" w15:restartNumberingAfterBreak="0">
    <w:nsid w:val="59F18113"/>
    <w:multiLevelType w:val="singleLevel"/>
    <w:tmpl w:val="59F18113"/>
    <w:lvl w:ilvl="0">
      <w:start w:val="1"/>
      <w:numFmt w:val="bullet"/>
      <w:lvlText w:val=""/>
      <w:lvlJc w:val="left"/>
      <w:pPr>
        <w:tabs>
          <w:tab w:val="left" w:pos="420"/>
        </w:tabs>
        <w:ind w:left="420" w:hanging="420"/>
      </w:pPr>
      <w:rPr>
        <w:rFonts w:ascii="Wingdings" w:hAnsi="Wingdings" w:hint="default"/>
      </w:rPr>
    </w:lvl>
  </w:abstractNum>
  <w:abstractNum w:abstractNumId="23" w15:restartNumberingAfterBreak="0">
    <w:nsid w:val="73BD6AE7"/>
    <w:multiLevelType w:val="hybridMultilevel"/>
    <w:tmpl w:val="75B66188"/>
    <w:lvl w:ilvl="0" w:tplc="A5D42C36">
      <w:start w:val="3"/>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A34068"/>
    <w:multiLevelType w:val="multilevel"/>
    <w:tmpl w:val="4E7EC3A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1134" w:hanging="864"/>
      </w:pPr>
      <w:rPr>
        <w:rFonts w:asciiTheme="minorHAnsi" w:hAnsiTheme="minorHAnsi" w:hint="default"/>
        <w:sz w:val="24"/>
      </w:rPr>
    </w:lvl>
    <w:lvl w:ilvl="4" w:tentative="1">
      <w:start w:val="1"/>
      <w:numFmt w:val="decimal"/>
      <w:pStyle w:val="Heading5"/>
      <w:lvlText w:val="%1.%2.%3.%4.%5"/>
      <w:lvlJc w:val="left"/>
      <w:pPr>
        <w:ind w:left="1008" w:hanging="1008"/>
      </w:pPr>
    </w:lvl>
    <w:lvl w:ilvl="5" w:tentative="1">
      <w:start w:val="1"/>
      <w:numFmt w:val="decimal"/>
      <w:pStyle w:val="Heading6"/>
      <w:lvlText w:val="%1.%2.%3.%4.%5.%6"/>
      <w:lvlJc w:val="left"/>
      <w:pPr>
        <w:ind w:left="1152" w:hanging="1152"/>
      </w:pPr>
    </w:lvl>
    <w:lvl w:ilvl="6" w:tentative="1">
      <w:start w:val="1"/>
      <w:numFmt w:val="decimal"/>
      <w:pStyle w:val="Heading7"/>
      <w:lvlText w:val="%1.%2.%3.%4.%5.%6.%7"/>
      <w:lvlJc w:val="left"/>
      <w:pPr>
        <w:ind w:left="1296" w:hanging="1296"/>
      </w:pPr>
    </w:lvl>
    <w:lvl w:ilvl="7" w:tentative="1">
      <w:start w:val="1"/>
      <w:numFmt w:val="decimal"/>
      <w:pStyle w:val="Heading8"/>
      <w:lvlText w:val="%1.%2.%3.%4.%5.%6.%7.%8"/>
      <w:lvlJc w:val="left"/>
      <w:pPr>
        <w:ind w:left="1440" w:hanging="1440"/>
      </w:pPr>
    </w:lvl>
    <w:lvl w:ilvl="8" w:tentative="1">
      <w:start w:val="1"/>
      <w:numFmt w:val="decimal"/>
      <w:pStyle w:val="Heading9"/>
      <w:lvlText w:val="%1.%2.%3.%4.%5.%6.%7.%8.%9"/>
      <w:lvlJc w:val="left"/>
      <w:pPr>
        <w:ind w:left="1584" w:hanging="1584"/>
      </w:pPr>
    </w:lvl>
  </w:abstractNum>
  <w:abstractNum w:abstractNumId="25" w15:restartNumberingAfterBreak="0">
    <w:nsid w:val="76A316A0"/>
    <w:multiLevelType w:val="hybridMultilevel"/>
    <w:tmpl w:val="95D0D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71540FF"/>
    <w:multiLevelType w:val="singleLevel"/>
    <w:tmpl w:val="59EEDBFF"/>
    <w:lvl w:ilvl="0">
      <w:start w:val="1"/>
      <w:numFmt w:val="decimal"/>
      <w:lvlText w:val="%1."/>
      <w:lvlJc w:val="left"/>
      <w:pPr>
        <w:tabs>
          <w:tab w:val="left" w:pos="425"/>
        </w:tabs>
        <w:ind w:left="425" w:hanging="425"/>
      </w:pPr>
      <w:rPr>
        <w:rFonts w:hint="default"/>
      </w:rPr>
    </w:lvl>
  </w:abstractNum>
  <w:abstractNum w:abstractNumId="27" w15:restartNumberingAfterBreak="0">
    <w:nsid w:val="7A2F34A8"/>
    <w:multiLevelType w:val="multilevel"/>
    <w:tmpl w:val="7A2F34A8"/>
    <w:lvl w:ilvl="0">
      <w:start w:val="1"/>
      <w:numFmt w:val="decimal"/>
      <w:lvlText w:val="[%1]"/>
      <w:lvlJc w:val="left"/>
      <w:pPr>
        <w:ind w:left="360" w:hanging="360"/>
      </w:pPr>
      <w:rPr>
        <w:rFonts w:hint="eastAsia"/>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num w:numId="1">
    <w:abstractNumId w:val="24"/>
  </w:num>
  <w:num w:numId="2">
    <w:abstractNumId w:val="8"/>
  </w:num>
  <w:num w:numId="3">
    <w:abstractNumId w:val="15"/>
  </w:num>
  <w:num w:numId="4">
    <w:abstractNumId w:val="16"/>
  </w:num>
  <w:num w:numId="5">
    <w:abstractNumId w:val="17"/>
  </w:num>
  <w:num w:numId="6">
    <w:abstractNumId w:val="27"/>
  </w:num>
  <w:num w:numId="7">
    <w:abstractNumId w:val="9"/>
  </w:num>
  <w:num w:numId="8">
    <w:abstractNumId w:val="22"/>
  </w:num>
  <w:num w:numId="9">
    <w:abstractNumId w:val="7"/>
  </w:num>
  <w:num w:numId="10">
    <w:abstractNumId w:val="18"/>
  </w:num>
  <w:num w:numId="11">
    <w:abstractNumId w:val="19"/>
  </w:num>
  <w:num w:numId="12">
    <w:abstractNumId w:val="20"/>
  </w:num>
  <w:num w:numId="13">
    <w:abstractNumId w:val="21"/>
  </w:num>
  <w:num w:numId="14">
    <w:abstractNumId w:val="12"/>
  </w:num>
  <w:num w:numId="15">
    <w:abstractNumId w:val="13"/>
  </w:num>
  <w:num w:numId="16">
    <w:abstractNumId w:val="14"/>
  </w:num>
  <w:num w:numId="17">
    <w:abstractNumId w:val="26"/>
  </w:num>
  <w:num w:numId="18">
    <w:abstractNumId w:val="24"/>
  </w:num>
  <w:num w:numId="19">
    <w:abstractNumId w:val="5"/>
  </w:num>
  <w:num w:numId="20">
    <w:abstractNumId w:val="4"/>
  </w:num>
  <w:num w:numId="21">
    <w:abstractNumId w:val="3"/>
  </w:num>
  <w:num w:numId="22">
    <w:abstractNumId w:val="23"/>
  </w:num>
  <w:num w:numId="23">
    <w:abstractNumId w:val="24"/>
  </w:num>
  <w:num w:numId="24">
    <w:abstractNumId w:val="24"/>
  </w:num>
  <w:num w:numId="25">
    <w:abstractNumId w:val="24"/>
  </w:num>
  <w:num w:numId="26">
    <w:abstractNumId w:val="24"/>
  </w:num>
  <w:num w:numId="27">
    <w:abstractNumId w:val="2"/>
  </w:num>
  <w:num w:numId="28">
    <w:abstractNumId w:val="0"/>
  </w:num>
  <w:num w:numId="29">
    <w:abstractNumId w:val="10"/>
  </w:num>
  <w:num w:numId="30">
    <w:abstractNumId w:val="25"/>
  </w:num>
  <w:num w:numId="31">
    <w:abstractNumId w:val="11"/>
  </w:num>
  <w:num w:numId="32">
    <w:abstractNumId w:val="6"/>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drawingGridHorizontalSpacing w:val="120"/>
  <w:displayHorizontalDrawingGridEvery w:val="2"/>
  <w:displayVerticalDrawingGridEvery w:val="2"/>
  <w:noPunctuationKerning/>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CBA"/>
    <w:rsid w:val="DB7F451A"/>
    <w:rsid w:val="000000FD"/>
    <w:rsid w:val="000017B8"/>
    <w:rsid w:val="00003269"/>
    <w:rsid w:val="00006052"/>
    <w:rsid w:val="0001760D"/>
    <w:rsid w:val="0002074B"/>
    <w:rsid w:val="00020877"/>
    <w:rsid w:val="00021B53"/>
    <w:rsid w:val="000417D8"/>
    <w:rsid w:val="000426E9"/>
    <w:rsid w:val="00043C64"/>
    <w:rsid w:val="0004447F"/>
    <w:rsid w:val="000526BB"/>
    <w:rsid w:val="000547A7"/>
    <w:rsid w:val="0005483A"/>
    <w:rsid w:val="000631F3"/>
    <w:rsid w:val="0006450F"/>
    <w:rsid w:val="0006554B"/>
    <w:rsid w:val="00065C73"/>
    <w:rsid w:val="000751B3"/>
    <w:rsid w:val="000751DA"/>
    <w:rsid w:val="00076B7B"/>
    <w:rsid w:val="00095A48"/>
    <w:rsid w:val="000A285D"/>
    <w:rsid w:val="000A287A"/>
    <w:rsid w:val="000A3043"/>
    <w:rsid w:val="000A478D"/>
    <w:rsid w:val="000A6366"/>
    <w:rsid w:val="000B3FDF"/>
    <w:rsid w:val="000B7E41"/>
    <w:rsid w:val="000C0335"/>
    <w:rsid w:val="000C18B9"/>
    <w:rsid w:val="000C38CC"/>
    <w:rsid w:val="000C3A0A"/>
    <w:rsid w:val="000C79FC"/>
    <w:rsid w:val="000E1BA5"/>
    <w:rsid w:val="000E4156"/>
    <w:rsid w:val="000F3700"/>
    <w:rsid w:val="00102BC9"/>
    <w:rsid w:val="001063C5"/>
    <w:rsid w:val="001065BB"/>
    <w:rsid w:val="00106D89"/>
    <w:rsid w:val="001113BD"/>
    <w:rsid w:val="00114391"/>
    <w:rsid w:val="0012070D"/>
    <w:rsid w:val="001217EC"/>
    <w:rsid w:val="001265E8"/>
    <w:rsid w:val="00127CE6"/>
    <w:rsid w:val="001332FA"/>
    <w:rsid w:val="001348D5"/>
    <w:rsid w:val="00154F8D"/>
    <w:rsid w:val="00156DFB"/>
    <w:rsid w:val="00157832"/>
    <w:rsid w:val="00166AB5"/>
    <w:rsid w:val="001670D0"/>
    <w:rsid w:val="001732A4"/>
    <w:rsid w:val="00192466"/>
    <w:rsid w:val="00194387"/>
    <w:rsid w:val="001A1CFA"/>
    <w:rsid w:val="001B0B01"/>
    <w:rsid w:val="001B54A2"/>
    <w:rsid w:val="001B65DF"/>
    <w:rsid w:val="001C5693"/>
    <w:rsid w:val="001D3FE8"/>
    <w:rsid w:val="001D6726"/>
    <w:rsid w:val="001E1E72"/>
    <w:rsid w:val="001E364B"/>
    <w:rsid w:val="001E42A2"/>
    <w:rsid w:val="001E475E"/>
    <w:rsid w:val="001E7CD4"/>
    <w:rsid w:val="001F65EF"/>
    <w:rsid w:val="00202818"/>
    <w:rsid w:val="002109CB"/>
    <w:rsid w:val="00213CD9"/>
    <w:rsid w:val="002217B3"/>
    <w:rsid w:val="0022199D"/>
    <w:rsid w:val="00221F5D"/>
    <w:rsid w:val="002229DF"/>
    <w:rsid w:val="00224EA8"/>
    <w:rsid w:val="0022569E"/>
    <w:rsid w:val="00234397"/>
    <w:rsid w:val="00235CDB"/>
    <w:rsid w:val="00247350"/>
    <w:rsid w:val="00247CB8"/>
    <w:rsid w:val="00251A51"/>
    <w:rsid w:val="00251B8E"/>
    <w:rsid w:val="00257B4F"/>
    <w:rsid w:val="00264B31"/>
    <w:rsid w:val="00266C93"/>
    <w:rsid w:val="00270197"/>
    <w:rsid w:val="0027134D"/>
    <w:rsid w:val="00276472"/>
    <w:rsid w:val="00277D43"/>
    <w:rsid w:val="00281D61"/>
    <w:rsid w:val="00282586"/>
    <w:rsid w:val="00282750"/>
    <w:rsid w:val="00287152"/>
    <w:rsid w:val="00287387"/>
    <w:rsid w:val="00292E38"/>
    <w:rsid w:val="0029349E"/>
    <w:rsid w:val="00295F96"/>
    <w:rsid w:val="002A3E19"/>
    <w:rsid w:val="002C3B9A"/>
    <w:rsid w:val="002D2770"/>
    <w:rsid w:val="002E67C7"/>
    <w:rsid w:val="002F0377"/>
    <w:rsid w:val="002F204F"/>
    <w:rsid w:val="002F6770"/>
    <w:rsid w:val="00304951"/>
    <w:rsid w:val="00310EF0"/>
    <w:rsid w:val="0031119C"/>
    <w:rsid w:val="0031458E"/>
    <w:rsid w:val="0031459D"/>
    <w:rsid w:val="00314D77"/>
    <w:rsid w:val="00321707"/>
    <w:rsid w:val="00324AF0"/>
    <w:rsid w:val="00333CA9"/>
    <w:rsid w:val="00336923"/>
    <w:rsid w:val="00350413"/>
    <w:rsid w:val="00350E9C"/>
    <w:rsid w:val="00351FB7"/>
    <w:rsid w:val="00356739"/>
    <w:rsid w:val="0035736F"/>
    <w:rsid w:val="003659C9"/>
    <w:rsid w:val="00366453"/>
    <w:rsid w:val="00371AE0"/>
    <w:rsid w:val="0037383E"/>
    <w:rsid w:val="00386425"/>
    <w:rsid w:val="00391B2F"/>
    <w:rsid w:val="0039562D"/>
    <w:rsid w:val="003A0364"/>
    <w:rsid w:val="003A2023"/>
    <w:rsid w:val="003A66EB"/>
    <w:rsid w:val="003B6A84"/>
    <w:rsid w:val="003C08E1"/>
    <w:rsid w:val="003C282E"/>
    <w:rsid w:val="003C4A4F"/>
    <w:rsid w:val="003D27AE"/>
    <w:rsid w:val="003E1DC8"/>
    <w:rsid w:val="003E681C"/>
    <w:rsid w:val="003F10CF"/>
    <w:rsid w:val="003F1634"/>
    <w:rsid w:val="003F482F"/>
    <w:rsid w:val="004148A5"/>
    <w:rsid w:val="00441511"/>
    <w:rsid w:val="0044172D"/>
    <w:rsid w:val="0044289E"/>
    <w:rsid w:val="00451127"/>
    <w:rsid w:val="004539A2"/>
    <w:rsid w:val="004675AC"/>
    <w:rsid w:val="0047017A"/>
    <w:rsid w:val="004741F7"/>
    <w:rsid w:val="00476542"/>
    <w:rsid w:val="00477F71"/>
    <w:rsid w:val="004864D4"/>
    <w:rsid w:val="00487284"/>
    <w:rsid w:val="004A12F4"/>
    <w:rsid w:val="004A3A44"/>
    <w:rsid w:val="004A3AC2"/>
    <w:rsid w:val="004A44E9"/>
    <w:rsid w:val="004A6732"/>
    <w:rsid w:val="004A68C2"/>
    <w:rsid w:val="004C21F4"/>
    <w:rsid w:val="004D2557"/>
    <w:rsid w:val="004D66F6"/>
    <w:rsid w:val="004D67DA"/>
    <w:rsid w:val="004D76BE"/>
    <w:rsid w:val="004E0088"/>
    <w:rsid w:val="004E092A"/>
    <w:rsid w:val="004E0986"/>
    <w:rsid w:val="004E21C0"/>
    <w:rsid w:val="004E44FD"/>
    <w:rsid w:val="004F5222"/>
    <w:rsid w:val="004F77DD"/>
    <w:rsid w:val="00503A2A"/>
    <w:rsid w:val="00505688"/>
    <w:rsid w:val="005056CF"/>
    <w:rsid w:val="00515C3F"/>
    <w:rsid w:val="0051764C"/>
    <w:rsid w:val="005200D0"/>
    <w:rsid w:val="00520500"/>
    <w:rsid w:val="00522DAE"/>
    <w:rsid w:val="0053544D"/>
    <w:rsid w:val="00536EC5"/>
    <w:rsid w:val="00543DF5"/>
    <w:rsid w:val="005444B9"/>
    <w:rsid w:val="00557EA4"/>
    <w:rsid w:val="005762E6"/>
    <w:rsid w:val="0059033B"/>
    <w:rsid w:val="00597653"/>
    <w:rsid w:val="005A4CA6"/>
    <w:rsid w:val="005B7CCA"/>
    <w:rsid w:val="005C2562"/>
    <w:rsid w:val="005C2664"/>
    <w:rsid w:val="005C5E43"/>
    <w:rsid w:val="005D0B50"/>
    <w:rsid w:val="005D1469"/>
    <w:rsid w:val="005E720A"/>
    <w:rsid w:val="005E7EE5"/>
    <w:rsid w:val="005F3B28"/>
    <w:rsid w:val="005F47D1"/>
    <w:rsid w:val="005F6683"/>
    <w:rsid w:val="00604B29"/>
    <w:rsid w:val="0061476D"/>
    <w:rsid w:val="00620093"/>
    <w:rsid w:val="00621E6F"/>
    <w:rsid w:val="0062332B"/>
    <w:rsid w:val="0062444C"/>
    <w:rsid w:val="00625C09"/>
    <w:rsid w:val="006260C1"/>
    <w:rsid w:val="006278E8"/>
    <w:rsid w:val="0063000F"/>
    <w:rsid w:val="00632181"/>
    <w:rsid w:val="0063261F"/>
    <w:rsid w:val="00633E91"/>
    <w:rsid w:val="00635C39"/>
    <w:rsid w:val="00635FFC"/>
    <w:rsid w:val="00646810"/>
    <w:rsid w:val="00657181"/>
    <w:rsid w:val="00660219"/>
    <w:rsid w:val="0066450F"/>
    <w:rsid w:val="00666804"/>
    <w:rsid w:val="00672465"/>
    <w:rsid w:val="00673372"/>
    <w:rsid w:val="00680873"/>
    <w:rsid w:val="00682592"/>
    <w:rsid w:val="00684C44"/>
    <w:rsid w:val="006905CA"/>
    <w:rsid w:val="00691C36"/>
    <w:rsid w:val="00691E9D"/>
    <w:rsid w:val="0069373D"/>
    <w:rsid w:val="006A2E8B"/>
    <w:rsid w:val="006A4CBA"/>
    <w:rsid w:val="006B1A03"/>
    <w:rsid w:val="006B41D8"/>
    <w:rsid w:val="006C0A94"/>
    <w:rsid w:val="006C1EF4"/>
    <w:rsid w:val="006C2E92"/>
    <w:rsid w:val="006C3BD5"/>
    <w:rsid w:val="006C7DD8"/>
    <w:rsid w:val="006E7A9B"/>
    <w:rsid w:val="006F5F4D"/>
    <w:rsid w:val="007063C8"/>
    <w:rsid w:val="00706FFA"/>
    <w:rsid w:val="0071081E"/>
    <w:rsid w:val="007128C9"/>
    <w:rsid w:val="00715460"/>
    <w:rsid w:val="00717C7C"/>
    <w:rsid w:val="00721E5C"/>
    <w:rsid w:val="0073338A"/>
    <w:rsid w:val="00735201"/>
    <w:rsid w:val="00740DEC"/>
    <w:rsid w:val="00743FC3"/>
    <w:rsid w:val="00744D39"/>
    <w:rsid w:val="0074513B"/>
    <w:rsid w:val="00756757"/>
    <w:rsid w:val="0075679E"/>
    <w:rsid w:val="00762737"/>
    <w:rsid w:val="007636E6"/>
    <w:rsid w:val="007702A2"/>
    <w:rsid w:val="00771B59"/>
    <w:rsid w:val="00771D96"/>
    <w:rsid w:val="0078273B"/>
    <w:rsid w:val="00783B00"/>
    <w:rsid w:val="00790294"/>
    <w:rsid w:val="00791046"/>
    <w:rsid w:val="00793B76"/>
    <w:rsid w:val="0079500F"/>
    <w:rsid w:val="007A049F"/>
    <w:rsid w:val="007A5D7D"/>
    <w:rsid w:val="007B5362"/>
    <w:rsid w:val="007C4D6D"/>
    <w:rsid w:val="007C604D"/>
    <w:rsid w:val="007C7C65"/>
    <w:rsid w:val="007D476D"/>
    <w:rsid w:val="007E042E"/>
    <w:rsid w:val="007E71B3"/>
    <w:rsid w:val="007F14C0"/>
    <w:rsid w:val="008033F3"/>
    <w:rsid w:val="00805B31"/>
    <w:rsid w:val="00807543"/>
    <w:rsid w:val="00816448"/>
    <w:rsid w:val="008166B8"/>
    <w:rsid w:val="00817FC4"/>
    <w:rsid w:val="008365D6"/>
    <w:rsid w:val="008422DB"/>
    <w:rsid w:val="00846D9B"/>
    <w:rsid w:val="008551C9"/>
    <w:rsid w:val="0086055E"/>
    <w:rsid w:val="008724C6"/>
    <w:rsid w:val="008728D6"/>
    <w:rsid w:val="00872BE9"/>
    <w:rsid w:val="00876A29"/>
    <w:rsid w:val="008800BC"/>
    <w:rsid w:val="008828DD"/>
    <w:rsid w:val="00882B39"/>
    <w:rsid w:val="008831F4"/>
    <w:rsid w:val="008832F8"/>
    <w:rsid w:val="00892C6B"/>
    <w:rsid w:val="00897EE5"/>
    <w:rsid w:val="008A26DB"/>
    <w:rsid w:val="008A3705"/>
    <w:rsid w:val="008A3EA6"/>
    <w:rsid w:val="008A5081"/>
    <w:rsid w:val="008B5C20"/>
    <w:rsid w:val="008B6F58"/>
    <w:rsid w:val="008B7DF8"/>
    <w:rsid w:val="008C76C7"/>
    <w:rsid w:val="008D0F8F"/>
    <w:rsid w:val="008D2D80"/>
    <w:rsid w:val="008E0CFB"/>
    <w:rsid w:val="008E0FBA"/>
    <w:rsid w:val="008E3546"/>
    <w:rsid w:val="008E5BBC"/>
    <w:rsid w:val="008E6994"/>
    <w:rsid w:val="008F01AF"/>
    <w:rsid w:val="008F63E8"/>
    <w:rsid w:val="00917D8C"/>
    <w:rsid w:val="009224ED"/>
    <w:rsid w:val="0092480E"/>
    <w:rsid w:val="00926618"/>
    <w:rsid w:val="00926E41"/>
    <w:rsid w:val="00931C3C"/>
    <w:rsid w:val="00934F6F"/>
    <w:rsid w:val="00937501"/>
    <w:rsid w:val="00945033"/>
    <w:rsid w:val="009465C4"/>
    <w:rsid w:val="00953AB8"/>
    <w:rsid w:val="009622F9"/>
    <w:rsid w:val="00967C7B"/>
    <w:rsid w:val="00973637"/>
    <w:rsid w:val="00975C0A"/>
    <w:rsid w:val="0097755D"/>
    <w:rsid w:val="00977FD6"/>
    <w:rsid w:val="009838C1"/>
    <w:rsid w:val="00996476"/>
    <w:rsid w:val="009975AA"/>
    <w:rsid w:val="00997AFF"/>
    <w:rsid w:val="009A193B"/>
    <w:rsid w:val="009A376B"/>
    <w:rsid w:val="009A37EA"/>
    <w:rsid w:val="009B2936"/>
    <w:rsid w:val="009C27BB"/>
    <w:rsid w:val="009D554A"/>
    <w:rsid w:val="009E2012"/>
    <w:rsid w:val="009E4C1A"/>
    <w:rsid w:val="009E4DA2"/>
    <w:rsid w:val="009E56FF"/>
    <w:rsid w:val="009E7A61"/>
    <w:rsid w:val="009F01AF"/>
    <w:rsid w:val="009F399E"/>
    <w:rsid w:val="009F7648"/>
    <w:rsid w:val="00A003FF"/>
    <w:rsid w:val="00A03DEF"/>
    <w:rsid w:val="00A051AF"/>
    <w:rsid w:val="00A12395"/>
    <w:rsid w:val="00A13CD8"/>
    <w:rsid w:val="00A234CC"/>
    <w:rsid w:val="00A37B68"/>
    <w:rsid w:val="00A40692"/>
    <w:rsid w:val="00A416DE"/>
    <w:rsid w:val="00A457F0"/>
    <w:rsid w:val="00A5197B"/>
    <w:rsid w:val="00A53519"/>
    <w:rsid w:val="00A53E43"/>
    <w:rsid w:val="00A54FF9"/>
    <w:rsid w:val="00A55258"/>
    <w:rsid w:val="00A57A3E"/>
    <w:rsid w:val="00A62CAC"/>
    <w:rsid w:val="00A65634"/>
    <w:rsid w:val="00A85EED"/>
    <w:rsid w:val="00A9079A"/>
    <w:rsid w:val="00A91155"/>
    <w:rsid w:val="00A96422"/>
    <w:rsid w:val="00AA4A3B"/>
    <w:rsid w:val="00AA5891"/>
    <w:rsid w:val="00AB2758"/>
    <w:rsid w:val="00AB3878"/>
    <w:rsid w:val="00AC64CD"/>
    <w:rsid w:val="00AD367A"/>
    <w:rsid w:val="00AD548D"/>
    <w:rsid w:val="00AE56EF"/>
    <w:rsid w:val="00AE6540"/>
    <w:rsid w:val="00AF31EA"/>
    <w:rsid w:val="00B0258A"/>
    <w:rsid w:val="00B04603"/>
    <w:rsid w:val="00B102BA"/>
    <w:rsid w:val="00B10B09"/>
    <w:rsid w:val="00B12FC5"/>
    <w:rsid w:val="00B13176"/>
    <w:rsid w:val="00B13B5B"/>
    <w:rsid w:val="00B3011C"/>
    <w:rsid w:val="00B3613F"/>
    <w:rsid w:val="00B403C1"/>
    <w:rsid w:val="00B42583"/>
    <w:rsid w:val="00B51CFD"/>
    <w:rsid w:val="00B542EF"/>
    <w:rsid w:val="00B56DB5"/>
    <w:rsid w:val="00B67296"/>
    <w:rsid w:val="00B67527"/>
    <w:rsid w:val="00B744E5"/>
    <w:rsid w:val="00B77232"/>
    <w:rsid w:val="00B7759B"/>
    <w:rsid w:val="00B87647"/>
    <w:rsid w:val="00BB11BD"/>
    <w:rsid w:val="00BB2813"/>
    <w:rsid w:val="00BB3449"/>
    <w:rsid w:val="00BB400B"/>
    <w:rsid w:val="00BB4800"/>
    <w:rsid w:val="00BC2190"/>
    <w:rsid w:val="00BC6791"/>
    <w:rsid w:val="00BD4384"/>
    <w:rsid w:val="00BD5F23"/>
    <w:rsid w:val="00BE6ED3"/>
    <w:rsid w:val="00BF3F37"/>
    <w:rsid w:val="00BF483A"/>
    <w:rsid w:val="00C012D1"/>
    <w:rsid w:val="00C10403"/>
    <w:rsid w:val="00C206F6"/>
    <w:rsid w:val="00C4222F"/>
    <w:rsid w:val="00C43673"/>
    <w:rsid w:val="00C512CB"/>
    <w:rsid w:val="00C51B5B"/>
    <w:rsid w:val="00C52394"/>
    <w:rsid w:val="00C529DB"/>
    <w:rsid w:val="00C539B1"/>
    <w:rsid w:val="00C5448A"/>
    <w:rsid w:val="00C56C1F"/>
    <w:rsid w:val="00C63F12"/>
    <w:rsid w:val="00C80A07"/>
    <w:rsid w:val="00C91B24"/>
    <w:rsid w:val="00C92880"/>
    <w:rsid w:val="00C95CEF"/>
    <w:rsid w:val="00CA32F5"/>
    <w:rsid w:val="00CB6513"/>
    <w:rsid w:val="00CC0BAA"/>
    <w:rsid w:val="00CC173A"/>
    <w:rsid w:val="00CC2C51"/>
    <w:rsid w:val="00CD1DA7"/>
    <w:rsid w:val="00CE06AE"/>
    <w:rsid w:val="00CE1027"/>
    <w:rsid w:val="00CE7BAB"/>
    <w:rsid w:val="00CF0418"/>
    <w:rsid w:val="00CF41EC"/>
    <w:rsid w:val="00D065EC"/>
    <w:rsid w:val="00D10819"/>
    <w:rsid w:val="00D127B7"/>
    <w:rsid w:val="00D13935"/>
    <w:rsid w:val="00D140E6"/>
    <w:rsid w:val="00D154F7"/>
    <w:rsid w:val="00D279C3"/>
    <w:rsid w:val="00D367A8"/>
    <w:rsid w:val="00D37F97"/>
    <w:rsid w:val="00D51EBC"/>
    <w:rsid w:val="00D545D4"/>
    <w:rsid w:val="00D56310"/>
    <w:rsid w:val="00D602E6"/>
    <w:rsid w:val="00D607B2"/>
    <w:rsid w:val="00D609FD"/>
    <w:rsid w:val="00D66E34"/>
    <w:rsid w:val="00D679FA"/>
    <w:rsid w:val="00D71326"/>
    <w:rsid w:val="00D736B2"/>
    <w:rsid w:val="00D7430E"/>
    <w:rsid w:val="00D75809"/>
    <w:rsid w:val="00D77135"/>
    <w:rsid w:val="00D82D8F"/>
    <w:rsid w:val="00D848A7"/>
    <w:rsid w:val="00D95C92"/>
    <w:rsid w:val="00D9612D"/>
    <w:rsid w:val="00D9628A"/>
    <w:rsid w:val="00DA1415"/>
    <w:rsid w:val="00DA3A38"/>
    <w:rsid w:val="00DB12DE"/>
    <w:rsid w:val="00DB306E"/>
    <w:rsid w:val="00DB378F"/>
    <w:rsid w:val="00DB4308"/>
    <w:rsid w:val="00DC33F7"/>
    <w:rsid w:val="00DD10CD"/>
    <w:rsid w:val="00DD479E"/>
    <w:rsid w:val="00DD6580"/>
    <w:rsid w:val="00DD722D"/>
    <w:rsid w:val="00DE2809"/>
    <w:rsid w:val="00DF45E4"/>
    <w:rsid w:val="00DF7353"/>
    <w:rsid w:val="00E003C4"/>
    <w:rsid w:val="00E00A0E"/>
    <w:rsid w:val="00E011C9"/>
    <w:rsid w:val="00E01D5E"/>
    <w:rsid w:val="00E05590"/>
    <w:rsid w:val="00E12F81"/>
    <w:rsid w:val="00E157F3"/>
    <w:rsid w:val="00E21DA8"/>
    <w:rsid w:val="00E30864"/>
    <w:rsid w:val="00E328C5"/>
    <w:rsid w:val="00E3340D"/>
    <w:rsid w:val="00E46DEE"/>
    <w:rsid w:val="00E5581A"/>
    <w:rsid w:val="00E66514"/>
    <w:rsid w:val="00E70CCD"/>
    <w:rsid w:val="00E845EA"/>
    <w:rsid w:val="00E84A70"/>
    <w:rsid w:val="00E87BCC"/>
    <w:rsid w:val="00E916DF"/>
    <w:rsid w:val="00E947BB"/>
    <w:rsid w:val="00E95106"/>
    <w:rsid w:val="00E95BB1"/>
    <w:rsid w:val="00E97460"/>
    <w:rsid w:val="00EA0F7D"/>
    <w:rsid w:val="00EA36F9"/>
    <w:rsid w:val="00EB1F46"/>
    <w:rsid w:val="00EB2B3E"/>
    <w:rsid w:val="00EC4653"/>
    <w:rsid w:val="00EC483F"/>
    <w:rsid w:val="00EC6863"/>
    <w:rsid w:val="00EC7665"/>
    <w:rsid w:val="00ED540E"/>
    <w:rsid w:val="00EF3B1D"/>
    <w:rsid w:val="00EF4183"/>
    <w:rsid w:val="00F178D3"/>
    <w:rsid w:val="00F243A1"/>
    <w:rsid w:val="00F26C4F"/>
    <w:rsid w:val="00F26F03"/>
    <w:rsid w:val="00F3273A"/>
    <w:rsid w:val="00F44D21"/>
    <w:rsid w:val="00F472B0"/>
    <w:rsid w:val="00F52064"/>
    <w:rsid w:val="00F54DB8"/>
    <w:rsid w:val="00F650DE"/>
    <w:rsid w:val="00F6692B"/>
    <w:rsid w:val="00F92D46"/>
    <w:rsid w:val="00F93805"/>
    <w:rsid w:val="00F97463"/>
    <w:rsid w:val="00FA1D61"/>
    <w:rsid w:val="00FA2971"/>
    <w:rsid w:val="00FA3198"/>
    <w:rsid w:val="00FA44E6"/>
    <w:rsid w:val="00FB683D"/>
    <w:rsid w:val="00FC0F1F"/>
    <w:rsid w:val="00FC52DA"/>
    <w:rsid w:val="00FC7F02"/>
    <w:rsid w:val="00FD07B1"/>
    <w:rsid w:val="00FD1D98"/>
    <w:rsid w:val="00FD421B"/>
    <w:rsid w:val="00FD4B55"/>
    <w:rsid w:val="00FD5294"/>
    <w:rsid w:val="00FD651F"/>
    <w:rsid w:val="00FE37AF"/>
    <w:rsid w:val="00FE5264"/>
    <w:rsid w:val="00FE69B4"/>
    <w:rsid w:val="00FF33FA"/>
    <w:rsid w:val="00FF3C9A"/>
    <w:rsid w:val="00FF518F"/>
    <w:rsid w:val="7EEF5716"/>
    <w:rsid w:val="7FFD26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4A590D20"/>
  <w15:docId w15:val="{E257E491-D383-4D31-9700-3A32C2E2E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uiPriority="0"/>
    <w:lsdException w:name="List Continue 2" w:uiPriority="0"/>
    <w:lsdException w:name="List Continue 3" w:uiPriority="0"/>
    <w:lsdException w:name="List Continue 4" w:uiPriority="0"/>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jc w:val="both"/>
    </w:pPr>
    <w:rPr>
      <w:sz w:val="24"/>
      <w:szCs w:val="24"/>
    </w:rPr>
  </w:style>
  <w:style w:type="paragraph" w:styleId="Heading1">
    <w:name w:val="heading 1"/>
    <w:aliases w:val="h1,Heading U,H1,H11,Œ©o‚µ 1,?co??E 1,뙥,?c,?co?ƒÊ 1,?,Œ,Œ©,Titre Partie,Heading,título 1,DO NOT USE_h1,Œ...,?co?ƒÊ,app heading 1,l1,Huvudrubrik,h11,h12,h13,h14,h15,h16,Heading 1_a,Heading 1 (NN),Titolo Sezione,Head 1 (Chapter heading),1"/>
    <w:basedOn w:val="Normal"/>
    <w:next w:val="Normal"/>
    <w:link w:val="Heading1Char"/>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2,H21,Œ©o‚µ 2,?co??E 2,?2,?c1,?co?ƒÊ 2,Œ1,Œ2,Œ©1,Œ©2,Œ©_o‚µ 2,뙥2,2,Header 2,2nd level,DO NOT USE_h2,título 2,...,Head2A,Break before,UNDERRUBRIK 1-2,level 2,Heading Two,Prophead 2,headi,heading2,h21,h22,21,Titolo Sottosezione,Head 2,l2"/>
    <w:basedOn w:val="Normal"/>
    <w:next w:val="Normal"/>
    <w:link w:val="Heading2Char"/>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aliases w:val="h3,H3,H31,Org Heading 1,Titre 3,Title3,3,GS_3,0H,bullet,b,3 bullet,SECOND,Bullet,Second,l3,kopregel 3,EIVIS Title 3,Titre C,Guide 3,heading 3,Sec II,h31,H32,h32,H33,h33,H34,h34,H35,h35,BLANK2,second,3bullet,dot,ob,bbullet,3 Ggbullet,3 dbullet"/>
    <w:basedOn w:val="Normal"/>
    <w:next w:val="Normal"/>
    <w:link w:val="Heading3Char"/>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Org Heading 2,0.1.1.1 Titre 4 + Left:  0&quot;,First line:  0&quot;,0.1.1...,0.1.1.1 Titre 4,Titre 4,Title4,GS_4,ASSET_heading4,EIVIS Title 4,DesignT4,Heading4,h41,h42,H42,h43,H43,h44,H44,h45,H45,dash,d,4 dash,T4,heading 4,Titre 4 Char"/>
    <w:basedOn w:val="Normal"/>
    <w:next w:val="Normal"/>
    <w:link w:val="Heading4Char"/>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aliases w:val="h5,H5,H51,DO NOT USE_h5,Titre 5,Appendix A to X,Heading 5   Appendix A to X,5 sub-bullet,sb,4,Indent,Heading5,h51,heading 51,Heading51,h52,h53,Alt+5,Alt+51,Alt+52,Alt+53,Alt+511,Alt+521,Alt+54,Alt+512,Alt+522,Alt+55,Alt+513,Alt+523,Alt+531"/>
    <w:basedOn w:val="Normal"/>
    <w:next w:val="Normal"/>
    <w:link w:val="Heading5Char"/>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h6,H6,H61,Titre 6,TOC header,Bullet list,sub-dash,sd,5,Appendix,T1,Heading6,h61,h62,Alt+6"/>
    <w:basedOn w:val="Normal"/>
    <w:next w:val="Normal"/>
    <w:link w:val="Heading6Char"/>
    <w:qFormat/>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st,SDL title,h7,Alt+7,Alt+71,Alt+72,Alt+73,Alt+74,Alt+75,Alt+76,Alt+77,Alt+78,Alt+79,Alt+710,Alt+711,Alt+712,Alt+713"/>
    <w:basedOn w:val="Normal"/>
    <w:next w:val="Normal"/>
    <w:link w:val="Heading7Char"/>
    <w:qFormat/>
    <w:pPr>
      <w:numPr>
        <w:ilvl w:val="6"/>
        <w:numId w:val="1"/>
      </w:numPr>
      <w:spacing w:before="240" w:after="60"/>
      <w:outlineLvl w:val="6"/>
    </w:pPr>
    <w:rPr>
      <w:rFonts w:ascii="Cambria" w:eastAsia="Times New Roman" w:hAnsi="Cambria"/>
    </w:rPr>
  </w:style>
  <w:style w:type="paragraph" w:styleId="Heading8">
    <w:name w:val="heading 8"/>
    <w:aliases w:val="Legal Level 1.1.1.,Center Bold,Tables,Alt+8,Alt+81,Alt+82,Alt+83,Alt+84,Alt+85,Alt+86,Alt+87,Alt+88,Alt+89,Alt+810,Alt+811,Alt+812,Alt+813"/>
    <w:basedOn w:val="Normal"/>
    <w:next w:val="Normal"/>
    <w:link w:val="Heading8Char"/>
    <w:qFormat/>
    <w:pPr>
      <w:numPr>
        <w:ilvl w:val="7"/>
        <w:numId w:val="1"/>
      </w:numPr>
      <w:spacing w:before="240" w:after="60"/>
      <w:outlineLvl w:val="7"/>
    </w:pPr>
    <w:rPr>
      <w:rFonts w:ascii="Cambria" w:eastAsia="Times New Roman" w:hAnsi="Cambria"/>
      <w:i/>
      <w:iCs/>
    </w:rPr>
  </w:style>
  <w:style w:type="paragraph" w:styleId="Heading9">
    <w:name w:val="heading 9"/>
    <w:aliases w:val="Figure Heading,FH,Titre 10,tt,ft,HF,Figures,Alt+9"/>
    <w:basedOn w:val="Normal"/>
    <w:next w:val="Normal"/>
    <w:link w:val="Heading9Char"/>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paragraph" w:styleId="Caption">
    <w:name w:val="caption"/>
    <w:basedOn w:val="Normal"/>
    <w:next w:val="Normal"/>
    <w:uiPriority w:val="35"/>
    <w:qFormat/>
    <w:pPr>
      <w:spacing w:before="120" w:after="120" w:line="230" w:lineRule="atLeast"/>
    </w:pPr>
    <w:rPr>
      <w:rFonts w:ascii="Arial" w:hAnsi="Arial" w:cs="Arial"/>
      <w:b/>
      <w:bCs/>
      <w:sz w:val="20"/>
      <w:szCs w:val="20"/>
      <w:lang w:eastAsia="ja-JP"/>
    </w:rPr>
  </w:style>
  <w:style w:type="paragraph" w:styleId="Footer">
    <w:name w:val="footer"/>
    <w:basedOn w:val="Normal"/>
    <w:link w:val="FooterChar"/>
    <w:uiPriority w:val="99"/>
    <w:unhideWhenUsed/>
    <w:pPr>
      <w:tabs>
        <w:tab w:val="center" w:pos="4252"/>
        <w:tab w:val="right" w:pos="8504"/>
      </w:tabs>
      <w:snapToGrid w:val="0"/>
    </w:pPr>
  </w:style>
  <w:style w:type="paragraph" w:styleId="Header">
    <w:name w:val="header"/>
    <w:basedOn w:val="Normal"/>
    <w:link w:val="HeaderChar"/>
    <w:uiPriority w:val="99"/>
    <w:unhideWhenUsed/>
    <w:pPr>
      <w:tabs>
        <w:tab w:val="center" w:pos="4252"/>
        <w:tab w:val="right" w:pos="8504"/>
      </w:tabs>
      <w:snapToGrid w:val="0"/>
    </w:pPr>
  </w:style>
  <w:style w:type="paragraph" w:styleId="ListContinue">
    <w:name w:val="List Continue"/>
    <w:basedOn w:val="Normal"/>
    <w:pPr>
      <w:numPr>
        <w:numId w:val="2"/>
      </w:numPr>
      <w:tabs>
        <w:tab w:val="left" w:pos="400"/>
      </w:tabs>
      <w:spacing w:after="240" w:line="230" w:lineRule="atLeast"/>
    </w:pPr>
    <w:rPr>
      <w:rFonts w:ascii="Arial" w:hAnsi="Arial"/>
      <w:sz w:val="20"/>
      <w:szCs w:val="20"/>
      <w:lang w:eastAsia="ja-JP"/>
    </w:rPr>
  </w:style>
  <w:style w:type="paragraph" w:styleId="ListContinue2">
    <w:name w:val="List Continue 2"/>
    <w:basedOn w:val="ListContinue"/>
    <w:pPr>
      <w:numPr>
        <w:ilvl w:val="1"/>
      </w:numPr>
      <w:tabs>
        <w:tab w:val="clear" w:pos="400"/>
        <w:tab w:val="left" w:pos="800"/>
      </w:tabs>
    </w:pPr>
  </w:style>
  <w:style w:type="paragraph" w:styleId="ListContinue3">
    <w:name w:val="List Continue 3"/>
    <w:basedOn w:val="ListContinue"/>
    <w:pPr>
      <w:numPr>
        <w:ilvl w:val="2"/>
      </w:numPr>
      <w:tabs>
        <w:tab w:val="clear" w:pos="400"/>
        <w:tab w:val="left" w:pos="1200"/>
      </w:tabs>
    </w:pPr>
  </w:style>
  <w:style w:type="paragraph" w:styleId="ListContinue4">
    <w:name w:val="List Continue 4"/>
    <w:basedOn w:val="ListContinue"/>
    <w:pPr>
      <w:numPr>
        <w:ilvl w:val="3"/>
      </w:numPr>
      <w:tabs>
        <w:tab w:val="clear" w:pos="400"/>
        <w:tab w:val="left" w:pos="1600"/>
      </w:tabs>
    </w:pPr>
  </w:style>
  <w:style w:type="paragraph" w:styleId="NormalWeb">
    <w:name w:val="Normal (Web)"/>
    <w:basedOn w:val="Normal"/>
    <w:uiPriority w:val="99"/>
    <w:unhideWhenUsed/>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eading U Char,H1 Char,H11 Char,Œ©o‚µ 1 Char,?co??E 1 Char,뙥 Char,?c Char,?co?ƒÊ 1 Char,? Char,Œ Char,Œ© Char,Titre Partie Char,Heading Char,título 1 Char,DO NOT USE_h1 Char,Œ... Char,?co?ƒÊ Char,app heading 1 Char,l1 Char"/>
    <w:link w:val="Heading1"/>
    <w:rPr>
      <w:rFonts w:ascii="Calibri" w:eastAsia="Times New Roman" w:hAnsi="Calibri" w:cs="Times New Roman"/>
      <w:b/>
      <w:bCs/>
      <w:kern w:val="32"/>
      <w:sz w:val="32"/>
      <w:szCs w:val="32"/>
    </w:rPr>
  </w:style>
  <w:style w:type="character" w:customStyle="1" w:styleId="Heading2Char">
    <w:name w:val="Heading 2 Char"/>
    <w:aliases w:val="h2 Char,H2 Char,H21 Char,Œ©o‚µ 2 Char,?co??E 2 Char,?2 Char,?c1 Char,?co?ƒÊ 2 Char,Œ1 Char,Œ2 Char,Œ©1 Char,Œ©2 Char,Œ©_o‚µ 2 Char,뙥2 Char,2 Char,Header 2 Char,2nd level Char,DO NOT USE_h2 Char,título 2 Char,... Char,Head2A Char"/>
    <w:link w:val="Heading2"/>
    <w:uiPriority w:val="9"/>
    <w:semiHidden/>
    <w:rPr>
      <w:rFonts w:ascii="Calibri" w:eastAsia="Times New Roman" w:hAnsi="Calibri" w:cs="Times New Roman"/>
      <w:b/>
      <w:bCs/>
      <w:i/>
      <w:iCs/>
      <w:sz w:val="28"/>
      <w:szCs w:val="28"/>
    </w:rPr>
  </w:style>
  <w:style w:type="character" w:customStyle="1" w:styleId="Heading3Char">
    <w:name w:val="Heading 3 Char"/>
    <w:aliases w:val="h3 Char,H3 Char,H31 Char,Org Heading 1 Char,Titre 3 Char,Title3 Char,3 Char,GS_3 Char,0H Char,bullet Char,b Char,3 bullet Char,SECOND Char,Bullet Char,Second Char,l3 Char,kopregel 3 Char,EIVIS Title 3 Char,Titre C Char,Guide 3 Char"/>
    <w:link w:val="Heading3"/>
    <w:uiPriority w:val="9"/>
    <w:semiHidden/>
    <w:rPr>
      <w:rFonts w:ascii="Calibri" w:eastAsia="Times New Roman" w:hAnsi="Calibri" w:cs="Times New Roman"/>
      <w:b/>
      <w:bCs/>
      <w:sz w:val="26"/>
      <w:szCs w:val="26"/>
    </w:rPr>
  </w:style>
  <w:style w:type="character" w:customStyle="1" w:styleId="Heading4Char">
    <w:name w:val="Heading 4 Char"/>
    <w:aliases w:val="h4 Char,H4 Char,H41 Char,Org Heading 2 Char,0.1.1.1 Titre 4 + Left:  0&quot; Char,First line:  0&quot; Char,0.1.1... Char,0.1.1.1 Titre 4 Char,Titre 4 Char1,Title4 Char,GS_4 Char,ASSET_heading4 Char,EIVIS Title 4 Char,DesignT4 Char,Heading4 Char"/>
    <w:link w:val="Heading4"/>
    <w:uiPriority w:val="9"/>
    <w:semiHidden/>
    <w:rPr>
      <w:rFonts w:ascii="Cambria" w:eastAsia="Times New Roman" w:hAnsi="Cambria" w:cs="Times New Roman"/>
      <w:b/>
      <w:bCs/>
      <w:sz w:val="28"/>
      <w:szCs w:val="28"/>
    </w:rPr>
  </w:style>
  <w:style w:type="character" w:customStyle="1" w:styleId="Heading5Char">
    <w:name w:val="Heading 5 Char"/>
    <w:aliases w:val="h5 Char,H5 Char,H51 Char,DO NOT USE_h5 Char,Titre 5 Char,Appendix A to X Char,Heading 5   Appendix A to X Char,5 sub-bullet Char,sb Char,4 Char,Indent Char,Heading5 Char,h51 Char,heading 51 Char,Heading51 Char,h52 Char,h53 Char,Alt+5 Char"/>
    <w:link w:val="Heading5"/>
    <w:uiPriority w:val="9"/>
    <w:semiHidden/>
    <w:rPr>
      <w:rFonts w:ascii="Cambria" w:eastAsia="Times New Roman" w:hAnsi="Cambria" w:cs="Times New Roman"/>
      <w:b/>
      <w:bCs/>
      <w:i/>
      <w:iCs/>
      <w:sz w:val="26"/>
      <w:szCs w:val="26"/>
    </w:rPr>
  </w:style>
  <w:style w:type="character" w:customStyle="1" w:styleId="Heading6Char">
    <w:name w:val="Heading 6 Char"/>
    <w:aliases w:val="h6 Char,H6 Char,H61 Char,Titre 6 Char,TOC header Char,Bullet list Char,sub-dash Char,sd Char,5 Char,Appendix Char,T1 Char,Heading6 Char,h61 Char,h62 Char,Alt+6 Char"/>
    <w:link w:val="Heading6"/>
    <w:uiPriority w:val="9"/>
    <w:semiHidden/>
    <w:rPr>
      <w:rFonts w:ascii="Cambria" w:eastAsia="Times New Roman" w:hAnsi="Cambria" w:cs="Times New Roman"/>
      <w:b/>
      <w:bCs/>
      <w:sz w:val="22"/>
      <w:szCs w:val="22"/>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link w:val="Heading7"/>
    <w:rPr>
      <w:rFonts w:ascii="Cambria" w:eastAsia="Times New Roman" w:hAnsi="Cambria" w:cs="Times New Roman"/>
      <w:sz w:val="24"/>
      <w:szCs w:val="24"/>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link w:val="Heading8"/>
    <w:uiPriority w:val="9"/>
    <w:semiHidden/>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link w:val="Heading9"/>
    <w:uiPriority w:val="9"/>
    <w:semiHidden/>
    <w:rPr>
      <w:rFonts w:ascii="Calibri" w:eastAsia="Times New Roman" w:hAnsi="Calibri" w:cs="Times New Roman"/>
      <w:sz w:val="22"/>
      <w:szCs w:val="22"/>
    </w:rPr>
  </w:style>
  <w:style w:type="character" w:customStyle="1" w:styleId="HeaderChar">
    <w:name w:val="Header Char"/>
    <w:link w:val="Header"/>
    <w:uiPriority w:val="99"/>
    <w:rPr>
      <w:sz w:val="24"/>
      <w:szCs w:val="24"/>
      <w:lang w:eastAsia="en-US"/>
    </w:rPr>
  </w:style>
  <w:style w:type="character" w:customStyle="1" w:styleId="FooterChar">
    <w:name w:val="Footer Char"/>
    <w:link w:val="Footer"/>
    <w:uiPriority w:val="99"/>
    <w:rPr>
      <w:sz w:val="24"/>
      <w:szCs w:val="24"/>
      <w:lang w:eastAsia="en-US"/>
    </w:rPr>
  </w:style>
  <w:style w:type="paragraph" w:customStyle="1" w:styleId="ListParagraph1">
    <w:name w:val="List Paragraph1"/>
    <w:basedOn w:val="Normal"/>
    <w:uiPriority w:val="34"/>
    <w:qFormat/>
    <w:pPr>
      <w:ind w:left="720"/>
      <w:contextualSpacing/>
    </w:pPr>
  </w:style>
  <w:style w:type="paragraph" w:customStyle="1" w:styleId="Default">
    <w:name w:val="Default"/>
    <w:pPr>
      <w:autoSpaceDE w:val="0"/>
      <w:autoSpaceDN w:val="0"/>
      <w:adjustRightInd w:val="0"/>
    </w:pPr>
    <w:rPr>
      <w:rFonts w:ascii="Arial" w:eastAsiaTheme="minorEastAsia" w:hAnsi="Arial" w:cs="Arial"/>
      <w:color w:val="000000"/>
      <w:sz w:val="24"/>
      <w:szCs w:val="24"/>
      <w:lang w:eastAsia="zh-CN"/>
    </w:rPr>
  </w:style>
  <w:style w:type="character" w:customStyle="1" w:styleId="Heading4Char1">
    <w:name w:val="Heading 4 Char1"/>
    <w:qFormat/>
    <w:locked/>
    <w:rPr>
      <w:rFonts w:ascii="Arial" w:eastAsia="MS Mincho" w:hAnsi="Arial" w:cs="Times New Roman"/>
      <w:b/>
      <w:sz w:val="20"/>
      <w:szCs w:val="20"/>
      <w:lang w:val="de-DE" w:eastAsia="ja-JP"/>
    </w:rPr>
  </w:style>
  <w:style w:type="paragraph" w:customStyle="1" w:styleId="DDLExample">
    <w:name w:val="DDL Example"/>
    <w:basedOn w:val="Normal"/>
    <w:pPr>
      <w:pBdr>
        <w:top w:val="single" w:sz="12" w:space="1" w:color="auto"/>
        <w:left w:val="single" w:sz="12" w:space="4" w:color="auto"/>
        <w:bottom w:val="single" w:sz="12" w:space="1" w:color="auto"/>
        <w:right w:val="single" w:sz="12" w:space="4" w:color="auto"/>
      </w:pBdr>
      <w:shd w:val="pct20" w:color="auto" w:fill="FFFFFF"/>
      <w:jc w:val="left"/>
    </w:pPr>
    <w:rPr>
      <w:rFonts w:ascii="Courier New" w:eastAsia="MS ??" w:hAnsi="Courier New"/>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customStyle="1" w:styleId="zzCover">
    <w:name w:val="zzCover"/>
    <w:basedOn w:val="Normal"/>
    <w:pPr>
      <w:spacing w:after="220" w:line="230" w:lineRule="atLeast"/>
      <w:jc w:val="right"/>
    </w:pPr>
    <w:rPr>
      <w:rFonts w:ascii="Arial" w:hAnsi="Arial"/>
      <w:b/>
      <w:color w:val="000000"/>
      <w:szCs w:val="20"/>
      <w:lang w:eastAsia="ja-JP"/>
    </w:rPr>
  </w:style>
  <w:style w:type="character" w:customStyle="1" w:styleId="CharSDLcode">
    <w:name w:val="Char SDLcode"/>
    <w:rPr>
      <w:rFonts w:ascii="Courier" w:hAnsi="Courier"/>
      <w:color w:val="auto"/>
    </w:rPr>
  </w:style>
  <w:style w:type="paragraph" w:customStyle="1" w:styleId="fields">
    <w:name w:val="fields"/>
    <w:basedOn w:val="Normal"/>
    <w:link w:val="fieldsZchn"/>
    <w:pPr>
      <w:tabs>
        <w:tab w:val="left" w:pos="1440"/>
        <w:tab w:val="left" w:pos="8010"/>
      </w:tabs>
      <w:ind w:left="720" w:hanging="360"/>
      <w:jc w:val="left"/>
    </w:pPr>
    <w:rPr>
      <w:rFonts w:ascii="Arial" w:hAnsi="Arial"/>
      <w:sz w:val="20"/>
      <w:szCs w:val="20"/>
      <w:lang w:val="en-GB" w:eastAsia="ja-JP"/>
    </w:rPr>
  </w:style>
  <w:style w:type="character" w:customStyle="1" w:styleId="fieldsZchn">
    <w:name w:val="fields Zchn"/>
    <w:link w:val="fields"/>
    <w:rPr>
      <w:rFonts w:ascii="Arial" w:hAnsi="Arial"/>
      <w:lang w:val="en-GB" w:eastAsia="ja-JP"/>
    </w:rPr>
  </w:style>
  <w:style w:type="paragraph" w:customStyle="1" w:styleId="Tableheader">
    <w:name w:val="Table header"/>
    <w:basedOn w:val="Normal"/>
    <w:link w:val="TableheaderChar"/>
    <w:pPr>
      <w:spacing w:before="60" w:after="60" w:line="210" w:lineRule="atLeast"/>
      <w:jc w:val="left"/>
    </w:pPr>
    <w:rPr>
      <w:rFonts w:ascii="Cambria" w:eastAsia="Malgun Gothic" w:hAnsi="Cambria"/>
      <w:sz w:val="20"/>
      <w:szCs w:val="22"/>
      <w:lang w:val="en-GB"/>
    </w:rPr>
  </w:style>
  <w:style w:type="character" w:customStyle="1" w:styleId="TableheaderChar">
    <w:name w:val="Table header Char"/>
    <w:link w:val="Tableheader"/>
    <w:rPr>
      <w:rFonts w:ascii="Cambria" w:eastAsia="Malgun Gothic" w:hAnsi="Cambria"/>
      <w:szCs w:val="22"/>
      <w:lang w:val="en-GB" w:eastAsia="en-US"/>
    </w:rPr>
  </w:style>
  <w:style w:type="paragraph" w:customStyle="1" w:styleId="Tablebody">
    <w:name w:val="Table body"/>
    <w:basedOn w:val="Normal"/>
    <w:link w:val="TablebodyChar"/>
    <w:pPr>
      <w:spacing w:before="60" w:after="60" w:line="210" w:lineRule="atLeast"/>
      <w:jc w:val="left"/>
    </w:pPr>
    <w:rPr>
      <w:rFonts w:ascii="Cambria" w:eastAsia="Malgun Gothic" w:hAnsi="Cambria"/>
      <w:sz w:val="20"/>
      <w:szCs w:val="22"/>
      <w:lang w:val="en-GB"/>
    </w:rPr>
  </w:style>
  <w:style w:type="character" w:customStyle="1" w:styleId="TablebodyChar">
    <w:name w:val="Table body Char"/>
    <w:link w:val="Tablebody"/>
    <w:rPr>
      <w:rFonts w:ascii="Cambria" w:eastAsia="Malgun Gothic" w:hAnsi="Cambria"/>
      <w:szCs w:val="22"/>
      <w:lang w:val="en-GB" w:eastAsia="en-US"/>
    </w:rPr>
  </w:style>
  <w:style w:type="character" w:customStyle="1" w:styleId="Courier">
    <w:name w:val="Courier"/>
    <w:rPr>
      <w:rFonts w:ascii="Courier New" w:hAnsi="Courier New"/>
    </w:rPr>
  </w:style>
  <w:style w:type="paragraph" w:styleId="ListParagraph">
    <w:name w:val="List Paragraph"/>
    <w:basedOn w:val="Normal"/>
    <w:uiPriority w:val="72"/>
    <w:qFormat/>
    <w:rsid w:val="00B13B5B"/>
    <w:pPr>
      <w:spacing w:after="0" w:line="240" w:lineRule="auto"/>
      <w:ind w:left="720"/>
      <w:contextualSpacing/>
    </w:pPr>
  </w:style>
  <w:style w:type="character" w:styleId="CommentReference">
    <w:name w:val="annotation reference"/>
    <w:basedOn w:val="DefaultParagraphFont"/>
    <w:uiPriority w:val="99"/>
    <w:semiHidden/>
    <w:unhideWhenUsed/>
    <w:rsid w:val="00D77135"/>
    <w:rPr>
      <w:sz w:val="16"/>
      <w:szCs w:val="16"/>
    </w:rPr>
  </w:style>
  <w:style w:type="paragraph" w:styleId="CommentText">
    <w:name w:val="annotation text"/>
    <w:basedOn w:val="Normal"/>
    <w:link w:val="CommentTextChar"/>
    <w:uiPriority w:val="99"/>
    <w:semiHidden/>
    <w:unhideWhenUsed/>
    <w:rsid w:val="00D77135"/>
    <w:pPr>
      <w:spacing w:line="240" w:lineRule="auto"/>
    </w:pPr>
    <w:rPr>
      <w:sz w:val="20"/>
      <w:szCs w:val="20"/>
    </w:rPr>
  </w:style>
  <w:style w:type="character" w:customStyle="1" w:styleId="CommentTextChar">
    <w:name w:val="Comment Text Char"/>
    <w:basedOn w:val="DefaultParagraphFont"/>
    <w:link w:val="CommentText"/>
    <w:uiPriority w:val="99"/>
    <w:semiHidden/>
    <w:rsid w:val="00D77135"/>
  </w:style>
  <w:style w:type="paragraph" w:styleId="CommentSubject">
    <w:name w:val="annotation subject"/>
    <w:basedOn w:val="CommentText"/>
    <w:next w:val="CommentText"/>
    <w:link w:val="CommentSubjectChar"/>
    <w:uiPriority w:val="99"/>
    <w:semiHidden/>
    <w:unhideWhenUsed/>
    <w:rsid w:val="00D77135"/>
    <w:rPr>
      <w:b/>
      <w:bCs/>
    </w:rPr>
  </w:style>
  <w:style w:type="character" w:customStyle="1" w:styleId="CommentSubjectChar">
    <w:name w:val="Comment Subject Char"/>
    <w:basedOn w:val="CommentTextChar"/>
    <w:link w:val="CommentSubject"/>
    <w:uiPriority w:val="99"/>
    <w:semiHidden/>
    <w:rsid w:val="00D77135"/>
    <w:rPr>
      <w:b/>
      <w:bCs/>
    </w:rPr>
  </w:style>
  <w:style w:type="paragraph" w:styleId="Revision">
    <w:name w:val="Revision"/>
    <w:hidden/>
    <w:uiPriority w:val="99"/>
    <w:semiHidden/>
    <w:rsid w:val="005C5E43"/>
    <w:pPr>
      <w:spacing w:after="0" w:line="240" w:lineRule="auto"/>
    </w:pPr>
    <w:rPr>
      <w:sz w:val="24"/>
      <w:szCs w:val="24"/>
    </w:rPr>
  </w:style>
  <w:style w:type="paragraph" w:styleId="BodyText">
    <w:name w:val="Body Text"/>
    <w:basedOn w:val="Normal"/>
    <w:link w:val="BodyTextChar"/>
    <w:rsid w:val="00A53E43"/>
    <w:pPr>
      <w:spacing w:before="60" w:after="60" w:line="210" w:lineRule="atLeast"/>
      <w:ind w:leftChars="100" w:left="480" w:rightChars="100" w:right="100"/>
    </w:pPr>
    <w:rPr>
      <w:rFonts w:ascii="Calibri" w:hAnsi="Calibri"/>
      <w:kern w:val="2"/>
      <w:sz w:val="18"/>
      <w:lang w:val="en-GB" w:eastAsia="ja-JP"/>
    </w:rPr>
  </w:style>
  <w:style w:type="character" w:customStyle="1" w:styleId="BodyTextChar">
    <w:name w:val="Body Text Char"/>
    <w:basedOn w:val="DefaultParagraphFont"/>
    <w:link w:val="BodyText"/>
    <w:rsid w:val="00A53E43"/>
    <w:rPr>
      <w:rFonts w:ascii="Calibri" w:hAnsi="Calibri"/>
      <w:kern w:val="2"/>
      <w:sz w:val="18"/>
      <w:szCs w:val="24"/>
      <w:lang w:val="en-GB" w:eastAsia="ja-JP"/>
    </w:rPr>
  </w:style>
  <w:style w:type="character" w:customStyle="1" w:styleId="1">
    <w:name w:val="未解決のメンション1"/>
    <w:basedOn w:val="DefaultParagraphFont"/>
    <w:uiPriority w:val="99"/>
    <w:semiHidden/>
    <w:unhideWhenUsed/>
    <w:rsid w:val="00257B4F"/>
    <w:rPr>
      <w:color w:val="808080"/>
      <w:shd w:val="clear" w:color="auto" w:fill="E6E6E6"/>
    </w:rPr>
  </w:style>
  <w:style w:type="character" w:styleId="UnresolvedMention">
    <w:name w:val="Unresolved Mention"/>
    <w:basedOn w:val="DefaultParagraphFont"/>
    <w:uiPriority w:val="99"/>
    <w:semiHidden/>
    <w:unhideWhenUsed/>
    <w:rsid w:val="004E44F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551536">
      <w:bodyDiv w:val="1"/>
      <w:marLeft w:val="0"/>
      <w:marRight w:val="0"/>
      <w:marTop w:val="0"/>
      <w:marBottom w:val="0"/>
      <w:divBdr>
        <w:top w:val="none" w:sz="0" w:space="0" w:color="auto"/>
        <w:left w:val="none" w:sz="0" w:space="0" w:color="auto"/>
        <w:bottom w:val="none" w:sz="0" w:space="0" w:color="auto"/>
        <w:right w:val="none" w:sz="0" w:space="0" w:color="auto"/>
      </w:divBdr>
    </w:div>
    <w:div w:id="263928146">
      <w:bodyDiv w:val="1"/>
      <w:marLeft w:val="0"/>
      <w:marRight w:val="0"/>
      <w:marTop w:val="0"/>
      <w:marBottom w:val="0"/>
      <w:divBdr>
        <w:top w:val="none" w:sz="0" w:space="0" w:color="auto"/>
        <w:left w:val="none" w:sz="0" w:space="0" w:color="auto"/>
        <w:bottom w:val="none" w:sz="0" w:space="0" w:color="auto"/>
        <w:right w:val="none" w:sz="0" w:space="0" w:color="auto"/>
      </w:divBdr>
    </w:div>
    <w:div w:id="328212148">
      <w:bodyDiv w:val="1"/>
      <w:marLeft w:val="0"/>
      <w:marRight w:val="0"/>
      <w:marTop w:val="0"/>
      <w:marBottom w:val="0"/>
      <w:divBdr>
        <w:top w:val="none" w:sz="0" w:space="0" w:color="auto"/>
        <w:left w:val="none" w:sz="0" w:space="0" w:color="auto"/>
        <w:bottom w:val="none" w:sz="0" w:space="0" w:color="auto"/>
        <w:right w:val="none" w:sz="0" w:space="0" w:color="auto"/>
      </w:divBdr>
    </w:div>
    <w:div w:id="557253942">
      <w:bodyDiv w:val="1"/>
      <w:marLeft w:val="0"/>
      <w:marRight w:val="0"/>
      <w:marTop w:val="0"/>
      <w:marBottom w:val="0"/>
      <w:divBdr>
        <w:top w:val="none" w:sz="0" w:space="0" w:color="auto"/>
        <w:left w:val="none" w:sz="0" w:space="0" w:color="auto"/>
        <w:bottom w:val="none" w:sz="0" w:space="0" w:color="auto"/>
        <w:right w:val="none" w:sz="0" w:space="0" w:color="auto"/>
      </w:divBdr>
      <w:divsChild>
        <w:div w:id="1261915693">
          <w:marLeft w:val="-15"/>
          <w:marRight w:val="0"/>
          <w:marTop w:val="0"/>
          <w:marBottom w:val="0"/>
          <w:divBdr>
            <w:top w:val="none" w:sz="0" w:space="0" w:color="auto"/>
            <w:left w:val="none" w:sz="0" w:space="0" w:color="auto"/>
            <w:bottom w:val="none" w:sz="0" w:space="0" w:color="auto"/>
            <w:right w:val="none" w:sz="0" w:space="0" w:color="auto"/>
          </w:divBdr>
        </w:div>
      </w:divsChild>
    </w:div>
    <w:div w:id="597371864">
      <w:bodyDiv w:val="1"/>
      <w:marLeft w:val="0"/>
      <w:marRight w:val="0"/>
      <w:marTop w:val="0"/>
      <w:marBottom w:val="0"/>
      <w:divBdr>
        <w:top w:val="none" w:sz="0" w:space="0" w:color="auto"/>
        <w:left w:val="none" w:sz="0" w:space="0" w:color="auto"/>
        <w:bottom w:val="none" w:sz="0" w:space="0" w:color="auto"/>
        <w:right w:val="none" w:sz="0" w:space="0" w:color="auto"/>
      </w:divBdr>
    </w:div>
    <w:div w:id="769281096">
      <w:bodyDiv w:val="1"/>
      <w:marLeft w:val="0"/>
      <w:marRight w:val="0"/>
      <w:marTop w:val="0"/>
      <w:marBottom w:val="0"/>
      <w:divBdr>
        <w:top w:val="none" w:sz="0" w:space="0" w:color="auto"/>
        <w:left w:val="none" w:sz="0" w:space="0" w:color="auto"/>
        <w:bottom w:val="none" w:sz="0" w:space="0" w:color="auto"/>
        <w:right w:val="none" w:sz="0" w:space="0" w:color="auto"/>
      </w:divBdr>
    </w:div>
    <w:div w:id="1336571031">
      <w:bodyDiv w:val="1"/>
      <w:marLeft w:val="0"/>
      <w:marRight w:val="0"/>
      <w:marTop w:val="0"/>
      <w:marBottom w:val="0"/>
      <w:divBdr>
        <w:top w:val="none" w:sz="0" w:space="0" w:color="auto"/>
        <w:left w:val="none" w:sz="0" w:space="0" w:color="auto"/>
        <w:bottom w:val="none" w:sz="0" w:space="0" w:color="auto"/>
        <w:right w:val="none" w:sz="0" w:space="0" w:color="auto"/>
      </w:divBdr>
    </w:div>
    <w:div w:id="1376084394">
      <w:bodyDiv w:val="1"/>
      <w:marLeft w:val="0"/>
      <w:marRight w:val="0"/>
      <w:marTop w:val="0"/>
      <w:marBottom w:val="0"/>
      <w:divBdr>
        <w:top w:val="none" w:sz="0" w:space="0" w:color="auto"/>
        <w:left w:val="none" w:sz="0" w:space="0" w:color="auto"/>
        <w:bottom w:val="none" w:sz="0" w:space="0" w:color="auto"/>
        <w:right w:val="none" w:sz="0" w:space="0" w:color="auto"/>
      </w:divBdr>
    </w:div>
    <w:div w:id="1524175005">
      <w:bodyDiv w:val="1"/>
      <w:marLeft w:val="0"/>
      <w:marRight w:val="0"/>
      <w:marTop w:val="0"/>
      <w:marBottom w:val="0"/>
      <w:divBdr>
        <w:top w:val="none" w:sz="0" w:space="0" w:color="auto"/>
        <w:left w:val="none" w:sz="0" w:space="0" w:color="auto"/>
        <w:bottom w:val="none" w:sz="0" w:space="0" w:color="auto"/>
        <w:right w:val="none" w:sz="0" w:space="0" w:color="auto"/>
      </w:divBdr>
    </w:div>
    <w:div w:id="1811941833">
      <w:bodyDiv w:val="1"/>
      <w:marLeft w:val="0"/>
      <w:marRight w:val="0"/>
      <w:marTop w:val="0"/>
      <w:marBottom w:val="0"/>
      <w:divBdr>
        <w:top w:val="none" w:sz="0" w:space="0" w:color="auto"/>
        <w:left w:val="none" w:sz="0" w:space="0" w:color="auto"/>
        <w:bottom w:val="none" w:sz="0" w:space="0" w:color="auto"/>
        <w:right w:val="none" w:sz="0" w:space="0" w:color="auto"/>
      </w:divBdr>
    </w:div>
    <w:div w:id="1828014535">
      <w:bodyDiv w:val="1"/>
      <w:marLeft w:val="0"/>
      <w:marRight w:val="0"/>
      <w:marTop w:val="0"/>
      <w:marBottom w:val="0"/>
      <w:divBdr>
        <w:top w:val="none" w:sz="0" w:space="0" w:color="auto"/>
        <w:left w:val="none" w:sz="0" w:space="0" w:color="auto"/>
        <w:bottom w:val="none" w:sz="0" w:space="0" w:color="auto"/>
        <w:right w:val="none" w:sz="0" w:space="0" w:color="auto"/>
      </w:divBdr>
    </w:div>
    <w:div w:id="18709911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qianheng@sdis.cn" TargetMode="External"/><Relationship Id="rId13" Type="http://schemas.openxmlformats.org/officeDocument/2006/relationships/hyperlink" Target="mailto:sjin.oh@lge.com" TargetMode="External"/><Relationship Id="rId18" Type="http://schemas.openxmlformats.org/officeDocument/2006/relationships/hyperlink" Target="mailto:slasserre@blackberry.com" TargetMode="External"/><Relationship Id="rId3" Type="http://schemas.openxmlformats.org/officeDocument/2006/relationships/numbering" Target="numbering.xml"/><Relationship Id="rId7" Type="http://schemas.openxmlformats.org/officeDocument/2006/relationships/image" Target="media/image1.jpeg"/><Relationship Id="rId12" Type="http://schemas.openxmlformats.org/officeDocument/2006/relationships/hyperlink" Target="mailto:jmjin@pku.edu.cn" TargetMode="External"/><Relationship Id="rId17" Type="http://schemas.openxmlformats.org/officeDocument/2006/relationships/hyperlink" Target="mailto:sugio.toshiyasu@jp.panasonic.com" TargetMode="External"/><Relationship Id="rId2" Type="http://schemas.openxmlformats.org/officeDocument/2006/relationships/customXml" Target="../customXml/item2.xml"/><Relationship Id="rId16" Type="http://schemas.openxmlformats.org/officeDocument/2006/relationships/hyperlink" Target="mailto:hyunmook.oh@lge.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wengao@tencent.com" TargetMode="External"/><Relationship Id="rId5" Type="http://schemas.openxmlformats.org/officeDocument/2006/relationships/settings" Target="settings.xml"/><Relationship Id="rId15" Type="http://schemas.openxmlformats.org/officeDocument/2006/relationships/hyperlink" Target="mailto:sjin.oh@lge.com" TargetMode="External"/><Relationship Id="rId10" Type="http://schemas.openxmlformats.org/officeDocument/2006/relationships/hyperlink" Target="mailto:xxiangzhang@tencent.com"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slasserre@blackberry.com" TargetMode="External"/><Relationship Id="rId14" Type="http://schemas.openxmlformats.org/officeDocument/2006/relationships/hyperlink" Target="mailto:yousun.park@lg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988E098-3048-4A46-8CE7-9DE214874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1315</Words>
  <Characters>7499</Characters>
  <Application>Microsoft Office Word</Application>
  <DocSecurity>0</DocSecurity>
  <Lines>62</Lines>
  <Paragraphs>17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INTERNATIONAL ORGANISATION FOR STANDARDISATION</vt:lpstr>
      <vt:lpstr>INTERNATIONAL ORGANISATION FOR STANDARDISATION</vt:lpstr>
    </vt:vector>
  </TitlesOfParts>
  <Company>ITSCJ</Company>
  <LinksUpToDate>false</LinksUpToDate>
  <CharactersWithSpaces>8797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creator>Sugio Toshiyasu (杉尾 敏康)</dc:creator>
  <cp:lastModifiedBy>Sebastien Lasserre</cp:lastModifiedBy>
  <cp:revision>3</cp:revision>
  <cp:lastPrinted>2016-10-10T12:44:00Z</cp:lastPrinted>
  <dcterms:created xsi:type="dcterms:W3CDTF">2019-10-21T08:06:00Z</dcterms:created>
  <dcterms:modified xsi:type="dcterms:W3CDTF">2019-10-21T08:08:00Z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1033-10.1.0.5707</vt:lpwstr>
  </property>
</Properties>
</file>