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6B6F5" w14:textId="30E3CBB3" w:rsidR="003C30DD" w:rsidRPr="00EB4AFE" w:rsidRDefault="003C30DD" w:rsidP="003C30D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193A35" wp14:editId="1E36A1A4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DC25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59BA62AA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5E67EAD3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93A35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l9JgIAAEgEAAAOAAAAZHJzL2Uyb0RvYy54bWysVNtu2zAMfR+wfxD0vtjxkjQ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">
                <v:textbox>
                  <w:txbxContent>
                    <w:p w14:paraId="5970DC25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59BA62AA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5E67EAD3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DACB1B" wp14:editId="02551C24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1C10D" w14:textId="4B12B83C" w:rsidR="003C30DD" w:rsidRDefault="003C30DD" w:rsidP="003C30D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3C30DD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w18</w:t>
                            </w:r>
                            <w:r w:rsidR="004427C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886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ACB1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" filled="f" stroked="f">
                <v:textbox inset="0,0,0,0">
                  <w:txbxContent>
                    <w:p w14:paraId="01D1C10D" w14:textId="4B12B83C" w:rsidR="003C30DD" w:rsidRDefault="003C30DD" w:rsidP="003C30D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3C30DD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w18</w:t>
                      </w:r>
                      <w:r w:rsidR="004427C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886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BAED26E" wp14:editId="458FF8E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971B" wp14:editId="150F818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11F5" id="Group 22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645B31C" w14:textId="77777777" w:rsidR="003C30DD" w:rsidRPr="00EB4AFE" w:rsidRDefault="003C30DD" w:rsidP="003C30DD"/>
    <w:p w14:paraId="6AF53EC4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5D75E04F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6"/>
          <w:w w:val="114"/>
        </w:rPr>
        <w:t>D</w:t>
      </w:r>
      <w:r w:rsidRPr="00EB4AFE">
        <w:rPr>
          <w:rFonts w:eastAsia="Times New Roman"/>
          <w:b/>
          <w:bCs/>
          <w:spacing w:val="-5"/>
          <w:w w:val="114"/>
        </w:rPr>
        <w:t>o</w:t>
      </w:r>
      <w:r w:rsidRPr="00EB4AFE">
        <w:rPr>
          <w:rFonts w:eastAsia="Times New Roman"/>
          <w:b/>
          <w:bCs/>
          <w:spacing w:val="2"/>
          <w:w w:val="114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4"/>
        </w:rPr>
        <w:t>m</w:t>
      </w:r>
      <w:r w:rsidRPr="00EB4AFE">
        <w:rPr>
          <w:rFonts w:eastAsia="Times New Roman"/>
          <w:b/>
          <w:bCs/>
          <w:spacing w:val="-5"/>
          <w:w w:val="114"/>
        </w:rPr>
        <w:t>e</w:t>
      </w:r>
      <w:r w:rsidRPr="00EB4AFE">
        <w:rPr>
          <w:rFonts w:eastAsia="Times New Roman"/>
          <w:b/>
          <w:bCs/>
          <w:spacing w:val="-2"/>
          <w:w w:val="114"/>
        </w:rPr>
        <w:t>n</w:t>
      </w:r>
      <w:r w:rsidRPr="00EB4AFE">
        <w:rPr>
          <w:rFonts w:eastAsia="Times New Roman"/>
          <w:b/>
          <w:bCs/>
          <w:w w:val="114"/>
        </w:rPr>
        <w:t>t</w:t>
      </w:r>
      <w:r w:rsidRPr="00EB4AFE">
        <w:rPr>
          <w:rFonts w:eastAsia="Times New Roman"/>
          <w:b/>
          <w:bCs/>
          <w:spacing w:val="-16"/>
          <w:w w:val="114"/>
        </w:rPr>
        <w:t xml:space="preserve"> 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-5"/>
        </w:rPr>
        <w:t>y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20"/>
        </w:rPr>
        <w:t xml:space="preserve"> </w:t>
      </w:r>
      <w:r w:rsidRPr="00EB4AFE">
        <w:rPr>
          <w:rFonts w:eastAsia="Times New Roman"/>
          <w:b/>
          <w:bCs/>
        </w:rPr>
        <w:tab/>
        <w:t>Approved WG 11 document</w:t>
      </w:r>
    </w:p>
    <w:p w14:paraId="0E2B2153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7AA32D6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76D12BC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T</w:t>
      </w:r>
      <w:r w:rsidRPr="00EB4AFE">
        <w:rPr>
          <w:rFonts w:eastAsia="Times New Roman"/>
          <w:b/>
          <w:bCs/>
        </w:rPr>
        <w:t>i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1"/>
        </w:rPr>
        <w:t>l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33"/>
        </w:rPr>
        <w:t xml:space="preserve"> </w:t>
      </w:r>
      <w:r w:rsidRPr="00EB4AFE">
        <w:rPr>
          <w:rFonts w:eastAsia="Times New Roman"/>
          <w:b/>
          <w:bCs/>
        </w:rPr>
        <w:tab/>
      </w:r>
    </w:p>
    <w:p w14:paraId="3E748BB7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820C805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CA627C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  <w:w w:val="102"/>
        </w:rPr>
        <w:t>S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6"/>
        </w:rPr>
        <w:t>s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  <w:w w:val="85"/>
        </w:rPr>
        <w:tab/>
        <w:t>Approved</w:t>
      </w:r>
    </w:p>
    <w:p w14:paraId="4D51E852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4A6D80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457ADED" w14:textId="2F398CD2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5"/>
        </w:rPr>
        <w:t>D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38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d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5"/>
        </w:rPr>
        <w:t>m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  <w:r w:rsidRPr="00EB4AFE">
        <w:rPr>
          <w:rFonts w:eastAsia="Times New Roman"/>
          <w:b/>
          <w:bCs/>
          <w:spacing w:val="-6"/>
          <w:w w:val="107"/>
        </w:rPr>
        <w:t>2019</w:t>
      </w:r>
      <w:r w:rsidRPr="00EB4AFE">
        <w:rPr>
          <w:rFonts w:eastAsia="Times New Roman"/>
          <w:b/>
          <w:bCs/>
          <w:spacing w:val="-3"/>
          <w:w w:val="119"/>
        </w:rPr>
        <w:t>-</w:t>
      </w:r>
      <w:r w:rsidR="004427C7">
        <w:rPr>
          <w:rFonts w:eastAsia="Times New Roman"/>
          <w:b/>
          <w:bCs/>
          <w:spacing w:val="-6"/>
          <w:w w:val="107"/>
        </w:rPr>
        <w:t>01</w:t>
      </w:r>
      <w:r w:rsidRPr="00EB4AFE">
        <w:rPr>
          <w:rFonts w:eastAsia="Times New Roman"/>
          <w:b/>
          <w:bCs/>
          <w:spacing w:val="-6"/>
          <w:w w:val="107"/>
        </w:rPr>
        <w:t>-</w:t>
      </w:r>
      <w:r w:rsidR="004427C7">
        <w:rPr>
          <w:rFonts w:eastAsia="Times New Roman"/>
          <w:b/>
          <w:bCs/>
          <w:spacing w:val="-6"/>
          <w:w w:val="107"/>
        </w:rPr>
        <w:t>1</w:t>
      </w:r>
      <w:r w:rsidR="00736A04">
        <w:rPr>
          <w:rFonts w:eastAsia="Times New Roman"/>
          <w:b/>
          <w:bCs/>
          <w:spacing w:val="-6"/>
          <w:w w:val="107"/>
        </w:rPr>
        <w:t>2</w:t>
      </w:r>
    </w:p>
    <w:p w14:paraId="62B8428C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1DDF2F7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ABEBC1B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S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ur</w:t>
      </w:r>
      <w:r w:rsidRPr="00EB4AFE">
        <w:rPr>
          <w:rFonts w:eastAsia="Times New Roman"/>
          <w:b/>
          <w:bCs/>
          <w:spacing w:val="2"/>
        </w:rPr>
        <w:t>c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4"/>
        </w:rPr>
        <w:t xml:space="preserve">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3DG</w:t>
      </w:r>
    </w:p>
    <w:p w14:paraId="12433180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36CEBF3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48B426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w w:val="109"/>
        </w:rPr>
        <w:t>E</w:t>
      </w:r>
      <w:r w:rsidRPr="00EB4AFE">
        <w:rPr>
          <w:rFonts w:eastAsia="Times New Roman"/>
          <w:b/>
          <w:bCs/>
          <w:spacing w:val="-4"/>
          <w:w w:val="109"/>
        </w:rPr>
        <w:t>x</w:t>
      </w:r>
      <w:r w:rsidRPr="00EB4AFE">
        <w:rPr>
          <w:rFonts w:eastAsia="Times New Roman"/>
          <w:b/>
          <w:bCs/>
          <w:spacing w:val="4"/>
          <w:w w:val="109"/>
        </w:rPr>
        <w:t>p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spacing w:val="2"/>
          <w:w w:val="109"/>
        </w:rPr>
        <w:t>ct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w w:val="109"/>
        </w:rPr>
        <w:t>d</w:t>
      </w:r>
      <w:r w:rsidRPr="00EB4AFE">
        <w:rPr>
          <w:rFonts w:eastAsia="Times New Roman"/>
          <w:b/>
          <w:bCs/>
          <w:spacing w:val="-8"/>
          <w:w w:val="109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5"/>
        </w:rPr>
        <w:t>i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</w:p>
    <w:p w14:paraId="5D80436F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CA7F27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20E4DDE" w14:textId="1F979BA4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4"/>
        </w:rPr>
        <w:t>N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.</w:t>
      </w:r>
      <w:r w:rsidRPr="00EB4AFE">
        <w:rPr>
          <w:rFonts w:eastAsia="Times New Roman"/>
          <w:b/>
          <w:bCs/>
          <w:spacing w:val="14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8"/>
        </w:rPr>
        <w:t>g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  <w:spacing w:val="-1"/>
        </w:rPr>
        <w:t>s</w:t>
      </w:r>
      <w:r w:rsidRPr="00EB4AFE">
        <w:rPr>
          <w:rFonts w:eastAsia="Times New Roman"/>
          <w:b/>
          <w:bCs/>
        </w:rPr>
        <w:t xml:space="preserve">: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2</w:t>
      </w:r>
    </w:p>
    <w:p w14:paraId="29CE4126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8A62040" w14:textId="77777777" w:rsidR="003C30DD" w:rsidRPr="00EB4AFE" w:rsidRDefault="003C30DD" w:rsidP="003C30DD">
      <w:pPr>
        <w:spacing w:before="15" w:line="200" w:lineRule="exact"/>
        <w:rPr>
          <w:sz w:val="20"/>
          <w:szCs w:val="20"/>
        </w:rPr>
      </w:pPr>
    </w:p>
    <w:p w14:paraId="48302219" w14:textId="77777777" w:rsidR="003C30DD" w:rsidRPr="00EB4AFE" w:rsidRDefault="003C30DD" w:rsidP="003C30DD">
      <w:pPr>
        <w:tabs>
          <w:tab w:val="left" w:pos="262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-1"/>
        </w:rPr>
        <w:t>m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</w:rPr>
        <w:t>il</w:t>
      </w:r>
      <w:r w:rsidRPr="00EB4AFE">
        <w:rPr>
          <w:rFonts w:eastAsia="Times New Roman"/>
          <w:b/>
          <w:bCs/>
          <w:spacing w:val="40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proofErr w:type="spellStart"/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05"/>
        </w:rPr>
        <w:t>v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</w:rPr>
        <w:t>r</w:t>
      </w:r>
      <w:proofErr w:type="spellEnd"/>
      <w:r w:rsidRPr="00EB4AFE">
        <w:rPr>
          <w:rFonts w:eastAsia="Times New Roman"/>
          <w:b/>
          <w:bCs/>
          <w:w w:val="85"/>
        </w:rPr>
        <w:t>: leonardo@chiariglione.org</w:t>
      </w:r>
      <w:r w:rsidRPr="00EB4AFE">
        <w:rPr>
          <w:rFonts w:eastAsia="Times New Roman"/>
          <w:b/>
          <w:bCs/>
        </w:rPr>
        <w:tab/>
      </w:r>
    </w:p>
    <w:p w14:paraId="7998F3AB" w14:textId="77777777" w:rsidR="003C30DD" w:rsidRPr="00EB4AFE" w:rsidRDefault="003C30DD" w:rsidP="003C30DD">
      <w:pPr>
        <w:spacing w:before="6" w:line="180" w:lineRule="exact"/>
        <w:rPr>
          <w:sz w:val="18"/>
          <w:szCs w:val="18"/>
        </w:rPr>
      </w:pPr>
    </w:p>
    <w:p w14:paraId="7BC8D81C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6317A713" w14:textId="77777777" w:rsidR="003C30DD" w:rsidRPr="00EB4AFE" w:rsidRDefault="003C30DD" w:rsidP="003C30D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 w:rsidRPr="00EB4AFE">
        <w:rPr>
          <w:rFonts w:eastAsia="Times New Roman"/>
          <w:b/>
          <w:bCs/>
          <w:spacing w:val="1"/>
          <w:w w:val="112"/>
        </w:rPr>
        <w:t>C</w:t>
      </w:r>
      <w:r w:rsidRPr="00EB4AFE">
        <w:rPr>
          <w:rFonts w:eastAsia="Times New Roman"/>
          <w:b/>
          <w:bCs/>
          <w:spacing w:val="-4"/>
          <w:w w:val="112"/>
        </w:rPr>
        <w:t>o</w:t>
      </w:r>
      <w:r w:rsidRPr="00EB4AFE">
        <w:rPr>
          <w:rFonts w:eastAsia="Times New Roman"/>
          <w:b/>
          <w:bCs/>
          <w:spacing w:val="-1"/>
          <w:w w:val="112"/>
        </w:rPr>
        <w:t>mm</w:t>
      </w:r>
      <w:r w:rsidRPr="00EB4AFE">
        <w:rPr>
          <w:rFonts w:eastAsia="Times New Roman"/>
          <w:b/>
          <w:bCs/>
          <w:w w:val="112"/>
        </w:rPr>
        <w:t>i</w:t>
      </w:r>
      <w:r w:rsidRPr="00EB4AFE">
        <w:rPr>
          <w:rFonts w:eastAsia="Times New Roman"/>
          <w:b/>
          <w:bCs/>
          <w:spacing w:val="2"/>
          <w:w w:val="112"/>
        </w:rPr>
        <w:t>tt</w:t>
      </w:r>
      <w:r w:rsidRPr="00EB4AFE">
        <w:rPr>
          <w:rFonts w:eastAsia="Times New Roman"/>
          <w:b/>
          <w:bCs/>
          <w:spacing w:val="-4"/>
          <w:w w:val="112"/>
        </w:rPr>
        <w:t>e</w:t>
      </w:r>
      <w:r w:rsidRPr="00EB4AFE">
        <w:rPr>
          <w:rFonts w:eastAsia="Times New Roman"/>
          <w:b/>
          <w:bCs/>
          <w:w w:val="112"/>
        </w:rPr>
        <w:t>e</w:t>
      </w:r>
      <w:r w:rsidRPr="00EB4AFE">
        <w:rPr>
          <w:rFonts w:eastAsia="Times New Roman"/>
          <w:b/>
          <w:bCs/>
          <w:spacing w:val="-18"/>
          <w:w w:val="112"/>
        </w:rPr>
        <w:t xml:space="preserve"> </w:t>
      </w:r>
      <w:r w:rsidRPr="00EB4AFE">
        <w:rPr>
          <w:rFonts w:eastAsia="Times New Roman"/>
          <w:b/>
          <w:bCs/>
          <w:spacing w:val="8"/>
        </w:rPr>
        <w:t>U</w:t>
      </w:r>
      <w:r w:rsidRPr="00EB4AFE">
        <w:rPr>
          <w:rFonts w:eastAsia="Times New Roman"/>
          <w:b/>
          <w:bCs/>
          <w:spacing w:val="2"/>
        </w:rPr>
        <w:t>R</w:t>
      </w:r>
      <w:r w:rsidRPr="00EB4AFE">
        <w:rPr>
          <w:rFonts w:eastAsia="Times New Roman"/>
          <w:b/>
          <w:bCs/>
          <w:spacing w:val="-4"/>
        </w:rPr>
        <w:t>L</w:t>
      </w:r>
      <w:r w:rsidRPr="00EB4AFE">
        <w:rPr>
          <w:rFonts w:eastAsia="Times New Roman"/>
          <w:b/>
          <w:bCs/>
        </w:rPr>
        <w:t>: mpeg.chiariglione.org</w:t>
      </w:r>
    </w:p>
    <w:p w14:paraId="1D717C51" w14:textId="77777777" w:rsidR="003C30DD" w:rsidRPr="00EB4AFE" w:rsidRDefault="003C30DD" w:rsidP="003C30DD">
      <w:pPr>
        <w:rPr>
          <w:rFonts w:eastAsia="Times New Roman"/>
          <w:b/>
          <w:bCs/>
          <w:spacing w:val="1"/>
          <w:w w:val="112"/>
        </w:rPr>
      </w:pPr>
      <w:r w:rsidRPr="00EB4AFE">
        <w:rPr>
          <w:rFonts w:eastAsia="Times New Roman"/>
          <w:b/>
          <w:bCs/>
          <w:spacing w:val="1"/>
          <w:w w:val="112"/>
        </w:rPr>
        <w:br w:type="page"/>
      </w:r>
    </w:p>
    <w:p w14:paraId="25BADEEF" w14:textId="77777777" w:rsidR="003C30DD" w:rsidRPr="00F05803" w:rsidRDefault="003C30DD" w:rsidP="003C30DD">
      <w:pPr>
        <w:jc w:val="center"/>
        <w:rPr>
          <w:b/>
          <w:sz w:val="28"/>
          <w:szCs w:val="28"/>
          <w:lang w:val="en-GB"/>
        </w:rPr>
      </w:pPr>
      <w:r w:rsidRPr="00F05803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14:paraId="0D073073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ORGANISATION INTERNATIONALE DE NORMALISATION</w:t>
      </w:r>
    </w:p>
    <w:p w14:paraId="67DA530A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ISO/IEC JTC1/SC29/WG11</w:t>
      </w:r>
    </w:p>
    <w:p w14:paraId="3DB0875E" w14:textId="77777777" w:rsidR="003C30DD" w:rsidRPr="00F05803" w:rsidRDefault="003C30DD" w:rsidP="003C30DD">
      <w:pPr>
        <w:jc w:val="center"/>
        <w:rPr>
          <w:b/>
          <w:lang w:val="en-GB"/>
        </w:rPr>
      </w:pPr>
      <w:r w:rsidRPr="00F05803">
        <w:rPr>
          <w:b/>
          <w:sz w:val="28"/>
          <w:lang w:val="en-GB"/>
        </w:rPr>
        <w:t>CODING OF MOVING PICTURES AND AUDIO</w:t>
      </w:r>
    </w:p>
    <w:p w14:paraId="3845E7BB" w14:textId="59897B76" w:rsidR="003C30DD" w:rsidRPr="00F05803" w:rsidRDefault="003C30DD" w:rsidP="003C30DD">
      <w:pPr>
        <w:jc w:val="right"/>
        <w:rPr>
          <w:b/>
          <w:lang w:val="en-GB"/>
        </w:rPr>
      </w:pPr>
      <w:r w:rsidRPr="00F05803">
        <w:rPr>
          <w:b/>
          <w:lang w:val="en-GB"/>
        </w:rPr>
        <w:t xml:space="preserve">ISO/IEC JTC1/SC29/WG11 </w:t>
      </w:r>
      <w:r w:rsidR="002F0B52" w:rsidRPr="002F0B52">
        <w:rPr>
          <w:b/>
          <w:sz w:val="36"/>
          <w:lang w:val="en-GB"/>
        </w:rPr>
        <w:t>w18</w:t>
      </w:r>
      <w:r w:rsidR="004427C7">
        <w:rPr>
          <w:b/>
          <w:sz w:val="36"/>
          <w:lang w:val="en-GB"/>
        </w:rPr>
        <w:t>886</w:t>
      </w:r>
    </w:p>
    <w:p w14:paraId="6CD7CED1" w14:textId="1A987EDC" w:rsidR="003C30DD" w:rsidRPr="00F05803" w:rsidRDefault="00736A04" w:rsidP="003C30DD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>July</w:t>
      </w:r>
      <w:r w:rsidR="003C30DD" w:rsidRPr="00F05803">
        <w:rPr>
          <w:rFonts w:eastAsia="Malgun Gothic"/>
          <w:b/>
          <w:lang w:val="en-GB"/>
        </w:rPr>
        <w:t xml:space="preserve"> 201</w:t>
      </w:r>
      <w:r w:rsidR="003C30DD">
        <w:rPr>
          <w:b/>
          <w:lang w:val="en-GB" w:eastAsia="ja-JP"/>
        </w:rPr>
        <w:t>9</w:t>
      </w:r>
      <w:r w:rsidR="003C30DD" w:rsidRPr="00F05803">
        <w:rPr>
          <w:rFonts w:eastAsia="Malgun Gothic"/>
          <w:b/>
          <w:lang w:val="en-GB"/>
        </w:rPr>
        <w:t xml:space="preserve">, </w:t>
      </w:r>
      <w:r>
        <w:rPr>
          <w:b/>
          <w:lang w:val="en-GB" w:eastAsia="ja-JP"/>
        </w:rPr>
        <w:t>Gothenburg</w:t>
      </w:r>
      <w:r w:rsidR="003C30DD" w:rsidRPr="00F05803">
        <w:rPr>
          <w:rFonts w:eastAsia="Malgun Gothic"/>
          <w:b/>
          <w:lang w:val="en-GB"/>
        </w:rPr>
        <w:t xml:space="preserve">, </w:t>
      </w:r>
      <w:r>
        <w:rPr>
          <w:b/>
          <w:lang w:val="en-GB" w:eastAsia="ja-JP"/>
        </w:rPr>
        <w:t>Sweden</w:t>
      </w:r>
    </w:p>
    <w:p w14:paraId="2E26189F" w14:textId="77777777" w:rsidR="003C30DD" w:rsidRPr="00F05803" w:rsidRDefault="003C30DD" w:rsidP="003C30DD">
      <w:pPr>
        <w:jc w:val="right"/>
        <w:rPr>
          <w:rFonts w:eastAsia="Malgun Gothic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8270"/>
      </w:tblGrid>
      <w:tr w:rsidR="003C30DD" w:rsidRPr="00F05803" w14:paraId="00C3F247" w14:textId="77777777" w:rsidTr="002917FF">
        <w:tc>
          <w:tcPr>
            <w:tcW w:w="1080" w:type="dxa"/>
          </w:tcPr>
          <w:p w14:paraId="068B466F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819CC6B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3DG</w:t>
            </w:r>
          </w:p>
        </w:tc>
      </w:tr>
      <w:tr w:rsidR="003C30DD" w:rsidRPr="00F05803" w14:paraId="4D856F1C" w14:textId="77777777" w:rsidTr="002917FF">
        <w:tc>
          <w:tcPr>
            <w:tcW w:w="1080" w:type="dxa"/>
          </w:tcPr>
          <w:p w14:paraId="78323341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38E53DED" w14:textId="4BBCF48E" w:rsidR="003C30DD" w:rsidRPr="00F05803" w:rsidRDefault="003C30DD" w:rsidP="002917FF">
            <w:pPr>
              <w:rPr>
                <w:b/>
                <w:lang w:val="en-GB"/>
              </w:rPr>
            </w:pPr>
            <w:r w:rsidRPr="00847671">
              <w:rPr>
                <w:b/>
                <w:szCs w:val="22"/>
              </w:rPr>
              <w:t>V-PCC performance evaluation and anchor results</w:t>
            </w:r>
          </w:p>
        </w:tc>
      </w:tr>
    </w:tbl>
    <w:p w14:paraId="092855A7" w14:textId="286AD801" w:rsidR="007269BF" w:rsidRDefault="003C30DD" w:rsidP="003C30DD">
      <w:pPr>
        <w:pStyle w:val="Heading1"/>
        <w:numPr>
          <w:ilvl w:val="0"/>
          <w:numId w:val="0"/>
        </w:numPr>
        <w:ind w:left="432" w:hanging="432"/>
        <w:jc w:val="center"/>
        <w:rPr>
          <w:b w:val="0"/>
          <w:lang w:eastAsia="ja-JP"/>
        </w:rPr>
      </w:pPr>
      <w:r w:rsidRPr="00847671">
        <w:rPr>
          <w:szCs w:val="22"/>
        </w:rPr>
        <w:t>V-PCC performance evaluation and anchor results</w:t>
      </w:r>
    </w:p>
    <w:p w14:paraId="1623EB5B" w14:textId="77777777" w:rsidR="007E0CF1" w:rsidRDefault="007E0CF1">
      <w:pPr>
        <w:rPr>
          <w:lang w:val="de-AT"/>
        </w:rPr>
      </w:pPr>
    </w:p>
    <w:p w14:paraId="1AE95AC2" w14:textId="76431F24" w:rsidR="007269BF" w:rsidRDefault="00FC5346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Summary</w:t>
      </w:r>
    </w:p>
    <w:p w14:paraId="486DCBA5" w14:textId="44042DCE" w:rsidR="00FC5346" w:rsidRDefault="00B37002" w:rsidP="007269BF">
      <w:r>
        <w:t xml:space="preserve">This document </w:t>
      </w:r>
      <w:r w:rsidR="00FC5346">
        <w:t xml:space="preserve">provides the reference anchor results for experiments on point cloud compression </w:t>
      </w:r>
      <w:r w:rsidR="00B639A8">
        <w:t xml:space="preserve">for dynamic objects (category 2) </w:t>
      </w:r>
      <w:r w:rsidR="00FC5346">
        <w:t xml:space="preserve">using the </w:t>
      </w:r>
      <w:r>
        <w:t xml:space="preserve">common test conditions </w:t>
      </w:r>
      <w:r w:rsidR="00FC5346">
        <w:t>defined in [1].</w:t>
      </w:r>
    </w:p>
    <w:p w14:paraId="6F9F3E57" w14:textId="77777777" w:rsidR="00FC5346" w:rsidRDefault="00FC5346" w:rsidP="007269BF"/>
    <w:p w14:paraId="4C6EC6DF" w14:textId="1A7063DB" w:rsidR="00CD75CB" w:rsidRDefault="007A7E93" w:rsidP="00B639A8">
      <w:pPr>
        <w:rPr>
          <w:lang w:val="en-CA"/>
        </w:rPr>
      </w:pPr>
      <w:r w:rsidRPr="004E52FC">
        <w:rPr>
          <w:lang w:val="en-CA"/>
        </w:rPr>
        <w:t xml:space="preserve">The software used for </w:t>
      </w:r>
      <w:r w:rsidR="00FC5346">
        <w:rPr>
          <w:lang w:val="en-CA"/>
        </w:rPr>
        <w:t xml:space="preserve">these results is attainable </w:t>
      </w:r>
      <w:r w:rsidR="00184F13" w:rsidRPr="004E52FC">
        <w:rPr>
          <w:lang w:val="en-CA"/>
        </w:rPr>
        <w:t>from the MPE</w:t>
      </w:r>
      <w:r w:rsidR="006321B4" w:rsidRPr="004E52FC">
        <w:rPr>
          <w:lang w:val="en-CA"/>
        </w:rPr>
        <w:t xml:space="preserve">G </w:t>
      </w:r>
      <w:r w:rsidR="006974A4">
        <w:rPr>
          <w:lang w:val="en-CA"/>
        </w:rPr>
        <w:t>GitLab</w:t>
      </w:r>
      <w:r w:rsidR="00CD75CB">
        <w:rPr>
          <w:lang w:val="en-CA"/>
        </w:rPr>
        <w:t>:</w:t>
      </w:r>
    </w:p>
    <w:p w14:paraId="71ED04D8" w14:textId="20372E1B" w:rsidR="0056096F" w:rsidRDefault="004427C7" w:rsidP="0056096F">
      <w:pPr>
        <w:rPr>
          <w:sz w:val="22"/>
          <w:szCs w:val="22"/>
        </w:rPr>
      </w:pPr>
      <w:hyperlink r:id="rId8" w:history="1">
        <w:r w:rsidRPr="00C20FC1">
          <w:rPr>
            <w:rStyle w:val="Hyperlink"/>
          </w:rPr>
          <w:t>http://mpegx.int-evry.fr/software/MPEG/PCC/TM/mpeg-pcc-tmc2/tags/release-v8.0</w:t>
        </w:r>
      </w:hyperlink>
    </w:p>
    <w:p w14:paraId="264DC3E2" w14:textId="77777777" w:rsidR="006974A4" w:rsidRDefault="006974A4" w:rsidP="006321B4">
      <w:pPr>
        <w:jc w:val="left"/>
      </w:pPr>
    </w:p>
    <w:p w14:paraId="0F594F07" w14:textId="7A0D2A6F" w:rsidR="00FC5346" w:rsidRDefault="00FC5346" w:rsidP="00FC5346">
      <w:pPr>
        <w:jc w:val="left"/>
      </w:pPr>
      <w:r>
        <w:t xml:space="preserve">The full testing conditions </w:t>
      </w:r>
      <w:r w:rsidR="009750DE">
        <w:t xml:space="preserve">descriptions </w:t>
      </w:r>
      <w:r>
        <w:t xml:space="preserve">are available in [1]. </w:t>
      </w:r>
      <w:r>
        <w:br/>
      </w:r>
      <w:r>
        <w:br/>
      </w:r>
      <w:r w:rsidR="006321B4" w:rsidRPr="009E0EC0">
        <w:t>S</w:t>
      </w:r>
      <w:r w:rsidR="007A7E93" w:rsidRPr="009E0EC0">
        <w:t xml:space="preserve">oftware documentation and usage description is </w:t>
      </w:r>
      <w:r w:rsidR="009750DE">
        <w:t>provided</w:t>
      </w:r>
      <w:r w:rsidR="007A7E93" w:rsidRPr="009E0EC0">
        <w:t xml:space="preserve"> </w:t>
      </w:r>
      <w:r w:rsidR="009750DE">
        <w:t>in</w:t>
      </w:r>
      <w:r w:rsidR="007A7E93" w:rsidRPr="009E0EC0">
        <w:t xml:space="preserve"> [2].</w:t>
      </w:r>
      <w:r w:rsidR="00871BE7">
        <w:t xml:space="preserve"> </w:t>
      </w:r>
    </w:p>
    <w:p w14:paraId="28B8C5AB" w14:textId="6F93C3FC" w:rsidR="00161BA7" w:rsidRDefault="00161BA7" w:rsidP="00FC5346">
      <w:pPr>
        <w:jc w:val="left"/>
      </w:pPr>
      <w:bookmarkStart w:id="0" w:name="_Hlk507666786"/>
    </w:p>
    <w:p w14:paraId="60A8B4AF" w14:textId="0E94AC09" w:rsidR="00161BA7" w:rsidRDefault="00161BA7" w:rsidP="00FC5346">
      <w:pPr>
        <w:jc w:val="left"/>
      </w:pPr>
      <w:r>
        <w:t>Proponents are advised to run their own reference numbers based on the provided CTC in [1]. These reference numbers shall also include reference</w:t>
      </w:r>
      <w:r w:rsidR="00CD75CB">
        <w:t xml:space="preserve"> encoder and decoder run times</w:t>
      </w:r>
      <w:r>
        <w:t>.</w:t>
      </w:r>
    </w:p>
    <w:bookmarkEnd w:id="0"/>
    <w:p w14:paraId="35F55881" w14:textId="56FFBC2A" w:rsidR="001F5024" w:rsidRDefault="001F5024" w:rsidP="001F5024">
      <w:pPr>
        <w:rPr>
          <w:highlight w:val="yellow"/>
        </w:rPr>
      </w:pPr>
    </w:p>
    <w:p w14:paraId="249901F0" w14:textId="77777777" w:rsidR="00591BF6" w:rsidRDefault="00591BF6" w:rsidP="00B639A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References</w:t>
      </w:r>
    </w:p>
    <w:p w14:paraId="3FF97B04" w14:textId="45259060" w:rsidR="00813284" w:rsidRPr="00847671" w:rsidRDefault="00584EAC" w:rsidP="00847671">
      <w:pPr>
        <w:contextualSpacing/>
      </w:pPr>
      <w:r w:rsidRPr="00847671">
        <w:t>[</w:t>
      </w:r>
      <w:r w:rsidR="00FC5346" w:rsidRPr="00847671">
        <w:t>1</w:t>
      </w:r>
      <w:r w:rsidRPr="00847671">
        <w:t xml:space="preserve">] </w:t>
      </w:r>
      <w:r w:rsidR="00847671" w:rsidRPr="00847671">
        <w:t xml:space="preserve">Common test conditions for point cloud compression, ISO/IEC JTC1/SC29 WG11 Doc. </w:t>
      </w:r>
      <w:r w:rsidR="002A25CD" w:rsidRPr="002A25CD">
        <w:rPr>
          <w:rFonts w:ascii="Arial" w:hAnsi="Arial" w:cs="Arial"/>
          <w:sz w:val="20"/>
          <w:szCs w:val="20"/>
          <w:shd w:val="clear" w:color="auto" w:fill="FFFFFF"/>
        </w:rPr>
        <w:t>w18665</w:t>
      </w:r>
      <w:r w:rsidR="00847671" w:rsidRPr="00847671">
        <w:t xml:space="preserve">, </w:t>
      </w:r>
      <w:r w:rsidR="002A25CD">
        <w:t>Gothenburg</w:t>
      </w:r>
      <w:r w:rsidR="00847671" w:rsidRPr="00847671">
        <w:t xml:space="preserve">, </w:t>
      </w:r>
      <w:r w:rsidR="002A25CD">
        <w:t>Sweden</w:t>
      </w:r>
      <w:r w:rsidR="00847671" w:rsidRPr="00847671">
        <w:t xml:space="preserve">, </w:t>
      </w:r>
      <w:r w:rsidR="002A25CD">
        <w:t>July</w:t>
      </w:r>
      <w:r w:rsidR="00847671" w:rsidRPr="00847671">
        <w:t xml:space="preserve"> 2019.</w:t>
      </w:r>
    </w:p>
    <w:p w14:paraId="572DB1EA" w14:textId="229BAD3E" w:rsidR="006974A4" w:rsidRPr="00847671" w:rsidRDefault="00477E5E" w:rsidP="006974A4">
      <w:pPr>
        <w:contextualSpacing/>
      </w:pPr>
      <w:r w:rsidRPr="00847671">
        <w:t xml:space="preserve">[2] </w:t>
      </w:r>
      <w:r w:rsidR="00813284" w:rsidRPr="00847671">
        <w:t>V-PCC Test Model v</w:t>
      </w:r>
      <w:r w:rsidR="002A25CD">
        <w:t>7</w:t>
      </w:r>
      <w:r w:rsidRPr="00847671">
        <w:t xml:space="preserve">, ISO/IEC JTC1/SC29 WG11 Doc. </w:t>
      </w:r>
      <w:r w:rsidR="00245E20" w:rsidRPr="00245E20">
        <w:t>w18666</w:t>
      </w:r>
      <w:r w:rsidRPr="00847671">
        <w:t>,</w:t>
      </w:r>
      <w:r w:rsidR="002A25CD" w:rsidRPr="002A25CD">
        <w:t xml:space="preserve"> </w:t>
      </w:r>
      <w:r w:rsidR="002A25CD">
        <w:t>Gothenburg</w:t>
      </w:r>
      <w:r w:rsidR="002A25CD" w:rsidRPr="00847671">
        <w:t xml:space="preserve">, </w:t>
      </w:r>
      <w:r w:rsidR="002A25CD">
        <w:t>Sweden</w:t>
      </w:r>
      <w:r w:rsidR="002A25CD" w:rsidRPr="00847671">
        <w:t xml:space="preserve">, </w:t>
      </w:r>
      <w:r w:rsidR="002A25CD">
        <w:t>July</w:t>
      </w:r>
      <w:r w:rsidR="002A25CD" w:rsidRPr="00847671">
        <w:t xml:space="preserve"> </w:t>
      </w:r>
      <w:r w:rsidR="00813284" w:rsidRPr="00847671">
        <w:t>201</w:t>
      </w:r>
      <w:r w:rsidR="00847671" w:rsidRPr="00847671">
        <w:t>9</w:t>
      </w:r>
      <w:r w:rsidR="006974A4" w:rsidRPr="00847671">
        <w:t>.</w:t>
      </w:r>
    </w:p>
    <w:p w14:paraId="57FE446A" w14:textId="509369FA" w:rsidR="00813284" w:rsidRDefault="00813284" w:rsidP="00D3719D">
      <w:pPr>
        <w:contextualSpacing/>
        <w:rPr>
          <w:lang w:val="en-GB"/>
        </w:rPr>
      </w:pPr>
    </w:p>
    <w:p w14:paraId="425582FF" w14:textId="77777777" w:rsidR="00813284" w:rsidRPr="00813284" w:rsidRDefault="00813284" w:rsidP="00D3719D">
      <w:pPr>
        <w:contextualSpacing/>
      </w:pPr>
      <w:bookmarkStart w:id="1" w:name="_GoBack"/>
      <w:bookmarkEnd w:id="1"/>
    </w:p>
    <w:sectPr w:rsidR="00813284" w:rsidRPr="0081328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71EF3" w14:textId="77777777" w:rsidR="00D63A18" w:rsidRDefault="00D63A18">
      <w:r>
        <w:separator/>
      </w:r>
    </w:p>
  </w:endnote>
  <w:endnote w:type="continuationSeparator" w:id="0">
    <w:p w14:paraId="451A3423" w14:textId="77777777" w:rsidR="00D63A18" w:rsidRDefault="00D6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B0630" w14:textId="77777777" w:rsidR="00D63A18" w:rsidRDefault="00D63A18">
      <w:r>
        <w:separator/>
      </w:r>
    </w:p>
  </w:footnote>
  <w:footnote w:type="continuationSeparator" w:id="0">
    <w:p w14:paraId="189C0C68" w14:textId="77777777" w:rsidR="00D63A18" w:rsidRDefault="00D63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9E7542"/>
    <w:multiLevelType w:val="hybridMultilevel"/>
    <w:tmpl w:val="62468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B80C58"/>
    <w:multiLevelType w:val="multilevel"/>
    <w:tmpl w:val="850CC1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107CA4"/>
    <w:multiLevelType w:val="hybridMultilevel"/>
    <w:tmpl w:val="F7867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4202"/>
    <w:multiLevelType w:val="hybridMultilevel"/>
    <w:tmpl w:val="082028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66709"/>
    <w:multiLevelType w:val="hybridMultilevel"/>
    <w:tmpl w:val="24CCFC9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D0EE3"/>
    <w:multiLevelType w:val="hybridMultilevel"/>
    <w:tmpl w:val="9F18F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619AD1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B9301A7"/>
    <w:multiLevelType w:val="hybridMultilevel"/>
    <w:tmpl w:val="220A5ECA"/>
    <w:lvl w:ilvl="0" w:tplc="66ECF1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0"/>
  </w:num>
  <w:num w:numId="17">
    <w:abstractNumId w:val="27"/>
  </w:num>
  <w:num w:numId="18">
    <w:abstractNumId w:val="3"/>
  </w:num>
  <w:num w:numId="19">
    <w:abstractNumId w:val="17"/>
  </w:num>
  <w:num w:numId="20">
    <w:abstractNumId w:val="13"/>
  </w:num>
  <w:num w:numId="21">
    <w:abstractNumId w:val="2"/>
  </w:num>
  <w:num w:numId="22">
    <w:abstractNumId w:val="7"/>
  </w:num>
  <w:num w:numId="23">
    <w:abstractNumId w:val="11"/>
  </w:num>
  <w:num w:numId="24">
    <w:abstractNumId w:val="27"/>
  </w:num>
  <w:num w:numId="25">
    <w:abstractNumId w:val="27"/>
  </w:num>
  <w:num w:numId="26">
    <w:abstractNumId w:val="8"/>
  </w:num>
  <w:num w:numId="27">
    <w:abstractNumId w:val="15"/>
  </w:num>
  <w:num w:numId="28">
    <w:abstractNumId w:val="20"/>
  </w:num>
  <w:num w:numId="29">
    <w:abstractNumId w:val="4"/>
  </w:num>
  <w:num w:numId="30">
    <w:abstractNumId w:val="26"/>
  </w:num>
  <w:num w:numId="31">
    <w:abstractNumId w:val="6"/>
  </w:num>
  <w:num w:numId="32">
    <w:abstractNumId w:val="25"/>
  </w:num>
  <w:num w:numId="33">
    <w:abstractNumId w:val="21"/>
  </w:num>
  <w:num w:numId="34">
    <w:abstractNumId w:val="14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24"/>
  </w:num>
  <w:num w:numId="37">
    <w:abstractNumId w:val="19"/>
  </w:num>
  <w:num w:numId="38">
    <w:abstractNumId w:val="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7"/>
    <w:lvlOverride w:ilvl="0">
      <w:startOverride w:val="2"/>
    </w:lvlOverride>
    <w:lvlOverride w:ilvl="1">
      <w:startOverride w:val="1"/>
    </w:lvlOverride>
  </w:num>
  <w:num w:numId="45">
    <w:abstractNumId w:val="24"/>
  </w:num>
  <w:num w:numId="46">
    <w:abstractNumId w:val="28"/>
  </w:num>
  <w:num w:numId="47">
    <w:abstractNumId w:val="2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2MDMzMzQ3NjcwM7RQ0lEKTi0uzszPAykwqwUAIoKiTywAAAA="/>
  </w:docVars>
  <w:rsids>
    <w:rsidRoot w:val="007E0CF1"/>
    <w:rsid w:val="000008BE"/>
    <w:rsid w:val="000021DF"/>
    <w:rsid w:val="0001374B"/>
    <w:rsid w:val="0002008C"/>
    <w:rsid w:val="0003149A"/>
    <w:rsid w:val="00031EB6"/>
    <w:rsid w:val="00032F1D"/>
    <w:rsid w:val="00041E0B"/>
    <w:rsid w:val="000454B5"/>
    <w:rsid w:val="00063B43"/>
    <w:rsid w:val="00064A76"/>
    <w:rsid w:val="000736D6"/>
    <w:rsid w:val="00075313"/>
    <w:rsid w:val="000757BA"/>
    <w:rsid w:val="00075A0E"/>
    <w:rsid w:val="00076E75"/>
    <w:rsid w:val="00091ABC"/>
    <w:rsid w:val="00095342"/>
    <w:rsid w:val="000A2372"/>
    <w:rsid w:val="000B59E6"/>
    <w:rsid w:val="000C2F02"/>
    <w:rsid w:val="000D2F4B"/>
    <w:rsid w:val="000D5057"/>
    <w:rsid w:val="000F0694"/>
    <w:rsid w:val="000F5B26"/>
    <w:rsid w:val="00104A51"/>
    <w:rsid w:val="00106807"/>
    <w:rsid w:val="00110A28"/>
    <w:rsid w:val="00116266"/>
    <w:rsid w:val="00121B7D"/>
    <w:rsid w:val="001263E0"/>
    <w:rsid w:val="00135B71"/>
    <w:rsid w:val="00146850"/>
    <w:rsid w:val="00147AD5"/>
    <w:rsid w:val="001509C1"/>
    <w:rsid w:val="001545E5"/>
    <w:rsid w:val="00161BA7"/>
    <w:rsid w:val="00171A3C"/>
    <w:rsid w:val="001733BC"/>
    <w:rsid w:val="00184F13"/>
    <w:rsid w:val="001B5DD8"/>
    <w:rsid w:val="001C1A2B"/>
    <w:rsid w:val="001D556D"/>
    <w:rsid w:val="001E772C"/>
    <w:rsid w:val="001F061E"/>
    <w:rsid w:val="001F5024"/>
    <w:rsid w:val="002054F5"/>
    <w:rsid w:val="00230AF5"/>
    <w:rsid w:val="00232697"/>
    <w:rsid w:val="0023291A"/>
    <w:rsid w:val="00232B16"/>
    <w:rsid w:val="00234B17"/>
    <w:rsid w:val="00245E20"/>
    <w:rsid w:val="0027532F"/>
    <w:rsid w:val="002857E2"/>
    <w:rsid w:val="00295096"/>
    <w:rsid w:val="002A25CD"/>
    <w:rsid w:val="002A6755"/>
    <w:rsid w:val="002B0EE8"/>
    <w:rsid w:val="002D4275"/>
    <w:rsid w:val="002E3D05"/>
    <w:rsid w:val="002F0B52"/>
    <w:rsid w:val="002F46D3"/>
    <w:rsid w:val="00323D50"/>
    <w:rsid w:val="003263C9"/>
    <w:rsid w:val="00336467"/>
    <w:rsid w:val="00347C30"/>
    <w:rsid w:val="00347D73"/>
    <w:rsid w:val="00350351"/>
    <w:rsid w:val="003618EE"/>
    <w:rsid w:val="00364D54"/>
    <w:rsid w:val="00376F79"/>
    <w:rsid w:val="003825D6"/>
    <w:rsid w:val="00395675"/>
    <w:rsid w:val="003C30DD"/>
    <w:rsid w:val="003D10D5"/>
    <w:rsid w:val="003D1FF8"/>
    <w:rsid w:val="003D3B6A"/>
    <w:rsid w:val="003F09D9"/>
    <w:rsid w:val="004020E2"/>
    <w:rsid w:val="00405504"/>
    <w:rsid w:val="004072B2"/>
    <w:rsid w:val="00427A03"/>
    <w:rsid w:val="0043058E"/>
    <w:rsid w:val="00430A2F"/>
    <w:rsid w:val="0043219B"/>
    <w:rsid w:val="00437257"/>
    <w:rsid w:val="00437BF3"/>
    <w:rsid w:val="00441FCC"/>
    <w:rsid w:val="004427C7"/>
    <w:rsid w:val="00446B2A"/>
    <w:rsid w:val="00451360"/>
    <w:rsid w:val="004515C9"/>
    <w:rsid w:val="004546F0"/>
    <w:rsid w:val="00477E5E"/>
    <w:rsid w:val="00482DAA"/>
    <w:rsid w:val="004B3E69"/>
    <w:rsid w:val="004E52FC"/>
    <w:rsid w:val="004F0F68"/>
    <w:rsid w:val="004F28C4"/>
    <w:rsid w:val="004F485A"/>
    <w:rsid w:val="005151EA"/>
    <w:rsid w:val="005154B7"/>
    <w:rsid w:val="0052227C"/>
    <w:rsid w:val="005223C1"/>
    <w:rsid w:val="005235A5"/>
    <w:rsid w:val="00526854"/>
    <w:rsid w:val="005318F8"/>
    <w:rsid w:val="005326CC"/>
    <w:rsid w:val="00535284"/>
    <w:rsid w:val="00545A61"/>
    <w:rsid w:val="0056096F"/>
    <w:rsid w:val="00561BBD"/>
    <w:rsid w:val="00566B14"/>
    <w:rsid w:val="00584EAC"/>
    <w:rsid w:val="00585970"/>
    <w:rsid w:val="00591BF6"/>
    <w:rsid w:val="00592E93"/>
    <w:rsid w:val="005C0E10"/>
    <w:rsid w:val="005C3B98"/>
    <w:rsid w:val="005D0FA6"/>
    <w:rsid w:val="005D1D64"/>
    <w:rsid w:val="005E06F4"/>
    <w:rsid w:val="005E3BBF"/>
    <w:rsid w:val="005F4278"/>
    <w:rsid w:val="00615512"/>
    <w:rsid w:val="00621208"/>
    <w:rsid w:val="00624593"/>
    <w:rsid w:val="006321B4"/>
    <w:rsid w:val="00632598"/>
    <w:rsid w:val="00642A3E"/>
    <w:rsid w:val="00653FF3"/>
    <w:rsid w:val="00654801"/>
    <w:rsid w:val="0066208C"/>
    <w:rsid w:val="00663CC5"/>
    <w:rsid w:val="00667C6D"/>
    <w:rsid w:val="00672AB9"/>
    <w:rsid w:val="00685B02"/>
    <w:rsid w:val="00692D5A"/>
    <w:rsid w:val="00693E8E"/>
    <w:rsid w:val="006974A4"/>
    <w:rsid w:val="006A3AED"/>
    <w:rsid w:val="006A6D6B"/>
    <w:rsid w:val="006B4CD8"/>
    <w:rsid w:val="006C000F"/>
    <w:rsid w:val="006C442D"/>
    <w:rsid w:val="006C4E46"/>
    <w:rsid w:val="006D0615"/>
    <w:rsid w:val="006D22A8"/>
    <w:rsid w:val="006E49CE"/>
    <w:rsid w:val="006F700B"/>
    <w:rsid w:val="00704274"/>
    <w:rsid w:val="00704F8E"/>
    <w:rsid w:val="0070517D"/>
    <w:rsid w:val="00706308"/>
    <w:rsid w:val="00721D6E"/>
    <w:rsid w:val="007269BF"/>
    <w:rsid w:val="0072751F"/>
    <w:rsid w:val="0073022B"/>
    <w:rsid w:val="00732D60"/>
    <w:rsid w:val="00736A04"/>
    <w:rsid w:val="0074006F"/>
    <w:rsid w:val="00743DE7"/>
    <w:rsid w:val="00746C24"/>
    <w:rsid w:val="00774B34"/>
    <w:rsid w:val="00777957"/>
    <w:rsid w:val="007804FE"/>
    <w:rsid w:val="00783415"/>
    <w:rsid w:val="00786DBD"/>
    <w:rsid w:val="00787F1B"/>
    <w:rsid w:val="007A7E93"/>
    <w:rsid w:val="007B4C86"/>
    <w:rsid w:val="007B7751"/>
    <w:rsid w:val="007C6D6D"/>
    <w:rsid w:val="007D2595"/>
    <w:rsid w:val="007E0CF1"/>
    <w:rsid w:val="00804C40"/>
    <w:rsid w:val="00813284"/>
    <w:rsid w:val="008136F3"/>
    <w:rsid w:val="00817B03"/>
    <w:rsid w:val="008217C8"/>
    <w:rsid w:val="00822EFD"/>
    <w:rsid w:val="00845FAC"/>
    <w:rsid w:val="00846713"/>
    <w:rsid w:val="00846A18"/>
    <w:rsid w:val="00846E37"/>
    <w:rsid w:val="00847671"/>
    <w:rsid w:val="0085251F"/>
    <w:rsid w:val="00853681"/>
    <w:rsid w:val="00854438"/>
    <w:rsid w:val="008545E7"/>
    <w:rsid w:val="00861750"/>
    <w:rsid w:val="008630C5"/>
    <w:rsid w:val="00871BE7"/>
    <w:rsid w:val="00873361"/>
    <w:rsid w:val="00883401"/>
    <w:rsid w:val="00890C50"/>
    <w:rsid w:val="008A663E"/>
    <w:rsid w:val="008B3E00"/>
    <w:rsid w:val="008B5C3E"/>
    <w:rsid w:val="008B68C1"/>
    <w:rsid w:val="008C5AAC"/>
    <w:rsid w:val="008F0E07"/>
    <w:rsid w:val="008F2E54"/>
    <w:rsid w:val="008F317A"/>
    <w:rsid w:val="009159AC"/>
    <w:rsid w:val="00922F3C"/>
    <w:rsid w:val="00923E27"/>
    <w:rsid w:val="00944EAA"/>
    <w:rsid w:val="0096021E"/>
    <w:rsid w:val="009634FA"/>
    <w:rsid w:val="0096762D"/>
    <w:rsid w:val="009679F9"/>
    <w:rsid w:val="0097261F"/>
    <w:rsid w:val="00972727"/>
    <w:rsid w:val="009750DE"/>
    <w:rsid w:val="00992D91"/>
    <w:rsid w:val="0099748E"/>
    <w:rsid w:val="009A5226"/>
    <w:rsid w:val="009A6642"/>
    <w:rsid w:val="009B26D3"/>
    <w:rsid w:val="009C0A9B"/>
    <w:rsid w:val="009D69C4"/>
    <w:rsid w:val="009E0EC0"/>
    <w:rsid w:val="009E395D"/>
    <w:rsid w:val="009F3A7A"/>
    <w:rsid w:val="00A03737"/>
    <w:rsid w:val="00A27A38"/>
    <w:rsid w:val="00A43D5C"/>
    <w:rsid w:val="00A50BA5"/>
    <w:rsid w:val="00A51269"/>
    <w:rsid w:val="00A52087"/>
    <w:rsid w:val="00A566BF"/>
    <w:rsid w:val="00A5714F"/>
    <w:rsid w:val="00A60BC6"/>
    <w:rsid w:val="00A62D7D"/>
    <w:rsid w:val="00A64A61"/>
    <w:rsid w:val="00AA67F0"/>
    <w:rsid w:val="00AB35C4"/>
    <w:rsid w:val="00AC0A30"/>
    <w:rsid w:val="00AC26CB"/>
    <w:rsid w:val="00AD024A"/>
    <w:rsid w:val="00AD5943"/>
    <w:rsid w:val="00AD657F"/>
    <w:rsid w:val="00AE0DD4"/>
    <w:rsid w:val="00AE341B"/>
    <w:rsid w:val="00AE44BF"/>
    <w:rsid w:val="00B20AFB"/>
    <w:rsid w:val="00B210B5"/>
    <w:rsid w:val="00B21BD4"/>
    <w:rsid w:val="00B22528"/>
    <w:rsid w:val="00B31C4D"/>
    <w:rsid w:val="00B37002"/>
    <w:rsid w:val="00B408BD"/>
    <w:rsid w:val="00B418CB"/>
    <w:rsid w:val="00B513E9"/>
    <w:rsid w:val="00B639A8"/>
    <w:rsid w:val="00B74B2E"/>
    <w:rsid w:val="00BA0B4E"/>
    <w:rsid w:val="00BA50FE"/>
    <w:rsid w:val="00BB6A37"/>
    <w:rsid w:val="00BD587B"/>
    <w:rsid w:val="00BD6E34"/>
    <w:rsid w:val="00BF0CBD"/>
    <w:rsid w:val="00C07F33"/>
    <w:rsid w:val="00C335D9"/>
    <w:rsid w:val="00C4433E"/>
    <w:rsid w:val="00C45400"/>
    <w:rsid w:val="00C61A0F"/>
    <w:rsid w:val="00C61A69"/>
    <w:rsid w:val="00C668BC"/>
    <w:rsid w:val="00C67E0A"/>
    <w:rsid w:val="00C75566"/>
    <w:rsid w:val="00C76CC6"/>
    <w:rsid w:val="00C776BF"/>
    <w:rsid w:val="00C90318"/>
    <w:rsid w:val="00C969B5"/>
    <w:rsid w:val="00CA2BC4"/>
    <w:rsid w:val="00CB05A2"/>
    <w:rsid w:val="00CC5122"/>
    <w:rsid w:val="00CD321F"/>
    <w:rsid w:val="00CD75CB"/>
    <w:rsid w:val="00CE35DE"/>
    <w:rsid w:val="00CF25E9"/>
    <w:rsid w:val="00D118BB"/>
    <w:rsid w:val="00D241E0"/>
    <w:rsid w:val="00D268F6"/>
    <w:rsid w:val="00D271B1"/>
    <w:rsid w:val="00D33DE0"/>
    <w:rsid w:val="00D3719D"/>
    <w:rsid w:val="00D3796E"/>
    <w:rsid w:val="00D37E76"/>
    <w:rsid w:val="00D434E4"/>
    <w:rsid w:val="00D44539"/>
    <w:rsid w:val="00D60B08"/>
    <w:rsid w:val="00D63A18"/>
    <w:rsid w:val="00D756BE"/>
    <w:rsid w:val="00D80725"/>
    <w:rsid w:val="00D81B1B"/>
    <w:rsid w:val="00D90903"/>
    <w:rsid w:val="00D92D66"/>
    <w:rsid w:val="00D96634"/>
    <w:rsid w:val="00DA0206"/>
    <w:rsid w:val="00DA2717"/>
    <w:rsid w:val="00DA6B93"/>
    <w:rsid w:val="00DE1E09"/>
    <w:rsid w:val="00DE2D61"/>
    <w:rsid w:val="00DE4001"/>
    <w:rsid w:val="00E06CEB"/>
    <w:rsid w:val="00E077BD"/>
    <w:rsid w:val="00E21646"/>
    <w:rsid w:val="00E247EC"/>
    <w:rsid w:val="00E37949"/>
    <w:rsid w:val="00E37FB1"/>
    <w:rsid w:val="00E4346E"/>
    <w:rsid w:val="00E447B1"/>
    <w:rsid w:val="00E90A12"/>
    <w:rsid w:val="00E95B70"/>
    <w:rsid w:val="00EA45B3"/>
    <w:rsid w:val="00F229D0"/>
    <w:rsid w:val="00F32F0B"/>
    <w:rsid w:val="00F44645"/>
    <w:rsid w:val="00F45733"/>
    <w:rsid w:val="00F60E59"/>
    <w:rsid w:val="00F74CC9"/>
    <w:rsid w:val="00F75977"/>
    <w:rsid w:val="00F90851"/>
    <w:rsid w:val="00F927FF"/>
    <w:rsid w:val="00F9352A"/>
    <w:rsid w:val="00FA5771"/>
    <w:rsid w:val="00FA58C7"/>
    <w:rsid w:val="00FA61AA"/>
    <w:rsid w:val="00FA6DB4"/>
    <w:rsid w:val="00FC5346"/>
    <w:rsid w:val="00FE2339"/>
    <w:rsid w:val="00FE327A"/>
    <w:rsid w:val="00FE3D1D"/>
    <w:rsid w:val="00FE43AD"/>
    <w:rsid w:val="00FF443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EDC72"/>
  <w15:docId w15:val="{102DB5B3-7AE3-4BF4-9136-8D72D02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46F0"/>
    <w:pPr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546F0"/>
    <w:rPr>
      <w:rFonts w:ascii="Calibri" w:eastAsiaTheme="minorHAnsi" w:hAnsi="Calibri" w:cstheme="minorBidi"/>
      <w:sz w:val="22"/>
      <w:szCs w:val="21"/>
      <w:lang w:val="en-GB"/>
    </w:rPr>
  </w:style>
  <w:style w:type="character" w:styleId="PlaceholderText">
    <w:name w:val="Placeholder Text"/>
    <w:basedOn w:val="DefaultParagraphFont"/>
    <w:uiPriority w:val="99"/>
    <w:semiHidden/>
    <w:rsid w:val="003D1FF8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33D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02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A663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PCC/TM/mpeg-pcc-tmc2/tags/release-v8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ytror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36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Dmytro Rusanovskyy</dc:creator>
  <cp:lastModifiedBy>Julien Ricard</cp:lastModifiedBy>
  <cp:revision>21</cp:revision>
  <dcterms:created xsi:type="dcterms:W3CDTF">2018-06-21T10:36:00Z</dcterms:created>
  <dcterms:modified xsi:type="dcterms:W3CDTF">2020-01-06T08:31:00Z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