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3E72C5" w14:textId="70D59A7A" w:rsidR="002C1A6E" w:rsidRPr="00821700" w:rsidRDefault="005A0644" w:rsidP="006505A6">
      <w:pPr>
        <w:jc w:val="center"/>
        <w:outlineLvl w:val="0"/>
        <w:rPr>
          <w:b/>
          <w:sz w:val="28"/>
          <w:lang w:val="en-CA"/>
        </w:rPr>
      </w:pPr>
      <w:bookmarkStart w:id="0" w:name="_Toc520151350"/>
      <w:bookmarkStart w:id="1" w:name="_Toc313025641"/>
      <w:bookmarkStart w:id="2" w:name="_Toc313027454"/>
      <w:bookmarkStart w:id="3" w:name="_Toc313029672"/>
      <w:bookmarkStart w:id="4" w:name="_Toc313034394"/>
      <w:bookmarkStart w:id="5" w:name="_Toc313035894"/>
      <w:r w:rsidRPr="00821700">
        <w:rPr>
          <w:b/>
          <w:sz w:val="28"/>
          <w:lang w:val="en-CA"/>
        </w:rPr>
        <w:t>INTERNATIONAL ORGANIZATION FOR STANDARDIZ</w:t>
      </w:r>
      <w:r w:rsidR="002C1A6E" w:rsidRPr="00821700">
        <w:rPr>
          <w:b/>
          <w:sz w:val="28"/>
          <w:lang w:val="en-CA"/>
        </w:rPr>
        <w:t>ATION</w:t>
      </w:r>
      <w:bookmarkEnd w:id="0"/>
      <w:bookmarkEnd w:id="1"/>
      <w:bookmarkEnd w:id="2"/>
      <w:bookmarkEnd w:id="3"/>
      <w:bookmarkEnd w:id="4"/>
      <w:bookmarkEnd w:id="5"/>
    </w:p>
    <w:p w14:paraId="6DC5D744" w14:textId="77777777" w:rsidR="002C1A6E" w:rsidRPr="00821700" w:rsidRDefault="002C1A6E" w:rsidP="006505A6">
      <w:pPr>
        <w:jc w:val="center"/>
        <w:outlineLvl w:val="0"/>
        <w:rPr>
          <w:b/>
          <w:sz w:val="28"/>
          <w:lang w:val="en-CA"/>
        </w:rPr>
      </w:pPr>
      <w:bookmarkStart w:id="6" w:name="_Toc313025642"/>
      <w:bookmarkStart w:id="7" w:name="_Toc313027455"/>
      <w:bookmarkStart w:id="8" w:name="_Toc313029673"/>
      <w:bookmarkStart w:id="9" w:name="_Toc313034395"/>
      <w:bookmarkStart w:id="10" w:name="_Toc313035895"/>
      <w:r w:rsidRPr="00821700">
        <w:rPr>
          <w:b/>
          <w:sz w:val="28"/>
          <w:lang w:val="en-CA"/>
        </w:rPr>
        <w:t>ORGANISATION INTERNATIONALE DE NORMALISATION</w:t>
      </w:r>
      <w:bookmarkEnd w:id="6"/>
      <w:bookmarkEnd w:id="7"/>
      <w:bookmarkEnd w:id="8"/>
      <w:bookmarkEnd w:id="9"/>
      <w:bookmarkEnd w:id="10"/>
    </w:p>
    <w:p w14:paraId="59E03487" w14:textId="77777777" w:rsidR="002C1A6E" w:rsidRPr="00821700" w:rsidRDefault="002C1A6E" w:rsidP="006505A6">
      <w:pPr>
        <w:jc w:val="center"/>
        <w:outlineLvl w:val="0"/>
        <w:rPr>
          <w:b/>
          <w:sz w:val="28"/>
          <w:lang w:val="en-CA"/>
        </w:rPr>
      </w:pPr>
      <w:bookmarkStart w:id="11" w:name="_Toc313025643"/>
      <w:bookmarkStart w:id="12" w:name="_Toc313027456"/>
      <w:bookmarkStart w:id="13" w:name="_Toc313029674"/>
      <w:bookmarkStart w:id="14" w:name="_Toc313034396"/>
      <w:bookmarkStart w:id="15" w:name="_Toc313035896"/>
      <w:r w:rsidRPr="00821700">
        <w:rPr>
          <w:b/>
          <w:sz w:val="28"/>
          <w:lang w:val="en-CA"/>
        </w:rPr>
        <w:t>ISO/IEC JTC1/SC29/WG11</w:t>
      </w:r>
      <w:bookmarkEnd w:id="11"/>
      <w:bookmarkEnd w:id="12"/>
      <w:bookmarkEnd w:id="13"/>
      <w:bookmarkEnd w:id="14"/>
      <w:bookmarkEnd w:id="15"/>
    </w:p>
    <w:p w14:paraId="094BFD62" w14:textId="77777777" w:rsidR="002C1A6E" w:rsidRPr="00821700" w:rsidRDefault="002C1A6E" w:rsidP="006505A6">
      <w:pPr>
        <w:jc w:val="center"/>
        <w:outlineLvl w:val="0"/>
        <w:rPr>
          <w:b/>
          <w:sz w:val="28"/>
          <w:lang w:val="en-CA"/>
        </w:rPr>
      </w:pPr>
      <w:bookmarkStart w:id="16" w:name="_Toc313025644"/>
      <w:bookmarkStart w:id="17" w:name="_Toc313027457"/>
      <w:bookmarkStart w:id="18" w:name="_Toc313029675"/>
      <w:bookmarkStart w:id="19" w:name="_Toc313034397"/>
      <w:bookmarkStart w:id="20" w:name="_Toc313035897"/>
      <w:r w:rsidRPr="00821700">
        <w:rPr>
          <w:b/>
          <w:sz w:val="28"/>
          <w:lang w:val="en-CA"/>
        </w:rPr>
        <w:t>CODING OF MOVING PICTURES AND AUDIO</w:t>
      </w:r>
      <w:bookmarkEnd w:id="16"/>
      <w:bookmarkEnd w:id="17"/>
      <w:bookmarkEnd w:id="18"/>
      <w:bookmarkEnd w:id="19"/>
      <w:bookmarkEnd w:id="20"/>
    </w:p>
    <w:p w14:paraId="43444004" w14:textId="77777777" w:rsidR="002C1A6E" w:rsidRPr="00821700" w:rsidRDefault="002C1A6E" w:rsidP="006505A6">
      <w:pPr>
        <w:rPr>
          <w:b/>
          <w:lang w:val="en-CA"/>
        </w:rPr>
      </w:pPr>
    </w:p>
    <w:p w14:paraId="2C58A1C3" w14:textId="77777777" w:rsidR="002C1A6E" w:rsidRPr="00821700" w:rsidRDefault="002C1A6E" w:rsidP="006505A6">
      <w:pPr>
        <w:pStyle w:val="Verzeichnis1"/>
        <w:rPr>
          <w:caps/>
          <w:lang w:val="en-CA"/>
        </w:rPr>
      </w:pPr>
    </w:p>
    <w:p w14:paraId="5F42742E" w14:textId="7D6C9463" w:rsidR="002C1A6E" w:rsidRPr="00821700" w:rsidRDefault="002C1A6E" w:rsidP="006505A6">
      <w:pPr>
        <w:jc w:val="right"/>
        <w:outlineLvl w:val="0"/>
        <w:rPr>
          <w:b/>
          <w:sz w:val="40"/>
          <w:lang w:val="en-CA"/>
        </w:rPr>
      </w:pPr>
      <w:bookmarkStart w:id="21" w:name="_Toc313025645"/>
      <w:bookmarkStart w:id="22" w:name="_Toc313027458"/>
      <w:bookmarkStart w:id="23" w:name="_Toc313029676"/>
      <w:bookmarkStart w:id="24" w:name="_Toc313034398"/>
      <w:bookmarkStart w:id="25" w:name="_Toc313035898"/>
      <w:r w:rsidRPr="00821700">
        <w:rPr>
          <w:b/>
          <w:lang w:val="en-CA"/>
        </w:rPr>
        <w:t>ISO/IEC JTC1/SC29/WG11/</w:t>
      </w:r>
      <w:bookmarkEnd w:id="21"/>
      <w:bookmarkEnd w:id="22"/>
      <w:bookmarkEnd w:id="23"/>
      <w:bookmarkEnd w:id="24"/>
      <w:bookmarkEnd w:id="25"/>
      <w:r w:rsidR="00B35853" w:rsidRPr="00821700">
        <w:rPr>
          <w:b/>
          <w:sz w:val="36"/>
          <w:szCs w:val="36"/>
          <w:lang w:val="en-CA"/>
        </w:rPr>
        <w:t>N</w:t>
      </w:r>
      <w:r w:rsidR="00F220E5" w:rsidRPr="00F220E5">
        <w:rPr>
          <w:b/>
          <w:sz w:val="36"/>
          <w:szCs w:val="36"/>
          <w:lang w:val="en-CA"/>
        </w:rPr>
        <w:t>17</w:t>
      </w:r>
      <w:r w:rsidR="00153554">
        <w:rPr>
          <w:b/>
          <w:sz w:val="36"/>
          <w:szCs w:val="36"/>
          <w:lang w:val="en-CA"/>
        </w:rPr>
        <w:t>740</w:t>
      </w:r>
    </w:p>
    <w:p w14:paraId="136FE759" w14:textId="51CD2BE7" w:rsidR="002C1A6E" w:rsidRPr="00821700" w:rsidRDefault="007073DD" w:rsidP="006505A6">
      <w:pPr>
        <w:jc w:val="right"/>
        <w:outlineLvl w:val="0"/>
        <w:rPr>
          <w:b/>
          <w:lang w:val="en-CA"/>
        </w:rPr>
      </w:pPr>
      <w:r w:rsidRPr="00821700">
        <w:rPr>
          <w:b/>
          <w:lang w:val="en-CA"/>
        </w:rPr>
        <w:t>April</w:t>
      </w:r>
      <w:r w:rsidR="009026C1" w:rsidRPr="00821700">
        <w:rPr>
          <w:b/>
          <w:lang w:val="en-CA"/>
        </w:rPr>
        <w:t xml:space="preserve"> 2018, </w:t>
      </w:r>
      <w:r w:rsidRPr="00821700">
        <w:rPr>
          <w:b/>
          <w:lang w:val="en-CA"/>
        </w:rPr>
        <w:t>San Diego, CA</w:t>
      </w:r>
      <w:r w:rsidR="009026C1" w:rsidRPr="00821700">
        <w:rPr>
          <w:b/>
          <w:lang w:val="en-CA"/>
        </w:rPr>
        <w:t xml:space="preserve">, </w:t>
      </w:r>
      <w:r w:rsidRPr="00821700">
        <w:rPr>
          <w:b/>
          <w:lang w:val="en-CA"/>
        </w:rPr>
        <w:t>USA</w:t>
      </w:r>
    </w:p>
    <w:p w14:paraId="470B049E" w14:textId="77777777" w:rsidR="002C1A6E" w:rsidRPr="00821700" w:rsidRDefault="002C1A6E" w:rsidP="006505A6">
      <w:pPr>
        <w:rPr>
          <w:lang w:val="en-CA"/>
        </w:rPr>
      </w:pPr>
    </w:p>
    <w:p w14:paraId="0CBCFF96" w14:textId="77777777" w:rsidR="002C1A6E" w:rsidRPr="00821700" w:rsidRDefault="002C1A6E" w:rsidP="006505A6">
      <w:pPr>
        <w:rPr>
          <w:lang w:val="en-CA"/>
        </w:rPr>
      </w:pPr>
    </w:p>
    <w:p w14:paraId="49A5DD55" w14:textId="5C3AE58D" w:rsidR="002C1A6E" w:rsidRPr="00821700" w:rsidRDefault="002C1A6E" w:rsidP="006C170D">
      <w:pPr>
        <w:tabs>
          <w:tab w:val="left" w:pos="720"/>
          <w:tab w:val="left" w:pos="1440"/>
          <w:tab w:val="left" w:pos="2160"/>
          <w:tab w:val="left" w:pos="2880"/>
          <w:tab w:val="left" w:pos="3600"/>
          <w:tab w:val="left" w:pos="4320"/>
          <w:tab w:val="left" w:pos="5040"/>
          <w:tab w:val="left" w:pos="5760"/>
          <w:tab w:val="left" w:pos="6480"/>
          <w:tab w:val="left" w:pos="7333"/>
        </w:tabs>
        <w:ind w:left="1440" w:hanging="1440"/>
        <w:rPr>
          <w:b/>
          <w:bCs/>
          <w:lang w:val="en-CA"/>
        </w:rPr>
      </w:pPr>
      <w:r w:rsidRPr="00821700">
        <w:rPr>
          <w:b/>
          <w:lang w:val="en-CA"/>
        </w:rPr>
        <w:t>Title:</w:t>
      </w:r>
      <w:r w:rsidRPr="00821700">
        <w:rPr>
          <w:b/>
          <w:lang w:val="en-CA"/>
        </w:rPr>
        <w:tab/>
      </w:r>
      <w:r w:rsidR="006C170D" w:rsidRPr="00821700">
        <w:rPr>
          <w:b/>
          <w:lang w:val="en-CA"/>
        </w:rPr>
        <w:tab/>
      </w:r>
      <w:r w:rsidR="001A7796" w:rsidRPr="00821700">
        <w:rPr>
          <w:b/>
          <w:lang w:val="en-CA"/>
        </w:rPr>
        <w:t xml:space="preserve">Use cases and requirements for </w:t>
      </w:r>
      <w:r w:rsidR="005146ED" w:rsidRPr="00821700">
        <w:rPr>
          <w:b/>
          <w:lang w:val="en-CA"/>
        </w:rPr>
        <w:t xml:space="preserve">compressed </w:t>
      </w:r>
      <w:r w:rsidR="001A7796" w:rsidRPr="00821700">
        <w:rPr>
          <w:b/>
          <w:lang w:val="en-CA"/>
        </w:rPr>
        <w:t>representation of neural networks</w:t>
      </w:r>
    </w:p>
    <w:p w14:paraId="7B28D66C" w14:textId="42312178" w:rsidR="002C1A6E" w:rsidRPr="00821700" w:rsidRDefault="002C1A6E" w:rsidP="008D3102">
      <w:pPr>
        <w:tabs>
          <w:tab w:val="left" w:pos="720"/>
          <w:tab w:val="left" w:pos="1440"/>
          <w:tab w:val="left" w:pos="2160"/>
          <w:tab w:val="left" w:pos="2880"/>
          <w:tab w:val="left" w:pos="5760"/>
        </w:tabs>
        <w:rPr>
          <w:b/>
          <w:lang w:val="en-CA"/>
        </w:rPr>
      </w:pPr>
      <w:r w:rsidRPr="00821700">
        <w:rPr>
          <w:b/>
          <w:bCs/>
          <w:lang w:val="en-CA"/>
        </w:rPr>
        <w:t>Source</w:t>
      </w:r>
      <w:r w:rsidRPr="00821700">
        <w:rPr>
          <w:b/>
          <w:bCs/>
          <w:lang w:val="en-CA"/>
        </w:rPr>
        <w:tab/>
      </w:r>
      <w:r w:rsidRPr="00821700">
        <w:rPr>
          <w:b/>
          <w:bCs/>
          <w:lang w:val="en-CA"/>
        </w:rPr>
        <w:tab/>
      </w:r>
      <w:r w:rsidR="001A7796" w:rsidRPr="00821700">
        <w:rPr>
          <w:b/>
          <w:bCs/>
          <w:lang w:val="en-CA"/>
        </w:rPr>
        <w:t>Requirements</w:t>
      </w:r>
      <w:r w:rsidRPr="00821700">
        <w:rPr>
          <w:b/>
          <w:bCs/>
          <w:lang w:val="en-CA"/>
        </w:rPr>
        <w:t xml:space="preserve"> Subgroup</w:t>
      </w:r>
    </w:p>
    <w:p w14:paraId="68B6F78D" w14:textId="789667C9" w:rsidR="002C1A6E" w:rsidRPr="00821700" w:rsidRDefault="002C1A6E" w:rsidP="006E235F">
      <w:pPr>
        <w:ind w:left="1440" w:hanging="1440"/>
        <w:rPr>
          <w:b/>
          <w:lang w:val="en-CA"/>
        </w:rPr>
      </w:pPr>
      <w:r w:rsidRPr="00821700">
        <w:rPr>
          <w:b/>
          <w:lang w:val="en-CA"/>
        </w:rPr>
        <w:t>Status:</w:t>
      </w:r>
      <w:r w:rsidRPr="00821700">
        <w:rPr>
          <w:b/>
          <w:lang w:val="en-CA"/>
        </w:rPr>
        <w:tab/>
      </w:r>
      <w:r w:rsidR="00D231FA" w:rsidRPr="00821700">
        <w:rPr>
          <w:b/>
          <w:lang w:val="en-CA"/>
        </w:rPr>
        <w:t>Approved</w:t>
      </w:r>
    </w:p>
    <w:p w14:paraId="229E6A5B" w14:textId="77777777" w:rsidR="00D345CF" w:rsidRPr="00821700" w:rsidRDefault="00D345CF" w:rsidP="00D345CF">
      <w:pPr>
        <w:pStyle w:val="Verzeichnis1"/>
        <w:tabs>
          <w:tab w:val="right" w:leader="dot" w:pos="9350"/>
        </w:tabs>
        <w:rPr>
          <w:lang w:val="en-CA"/>
        </w:rPr>
      </w:pPr>
    </w:p>
    <w:p w14:paraId="03FAB755" w14:textId="77777777"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Introduction</w:t>
      </w:r>
    </w:p>
    <w:p w14:paraId="59B8DCDE" w14:textId="23FE150E" w:rsidR="00DA4C61" w:rsidRDefault="00DA4C61" w:rsidP="00DA4C61">
      <w:pPr>
        <w:pStyle w:val="berschrift2"/>
        <w:keepNext w:val="0"/>
        <w:widowControl w:val="0"/>
        <w:spacing w:after="120" w:line="240" w:lineRule="atLeast"/>
        <w:ind w:left="851" w:hanging="851"/>
        <w:rPr>
          <w:szCs w:val="24"/>
          <w:lang w:val="en-CA"/>
        </w:rPr>
      </w:pPr>
      <w:r w:rsidRPr="00DA4C61">
        <w:rPr>
          <w:szCs w:val="24"/>
          <w:lang w:val="en-CA"/>
        </w:rPr>
        <w:t>Motivation</w:t>
      </w:r>
    </w:p>
    <w:p w14:paraId="3C5660D7" w14:textId="0A995F13" w:rsidR="00DA4C61" w:rsidRDefault="00DA4C61" w:rsidP="00DA4C61">
      <w:r w:rsidRPr="005F7934">
        <w:t xml:space="preserve">Artificial neural networks </w:t>
      </w:r>
      <w:r>
        <w:t xml:space="preserve">(NNs) </w:t>
      </w:r>
      <w:r w:rsidRPr="005F7934">
        <w:t>have been adopted for a broad range of tasks in multimedia analysis and processing,</w:t>
      </w:r>
      <w:r>
        <w:t xml:space="preserve"> media</w:t>
      </w:r>
      <w:r w:rsidRPr="005F7934">
        <w:t xml:space="preserve"> coding, data analytics and many other fields. </w:t>
      </w:r>
      <w:r>
        <w:t xml:space="preserve">While the underlying technology has been known for decades, the recent success is based on two main factors: (1) the ability to process much larger and complex neural networks (deep neural networks, DNNs) than in the past, and (2) the availability and capacity </w:t>
      </w:r>
      <w:bookmarkStart w:id="26" w:name="_GoBack"/>
      <w:bookmarkEnd w:id="26"/>
      <w:r>
        <w:t>of large-scale training data sets. These two aspects not only make trained networks powerful, but also mean that they contain a large number of parameters (weights), resulting in quite large sizes of the trained NNs (e.g., several hundred MBs).</w:t>
      </w:r>
    </w:p>
    <w:p w14:paraId="3304FE15" w14:textId="77777777" w:rsidR="00DA4C61" w:rsidRDefault="00DA4C61" w:rsidP="00DA4C61"/>
    <w:p w14:paraId="58CDE1E9" w14:textId="77777777" w:rsidR="00DA4C61" w:rsidRDefault="00DA4C61" w:rsidP="00DA4C61">
      <w:r w:rsidRPr="005F7934">
        <w:t xml:space="preserve">In many cases, </w:t>
      </w:r>
      <w:r>
        <w:t>these NNs</w:t>
      </w:r>
      <w:r w:rsidRPr="005F7934">
        <w:t xml:space="preserve"> </w:t>
      </w:r>
      <w:r>
        <w:t xml:space="preserve">are used to </w:t>
      </w:r>
      <w:r w:rsidRPr="005F7934">
        <w:t xml:space="preserve">replace </w:t>
      </w:r>
      <w:r>
        <w:t xml:space="preserve">certain </w:t>
      </w:r>
      <w:r w:rsidRPr="005F7934">
        <w:t xml:space="preserve">components in a processing workflow, that have previously relied on handcrafted approaches, e.g. for feature extraction or filtering, and </w:t>
      </w:r>
      <w:r>
        <w:t>NNs have been shown to</w:t>
      </w:r>
      <w:r w:rsidRPr="005F7934">
        <w:t xml:space="preserve"> outperform these handcrafted approaches.</w:t>
      </w:r>
      <w:r>
        <w:t xml:space="preserve"> The correct execution of the workflow thus requires the deployment of a particular trained network instance, which is then evaluated as part of the workflow (a step called inference). Inference may be performed on a large number of devices (e.g., in consumer applications), thus requiring to transmit the trained NN over a network connection, and possibly these devices may have limitations in terms of processing power and memory (e.g., on mobile devices or smart cameras).</w:t>
      </w:r>
    </w:p>
    <w:p w14:paraId="5731F807" w14:textId="77777777" w:rsidR="00DA4C61" w:rsidRDefault="00DA4C61" w:rsidP="00DA4C61"/>
    <w:p w14:paraId="6D607E42" w14:textId="77777777" w:rsidR="00DA4C61" w:rsidRDefault="00DA4C61" w:rsidP="00DA4C61">
      <w:r>
        <w:t xml:space="preserve">The NNs used in an application can be improved incrementally (e.g., training on more data, including feedback from validation of results), so that updates of already deployed networks may be necessary. In addition, the NNs for many applications (e.g., classification) start from an NN that has been </w:t>
      </w:r>
      <w:proofErr w:type="spellStart"/>
      <w:r>
        <w:t>pretrained</w:t>
      </w:r>
      <w:proofErr w:type="spellEnd"/>
      <w:r>
        <w:t xml:space="preserve"> on a general dataset, and then adapted and retrained for the specific problem. Thus, different applications may use NNs that share large parts among them.</w:t>
      </w:r>
    </w:p>
    <w:p w14:paraId="29D8A948" w14:textId="77777777" w:rsidR="00DA4C61" w:rsidRDefault="00DA4C61" w:rsidP="00DA4C61">
      <w:r>
        <w:t>In existing work on neural network compression, it has been shown that compression factors in the range of 10-100</w:t>
      </w:r>
      <w:proofErr w:type="gramStart"/>
      <w:r>
        <w:t>x</w:t>
      </w:r>
      <w:proofErr w:type="gramEnd"/>
      <w:r>
        <w:t xml:space="preserve"> are feasible, with no or only small impact on the performance of the NN in </w:t>
      </w:r>
      <w:r>
        <w:lastRenderedPageBreak/>
        <w:t xml:space="preserve">a particular use case. As the description of the network topology is rather small compared to the parameters/weights, compression technology will in particular address compression of weights, e.g., by reducing their number, </w:t>
      </w:r>
      <w:proofErr w:type="spellStart"/>
      <w:r>
        <w:t>quantising</w:t>
      </w:r>
      <w:proofErr w:type="spellEnd"/>
      <w:r>
        <w:t xml:space="preserve"> them, representing them more compactly etc.</w:t>
      </w:r>
    </w:p>
    <w:p w14:paraId="1EF925F5" w14:textId="77777777" w:rsidR="00DA4C61" w:rsidRDefault="00DA4C61" w:rsidP="00DA4C61"/>
    <w:p w14:paraId="77E2FA02" w14:textId="77777777" w:rsidR="00DA4C61" w:rsidRDefault="00DA4C61" w:rsidP="00DA4C61">
      <w:r>
        <w:t xml:space="preserve">Any use case, in which a trained neural network (and its updates) needs to deployed to a number of devices, which potentially run on different platforms or in applications of different manufacturers, could benefit from a standard for the compressed representation of NNs. Compression will enable an application to have smaller representations of NNs sent across network connections, and potentially also NNs having smaller memory footprint during inference. While exchange formats for NNs exist (e.g., ONNX, NNEF), they do not yet address compression and incremental updates. A standard for the compressed representation of NNs will ensure interoperability with inference environments on different platforms. </w:t>
      </w:r>
    </w:p>
    <w:p w14:paraId="5F30E8F3" w14:textId="3E583A14" w:rsidR="00DA4C61" w:rsidRPr="00DA4C61" w:rsidRDefault="00DA4C61" w:rsidP="00DA4C61">
      <w:pPr>
        <w:pStyle w:val="berschrift2"/>
        <w:keepNext w:val="0"/>
        <w:widowControl w:val="0"/>
        <w:spacing w:after="120" w:line="240" w:lineRule="atLeast"/>
        <w:ind w:left="851" w:hanging="851"/>
        <w:rPr>
          <w:szCs w:val="24"/>
          <w:lang w:val="en-CA"/>
        </w:rPr>
      </w:pPr>
      <w:r w:rsidRPr="00DA4C61">
        <w:rPr>
          <w:szCs w:val="24"/>
          <w:lang w:val="en-CA"/>
        </w:rPr>
        <w:t>Scope</w:t>
      </w:r>
    </w:p>
    <w:p w14:paraId="0773AE65" w14:textId="2247DA19" w:rsidR="005146ED" w:rsidRPr="00821700" w:rsidRDefault="00153554" w:rsidP="00370AE9">
      <w:pPr>
        <w:rPr>
          <w:lang w:val="en-CA"/>
        </w:rPr>
      </w:pPr>
      <w:r>
        <w:rPr>
          <w:lang w:val="en-CA"/>
        </w:rPr>
        <w:t xml:space="preserve">MPEG </w:t>
      </w:r>
      <w:r w:rsidR="00370AE9" w:rsidRPr="00821700">
        <w:rPr>
          <w:lang w:val="en-CA"/>
        </w:rPr>
        <w:t xml:space="preserve">NNR aims to define a </w:t>
      </w:r>
      <w:r w:rsidR="005146ED" w:rsidRPr="00821700">
        <w:rPr>
          <w:lang w:val="en-CA"/>
        </w:rPr>
        <w:t>compressed</w:t>
      </w:r>
      <w:r w:rsidR="006F7447" w:rsidRPr="00821700">
        <w:rPr>
          <w:lang w:val="en-CA"/>
        </w:rPr>
        <w:t>, interpretable</w:t>
      </w:r>
      <w:r w:rsidR="00370AE9" w:rsidRPr="00821700">
        <w:rPr>
          <w:lang w:val="en-CA"/>
        </w:rPr>
        <w:t xml:space="preserve"> and interoperable representation for trained neural networks. </w:t>
      </w:r>
      <w:r>
        <w:rPr>
          <w:lang w:val="en-CA"/>
        </w:rPr>
        <w:t xml:space="preserve">MPEG </w:t>
      </w:r>
      <w:r w:rsidR="005146ED" w:rsidRPr="00821700">
        <w:rPr>
          <w:lang w:val="en-CA"/>
        </w:rPr>
        <w:t>NNR shall be able to</w:t>
      </w:r>
    </w:p>
    <w:p w14:paraId="019C94AD" w14:textId="742DF415" w:rsidR="005146ED" w:rsidRPr="00821700" w:rsidRDefault="005146ED" w:rsidP="00821700">
      <w:pPr>
        <w:pStyle w:val="Listenabsatz"/>
        <w:numPr>
          <w:ilvl w:val="0"/>
          <w:numId w:val="33"/>
        </w:numPr>
        <w:rPr>
          <w:lang w:val="en-CA"/>
        </w:rPr>
      </w:pPr>
      <w:proofErr w:type="gramStart"/>
      <w:r w:rsidRPr="00821700">
        <w:rPr>
          <w:sz w:val="24"/>
          <w:lang w:val="en-CA"/>
        </w:rPr>
        <w:t>represent</w:t>
      </w:r>
      <w:proofErr w:type="gramEnd"/>
      <w:r w:rsidRPr="00821700">
        <w:rPr>
          <w:sz w:val="24"/>
          <w:lang w:val="en-CA"/>
        </w:rPr>
        <w:t xml:space="preserve"> different artificial neural network types (e.g., feedforward networks such as CNN and </w:t>
      </w:r>
      <w:proofErr w:type="spellStart"/>
      <w:r w:rsidRPr="00821700">
        <w:rPr>
          <w:sz w:val="24"/>
          <w:lang w:val="en-CA"/>
        </w:rPr>
        <w:t>autoencoder</w:t>
      </w:r>
      <w:proofErr w:type="spellEnd"/>
      <w:r w:rsidRPr="00821700">
        <w:rPr>
          <w:sz w:val="24"/>
          <w:lang w:val="en-CA"/>
        </w:rPr>
        <w:t>, recurrent networks such as LSTM, etc.)</w:t>
      </w:r>
    </w:p>
    <w:p w14:paraId="6F005975" w14:textId="4FCED3FB" w:rsidR="005146ED" w:rsidRPr="00821700" w:rsidRDefault="005146ED" w:rsidP="00821700">
      <w:pPr>
        <w:pStyle w:val="Listenabsatz"/>
        <w:numPr>
          <w:ilvl w:val="0"/>
          <w:numId w:val="33"/>
        </w:numPr>
        <w:rPr>
          <w:lang w:val="en-CA"/>
        </w:rPr>
      </w:pPr>
      <w:r w:rsidRPr="00821700">
        <w:rPr>
          <w:sz w:val="24"/>
          <w:lang w:val="en-CA"/>
        </w:rPr>
        <w:t>enable efficient incremental updates of compressed representations of NNs</w:t>
      </w:r>
    </w:p>
    <w:p w14:paraId="7B74C893" w14:textId="414BE875" w:rsidR="005146ED" w:rsidRPr="00821700" w:rsidRDefault="005146ED" w:rsidP="00821700">
      <w:pPr>
        <w:pStyle w:val="Listenabsatz"/>
        <w:numPr>
          <w:ilvl w:val="0"/>
          <w:numId w:val="33"/>
        </w:numPr>
        <w:rPr>
          <w:lang w:val="en-CA"/>
        </w:rPr>
      </w:pPr>
      <w:r w:rsidRPr="00821700">
        <w:rPr>
          <w:sz w:val="24"/>
          <w:lang w:val="en-CA"/>
        </w:rPr>
        <w:t>enable scalability, i.e. NNs of different performance can be obtained from subsets of the complete compressed representation</w:t>
      </w:r>
    </w:p>
    <w:p w14:paraId="4A3FAA5C" w14:textId="5D65D117" w:rsidR="005146ED" w:rsidRPr="00821700" w:rsidRDefault="005146ED" w:rsidP="00821700">
      <w:pPr>
        <w:pStyle w:val="Listenabsatz"/>
        <w:numPr>
          <w:ilvl w:val="0"/>
          <w:numId w:val="33"/>
        </w:numPr>
        <w:rPr>
          <w:lang w:val="en-CA"/>
        </w:rPr>
      </w:pPr>
      <w:r w:rsidRPr="00821700">
        <w:rPr>
          <w:sz w:val="24"/>
          <w:lang w:val="en-CA"/>
        </w:rPr>
        <w:t>inference with compressed network</w:t>
      </w:r>
    </w:p>
    <w:p w14:paraId="6B63A4EA" w14:textId="4B71BA3B" w:rsidR="005146ED" w:rsidRPr="00821700" w:rsidRDefault="005146ED" w:rsidP="00821700">
      <w:pPr>
        <w:pStyle w:val="Listenabsatz"/>
        <w:numPr>
          <w:ilvl w:val="0"/>
          <w:numId w:val="33"/>
        </w:numPr>
        <w:rPr>
          <w:lang w:val="en-CA"/>
        </w:rPr>
      </w:pPr>
      <w:r w:rsidRPr="00821700">
        <w:rPr>
          <w:sz w:val="24"/>
          <w:lang w:val="en-CA"/>
        </w:rPr>
        <w:t>enable use under resource limitations (computation, memory, power, bandwidth)</w:t>
      </w:r>
    </w:p>
    <w:p w14:paraId="2B45E7E3" w14:textId="77777777" w:rsidR="005146ED" w:rsidRPr="00821700" w:rsidRDefault="005146ED" w:rsidP="00370AE9">
      <w:pPr>
        <w:rPr>
          <w:lang w:val="en-CA"/>
        </w:rPr>
      </w:pPr>
    </w:p>
    <w:p w14:paraId="72D89F08" w14:textId="7BF619BA" w:rsidR="00370AE9" w:rsidRPr="00821700" w:rsidRDefault="00370AE9" w:rsidP="00370AE9">
      <w:pPr>
        <w:rPr>
          <w:lang w:val="en-CA"/>
        </w:rPr>
      </w:pPr>
      <w:r w:rsidRPr="00821700">
        <w:rPr>
          <w:lang w:val="en-CA"/>
        </w:rPr>
        <w:t>The scope of existing exchange formats (NNEF, ONNX) is the interface between the framework used for training and the acceleration library/optimisation engine for a specific platform.</w:t>
      </w:r>
    </w:p>
    <w:p w14:paraId="5367C4B4" w14:textId="234D984E" w:rsidR="00370AE9" w:rsidRPr="00821700" w:rsidRDefault="00370AE9" w:rsidP="00370AE9">
      <w:pPr>
        <w:rPr>
          <w:lang w:val="en-CA"/>
        </w:rPr>
      </w:pPr>
      <w:r w:rsidRPr="00821700">
        <w:rPr>
          <w:lang w:val="en-CA"/>
        </w:rPr>
        <w:t xml:space="preserve">If we consider a use case of deploying a trained network to a large range of target devices (e.g., mobile phones, signal processors in a vehicle), the process is likely to have these steps (see </w:t>
      </w:r>
      <w:r w:rsidRPr="00821700">
        <w:rPr>
          <w:lang w:val="en-CA"/>
        </w:rPr>
        <w:fldChar w:fldCharType="begin"/>
      </w:r>
      <w:r w:rsidRPr="00821700">
        <w:rPr>
          <w:lang w:val="en-CA"/>
        </w:rPr>
        <w:instrText xml:space="preserve"> REF _Ref503450064 \h </w:instrText>
      </w:r>
      <w:r w:rsidRPr="00821700">
        <w:rPr>
          <w:lang w:val="en-CA"/>
        </w:rPr>
      </w:r>
      <w:r w:rsidRPr="00821700">
        <w:rPr>
          <w:lang w:val="en-CA"/>
        </w:rPr>
        <w:fldChar w:fldCharType="separate"/>
      </w:r>
      <w:r w:rsidRPr="00821700">
        <w:rPr>
          <w:lang w:val="en-CA"/>
        </w:rPr>
        <w:t xml:space="preserve">Figure </w:t>
      </w:r>
      <w:r w:rsidRPr="00821700">
        <w:rPr>
          <w:noProof/>
          <w:lang w:val="en-CA"/>
        </w:rPr>
        <w:t>7</w:t>
      </w:r>
      <w:r w:rsidRPr="00821700">
        <w:rPr>
          <w:lang w:val="en-CA"/>
        </w:rPr>
        <w:fldChar w:fldCharType="end"/>
      </w:r>
      <w:r w:rsidRPr="00821700">
        <w:rPr>
          <w:lang w:val="en-CA"/>
        </w:rPr>
        <w:t>):</w:t>
      </w:r>
    </w:p>
    <w:p w14:paraId="4EF20EB9" w14:textId="0FB2E70D" w:rsidR="00370AE9" w:rsidRPr="00821700" w:rsidRDefault="00370AE9" w:rsidP="00370AE9">
      <w:pPr>
        <w:numPr>
          <w:ilvl w:val="0"/>
          <w:numId w:val="20"/>
        </w:numPr>
        <w:rPr>
          <w:lang w:val="en-CA"/>
        </w:rPr>
      </w:pPr>
      <w:r w:rsidRPr="00821700">
        <w:rPr>
          <w:lang w:val="en-CA"/>
        </w:rPr>
        <w:t xml:space="preserve">Training of the </w:t>
      </w:r>
      <w:r w:rsidR="006F7447" w:rsidRPr="00821700">
        <w:rPr>
          <w:lang w:val="en-CA"/>
        </w:rPr>
        <w:t>net</w:t>
      </w:r>
      <w:r w:rsidRPr="00821700">
        <w:rPr>
          <w:lang w:val="en-CA"/>
        </w:rPr>
        <w:t xml:space="preserve">work with deep learning framework </w:t>
      </w:r>
      <w:r w:rsidRPr="00821700">
        <w:rPr>
          <w:i/>
          <w:lang w:val="en-CA"/>
        </w:rPr>
        <w:t>L</w:t>
      </w:r>
      <w:r w:rsidRPr="00821700">
        <w:rPr>
          <w:lang w:val="en-CA"/>
        </w:rPr>
        <w:t>,</w:t>
      </w:r>
      <w:r w:rsidRPr="00821700">
        <w:rPr>
          <w:i/>
          <w:lang w:val="en-CA"/>
        </w:rPr>
        <w:t xml:space="preserve"> </w:t>
      </w:r>
      <w:r w:rsidRPr="00821700">
        <w:rPr>
          <w:lang w:val="en-CA"/>
        </w:rPr>
        <w:t xml:space="preserve">resulting in trained neural network </w:t>
      </w:r>
      <w:r w:rsidRPr="00821700">
        <w:rPr>
          <w:i/>
          <w:lang w:val="en-CA"/>
        </w:rPr>
        <w:t>T</w:t>
      </w:r>
    </w:p>
    <w:p w14:paraId="372BA72C" w14:textId="77777777" w:rsidR="00370AE9" w:rsidRPr="00821700" w:rsidRDefault="00370AE9" w:rsidP="00370AE9">
      <w:pPr>
        <w:numPr>
          <w:ilvl w:val="0"/>
          <w:numId w:val="20"/>
        </w:numPr>
        <w:rPr>
          <w:lang w:val="en-CA"/>
        </w:rPr>
      </w:pPr>
      <w:r w:rsidRPr="00821700">
        <w:rPr>
          <w:lang w:val="en-CA"/>
        </w:rPr>
        <w:t xml:space="preserve">Export to an exchange format (neural network </w:t>
      </w:r>
      <w:r w:rsidRPr="00821700">
        <w:rPr>
          <w:i/>
          <w:lang w:val="en-CA"/>
        </w:rPr>
        <w:t>T’</w:t>
      </w:r>
      <w:r w:rsidRPr="00821700">
        <w:rPr>
          <w:lang w:val="en-CA"/>
        </w:rPr>
        <w:t>)</w:t>
      </w:r>
    </w:p>
    <w:p w14:paraId="20B92644" w14:textId="2B0CCFBB" w:rsidR="00370AE9" w:rsidRPr="00821700" w:rsidRDefault="00370AE9" w:rsidP="00370AE9">
      <w:pPr>
        <w:numPr>
          <w:ilvl w:val="0"/>
          <w:numId w:val="20"/>
        </w:numPr>
        <w:rPr>
          <w:lang w:val="en-CA"/>
        </w:rPr>
      </w:pPr>
      <w:r w:rsidRPr="00821700">
        <w:rPr>
          <w:lang w:val="en-CA"/>
        </w:rPr>
        <w:t>Optimisation for 1,..,</w:t>
      </w:r>
      <w:r w:rsidRPr="00821700">
        <w:rPr>
          <w:i/>
          <w:lang w:val="en-CA"/>
        </w:rPr>
        <w:t>n</w:t>
      </w:r>
      <w:r w:rsidRPr="00821700">
        <w:rPr>
          <w:lang w:val="en-CA"/>
        </w:rPr>
        <w:t xml:space="preserve"> target platforms, using acceleration</w:t>
      </w:r>
      <w:r w:rsidR="006F7447" w:rsidRPr="00821700">
        <w:rPr>
          <w:lang w:val="en-CA"/>
        </w:rPr>
        <w:t>/optimisation</w:t>
      </w:r>
      <w:r w:rsidRPr="00821700">
        <w:rPr>
          <w:lang w:val="en-CA"/>
        </w:rPr>
        <w:t xml:space="preserve"> libraries </w:t>
      </w:r>
      <w:r w:rsidRPr="00821700">
        <w:rPr>
          <w:i/>
          <w:lang w:val="en-CA"/>
        </w:rPr>
        <w:t>A</w:t>
      </w:r>
      <w:r w:rsidRPr="00821700">
        <w:rPr>
          <w:vertAlign w:val="subscript"/>
          <w:lang w:val="en-CA"/>
        </w:rPr>
        <w:t>1</w:t>
      </w:r>
      <w:r w:rsidRPr="00821700">
        <w:rPr>
          <w:lang w:val="en-CA"/>
        </w:rPr>
        <w:t xml:space="preserve">, …, </w:t>
      </w:r>
      <w:r w:rsidRPr="00821700">
        <w:rPr>
          <w:i/>
          <w:lang w:val="en-CA"/>
        </w:rPr>
        <w:t>A</w:t>
      </w:r>
      <w:r w:rsidRPr="00821700">
        <w:rPr>
          <w:i/>
          <w:vertAlign w:val="subscript"/>
          <w:lang w:val="en-CA"/>
        </w:rPr>
        <w:t>n</w:t>
      </w:r>
      <w:r w:rsidRPr="00821700">
        <w:rPr>
          <w:lang w:val="en-CA"/>
        </w:rPr>
        <w:t xml:space="preserve">, resulting in optimised neural network </w:t>
      </w:r>
      <w:r w:rsidRPr="00821700">
        <w:rPr>
          <w:i/>
          <w:lang w:val="en-CA"/>
        </w:rPr>
        <w:t>O</w:t>
      </w:r>
      <w:r w:rsidRPr="00821700">
        <w:rPr>
          <w:vertAlign w:val="subscript"/>
          <w:lang w:val="en-CA"/>
        </w:rPr>
        <w:t>1</w:t>
      </w:r>
      <w:r w:rsidRPr="00821700">
        <w:rPr>
          <w:lang w:val="en-CA"/>
        </w:rPr>
        <w:t xml:space="preserve">, …, </w:t>
      </w:r>
      <w:r w:rsidRPr="00821700">
        <w:rPr>
          <w:i/>
          <w:lang w:val="en-CA"/>
        </w:rPr>
        <w:t>O</w:t>
      </w:r>
      <w:r w:rsidRPr="00821700">
        <w:rPr>
          <w:i/>
          <w:vertAlign w:val="subscript"/>
          <w:lang w:val="en-CA"/>
        </w:rPr>
        <w:t>n</w:t>
      </w:r>
    </w:p>
    <w:p w14:paraId="5DBCE31D" w14:textId="64CC078F" w:rsidR="00D549DD" w:rsidRPr="00821700" w:rsidRDefault="00370AE9" w:rsidP="00D549DD">
      <w:pPr>
        <w:numPr>
          <w:ilvl w:val="0"/>
          <w:numId w:val="20"/>
        </w:numPr>
        <w:rPr>
          <w:lang w:val="en-CA"/>
        </w:rPr>
      </w:pPr>
      <w:r w:rsidRPr="00821700">
        <w:rPr>
          <w:lang w:val="en-CA"/>
        </w:rPr>
        <w:t xml:space="preserve">Distribute the networks </w:t>
      </w:r>
      <w:r w:rsidRPr="00821700">
        <w:rPr>
          <w:i/>
          <w:lang w:val="en-CA"/>
        </w:rPr>
        <w:t>O</w:t>
      </w:r>
      <w:r w:rsidRPr="00821700">
        <w:rPr>
          <w:i/>
          <w:vertAlign w:val="subscript"/>
          <w:lang w:val="en-CA"/>
        </w:rPr>
        <w:t>k</w:t>
      </w:r>
      <w:r w:rsidRPr="00821700">
        <w:rPr>
          <w:lang w:val="en-CA"/>
        </w:rPr>
        <w:t xml:space="preserve"> to the terminal devices, where they are executed with specific (software or hardware) inference engines </w:t>
      </w:r>
      <w:proofErr w:type="spellStart"/>
      <w:r w:rsidRPr="00821700">
        <w:rPr>
          <w:i/>
          <w:lang w:val="en-CA"/>
        </w:rPr>
        <w:t>I</w:t>
      </w:r>
      <w:r w:rsidRPr="00821700">
        <w:rPr>
          <w:i/>
          <w:vertAlign w:val="subscript"/>
          <w:lang w:val="en-CA"/>
        </w:rPr>
        <w:t>k</w:t>
      </w:r>
      <w:proofErr w:type="spellEnd"/>
    </w:p>
    <w:p w14:paraId="7F3F7BDA" w14:textId="3EBEA829" w:rsidR="00D549DD" w:rsidRPr="00821700" w:rsidRDefault="00D549DD" w:rsidP="00D549DD">
      <w:pPr>
        <w:numPr>
          <w:ilvl w:val="0"/>
          <w:numId w:val="20"/>
        </w:numPr>
        <w:rPr>
          <w:lang w:val="en-CA"/>
        </w:rPr>
      </w:pPr>
      <w:r w:rsidRPr="00821700">
        <w:rPr>
          <w:lang w:val="en-CA"/>
        </w:rPr>
        <w:t>Alternatively, inference may be performed in an inference engine I* directly from the exported network, without using an accelerator library</w:t>
      </w:r>
    </w:p>
    <w:p w14:paraId="188913C5" w14:textId="77777777" w:rsidR="00370AE9" w:rsidRPr="00821700" w:rsidRDefault="00370AE9" w:rsidP="00370AE9">
      <w:pPr>
        <w:rPr>
          <w:i/>
          <w:vertAlign w:val="subscript"/>
          <w:lang w:val="en-CA"/>
        </w:rPr>
      </w:pPr>
    </w:p>
    <w:p w14:paraId="5DC81D58" w14:textId="08C6AAE4" w:rsidR="00370AE9" w:rsidRPr="00821700" w:rsidRDefault="00370AE9" w:rsidP="00370AE9">
      <w:pPr>
        <w:keepNext/>
        <w:rPr>
          <w:lang w:val="en-CA"/>
        </w:rPr>
      </w:pPr>
    </w:p>
    <w:p w14:paraId="31F958DC" w14:textId="52DF1FE0" w:rsidR="005146ED" w:rsidRPr="00821700" w:rsidRDefault="005146ED" w:rsidP="00370AE9">
      <w:pPr>
        <w:keepNext/>
        <w:rPr>
          <w:lang w:val="en-CA"/>
        </w:rPr>
      </w:pPr>
      <w:r w:rsidRPr="00B62DC5">
        <w:rPr>
          <w:lang w:val="en-CA"/>
        </w:rPr>
        <w:object w:dxaOrig="12670" w:dyaOrig="7525" w14:anchorId="644BB8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pt;height:277.75pt" o:ole="">
            <v:imagedata r:id="rId9" o:title=""/>
          </v:shape>
          <o:OLEObject Type="Embed" ProgID="Visio.Drawing.11" ShapeID="_x0000_i1025" DrawAspect="Content" ObjectID="_1593593841" r:id="rId10"/>
        </w:object>
      </w:r>
    </w:p>
    <w:p w14:paraId="611A9C52" w14:textId="77777777" w:rsidR="00370AE9" w:rsidRPr="00821700" w:rsidRDefault="00370AE9" w:rsidP="00370AE9">
      <w:pPr>
        <w:pStyle w:val="Beschriftung"/>
        <w:rPr>
          <w:lang w:val="en-CA"/>
        </w:rPr>
      </w:pPr>
      <w:bookmarkStart w:id="27" w:name="_Ref503450064"/>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00674F93" w:rsidRPr="00821700">
        <w:rPr>
          <w:noProof/>
          <w:lang w:val="en-CA"/>
        </w:rPr>
        <w:t>1</w:t>
      </w:r>
      <w:r w:rsidRPr="00821700">
        <w:rPr>
          <w:lang w:val="en-CA"/>
        </w:rPr>
        <w:fldChar w:fldCharType="end"/>
      </w:r>
      <w:bookmarkEnd w:id="27"/>
      <w:r w:rsidRPr="00821700">
        <w:rPr>
          <w:lang w:val="en-CA"/>
        </w:rPr>
        <w:t>: Deployment/inference process.</w:t>
      </w:r>
    </w:p>
    <w:p w14:paraId="54EBF072" w14:textId="77777777" w:rsidR="00370AE9" w:rsidRPr="00821700" w:rsidRDefault="00370AE9" w:rsidP="00370AE9">
      <w:pPr>
        <w:rPr>
          <w:lang w:val="en-CA"/>
        </w:rPr>
      </w:pPr>
    </w:p>
    <w:p w14:paraId="7A742C83" w14:textId="208F34D9" w:rsidR="00370AE9" w:rsidRPr="00821700" w:rsidRDefault="00370AE9" w:rsidP="00370AE9">
      <w:pPr>
        <w:rPr>
          <w:lang w:val="en-CA"/>
        </w:rPr>
      </w:pPr>
      <w:r w:rsidRPr="00821700">
        <w:rPr>
          <w:lang w:val="en-CA"/>
        </w:rPr>
        <w:t>We can make the following observations about the two interfaces:</w:t>
      </w:r>
    </w:p>
    <w:p w14:paraId="55DC9B65" w14:textId="77777777" w:rsidR="00370AE9" w:rsidRPr="00821700" w:rsidRDefault="00370AE9" w:rsidP="00370AE9">
      <w:pPr>
        <w:numPr>
          <w:ilvl w:val="0"/>
          <w:numId w:val="21"/>
        </w:numPr>
        <w:rPr>
          <w:lang w:val="en-CA"/>
        </w:rPr>
      </w:pPr>
      <w:r w:rsidRPr="00821700">
        <w:rPr>
          <w:lang w:val="en-CA"/>
        </w:rPr>
        <w:t xml:space="preserve">Compression based on a standard format would target </w:t>
      </w:r>
      <w:r w:rsidRPr="00821700">
        <w:rPr>
          <w:i/>
          <w:lang w:val="en-CA"/>
        </w:rPr>
        <w:t>T’</w:t>
      </w:r>
      <w:r w:rsidRPr="00821700">
        <w:rPr>
          <w:lang w:val="en-CA"/>
        </w:rPr>
        <w:t>, which is not where the volume of data is distributed</w:t>
      </w:r>
    </w:p>
    <w:p w14:paraId="0B424AA3" w14:textId="3A9A10F9" w:rsidR="00370AE9" w:rsidRPr="00821700" w:rsidRDefault="00370AE9" w:rsidP="00370AE9">
      <w:pPr>
        <w:numPr>
          <w:ilvl w:val="0"/>
          <w:numId w:val="21"/>
        </w:numPr>
        <w:rPr>
          <w:lang w:val="en-CA"/>
        </w:rPr>
      </w:pPr>
      <w:r w:rsidRPr="00821700">
        <w:rPr>
          <w:lang w:val="en-CA"/>
        </w:rPr>
        <w:t xml:space="preserve">Compression would be most beneficial for </w:t>
      </w:r>
      <w:r w:rsidRPr="00821700">
        <w:rPr>
          <w:i/>
          <w:lang w:val="en-CA"/>
        </w:rPr>
        <w:t>O</w:t>
      </w:r>
      <w:r w:rsidRPr="00821700">
        <w:rPr>
          <w:i/>
          <w:vertAlign w:val="subscript"/>
          <w:lang w:val="en-CA"/>
        </w:rPr>
        <w:t>k</w:t>
      </w:r>
      <w:r w:rsidRPr="00821700">
        <w:rPr>
          <w:lang w:val="en-CA"/>
        </w:rPr>
        <w:t>, where networks are distributed to a large number of devices running the inference engine.</w:t>
      </w:r>
    </w:p>
    <w:p w14:paraId="0935F3A2" w14:textId="77777777" w:rsidR="00370AE9" w:rsidRPr="00821700" w:rsidRDefault="00370AE9" w:rsidP="00370AE9">
      <w:pPr>
        <w:numPr>
          <w:ilvl w:val="0"/>
          <w:numId w:val="21"/>
        </w:numPr>
        <w:rPr>
          <w:lang w:val="en-CA"/>
        </w:rPr>
      </w:pPr>
      <w:r w:rsidRPr="00821700">
        <w:rPr>
          <w:i/>
          <w:lang w:val="en-CA"/>
        </w:rPr>
        <w:t>O</w:t>
      </w:r>
      <w:r w:rsidRPr="00821700">
        <w:rPr>
          <w:i/>
          <w:vertAlign w:val="subscript"/>
          <w:lang w:val="en-CA"/>
        </w:rPr>
        <w:t>k</w:t>
      </w:r>
      <w:r w:rsidRPr="00821700">
        <w:rPr>
          <w:lang w:val="en-CA"/>
        </w:rPr>
        <w:t xml:space="preserve"> may already have a pruned network structure and quantised weights, so that compression is less (in the worst case not) effective</w:t>
      </w:r>
    </w:p>
    <w:p w14:paraId="75D04BF7" w14:textId="30979BB8" w:rsidR="00370AE9" w:rsidRPr="00821700" w:rsidRDefault="00370AE9" w:rsidP="00370AE9">
      <w:pPr>
        <w:numPr>
          <w:ilvl w:val="0"/>
          <w:numId w:val="21"/>
        </w:numPr>
        <w:rPr>
          <w:lang w:val="en-CA"/>
        </w:rPr>
      </w:pPr>
      <w:r w:rsidRPr="00821700">
        <w:rPr>
          <w:i/>
          <w:lang w:val="en-CA"/>
        </w:rPr>
        <w:t>O</w:t>
      </w:r>
      <w:r w:rsidRPr="00821700">
        <w:rPr>
          <w:i/>
          <w:vertAlign w:val="subscript"/>
          <w:lang w:val="en-CA"/>
        </w:rPr>
        <w:t>k</w:t>
      </w:r>
      <w:r w:rsidRPr="00821700">
        <w:rPr>
          <w:lang w:val="en-CA"/>
        </w:rPr>
        <w:t xml:space="preserve"> may not be easy to represent in a standard representation, and the format coming out of a specific acceleration library </w:t>
      </w:r>
      <w:r w:rsidRPr="00821700">
        <w:rPr>
          <w:i/>
          <w:lang w:val="en-CA"/>
        </w:rPr>
        <w:t>A</w:t>
      </w:r>
      <w:r w:rsidRPr="00821700">
        <w:rPr>
          <w:i/>
          <w:vertAlign w:val="subscript"/>
          <w:lang w:val="en-CA"/>
        </w:rPr>
        <w:t>k</w:t>
      </w:r>
      <w:r w:rsidRPr="00821700">
        <w:rPr>
          <w:i/>
          <w:lang w:val="en-CA"/>
        </w:rPr>
        <w:t xml:space="preserve"> </w:t>
      </w:r>
      <w:r w:rsidRPr="00821700">
        <w:rPr>
          <w:lang w:val="en-CA"/>
        </w:rPr>
        <w:t>may not be documented at all</w:t>
      </w:r>
    </w:p>
    <w:p w14:paraId="3B4F0CC1" w14:textId="77777777" w:rsidR="00DC2042" w:rsidRPr="00821700" w:rsidRDefault="00DC2042" w:rsidP="00DC2042">
      <w:pPr>
        <w:rPr>
          <w:lang w:val="en-CA"/>
        </w:rPr>
      </w:pPr>
    </w:p>
    <w:p w14:paraId="62A91224" w14:textId="3986BE8F" w:rsidR="00DC2042" w:rsidRPr="00821700" w:rsidRDefault="00DC2042" w:rsidP="00DC2042">
      <w:pPr>
        <w:rPr>
          <w:lang w:val="en-CA"/>
        </w:rPr>
      </w:pPr>
      <w:r w:rsidRPr="00821700">
        <w:rPr>
          <w:lang w:val="en-CA"/>
        </w:rPr>
        <w:t xml:space="preserve">Some of the </w:t>
      </w:r>
      <w:r w:rsidR="00153554">
        <w:rPr>
          <w:lang w:val="en-CA"/>
        </w:rPr>
        <w:t xml:space="preserve">MPEG </w:t>
      </w:r>
      <w:r w:rsidRPr="00821700">
        <w:rPr>
          <w:lang w:val="en-CA"/>
        </w:rPr>
        <w:t>NNR use cases would benefit from compression on the first interface, while for other only a compressed representation for the second interface would be beneficial.</w:t>
      </w:r>
    </w:p>
    <w:p w14:paraId="15F380AC" w14:textId="77777777" w:rsidR="005F4FE9" w:rsidRPr="00821700" w:rsidRDefault="005F4FE9" w:rsidP="005F4FE9">
      <w:pPr>
        <w:rPr>
          <w:lang w:val="en-CA"/>
        </w:rPr>
      </w:pPr>
    </w:p>
    <w:p w14:paraId="530B61B3" w14:textId="7962F97F" w:rsidR="00674F93" w:rsidRPr="00821700" w:rsidRDefault="00674F93" w:rsidP="005F4FE9">
      <w:pPr>
        <w:rPr>
          <w:lang w:val="en-CA"/>
        </w:rPr>
      </w:pPr>
      <w:r w:rsidRPr="00821700">
        <w:rPr>
          <w:lang w:val="en-CA"/>
        </w:rPr>
        <w:t xml:space="preserve">A processing chain for neural network compression is shown in </w:t>
      </w:r>
      <w:r w:rsidRPr="00821700">
        <w:rPr>
          <w:lang w:val="en-CA"/>
        </w:rPr>
        <w:fldChar w:fldCharType="begin"/>
      </w:r>
      <w:r w:rsidRPr="00821700">
        <w:rPr>
          <w:lang w:val="en-CA"/>
        </w:rPr>
        <w:instrText xml:space="preserve"> REF _Ref504467390 \h </w:instrText>
      </w:r>
      <w:r w:rsidRPr="00821700">
        <w:rPr>
          <w:lang w:val="en-CA"/>
        </w:rPr>
      </w:r>
      <w:r w:rsidRPr="00821700">
        <w:rPr>
          <w:lang w:val="en-CA"/>
        </w:rPr>
        <w:fldChar w:fldCharType="separate"/>
      </w:r>
      <w:r w:rsidRPr="00821700">
        <w:rPr>
          <w:lang w:val="en-CA"/>
        </w:rPr>
        <w:t xml:space="preserve">Figure </w:t>
      </w:r>
      <w:r w:rsidRPr="00821700">
        <w:rPr>
          <w:noProof/>
          <w:lang w:val="en-CA"/>
        </w:rPr>
        <w:t>2</w:t>
      </w:r>
      <w:r w:rsidRPr="00821700">
        <w:rPr>
          <w:lang w:val="en-CA"/>
        </w:rPr>
        <w:fldChar w:fldCharType="end"/>
      </w:r>
      <w:r w:rsidRPr="00821700">
        <w:rPr>
          <w:lang w:val="en-CA"/>
        </w:rPr>
        <w:t xml:space="preserve">. Some of the steps change (simplify) the model structure, while others affect only the weights. Several of these operations are also performed by the acceleration/optimisation libraries for specific target platforms. </w:t>
      </w:r>
    </w:p>
    <w:p w14:paraId="3C8EC61C" w14:textId="77777777" w:rsidR="00674F93" w:rsidRPr="00821700" w:rsidRDefault="00674F93" w:rsidP="00674F93">
      <w:pPr>
        <w:keepNext/>
        <w:rPr>
          <w:lang w:val="en-CA"/>
        </w:rPr>
      </w:pPr>
      <w:r w:rsidRPr="00B62DC5">
        <w:rPr>
          <w:noProof/>
          <w:lang w:val="de-AT" w:eastAsia="de-AT"/>
        </w:rPr>
        <w:lastRenderedPageBreak/>
        <w:drawing>
          <wp:inline distT="0" distB="0" distL="0" distR="0" wp14:anchorId="43ED6353" wp14:editId="11BBACFB">
            <wp:extent cx="5943600" cy="2684920"/>
            <wp:effectExtent l="0" t="0" r="0" b="127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2684920"/>
                    </a:xfrm>
                    <a:prstGeom prst="rect">
                      <a:avLst/>
                    </a:prstGeom>
                  </pic:spPr>
                </pic:pic>
              </a:graphicData>
            </a:graphic>
          </wp:inline>
        </w:drawing>
      </w:r>
    </w:p>
    <w:p w14:paraId="599B3E07" w14:textId="50D3DD67" w:rsidR="00674F93" w:rsidRPr="00821700" w:rsidRDefault="00674F93" w:rsidP="00674F93">
      <w:pPr>
        <w:pStyle w:val="Beschriftung"/>
        <w:jc w:val="both"/>
        <w:rPr>
          <w:lang w:val="en-CA"/>
        </w:rPr>
      </w:pPr>
      <w:bookmarkStart w:id="28" w:name="_Ref504467390"/>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2</w:t>
      </w:r>
      <w:r w:rsidRPr="00821700">
        <w:rPr>
          <w:lang w:val="en-CA"/>
        </w:rPr>
        <w:fldChar w:fldCharType="end"/>
      </w:r>
      <w:bookmarkEnd w:id="28"/>
      <w:r w:rsidRPr="00821700">
        <w:rPr>
          <w:lang w:val="en-CA"/>
        </w:rPr>
        <w:t>: Framework for neural network compression.</w:t>
      </w:r>
    </w:p>
    <w:p w14:paraId="3078F968" w14:textId="77777777" w:rsidR="00674F93" w:rsidRPr="00821700" w:rsidRDefault="00674F93" w:rsidP="005F4FE9">
      <w:pPr>
        <w:rPr>
          <w:lang w:val="en-CA"/>
        </w:rPr>
      </w:pPr>
    </w:p>
    <w:p w14:paraId="2C04E67F" w14:textId="77777777" w:rsidR="00674F93" w:rsidRPr="00821700" w:rsidRDefault="00674F93" w:rsidP="005F4FE9">
      <w:pPr>
        <w:rPr>
          <w:lang w:val="en-CA"/>
        </w:rPr>
      </w:pPr>
    </w:p>
    <w:p w14:paraId="399C09EC" w14:textId="4884A28D" w:rsidR="005F4FE9" w:rsidRDefault="00370AE9" w:rsidP="005F4FE9">
      <w:pPr>
        <w:rPr>
          <w:lang w:val="en-CA"/>
        </w:rPr>
      </w:pPr>
      <w:r w:rsidRPr="00821700">
        <w:rPr>
          <w:lang w:val="en-CA"/>
        </w:rPr>
        <w:t>The remain</w:t>
      </w:r>
      <w:r w:rsidR="00016319" w:rsidRPr="00821700">
        <w:rPr>
          <w:lang w:val="en-CA"/>
        </w:rPr>
        <w:t>der</w:t>
      </w:r>
      <w:r w:rsidRPr="00821700">
        <w:rPr>
          <w:lang w:val="en-CA"/>
        </w:rPr>
        <w:t xml:space="preserve"> of this</w:t>
      </w:r>
      <w:r w:rsidR="005F4FE9" w:rsidRPr="00821700">
        <w:rPr>
          <w:lang w:val="en-CA"/>
        </w:rPr>
        <w:t xml:space="preserve"> document groups the proposed use cases and provides an overview of the requirements from these use cases.</w:t>
      </w:r>
    </w:p>
    <w:p w14:paraId="7B0C6964" w14:textId="358D5778" w:rsidR="00426B5C" w:rsidRPr="00821700" w:rsidRDefault="00426B5C" w:rsidP="005F4FE9">
      <w:pPr>
        <w:rPr>
          <w:lang w:val="en-CA"/>
        </w:rPr>
      </w:pPr>
      <w:r>
        <w:rPr>
          <w:lang w:val="en-CA"/>
        </w:rPr>
        <w:t>Somme use cases have been assigned to one of the groups for structuring this document, but may include features that belong to multiple groups, e.g., include training and distribution, or include training and processing.</w:t>
      </w:r>
    </w:p>
    <w:p w14:paraId="7ABC2170" w14:textId="2E3C479E"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t>Use cases on NN distribution/deployment</w:t>
      </w:r>
    </w:p>
    <w:tbl>
      <w:tblPr>
        <w:tblW w:w="9461" w:type="dxa"/>
        <w:tblLook w:val="04A0" w:firstRow="1" w:lastRow="0" w:firstColumn="1" w:lastColumn="0" w:noHBand="0" w:noVBand="1"/>
      </w:tblPr>
      <w:tblGrid>
        <w:gridCol w:w="9461"/>
      </w:tblGrid>
      <w:tr w:rsidR="00DD3166" w:rsidRPr="003C1425" w14:paraId="3E2BB6F6"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5BADEA" w14:textId="20AC0265" w:rsidR="00DD3166" w:rsidRPr="00821700" w:rsidRDefault="00043709" w:rsidP="00DD3166">
            <w:pPr>
              <w:pStyle w:val="berschrift2"/>
              <w:keepNext w:val="0"/>
              <w:widowControl w:val="0"/>
              <w:spacing w:after="120" w:line="240" w:lineRule="atLeast"/>
              <w:ind w:left="851" w:hanging="851"/>
              <w:rPr>
                <w:szCs w:val="24"/>
                <w:lang w:val="en-CA"/>
              </w:rPr>
            </w:pPr>
            <w:r w:rsidRPr="00821700">
              <w:rPr>
                <w:szCs w:val="24"/>
                <w:lang w:val="en-CA"/>
              </w:rPr>
              <w:t xml:space="preserve">UC1 </w:t>
            </w:r>
            <w:r w:rsidR="00DD3166" w:rsidRPr="00821700">
              <w:rPr>
                <w:szCs w:val="24"/>
                <w:lang w:val="en-CA"/>
              </w:rPr>
              <w:t>Installing NN-based applications</w:t>
            </w:r>
          </w:p>
        </w:tc>
      </w:tr>
      <w:tr w:rsidR="00DD3166" w:rsidRPr="003C1425" w14:paraId="3A6062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6C3C0" w14:textId="77777777" w:rsidR="00DD3166" w:rsidRPr="00821700" w:rsidRDefault="00DD3166" w:rsidP="004E6486">
            <w:pPr>
              <w:pStyle w:val="StandardWeb"/>
              <w:spacing w:before="0" w:beforeAutospacing="0" w:after="0" w:afterAutospacing="0"/>
              <w:rPr>
                <w:sz w:val="20"/>
                <w:szCs w:val="20"/>
                <w:lang w:val="en-CA"/>
              </w:rPr>
            </w:pPr>
            <w:r w:rsidRPr="00821700">
              <w:rPr>
                <w:color w:val="000000"/>
                <w:sz w:val="20"/>
                <w:szCs w:val="20"/>
                <w:lang w:val="en-CA"/>
              </w:rPr>
              <w:t>In an extension of the current app model, users install Neural Network-based applications on their devices. The NN-based core of the application can be compressed</w:t>
            </w:r>
          </w:p>
        </w:tc>
      </w:tr>
      <w:tr w:rsidR="00DD3166" w:rsidRPr="003C1425" w14:paraId="496ACE6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9EB3F7"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DD3166" w:rsidRPr="003C1425" w14:paraId="47055DD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0D5DC6" w14:textId="5D569624" w:rsidR="00DD3166" w:rsidRPr="00821700" w:rsidRDefault="00DD3166" w:rsidP="004E6486">
            <w:pPr>
              <w:pStyle w:val="StandardWeb"/>
              <w:spacing w:before="0" w:beforeAutospacing="0" w:after="0" w:afterAutospacing="0"/>
              <w:rPr>
                <w:sz w:val="20"/>
                <w:szCs w:val="20"/>
                <w:lang w:val="en-CA"/>
              </w:rPr>
            </w:pPr>
          </w:p>
          <w:p w14:paraId="217CACFE" w14:textId="492BFF3A" w:rsidR="00A0335C" w:rsidRPr="00821700" w:rsidRDefault="00A0335C" w:rsidP="004E6486">
            <w:pPr>
              <w:pStyle w:val="StandardWeb"/>
              <w:spacing w:before="0" w:beforeAutospacing="0" w:after="0" w:afterAutospacing="0"/>
              <w:rPr>
                <w:sz w:val="20"/>
                <w:szCs w:val="20"/>
                <w:lang w:val="en-CA"/>
              </w:rPr>
            </w:pPr>
            <w:r w:rsidRPr="00821700">
              <w:rPr>
                <w:sz w:val="20"/>
                <w:szCs w:val="20"/>
                <w:lang w:val="en-CA"/>
              </w:rPr>
              <w:t>General description of use cases for distribution/deployment, other UCs in this category can be seen as specialisations</w:t>
            </w:r>
          </w:p>
        </w:tc>
      </w:tr>
      <w:tr w:rsidR="00DD3166" w:rsidRPr="003C1425" w14:paraId="73D6A2A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EF066F"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D3166" w:rsidRPr="003C1425" w14:paraId="3D1E0A2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2B6BDE"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r w:rsidRPr="00821700">
              <w:rPr>
                <w:sz w:val="20"/>
                <w:szCs w:val="20"/>
                <w:lang w:val="en-CA"/>
              </w:rPr>
              <w:t>Lossy compression</w:t>
            </w:r>
          </w:p>
          <w:p w14:paraId="78D5CCC8" w14:textId="77777777" w:rsidR="00DD3166" w:rsidRPr="00821700" w:rsidRDefault="00DD3166" w:rsidP="00DD3166">
            <w:pPr>
              <w:pStyle w:val="StandardWeb"/>
              <w:numPr>
                <w:ilvl w:val="0"/>
                <w:numId w:val="11"/>
              </w:numPr>
              <w:spacing w:before="0" w:beforeAutospacing="0" w:after="0" w:afterAutospacing="0"/>
              <w:jc w:val="left"/>
              <w:rPr>
                <w:sz w:val="20"/>
                <w:szCs w:val="20"/>
                <w:lang w:val="en-CA"/>
              </w:rPr>
            </w:pPr>
            <w:r w:rsidRPr="00821700">
              <w:rPr>
                <w:sz w:val="20"/>
                <w:szCs w:val="20"/>
                <w:lang w:val="en-CA"/>
              </w:rPr>
              <w:t>Scalability (if end user stops downloading compressed NN, a level of performance is still guaranteed)</w:t>
            </w:r>
          </w:p>
        </w:tc>
      </w:tr>
      <w:tr w:rsidR="00DD3166" w:rsidRPr="003C1425" w14:paraId="4AA833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4780016"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1EF75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C2B6E7" w14:textId="77777777" w:rsidR="00DD3166" w:rsidRPr="00821700" w:rsidRDefault="00DD3166" w:rsidP="004E6486">
            <w:pPr>
              <w:jc w:val="left"/>
              <w:rPr>
                <w:sz w:val="20"/>
                <w:lang w:val="en-CA"/>
              </w:rPr>
            </w:pPr>
            <w:r w:rsidRPr="00821700">
              <w:rPr>
                <w:sz w:val="20"/>
                <w:lang w:val="en-CA"/>
              </w:rPr>
              <w:t>The device converts the compressed representation and obtains a NN capable of processing data.</w:t>
            </w:r>
          </w:p>
          <w:p w14:paraId="15EF8C8B" w14:textId="77777777" w:rsidR="00DD3166" w:rsidRPr="00821700" w:rsidRDefault="00DD3166" w:rsidP="004E6486">
            <w:pPr>
              <w:jc w:val="left"/>
              <w:rPr>
                <w:sz w:val="20"/>
                <w:lang w:val="en-CA"/>
              </w:rPr>
            </w:pPr>
            <w:r w:rsidRPr="00821700">
              <w:rPr>
                <w:sz w:val="20"/>
                <w:lang w:val="en-CA"/>
              </w:rPr>
              <w:t>We need to explore whether the compressed representation can process data at what cost</w:t>
            </w:r>
          </w:p>
        </w:tc>
      </w:tr>
      <w:tr w:rsidR="00DD3166" w:rsidRPr="003C1425" w14:paraId="62162F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A6A7BA4" w14:textId="77777777" w:rsidR="00DD3166" w:rsidRPr="00821700" w:rsidRDefault="00DD3166"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How often are neural networks expected to be transmitted/updated in this use case (per unit, in total)? What is the estimated size of these neural networks?</w:t>
            </w:r>
          </w:p>
        </w:tc>
      </w:tr>
      <w:tr w:rsidR="00DD3166" w:rsidRPr="003C1425" w14:paraId="2AFE5F1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2725C6"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At steady state this scenario would envisage tens of millions downloads every day globally, possibly growing to hundreds of millions.</w:t>
            </w:r>
          </w:p>
          <w:p w14:paraId="60E0CBFC" w14:textId="77777777" w:rsidR="00DD3166" w:rsidRPr="00821700" w:rsidRDefault="00DD3166" w:rsidP="004E6486">
            <w:pPr>
              <w:pStyle w:val="StandardWeb"/>
              <w:spacing w:before="0" w:beforeAutospacing="0" w:after="0" w:afterAutospacing="0"/>
              <w:rPr>
                <w:sz w:val="20"/>
                <w:szCs w:val="20"/>
                <w:lang w:val="en-CA"/>
              </w:rPr>
            </w:pPr>
            <w:r w:rsidRPr="00821700">
              <w:rPr>
                <w:sz w:val="20"/>
                <w:szCs w:val="20"/>
                <w:lang w:val="en-CA"/>
              </w:rPr>
              <w:t>The size of neural networks will be application dependent</w:t>
            </w:r>
          </w:p>
        </w:tc>
      </w:tr>
    </w:tbl>
    <w:p w14:paraId="7B928EFA" w14:textId="77777777" w:rsidR="00DD3166" w:rsidRPr="00821700" w:rsidRDefault="00DD3166" w:rsidP="00DD3166">
      <w:pPr>
        <w:rPr>
          <w:lang w:val="en-CA"/>
        </w:rPr>
      </w:pPr>
    </w:p>
    <w:p w14:paraId="408411AB" w14:textId="77777777" w:rsidR="00DD3166" w:rsidRPr="00821700" w:rsidRDefault="00DD3166" w:rsidP="00DD3166">
      <w:pPr>
        <w:rPr>
          <w:lang w:val="en-CA"/>
        </w:rPr>
      </w:pPr>
      <w:r w:rsidRPr="00821700">
        <w:rPr>
          <w:lang w:val="en-CA"/>
        </w:rPr>
        <w:br w:type="page"/>
      </w:r>
    </w:p>
    <w:p w14:paraId="052455F7" w14:textId="0E3551C3" w:rsidR="00DD3166" w:rsidRPr="00821700" w:rsidRDefault="00DD3166" w:rsidP="00DD3166">
      <w:pPr>
        <w:rPr>
          <w:lang w:val="en-CA"/>
        </w:rPr>
      </w:pPr>
    </w:p>
    <w:tbl>
      <w:tblPr>
        <w:tblW w:w="9461" w:type="dxa"/>
        <w:tblLook w:val="04A0" w:firstRow="1" w:lastRow="0" w:firstColumn="1" w:lastColumn="0" w:noHBand="0" w:noVBand="1"/>
      </w:tblPr>
      <w:tblGrid>
        <w:gridCol w:w="9461"/>
      </w:tblGrid>
      <w:tr w:rsidR="00DD3166" w:rsidRPr="003C1425" w14:paraId="25A70EA4"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029F53" w14:textId="01E49F3B"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UC2 </w:t>
            </w:r>
            <w:r w:rsidR="00DD3166" w:rsidRPr="00821700">
              <w:rPr>
                <w:szCs w:val="24"/>
                <w:lang w:val="en-CA"/>
              </w:rPr>
              <w:t>Camera app with object recognition</w:t>
            </w:r>
          </w:p>
        </w:tc>
      </w:tr>
      <w:tr w:rsidR="00DD3166" w:rsidRPr="003C1425" w14:paraId="7A7FD10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E97B1A"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Recent smart phones include cameras, that adjust their automatic mode based on scene/object recognition results. For example, the Huawei Mate 10’s camera app classifies 13 scene/object types</w:t>
            </w:r>
            <w:r w:rsidRPr="00821700">
              <w:rPr>
                <w:rStyle w:val="Funotenzeichen"/>
                <w:color w:val="000000"/>
                <w:sz w:val="20"/>
                <w:szCs w:val="20"/>
                <w:lang w:val="en-CA"/>
              </w:rPr>
              <w:footnoteReference w:id="1"/>
            </w:r>
            <w:r w:rsidRPr="00821700">
              <w:rPr>
                <w:color w:val="000000"/>
                <w:sz w:val="20"/>
                <w:szCs w:val="20"/>
                <w:lang w:val="en-CA"/>
              </w:rPr>
              <w:t>.</w:t>
            </w:r>
          </w:p>
          <w:p w14:paraId="5C245FE6"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In order to add/improve classification, the trained NN needs to be updated in the app. There are probably also cases where users are interested in adding types of objects/scenes, training some on their own and transferring models from one phone to another.</w:t>
            </w:r>
          </w:p>
        </w:tc>
      </w:tr>
      <w:tr w:rsidR="00DD3166" w:rsidRPr="003C1425" w14:paraId="71FB442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4829E30"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0C45E6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5B1DA6" w14:textId="4A3381B3" w:rsidR="00DD3166" w:rsidRPr="00821700" w:rsidRDefault="00DD3166" w:rsidP="004E6486">
            <w:pPr>
              <w:pStyle w:val="StandardWeb"/>
              <w:spacing w:before="0" w:beforeAutospacing="0" w:after="0" w:afterAutospacing="0" w:line="276" w:lineRule="auto"/>
              <w:rPr>
                <w:sz w:val="20"/>
                <w:szCs w:val="20"/>
                <w:lang w:val="en-CA"/>
              </w:rPr>
            </w:pPr>
          </w:p>
          <w:p w14:paraId="6534BB40" w14:textId="77777777" w:rsidR="00A0335C" w:rsidRPr="00821700" w:rsidRDefault="00A0335C"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w:t>
            </w:r>
            <w:r w:rsidR="002056E9" w:rsidRPr="00821700">
              <w:rPr>
                <w:sz w:val="20"/>
                <w:szCs w:val="20"/>
                <w:lang w:val="en-CA"/>
              </w:rPr>
              <w:t xml:space="preserve"> and UC5, due to limitations of mobile device UC6 is relevant</w:t>
            </w:r>
          </w:p>
          <w:p w14:paraId="4F731052" w14:textId="33006EA0" w:rsidR="00612CAF" w:rsidRPr="00821700" w:rsidRDefault="00612CAF" w:rsidP="004E6486">
            <w:pPr>
              <w:pStyle w:val="StandardWeb"/>
              <w:spacing w:before="0" w:beforeAutospacing="0" w:after="0" w:afterAutospacing="0" w:line="276" w:lineRule="auto"/>
              <w:rPr>
                <w:sz w:val="20"/>
                <w:szCs w:val="20"/>
                <w:lang w:val="en-CA"/>
              </w:rPr>
            </w:pPr>
            <w:r w:rsidRPr="00821700">
              <w:rPr>
                <w:sz w:val="20"/>
                <w:szCs w:val="20"/>
                <w:lang w:val="en-CA"/>
              </w:rPr>
              <w:t>Overlap with UC10 if retraining with local images is considered</w:t>
            </w:r>
          </w:p>
        </w:tc>
      </w:tr>
      <w:tr w:rsidR="00DD3166" w:rsidRPr="003C1425" w14:paraId="3754E687"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A64FE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847D7F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1CA22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updated NNs.</w:t>
            </w:r>
          </w:p>
          <w:p w14:paraId="1884CB1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If lossy compression is used, the performance of using a compressed representation of the network must be similar to that of using an uncompressed network.</w:t>
            </w:r>
          </w:p>
          <w:p w14:paraId="396F276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661A1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735CD83"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039D07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93EEB8"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Currently, the app and the trained classes come from the same provider. Huawei has stated that there are plans to add more object classes and use user data to train classes. Third parties could provide trained NNs, and exchange of trained NNs would be necessary to avoid lock-in of users who invested in training their own models.</w:t>
            </w:r>
          </w:p>
        </w:tc>
      </w:tr>
      <w:tr w:rsidR="00DD3166" w:rsidRPr="003C1425" w14:paraId="6E4EB29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4FFA4AC"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E5D37D8"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09343FC0"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47E59F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3018F5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275FB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6D8EF2B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For ImageNet (1,000 classes), trained NN sizes are in the rage of 50-500 MB.</w:t>
            </w:r>
          </w:p>
          <w:p w14:paraId="200292DA"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1DC881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new model to use it right away.</w:t>
            </w:r>
          </w:p>
        </w:tc>
      </w:tr>
    </w:tbl>
    <w:p w14:paraId="488E37D7" w14:textId="77777777" w:rsidR="00DD3166" w:rsidRPr="00821700" w:rsidRDefault="00DD3166" w:rsidP="00DD3166">
      <w:pPr>
        <w:rPr>
          <w:sz w:val="20"/>
          <w:lang w:val="en-CA" w:eastAsia="ja-JP"/>
        </w:rPr>
      </w:pPr>
    </w:p>
    <w:p w14:paraId="130109E0" w14:textId="77777777" w:rsidR="00DD3166" w:rsidRPr="00821700" w:rsidRDefault="00DD3166" w:rsidP="00DD3166">
      <w:pPr>
        <w:rPr>
          <w:lang w:val="en-CA"/>
        </w:rPr>
      </w:pPr>
      <w:r w:rsidRPr="00821700">
        <w:rPr>
          <w:b/>
          <w:lang w:val="en-CA"/>
        </w:rPr>
        <w:br w:type="page"/>
      </w:r>
    </w:p>
    <w:tbl>
      <w:tblPr>
        <w:tblW w:w="9461" w:type="dxa"/>
        <w:tblLook w:val="04A0" w:firstRow="1" w:lastRow="0" w:firstColumn="1" w:lastColumn="0" w:noHBand="0" w:noVBand="1"/>
      </w:tblPr>
      <w:tblGrid>
        <w:gridCol w:w="9461"/>
      </w:tblGrid>
      <w:tr w:rsidR="00DD3166" w:rsidRPr="003C1425" w14:paraId="417D6B5D"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E496E4" w14:textId="3ABD594D" w:rsidR="00DD3166" w:rsidRPr="00821700" w:rsidRDefault="00043709" w:rsidP="00DD3166">
            <w:pPr>
              <w:pStyle w:val="berschrift2"/>
              <w:keepNext w:val="0"/>
              <w:widowControl w:val="0"/>
              <w:spacing w:after="120" w:line="240" w:lineRule="atLeast"/>
              <w:ind w:left="851" w:hanging="851"/>
              <w:rPr>
                <w:rFonts w:eastAsia="Calibri"/>
                <w:lang w:val="en-CA" w:eastAsia="ja-JP"/>
              </w:rPr>
            </w:pPr>
            <w:r w:rsidRPr="00821700">
              <w:rPr>
                <w:szCs w:val="24"/>
                <w:lang w:val="en-CA"/>
              </w:rPr>
              <w:lastRenderedPageBreak/>
              <w:t xml:space="preserve">UC3 </w:t>
            </w:r>
            <w:r w:rsidR="00DD3166" w:rsidRPr="00821700">
              <w:rPr>
                <w:szCs w:val="24"/>
                <w:lang w:val="en-CA"/>
              </w:rPr>
              <w:t>Translation app</w:t>
            </w:r>
          </w:p>
        </w:tc>
      </w:tr>
      <w:tr w:rsidR="00DD3166" w:rsidRPr="003C1425" w14:paraId="47E2C0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8CB404"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Some translation apps (such as e.g. Microsoft Translator</w:t>
            </w:r>
            <w:r w:rsidRPr="00821700">
              <w:rPr>
                <w:rStyle w:val="Funotenzeichen"/>
                <w:color w:val="000000"/>
                <w:sz w:val="20"/>
                <w:szCs w:val="20"/>
                <w:lang w:val="en-CA"/>
              </w:rPr>
              <w:footnoteReference w:id="2"/>
            </w:r>
            <w:r w:rsidRPr="00821700">
              <w:rPr>
                <w:color w:val="000000"/>
                <w:sz w:val="20"/>
                <w:szCs w:val="20"/>
                <w:lang w:val="en-CA"/>
              </w:rPr>
              <w:t>) make use of NNs for language recognition and/or synthesis. Those apps can be extended with a set of languages, that can be downloaded within the app. The data for a language contains the trained networks for a language, but also other data (e.g. dictionaries).</w:t>
            </w:r>
          </w:p>
        </w:tc>
      </w:tr>
      <w:tr w:rsidR="00DD3166" w:rsidRPr="003C1425" w14:paraId="3CD9258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0F1F1E1"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2BE14AE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377BBBC" w14:textId="65C3E4B0" w:rsidR="00DD3166" w:rsidRPr="00821700" w:rsidRDefault="00DD3166" w:rsidP="004E6486">
            <w:pPr>
              <w:pStyle w:val="StandardWeb"/>
              <w:spacing w:before="0" w:beforeAutospacing="0" w:after="0" w:afterAutospacing="0" w:line="276" w:lineRule="auto"/>
              <w:rPr>
                <w:sz w:val="20"/>
                <w:szCs w:val="20"/>
                <w:lang w:val="en-CA"/>
              </w:rPr>
            </w:pPr>
          </w:p>
          <w:p w14:paraId="71823968" w14:textId="767137E4" w:rsidR="002056E9" w:rsidRPr="00821700" w:rsidRDefault="002056E9" w:rsidP="004E6486">
            <w:pPr>
              <w:pStyle w:val="StandardWeb"/>
              <w:spacing w:before="0" w:beforeAutospacing="0" w:after="0" w:afterAutospacing="0" w:line="276" w:lineRule="auto"/>
              <w:rPr>
                <w:sz w:val="20"/>
                <w:szCs w:val="20"/>
                <w:lang w:val="en-CA"/>
              </w:rPr>
            </w:pPr>
            <w:r w:rsidRPr="00821700">
              <w:rPr>
                <w:sz w:val="20"/>
                <w:szCs w:val="20"/>
                <w:lang w:val="en-CA"/>
              </w:rPr>
              <w:t>Specific example of UC1, due to limitations of mobile device UC6 is relevant</w:t>
            </w:r>
          </w:p>
        </w:tc>
      </w:tr>
      <w:tr w:rsidR="00DD3166" w:rsidRPr="003C1425" w14:paraId="0DD20ED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039758"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4B975A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04252"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Significant size reduction of the trained network to speed up download of additional languages.</w:t>
            </w:r>
          </w:p>
          <w:p w14:paraId="0F4D1311"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If lossy compression is used, the performance of using a compressed representation of the network must be similar to that of using an uncompressed network.</w:t>
            </w:r>
          </w:p>
          <w:p w14:paraId="1AE12D66"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(optional) The use of the network should be possible without inflating it to its original size in memory.</w:t>
            </w:r>
          </w:p>
        </w:tc>
      </w:tr>
      <w:tr w:rsidR="00DD3166" w:rsidRPr="003C1425" w14:paraId="1B3EA71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87F6B29"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29460C7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C53F" w14:textId="77777777" w:rsidR="00DD3166" w:rsidRPr="00821700" w:rsidRDefault="00DD3166" w:rsidP="004E6486">
            <w:pPr>
              <w:pStyle w:val="StandardWeb"/>
              <w:spacing w:line="276" w:lineRule="auto"/>
              <w:rPr>
                <w:color w:val="000000"/>
                <w:sz w:val="20"/>
                <w:szCs w:val="20"/>
                <w:lang w:val="en-CA"/>
              </w:rPr>
            </w:pPr>
            <w:r w:rsidRPr="00821700">
              <w:rPr>
                <w:color w:val="000000"/>
                <w:sz w:val="20"/>
                <w:szCs w:val="20"/>
                <w:lang w:val="en-CA"/>
              </w:rPr>
              <w:t xml:space="preserve">Currently, the app and the trained language models come from the same provider, and are designed to run on a specific set of mobile platforms. </w:t>
            </w:r>
          </w:p>
          <w:p w14:paraId="38A4E731" w14:textId="77777777" w:rsidR="00DD3166" w:rsidRPr="00821700" w:rsidRDefault="00DD3166" w:rsidP="004E6486">
            <w:pPr>
              <w:pStyle w:val="StandardWeb"/>
              <w:spacing w:line="276" w:lineRule="auto"/>
              <w:rPr>
                <w:sz w:val="20"/>
                <w:szCs w:val="20"/>
                <w:lang w:val="en-CA"/>
              </w:rPr>
            </w:pPr>
            <w:r w:rsidRPr="00821700">
              <w:rPr>
                <w:color w:val="000000"/>
                <w:sz w:val="20"/>
                <w:szCs w:val="20"/>
                <w:lang w:val="en-CA"/>
              </w:rPr>
              <w:t xml:space="preserve">A standard representation would allow third parties to offer additional, or specifically trained models (dialects, terminology) for the translation app. </w:t>
            </w:r>
          </w:p>
        </w:tc>
      </w:tr>
      <w:tr w:rsidR="00DD3166" w:rsidRPr="003C1425" w14:paraId="03C2DE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F58AD2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7F8C543"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6DB43F14"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36E4D4C2"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DD3166" w:rsidRPr="003C1425" w14:paraId="4CB149B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5EF4319"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Updates are expected to be infrequent (maybe a few times per year), but potentially to a large number of devices.</w:t>
            </w:r>
          </w:p>
          <w:p w14:paraId="26EE12D7"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The size of the data per language (not only the NN) is currently around 200MB.</w:t>
            </w:r>
          </w:p>
          <w:p w14:paraId="16558625"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 xml:space="preserve">For mobile devices, the download bandwidth may vary considerably due to the network type. </w:t>
            </w:r>
          </w:p>
          <w:p w14:paraId="6A07EA38" w14:textId="77777777" w:rsidR="00DD3166" w:rsidRPr="00821700" w:rsidRDefault="00DD3166" w:rsidP="00DD3166">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is an issue when a user downloads a language to use it right away.</w:t>
            </w:r>
          </w:p>
        </w:tc>
      </w:tr>
    </w:tbl>
    <w:p w14:paraId="48652C52" w14:textId="77777777" w:rsidR="00DD3166" w:rsidRPr="00821700" w:rsidRDefault="00DD3166" w:rsidP="00DD3166">
      <w:pPr>
        <w:rPr>
          <w:sz w:val="20"/>
          <w:lang w:val="en-CA" w:eastAsia="ja-JP"/>
        </w:rPr>
      </w:pPr>
    </w:p>
    <w:tbl>
      <w:tblPr>
        <w:tblW w:w="9464" w:type="dxa"/>
        <w:tblInd w:w="-3" w:type="dxa"/>
        <w:tblLook w:val="04A0" w:firstRow="1" w:lastRow="0" w:firstColumn="1" w:lastColumn="0" w:noHBand="0" w:noVBand="1"/>
      </w:tblPr>
      <w:tblGrid>
        <w:gridCol w:w="9464"/>
      </w:tblGrid>
      <w:tr w:rsidR="00FC6CD8" w:rsidRPr="003C1425" w14:paraId="197A9E33"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24C3DC" w14:textId="0D17A1AA" w:rsidR="00FC6CD8"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UC4 </w:t>
            </w:r>
            <w:r w:rsidR="00FC6CD8" w:rsidRPr="00821700">
              <w:rPr>
                <w:szCs w:val="24"/>
                <w:lang w:val="en-CA"/>
              </w:rPr>
              <w:t>Large-scale public surveillance</w:t>
            </w:r>
          </w:p>
        </w:tc>
      </w:tr>
      <w:tr w:rsidR="00FC6CD8" w:rsidRPr="003C1425" w14:paraId="616FB26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tbl>
            <w:tblPr>
              <w:tblW w:w="0" w:type="auto"/>
              <w:tblBorders>
                <w:top w:val="nil"/>
                <w:left w:val="nil"/>
                <w:bottom w:val="nil"/>
                <w:right w:val="nil"/>
              </w:tblBorders>
              <w:tblLook w:val="0000" w:firstRow="0" w:lastRow="0" w:firstColumn="0" w:lastColumn="0" w:noHBand="0" w:noVBand="0"/>
            </w:tblPr>
            <w:tblGrid>
              <w:gridCol w:w="9254"/>
            </w:tblGrid>
            <w:tr w:rsidR="00FC6CD8" w:rsidRPr="003C1425" w14:paraId="714C9D60" w14:textId="77777777">
              <w:trPr>
                <w:trHeight w:val="1741"/>
              </w:trPr>
              <w:tc>
                <w:tcPr>
                  <w:tcW w:w="0" w:type="auto"/>
                </w:tcPr>
                <w:p w14:paraId="287D6E0F" w14:textId="2787F992"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In recent years, surveillance cameras in public area are increasing and it is becoming a challenging problem to realize automatic surveillance systems for public areas such as stations, large-scale parks, exhibition halls, </w:t>
                  </w:r>
                  <w:r w:rsidRPr="00821700">
                    <w:rPr>
                      <w:color w:val="000000"/>
                      <w:sz w:val="20"/>
                      <w:szCs w:val="20"/>
                      <w:lang w:val="en-CA"/>
                    </w:rPr>
                    <w:lastRenderedPageBreak/>
                    <w:t xml:space="preserve">stadiums and shopping malls. Video analysis using deep neural network is becoming one of essential core functions for automatic surveillance systems. </w:t>
                  </w:r>
                </w:p>
                <w:p w14:paraId="6EF408D8" w14:textId="4FF415C3"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Fig 1 shows one of potential automatic surveillance systems. Area 1 to area M have local automatic surveillance system composed of surveillance cameras which have a function to extract metadata like the output of object detection, object tracking, action recognition, etc. by deep neural network and a local server as “surveillance AI” to recognize the situation of the corresponding area by the metadata from the cameras, respectively. A cloud server periodically re-trains the neural network for the metadata extraction on the surveillance cameras and provide it to the cameras. Since the automatic surveillance system can be connected to a huge number of cameras</w:t>
                  </w:r>
                  <w:r w:rsidRPr="00821700">
                    <w:rPr>
                      <w:rStyle w:val="Funotenzeichen"/>
                      <w:color w:val="000000"/>
                      <w:szCs w:val="20"/>
                      <w:lang w:val="en-CA"/>
                    </w:rPr>
                    <w:footnoteReference w:id="3"/>
                  </w:r>
                  <w:r w:rsidRPr="00821700">
                    <w:rPr>
                      <w:color w:val="000000"/>
                      <w:sz w:val="20"/>
                      <w:szCs w:val="20"/>
                      <w:lang w:val="en-CA"/>
                    </w:rPr>
                    <w:t xml:space="preserve">, it will be desirable to compress the neural network when it is transferred to the cameras. Note that it may be necessary to transmit different networks to different areas, e.g., depending on the relevant tasks for each area. </w:t>
                  </w:r>
                </w:p>
                <w:p w14:paraId="3CE1F764" w14:textId="77777777" w:rsidR="00FC6CD8" w:rsidRPr="00821700" w:rsidRDefault="00FC6CD8" w:rsidP="00FC6CD8">
                  <w:pPr>
                    <w:autoSpaceDE w:val="0"/>
                    <w:autoSpaceDN w:val="0"/>
                    <w:adjustRightInd w:val="0"/>
                    <w:jc w:val="left"/>
                    <w:rPr>
                      <w:color w:val="000000"/>
                      <w:sz w:val="20"/>
                      <w:szCs w:val="20"/>
                      <w:lang w:val="en-CA"/>
                    </w:rPr>
                  </w:pPr>
                  <w:r w:rsidRPr="00821700">
                    <w:rPr>
                      <w:color w:val="000000"/>
                      <w:sz w:val="20"/>
                      <w:szCs w:val="20"/>
                      <w:lang w:val="en-CA"/>
                    </w:rPr>
                    <w:t xml:space="preserve">Moreover, since it is expected that it will be realized to collect/generate the training dataset automatically for re-training of the neural network in the future, the update cycle of the neural network will become shorter. In consideration of such situation, the compression of the neural network will be more important to reduce the traffic over the network. </w:t>
                  </w:r>
                </w:p>
                <w:p w14:paraId="43DC912B" w14:textId="77777777" w:rsidR="00FC6CD8" w:rsidRPr="00821700" w:rsidRDefault="00FC6CD8" w:rsidP="00FC6CD8">
                  <w:pPr>
                    <w:autoSpaceDE w:val="0"/>
                    <w:autoSpaceDN w:val="0"/>
                    <w:adjustRightInd w:val="0"/>
                    <w:jc w:val="left"/>
                    <w:rPr>
                      <w:color w:val="000000"/>
                      <w:sz w:val="20"/>
                      <w:szCs w:val="20"/>
                      <w:lang w:val="en-CA"/>
                    </w:rPr>
                  </w:pPr>
                </w:p>
                <w:p w14:paraId="501AA1CC" w14:textId="211E454D" w:rsidR="00FC6CD8" w:rsidRPr="00821700" w:rsidRDefault="00377718" w:rsidP="00FC6CD8">
                  <w:pPr>
                    <w:keepNext/>
                    <w:autoSpaceDE w:val="0"/>
                    <w:autoSpaceDN w:val="0"/>
                    <w:adjustRightInd w:val="0"/>
                    <w:jc w:val="left"/>
                    <w:rPr>
                      <w:lang w:val="en-CA"/>
                    </w:rPr>
                  </w:pPr>
                  <w:r w:rsidRPr="00B62DC5">
                    <w:rPr>
                      <w:rFonts w:eastAsiaTheme="minorEastAsia"/>
                      <w:noProof/>
                      <w:sz w:val="20"/>
                      <w:szCs w:val="20"/>
                      <w:lang w:val="de-AT" w:eastAsia="de-AT"/>
                    </w:rPr>
                    <w:drawing>
                      <wp:inline distT="0" distB="0" distL="0" distR="0" wp14:anchorId="215568AD" wp14:editId="649D762F">
                        <wp:extent cx="5583555" cy="226767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59422" cy="2298482"/>
                                </a:xfrm>
                                <a:prstGeom prst="rect">
                                  <a:avLst/>
                                </a:prstGeom>
                                <a:noFill/>
                                <a:ln>
                                  <a:noFill/>
                                </a:ln>
                              </pic:spPr>
                            </pic:pic>
                          </a:graphicData>
                        </a:graphic>
                      </wp:inline>
                    </w:drawing>
                  </w:r>
                </w:p>
                <w:p w14:paraId="28BDE175" w14:textId="3CC80953" w:rsidR="00FC6CD8" w:rsidRPr="00821700" w:rsidRDefault="00FC6CD8" w:rsidP="00FC6CD8">
                  <w:pPr>
                    <w:pStyle w:val="Beschriftung"/>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00674F93" w:rsidRPr="00821700">
                    <w:rPr>
                      <w:noProof/>
                      <w:lang w:val="en-CA"/>
                    </w:rPr>
                    <w:t>3</w:t>
                  </w:r>
                  <w:r w:rsidRPr="00821700">
                    <w:rPr>
                      <w:lang w:val="en-CA"/>
                    </w:rPr>
                    <w:fldChar w:fldCharType="end"/>
                  </w:r>
                  <w:r w:rsidRPr="00821700">
                    <w:rPr>
                      <w:lang w:val="en-CA"/>
                    </w:rPr>
                    <w:t>: An example of future public surveillance system.</w:t>
                  </w:r>
                </w:p>
                <w:p w14:paraId="230426AE" w14:textId="727365F0" w:rsidR="00FC6CD8" w:rsidRPr="00821700" w:rsidRDefault="00FC6CD8" w:rsidP="00FC6CD8">
                  <w:pPr>
                    <w:autoSpaceDE w:val="0"/>
                    <w:autoSpaceDN w:val="0"/>
                    <w:adjustRightInd w:val="0"/>
                    <w:jc w:val="left"/>
                    <w:rPr>
                      <w:color w:val="000000"/>
                      <w:sz w:val="20"/>
                      <w:szCs w:val="20"/>
                      <w:lang w:val="en-CA"/>
                    </w:rPr>
                  </w:pPr>
                </w:p>
              </w:tc>
            </w:tr>
          </w:tbl>
          <w:p w14:paraId="1013C4C0" w14:textId="61F3ABBC" w:rsidR="00FC6CD8" w:rsidRPr="00821700" w:rsidRDefault="00FC6CD8" w:rsidP="004E6486">
            <w:pPr>
              <w:pStyle w:val="StandardWeb"/>
              <w:spacing w:line="276" w:lineRule="auto"/>
              <w:rPr>
                <w:color w:val="000000"/>
                <w:sz w:val="20"/>
                <w:szCs w:val="20"/>
                <w:lang w:val="en-CA"/>
              </w:rPr>
            </w:pPr>
          </w:p>
        </w:tc>
      </w:tr>
      <w:tr w:rsidR="00FC6CD8" w:rsidRPr="003C1425" w14:paraId="62A7EBD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51BB2D2"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lastRenderedPageBreak/>
              <w:t>Overlap with other use cases</w:t>
            </w:r>
          </w:p>
        </w:tc>
      </w:tr>
      <w:tr w:rsidR="00FC6CD8" w:rsidRPr="003C1425" w14:paraId="18CD1D83"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BEC0F7" w14:textId="2729150C" w:rsidR="00FC6CD8" w:rsidRPr="00821700" w:rsidRDefault="00FC6CD8" w:rsidP="004E6486">
            <w:pPr>
              <w:pStyle w:val="StandardWeb"/>
              <w:spacing w:before="0" w:beforeAutospacing="0" w:after="0" w:afterAutospacing="0" w:line="276" w:lineRule="auto"/>
              <w:rPr>
                <w:sz w:val="20"/>
                <w:szCs w:val="20"/>
                <w:lang w:val="en-CA"/>
              </w:rPr>
            </w:pPr>
          </w:p>
          <w:p w14:paraId="5F108BB9" w14:textId="09FD9FA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t>Specific case of UC1</w:t>
            </w:r>
          </w:p>
        </w:tc>
      </w:tr>
      <w:tr w:rsidR="00FC6CD8" w:rsidRPr="003C1425" w14:paraId="5033DD91"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FF1F43F"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FC6CD8" w:rsidRPr="003C1425" w14:paraId="3626630D"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A148B"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computational complexity for decoding the compressed neural network model</w:t>
            </w:r>
          </w:p>
          <w:p w14:paraId="0ACEA3C5" w14:textId="76B2F016"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Low memory consumption for decoding the compressed neural network model</w:t>
            </w:r>
          </w:p>
          <w:p w14:paraId="346D6661" w14:textId="3527E7AE"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efficient” (means small memory sized) representation for decoded neural network model</w:t>
            </w:r>
          </w:p>
          <w:p w14:paraId="63FD5859" w14:textId="6010CE93"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High error robustness for compressed neural network model</w:t>
            </w:r>
          </w:p>
          <w:p w14:paraId="01BC76CE" w14:textId="2D1EC3CC"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Ability to detect the manipulation of the compressed neural network model</w:t>
            </w:r>
          </w:p>
        </w:tc>
      </w:tr>
      <w:tr w:rsidR="00FC6CD8" w:rsidRPr="003C1425" w14:paraId="57EEAC0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9B2B5A0"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 xml:space="preserve">Which is/are the interface(s) that benefit from a standard neural network representation? Who is in control </w:t>
            </w:r>
            <w:r w:rsidRPr="00821700">
              <w:rPr>
                <w:b/>
                <w:bCs/>
                <w:color w:val="000000"/>
                <w:sz w:val="20"/>
                <w:szCs w:val="20"/>
                <w:lang w:val="en-CA"/>
              </w:rPr>
              <w:lastRenderedPageBreak/>
              <w:t>of the components (e.g., mobile devices, embedded processors) involved?</w:t>
            </w:r>
          </w:p>
        </w:tc>
      </w:tr>
      <w:tr w:rsidR="00FC6CD8" w:rsidRPr="003C1425" w14:paraId="33E304C5"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C9C463" w14:textId="220A58F8"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lastRenderedPageBreak/>
              <w:t>Interfaces benefitting from the standard: Surveillance cameras</w:t>
            </w:r>
          </w:p>
          <w:p w14:paraId="28252401" w14:textId="5204ED24"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Who: Providers of the automatic surveillance systems</w:t>
            </w:r>
          </w:p>
        </w:tc>
      </w:tr>
      <w:tr w:rsidR="00FC6CD8" w:rsidRPr="003C1425" w14:paraId="567A026B"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3ABB35"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132C983A" w14:textId="77777777" w:rsidR="00FC6CD8" w:rsidRPr="00821700" w:rsidRDefault="00FC6CD8"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30D8B6D9" w14:textId="77777777" w:rsidR="00FC6CD8" w:rsidRPr="00821700" w:rsidRDefault="00FC6CD8"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04EB6B24" w14:textId="77777777" w:rsidR="00FC6CD8" w:rsidRPr="00821700" w:rsidRDefault="00FC6CD8" w:rsidP="004E6486">
            <w:pPr>
              <w:pStyle w:val="StandardWeb"/>
              <w:spacing w:before="0" w:beforeAutospacing="0" w:after="0" w:afterAutospacing="0" w:line="276" w:lineRule="auto"/>
              <w:rPr>
                <w:sz w:val="20"/>
                <w:szCs w:val="20"/>
                <w:lang w:val="en-CA"/>
              </w:rPr>
            </w:pPr>
            <w:r w:rsidRPr="00821700">
              <w:rPr>
                <w:b/>
                <w:sz w:val="20"/>
                <w:szCs w:val="20"/>
                <w:lang w:val="en-CA"/>
              </w:rPr>
              <w:t>What is the maximum latency that is acceptable?</w:t>
            </w:r>
          </w:p>
        </w:tc>
      </w:tr>
      <w:tr w:rsidR="00FC6CD8" w:rsidRPr="003C1425" w14:paraId="508250E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A326FF8" w14:textId="7777777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Need to update the neural network once a month or less in near future and once a week or more in further future.</w:t>
            </w:r>
          </w:p>
          <w:p w14:paraId="1BFE47F3" w14:textId="5D6DFDB7" w:rsidR="00FC6CD8" w:rsidRPr="00821700" w:rsidRDefault="00FC6CD8" w:rsidP="00FC6CD8">
            <w:pPr>
              <w:pStyle w:val="StandardWeb"/>
              <w:numPr>
                <w:ilvl w:val="0"/>
                <w:numId w:val="14"/>
              </w:numPr>
              <w:spacing w:line="276" w:lineRule="auto"/>
              <w:jc w:val="left"/>
              <w:rPr>
                <w:sz w:val="20"/>
                <w:szCs w:val="20"/>
                <w:lang w:val="en-CA"/>
              </w:rPr>
            </w:pPr>
            <w:r w:rsidRPr="00821700">
              <w:rPr>
                <w:sz w:val="20"/>
                <w:szCs w:val="20"/>
                <w:lang w:val="en-CA"/>
              </w:rPr>
              <w:t>Over hundreds million surveillance cameras will be connected to the surveillance systems.</w:t>
            </w:r>
          </w:p>
          <w:p w14:paraId="165B8822" w14:textId="4537AEFA" w:rsidR="00FC6CD8" w:rsidRPr="00821700" w:rsidRDefault="00FC6CD8" w:rsidP="00FC6CD8">
            <w:pPr>
              <w:pStyle w:val="StandardWeb"/>
              <w:numPr>
                <w:ilvl w:val="0"/>
                <w:numId w:val="14"/>
              </w:numPr>
              <w:spacing w:before="0" w:beforeAutospacing="0" w:after="0" w:afterAutospacing="0" w:line="276" w:lineRule="auto"/>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2123766A" w14:textId="77777777" w:rsidR="00DD3166" w:rsidRPr="00821700" w:rsidRDefault="00DD3166">
      <w:pPr>
        <w:jc w:val="left"/>
        <w:rPr>
          <w:lang w:val="en-CA"/>
        </w:rPr>
      </w:pPr>
      <w:r w:rsidRPr="00821700">
        <w:rPr>
          <w:lang w:val="en-CA"/>
        </w:rPr>
        <w:br w:type="page"/>
      </w:r>
    </w:p>
    <w:tbl>
      <w:tblPr>
        <w:tblW w:w="9464" w:type="dxa"/>
        <w:tblInd w:w="-3" w:type="dxa"/>
        <w:tblLook w:val="04A0" w:firstRow="1" w:lastRow="0" w:firstColumn="1" w:lastColumn="0" w:noHBand="0" w:noVBand="1"/>
      </w:tblPr>
      <w:tblGrid>
        <w:gridCol w:w="9464"/>
      </w:tblGrid>
      <w:tr w:rsidR="0044750B" w:rsidRPr="003C1425" w14:paraId="4C4F829B" w14:textId="77777777" w:rsidTr="00325C55">
        <w:trPr>
          <w:trHeight w:val="241"/>
        </w:trPr>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B3A863" w14:textId="5EA1B433" w:rsidR="0044750B" w:rsidRPr="00821700" w:rsidRDefault="00043709" w:rsidP="0044750B">
            <w:pPr>
              <w:pStyle w:val="berschrift2"/>
              <w:rPr>
                <w:szCs w:val="24"/>
                <w:lang w:val="en-CA"/>
              </w:rPr>
            </w:pPr>
            <w:r w:rsidRPr="00821700">
              <w:rPr>
                <w:szCs w:val="24"/>
                <w:lang w:val="en-CA"/>
              </w:rPr>
              <w:lastRenderedPageBreak/>
              <w:t xml:space="preserve">UC5 </w:t>
            </w:r>
            <w:r w:rsidR="0044750B" w:rsidRPr="00821700">
              <w:rPr>
                <w:szCs w:val="24"/>
                <w:lang w:val="en-CA"/>
              </w:rPr>
              <w:t>Visual pattern recognition (VPR)</w:t>
            </w:r>
          </w:p>
        </w:tc>
      </w:tr>
      <w:tr w:rsidR="0044750B" w:rsidRPr="003C1425" w14:paraId="5406E69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665797"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3C1425">
              <w:rPr>
                <w:rFonts w:ascii="Times New Roman" w:hAnsi="Times New Roman" w:cs="Times New Roman"/>
                <w:color w:val="212121"/>
                <w:sz w:val="20"/>
                <w:szCs w:val="20"/>
                <w:lang w:val="en-CA"/>
              </w:rPr>
              <w:t xml:space="preserve">Visual </w:t>
            </w:r>
            <w:r w:rsidRPr="00821700">
              <w:rPr>
                <w:rFonts w:ascii="Times New Roman" w:hAnsi="Times New Roman" w:cs="Times New Roman"/>
                <w:color w:val="212121"/>
                <w:sz w:val="20"/>
                <w:szCs w:val="20"/>
                <w:lang w:val="en-CA"/>
              </w:rPr>
              <w:t xml:space="preserve">pattern recognition (VPR) techniques are an important component of intelligent system and are used for many application domains. Visual pattern recognition is one of the most effective applications to which deep neural network can be applied, and excellent recognition results have been reported in many recent studies. In particular, visual analysis and pattern recognition applications in mobile and IoT devices are becoming more popular. In order to apply DNN in a mobile and IoT environment in which computing capability is limited, a system configuration cooperating with a PC or server is considered as a practical way. In other words, a networks is trained in a PC or a server, then pattern recognition is performed using the trained network in a mobile/IoT device. </w:t>
            </w:r>
          </w:p>
          <w:p w14:paraId="6D3AF8C5" w14:textId="77777777" w:rsidR="0044750B" w:rsidRPr="00821700" w:rsidRDefault="0044750B"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Fig.1 shows an example such case of VPR systems using DNN in which object detection is performed. A set of neural networks with different algorithms are trained and provided by PC/Server. A user can select an appropriate network for the given application of pattern recognition, then the network model and the trained results of the selected network are delivered to a mobile/IoT device in which pattern recognition is performed. </w:t>
            </w:r>
          </w:p>
          <w:p w14:paraId="0A669142" w14:textId="77777777" w:rsidR="0044750B" w:rsidRPr="00821700" w:rsidRDefault="0044750B" w:rsidP="004E6486">
            <w:pPr>
              <w:pStyle w:val="HTMLVorformatiert"/>
              <w:shd w:val="clear" w:color="auto" w:fill="FFFFFF"/>
              <w:spacing w:after="120"/>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In addition, a user can also optionally report the evaluation of the pattern recognition result, which is feedback to the server in which network will be retrained/updated.</w:t>
            </w:r>
          </w:p>
          <w:p w14:paraId="1BDF55D7" w14:textId="77777777" w:rsidR="0044750B" w:rsidRPr="00821700" w:rsidRDefault="0044750B" w:rsidP="004E6486">
            <w:pPr>
              <w:pStyle w:val="HTMLVorformatiert"/>
              <w:shd w:val="clear" w:color="auto" w:fill="FFFFFF"/>
              <w:spacing w:after="120"/>
              <w:jc w:val="center"/>
              <w:rPr>
                <w:sz w:val="20"/>
                <w:lang w:val="en-CA"/>
              </w:rPr>
            </w:pPr>
            <w:r w:rsidRPr="00821700">
              <w:rPr>
                <w:sz w:val="20"/>
                <w:lang w:val="en-CA"/>
              </w:rPr>
              <w:object w:dxaOrig="12948" w:dyaOrig="11268" w14:anchorId="4FE70025">
                <v:shape id="_x0000_i1026" type="#_x0000_t75" style="width:302.3pt;height:263.2pt" o:ole="">
                  <v:imagedata r:id="rId13" o:title=""/>
                </v:shape>
                <o:OLEObject Type="Embed" ProgID="Visio.DrawingConvertable.15" ShapeID="_x0000_i1026" DrawAspect="Content" ObjectID="_1593593842" r:id="rId14"/>
              </w:object>
            </w:r>
          </w:p>
          <w:p w14:paraId="61ECC9CF" w14:textId="77777777" w:rsidR="0044750B" w:rsidRPr="00821700" w:rsidRDefault="0044750B" w:rsidP="004E6486">
            <w:pPr>
              <w:pStyle w:val="HTMLVorformatiert"/>
              <w:shd w:val="clear" w:color="auto" w:fill="FFFFFF"/>
              <w:spacing w:after="120"/>
              <w:jc w:val="center"/>
              <w:rPr>
                <w:rFonts w:ascii="Times New Roman" w:hAnsi="Times New Roman" w:cs="Times New Roman"/>
                <w:sz w:val="20"/>
                <w:lang w:val="en-CA"/>
              </w:rPr>
            </w:pPr>
            <w:r w:rsidRPr="00821700">
              <w:rPr>
                <w:rFonts w:ascii="Times New Roman" w:hAnsi="Times New Roman" w:cs="Times New Roman"/>
                <w:sz w:val="20"/>
                <w:lang w:val="en-CA"/>
              </w:rPr>
              <w:t>Fig. 1 An example of pattern recognition using DNN in an mobile/IoT device</w:t>
            </w:r>
          </w:p>
        </w:tc>
      </w:tr>
      <w:tr w:rsidR="0044750B" w:rsidRPr="003C1425" w14:paraId="60690B02"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7C8E0E9"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Overlap with other use cases</w:t>
            </w:r>
          </w:p>
        </w:tc>
      </w:tr>
      <w:tr w:rsidR="0044750B" w:rsidRPr="003C1425" w14:paraId="57511B68"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4EBA371" w14:textId="57636883" w:rsidR="0044750B" w:rsidRPr="00821700" w:rsidRDefault="0044750B" w:rsidP="004E6486">
            <w:pPr>
              <w:pStyle w:val="StandardWeb"/>
              <w:spacing w:before="0" w:beforeAutospacing="0" w:after="0" w:afterAutospacing="0"/>
              <w:rPr>
                <w:sz w:val="20"/>
                <w:szCs w:val="20"/>
                <w:lang w:val="en-CA"/>
              </w:rPr>
            </w:pPr>
          </w:p>
          <w:p w14:paraId="38D826B1" w14:textId="66E14ABE" w:rsidR="006F213F" w:rsidRPr="00821700" w:rsidRDefault="006F213F" w:rsidP="006F213F">
            <w:pPr>
              <w:pStyle w:val="StandardWeb"/>
              <w:spacing w:before="0" w:beforeAutospacing="0" w:after="0" w:afterAutospacing="0"/>
              <w:rPr>
                <w:sz w:val="20"/>
                <w:lang w:val="en-CA"/>
              </w:rPr>
            </w:pPr>
            <w:r w:rsidRPr="00821700">
              <w:rPr>
                <w:sz w:val="20"/>
                <w:szCs w:val="20"/>
                <w:lang w:val="en-CA"/>
              </w:rPr>
              <w:t>Specific case of UC1, similar to UC2</w:t>
            </w:r>
            <w:r w:rsidR="00C24E20" w:rsidRPr="00821700">
              <w:rPr>
                <w:sz w:val="20"/>
                <w:szCs w:val="20"/>
                <w:lang w:val="en-CA"/>
              </w:rPr>
              <w:t>, due to the target device UC6 applies</w:t>
            </w:r>
          </w:p>
        </w:tc>
      </w:tr>
      <w:tr w:rsidR="0044750B" w:rsidRPr="003C1425" w14:paraId="43BAF279"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954D14"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Required features</w:t>
            </w:r>
          </w:p>
        </w:tc>
      </w:tr>
      <w:tr w:rsidR="0044750B" w:rsidRPr="003C1425" w14:paraId="07CD9D7A"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5F4EF9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the neural network representation and trained weights</w:t>
            </w:r>
          </w:p>
          <w:p w14:paraId="1E00C5CD" w14:textId="77777777" w:rsidR="0044750B" w:rsidRPr="00821700" w:rsidRDefault="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(optional) The use of the network should be possible without inflating it to its original size in memory</w:t>
            </w:r>
          </w:p>
          <w:p w14:paraId="1EB10305" w14:textId="50DE68F7" w:rsidR="0044750B" w:rsidRPr="00821700" w:rsidRDefault="0044750B" w:rsidP="00631B1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lastRenderedPageBreak/>
              <w:t xml:space="preserve">(optional) </w:t>
            </w:r>
            <w:r w:rsidR="00631B1B" w:rsidRPr="00821700">
              <w:rPr>
                <w:sz w:val="20"/>
                <w:szCs w:val="20"/>
                <w:lang w:val="en-CA"/>
              </w:rPr>
              <w:t xml:space="preserve"> Scalability of representation in terms of leaving choice of some parameters open</w:t>
            </w:r>
          </w:p>
        </w:tc>
      </w:tr>
      <w:tr w:rsidR="0044750B" w:rsidRPr="003C1425" w14:paraId="20AE64C6"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1F0FCF"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lastRenderedPageBreak/>
              <w:t>Which is/are the interface(s) that benefit from a standard neural network representation? Who is in control of the components (e.g., mobile devices, embedded processors) involved?</w:t>
            </w:r>
          </w:p>
        </w:tc>
      </w:tr>
      <w:tr w:rsidR="0044750B" w:rsidRPr="003C1425" w14:paraId="2A476E3E"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D5CBB0C"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 xml:space="preserve">Interface between a mobile/IoT device and a server can be supported in an interoperable way to deliver trained network for pattern recognition </w:t>
            </w:r>
          </w:p>
          <w:p w14:paraId="4980A143" w14:textId="77777777" w:rsidR="0044750B" w:rsidRPr="00821700" w:rsidRDefault="0044750B" w:rsidP="0044750B">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pattern recognition in a mobile/IoT environment with limited computational power.</w:t>
            </w:r>
          </w:p>
          <w:p w14:paraId="66B76260"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a DNN based pattern recognition device can be provided by different vendors</w:t>
            </w:r>
          </w:p>
          <w:p w14:paraId="2445F151" w14:textId="77777777" w:rsidR="0044750B" w:rsidRPr="00821700" w:rsidRDefault="0044750B" w:rsidP="0044750B">
            <w:pPr>
              <w:pStyle w:val="StandardWeb"/>
              <w:numPr>
                <w:ilvl w:val="0"/>
                <w:numId w:val="12"/>
              </w:numPr>
              <w:spacing w:before="0" w:beforeAutospacing="0" w:after="0" w:afterAutospacing="0"/>
              <w:ind w:left="284" w:hanging="284"/>
              <w:jc w:val="left"/>
              <w:rPr>
                <w:sz w:val="20"/>
                <w:lang w:val="en-CA"/>
              </w:rPr>
            </w:pPr>
            <w:r w:rsidRPr="00821700">
              <w:rPr>
                <w:sz w:val="20"/>
                <w:szCs w:val="20"/>
                <w:lang w:val="en-CA"/>
              </w:rPr>
              <w:t>Who: service providers (DNN provider), vendors</w:t>
            </w:r>
          </w:p>
        </w:tc>
      </w:tr>
      <w:tr w:rsidR="0044750B" w:rsidRPr="003C1425" w14:paraId="03F326F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5D14BF"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AF19D2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6226E318" w14:textId="77777777" w:rsidR="0044750B" w:rsidRPr="00821700" w:rsidRDefault="0044750B"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expected bandwidth of the distribution channel?</w:t>
            </w:r>
          </w:p>
          <w:p w14:paraId="08E2E836" w14:textId="77777777" w:rsidR="0044750B" w:rsidRPr="00821700" w:rsidRDefault="0044750B" w:rsidP="004E6486">
            <w:pPr>
              <w:pStyle w:val="StandardWeb"/>
              <w:spacing w:before="0" w:beforeAutospacing="0" w:after="0" w:afterAutospacing="0"/>
              <w:rPr>
                <w:sz w:val="20"/>
                <w:lang w:val="en-CA"/>
              </w:rPr>
            </w:pPr>
            <w:r w:rsidRPr="00821700">
              <w:rPr>
                <w:b/>
                <w:bCs/>
                <w:color w:val="000000"/>
                <w:sz w:val="20"/>
                <w:szCs w:val="20"/>
                <w:lang w:val="en-CA"/>
              </w:rPr>
              <w:t>What is the maximum latency that is acceptable?</w:t>
            </w:r>
          </w:p>
        </w:tc>
      </w:tr>
      <w:tr w:rsidR="0044750B" w:rsidRPr="003C1425" w14:paraId="31F47E14" w14:textId="77777777" w:rsidTr="00325C55">
        <w:tc>
          <w:tcPr>
            <w:tcW w:w="946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22A0F1F"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Updates are expected to be infrequent (incremental training, different pattern recognition methods), but potentially to a large number of devices.</w:t>
            </w:r>
          </w:p>
          <w:p w14:paraId="4292DFBE" w14:textId="77777777" w:rsidR="0044750B" w:rsidRPr="00821700" w:rsidRDefault="0044750B" w:rsidP="0044750B">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 xml:space="preserve">The size of the training set and the method used to build it are often dependent on the selected pattern classification technique. </w:t>
            </w:r>
          </w:p>
          <w:p w14:paraId="179E60CE" w14:textId="77777777" w:rsidR="0044750B" w:rsidRPr="00821700" w:rsidRDefault="0044750B" w:rsidP="0044750B">
            <w:pPr>
              <w:pStyle w:val="StandardWeb"/>
              <w:numPr>
                <w:ilvl w:val="0"/>
                <w:numId w:val="12"/>
              </w:numPr>
              <w:spacing w:before="0" w:beforeAutospacing="0" w:after="0" w:afterAutospacing="0"/>
              <w:ind w:left="360"/>
              <w:jc w:val="left"/>
              <w:rPr>
                <w:sz w:val="20"/>
                <w:lang w:val="en-CA"/>
              </w:rPr>
            </w:pPr>
            <w:r w:rsidRPr="00821700">
              <w:rPr>
                <w:sz w:val="20"/>
                <w:szCs w:val="20"/>
                <w:lang w:val="en-CA"/>
              </w:rPr>
              <w:t>Latency is in most cases not critical, except for cases where a user downloads the mobile app to use it right away.</w:t>
            </w:r>
          </w:p>
        </w:tc>
      </w:tr>
    </w:tbl>
    <w:p w14:paraId="679B67B9" w14:textId="77777777" w:rsidR="0044750B" w:rsidRPr="003C1425" w:rsidRDefault="0044750B">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9F0084" w:rsidRPr="003C1425" w14:paraId="034919E7"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1BA68" w14:textId="7C8AE044" w:rsidR="009F0084" w:rsidRPr="00821700" w:rsidRDefault="00043709" w:rsidP="009F0084">
            <w:pPr>
              <w:pStyle w:val="berschrift2"/>
              <w:rPr>
                <w:szCs w:val="24"/>
                <w:lang w:val="en-CA"/>
              </w:rPr>
            </w:pPr>
            <w:r w:rsidRPr="00821700">
              <w:rPr>
                <w:szCs w:val="24"/>
                <w:lang w:val="en-CA"/>
              </w:rPr>
              <w:t xml:space="preserve">UC6 </w:t>
            </w:r>
            <w:r w:rsidR="009F0084" w:rsidRPr="00821700">
              <w:rPr>
                <w:szCs w:val="24"/>
                <w:lang w:val="en-CA"/>
              </w:rPr>
              <w:t>NN representation for devices with limited memory and bandwidth</w:t>
            </w:r>
          </w:p>
        </w:tc>
      </w:tr>
      <w:tr w:rsidR="009F0084" w:rsidRPr="003C1425" w14:paraId="54C77E4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07FA8D9" w14:textId="77777777" w:rsidR="00EC7B9C" w:rsidRPr="00821700" w:rsidRDefault="00EC7B9C" w:rsidP="00EC7B9C">
            <w:pPr>
              <w:pStyle w:val="StandardWeb"/>
              <w:spacing w:line="276" w:lineRule="auto"/>
              <w:rPr>
                <w:color w:val="000000"/>
                <w:sz w:val="20"/>
                <w:szCs w:val="20"/>
                <w:lang w:val="en-CA" w:eastAsia="ko-KR"/>
              </w:rPr>
            </w:pPr>
            <w:r w:rsidRPr="00821700">
              <w:rPr>
                <w:color w:val="000000"/>
                <w:sz w:val="20"/>
                <w:szCs w:val="20"/>
                <w:lang w:val="en-CA" w:eastAsia="ko-KR"/>
              </w:rPr>
              <w:t>This use case covers a scenario where the device that will run a neural network has very limited memory, computational capability and bandwidth. An example of such an application is object recognition in memory, computation and bandwidth limited IoT devices which are capable of media processing.</w:t>
            </w:r>
          </w:p>
          <w:p w14:paraId="1E5FEE96" w14:textId="77777777" w:rsidR="009F0084" w:rsidRPr="00821700" w:rsidRDefault="00EC7B9C" w:rsidP="00EC7B9C">
            <w:pPr>
              <w:pStyle w:val="StandardWeb"/>
              <w:spacing w:before="0" w:beforeAutospacing="0" w:after="0" w:afterAutospacing="0" w:line="276" w:lineRule="auto"/>
              <w:rPr>
                <w:color w:val="000000"/>
                <w:sz w:val="20"/>
                <w:szCs w:val="20"/>
                <w:lang w:val="en-CA" w:eastAsia="ko-KR"/>
              </w:rPr>
            </w:pPr>
            <w:r w:rsidRPr="00821700">
              <w:rPr>
                <w:color w:val="000000"/>
                <w:sz w:val="20"/>
                <w:szCs w:val="20"/>
                <w:lang w:val="en-CA" w:eastAsia="ko-KR"/>
              </w:rPr>
              <w:t>It is challenging for such devices to load large neural networks and do inference. It is also not always possible to compress a neural network so that it fits into the memory of the IoT device. Moreover, such a demanding compression usually has an impact on the inference performance (i.e. significant loss of accuracy). Hence, it is required that a mechanism is defined to handle loading and inference of such neural networks that run on devices with very limited memory, computation capability and connectivity bandwi</w:t>
            </w:r>
            <w:r w:rsidR="006F213F" w:rsidRPr="00821700">
              <w:rPr>
                <w:color w:val="000000"/>
                <w:sz w:val="20"/>
                <w:szCs w:val="20"/>
                <w:lang w:val="en-CA" w:eastAsia="ko-KR"/>
              </w:rPr>
              <w:t>d</w:t>
            </w:r>
            <w:r w:rsidRPr="00821700">
              <w:rPr>
                <w:color w:val="000000"/>
                <w:sz w:val="20"/>
                <w:szCs w:val="20"/>
                <w:lang w:val="en-CA" w:eastAsia="ko-KR"/>
              </w:rPr>
              <w:t>th.</w:t>
            </w:r>
          </w:p>
          <w:p w14:paraId="6A7B3735" w14:textId="77777777" w:rsidR="00E76ADF" w:rsidRPr="00821700" w:rsidRDefault="00E76ADF" w:rsidP="00EC7B9C">
            <w:pPr>
              <w:pStyle w:val="StandardWeb"/>
              <w:spacing w:before="0" w:beforeAutospacing="0" w:after="0" w:afterAutospacing="0" w:line="276" w:lineRule="auto"/>
              <w:rPr>
                <w:color w:val="000000"/>
                <w:sz w:val="20"/>
                <w:szCs w:val="20"/>
                <w:lang w:val="en-CA" w:eastAsia="ko-KR"/>
              </w:rPr>
            </w:pPr>
          </w:p>
          <w:p w14:paraId="6150AA43" w14:textId="0A9F8EC4"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A group of such dev</w:t>
            </w:r>
            <w:r w:rsidR="0007286A">
              <w:rPr>
                <w:sz w:val="20"/>
                <w:szCs w:val="20"/>
                <w:lang w:val="en-CA"/>
              </w:rPr>
              <w:t>i</w:t>
            </w:r>
            <w:r w:rsidR="0007286A" w:rsidRPr="0007286A">
              <w:rPr>
                <w:sz w:val="20"/>
                <w:szCs w:val="20"/>
                <w:lang w:val="en-CA"/>
              </w:rPr>
              <w:t>c</w:t>
            </w:r>
            <w:r w:rsidRPr="00821700">
              <w:rPr>
                <w:sz w:val="20"/>
                <w:szCs w:val="20"/>
                <w:lang w:val="en-CA"/>
              </w:rPr>
              <w:t xml:space="preserve">es, connected together, form an processing chain of neural network layers, in which each devices may process one or more layers of computation.  </w:t>
            </w:r>
          </w:p>
          <w:p w14:paraId="6EA0A7E6" w14:textId="77777777" w:rsidR="00E76ADF" w:rsidRPr="00821700" w:rsidRDefault="00E76ADF" w:rsidP="00E76ADF">
            <w:pPr>
              <w:pStyle w:val="StandardWeb"/>
              <w:spacing w:before="0" w:beforeAutospacing="0" w:after="0" w:afterAutospacing="0" w:line="276" w:lineRule="auto"/>
              <w:rPr>
                <w:sz w:val="20"/>
                <w:szCs w:val="20"/>
                <w:lang w:val="en-CA"/>
              </w:rPr>
            </w:pPr>
          </w:p>
          <w:p w14:paraId="24562169"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xml:space="preserve">This group of devices can be used at both the trainign stage and the inference stage. </w:t>
            </w:r>
          </w:p>
          <w:p w14:paraId="174C808E" w14:textId="77777777" w:rsidR="00E76ADF" w:rsidRPr="00821700" w:rsidRDefault="00E76ADF" w:rsidP="00E76ADF">
            <w:pPr>
              <w:pStyle w:val="StandardWeb"/>
              <w:spacing w:before="0" w:beforeAutospacing="0" w:after="0" w:afterAutospacing="0" w:line="276" w:lineRule="auto"/>
              <w:rPr>
                <w:sz w:val="20"/>
                <w:szCs w:val="20"/>
                <w:lang w:val="en-CA"/>
              </w:rPr>
            </w:pPr>
          </w:p>
          <w:p w14:paraId="6CEC7F08"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 High-speed for fast processing, and hardwired connection for security motivations (optional)</w:t>
            </w:r>
          </w:p>
          <w:p w14:paraId="47D23FA1" w14:textId="77777777" w:rsidR="00E76ADF" w:rsidRPr="00821700" w:rsidRDefault="00E76ADF" w:rsidP="00E76ADF">
            <w:pPr>
              <w:pStyle w:val="StandardWeb"/>
              <w:spacing w:before="0" w:beforeAutospacing="0" w:after="0" w:afterAutospacing="0" w:line="276" w:lineRule="auto"/>
              <w:rPr>
                <w:sz w:val="20"/>
                <w:szCs w:val="20"/>
                <w:lang w:val="en-CA"/>
              </w:rPr>
            </w:pPr>
          </w:p>
          <w:p w14:paraId="321B1A2A" w14:textId="67DFE8B7" w:rsidR="00E76ADF" w:rsidRPr="00821700" w:rsidRDefault="00E76ADF" w:rsidP="00E76ADF">
            <w:pPr>
              <w:pStyle w:val="StandardWeb"/>
              <w:spacing w:before="0" w:beforeAutospacing="0" w:after="0" w:afterAutospacing="0" w:line="276" w:lineRule="auto"/>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unaccessible devices etc.  </w:t>
            </w:r>
          </w:p>
        </w:tc>
      </w:tr>
      <w:tr w:rsidR="009F0084" w:rsidRPr="003C1425" w14:paraId="64B3BAB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44F691"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9F0084" w:rsidRPr="003C1425" w14:paraId="5ABB41F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4D2D4E" w14:textId="7F6DB0F4" w:rsidR="009F0084" w:rsidRPr="00821700" w:rsidRDefault="009F0084" w:rsidP="004E6486">
            <w:pPr>
              <w:pStyle w:val="StandardWeb"/>
              <w:spacing w:before="0" w:beforeAutospacing="0" w:after="0" w:afterAutospacing="0" w:line="276" w:lineRule="auto"/>
              <w:rPr>
                <w:sz w:val="20"/>
                <w:szCs w:val="20"/>
                <w:lang w:val="en-CA"/>
              </w:rPr>
            </w:pPr>
          </w:p>
          <w:p w14:paraId="5E0E03F9" w14:textId="4BCFCD4C" w:rsidR="006F213F" w:rsidRPr="00821700" w:rsidRDefault="006F213F"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Specific case of UC1 (restricting the type of target platform), related to UC2, UC3 and UC5</w:t>
            </w:r>
          </w:p>
        </w:tc>
      </w:tr>
      <w:tr w:rsidR="009F0084" w:rsidRPr="003C1425" w14:paraId="663DA68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CDEB11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Required features</w:t>
            </w:r>
          </w:p>
        </w:tc>
      </w:tr>
      <w:tr w:rsidR="009F0084" w:rsidRPr="003C1425" w14:paraId="19EB928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1372F6"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the communication of NN models to memory and/or bandwidth and/or computation limited devices.    </w:t>
            </w:r>
          </w:p>
          <w:p w14:paraId="052DEF9C"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A communication protocol to facilitate this kind of mechanism.</w:t>
            </w:r>
          </w:p>
          <w:p w14:paraId="4E4DD58A"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 mechanism for guiding the execution of NN models. </w:t>
            </w:r>
          </w:p>
          <w:p w14:paraId="1B05FA87"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In the case of distributed layers, it is needed to signal at initialization phase for group of NN devices to perform inference and training:</w:t>
            </w:r>
          </w:p>
          <w:p w14:paraId="4F68C3D1"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Mechanism to declare device capabilities (e.g. available memory, battery status, computational capabilities, expected availability of resources)</w:t>
            </w:r>
          </w:p>
          <w:p w14:paraId="012CFA4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sends, to each device, parts of distributed NN specific for the device in a multicast or unicast fashion. </w:t>
            </w:r>
          </w:p>
          <w:p w14:paraId="358B197D" w14:textId="77777777" w:rsidR="00E76ADF" w:rsidRPr="00821700" w:rsidRDefault="00E76ADF" w:rsidP="00E76ADF">
            <w:pPr>
              <w:pStyle w:val="Listenabsatz"/>
              <w:numPr>
                <w:ilvl w:val="1"/>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Mechanism to exchange and signal parts of distributed NN architecture and weights. </w:t>
            </w:r>
          </w:p>
          <w:p w14:paraId="345DAF1F" w14:textId="77777777" w:rsidR="00E76ADF" w:rsidRPr="00821700" w:rsidRDefault="00E76ADF" w:rsidP="00E76ADF">
            <w:pPr>
              <w:pStyle w:val="Listenabsatz"/>
              <w:numPr>
                <w:ilvl w:val="0"/>
                <w:numId w:val="12"/>
              </w:numPr>
              <w:tabs>
                <w:tab w:val="left" w:pos="720"/>
                <w:tab w:val="left" w:pos="792"/>
                <w:tab w:val="left" w:pos="1195"/>
                <w:tab w:val="left" w:pos="1584"/>
                <w:tab w:val="left" w:pos="1987"/>
                <w:tab w:val="left" w:pos="4853"/>
                <w:tab w:val="right" w:pos="9691"/>
              </w:tabs>
              <w:spacing w:line="276" w:lineRule="auto"/>
              <w:jc w:val="left"/>
              <w:rPr>
                <w:rFonts w:eastAsia="Times New Roman"/>
                <w:szCs w:val="20"/>
                <w:lang w:val="en-CA"/>
              </w:rPr>
            </w:pPr>
            <w:r w:rsidRPr="00821700">
              <w:rPr>
                <w:rFonts w:eastAsia="Times New Roman"/>
                <w:szCs w:val="20"/>
                <w:lang w:val="en-CA"/>
              </w:rPr>
              <w:t xml:space="preserve">At execution phase (inference or training stages), each device sends its outputs to following devices according to the information it received at initialization phase. </w:t>
            </w:r>
          </w:p>
          <w:p w14:paraId="35A1C411" w14:textId="43861EB7" w:rsidR="009F0084"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Cs w:val="20"/>
                <w:lang w:val="en-CA"/>
              </w:rPr>
              <w:t>Singaling for the backup processing in case of interrupted layer-wise or filter-wise NN computation.</w:t>
            </w:r>
          </w:p>
        </w:tc>
      </w:tr>
      <w:tr w:rsidR="009F0084" w:rsidRPr="003C1425" w14:paraId="0A0010F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60EA0E"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205366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D5A6DE" w14:textId="77777777" w:rsidR="00EC7B9C" w:rsidRPr="00821700" w:rsidRDefault="00EC7B9C" w:rsidP="00EC7B9C">
            <w:pPr>
              <w:pStyle w:val="StandardWeb"/>
              <w:rPr>
                <w:sz w:val="20"/>
                <w:szCs w:val="20"/>
                <w:lang w:val="en-CA"/>
              </w:rPr>
            </w:pPr>
            <w:r w:rsidRPr="00821700">
              <w:rPr>
                <w:sz w:val="20"/>
                <w:szCs w:val="20"/>
                <w:lang w:val="en-CA"/>
              </w:rPr>
              <w:t>The use case is aimed for low-memory, low-bandwidth devices.</w:t>
            </w:r>
          </w:p>
          <w:p w14:paraId="3F97097A" w14:textId="046F5CE8" w:rsidR="009F0084" w:rsidRPr="00821700" w:rsidRDefault="00EC7B9C" w:rsidP="00EC7B9C">
            <w:pPr>
              <w:pStyle w:val="StandardWeb"/>
              <w:spacing w:before="0"/>
              <w:rPr>
                <w:sz w:val="20"/>
                <w:szCs w:val="20"/>
                <w:lang w:val="en-CA"/>
              </w:rPr>
            </w:pPr>
            <w:r w:rsidRPr="00821700">
              <w:rPr>
                <w:sz w:val="20"/>
                <w:szCs w:val="20"/>
                <w:lang w:val="en-CA"/>
              </w:rPr>
              <w:t>Required components are involved in mobile devices and memory and bandwidth limited IOT devices.</w:t>
            </w:r>
          </w:p>
        </w:tc>
      </w:tr>
      <w:tr w:rsidR="009F0084" w:rsidRPr="003C1425" w14:paraId="37FFC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AA0C1F4"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43D9365"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94C56CC"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50AA8010"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1EE44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00FB40" w14:textId="77777777"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rate of neural networks transmission depends on the application use cases.</w:t>
            </w:r>
          </w:p>
          <w:p w14:paraId="6DB38C4E" w14:textId="55E5290F"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amount of information to be communicated is determined by the bandwidth of the device that the neural network will be uploaded on.</w:t>
            </w:r>
          </w:p>
          <w:p w14:paraId="1C1A862C" w14:textId="67001195" w:rsidR="00EC7B9C" w:rsidRPr="00821700" w:rsidRDefault="00EC7B9C" w:rsidP="00EC7B9C">
            <w:pPr>
              <w:pStyle w:val="StandardWeb"/>
              <w:numPr>
                <w:ilvl w:val="0"/>
                <w:numId w:val="12"/>
              </w:numPr>
              <w:jc w:val="left"/>
              <w:rPr>
                <w:sz w:val="20"/>
                <w:szCs w:val="20"/>
                <w:lang w:val="en-CA"/>
              </w:rPr>
            </w:pPr>
            <w:r w:rsidRPr="00821700">
              <w:rPr>
                <w:sz w:val="20"/>
                <w:szCs w:val="20"/>
                <w:lang w:val="en-CA"/>
              </w:rPr>
              <w:t>Estimated size of the neural network can vary from hundreds of KBs to hundreds of MBs.</w:t>
            </w:r>
          </w:p>
          <w:p w14:paraId="409A06CC" w14:textId="25E62013" w:rsidR="00EC7B9C" w:rsidRPr="00821700" w:rsidRDefault="00EC7B9C" w:rsidP="00EC7B9C">
            <w:pPr>
              <w:pStyle w:val="StandardWeb"/>
              <w:numPr>
                <w:ilvl w:val="0"/>
                <w:numId w:val="12"/>
              </w:numPr>
              <w:jc w:val="left"/>
              <w:rPr>
                <w:sz w:val="20"/>
                <w:szCs w:val="20"/>
                <w:lang w:val="en-CA"/>
              </w:rPr>
            </w:pPr>
            <w:r w:rsidRPr="00821700">
              <w:rPr>
                <w:sz w:val="20"/>
                <w:szCs w:val="20"/>
                <w:lang w:val="en-CA"/>
              </w:rPr>
              <w:t>The expected bandwidth of the distribution channel from the minimal of 100Kbs.</w:t>
            </w:r>
          </w:p>
          <w:p w14:paraId="6AD82AC9" w14:textId="08694542" w:rsidR="009F0084" w:rsidRPr="00821700" w:rsidRDefault="00EC7B9C" w:rsidP="00EC7B9C">
            <w:pPr>
              <w:pStyle w:val="StandardWeb"/>
              <w:numPr>
                <w:ilvl w:val="0"/>
                <w:numId w:val="12"/>
              </w:numPr>
              <w:spacing w:before="0" w:beforeAutospacing="0" w:after="0" w:afterAutospacing="0"/>
              <w:jc w:val="left"/>
              <w:rPr>
                <w:sz w:val="20"/>
                <w:szCs w:val="20"/>
                <w:lang w:val="en-CA"/>
              </w:rPr>
            </w:pPr>
            <w:r w:rsidRPr="00821700">
              <w:rPr>
                <w:sz w:val="20"/>
                <w:szCs w:val="20"/>
                <w:lang w:val="en-CA"/>
              </w:rPr>
              <w:t>The maximum latency is application dependent, in the range of mili-seconds to seconds.</w:t>
            </w:r>
          </w:p>
        </w:tc>
      </w:tr>
    </w:tbl>
    <w:p w14:paraId="72609A75" w14:textId="77777777" w:rsidR="009F0084" w:rsidRPr="00821700" w:rsidRDefault="009F0084">
      <w:pPr>
        <w:jc w:val="left"/>
        <w:rPr>
          <w:rFonts w:ascii="Calibri" w:hAnsi="Calibri"/>
          <w:b/>
          <w:bCs/>
          <w:kern w:val="32"/>
          <w:sz w:val="32"/>
          <w:szCs w:val="32"/>
          <w:lang w:val="en-CA"/>
        </w:rPr>
      </w:pPr>
    </w:p>
    <w:p w14:paraId="0FEDB19E" w14:textId="77777777" w:rsidR="008049E5" w:rsidRPr="00821700" w:rsidRDefault="008049E5" w:rsidP="008049E5">
      <w:pPr>
        <w:rPr>
          <w:lang w:val="en-CA"/>
        </w:rPr>
      </w:pPr>
    </w:p>
    <w:tbl>
      <w:tblPr>
        <w:tblW w:w="9461" w:type="dxa"/>
        <w:tblLook w:val="04A0" w:firstRow="1" w:lastRow="0" w:firstColumn="1" w:lastColumn="0" w:noHBand="0" w:noVBand="1"/>
      </w:tblPr>
      <w:tblGrid>
        <w:gridCol w:w="9461"/>
      </w:tblGrid>
      <w:tr w:rsidR="008049E5" w:rsidRPr="003C1425" w14:paraId="696E01FE"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3AA6E" w14:textId="77777777" w:rsidR="008049E5" w:rsidRPr="00821700" w:rsidRDefault="008049E5" w:rsidP="00F11F84">
            <w:pPr>
              <w:pStyle w:val="berschrift2"/>
              <w:rPr>
                <w:szCs w:val="24"/>
                <w:lang w:val="en-CA"/>
              </w:rPr>
            </w:pPr>
            <w:r w:rsidRPr="00821700">
              <w:rPr>
                <w:szCs w:val="24"/>
                <w:lang w:val="en-CA"/>
              </w:rPr>
              <w:t>UC9 Efficient re-use of neural networks among different media applications</w:t>
            </w:r>
          </w:p>
        </w:tc>
      </w:tr>
      <w:tr w:rsidR="008049E5" w:rsidRPr="003C1425" w14:paraId="08087D3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57FC7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Many applications utilize neural networks derived from the same neural network. This is the case for example for mobile phone apps. The common procedure consists of taking a neural network pre-trained on a large dataset (such </w:t>
            </w:r>
            <w:r w:rsidRPr="00821700">
              <w:rPr>
                <w:sz w:val="20"/>
                <w:szCs w:val="20"/>
                <w:lang w:val="en-CA"/>
              </w:rPr>
              <w:lastRenderedPageBreak/>
              <w:t>as ImageNet), which is able of extracting high-quality generic visual features, and deriving from it a new model for a specific down-stream task. The derivation may consist of one or more of the following options:</w:t>
            </w:r>
          </w:p>
          <w:p w14:paraId="1A7D4989"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fine-tuning all layers;</w:t>
            </w:r>
          </w:p>
          <w:p w14:paraId="537ABA40"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some layers/weights and fine-tuning only the remaining layers/weights;</w:t>
            </w:r>
          </w:p>
          <w:p w14:paraId="26480CE8" w14:textId="77777777" w:rsidR="00D83E7A" w:rsidRPr="00821700" w:rsidRDefault="00D83E7A" w:rsidP="00D83E7A">
            <w:pPr>
              <w:pStyle w:val="StandardWeb"/>
              <w:numPr>
                <w:ilvl w:val="0"/>
                <w:numId w:val="30"/>
              </w:numPr>
              <w:spacing w:before="0" w:beforeAutospacing="0" w:after="0" w:afterAutospacing="0" w:line="276" w:lineRule="auto"/>
              <w:jc w:val="left"/>
              <w:rPr>
                <w:sz w:val="20"/>
                <w:szCs w:val="20"/>
                <w:lang w:val="en-CA"/>
              </w:rPr>
            </w:pPr>
            <w:r w:rsidRPr="00821700">
              <w:rPr>
                <w:sz w:val="20"/>
                <w:szCs w:val="20"/>
                <w:lang w:val="en-CA"/>
              </w:rPr>
              <w:t>freezing or fine-tuning some layer, and adding new layers and branches which are trained.</w:t>
            </w:r>
          </w:p>
          <w:p w14:paraId="3523EA16"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This means that several apps would need to store on the device the same base neural network multiple times. This is a waste of both storage and inference speed. In fact, inference speed may become very low if multiple models need to be run on the same device at the same time, e.g., when taking a picture or video the camera may run a camera parameter tuning neural net, a person detection neural net, a style-transfer neural net, etc.</w:t>
            </w:r>
          </w:p>
          <w:p w14:paraId="3DD8249C" w14:textId="77777777" w:rsidR="00D83E7A" w:rsidRPr="00821700" w:rsidRDefault="00D83E7A" w:rsidP="00D83E7A">
            <w:pPr>
              <w:pStyle w:val="StandardWeb"/>
              <w:spacing w:before="0" w:beforeAutospacing="0" w:after="0" w:afterAutospacing="0" w:line="276" w:lineRule="auto"/>
              <w:rPr>
                <w:sz w:val="20"/>
                <w:szCs w:val="20"/>
                <w:lang w:val="en-CA"/>
              </w:rPr>
            </w:pPr>
          </w:p>
          <w:p w14:paraId="28014D9D"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There is a need to efficiently share &amp; reuse a network model among multiple applications and tasks. </w:t>
            </w:r>
          </w:p>
          <w:p w14:paraId="550B4AD0" w14:textId="77777777" w:rsidR="00D83E7A" w:rsidRPr="00821700" w:rsidRDefault="00D83E7A" w:rsidP="00D83E7A">
            <w:pPr>
              <w:pStyle w:val="StandardWeb"/>
              <w:spacing w:before="0" w:beforeAutospacing="0" w:after="0" w:afterAutospacing="0" w:line="276" w:lineRule="auto"/>
              <w:rPr>
                <w:sz w:val="20"/>
                <w:szCs w:val="20"/>
                <w:lang w:val="en-CA"/>
              </w:rPr>
            </w:pPr>
          </w:p>
          <w:p w14:paraId="2D41F20B"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Another need related to the use case is the update (versioning) of the neural network that an app use. The versioning can either be needed to upgrade the network to a better performing one (tested in the server side). </w:t>
            </w:r>
          </w:p>
          <w:p w14:paraId="55EF59B9" w14:textId="77777777" w:rsidR="00D83E7A" w:rsidRPr="00821700" w:rsidRDefault="00D83E7A" w:rsidP="00D83E7A">
            <w:pPr>
              <w:pStyle w:val="StandardWeb"/>
              <w:spacing w:before="0" w:beforeAutospacing="0" w:after="0" w:afterAutospacing="0" w:line="276" w:lineRule="auto"/>
              <w:rPr>
                <w:sz w:val="20"/>
                <w:szCs w:val="20"/>
                <w:lang w:val="en-CA"/>
              </w:rPr>
            </w:pPr>
          </w:p>
          <w:p w14:paraId="5A520438" w14:textId="77777777" w:rsidR="00D83E7A" w:rsidRPr="00821700" w:rsidRDefault="00D83E7A" w:rsidP="00D83E7A">
            <w:pPr>
              <w:pStyle w:val="StandardWeb"/>
              <w:spacing w:before="0" w:beforeAutospacing="0" w:after="0" w:afterAutospacing="0" w:line="276" w:lineRule="auto"/>
              <w:rPr>
                <w:sz w:val="20"/>
                <w:szCs w:val="20"/>
                <w:lang w:val="en-CA"/>
              </w:rPr>
            </w:pPr>
            <w:r w:rsidRPr="00821700">
              <w:rPr>
                <w:sz w:val="20"/>
                <w:szCs w:val="20"/>
                <w:lang w:val="en-CA"/>
              </w:rPr>
              <w:t xml:space="preserve">Still another need is the layer-wise or filter-wise updating of the neural network that an app use  in each stream, a network layer (or convolutional filter) is sent to the device to perform designated computation on devices. </w:t>
            </w:r>
          </w:p>
          <w:p w14:paraId="1778B568" w14:textId="77777777" w:rsidR="00D83E7A" w:rsidRPr="00821700" w:rsidRDefault="00D83E7A" w:rsidP="00D83E7A">
            <w:pPr>
              <w:pStyle w:val="StandardWeb"/>
              <w:spacing w:before="0" w:beforeAutospacing="0" w:after="0" w:afterAutospacing="0" w:line="276" w:lineRule="auto"/>
              <w:rPr>
                <w:sz w:val="20"/>
                <w:szCs w:val="20"/>
                <w:lang w:val="en-CA"/>
              </w:rPr>
            </w:pPr>
          </w:p>
          <w:p w14:paraId="61FED399" w14:textId="46DBD11C" w:rsidR="008049E5" w:rsidRPr="00821700" w:rsidRDefault="00D83E7A" w:rsidP="00F11F84">
            <w:pPr>
              <w:pStyle w:val="StandardWeb"/>
              <w:spacing w:before="0" w:beforeAutospacing="0" w:after="120" w:afterAutospacing="0"/>
              <w:jc w:val="center"/>
              <w:rPr>
                <w:b/>
                <w:color w:val="000000"/>
                <w:sz w:val="20"/>
                <w:szCs w:val="20"/>
                <w:lang w:val="en-CA" w:eastAsia="ko-KR"/>
              </w:rPr>
            </w:pPr>
            <w:r w:rsidRPr="00821700">
              <w:rPr>
                <w:sz w:val="20"/>
                <w:szCs w:val="20"/>
                <w:lang w:val="en-CA"/>
              </w:rPr>
              <w:t xml:space="preserve">Another need is to make up for layer-wise NN computation, in case some of  NN layer communications are interrupted due to various reasons e.g. communication errors, unaccessible devices etc.  </w:t>
            </w:r>
          </w:p>
        </w:tc>
      </w:tr>
      <w:tr w:rsidR="008049E5" w:rsidRPr="003C1425" w14:paraId="38BC782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8B73D6E"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8049E5" w:rsidRPr="003C1425" w14:paraId="73716F3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597BA8" w14:textId="31E535E3" w:rsidR="008049E5" w:rsidRPr="00821700" w:rsidRDefault="008049E5" w:rsidP="00F11F84">
            <w:pPr>
              <w:pStyle w:val="StandardWeb"/>
              <w:spacing w:before="0" w:beforeAutospacing="0" w:after="0" w:afterAutospacing="0" w:line="276" w:lineRule="auto"/>
              <w:rPr>
                <w:sz w:val="20"/>
                <w:szCs w:val="20"/>
                <w:lang w:val="en-CA"/>
              </w:rPr>
            </w:pPr>
          </w:p>
          <w:p w14:paraId="2E5AFB8F" w14:textId="5C3C5891" w:rsidR="008049E5" w:rsidRPr="00821700" w:rsidRDefault="008049E5" w:rsidP="00F11F84">
            <w:pPr>
              <w:pStyle w:val="StandardWeb"/>
              <w:spacing w:before="0" w:beforeAutospacing="0" w:after="0" w:afterAutospacing="0" w:line="276" w:lineRule="auto"/>
              <w:rPr>
                <w:sz w:val="20"/>
                <w:szCs w:val="20"/>
                <w:lang w:val="en-CA"/>
              </w:rPr>
            </w:pPr>
            <w:r w:rsidRPr="00821700">
              <w:rPr>
                <w:sz w:val="20"/>
                <w:szCs w:val="20"/>
                <w:lang w:val="en-CA"/>
              </w:rPr>
              <w:t>Extension of UC1 (partial updates of models), also applicable to other UCs in this group</w:t>
            </w:r>
          </w:p>
        </w:tc>
      </w:tr>
      <w:tr w:rsidR="008049E5" w:rsidRPr="003C1425" w14:paraId="4F8C2C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C4A21D"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8049E5" w:rsidRPr="003C1425" w14:paraId="05D301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0C3A51"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negotiating the re-use of NN models among applications and between application providers and users. </w:t>
            </w:r>
          </w:p>
          <w:p w14:paraId="1025FD9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designated network layers or filters to be sent and performed on devices. </w:t>
            </w:r>
          </w:p>
          <w:p w14:paraId="1C7E13E6" w14:textId="77777777" w:rsidR="00D83E7A"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Signaling for the initialization and closing of such kinds of layer-wise / filter-wise NN computations. </w:t>
            </w:r>
          </w:p>
          <w:p w14:paraId="4F9798F0" w14:textId="53945221" w:rsidR="008049E5" w:rsidRPr="00821700" w:rsidRDefault="00D83E7A" w:rsidP="00D83E7A">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Singaling for the backup processing in case of interrupted layer-wise or filter-wise NN computation.</w:t>
            </w:r>
          </w:p>
        </w:tc>
      </w:tr>
      <w:tr w:rsidR="008049E5" w:rsidRPr="003C1425" w14:paraId="48CEC9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E330AB" w14:textId="77777777" w:rsidR="008049E5" w:rsidRPr="00821700" w:rsidRDefault="008049E5" w:rsidP="00F11F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8049E5" w:rsidRPr="003C1425" w14:paraId="654900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01E4BA6" w14:textId="77777777" w:rsidR="008049E5" w:rsidRPr="00821700" w:rsidRDefault="008049E5" w:rsidP="00F11F84">
            <w:pPr>
              <w:pStyle w:val="StandardWeb"/>
              <w:spacing w:before="0"/>
              <w:rPr>
                <w:sz w:val="20"/>
                <w:szCs w:val="20"/>
                <w:lang w:val="en-CA"/>
              </w:rPr>
            </w:pPr>
            <w:r w:rsidRPr="00821700">
              <w:rPr>
                <w:sz w:val="20"/>
                <w:szCs w:val="20"/>
                <w:lang w:val="en-CA"/>
              </w:rPr>
              <w:t>The interfaces which will benefit will be the media consumption devices, which would require less bandwidth because less layers will be transmitted. Also, the devices will save storage as less neural networks will be stored on device.</w:t>
            </w:r>
          </w:p>
        </w:tc>
      </w:tr>
      <w:tr w:rsidR="008049E5" w:rsidRPr="003C1425" w14:paraId="79C7D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C934637"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78F989DD" w14:textId="77777777" w:rsidR="008049E5" w:rsidRPr="00821700" w:rsidRDefault="008049E5" w:rsidP="00F11F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2AD3FB" w14:textId="77777777" w:rsidR="008049E5" w:rsidRPr="00821700" w:rsidRDefault="008049E5" w:rsidP="00F11F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E12FEDA" w14:textId="77777777" w:rsidR="008049E5" w:rsidRPr="00821700" w:rsidRDefault="008049E5" w:rsidP="00F11F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8049E5" w:rsidRPr="003C1425" w14:paraId="7FCB93F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F7B13"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Frequency</w:t>
            </w:r>
          </w:p>
          <w:p w14:paraId="26F12D7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Every time a new model for a certain application or a new version of that model needs to be transmitted. For mobile phones, the frequency may be from every day to every month for each user.</w:t>
            </w:r>
          </w:p>
          <w:p w14:paraId="0D6921F8"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lastRenderedPageBreak/>
              <w:t>Size</w:t>
            </w:r>
          </w:p>
          <w:p w14:paraId="1548F060"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From few KB to several hundreds MB</w:t>
            </w:r>
          </w:p>
          <w:p w14:paraId="2A3A5F1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Bandwidth</w:t>
            </w:r>
          </w:p>
          <w:p w14:paraId="1C5E51B1"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The bandwidth may depend on the specific distribution channel. One example is 2G, 3G and 4G networks.</w:t>
            </w:r>
          </w:p>
          <w:p w14:paraId="6970BB74"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Maximum latency</w:t>
            </w:r>
          </w:p>
          <w:p w14:paraId="24D44E46" w14:textId="77777777" w:rsidR="008049E5" w:rsidRPr="00821700" w:rsidRDefault="008049E5" w:rsidP="00F11F84">
            <w:pPr>
              <w:pStyle w:val="StandardWeb"/>
              <w:spacing w:before="0" w:beforeAutospacing="0" w:after="120" w:afterAutospacing="0"/>
              <w:jc w:val="left"/>
              <w:rPr>
                <w:sz w:val="20"/>
                <w:szCs w:val="20"/>
                <w:lang w:val="en-CA"/>
              </w:rPr>
            </w:pPr>
            <w:r w:rsidRPr="00821700">
              <w:rPr>
                <w:sz w:val="20"/>
                <w:szCs w:val="20"/>
                <w:lang w:val="en-CA"/>
              </w:rPr>
              <w:t>- Can be from few milliseconds to few seconds. So, it is application-dependent.</w:t>
            </w:r>
          </w:p>
        </w:tc>
      </w:tr>
    </w:tbl>
    <w:p w14:paraId="73CCB94D" w14:textId="77777777" w:rsidR="008049E5" w:rsidRPr="00821700" w:rsidRDefault="008049E5">
      <w:pPr>
        <w:jc w:val="left"/>
        <w:rPr>
          <w:rFonts w:ascii="Calibri" w:hAnsi="Calibri"/>
          <w:b/>
          <w:bCs/>
          <w:kern w:val="32"/>
          <w:sz w:val="32"/>
          <w:szCs w:val="32"/>
          <w:lang w:val="en-CA"/>
        </w:rPr>
      </w:pPr>
    </w:p>
    <w:tbl>
      <w:tblPr>
        <w:tblW w:w="9319" w:type="dxa"/>
        <w:tblLook w:val="04A0" w:firstRow="1" w:lastRow="0" w:firstColumn="1" w:lastColumn="0" w:noHBand="0" w:noVBand="1"/>
      </w:tblPr>
      <w:tblGrid>
        <w:gridCol w:w="9319"/>
      </w:tblGrid>
      <w:tr w:rsidR="006F7ED8" w:rsidRPr="003C1425" w14:paraId="57D723C0" w14:textId="77777777" w:rsidTr="005146ED">
        <w:trPr>
          <w:trHeight w:val="241"/>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ACDE40" w14:textId="61A37866" w:rsidR="006F7ED8" w:rsidRPr="00821700" w:rsidRDefault="006F7ED8" w:rsidP="00821700">
            <w:pPr>
              <w:pStyle w:val="berschrift2"/>
              <w:ind w:left="498" w:hanging="498"/>
              <w:rPr>
                <w:szCs w:val="24"/>
                <w:lang w:val="en-CA"/>
              </w:rPr>
            </w:pPr>
            <w:r w:rsidRPr="00821700">
              <w:rPr>
                <w:szCs w:val="24"/>
                <w:lang w:val="en-CA"/>
              </w:rPr>
              <w:t>UC14 Electronic Health Record and Genomic Data</w:t>
            </w:r>
          </w:p>
        </w:tc>
      </w:tr>
      <w:tr w:rsidR="006F7ED8" w:rsidRPr="003C1425" w14:paraId="0D1E65BA"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83692B"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development of deep learning network (DNN) technology and the accumulation of big data have led to active research to utilize deep learning about medical information. The technology of diagnosing diseases by applying deep learning to medical images has been developed much, but recently, there is a growing interest in exploiting health record and genomic data for better healthcare by use of DNN technologies on individual health record and genomic data to better predict the correlation between disease and individual trait. </w:t>
            </w:r>
          </w:p>
          <w:p w14:paraId="13669075"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60C09951"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t xml:space="preserve">The efforts of life sciences researchers have accumulated various levels of information, from genomic data to medical information data, and open Databases are being provided. As an example, it is possible to use this data to develop algorithms for predicting disease risk by collecting and processing medical information big data centered on genome information of open databases such as GTEx, NCI-60, ENCODE, ICGC, 1000 Genome, NIH Epigenomics Project and GIANT [1]. </w:t>
            </w:r>
          </w:p>
          <w:p w14:paraId="57C696D6" w14:textId="77777777" w:rsidR="006F7ED8" w:rsidRPr="00821700" w:rsidRDefault="006F7ED8" w:rsidP="005146ED">
            <w:pPr>
              <w:pStyle w:val="HTMLVorformatiert"/>
              <w:keepNext/>
              <w:shd w:val="clear" w:color="auto" w:fill="FFFFFF"/>
              <w:spacing w:after="120"/>
              <w:jc w:val="center"/>
              <w:rPr>
                <w:lang w:val="en-CA"/>
              </w:rPr>
            </w:pPr>
            <w:r w:rsidRPr="00B62DC5">
              <w:rPr>
                <w:noProof/>
                <w:lang w:val="de-AT" w:eastAsia="de-AT"/>
              </w:rPr>
              <w:drawing>
                <wp:inline distT="0" distB="0" distL="0" distR="0" wp14:anchorId="4F5D660C" wp14:editId="4D20A9EF">
                  <wp:extent cx="4330700" cy="3469652"/>
                  <wp:effectExtent l="0" t="0" r="0" b="0"/>
                  <wp:docPr id="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338721" cy="3476078"/>
                          </a:xfrm>
                          <a:prstGeom prst="rect">
                            <a:avLst/>
                          </a:prstGeom>
                        </pic:spPr>
                      </pic:pic>
                    </a:graphicData>
                  </a:graphic>
                </wp:inline>
              </w:drawing>
            </w:r>
          </w:p>
          <w:p w14:paraId="7895647C" w14:textId="77777777" w:rsidR="006F7ED8" w:rsidRPr="00821700" w:rsidRDefault="006F7ED8" w:rsidP="005146ED">
            <w:pPr>
              <w:pStyle w:val="Beschriftung"/>
              <w:jc w:val="center"/>
              <w:rPr>
                <w:rFonts w:ascii="inherit" w:hAnsi="inherit" w:hint="eastAsia"/>
                <w:color w:val="212121"/>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xml:space="preserve"> Open databases about medical information [1]</w:t>
            </w:r>
          </w:p>
          <w:p w14:paraId="163CD399"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p>
          <w:p w14:paraId="368E534C" w14:textId="77777777" w:rsidR="006F7ED8" w:rsidRPr="00821700" w:rsidRDefault="006F7ED8" w:rsidP="005146ED">
            <w:pPr>
              <w:pStyle w:val="HTMLVorformatiert"/>
              <w:shd w:val="clear" w:color="auto" w:fill="FFFFFF"/>
              <w:spacing w:after="120"/>
              <w:rPr>
                <w:rFonts w:ascii="inherit" w:hAnsi="inherit" w:hint="eastAsia"/>
                <w:color w:val="212121"/>
                <w:sz w:val="20"/>
                <w:szCs w:val="20"/>
                <w:lang w:val="en-CA"/>
              </w:rPr>
            </w:pPr>
            <w:r w:rsidRPr="00821700">
              <w:rPr>
                <w:rFonts w:ascii="inherit" w:hAnsi="inherit" w:hint="eastAsia"/>
                <w:color w:val="212121"/>
                <w:sz w:val="20"/>
                <w:szCs w:val="20"/>
                <w:lang w:val="en-CA"/>
              </w:rPr>
              <w:lastRenderedPageBreak/>
              <w:t xml:space="preserve">Generally, genetic information and medical information data cannot be easily shared because of privacy violation. Therefore, it is necessary to define an intermediate neural network data exchange mechanism that can guarantee the privacy protection. </w:t>
            </w:r>
          </w:p>
        </w:tc>
      </w:tr>
      <w:tr w:rsidR="006F7ED8" w:rsidRPr="003C1425" w14:paraId="16545A50"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313F40"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6F7ED8" w:rsidRPr="003C1425" w14:paraId="111CE2DC" w14:textId="77777777" w:rsidTr="005146ED">
        <w:trPr>
          <w:trHeight w:val="405"/>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3D195D4B" w14:textId="77777777" w:rsidR="006F7ED8" w:rsidRPr="00821700" w:rsidRDefault="006F7ED8" w:rsidP="006F7ED8">
            <w:pPr>
              <w:pStyle w:val="StandardWeb"/>
              <w:numPr>
                <w:ilvl w:val="0"/>
                <w:numId w:val="12"/>
              </w:numPr>
              <w:spacing w:before="0" w:beforeAutospacing="0" w:after="0" w:afterAutospacing="0"/>
              <w:ind w:left="360"/>
              <w:jc w:val="left"/>
              <w:rPr>
                <w:b/>
                <w:bCs/>
                <w:color w:val="000000"/>
                <w:sz w:val="20"/>
                <w:szCs w:val="20"/>
                <w:lang w:val="en-CA"/>
              </w:rPr>
            </w:pPr>
            <w:r w:rsidRPr="00821700">
              <w:rPr>
                <w:sz w:val="20"/>
                <w:szCs w:val="20"/>
                <w:lang w:val="en-CA"/>
              </w:rPr>
              <w:t>Specific case of UC1.</w:t>
            </w:r>
          </w:p>
        </w:tc>
      </w:tr>
      <w:tr w:rsidR="006F7ED8" w:rsidRPr="003C1425" w14:paraId="25880A1B"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C37D8E2"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F7ED8" w:rsidRPr="003C1425" w14:paraId="255978C8"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EF86388"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Use of weight calculation of the trained network to use in medical information.</w:t>
            </w:r>
          </w:p>
          <w:p w14:paraId="4A0F3B50"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 xml:space="preserve">Trained NN size should be low memory consumption. </w:t>
            </w:r>
          </w:p>
          <w:p w14:paraId="45633CE9"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eastAsia="ko-KR"/>
              </w:rPr>
              <w:t>Error resilience to provide high precision health recommendation.</w:t>
            </w:r>
          </w:p>
          <w:p w14:paraId="0B24901D"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 xml:space="preserve">Intermediate neural network data exchange mechanism that can guarantee the privacy protection. </w:t>
            </w:r>
          </w:p>
          <w:p w14:paraId="14B9575E" w14:textId="77777777" w:rsidR="006F7ED8" w:rsidRPr="00821700" w:rsidRDefault="006F7ED8" w:rsidP="006F7ED8">
            <w:pPr>
              <w:pStyle w:val="StandardWeb"/>
              <w:numPr>
                <w:ilvl w:val="0"/>
                <w:numId w:val="12"/>
              </w:numPr>
              <w:spacing w:before="0" w:beforeAutospacing="0" w:after="0" w:afterAutospacing="0"/>
              <w:ind w:left="284" w:hanging="284"/>
              <w:jc w:val="left"/>
              <w:rPr>
                <w:sz w:val="20"/>
                <w:szCs w:val="20"/>
                <w:lang w:val="en-CA"/>
              </w:rPr>
            </w:pPr>
            <w:r w:rsidRPr="00821700">
              <w:rPr>
                <w:rFonts w:ascii="inherit" w:hAnsi="inherit"/>
                <w:color w:val="212121"/>
                <w:sz w:val="20"/>
                <w:szCs w:val="20"/>
                <w:lang w:val="en-CA"/>
              </w:rPr>
              <w:t>Compression of network parameters (weights) is necessary.</w:t>
            </w:r>
          </w:p>
        </w:tc>
      </w:tr>
      <w:tr w:rsidR="006F7ED8" w:rsidRPr="003C1425" w14:paraId="3BABF316"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47B5D01" w14:textId="77777777" w:rsidR="006F7ED8" w:rsidRPr="00821700" w:rsidRDefault="006F7ED8" w:rsidP="005146ED">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F7ED8" w:rsidRPr="003C1425" w14:paraId="70CE239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E997945" w14:textId="77777777" w:rsidR="006F7ED8" w:rsidRPr="00821700" w:rsidRDefault="006F7ED8" w:rsidP="006F7ED8">
            <w:pPr>
              <w:pStyle w:val="StandardWeb"/>
              <w:numPr>
                <w:ilvl w:val="0"/>
                <w:numId w:val="12"/>
              </w:numPr>
              <w:spacing w:before="0" w:beforeAutospacing="0" w:after="0" w:afterAutospacing="0"/>
              <w:ind w:left="284" w:hanging="284"/>
              <w:jc w:val="left"/>
              <w:rPr>
                <w:color w:val="212121"/>
                <w:sz w:val="20"/>
                <w:szCs w:val="20"/>
                <w:lang w:val="en-CA"/>
              </w:rPr>
            </w:pPr>
            <w:r w:rsidRPr="00821700">
              <w:rPr>
                <w:color w:val="212121"/>
                <w:sz w:val="20"/>
                <w:szCs w:val="20"/>
                <w:lang w:val="en-CA" w:eastAsia="ko-KR"/>
              </w:rPr>
              <w:t>It can be used regardless of the platform and software.</w:t>
            </w:r>
          </w:p>
        </w:tc>
      </w:tr>
      <w:tr w:rsidR="006F7ED8" w:rsidRPr="003C1425" w14:paraId="1AA5A2E4" w14:textId="77777777" w:rsidTr="005146ED">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37EAF7"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0F3DC57F" w14:textId="77777777" w:rsidR="006F7ED8" w:rsidRPr="00821700" w:rsidRDefault="006F7ED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FCE62B7" w14:textId="77777777" w:rsidR="006F7ED8" w:rsidRPr="00821700" w:rsidRDefault="006F7ED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BADEE8E" w14:textId="77777777" w:rsidR="006F7ED8" w:rsidRPr="00821700" w:rsidRDefault="006F7ED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F7ED8" w:rsidRPr="003C1425" w14:paraId="02112D9B" w14:textId="77777777" w:rsidTr="005146ED">
        <w:trPr>
          <w:trHeight w:val="1243"/>
        </w:trPr>
        <w:tc>
          <w:tcPr>
            <w:tcW w:w="9319"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F66CE7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Once the initial NN deployment is completed, it will not happen frequently, but it will be updated again if there is a new set of training data.</w:t>
            </w:r>
          </w:p>
          <w:p w14:paraId="060C33BB"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size of uncompressed NN model is about nearly GB up to TB depending on individual sample size and deep learning model.</w:t>
            </w:r>
          </w:p>
          <w:p w14:paraId="1D2947C1"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download bandwidth may vary considerably due to the network type.</w:t>
            </w:r>
          </w:p>
          <w:p w14:paraId="53B28124" w14:textId="77777777" w:rsidR="006F7ED8" w:rsidRPr="00821700" w:rsidRDefault="006F7ED8" w:rsidP="006F7ED8">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Latency of download the neural network is less important compared with that of execution of actual process by the neural network.</w:t>
            </w:r>
          </w:p>
        </w:tc>
      </w:tr>
    </w:tbl>
    <w:p w14:paraId="0ACAACD2" w14:textId="77777777" w:rsidR="006F7ED8" w:rsidRPr="00821700" w:rsidRDefault="006F7ED8" w:rsidP="006F7ED8">
      <w:pPr>
        <w:rPr>
          <w:rFonts w:eastAsiaTheme="minorEastAsia"/>
          <w:lang w:val="en-CA" w:eastAsia="ko-KR"/>
        </w:rPr>
      </w:pPr>
    </w:p>
    <w:p w14:paraId="2B1E9596" w14:textId="1C54AFDC" w:rsidR="006F7ED8" w:rsidRPr="00821700" w:rsidRDefault="006F7ED8" w:rsidP="006F7ED8">
      <w:pPr>
        <w:rPr>
          <w:rFonts w:eastAsia="Gulim"/>
          <w:color w:val="FF0000"/>
          <w:lang w:val="en-CA" w:eastAsia="ko-KR"/>
        </w:rPr>
      </w:pPr>
      <w:r w:rsidRPr="00B62DC5">
        <w:rPr>
          <w:rFonts w:eastAsiaTheme="minorEastAsia"/>
          <w:lang w:val="de-AT" w:eastAsia="ko-KR"/>
        </w:rPr>
        <w:t>[1]</w:t>
      </w:r>
      <w:r w:rsidRPr="00DB6D73">
        <w:rPr>
          <w:szCs w:val="22"/>
          <w:lang w:val="de-AT"/>
        </w:rPr>
        <w:t xml:space="preserve"> </w:t>
      </w:r>
      <w:r w:rsidRPr="00B62DC5">
        <w:rPr>
          <w:rFonts w:eastAsia="Malgun Gothic"/>
          <w:szCs w:val="20"/>
          <w:lang w:val="de-AT" w:eastAsia="ko-KR"/>
        </w:rPr>
        <w:t xml:space="preserve">Leung, Michael KK, et al. </w:t>
      </w:r>
      <w:r w:rsidRPr="00821700">
        <w:rPr>
          <w:rFonts w:eastAsia="Malgun Gothic"/>
          <w:szCs w:val="20"/>
          <w:lang w:val="en-CA" w:eastAsia="ko-KR"/>
        </w:rPr>
        <w:t>"Machine learning in genomic medicine: a review of computational problems and data sets." Proceedings of the IEEE 104.1 (2016)</w:t>
      </w:r>
    </w:p>
    <w:p w14:paraId="2DC78101" w14:textId="77777777" w:rsidR="006F7ED8" w:rsidRPr="00821700" w:rsidRDefault="006F7ED8">
      <w:pPr>
        <w:jc w:val="left"/>
        <w:rPr>
          <w:rFonts w:ascii="Calibri" w:hAnsi="Calibri"/>
          <w:b/>
          <w:bCs/>
          <w:kern w:val="32"/>
          <w:sz w:val="32"/>
          <w:szCs w:val="32"/>
          <w:lang w:val="en-CA"/>
        </w:rPr>
      </w:pPr>
    </w:p>
    <w:tbl>
      <w:tblPr>
        <w:tblW w:w="9461" w:type="dxa"/>
        <w:tblLook w:val="04A0" w:firstRow="1" w:lastRow="0" w:firstColumn="1" w:lastColumn="0" w:noHBand="0" w:noVBand="1"/>
      </w:tblPr>
      <w:tblGrid>
        <w:gridCol w:w="9461"/>
      </w:tblGrid>
      <w:tr w:rsidR="00D63968" w:rsidRPr="003C1425" w14:paraId="11B3A9F3" w14:textId="77777777" w:rsidTr="005146ED">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3DEB433" w14:textId="2EBD3AEA" w:rsidR="00D63968" w:rsidRPr="00821700" w:rsidRDefault="00D63968" w:rsidP="005146ED">
            <w:pPr>
              <w:pStyle w:val="berschrift2"/>
              <w:keepNext w:val="0"/>
              <w:widowControl w:val="0"/>
              <w:spacing w:after="120" w:line="240" w:lineRule="atLeast"/>
              <w:ind w:left="851" w:hanging="851"/>
              <w:rPr>
                <w:szCs w:val="24"/>
                <w:lang w:val="en-CA"/>
              </w:rPr>
            </w:pPr>
            <w:r w:rsidRPr="00821700">
              <w:rPr>
                <w:szCs w:val="24"/>
                <w:lang w:val="en-CA"/>
              </w:rPr>
              <w:t>UC15 Dynamic adaptive media streaming</w:t>
            </w:r>
          </w:p>
        </w:tc>
      </w:tr>
      <w:tr w:rsidR="00D63968" w:rsidRPr="003C1425" w14:paraId="203AC17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B8334" w14:textId="77777777" w:rsidR="00D63968" w:rsidRPr="00821700" w:rsidRDefault="00D63968" w:rsidP="005146ED">
            <w:pPr>
              <w:pStyle w:val="StandardWeb"/>
              <w:rPr>
                <w:sz w:val="20"/>
                <w:szCs w:val="20"/>
                <w:lang w:val="en-CA"/>
              </w:rPr>
            </w:pPr>
            <w:r w:rsidRPr="00821700">
              <w:rPr>
                <w:sz w:val="20"/>
                <w:szCs w:val="20"/>
                <w:lang w:val="en-CA"/>
              </w:rPr>
              <w:t xml:space="preserve">Universal Media Access (UMA), as proposed in the late 1990s and early 2000s, is now reality. It is very easy to generate, distribute, share, and consume any media content, anywhere, anytime, on any device. These kinds of real-time entertainment services -- specifically, streaming audio and video -- are typically deployed over the open, unmanaged Internet and account for the majority of the Internet traffic. A major technical breakthrough and enabler was certainly the HTTP Adaptive Streaming (HAS) technique resulting in the standardization of MPEG Dynamic Adaptive Streaming over HTTP (DASH). According to Cisco’s Visual Networking Index (VNI), the global IP video traffic will be 82% of all IP traffic by 2021 (up from 73% in 2016). Interestingly, live Internet video will account for 13% of Internet video traffic by 2021 (it is expected that it will grow 15-fold from 2016 to 2021). Nielsen's Law of Internet bandwidth states that the users' bandwidth grows by 50% per year (i.e., 10% less </w:t>
            </w:r>
            <w:r w:rsidRPr="00821700">
              <w:rPr>
                <w:sz w:val="20"/>
                <w:szCs w:val="20"/>
                <w:lang w:val="en-CA"/>
              </w:rPr>
              <w:lastRenderedPageBreak/>
              <w:t>than Moore's Law for computer speed), which roughly fits data from 1983 to 2018. Thus, the users' bandwidth will reach approximately 1 Gbps by 2021. Therefore, as media rates and network bandwidth continuously increase there’s a continuous need to provide support for dynamic adaptive media streaming in order to address the heterogeneity of today’s and future devices and networking infrastructure.</w:t>
            </w:r>
          </w:p>
          <w:p w14:paraId="67353702" w14:textId="77777777" w:rsidR="00D63968" w:rsidRPr="00821700" w:rsidRDefault="00D63968" w:rsidP="005146ED">
            <w:pPr>
              <w:pStyle w:val="StandardWeb"/>
              <w:keepNext/>
              <w:jc w:val="center"/>
              <w:rPr>
                <w:lang w:val="en-CA"/>
              </w:rPr>
            </w:pPr>
            <w:r w:rsidRPr="00B62DC5">
              <w:rPr>
                <w:noProof/>
                <w:sz w:val="20"/>
                <w:szCs w:val="20"/>
                <w:lang w:val="de-AT" w:eastAsia="de-AT"/>
              </w:rPr>
              <w:drawing>
                <wp:inline distT="0" distB="0" distL="0" distR="0" wp14:anchorId="7AB2EE65" wp14:editId="3D708DF4">
                  <wp:extent cx="4433842" cy="1610023"/>
                  <wp:effectExtent l="0" t="0" r="0" b="317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6" cstate="print"/>
                          <a:srcRect/>
                          <a:stretch>
                            <a:fillRect/>
                          </a:stretch>
                        </pic:blipFill>
                        <pic:spPr bwMode="auto">
                          <a:xfrm>
                            <a:off x="0" y="0"/>
                            <a:ext cx="4443549" cy="1613548"/>
                          </a:xfrm>
                          <a:prstGeom prst="rect">
                            <a:avLst/>
                          </a:prstGeom>
                          <a:noFill/>
                          <a:ln w="9525">
                            <a:noFill/>
                            <a:miter lim="800000"/>
                            <a:headEnd/>
                            <a:tailEnd/>
                          </a:ln>
                        </pic:spPr>
                      </pic:pic>
                    </a:graphicData>
                  </a:graphic>
                </wp:inline>
              </w:drawing>
            </w:r>
          </w:p>
          <w:p w14:paraId="7F8C2EC0" w14:textId="77777777" w:rsidR="00D63968" w:rsidRPr="00821700" w:rsidRDefault="00D63968" w:rsidP="005146ED">
            <w:pPr>
              <w:pStyle w:val="Beschriftung"/>
              <w:jc w:val="center"/>
              <w:rPr>
                <w:lang w:val="en-CA"/>
              </w:rPr>
            </w:pPr>
            <w:r w:rsidRPr="00821700">
              <w:rPr>
                <w:lang w:val="en-CA"/>
              </w:rPr>
              <w:t xml:space="preserve">Figure </w:t>
            </w:r>
            <w:r w:rsidRPr="00821700">
              <w:rPr>
                <w:lang w:val="en-CA"/>
              </w:rPr>
              <w:fldChar w:fldCharType="begin"/>
            </w:r>
            <w:r w:rsidRPr="00821700">
              <w:rPr>
                <w:lang w:val="en-CA"/>
              </w:rPr>
              <w:instrText xml:space="preserve"> SEQ Figure \* ARABIC </w:instrText>
            </w:r>
            <w:r w:rsidRPr="00821700">
              <w:rPr>
                <w:lang w:val="en-CA"/>
              </w:rPr>
              <w:fldChar w:fldCharType="separate"/>
            </w:r>
            <w:r w:rsidRPr="00821700">
              <w:rPr>
                <w:noProof/>
                <w:lang w:val="en-CA"/>
              </w:rPr>
              <w:t>1</w:t>
            </w:r>
            <w:r w:rsidRPr="00821700">
              <w:rPr>
                <w:noProof/>
                <w:lang w:val="en-CA"/>
              </w:rPr>
              <w:fldChar w:fldCharType="end"/>
            </w:r>
            <w:r w:rsidRPr="00821700">
              <w:rPr>
                <w:lang w:val="en-CA"/>
              </w:rPr>
              <w:t>. HAS in a nutshell</w:t>
            </w:r>
            <w:r w:rsidRPr="00821700">
              <w:rPr>
                <w:noProof/>
                <w:lang w:val="en-CA"/>
              </w:rPr>
              <w:t>.</w:t>
            </w:r>
          </w:p>
          <w:p w14:paraId="3FEA7296" w14:textId="77777777" w:rsidR="00D63968" w:rsidRPr="00821700" w:rsidRDefault="00D63968" w:rsidP="005146ED">
            <w:pPr>
              <w:pStyle w:val="StandardWeb"/>
              <w:rPr>
                <w:sz w:val="20"/>
                <w:szCs w:val="20"/>
                <w:lang w:val="en-CA"/>
              </w:rPr>
            </w:pPr>
            <w:r w:rsidRPr="00821700">
              <w:rPr>
                <w:sz w:val="20"/>
                <w:szCs w:val="20"/>
                <w:lang w:val="en-CA"/>
              </w:rPr>
              <w:t>HTTP Adaptive Streaming (HAS) including but not limited to Dynamic Adaptive Streaming over HTTP (DASH) allows for seamless delivery of media within heterogeneous environments over the top of existing infrastructure to enable high Quality of Experience (QoE). The QoE is mainly determined by factors like media bitrate/throughput, (startup) delay, stalls, switches, etc. and AI-based methods can help to improve the QoE as pointed out recently. As a consequence, we see a need to support dynamic adaptive media streaming within this new activity on coded representation of neural networks. In particular, the coded representation of neural networks needs to be made available to such clients (i.e., initially prior to streaming and updates during the streaming session) to enable better adaptation decisions and, thus, increase QoE.</w:t>
            </w:r>
          </w:p>
        </w:tc>
      </w:tr>
      <w:tr w:rsidR="00D63968" w:rsidRPr="003C1425" w14:paraId="44711E05"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91D4F1F"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63968" w:rsidRPr="003C1425" w14:paraId="16613A9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29983C7" w14:textId="77777777" w:rsidR="00D63968" w:rsidRPr="00821700" w:rsidRDefault="00D63968" w:rsidP="005146ED">
            <w:pPr>
              <w:pStyle w:val="StandardWeb"/>
              <w:spacing w:before="0" w:beforeAutospacing="0" w:after="0" w:afterAutospacing="0"/>
              <w:rPr>
                <w:sz w:val="20"/>
                <w:szCs w:val="20"/>
                <w:lang w:val="en-CA"/>
              </w:rPr>
            </w:pPr>
            <w:r w:rsidRPr="00821700">
              <w:rPr>
                <w:sz w:val="20"/>
                <w:szCs w:val="20"/>
                <w:lang w:val="en-CA"/>
              </w:rPr>
              <w:t>Specialization of UC1 targeting dynamic adaptive media streaming. Also related to UC12 (coding) and UC 13 (processing)</w:t>
            </w:r>
          </w:p>
        </w:tc>
      </w:tr>
      <w:tr w:rsidR="00D63968" w:rsidRPr="003C1425" w14:paraId="5BC53508"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118FC5" w14:textId="77777777" w:rsidR="00D63968" w:rsidRPr="00821700" w:rsidRDefault="00D63968" w:rsidP="005146ED">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63968" w:rsidRPr="003C1425" w14:paraId="0B4AA4F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7906426"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Compression and partial delivery (aka streaming) incl. updates to the clients; possibly negotiation between server-client</w:t>
            </w:r>
          </w:p>
          <w:p w14:paraId="395EE364"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Latency (initial and during the session)</w:t>
            </w:r>
          </w:p>
          <w:p w14:paraId="08464827" w14:textId="77777777" w:rsidR="00D63968" w:rsidRPr="00821700" w:rsidRDefault="00D63968" w:rsidP="00D63968">
            <w:pPr>
              <w:pStyle w:val="StandardWeb"/>
              <w:numPr>
                <w:ilvl w:val="0"/>
                <w:numId w:val="25"/>
              </w:numPr>
              <w:spacing w:before="0" w:beforeAutospacing="0" w:after="0" w:afterAutospacing="0"/>
              <w:jc w:val="left"/>
              <w:rPr>
                <w:sz w:val="20"/>
                <w:szCs w:val="20"/>
                <w:lang w:val="en-CA"/>
              </w:rPr>
            </w:pPr>
            <w:r w:rsidRPr="00821700">
              <w:rPr>
                <w:sz w:val="20"/>
                <w:szCs w:val="20"/>
                <w:lang w:val="en-CA"/>
              </w:rPr>
              <w:t>Scalability wrt today’s and future infrastructures (CDN, ICN, SDN, 5G, etc.)</w:t>
            </w:r>
          </w:p>
        </w:tc>
      </w:tr>
      <w:tr w:rsidR="00D63968" w:rsidRPr="003C1425" w14:paraId="2D4E57DB"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9A72BF6"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63968" w:rsidRPr="003C1425" w14:paraId="1C007004"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18D3E15"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Which is/are the interface(s) that benefit from a standard neural network representation?</w:t>
            </w:r>
          </w:p>
          <w:p w14:paraId="12937716"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Client (e.g., web/HTML5 browser, mobile/stationary devices running specific software) receiving the information from a “server” which might be located somewhere within the delivery environment (i.e., might also come from the “network”).</w:t>
            </w:r>
          </w:p>
          <w:p w14:paraId="3E4C3719" w14:textId="77777777" w:rsidR="00D63968" w:rsidRPr="00821700" w:rsidRDefault="00D63968" w:rsidP="005146ED">
            <w:pPr>
              <w:pStyle w:val="StandardWeb"/>
              <w:spacing w:before="0" w:beforeAutospacing="0" w:after="0" w:afterAutospacing="0"/>
              <w:jc w:val="left"/>
              <w:rPr>
                <w:sz w:val="20"/>
                <w:lang w:val="en-CA"/>
              </w:rPr>
            </w:pPr>
            <w:r w:rsidRPr="00821700">
              <w:rPr>
                <w:b/>
                <w:bCs/>
                <w:color w:val="000000"/>
                <w:sz w:val="20"/>
                <w:szCs w:val="20"/>
                <w:lang w:val="en-CA"/>
              </w:rPr>
              <w:t>Who is in control of the components (e.g., mobile devices, embedded processors) involved?</w:t>
            </w:r>
          </w:p>
          <w:p w14:paraId="0CEA8517" w14:textId="77777777" w:rsidR="00D63968" w:rsidRPr="00821700" w:rsidRDefault="00D63968" w:rsidP="00D63968">
            <w:pPr>
              <w:pStyle w:val="StandardWeb"/>
              <w:numPr>
                <w:ilvl w:val="0"/>
                <w:numId w:val="25"/>
              </w:numPr>
              <w:spacing w:before="0" w:beforeAutospacing="0" w:after="0" w:afterAutospacing="0"/>
              <w:jc w:val="left"/>
              <w:rPr>
                <w:sz w:val="20"/>
                <w:lang w:val="en-CA"/>
              </w:rPr>
            </w:pPr>
            <w:r w:rsidRPr="00821700">
              <w:rPr>
                <w:sz w:val="20"/>
                <w:szCs w:val="20"/>
                <w:lang w:val="en-CA"/>
              </w:rPr>
              <w:t>Content/service and/or network/infrastructure provider; basically, everyone within the delivery environment (see also DASH SAND model)</w:t>
            </w:r>
          </w:p>
        </w:tc>
      </w:tr>
      <w:tr w:rsidR="00D63968" w:rsidRPr="003C1425" w14:paraId="3E7A9BB6"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7D606D1"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8D07710"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00747350"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E787704" w14:textId="77777777" w:rsidR="00D63968" w:rsidRPr="00821700" w:rsidRDefault="00D63968" w:rsidP="005146ED">
            <w:pPr>
              <w:pStyle w:val="StandardWeb"/>
              <w:spacing w:before="0" w:beforeAutospacing="0" w:after="0" w:afterAutospacing="0"/>
              <w:rPr>
                <w:sz w:val="20"/>
                <w:szCs w:val="20"/>
                <w:highlight w:val="yellow"/>
                <w:lang w:val="en-CA"/>
              </w:rPr>
            </w:pPr>
            <w:r w:rsidRPr="00821700">
              <w:rPr>
                <w:b/>
                <w:sz w:val="20"/>
                <w:szCs w:val="20"/>
                <w:lang w:val="en-CA"/>
              </w:rPr>
              <w:lastRenderedPageBreak/>
              <w:t>What is the maximum latency that is acceptable?</w:t>
            </w:r>
          </w:p>
        </w:tc>
      </w:tr>
      <w:tr w:rsidR="00D63968" w:rsidRPr="003C1425" w14:paraId="1D95847C" w14:textId="77777777" w:rsidTr="005146ED">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B4707F"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254C6C10"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Initially during session setup and regular updates during the session, specifically for live (24/7) channels.</w:t>
            </w:r>
          </w:p>
          <w:p w14:paraId="7FDA76EE" w14:textId="77777777" w:rsidR="00D63968" w:rsidRPr="00821700" w:rsidRDefault="00D63968" w:rsidP="005146ED">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7B117AFC"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KBs to MBs.</w:t>
            </w:r>
          </w:p>
          <w:p w14:paraId="68A81AFE" w14:textId="77777777" w:rsidR="00D63968" w:rsidRPr="00821700" w:rsidRDefault="00D63968" w:rsidP="005146ED">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4206F72"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The full spectrum ranging from Kbps to Gbps (and beyond).</w:t>
            </w:r>
          </w:p>
          <w:p w14:paraId="3B6034D7" w14:textId="77777777" w:rsidR="00D63968" w:rsidRPr="00821700" w:rsidRDefault="00D63968" w:rsidP="005146ED">
            <w:pPr>
              <w:pStyle w:val="StandardWeb"/>
              <w:spacing w:before="0" w:beforeAutospacing="0" w:after="0" w:afterAutospacing="0"/>
              <w:rPr>
                <w:sz w:val="20"/>
                <w:szCs w:val="20"/>
                <w:lang w:val="en-CA"/>
              </w:rPr>
            </w:pPr>
            <w:r w:rsidRPr="00821700">
              <w:rPr>
                <w:b/>
                <w:sz w:val="20"/>
                <w:szCs w:val="20"/>
                <w:lang w:val="en-CA"/>
              </w:rPr>
              <w:t>What is the maximum latency that is acceptable?</w:t>
            </w:r>
          </w:p>
          <w:p w14:paraId="74D8006E" w14:textId="77777777" w:rsidR="00D63968" w:rsidRPr="00821700" w:rsidRDefault="00D63968" w:rsidP="00D63968">
            <w:pPr>
              <w:pStyle w:val="StandardWeb"/>
              <w:numPr>
                <w:ilvl w:val="0"/>
                <w:numId w:val="25"/>
              </w:numPr>
              <w:spacing w:before="0" w:beforeAutospacing="0" w:after="0" w:afterAutospacing="0"/>
              <w:rPr>
                <w:sz w:val="20"/>
                <w:szCs w:val="20"/>
                <w:lang w:val="en-CA"/>
              </w:rPr>
            </w:pPr>
            <w:r w:rsidRPr="00821700">
              <w:rPr>
                <w:sz w:val="20"/>
                <w:szCs w:val="20"/>
                <w:lang w:val="en-CA"/>
              </w:rPr>
              <w:t>This depends on the actual application requirements but could be milliseconds to seconds.</w:t>
            </w:r>
          </w:p>
        </w:tc>
      </w:tr>
    </w:tbl>
    <w:p w14:paraId="0C083A94" w14:textId="77777777" w:rsidR="00D63968" w:rsidRPr="00821700" w:rsidRDefault="00D63968" w:rsidP="00D63968">
      <w:pPr>
        <w:rPr>
          <w:lang w:val="en-CA"/>
        </w:rPr>
      </w:pPr>
    </w:p>
    <w:p w14:paraId="6FCE3EED" w14:textId="77777777" w:rsidR="00D63968" w:rsidRPr="00821700" w:rsidRDefault="00D63968" w:rsidP="00D63968">
      <w:pPr>
        <w:pStyle w:val="Listenabsatz"/>
        <w:numPr>
          <w:ilvl w:val="0"/>
          <w:numId w:val="24"/>
        </w:numPr>
        <w:ind w:hanging="720"/>
        <w:rPr>
          <w:lang w:val="en-CA"/>
        </w:rPr>
      </w:pPr>
      <w:bookmarkStart w:id="29" w:name="_Ref511131293"/>
      <w:r w:rsidRPr="00821700">
        <w:rPr>
          <w:lang w:val="en-CA"/>
        </w:rPr>
        <w:t>Federico Chiariotti, Stefano D'Aronco, Laura Toni, and Pascal Frossard. 2016. Online learning adaptation strategy for DASH clients. In Proceedings of the 7th International Conference on Multimedia Systems (MMSys '16). ACM, New York, NY, USA, Article 8, 12 pages. DOI: https://doi.org/10.1145/2910017.2910603</w:t>
      </w:r>
      <w:bookmarkEnd w:id="29"/>
    </w:p>
    <w:p w14:paraId="5650F4F2" w14:textId="77777777" w:rsidR="00D63968" w:rsidRPr="00821700" w:rsidRDefault="00D63968" w:rsidP="00D63968">
      <w:pPr>
        <w:pStyle w:val="Listenabsatz"/>
        <w:numPr>
          <w:ilvl w:val="0"/>
          <w:numId w:val="24"/>
        </w:numPr>
        <w:ind w:hanging="720"/>
        <w:rPr>
          <w:lang w:val="en-CA"/>
        </w:rPr>
      </w:pPr>
      <w:bookmarkStart w:id="30" w:name="_Ref511131295"/>
      <w:r w:rsidRPr="00821700">
        <w:rPr>
          <w:lang w:val="en-CA"/>
        </w:rPr>
        <w:t>Hongzi Mao, Ravi Netravali, and Mohammad Alizadeh. 2017. Neural Adaptive Video Streaming with Pensieve. In Proceedings of the Conference of the ACM Special Interest Group on Data Communication (SIGCOMM '17). ACM, New York, NY, USA, 197-210. DOI: https://doi.org/10.1145/3098822.3098843</w:t>
      </w:r>
      <w:bookmarkEnd w:id="30"/>
    </w:p>
    <w:p w14:paraId="7AD1C280" w14:textId="77777777" w:rsidR="00D63968" w:rsidRPr="00821700" w:rsidRDefault="00D63968" w:rsidP="00D63968">
      <w:pPr>
        <w:pStyle w:val="Listenabsatz"/>
        <w:numPr>
          <w:ilvl w:val="0"/>
          <w:numId w:val="24"/>
        </w:numPr>
        <w:ind w:hanging="720"/>
        <w:rPr>
          <w:lang w:val="en-CA"/>
        </w:rPr>
      </w:pPr>
      <w:bookmarkStart w:id="31" w:name="_Ref511131297"/>
      <w:r w:rsidRPr="00821700">
        <w:rPr>
          <w:lang w:val="en-CA"/>
        </w:rPr>
        <w:t>Chaitanya Ekanadham, Using Machine Learning to Improve Streaming Quality at Netflix, Online, March 2018, https://medium.com/netflix-techblog/using-machine-learning-to-improve-streaming-quality-at-netflix-9651263ef09f</w:t>
      </w:r>
      <w:bookmarkEnd w:id="31"/>
    </w:p>
    <w:p w14:paraId="5C1F997E" w14:textId="77777777" w:rsidR="00D63968" w:rsidRPr="00821700" w:rsidRDefault="00D63968" w:rsidP="00D63968">
      <w:pPr>
        <w:pStyle w:val="Listenabsatz"/>
        <w:numPr>
          <w:ilvl w:val="0"/>
          <w:numId w:val="24"/>
        </w:numPr>
        <w:ind w:hanging="720"/>
        <w:rPr>
          <w:lang w:val="en-CA"/>
        </w:rPr>
      </w:pPr>
      <w:bookmarkStart w:id="32" w:name="_Ref511135223"/>
      <w:r w:rsidRPr="00821700">
        <w:rPr>
          <w:lang w:val="en-CA"/>
        </w:rPr>
        <w:t>M. Gadaleta, F. Chiariotti, M. Rossi and A. Zanella, "D-DASH: A Deep Q-Learning Framework for DASH Video Streaming," in </w:t>
      </w:r>
      <w:r w:rsidRPr="00821700">
        <w:rPr>
          <w:i/>
          <w:iCs/>
          <w:lang w:val="en-CA"/>
        </w:rPr>
        <w:t>IEEE Transactions on Cognitive Communications and Networking</w:t>
      </w:r>
      <w:r w:rsidRPr="00821700">
        <w:rPr>
          <w:lang w:val="en-CA"/>
        </w:rPr>
        <w:t>, vol. 3, no. 4, pp. 703-718, Dec. 2017.</w:t>
      </w:r>
      <w:r w:rsidRPr="00821700">
        <w:rPr>
          <w:lang w:val="en-CA"/>
        </w:rPr>
        <w:br/>
        <w:t>doi: 10.1109/TCCN.2017.2755007</w:t>
      </w:r>
      <w:bookmarkEnd w:id="32"/>
    </w:p>
    <w:p w14:paraId="43B14CDE" w14:textId="77777777" w:rsidR="00D63968" w:rsidRPr="00821700" w:rsidRDefault="00D63968">
      <w:pPr>
        <w:jc w:val="left"/>
        <w:rPr>
          <w:rFonts w:ascii="Calibri" w:hAnsi="Calibri"/>
          <w:b/>
          <w:bCs/>
          <w:kern w:val="32"/>
          <w:sz w:val="32"/>
          <w:szCs w:val="32"/>
          <w:lang w:val="en-CA"/>
        </w:rPr>
      </w:pPr>
    </w:p>
    <w:p w14:paraId="5715C131" w14:textId="77777777" w:rsidR="00787C09" w:rsidRPr="00821700" w:rsidRDefault="00787C09">
      <w:pPr>
        <w:jc w:val="left"/>
        <w:rPr>
          <w:rFonts w:ascii="Calibri" w:hAnsi="Calibri"/>
          <w:b/>
          <w:bCs/>
          <w:kern w:val="32"/>
          <w:sz w:val="32"/>
          <w:szCs w:val="32"/>
          <w:lang w:val="en-CA"/>
        </w:rPr>
      </w:pPr>
      <w:r w:rsidRPr="00821700">
        <w:rPr>
          <w:lang w:val="en-CA"/>
        </w:rPr>
        <w:br w:type="page"/>
      </w:r>
    </w:p>
    <w:p w14:paraId="25A033D3" w14:textId="2D956378" w:rsidR="00DD3166" w:rsidRPr="00821700" w:rsidRDefault="00DD3166" w:rsidP="00DD3166">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NN (re)training</w:t>
      </w:r>
    </w:p>
    <w:tbl>
      <w:tblPr>
        <w:tblW w:w="9461" w:type="dxa"/>
        <w:tblLook w:val="04A0" w:firstRow="1" w:lastRow="0" w:firstColumn="1" w:lastColumn="0" w:noHBand="0" w:noVBand="1"/>
      </w:tblPr>
      <w:tblGrid>
        <w:gridCol w:w="9461"/>
      </w:tblGrid>
      <w:tr w:rsidR="00DD3166" w:rsidRPr="003C1425" w14:paraId="737936CA"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27311A8" w14:textId="76CA8570" w:rsidR="00DD3166" w:rsidRPr="00821700" w:rsidRDefault="00043709" w:rsidP="004E6486">
            <w:pPr>
              <w:pStyle w:val="berschrift2"/>
              <w:keepNext w:val="0"/>
              <w:widowControl w:val="0"/>
              <w:spacing w:after="120" w:line="240" w:lineRule="atLeast"/>
              <w:ind w:left="851" w:hanging="851"/>
              <w:rPr>
                <w:rFonts w:eastAsia="Calibri"/>
                <w:lang w:val="en-CA" w:eastAsia="ja-JP"/>
              </w:rPr>
            </w:pPr>
            <w:r w:rsidRPr="00821700">
              <w:rPr>
                <w:szCs w:val="24"/>
                <w:lang w:val="en-CA"/>
              </w:rPr>
              <w:t xml:space="preserve">UC7 </w:t>
            </w:r>
            <w:r w:rsidR="00DD3166" w:rsidRPr="00821700">
              <w:rPr>
                <w:szCs w:val="24"/>
                <w:lang w:val="en-CA"/>
              </w:rPr>
              <w:t>Deep NN Factory</w:t>
            </w:r>
          </w:p>
        </w:tc>
      </w:tr>
      <w:tr w:rsidR="00DD3166" w:rsidRPr="003C1425" w14:paraId="56650BC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C37DEA5"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color w:val="000000"/>
                <w:sz w:val="20"/>
                <w:szCs w:val="20"/>
                <w:lang w:val="en-CA"/>
              </w:rPr>
              <w:t>The scientific and technical advancements witnessed in the last 5 years in the field of machine learning based on deep neural networks is making a whole new business area grow at an incredible pace. Main cloud providers are offering increasingly engineered services that can be used by their customers to train specialized networks on demand. If on the one hand training such complex networks in a reasonable amount of time requires the availability of a non-trivial amount of dedicated hardware, which can be affordable only by said providers, on the other hand the execution (inference) phase can be accommodated on much simpler infrastructure, in most cases affordable by the customers themselves. Thus, the opportunity to “download” pre-trained networks and use them on site starts to be a meaningful use case in this domain. The necessity to retrain/refine networks as long as the statistics of the data evolve or new classes are needed is an additional element making this scenario even more realistic. A “Deep NN Factory” is therefore a system implementing such training/refinement service and producing pre-trained (or refined) deep networks on demand of its customers. Delivered NN by the Factory can be compressed using a lossless or lossy technique, depending on the requested delivery latency. This use case is limited to those factories operating in the multimedia domain, and in particular specialized in multimedia classification tasks.</w:t>
            </w:r>
          </w:p>
        </w:tc>
      </w:tr>
      <w:tr w:rsidR="00DD3166" w:rsidRPr="003C1425" w14:paraId="6E4D9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18EBB"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Overlap with other use cases</w:t>
            </w:r>
          </w:p>
        </w:tc>
      </w:tr>
      <w:tr w:rsidR="00DD3166" w:rsidRPr="003C1425" w14:paraId="5A76465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2C9908" w14:textId="41512646" w:rsidR="00DD3166" w:rsidRPr="00821700" w:rsidRDefault="00DD3166" w:rsidP="00C24E20">
            <w:pPr>
              <w:pStyle w:val="StandardWeb"/>
              <w:spacing w:before="0" w:beforeAutospacing="0" w:after="0" w:afterAutospacing="0" w:line="276" w:lineRule="auto"/>
              <w:rPr>
                <w:sz w:val="20"/>
                <w:szCs w:val="20"/>
                <w:lang w:val="en-CA"/>
              </w:rPr>
            </w:pPr>
          </w:p>
          <w:p w14:paraId="321B4015" w14:textId="177DF848" w:rsidR="00C24E20" w:rsidRPr="00821700" w:rsidRDefault="00C24E20" w:rsidP="003B28C4">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DD3166" w:rsidRPr="003C1425" w14:paraId="7D5E080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676245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Required  features</w:t>
            </w:r>
          </w:p>
        </w:tc>
      </w:tr>
      <w:tr w:rsidR="00DD3166" w:rsidRPr="003C1425" w14:paraId="7EB00E0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B670B9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accept training data for each specific classification task in a standard format;</w:t>
            </w:r>
          </w:p>
          <w:p w14:paraId="5B34CD9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standard representation of the trained NN so that the customer can run the network on his preferred execution infrastructure;</w:t>
            </w:r>
          </w:p>
          <w:p w14:paraId="13C0E27E"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be able to compress the delivered NN using a standard lossless or lossy compression technique before delivery;</w:t>
            </w:r>
          </w:p>
          <w:p w14:paraId="69BDC92C"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decompression of compressed NN shall be fast enough;</w:t>
            </w:r>
          </w:p>
          <w:p w14:paraId="30DB8F2D"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provide a unique identification of the trained NN and support ways to identify an instance of a trained NN based on its configuration (e.g. taking into account topology, weights);</w:t>
            </w:r>
          </w:p>
          <w:p w14:paraId="7210844A" w14:textId="77777777" w:rsidR="00DD3166" w:rsidRPr="00821700" w:rsidRDefault="00DD3166" w:rsidP="004E6486">
            <w:pPr>
              <w:pStyle w:val="StandardWeb"/>
              <w:numPr>
                <w:ilvl w:val="0"/>
                <w:numId w:val="13"/>
              </w:numPr>
              <w:spacing w:before="0" w:beforeAutospacing="0" w:after="0" w:afterAutospacing="0" w:line="276" w:lineRule="auto"/>
              <w:jc w:val="left"/>
              <w:rPr>
                <w:sz w:val="20"/>
                <w:szCs w:val="20"/>
                <w:lang w:val="en-CA"/>
              </w:rPr>
            </w:pPr>
            <w:r w:rsidRPr="00821700">
              <w:rPr>
                <w:sz w:val="20"/>
                <w:szCs w:val="20"/>
                <w:lang w:val="en-CA"/>
              </w:rPr>
              <w:t>The Deep NN Factory shall be able to refine or retrain an existing NN provided by a customer in a standard format (compressed or not, even if the original NN was not pre-trained by it), together with additional data for the training if needed.</w:t>
            </w:r>
          </w:p>
        </w:tc>
      </w:tr>
      <w:tr w:rsidR="00DD3166" w:rsidRPr="003C1425" w14:paraId="4660A0F5" w14:textId="77777777" w:rsidTr="00325C55">
        <w:trPr>
          <w:trHeight w:val="596"/>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16379F"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D3166" w:rsidRPr="003C1425" w14:paraId="510A6EF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0BBAD0" w14:textId="77777777" w:rsidR="00DD3166" w:rsidRPr="00821700" w:rsidRDefault="00DD3166" w:rsidP="004E6486">
            <w:pPr>
              <w:tabs>
                <w:tab w:val="left" w:pos="708"/>
                <w:tab w:val="left" w:pos="792"/>
                <w:tab w:val="left" w:pos="1195"/>
                <w:tab w:val="left" w:pos="1584"/>
                <w:tab w:val="left" w:pos="1987"/>
                <w:tab w:val="left" w:pos="4853"/>
                <w:tab w:val="right" w:pos="9691"/>
              </w:tabs>
              <w:spacing w:line="276" w:lineRule="auto"/>
              <w:jc w:val="left"/>
              <w:rPr>
                <w:sz w:val="20"/>
                <w:lang w:val="en-CA"/>
              </w:rPr>
            </w:pPr>
            <w:r w:rsidRPr="00821700">
              <w:rPr>
                <w:sz w:val="20"/>
                <w:lang w:val="en-CA"/>
              </w:rPr>
              <w:t>I/O interfaces of the Factory are the main interfaces benefitting from a standard NN representation. The calling components may be either mobile devices or more complex systems.</w:t>
            </w:r>
          </w:p>
        </w:tc>
      </w:tr>
      <w:tr w:rsidR="00DD3166" w:rsidRPr="003C1425" w14:paraId="02A6A1E3"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84EE1EE"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3E1ACA" w14:textId="77777777" w:rsidR="00DD3166" w:rsidRPr="00821700" w:rsidRDefault="00DD3166" w:rsidP="004E6486">
            <w:pPr>
              <w:pStyle w:val="StandardWeb"/>
              <w:spacing w:before="0" w:beforeAutospacing="0" w:after="0" w:afterAutospacing="0" w:line="276" w:lineRule="auto"/>
              <w:rPr>
                <w:b/>
                <w:bCs/>
                <w:color w:val="000000"/>
                <w:sz w:val="20"/>
                <w:szCs w:val="20"/>
                <w:lang w:val="en-CA"/>
              </w:rPr>
            </w:pPr>
            <w:r w:rsidRPr="00821700">
              <w:rPr>
                <w:b/>
                <w:bCs/>
                <w:color w:val="000000"/>
                <w:sz w:val="20"/>
                <w:szCs w:val="20"/>
                <w:lang w:val="en-CA"/>
              </w:rPr>
              <w:t>What is the estimated size of these neural networks?</w:t>
            </w:r>
          </w:p>
          <w:p w14:paraId="5A967B1E" w14:textId="77777777" w:rsidR="00DD3166" w:rsidRPr="00821700" w:rsidRDefault="00DD3166" w:rsidP="004E6486">
            <w:pPr>
              <w:pStyle w:val="StandardWeb"/>
              <w:spacing w:before="0" w:beforeAutospacing="0" w:after="0" w:afterAutospacing="0" w:line="276" w:lineRule="auto"/>
              <w:rPr>
                <w:b/>
                <w:sz w:val="20"/>
                <w:szCs w:val="20"/>
                <w:lang w:val="en-CA"/>
              </w:rPr>
            </w:pPr>
            <w:r w:rsidRPr="00821700">
              <w:rPr>
                <w:b/>
                <w:sz w:val="20"/>
                <w:szCs w:val="20"/>
                <w:lang w:val="en-CA"/>
              </w:rPr>
              <w:t>What is the expected bandwidth of the distribution channel?</w:t>
            </w:r>
          </w:p>
          <w:p w14:paraId="59FE0F87"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b/>
                <w:sz w:val="20"/>
                <w:szCs w:val="20"/>
                <w:lang w:val="en-CA"/>
              </w:rPr>
              <w:lastRenderedPageBreak/>
              <w:t>What is the maximum latency that is acceptable?</w:t>
            </w:r>
          </w:p>
        </w:tc>
      </w:tr>
      <w:tr w:rsidR="00DD3166" w:rsidRPr="003C1425" w14:paraId="21F69F62" w14:textId="77777777" w:rsidTr="00325C55">
        <w:trPr>
          <w:trHeight w:val="254"/>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9D2DE6" w14:textId="77777777" w:rsidR="00DD3166" w:rsidRPr="00821700" w:rsidRDefault="00DD3166" w:rsidP="004E6486">
            <w:pPr>
              <w:pStyle w:val="StandardWeb"/>
              <w:spacing w:before="0" w:beforeAutospacing="0" w:after="0" w:afterAutospacing="0" w:line="276" w:lineRule="auto"/>
              <w:rPr>
                <w:sz w:val="20"/>
                <w:szCs w:val="20"/>
                <w:lang w:val="en-CA"/>
              </w:rPr>
            </w:pPr>
            <w:r w:rsidRPr="00821700">
              <w:rPr>
                <w:sz w:val="20"/>
                <w:szCs w:val="20"/>
                <w:lang w:val="en-CA"/>
              </w:rPr>
              <w:lastRenderedPageBreak/>
              <w:t>The update rate is not expected to be high, since the lifetime of a pre-trained classification model is expected to be relatively long. The expected size of each trained network (uncompressed) is measurable in several Gbytes. The expected bandwidth of the uplink (when transferring classification data for the training or refining) and of the downlink (when getting the resulting NN) is that appreciable from current state-of-the-art cloud services (several hundred Mbps) although this may be capped by the capacity of the mobile network when these operations are made in a mobile environment. The maximum acceptable latency is highly depending on the target application. For mobile applications, that need to be highly responsive to the user, the latency should be within few seconds. Other cases (such as content management applications), acceptable latency can be considerably higher (until few minutes).</w:t>
            </w:r>
          </w:p>
        </w:tc>
      </w:tr>
    </w:tbl>
    <w:p w14:paraId="7DAC48CA" w14:textId="77777777" w:rsidR="00E736D1" w:rsidRPr="00821700" w:rsidRDefault="00E736D1">
      <w:pPr>
        <w:jc w:val="left"/>
        <w:rPr>
          <w:lang w:val="en-CA"/>
        </w:rPr>
      </w:pPr>
    </w:p>
    <w:p w14:paraId="3D3DFD90" w14:textId="77777777" w:rsidR="00E736D1" w:rsidRPr="00821700" w:rsidRDefault="00E736D1">
      <w:pPr>
        <w:rPr>
          <w:lang w:val="en-CA"/>
        </w:rPr>
      </w:pPr>
      <w:r w:rsidRPr="00821700">
        <w:rPr>
          <w:b/>
          <w:bCs/>
          <w:i/>
          <w:iCs/>
          <w:lang w:val="en-CA"/>
        </w:rPr>
        <w:br w:type="page"/>
      </w:r>
    </w:p>
    <w:tbl>
      <w:tblPr>
        <w:tblW w:w="9461" w:type="dxa"/>
        <w:tblLook w:val="04A0" w:firstRow="1" w:lastRow="0" w:firstColumn="1" w:lastColumn="0" w:noHBand="0" w:noVBand="1"/>
      </w:tblPr>
      <w:tblGrid>
        <w:gridCol w:w="9461"/>
      </w:tblGrid>
      <w:tr w:rsidR="00E736D1" w:rsidRPr="003C1425" w14:paraId="652BBD63"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0339018" w14:textId="68343A81" w:rsidR="00E736D1" w:rsidRPr="00821700" w:rsidRDefault="00043709" w:rsidP="00E736D1">
            <w:pPr>
              <w:pStyle w:val="berschrift2"/>
              <w:keepNext w:val="0"/>
              <w:widowControl w:val="0"/>
              <w:spacing w:after="120" w:line="240" w:lineRule="atLeast"/>
              <w:ind w:left="851" w:hanging="851"/>
              <w:rPr>
                <w:szCs w:val="24"/>
                <w:lang w:val="en-CA"/>
              </w:rPr>
            </w:pPr>
            <w:r w:rsidRPr="00821700">
              <w:rPr>
                <w:szCs w:val="24"/>
                <w:lang w:val="en-CA"/>
              </w:rPr>
              <w:lastRenderedPageBreak/>
              <w:t>UC8</w:t>
            </w:r>
            <w:r w:rsidR="006A2884" w:rsidRPr="00821700">
              <w:rPr>
                <w:szCs w:val="24"/>
                <w:lang w:val="en-CA"/>
              </w:rPr>
              <w:t>A</w:t>
            </w:r>
            <w:r w:rsidRPr="00821700">
              <w:rPr>
                <w:szCs w:val="24"/>
                <w:lang w:val="en-CA"/>
              </w:rPr>
              <w:t xml:space="preserve"> </w:t>
            </w:r>
            <w:r w:rsidR="00E736D1" w:rsidRPr="00821700">
              <w:rPr>
                <w:szCs w:val="24"/>
                <w:lang w:val="en-CA"/>
              </w:rPr>
              <w:t>Personalized machine reading comprehension (MRC) application</w:t>
            </w:r>
          </w:p>
        </w:tc>
      </w:tr>
      <w:tr w:rsidR="00E736D1" w:rsidRPr="003C1425" w14:paraId="1AD7A87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0D628B" w14:textId="77777777" w:rsidR="00E736D1" w:rsidRPr="00821700" w:rsidRDefault="00E736D1" w:rsidP="004E6486">
            <w:pPr>
              <w:pStyle w:val="StandardWeb"/>
              <w:spacing w:before="0" w:beforeAutospacing="0" w:after="0" w:afterAutospacing="0" w:line="276" w:lineRule="auto"/>
              <w:rPr>
                <w:color w:val="000000"/>
                <w:sz w:val="20"/>
                <w:szCs w:val="20"/>
                <w:lang w:val="en-CA"/>
              </w:rPr>
            </w:pPr>
            <w:r w:rsidRPr="00821700">
              <w:rPr>
                <w:color w:val="000000"/>
                <w:sz w:val="20"/>
                <w:szCs w:val="20"/>
                <w:lang w:val="en-CA"/>
              </w:rPr>
              <w:t>MRC is an advanced deep learning technique in natural language processing. For the user’s question, it find</w:t>
            </w:r>
            <w:r w:rsidRPr="00821700">
              <w:rPr>
                <w:color w:val="000000"/>
                <w:sz w:val="20"/>
                <w:szCs w:val="20"/>
                <w:lang w:val="en-CA" w:eastAsia="ko-KR"/>
              </w:rPr>
              <w:t>s</w:t>
            </w:r>
            <w:r w:rsidRPr="00821700">
              <w:rPr>
                <w:color w:val="000000"/>
                <w:sz w:val="20"/>
                <w:szCs w:val="20"/>
                <w:lang w:val="en-CA"/>
              </w:rPr>
              <w:t xml:space="preserve"> the answer in the natural language text using the neural network (NN). In order to answer user’s questions based on personal e-mail text and SMS messages, the MRC NN model should be learned from the personal questions and the personal texts. However, because of the privacy protection, it is difficult to collect and learn the personal data to send to the central cloud server. This use-case describes the case where the user’s edge device (i.e. smart phone) learns personalized MRC NN model using the personal MRC usage record. The personalized MRC NN model learned at the user’s edge device is sent to the central cloud server and used to build an updated version of shared MRC NN model. Fig. 1 shows an overall architecture for personalized MRC application. </w:t>
            </w:r>
          </w:p>
          <w:p w14:paraId="4E8A57B2" w14:textId="77777777" w:rsidR="00E736D1" w:rsidRPr="00821700" w:rsidRDefault="00E736D1" w:rsidP="004E6486">
            <w:pPr>
              <w:pStyle w:val="StandardWeb"/>
              <w:spacing w:before="0" w:beforeAutospacing="0" w:after="0" w:afterAutospacing="0" w:line="276" w:lineRule="auto"/>
              <w:rPr>
                <w:color w:val="000000"/>
                <w:sz w:val="20"/>
                <w:szCs w:val="20"/>
                <w:lang w:val="en-CA"/>
              </w:rPr>
            </w:pPr>
          </w:p>
          <w:p w14:paraId="2C532267" w14:textId="3EDF6086" w:rsidR="00E736D1" w:rsidRPr="00821700" w:rsidRDefault="00E736D1" w:rsidP="004E6486">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7B01AB2F" wp14:editId="14489095">
                  <wp:extent cx="5317490" cy="161988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17490" cy="1619885"/>
                          </a:xfrm>
                          <a:prstGeom prst="rect">
                            <a:avLst/>
                          </a:prstGeom>
                          <a:noFill/>
                        </pic:spPr>
                      </pic:pic>
                    </a:graphicData>
                  </a:graphic>
                </wp:inline>
              </w:drawing>
            </w:r>
          </w:p>
          <w:p w14:paraId="0C5BA1FD" w14:textId="77777777" w:rsidR="00E736D1" w:rsidRPr="00821700" w:rsidRDefault="00E736D1" w:rsidP="004E6486">
            <w:pPr>
              <w:pStyle w:val="StandardWeb"/>
              <w:spacing w:before="0" w:beforeAutospacing="0" w:after="0" w:afterAutospacing="0" w:line="276" w:lineRule="auto"/>
              <w:jc w:val="center"/>
              <w:rPr>
                <w:color w:val="000000"/>
                <w:sz w:val="20"/>
                <w:szCs w:val="20"/>
                <w:lang w:val="en-CA"/>
              </w:rPr>
            </w:pPr>
          </w:p>
          <w:p w14:paraId="32620ED9"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personalized machine reading comprehension application</w:t>
            </w:r>
          </w:p>
          <w:p w14:paraId="76E06D8D" w14:textId="77777777" w:rsidR="00E736D1" w:rsidRPr="00821700" w:rsidRDefault="00E736D1" w:rsidP="004E6486">
            <w:pPr>
              <w:pStyle w:val="StandardWeb"/>
              <w:spacing w:before="0" w:beforeAutospacing="0" w:after="0" w:afterAutospacing="0" w:line="276" w:lineRule="auto"/>
              <w:jc w:val="center"/>
              <w:rPr>
                <w:b/>
                <w:color w:val="000000"/>
                <w:sz w:val="20"/>
                <w:szCs w:val="20"/>
                <w:lang w:val="en-CA" w:eastAsia="ko-KR"/>
              </w:rPr>
            </w:pPr>
          </w:p>
        </w:tc>
      </w:tr>
      <w:tr w:rsidR="00E736D1" w:rsidRPr="003C1425" w14:paraId="042AF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65D862"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E736D1" w:rsidRPr="003C1425" w14:paraId="5F17C45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3B0FD6" w14:textId="73692EF2" w:rsidR="00E736D1" w:rsidRPr="00821700" w:rsidRDefault="00E736D1" w:rsidP="004E6486">
            <w:pPr>
              <w:pStyle w:val="StandardWeb"/>
              <w:spacing w:before="0" w:beforeAutospacing="0" w:after="0" w:afterAutospacing="0" w:line="276" w:lineRule="auto"/>
              <w:rPr>
                <w:sz w:val="20"/>
                <w:szCs w:val="20"/>
                <w:lang w:val="en-CA"/>
              </w:rPr>
            </w:pPr>
          </w:p>
          <w:p w14:paraId="009B40F6" w14:textId="2443477A" w:rsidR="0055368D" w:rsidRPr="00821700" w:rsidRDefault="0055368D" w:rsidP="004E6486">
            <w:pPr>
              <w:pStyle w:val="StandardWeb"/>
              <w:spacing w:before="0" w:beforeAutospacing="0" w:after="0" w:afterAutospacing="0" w:line="276" w:lineRule="auto"/>
              <w:rPr>
                <w:sz w:val="20"/>
                <w:szCs w:val="20"/>
                <w:lang w:val="en-CA"/>
              </w:rPr>
            </w:pPr>
            <w:r w:rsidRPr="00821700">
              <w:rPr>
                <w:sz w:val="20"/>
                <w:szCs w:val="20"/>
                <w:lang w:val="en-CA"/>
              </w:rPr>
              <w:t>Relation to UC10 (specific case of distributed training)</w:t>
            </w:r>
          </w:p>
        </w:tc>
      </w:tr>
      <w:tr w:rsidR="00E736D1" w:rsidRPr="003C1425" w14:paraId="2DEFF63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DD3B5BE"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E736D1" w:rsidRPr="003C1425" w14:paraId="42232B8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9C48A2B"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33F581B1"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6C7D369E" w14:textId="77777777" w:rsidR="00E736D1" w:rsidRPr="00821700" w:rsidRDefault="00E736D1" w:rsidP="00E736D1">
            <w:pPr>
              <w:pStyle w:val="StandardWeb"/>
              <w:numPr>
                <w:ilvl w:val="0"/>
                <w:numId w:val="1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1AA54B01" w14:textId="77777777" w:rsidR="00E736D1" w:rsidRPr="00821700" w:rsidRDefault="00E736D1" w:rsidP="00E736D1">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p w14:paraId="523B25BA" w14:textId="77777777" w:rsidR="00E736D1" w:rsidRPr="00821700" w:rsidRDefault="00E736D1" w:rsidP="004E6486">
            <w:pPr>
              <w:pStyle w:val="StandardWeb"/>
              <w:spacing w:before="0" w:beforeAutospacing="0" w:after="0" w:afterAutospacing="0" w:line="276" w:lineRule="auto"/>
              <w:ind w:left="360"/>
              <w:rPr>
                <w:sz w:val="20"/>
                <w:szCs w:val="20"/>
                <w:lang w:val="en-CA"/>
              </w:rPr>
            </w:pPr>
          </w:p>
        </w:tc>
      </w:tr>
      <w:tr w:rsidR="00E736D1" w:rsidRPr="003C1425" w14:paraId="613792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A49EDE0" w14:textId="77777777" w:rsidR="00E736D1" w:rsidRPr="00821700" w:rsidRDefault="00E736D1"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E736D1" w:rsidRPr="003C1425" w14:paraId="256B3F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02CAB2" w14:textId="77777777" w:rsidR="00E736D1" w:rsidRPr="00821700" w:rsidRDefault="00E736D1" w:rsidP="004E6486">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226CBF6" w14:textId="77777777" w:rsidR="00E736D1" w:rsidRPr="00821700" w:rsidRDefault="00E736D1" w:rsidP="004E6486">
            <w:pPr>
              <w:pStyle w:val="StandardWeb"/>
              <w:spacing w:before="0"/>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personalized MRC.</w:t>
            </w:r>
          </w:p>
        </w:tc>
      </w:tr>
      <w:tr w:rsidR="00E736D1" w:rsidRPr="003C1425" w14:paraId="5C2FC0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E7BBED2"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How often are neural networks expected to be transmitted/updated in this use case (per unit, in total)?</w:t>
            </w:r>
          </w:p>
          <w:p w14:paraId="0C5447DF" w14:textId="77777777" w:rsidR="00E736D1" w:rsidRPr="00821700" w:rsidRDefault="00E736D1"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855F7BA" w14:textId="77777777" w:rsidR="00E736D1" w:rsidRPr="00821700" w:rsidRDefault="00E736D1"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350D5983" w14:textId="77777777" w:rsidR="00E736D1" w:rsidRPr="00821700" w:rsidRDefault="00E736D1"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E736D1" w:rsidRPr="003C1425" w14:paraId="2AF4510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EEF992" w14:textId="77777777" w:rsidR="00E736D1" w:rsidRPr="0007286A" w:rsidRDefault="00E736D1" w:rsidP="00E736D1">
            <w:pPr>
              <w:pStyle w:val="StandardWeb"/>
              <w:numPr>
                <w:ilvl w:val="0"/>
                <w:numId w:val="12"/>
              </w:numPr>
              <w:jc w:val="left"/>
              <w:rPr>
                <w:sz w:val="20"/>
                <w:szCs w:val="20"/>
                <w:lang w:val="en-CA"/>
              </w:rPr>
            </w:pPr>
            <w:r w:rsidRPr="003C1425">
              <w:rPr>
                <w:sz w:val="20"/>
                <w:szCs w:val="20"/>
                <w:lang w:val="en-CA"/>
              </w:rPr>
              <w:t>Once the initial NN building is done, updates are expected to be infrequent, but potentially to a large number of devices.</w:t>
            </w:r>
          </w:p>
          <w:p w14:paraId="20E910DC" w14:textId="77777777" w:rsidR="00E736D1" w:rsidRPr="0007286A" w:rsidRDefault="00E736D1" w:rsidP="00E736D1">
            <w:pPr>
              <w:pStyle w:val="StandardWeb"/>
              <w:numPr>
                <w:ilvl w:val="0"/>
                <w:numId w:val="12"/>
              </w:numPr>
              <w:jc w:val="left"/>
              <w:rPr>
                <w:sz w:val="20"/>
                <w:szCs w:val="20"/>
                <w:lang w:val="en-CA"/>
              </w:rPr>
            </w:pPr>
            <w:r w:rsidRPr="0007286A">
              <w:rPr>
                <w:sz w:val="20"/>
                <w:szCs w:val="20"/>
                <w:lang w:val="en-CA"/>
              </w:rPr>
              <w:t>The learning is performed when each individual device is in an unused and battery charging state.</w:t>
            </w:r>
          </w:p>
          <w:p w14:paraId="283891F4" w14:textId="77777777" w:rsidR="00E736D1" w:rsidRPr="00B459DF" w:rsidRDefault="00E736D1" w:rsidP="00E736D1">
            <w:pPr>
              <w:pStyle w:val="StandardWeb"/>
              <w:numPr>
                <w:ilvl w:val="0"/>
                <w:numId w:val="12"/>
              </w:numPr>
              <w:jc w:val="left"/>
              <w:rPr>
                <w:sz w:val="20"/>
                <w:szCs w:val="20"/>
                <w:lang w:val="en-CA"/>
              </w:rPr>
            </w:pPr>
            <w:r w:rsidRPr="00B459DF">
              <w:rPr>
                <w:sz w:val="20"/>
                <w:szCs w:val="20"/>
                <w:lang w:val="en-CA"/>
              </w:rPr>
              <w:t>Each device infrequently transmits an updated NN model to the cloud server.</w:t>
            </w:r>
          </w:p>
          <w:p w14:paraId="1D4402CD" w14:textId="77777777" w:rsidR="00E736D1" w:rsidRPr="00930A17" w:rsidRDefault="00E736D1" w:rsidP="00E736D1">
            <w:pPr>
              <w:pStyle w:val="StandardWeb"/>
              <w:numPr>
                <w:ilvl w:val="0"/>
                <w:numId w:val="12"/>
              </w:numPr>
              <w:jc w:val="left"/>
              <w:rPr>
                <w:sz w:val="20"/>
                <w:szCs w:val="20"/>
                <w:lang w:val="en-CA"/>
              </w:rPr>
            </w:pPr>
            <w:r w:rsidRPr="00930A17">
              <w:rPr>
                <w:sz w:val="20"/>
                <w:szCs w:val="20"/>
                <w:lang w:val="en-CA"/>
              </w:rPr>
              <w:t>The size of uncompressed NN model is about 500 and 1000 MB, depending on the model</w:t>
            </w:r>
          </w:p>
          <w:p w14:paraId="552C3F0C" w14:textId="77777777" w:rsidR="00E736D1" w:rsidRPr="007D4CC9" w:rsidRDefault="00E736D1" w:rsidP="00E736D1">
            <w:pPr>
              <w:pStyle w:val="StandardWeb"/>
              <w:numPr>
                <w:ilvl w:val="0"/>
                <w:numId w:val="12"/>
              </w:numPr>
              <w:jc w:val="left"/>
              <w:rPr>
                <w:sz w:val="20"/>
                <w:szCs w:val="20"/>
                <w:lang w:val="en-CA"/>
              </w:rPr>
            </w:pPr>
            <w:r w:rsidRPr="007D4CC9">
              <w:rPr>
                <w:sz w:val="20"/>
                <w:szCs w:val="20"/>
                <w:lang w:val="en-CA"/>
              </w:rPr>
              <w:t>For mobile devices, the download bandwidth may vary considerably due to the network type.</w:t>
            </w:r>
          </w:p>
          <w:p w14:paraId="1D7BA1A1" w14:textId="77777777" w:rsidR="00E736D1" w:rsidRPr="00821700" w:rsidRDefault="00E736D1" w:rsidP="00E736D1">
            <w:pPr>
              <w:pStyle w:val="StandardWeb"/>
              <w:numPr>
                <w:ilvl w:val="0"/>
                <w:numId w:val="1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55716A23" w14:textId="77777777" w:rsidR="00E736D1" w:rsidRPr="00821700" w:rsidRDefault="00E736D1">
      <w:pPr>
        <w:jc w:val="left"/>
        <w:rPr>
          <w:lang w:val="en-CA"/>
        </w:rPr>
      </w:pPr>
    </w:p>
    <w:tbl>
      <w:tblPr>
        <w:tblW w:w="8894" w:type="dxa"/>
        <w:tblLook w:val="04A0" w:firstRow="1" w:lastRow="0" w:firstColumn="1" w:lastColumn="0" w:noHBand="0" w:noVBand="1"/>
      </w:tblPr>
      <w:tblGrid>
        <w:gridCol w:w="8894"/>
      </w:tblGrid>
      <w:tr w:rsidR="006A2884" w:rsidRPr="003C1425" w14:paraId="331A3BCA" w14:textId="77777777" w:rsidTr="006A2884">
        <w:trPr>
          <w:trHeight w:val="241"/>
        </w:trPr>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165A291" w14:textId="3F86F797" w:rsidR="006A2884" w:rsidRPr="00821700" w:rsidRDefault="006A2884" w:rsidP="006A2884">
            <w:pPr>
              <w:pStyle w:val="berschrift2"/>
              <w:keepNext w:val="0"/>
              <w:widowControl w:val="0"/>
              <w:tabs>
                <w:tab w:val="left" w:pos="708"/>
                <w:tab w:val="num" w:pos="851"/>
              </w:tabs>
              <w:spacing w:after="120" w:line="240" w:lineRule="atLeast"/>
              <w:ind w:left="851" w:hanging="851"/>
              <w:rPr>
                <w:szCs w:val="24"/>
                <w:lang w:val="en-CA"/>
              </w:rPr>
            </w:pPr>
            <w:r w:rsidRPr="00821700">
              <w:rPr>
                <w:szCs w:val="24"/>
                <w:lang w:val="en-CA"/>
              </w:rPr>
              <w:t>UC8B Machine Translation application</w:t>
            </w:r>
          </w:p>
        </w:tc>
      </w:tr>
      <w:tr w:rsidR="006A2884" w:rsidRPr="003C1425" w14:paraId="707B42A7"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tcPr>
          <w:p w14:paraId="1074872F" w14:textId="77777777" w:rsidR="006A2884" w:rsidRPr="00821700" w:rsidRDefault="006A2884">
            <w:pPr>
              <w:pStyle w:val="StandardWeb"/>
              <w:spacing w:before="0" w:beforeAutospacing="0" w:after="0" w:afterAutospacing="0" w:line="276" w:lineRule="auto"/>
              <w:rPr>
                <w:color w:val="000000"/>
                <w:sz w:val="20"/>
                <w:szCs w:val="20"/>
                <w:lang w:val="en-CA"/>
              </w:rPr>
            </w:pPr>
            <w:r w:rsidRPr="00821700">
              <w:rPr>
                <w:color w:val="000000"/>
                <w:sz w:val="20"/>
                <w:szCs w:val="20"/>
                <w:lang w:val="en-CA"/>
              </w:rPr>
              <w:t>In recent years, deep learning technique is applied in machine translation and shows a good performance enhancement. In speech translation, speech recognition and speech synthesis are used for processing input and output data and translation engine is used between speech recognition and speech synthesis modules. For all three modules, the neural network (NN) is applied successfully and provides good translation results. For a better translation results, new words and information on new adjacent words should be learned every time they were created and used. In fact, these new language resources of different languages are created and learned in distributed locations, sites, applications, devices or services. To apply new learned language resources to the translation system affects the translation accuracy and performances.</w:t>
            </w:r>
            <w:r w:rsidRPr="00821700">
              <w:rPr>
                <w:rFonts w:eastAsia="Malgun Gothic"/>
                <w:color w:val="000000"/>
                <w:sz w:val="20"/>
                <w:szCs w:val="20"/>
                <w:lang w:val="en-CA" w:eastAsia="ko-KR"/>
              </w:rPr>
              <w:t xml:space="preserve"> </w:t>
            </w:r>
            <w:r w:rsidRPr="00821700">
              <w:rPr>
                <w:color w:val="000000"/>
                <w:sz w:val="20"/>
                <w:szCs w:val="20"/>
                <w:lang w:val="en-CA"/>
              </w:rPr>
              <w:t xml:space="preserve">This use-case describes the case where the on-line language resources such as new words and adjacency information are learned and applied to NN model incrementally. The learned translation NN model is sent to the central cloud server and used to build an updated version of shared translation NN model. Fig. 1 shows an overall architecture for translation application with incremental learning of new language information. </w:t>
            </w:r>
          </w:p>
          <w:p w14:paraId="6172CA09" w14:textId="77777777" w:rsidR="006A2884" w:rsidRPr="00821700" w:rsidRDefault="006A2884">
            <w:pPr>
              <w:pStyle w:val="StandardWeb"/>
              <w:spacing w:before="0" w:beforeAutospacing="0" w:after="0" w:afterAutospacing="0" w:line="276" w:lineRule="auto"/>
              <w:rPr>
                <w:color w:val="000000"/>
                <w:sz w:val="20"/>
                <w:szCs w:val="20"/>
                <w:lang w:val="en-CA"/>
              </w:rPr>
            </w:pPr>
          </w:p>
          <w:p w14:paraId="0BBDA70F" w14:textId="280AC07B" w:rsidR="006A2884" w:rsidRPr="00821700" w:rsidRDefault="006A2884">
            <w:pPr>
              <w:pStyle w:val="StandardWeb"/>
              <w:spacing w:before="0" w:beforeAutospacing="0" w:after="0" w:afterAutospacing="0" w:line="276" w:lineRule="auto"/>
              <w:jc w:val="center"/>
              <w:rPr>
                <w:color w:val="000000"/>
                <w:sz w:val="20"/>
                <w:szCs w:val="20"/>
                <w:lang w:val="en-CA"/>
              </w:rPr>
            </w:pPr>
            <w:r w:rsidRPr="00B62DC5">
              <w:rPr>
                <w:noProof/>
                <w:color w:val="000000"/>
                <w:sz w:val="20"/>
                <w:szCs w:val="20"/>
                <w:lang w:val="de-AT" w:eastAsia="de-AT"/>
              </w:rPr>
              <w:drawing>
                <wp:inline distT="0" distB="0" distL="0" distR="0" wp14:anchorId="4CAC19C6" wp14:editId="6F1231BB">
                  <wp:extent cx="4838700" cy="1494155"/>
                  <wp:effectExtent l="0" t="0" r="0" b="0"/>
                  <wp:docPr id="5" name="Grafik 5" descr="translation n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ranslation n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838700" cy="1494155"/>
                          </a:xfrm>
                          <a:prstGeom prst="rect">
                            <a:avLst/>
                          </a:prstGeom>
                          <a:noFill/>
                          <a:ln>
                            <a:noFill/>
                          </a:ln>
                        </pic:spPr>
                      </pic:pic>
                    </a:graphicData>
                  </a:graphic>
                </wp:inline>
              </w:drawing>
            </w:r>
          </w:p>
          <w:p w14:paraId="05BE95E9" w14:textId="77777777" w:rsidR="006A2884" w:rsidRPr="00821700" w:rsidRDefault="006A2884">
            <w:pPr>
              <w:pStyle w:val="StandardWeb"/>
              <w:spacing w:before="0" w:beforeAutospacing="0" w:after="0" w:afterAutospacing="0" w:line="276" w:lineRule="auto"/>
              <w:jc w:val="center"/>
              <w:rPr>
                <w:color w:val="000000"/>
                <w:sz w:val="20"/>
                <w:szCs w:val="20"/>
                <w:lang w:val="en-CA"/>
              </w:rPr>
            </w:pPr>
          </w:p>
          <w:p w14:paraId="7B89CC9B" w14:textId="77777777" w:rsidR="006A2884" w:rsidRPr="00821700" w:rsidRDefault="006A2884">
            <w:pPr>
              <w:pStyle w:val="StandardWeb"/>
              <w:spacing w:before="0" w:beforeAutospacing="0" w:after="0" w:afterAutospacing="0" w:line="276" w:lineRule="auto"/>
              <w:jc w:val="center"/>
              <w:rPr>
                <w:b/>
                <w:color w:val="000000"/>
                <w:sz w:val="20"/>
                <w:szCs w:val="20"/>
                <w:lang w:val="en-CA" w:eastAsia="ko-KR"/>
              </w:rPr>
            </w:pPr>
            <w:r w:rsidRPr="00821700">
              <w:rPr>
                <w:b/>
                <w:color w:val="000000"/>
                <w:sz w:val="20"/>
                <w:szCs w:val="20"/>
                <w:lang w:val="en-CA" w:eastAsia="ko-KR"/>
              </w:rPr>
              <w:t>Fig.1 An overall architecture for machine translation application</w:t>
            </w:r>
          </w:p>
        </w:tc>
      </w:tr>
      <w:tr w:rsidR="006A2884" w:rsidRPr="003C1425" w14:paraId="296393C8"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3B8F388"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6A2884" w:rsidRPr="003C1425" w14:paraId="007C1DC2"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C291E4B" w14:textId="77777777" w:rsidR="006A2884" w:rsidRPr="00821700" w:rsidRDefault="006A2884">
            <w:pPr>
              <w:pStyle w:val="StandardWeb"/>
              <w:spacing w:before="0" w:beforeAutospacing="0" w:after="0" w:afterAutospacing="0" w:line="276" w:lineRule="auto"/>
              <w:rPr>
                <w:sz w:val="20"/>
                <w:szCs w:val="20"/>
                <w:lang w:val="en-CA"/>
              </w:rPr>
            </w:pPr>
            <w:r w:rsidRPr="00821700">
              <w:rPr>
                <w:sz w:val="20"/>
                <w:szCs w:val="20"/>
                <w:lang w:val="en-CA"/>
              </w:rPr>
              <w:t>The existing use case of translation focuses on speech recognition and speech synthesis, but this new use case describes NN case applied in translation module itself.</w:t>
            </w:r>
          </w:p>
        </w:tc>
      </w:tr>
      <w:tr w:rsidR="006A2884" w:rsidRPr="003C1425" w14:paraId="5260B959"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48E4E5B"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6A2884" w:rsidRPr="003C1425" w14:paraId="24675FA0"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B36AD4"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lastRenderedPageBreak/>
              <w:t>The NN model is transmitted and shared with incremental learning of new language resources</w:t>
            </w:r>
          </w:p>
          <w:p w14:paraId="751620ED"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device should include algorithm and parameter information for NN learning.</w:t>
            </w:r>
          </w:p>
          <w:p w14:paraId="6CFA2319"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The NN model transmitted to the cloud server should include training metadata information such as number of training instances.</w:t>
            </w:r>
          </w:p>
          <w:p w14:paraId="532171CA" w14:textId="77777777" w:rsidR="006A2884" w:rsidRPr="00821700" w:rsidRDefault="006A2884" w:rsidP="006A2884">
            <w:pPr>
              <w:pStyle w:val="StandardWeb"/>
              <w:numPr>
                <w:ilvl w:val="0"/>
                <w:numId w:val="32"/>
              </w:numPr>
              <w:spacing w:line="276" w:lineRule="auto"/>
              <w:jc w:val="left"/>
              <w:rPr>
                <w:sz w:val="20"/>
                <w:szCs w:val="20"/>
                <w:lang w:val="en-CA" w:eastAsia="ko-KR"/>
              </w:rPr>
            </w:pPr>
            <w:r w:rsidRPr="00821700">
              <w:rPr>
                <w:sz w:val="20"/>
                <w:szCs w:val="20"/>
                <w:lang w:val="en-CA" w:eastAsia="ko-KR"/>
              </w:rPr>
              <w:t>Significant size reduction of the neural network representation and trained weights.</w:t>
            </w:r>
          </w:p>
          <w:p w14:paraId="45172807" w14:textId="77777777" w:rsidR="006A2884" w:rsidRPr="00821700" w:rsidRDefault="006A2884" w:rsidP="006A2884">
            <w:pPr>
              <w:pStyle w:val="StandardWeb"/>
              <w:numPr>
                <w:ilvl w:val="0"/>
                <w:numId w:val="32"/>
              </w:numPr>
              <w:spacing w:before="0" w:beforeAutospacing="0" w:after="0" w:afterAutospacing="0" w:line="276" w:lineRule="auto"/>
              <w:jc w:val="left"/>
              <w:rPr>
                <w:sz w:val="20"/>
                <w:szCs w:val="20"/>
                <w:lang w:val="en-CA"/>
              </w:rPr>
            </w:pPr>
            <w:r w:rsidRPr="00821700">
              <w:rPr>
                <w:sz w:val="20"/>
                <w:szCs w:val="20"/>
                <w:lang w:val="en-CA" w:eastAsia="ko-KR"/>
              </w:rPr>
              <w:t>(optional) The use of the network should be possible without inflating it to its original size in memory.</w:t>
            </w:r>
          </w:p>
        </w:tc>
      </w:tr>
      <w:tr w:rsidR="006A2884" w:rsidRPr="003C1425" w14:paraId="3077155C"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CCC30C1" w14:textId="77777777" w:rsidR="006A2884" w:rsidRPr="00821700" w:rsidRDefault="006A2884">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6A2884" w:rsidRPr="003C1425" w14:paraId="3817A12A"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37B3B91" w14:textId="77777777" w:rsidR="006A2884" w:rsidRPr="00821700" w:rsidRDefault="006A2884">
            <w:pPr>
              <w:pStyle w:val="StandardWeb"/>
              <w:rPr>
                <w:color w:val="000000"/>
                <w:sz w:val="20"/>
                <w:szCs w:val="20"/>
                <w:lang w:val="en-CA"/>
              </w:rPr>
            </w:pPr>
            <w:r w:rsidRPr="00821700">
              <w:rPr>
                <w:color w:val="000000"/>
                <w:sz w:val="20"/>
                <w:szCs w:val="20"/>
                <w:lang w:val="en-CA"/>
              </w:rPr>
              <w:t>The NN building and distribution can be implemented in an interoperable way by different vendors of a backend system (e.g., operated by a broadcaster, service operator) and by client software for different devices.</w:t>
            </w:r>
          </w:p>
          <w:p w14:paraId="09A91F04" w14:textId="77777777" w:rsidR="006A2884" w:rsidRPr="00821700" w:rsidRDefault="006A2884">
            <w:pPr>
              <w:pStyle w:val="StandardWeb"/>
              <w:rPr>
                <w:sz w:val="20"/>
                <w:szCs w:val="20"/>
                <w:lang w:val="en-CA"/>
              </w:rPr>
            </w:pPr>
            <w:r w:rsidRPr="00821700">
              <w:rPr>
                <w:color w:val="000000"/>
                <w:sz w:val="20"/>
                <w:szCs w:val="20"/>
                <w:lang w:val="en-CA"/>
              </w:rPr>
              <w:t>This includes a platform independent compressed representation of a neural network, that can be used regardless of the platform and software frameworks used to implement machine translation.</w:t>
            </w:r>
          </w:p>
        </w:tc>
      </w:tr>
      <w:tr w:rsidR="006A2884" w:rsidRPr="003C1425" w14:paraId="54C982B6"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D8E9162"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616C6798" w14:textId="77777777" w:rsidR="006A2884" w:rsidRPr="00821700" w:rsidRDefault="006A2884">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6CF09F6" w14:textId="77777777" w:rsidR="006A2884" w:rsidRPr="00821700" w:rsidRDefault="006A2884">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1FBDF0BF" w14:textId="77777777" w:rsidR="006A2884" w:rsidRPr="00821700" w:rsidRDefault="006A2884">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6A2884" w:rsidRPr="003C1425" w14:paraId="507BDF85" w14:textId="77777777" w:rsidTr="006A2884">
        <w:tc>
          <w:tcPr>
            <w:tcW w:w="8894"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1A86A37" w14:textId="77777777" w:rsidR="006A2884" w:rsidRPr="0007286A" w:rsidRDefault="006A2884" w:rsidP="006A2884">
            <w:pPr>
              <w:pStyle w:val="StandardWeb"/>
              <w:numPr>
                <w:ilvl w:val="0"/>
                <w:numId w:val="32"/>
              </w:numPr>
              <w:jc w:val="left"/>
              <w:rPr>
                <w:sz w:val="20"/>
                <w:szCs w:val="20"/>
                <w:lang w:val="en-CA"/>
              </w:rPr>
            </w:pPr>
            <w:r w:rsidRPr="003C1425">
              <w:rPr>
                <w:sz w:val="20"/>
                <w:szCs w:val="20"/>
                <w:lang w:val="en-CA"/>
              </w:rPr>
              <w:t>After the initial NN building is done, updates are expected to be frequent to incorporate new knowledge on language resources collected on-line, and potentially to a large number of devices.</w:t>
            </w:r>
          </w:p>
          <w:p w14:paraId="44FFA19D" w14:textId="77777777" w:rsidR="006A2884" w:rsidRPr="0007286A" w:rsidRDefault="006A2884" w:rsidP="006A2884">
            <w:pPr>
              <w:pStyle w:val="StandardWeb"/>
              <w:numPr>
                <w:ilvl w:val="0"/>
                <w:numId w:val="32"/>
              </w:numPr>
              <w:jc w:val="left"/>
              <w:rPr>
                <w:sz w:val="20"/>
                <w:szCs w:val="20"/>
                <w:lang w:val="en-CA"/>
              </w:rPr>
            </w:pPr>
            <w:r w:rsidRPr="0007286A">
              <w:rPr>
                <w:sz w:val="20"/>
                <w:szCs w:val="20"/>
                <w:lang w:val="en-CA"/>
              </w:rPr>
              <w:t>Each device frequently transmits an updated NN model to the cloud server.</w:t>
            </w:r>
          </w:p>
          <w:p w14:paraId="1DE7D183" w14:textId="77777777" w:rsidR="006A2884" w:rsidRPr="00B459DF" w:rsidRDefault="006A2884" w:rsidP="006A2884">
            <w:pPr>
              <w:pStyle w:val="StandardWeb"/>
              <w:numPr>
                <w:ilvl w:val="0"/>
                <w:numId w:val="32"/>
              </w:numPr>
              <w:jc w:val="left"/>
              <w:rPr>
                <w:sz w:val="20"/>
                <w:szCs w:val="20"/>
                <w:lang w:val="en-CA"/>
              </w:rPr>
            </w:pPr>
            <w:r w:rsidRPr="00B459DF">
              <w:rPr>
                <w:sz w:val="20"/>
                <w:szCs w:val="20"/>
                <w:lang w:val="en-CA"/>
              </w:rPr>
              <w:t>The size of uncompressed NN model is about 500 and 1000 MB, depending on the model</w:t>
            </w:r>
          </w:p>
          <w:p w14:paraId="615D6162" w14:textId="77777777" w:rsidR="006A2884" w:rsidRPr="007D4CC9" w:rsidRDefault="006A2884" w:rsidP="006A2884">
            <w:pPr>
              <w:pStyle w:val="StandardWeb"/>
              <w:numPr>
                <w:ilvl w:val="0"/>
                <w:numId w:val="32"/>
              </w:numPr>
              <w:jc w:val="left"/>
              <w:rPr>
                <w:sz w:val="20"/>
                <w:szCs w:val="20"/>
                <w:lang w:val="en-CA"/>
              </w:rPr>
            </w:pPr>
            <w:r w:rsidRPr="00930A17">
              <w:rPr>
                <w:sz w:val="20"/>
                <w:szCs w:val="20"/>
                <w:lang w:val="en-CA"/>
              </w:rPr>
              <w:t>For mobile devices, the download bandwidth may vary considerably due to the network type.</w:t>
            </w:r>
          </w:p>
          <w:p w14:paraId="566DE1CA" w14:textId="77777777" w:rsidR="006A2884" w:rsidRPr="00821700" w:rsidRDefault="006A2884" w:rsidP="006A2884">
            <w:pPr>
              <w:pStyle w:val="StandardWeb"/>
              <w:numPr>
                <w:ilvl w:val="0"/>
                <w:numId w:val="32"/>
              </w:numPr>
              <w:spacing w:before="0" w:beforeAutospacing="0" w:after="0" w:afterAutospacing="0"/>
              <w:jc w:val="left"/>
              <w:rPr>
                <w:sz w:val="20"/>
                <w:szCs w:val="20"/>
                <w:lang w:val="en-CA"/>
              </w:rPr>
            </w:pPr>
            <w:r w:rsidRPr="007D4CC9">
              <w:rPr>
                <w:sz w:val="20"/>
                <w:szCs w:val="20"/>
                <w:lang w:val="en-CA"/>
              </w:rPr>
              <w:t>Latency is in most cases not critical, except for cases where a user downloads the mobile app to use it right away.</w:t>
            </w:r>
          </w:p>
        </w:tc>
      </w:tr>
    </w:tbl>
    <w:p w14:paraId="646B94F2" w14:textId="77777777" w:rsidR="006A2884" w:rsidRPr="00821700" w:rsidRDefault="006A2884">
      <w:pPr>
        <w:jc w:val="left"/>
        <w:rPr>
          <w:lang w:val="en-CA"/>
        </w:rPr>
      </w:pPr>
    </w:p>
    <w:tbl>
      <w:tblPr>
        <w:tblW w:w="9461" w:type="dxa"/>
        <w:tblLook w:val="04A0" w:firstRow="1" w:lastRow="0" w:firstColumn="1" w:lastColumn="0" w:noHBand="0" w:noVBand="1"/>
      </w:tblPr>
      <w:tblGrid>
        <w:gridCol w:w="9461"/>
      </w:tblGrid>
      <w:tr w:rsidR="00D13C43" w:rsidRPr="003C1425" w14:paraId="2AF4EF41"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20BD4F0" w14:textId="3FF640FB" w:rsidR="00D13C43" w:rsidRPr="00821700" w:rsidRDefault="00043709" w:rsidP="00D13C43">
            <w:pPr>
              <w:pStyle w:val="berschrift2"/>
              <w:rPr>
                <w:szCs w:val="24"/>
                <w:lang w:val="en-CA"/>
              </w:rPr>
            </w:pPr>
            <w:r w:rsidRPr="00821700">
              <w:rPr>
                <w:szCs w:val="24"/>
                <w:lang w:val="en-CA"/>
              </w:rPr>
              <w:t xml:space="preserve">UC10 </w:t>
            </w:r>
            <w:r w:rsidR="00D13C43" w:rsidRPr="00821700">
              <w:rPr>
                <w:szCs w:val="24"/>
                <w:lang w:val="en-CA"/>
              </w:rPr>
              <w:t>Distributed training and evaluation of neural networks for media content analysis</w:t>
            </w:r>
          </w:p>
        </w:tc>
      </w:tr>
      <w:tr w:rsidR="00D13C43" w:rsidRPr="003C1425" w14:paraId="5E7D83B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6B00D76"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This use-case concerns the distributed training and evaluation of neural networks for applications such as object detection and data generation performed on mobile devices and other devices. The open issues related to centralized solutions:  1) power in-efficiency for centralized training; 2) data communication; and 3) the deployment of the learned models.  </w:t>
            </w:r>
          </w:p>
          <w:p w14:paraId="3B013B6A" w14:textId="77777777" w:rsidR="004621EC" w:rsidRPr="00821700" w:rsidRDefault="004621EC" w:rsidP="004621EC">
            <w:pPr>
              <w:pStyle w:val="StandardWeb"/>
              <w:spacing w:before="0" w:beforeAutospacing="0" w:after="0" w:afterAutospacing="0" w:line="276" w:lineRule="auto"/>
              <w:rPr>
                <w:sz w:val="20"/>
                <w:szCs w:val="20"/>
                <w:lang w:val="en-CA"/>
              </w:rPr>
            </w:pPr>
          </w:p>
          <w:p w14:paraId="3951194A"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It is good to have continuous training and evaluation capabilities, where the NN representation can be generated and shared in such distributed use cases. The validated model updates are shared with a central entity and/or other devices to improve the media analysis performance. Also, the training devices are assumed to have media capture capabilities, or other means for utilizing content for training.</w:t>
            </w:r>
          </w:p>
          <w:p w14:paraId="7744062B" w14:textId="77777777" w:rsidR="004621EC" w:rsidRPr="00821700" w:rsidRDefault="004621EC" w:rsidP="004621EC">
            <w:pPr>
              <w:pStyle w:val="StandardWeb"/>
              <w:spacing w:before="0" w:beforeAutospacing="0" w:after="0" w:afterAutospacing="0" w:line="276" w:lineRule="auto"/>
              <w:rPr>
                <w:sz w:val="20"/>
                <w:szCs w:val="20"/>
                <w:lang w:val="en-CA"/>
              </w:rPr>
            </w:pPr>
          </w:p>
          <w:p w14:paraId="07AD9B1B"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In distributed (or federated) training, there is a central server which orchestrates the distributed training on several end devices (training devices) for the same (or similar) task. Each training device uses captured or other media to </w:t>
            </w:r>
            <w:r w:rsidRPr="00821700">
              <w:rPr>
                <w:sz w:val="20"/>
                <w:szCs w:val="20"/>
                <w:lang w:val="en-CA"/>
              </w:rPr>
              <w:lastRenderedPageBreak/>
              <w:t xml:space="preserve">perform a local model update on the local version of the neural network. The estimated model update is not communicated to the central entity and/or to the other devices until it is validated. In fact, for each training-device performing a partial training, it will be extremely important to evaluate the </w:t>
            </w:r>
            <w:r w:rsidRPr="00821700">
              <w:rPr>
                <w:i/>
                <w:sz w:val="20"/>
                <w:szCs w:val="20"/>
                <w:lang w:val="en-CA"/>
              </w:rPr>
              <w:t>quality</w:t>
            </w:r>
            <w:r w:rsidRPr="00821700">
              <w:rPr>
                <w:sz w:val="20"/>
                <w:szCs w:val="20"/>
                <w:lang w:val="en-CA"/>
              </w:rPr>
              <w:t xml:space="preserve"> and </w:t>
            </w:r>
            <w:r w:rsidRPr="00821700">
              <w:rPr>
                <w:i/>
                <w:sz w:val="20"/>
                <w:szCs w:val="20"/>
                <w:lang w:val="en-CA"/>
              </w:rPr>
              <w:t>integrity</w:t>
            </w:r>
            <w:r w:rsidRPr="00821700">
              <w:rPr>
                <w:sz w:val="20"/>
                <w:szCs w:val="20"/>
                <w:lang w:val="en-CA"/>
              </w:rPr>
              <w:t xml:space="preserve"> of the partially-trained model, in order to decide whether the model-update estimated by a certain training-device should be taken into account (i.e., communicated to a central entity and/or to all other training devices) or be temporarily ignored. If it is successfully validated, the model update is then taken into account. This may mean that the model update is readily shared with all other training devices or it will be further combined with model updates from other training devices and then shared after a centralized validation.</w:t>
            </w:r>
          </w:p>
          <w:p w14:paraId="2A241B79"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Examples of aspects to be evaluated will be robustness to adversarial examples, performance based on the specific task (e.g., object detection, data-generation), etc. </w:t>
            </w:r>
          </w:p>
          <w:p w14:paraId="463EC16E" w14:textId="77777777" w:rsidR="004621EC" w:rsidRPr="00821700" w:rsidRDefault="004621EC" w:rsidP="004621EC">
            <w:pPr>
              <w:pStyle w:val="StandardWeb"/>
              <w:spacing w:before="0" w:beforeAutospacing="0" w:after="0" w:afterAutospacing="0" w:line="276" w:lineRule="auto"/>
              <w:rPr>
                <w:sz w:val="20"/>
                <w:szCs w:val="20"/>
                <w:lang w:val="en-CA"/>
              </w:rPr>
            </w:pPr>
          </w:p>
          <w:p w14:paraId="708F75F2"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goal is to standardize the signaling content and format needed to evaluate neural networks. Signaling content may include data sent by a central entity to be input to the neural network, optionally also the ground-truth output (if the evaluation is done on the training device), feedback from the training device (neural network’s output if evaluation is done on a central entity, otherwise only the evaluation results), proposed weight updates in case of federated training. </w:t>
            </w:r>
          </w:p>
          <w:p w14:paraId="4AACAEB6" w14:textId="77777777" w:rsidR="004621EC" w:rsidRPr="00821700" w:rsidRDefault="004621EC" w:rsidP="004621EC">
            <w:pPr>
              <w:pStyle w:val="StandardWeb"/>
              <w:spacing w:before="0" w:beforeAutospacing="0" w:after="0" w:afterAutospacing="0" w:line="276" w:lineRule="auto"/>
              <w:rPr>
                <w:sz w:val="20"/>
                <w:szCs w:val="20"/>
                <w:lang w:val="en-CA"/>
              </w:rPr>
            </w:pPr>
          </w:p>
          <w:p w14:paraId="5DB7683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To implement a *model* ensembling with distributed training to exploit the computational power of many distributed devices, in which training methods should be able to ensure the diversity among the modeal architectures and the training data across individual training devices.  </w:t>
            </w:r>
          </w:p>
          <w:p w14:paraId="6026CA1E" w14:textId="77777777" w:rsidR="004621EC" w:rsidRPr="00821700" w:rsidRDefault="004621EC" w:rsidP="004621EC">
            <w:pPr>
              <w:pStyle w:val="StandardWeb"/>
              <w:spacing w:before="0" w:beforeAutospacing="0" w:after="0" w:afterAutospacing="0" w:line="276" w:lineRule="auto"/>
              <w:rPr>
                <w:sz w:val="20"/>
                <w:szCs w:val="20"/>
                <w:lang w:val="en-CA"/>
              </w:rPr>
            </w:pPr>
          </w:p>
          <w:p w14:paraId="4B24D88F"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A: </w:t>
            </w:r>
          </w:p>
          <w:p w14:paraId="5F94C2DC" w14:textId="77777777" w:rsidR="004621EC" w:rsidRPr="00821700" w:rsidRDefault="004621EC" w:rsidP="004621EC">
            <w:pPr>
              <w:pStyle w:val="StandardWeb"/>
              <w:spacing w:before="0" w:beforeAutospacing="0" w:after="0" w:afterAutospacing="0" w:line="276" w:lineRule="auto"/>
              <w:rPr>
                <w:sz w:val="20"/>
                <w:szCs w:val="20"/>
                <w:lang w:val="en-CA"/>
              </w:rPr>
            </w:pPr>
          </w:p>
          <w:p w14:paraId="690454C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 different model types &amp; architectures &amp; (optionally) initialization parameters &amp; training datasets.  This signaling is from server to each device in P2P mode. </w:t>
            </w:r>
          </w:p>
          <w:p w14:paraId="663439FE" w14:textId="77777777" w:rsidR="004621EC" w:rsidRPr="00821700" w:rsidRDefault="004621EC" w:rsidP="004621EC">
            <w:pPr>
              <w:pStyle w:val="StandardWeb"/>
              <w:spacing w:before="0" w:beforeAutospacing="0" w:after="0" w:afterAutospacing="0" w:line="276" w:lineRule="auto"/>
              <w:rPr>
                <w:sz w:val="20"/>
                <w:szCs w:val="20"/>
                <w:lang w:val="en-CA"/>
              </w:rPr>
            </w:pPr>
          </w:p>
          <w:p w14:paraId="7CA1A2DB" w14:textId="77777777" w:rsidR="004621EC" w:rsidRPr="00821700" w:rsidRDefault="004621EC" w:rsidP="004621EC">
            <w:pPr>
              <w:pStyle w:val="StandardWeb"/>
              <w:spacing w:before="0" w:beforeAutospacing="0" w:after="0" w:afterAutospacing="0" w:line="276" w:lineRule="auto"/>
              <w:rPr>
                <w:sz w:val="20"/>
                <w:szCs w:val="20"/>
                <w:lang w:val="en-CA"/>
              </w:rPr>
            </w:pPr>
          </w:p>
          <w:p w14:paraId="5FF1A6B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B: </w:t>
            </w:r>
          </w:p>
          <w:p w14:paraId="5496922D" w14:textId="77777777" w:rsidR="004621EC" w:rsidRPr="00821700" w:rsidRDefault="004621EC" w:rsidP="004621EC">
            <w:pPr>
              <w:pStyle w:val="StandardWeb"/>
              <w:spacing w:before="0" w:beforeAutospacing="0" w:after="0" w:afterAutospacing="0" w:line="276" w:lineRule="auto"/>
              <w:rPr>
                <w:sz w:val="20"/>
                <w:szCs w:val="20"/>
                <w:lang w:val="en-CA"/>
              </w:rPr>
            </w:pPr>
          </w:p>
          <w:p w14:paraId="2F72A94E"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5CD5F0D2" w14:textId="77777777" w:rsidR="004621EC" w:rsidRPr="00821700" w:rsidRDefault="004621EC" w:rsidP="004621EC">
            <w:pPr>
              <w:pStyle w:val="StandardWeb"/>
              <w:spacing w:before="0" w:beforeAutospacing="0" w:after="0" w:afterAutospacing="0" w:line="276" w:lineRule="auto"/>
              <w:rPr>
                <w:sz w:val="20"/>
                <w:szCs w:val="20"/>
                <w:lang w:val="en-CA"/>
              </w:rPr>
            </w:pPr>
          </w:p>
          <w:p w14:paraId="1684A02D"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sends indication to each devices signaling which connections‘ weights need to be masked (i.e. set to zero).  This part of signaling is P2P as in case A. </w:t>
            </w:r>
          </w:p>
          <w:p w14:paraId="7901A9CC" w14:textId="77777777" w:rsidR="004621EC" w:rsidRPr="00821700" w:rsidRDefault="004621EC" w:rsidP="004621EC">
            <w:pPr>
              <w:pStyle w:val="StandardWeb"/>
              <w:spacing w:before="0" w:beforeAutospacing="0" w:after="0" w:afterAutospacing="0" w:line="276" w:lineRule="auto"/>
              <w:rPr>
                <w:sz w:val="20"/>
                <w:szCs w:val="20"/>
                <w:lang w:val="en-CA"/>
              </w:rPr>
            </w:pPr>
          </w:p>
          <w:p w14:paraId="4FDBF3F0"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Case C: </w:t>
            </w:r>
          </w:p>
          <w:p w14:paraId="442A2F8E" w14:textId="77777777" w:rsidR="004621EC" w:rsidRPr="00821700" w:rsidRDefault="004621EC" w:rsidP="004621EC">
            <w:pPr>
              <w:pStyle w:val="StandardWeb"/>
              <w:spacing w:before="0" w:beforeAutospacing="0" w:after="0" w:afterAutospacing="0" w:line="276" w:lineRule="auto"/>
              <w:rPr>
                <w:sz w:val="20"/>
                <w:szCs w:val="20"/>
                <w:lang w:val="en-CA"/>
              </w:rPr>
            </w:pPr>
          </w:p>
          <w:p w14:paraId="216F2D9C"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server needs to signal, to different devices, the *same* model type &amp; architecture &amp; (optionally) initialization parameter &amp; training datasets. This signaling is in broadcast mode. </w:t>
            </w:r>
          </w:p>
          <w:p w14:paraId="4135770A" w14:textId="77777777" w:rsidR="004621EC" w:rsidRPr="00821700" w:rsidRDefault="004621EC" w:rsidP="004621EC">
            <w:pPr>
              <w:pStyle w:val="StandardWeb"/>
              <w:spacing w:before="0" w:beforeAutospacing="0" w:after="0" w:afterAutospacing="0" w:line="276" w:lineRule="auto"/>
              <w:rPr>
                <w:sz w:val="20"/>
                <w:szCs w:val="20"/>
                <w:lang w:val="en-CA"/>
              </w:rPr>
            </w:pPr>
          </w:p>
          <w:p w14:paraId="3B248B68"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 xml:space="preserve">The dropout is achieved by each device autonomously. </w:t>
            </w:r>
          </w:p>
          <w:p w14:paraId="0404E748" w14:textId="77777777" w:rsidR="004621EC" w:rsidRPr="00821700" w:rsidRDefault="004621EC" w:rsidP="004621EC">
            <w:pPr>
              <w:pStyle w:val="StandardWeb"/>
              <w:spacing w:before="0" w:beforeAutospacing="0" w:after="0" w:afterAutospacing="0" w:line="276" w:lineRule="auto"/>
              <w:rPr>
                <w:sz w:val="20"/>
                <w:szCs w:val="20"/>
                <w:lang w:val="en-CA"/>
              </w:rPr>
            </w:pPr>
          </w:p>
          <w:p w14:paraId="4B29681B" w14:textId="77777777" w:rsidR="004621EC" w:rsidRPr="00821700" w:rsidRDefault="004621EC" w:rsidP="004621EC">
            <w:pPr>
              <w:pStyle w:val="StandardWeb"/>
              <w:spacing w:before="0" w:beforeAutospacing="0" w:after="0" w:afterAutospacing="0" w:line="276" w:lineRule="auto"/>
              <w:rPr>
                <w:sz w:val="20"/>
                <w:szCs w:val="20"/>
                <w:lang w:val="en-CA"/>
              </w:rPr>
            </w:pPr>
            <w:r w:rsidRPr="00821700">
              <w:rPr>
                <w:sz w:val="20"/>
                <w:szCs w:val="20"/>
                <w:lang w:val="en-CA"/>
              </w:rPr>
              <w:t>For all cases,  devices send back the trained model, and meta-data (e.g. device identifer).</w:t>
            </w:r>
          </w:p>
          <w:p w14:paraId="0E8BC16F" w14:textId="77777777" w:rsidR="004621EC" w:rsidRPr="00821700" w:rsidRDefault="004621EC" w:rsidP="004621EC">
            <w:pPr>
              <w:pStyle w:val="StandardWeb"/>
              <w:spacing w:before="0" w:beforeAutospacing="0" w:after="0" w:afterAutospacing="0" w:line="276" w:lineRule="auto"/>
              <w:rPr>
                <w:sz w:val="20"/>
                <w:szCs w:val="20"/>
                <w:lang w:val="en-CA"/>
              </w:rPr>
            </w:pPr>
          </w:p>
          <w:p w14:paraId="28D3C01B" w14:textId="22FADBBA" w:rsidR="00D13C43" w:rsidRPr="00821700" w:rsidRDefault="004621EC" w:rsidP="00B300E6">
            <w:pPr>
              <w:pStyle w:val="StandardWeb"/>
              <w:spacing w:before="0" w:beforeAutospacing="0" w:after="120" w:afterAutospacing="0"/>
              <w:jc w:val="left"/>
              <w:rPr>
                <w:b/>
                <w:color w:val="000000"/>
                <w:sz w:val="20"/>
                <w:szCs w:val="20"/>
                <w:lang w:val="en-CA" w:eastAsia="ko-KR"/>
              </w:rPr>
            </w:pPr>
            <w:r w:rsidRPr="00821700">
              <w:rPr>
                <w:sz w:val="20"/>
                <w:szCs w:val="20"/>
                <w:lang w:val="en-CA"/>
              </w:rPr>
              <w:t xml:space="preserve">For some life-critical systems e.g. autonomous driving or medical diagonsis, the analysis of media contents has to be transparent and explaniable to human understanding.  </w:t>
            </w:r>
          </w:p>
        </w:tc>
      </w:tr>
      <w:tr w:rsidR="00D13C43" w:rsidRPr="003C1425" w14:paraId="7C07C9B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0327D9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D13C43" w:rsidRPr="003C1425" w14:paraId="2FB13B2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346F0F8" w14:textId="253AEAFC" w:rsidR="00D13C43" w:rsidRPr="00821700" w:rsidRDefault="00D13C43" w:rsidP="004E6486">
            <w:pPr>
              <w:pStyle w:val="StandardWeb"/>
              <w:spacing w:before="0" w:beforeAutospacing="0" w:after="0" w:afterAutospacing="0" w:line="276" w:lineRule="auto"/>
              <w:rPr>
                <w:sz w:val="20"/>
                <w:szCs w:val="20"/>
                <w:lang w:val="en-CA"/>
              </w:rPr>
            </w:pPr>
          </w:p>
          <w:p w14:paraId="51D33BFD" w14:textId="5DB56B5C" w:rsidR="0055368D" w:rsidRPr="00821700" w:rsidRDefault="000A268E" w:rsidP="000A268E">
            <w:pPr>
              <w:pStyle w:val="StandardWeb"/>
              <w:spacing w:before="0" w:beforeAutospacing="0" w:after="0" w:afterAutospacing="0" w:line="276" w:lineRule="auto"/>
              <w:rPr>
                <w:sz w:val="20"/>
                <w:szCs w:val="20"/>
                <w:lang w:val="en-CA"/>
              </w:rPr>
            </w:pPr>
            <w:r w:rsidRPr="00821700">
              <w:rPr>
                <w:sz w:val="20"/>
                <w:szCs w:val="20"/>
                <w:lang w:val="en-CA"/>
              </w:rPr>
              <w:t>Generalization of UC7&amp;8,</w:t>
            </w:r>
            <w:r w:rsidR="0055368D" w:rsidRPr="00821700">
              <w:rPr>
                <w:sz w:val="20"/>
                <w:szCs w:val="20"/>
                <w:lang w:val="en-CA"/>
              </w:rPr>
              <w:t xml:space="preserve"> which describe specific cases of distributed training</w:t>
            </w:r>
          </w:p>
        </w:tc>
      </w:tr>
      <w:tr w:rsidR="00D13C43" w:rsidRPr="003C1425" w14:paraId="767B796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D36B2F0"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D13C43" w:rsidRPr="003C1425" w14:paraId="10EA365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E1F788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Validation of model updates in distributed NN from individual training devices</w:t>
            </w:r>
          </w:p>
          <w:p w14:paraId="785F35E5"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Communication of the whole (or partial) NN models between entities</w:t>
            </w:r>
          </w:p>
          <w:p w14:paraId="77A37924"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The NN representation, for this use case, should support different types of neural networks, such as discriminative (for which input data is usually mapped to a classification or regression output), and generative (for which input data is transformed to data in the same domain as the input or to a different domain). Also, generative models may be conditional (on a specific input data) and unconditional (where the input is a sample from a latent space). </w:t>
            </w:r>
          </w:p>
          <w:p w14:paraId="556B49F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An efficient way to represent model updates. For example, if a device bandwidth is limited or a device did not receive a number of model updates for other reasons (e.g., offline), the device may request the server to send an aggregated model update which combines multiple update (or training) iterations, or the actual final model which were affected by the combined update.</w:t>
            </w:r>
          </w:p>
          <w:p w14:paraId="1000AA19"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Efficient compression schemes of NN models to be communicated</w:t>
            </w:r>
          </w:p>
          <w:p w14:paraId="048A4B1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Evaluation of robustness to adversarial attacks</w:t>
            </w:r>
          </w:p>
          <w:p w14:paraId="48705CB2"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Detection of malicious model updates</w:t>
            </w:r>
          </w:p>
          <w:p w14:paraId="19A0E53E"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Evaluation of interpretability of models (updates) e.g. by visualization. In case that NN compuatation is too complex to be human comprehensive, two features are needed: a) an objective measure of the interpretability of NN models is needed for the purpose of indication;  b) more explainable NN modes are needed as surrogates to provide human comprehensive interpretations. </w:t>
            </w:r>
          </w:p>
          <w:p w14:paraId="4C87476D" w14:textId="77777777" w:rsidR="00E76ADF"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Time-stamping of the model updates. </w:t>
            </w:r>
          </w:p>
          <w:p w14:paraId="79C836C6" w14:textId="3778A7E5" w:rsidR="00D13C43" w:rsidRPr="00821700" w:rsidRDefault="00E76ADF" w:rsidP="00E76ADF">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To ensemble distributed models</w:t>
            </w:r>
          </w:p>
        </w:tc>
      </w:tr>
      <w:tr w:rsidR="00D13C43" w:rsidRPr="003C1425" w14:paraId="5747884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433EE3F" w14:textId="77777777" w:rsidR="00D13C43" w:rsidRPr="00821700" w:rsidRDefault="00D13C43"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D13C43" w:rsidRPr="003C1425" w14:paraId="661CB93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103566" w14:textId="77777777" w:rsidR="00B300E6" w:rsidRPr="00821700" w:rsidRDefault="00B300E6" w:rsidP="00B300E6">
            <w:pPr>
              <w:pStyle w:val="StandardWeb"/>
              <w:spacing w:before="0" w:beforeAutospacing="0" w:after="120" w:afterAutospacing="0"/>
              <w:rPr>
                <w:sz w:val="20"/>
                <w:szCs w:val="20"/>
                <w:lang w:val="en-CA"/>
              </w:rPr>
            </w:pPr>
            <w:r w:rsidRPr="00821700">
              <w:rPr>
                <w:sz w:val="20"/>
                <w:szCs w:val="20"/>
                <w:lang w:val="en-CA"/>
              </w:rPr>
              <w:t>The interface which benefits from a standard neural network representation is the central entity which is interested in obtaining a high quality trained model.</w:t>
            </w:r>
          </w:p>
          <w:p w14:paraId="6E44F29F" w14:textId="0EDD5463" w:rsidR="00D13C43" w:rsidRPr="00821700" w:rsidRDefault="00B300E6" w:rsidP="00B300E6">
            <w:pPr>
              <w:pStyle w:val="StandardWeb"/>
              <w:spacing w:before="0" w:beforeAutospacing="0" w:after="120" w:afterAutospacing="0"/>
              <w:rPr>
                <w:sz w:val="20"/>
                <w:szCs w:val="20"/>
                <w:lang w:val="en-CA"/>
              </w:rPr>
            </w:pPr>
            <w:r w:rsidRPr="00821700">
              <w:rPr>
                <w:sz w:val="20"/>
                <w:szCs w:val="20"/>
                <w:lang w:val="en-CA"/>
              </w:rPr>
              <w:t>In addition, in the case of federated training, another interface is the training devices themselves, as their partially-trained model will improve based on the weight updates sent by the central entity.</w:t>
            </w:r>
          </w:p>
        </w:tc>
      </w:tr>
      <w:tr w:rsidR="00D13C43" w:rsidRPr="003C1425" w14:paraId="0530BF9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6FB668C"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599FFB3" w14:textId="77777777" w:rsidR="00D13C43" w:rsidRPr="00821700" w:rsidRDefault="00D13C43"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1FF32CA7" w14:textId="77777777" w:rsidR="00D13C43" w:rsidRPr="00821700" w:rsidRDefault="00D13C43"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4F04C61A" w14:textId="77777777" w:rsidR="00D13C43" w:rsidRPr="00821700" w:rsidRDefault="00D13C43"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D13C43" w:rsidRPr="003C1425" w14:paraId="2A8F6D8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860CD6" w14:textId="77777777" w:rsidR="00E76ADF" w:rsidRPr="0007286A" w:rsidRDefault="00E76ADF" w:rsidP="00E76ADF">
            <w:pPr>
              <w:pStyle w:val="StandardWeb"/>
              <w:spacing w:before="0" w:beforeAutospacing="0" w:after="0" w:afterAutospacing="0" w:line="276" w:lineRule="auto"/>
              <w:rPr>
                <w:sz w:val="20"/>
                <w:szCs w:val="20"/>
                <w:lang w:val="en-CA"/>
              </w:rPr>
            </w:pPr>
            <w:r w:rsidRPr="003C1425">
              <w:rPr>
                <w:sz w:val="20"/>
                <w:szCs w:val="20"/>
                <w:lang w:val="en-CA"/>
              </w:rPr>
              <w:t>Frequency</w:t>
            </w:r>
          </w:p>
          <w:p w14:paraId="60A7786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07286A">
              <w:rPr>
                <w:sz w:val="20"/>
                <w:szCs w:val="20"/>
                <w:lang w:val="en-CA"/>
              </w:rPr>
              <w:t xml:space="preserve">In </w:t>
            </w:r>
            <w:r w:rsidRPr="00821700">
              <w:rPr>
                <w:sz w:val="20"/>
                <w:szCs w:val="20"/>
                <w:lang w:val="en-CA"/>
              </w:rPr>
              <w:t xml:space="preserve">the case of distributed training, the neural network model updates are expected to be communicated in an adjustable manner (e.g., based on end device settings), and only when a device’s model update has been validated. </w:t>
            </w:r>
          </w:p>
          <w:p w14:paraId="13C41C8F"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Also, at the server side, the model updates from multiple devices can be evaluated and combined and shared with the devices only if the performance improves sufficiently or only if the new model is evaluated as better with respect to other criteria.</w:t>
            </w:r>
          </w:p>
          <w:p w14:paraId="6588527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In case of non-distributed training, the model updates are communicated only at the end of training (when a central entity only requires another device to perform the whole training). </w:t>
            </w:r>
          </w:p>
          <w:p w14:paraId="39CFB79B"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lastRenderedPageBreak/>
              <w:t>Size</w:t>
            </w:r>
          </w:p>
          <w:p w14:paraId="70C38721"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From few KB to several hundreds of MB</w:t>
            </w:r>
          </w:p>
          <w:p w14:paraId="1823E451"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Bandwidth</w:t>
            </w:r>
          </w:p>
          <w:p w14:paraId="33FABD7C"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It depends on the distribution channels, such as 2G, 3G, 4G, 5G mobile networks etc.</w:t>
            </w:r>
          </w:p>
          <w:p w14:paraId="35441185" w14:textId="77777777" w:rsidR="00E76ADF" w:rsidRPr="00821700" w:rsidRDefault="00E76ADF" w:rsidP="00E76ADF">
            <w:pPr>
              <w:pStyle w:val="StandardWeb"/>
              <w:spacing w:before="0" w:beforeAutospacing="0" w:after="0" w:afterAutospacing="0" w:line="276" w:lineRule="auto"/>
              <w:rPr>
                <w:sz w:val="20"/>
                <w:szCs w:val="20"/>
                <w:lang w:val="en-CA"/>
              </w:rPr>
            </w:pPr>
            <w:r w:rsidRPr="00821700">
              <w:rPr>
                <w:sz w:val="20"/>
                <w:szCs w:val="20"/>
                <w:lang w:val="en-CA"/>
              </w:rPr>
              <w:t>Maximum latency</w:t>
            </w:r>
          </w:p>
          <w:p w14:paraId="0F60DC22" w14:textId="77777777" w:rsidR="00E76ADF" w:rsidRPr="00821700" w:rsidRDefault="00E76ADF" w:rsidP="00E76ADF">
            <w:pPr>
              <w:pStyle w:val="StandardWeb"/>
              <w:numPr>
                <w:ilvl w:val="0"/>
                <w:numId w:val="28"/>
              </w:numPr>
              <w:spacing w:before="0" w:beforeAutospacing="0" w:after="0" w:afterAutospacing="0" w:line="276" w:lineRule="auto"/>
              <w:jc w:val="left"/>
              <w:rPr>
                <w:sz w:val="20"/>
                <w:szCs w:val="20"/>
                <w:lang w:val="en-CA"/>
              </w:rPr>
            </w:pPr>
            <w:r w:rsidRPr="00821700">
              <w:rPr>
                <w:sz w:val="20"/>
                <w:szCs w:val="20"/>
                <w:lang w:val="en-CA"/>
              </w:rPr>
              <w:t xml:space="preserve">When the model update made by a certain device is validated by the central entity, the update is sent to the central entity and the maximum acceptable latency is application &amp; implementation dependent which could be from ms to seconds or even longer. </w:t>
            </w:r>
          </w:p>
          <w:p w14:paraId="3A31FBA3" w14:textId="397B0D0A" w:rsidR="00D13C43" w:rsidRPr="00821700" w:rsidRDefault="00E76ADF" w:rsidP="00B300E6">
            <w:pPr>
              <w:pStyle w:val="StandardWeb"/>
              <w:spacing w:before="0" w:beforeAutospacing="0" w:after="120" w:afterAutospacing="0"/>
              <w:jc w:val="left"/>
              <w:rPr>
                <w:sz w:val="20"/>
                <w:szCs w:val="20"/>
                <w:lang w:val="en-CA"/>
              </w:rPr>
            </w:pPr>
            <w:r w:rsidRPr="00821700">
              <w:rPr>
                <w:sz w:val="20"/>
                <w:szCs w:val="20"/>
                <w:lang w:val="en-CA"/>
              </w:rPr>
              <w:t>After the central entity has combined all model updates received from several devices, it will send the combined weight update to all devices and the max acceptable latency is also application &amp; implementation dependent.</w:t>
            </w:r>
          </w:p>
        </w:tc>
      </w:tr>
    </w:tbl>
    <w:p w14:paraId="18F6E069" w14:textId="77777777" w:rsidR="00D13C43" w:rsidRPr="00821700" w:rsidRDefault="00D13C43">
      <w:pPr>
        <w:jc w:val="left"/>
        <w:rPr>
          <w:lang w:val="en-CA"/>
        </w:rPr>
      </w:pPr>
    </w:p>
    <w:p w14:paraId="22F9E921" w14:textId="77777777" w:rsidR="0040017D" w:rsidRPr="00821700" w:rsidRDefault="0040017D">
      <w:pPr>
        <w:jc w:val="left"/>
        <w:rPr>
          <w:rFonts w:ascii="Calibri" w:hAnsi="Calibri"/>
          <w:b/>
          <w:bCs/>
          <w:kern w:val="32"/>
          <w:sz w:val="32"/>
          <w:szCs w:val="32"/>
          <w:lang w:val="en-CA"/>
        </w:rPr>
      </w:pPr>
      <w:r w:rsidRPr="00821700">
        <w:rPr>
          <w:lang w:val="en-CA"/>
        </w:rPr>
        <w:br w:type="page"/>
      </w:r>
    </w:p>
    <w:p w14:paraId="4288104E" w14:textId="16ADC20B" w:rsidR="00066FB0" w:rsidRPr="00821700" w:rsidRDefault="00066FB0" w:rsidP="00066FB0">
      <w:pPr>
        <w:pStyle w:val="berschrift1"/>
        <w:keepNext w:val="0"/>
        <w:widowControl w:val="0"/>
        <w:tabs>
          <w:tab w:val="num" w:pos="567"/>
        </w:tabs>
        <w:spacing w:before="280" w:after="120" w:line="240" w:lineRule="atLeast"/>
        <w:ind w:left="567" w:hanging="567"/>
        <w:rPr>
          <w:lang w:val="en-CA"/>
        </w:rPr>
      </w:pPr>
      <w:r w:rsidRPr="00821700">
        <w:rPr>
          <w:lang w:val="en-CA"/>
        </w:rPr>
        <w:lastRenderedPageBreak/>
        <w:t>Use cases on image/video processing and coding</w:t>
      </w:r>
    </w:p>
    <w:p w14:paraId="0D4D4061" w14:textId="77777777" w:rsidR="00DD3166" w:rsidRPr="00821700" w:rsidRDefault="00DD3166" w:rsidP="00DD3166">
      <w:pPr>
        <w:rPr>
          <w:sz w:val="20"/>
          <w:lang w:val="en-CA" w:eastAsia="ja-JP"/>
        </w:rPr>
      </w:pPr>
    </w:p>
    <w:tbl>
      <w:tblPr>
        <w:tblW w:w="9461" w:type="dxa"/>
        <w:tblLook w:val="04A0" w:firstRow="1" w:lastRow="0" w:firstColumn="1" w:lastColumn="0" w:noHBand="0" w:noVBand="1"/>
      </w:tblPr>
      <w:tblGrid>
        <w:gridCol w:w="9461"/>
      </w:tblGrid>
      <w:tr w:rsidR="007752D0" w:rsidRPr="003C1425" w14:paraId="0AB1450C"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0DAF337" w14:textId="6527A689" w:rsidR="007752D0" w:rsidRPr="00821700" w:rsidRDefault="00043709" w:rsidP="004E6486">
            <w:pPr>
              <w:pStyle w:val="berschrift2"/>
              <w:keepNext w:val="0"/>
              <w:widowControl w:val="0"/>
              <w:spacing w:after="120" w:line="240" w:lineRule="atLeast"/>
              <w:ind w:left="851" w:hanging="851"/>
              <w:rPr>
                <w:lang w:val="en-CA"/>
              </w:rPr>
            </w:pPr>
            <w:r w:rsidRPr="00821700">
              <w:rPr>
                <w:szCs w:val="24"/>
                <w:lang w:val="en-CA"/>
              </w:rPr>
              <w:t xml:space="preserve">UC11 </w:t>
            </w:r>
            <w:r w:rsidR="007752D0" w:rsidRPr="00821700">
              <w:rPr>
                <w:szCs w:val="24"/>
                <w:lang w:val="en-CA"/>
              </w:rPr>
              <w:t>Compact Descriptors for Video Analysis (CDVA)</w:t>
            </w:r>
          </w:p>
        </w:tc>
      </w:tr>
      <w:tr w:rsidR="007752D0" w:rsidRPr="003C1425" w14:paraId="4367CF35"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DB29C73"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MPEG CDVA specifies a compact descriptor for video segments, aiming to support search for specific objects across video collections. The standard describes the bitstream representation of such a descriptor, as well as those parts of the extraction process that are required to ensure interoperability of the resulting descriptors. Features extracted from deep convolutional neural networks (often named deep features) have been shown to be applicable for a wide range of computer vision tasks. CDVA makes use of features extracted from CNNs, which have been shown to provide good performance and are complementary to traditional features such as those included in CDVS.</w:t>
            </w:r>
          </w:p>
          <w:p w14:paraId="5828BF5E"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There are two levels of conformance: With strict conformance, the neural network is exactly defined, and thus the issue of transmitting the network is only one of the initial deployment of the application. With loose conformance the network may be exchanged, but the same network representation needs to be shared between all parties to establish interoperability. In this case, an update of the neural network may need to be updated more frequently.</w:t>
            </w:r>
          </w:p>
          <w:p w14:paraId="2E425FF4" w14:textId="77777777" w:rsidR="007752D0" w:rsidRPr="00821700" w:rsidRDefault="007752D0" w:rsidP="004E6486">
            <w:pPr>
              <w:pStyle w:val="StandardWeb"/>
              <w:spacing w:before="0"/>
              <w:rPr>
                <w:color w:val="000000"/>
                <w:sz w:val="20"/>
                <w:szCs w:val="20"/>
                <w:lang w:val="en-CA"/>
              </w:rPr>
            </w:pPr>
            <w:r w:rsidRPr="00821700">
              <w:rPr>
                <w:color w:val="000000"/>
                <w:sz w:val="20"/>
                <w:szCs w:val="20"/>
                <w:lang w:val="en-CA"/>
              </w:rPr>
              <w:t xml:space="preserve">Intended use cases of CDVA include descriptor extraction on devices such as smart phones or set top boxes. </w:t>
            </w:r>
          </w:p>
        </w:tc>
      </w:tr>
      <w:tr w:rsidR="007752D0" w:rsidRPr="003C1425" w14:paraId="0B67B5A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0850D9B"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7752D0" w:rsidRPr="003C1425" w14:paraId="77C5D78A"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EB49043" w14:textId="2B3EF2DB" w:rsidR="007752D0" w:rsidRPr="00821700" w:rsidRDefault="007752D0" w:rsidP="004E6486">
            <w:pPr>
              <w:pStyle w:val="StandardWeb"/>
              <w:spacing w:before="0" w:beforeAutospacing="0" w:after="0" w:afterAutospacing="0"/>
              <w:rPr>
                <w:sz w:val="20"/>
                <w:szCs w:val="20"/>
                <w:lang w:val="en-CA"/>
              </w:rPr>
            </w:pPr>
          </w:p>
          <w:p w14:paraId="24AF6517" w14:textId="700F4689"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UC13</w:t>
            </w:r>
          </w:p>
        </w:tc>
      </w:tr>
      <w:tr w:rsidR="007752D0" w:rsidRPr="003C1425" w14:paraId="794D691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7BEAC9D2"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7752D0" w:rsidRPr="003C1425" w14:paraId="792BBBA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9C63FB3"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Significant size reduction of the neural network representation and trained weights.</w:t>
            </w:r>
          </w:p>
          <w:p w14:paraId="3586787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If lossy compression is used, the performance of using a compressed representation of the network must be similar to that of using an uncompressed network.</w:t>
            </w:r>
          </w:p>
          <w:p w14:paraId="02C931AD"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The use of the network should be possible without inflating it to its original size in memory.</w:t>
            </w:r>
          </w:p>
          <w:p w14:paraId="7B835A4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(optional) Matching descriptors extracted using a compressed network with descriptors extracted using an uncompressed network results in only small performance loss compared to matching two descriptors extracted using uncompressed networks.</w:t>
            </w:r>
          </w:p>
        </w:tc>
      </w:tr>
      <w:tr w:rsidR="007752D0" w:rsidRPr="003C1425" w14:paraId="2A483B3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DCBB0BE" w14:textId="77777777" w:rsidR="007752D0" w:rsidRPr="00821700" w:rsidRDefault="007752D0"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7752D0" w:rsidRPr="003C1425" w14:paraId="45923D3C"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014B726" w14:textId="77777777" w:rsidR="007752D0" w:rsidRPr="00821700" w:rsidRDefault="007752D0" w:rsidP="004E6486">
            <w:pPr>
              <w:pStyle w:val="StandardWeb"/>
              <w:spacing w:before="0"/>
              <w:rPr>
                <w:sz w:val="20"/>
                <w:szCs w:val="20"/>
                <w:lang w:val="en-CA"/>
              </w:rPr>
            </w:pPr>
            <w:r w:rsidRPr="00821700">
              <w:rPr>
                <w:color w:val="000000"/>
                <w:sz w:val="20"/>
                <w:szCs w:val="20"/>
                <w:lang w:val="en-CA"/>
              </w:rPr>
              <w:t>The aim of CDVA is to decouple descriptor extraction and matching/retrieval</w:t>
            </w:r>
            <w:r w:rsidRPr="00821700">
              <w:rPr>
                <w:sz w:val="20"/>
                <w:szCs w:val="20"/>
                <w:lang w:val="en-CA"/>
              </w:rPr>
              <w:t>, so that these two steps can be implemented in an interoperable way by different vendors of a backend system (e.g., operated by a broadcaster, service operator) and by client software for different devices.</w:t>
            </w:r>
          </w:p>
          <w:p w14:paraId="25C3048C" w14:textId="77777777" w:rsidR="007752D0" w:rsidRPr="00821700" w:rsidRDefault="007752D0" w:rsidP="004E6486">
            <w:pPr>
              <w:pStyle w:val="StandardWeb"/>
              <w:spacing w:before="0"/>
              <w:rPr>
                <w:sz w:val="20"/>
                <w:szCs w:val="20"/>
                <w:lang w:val="en-CA"/>
              </w:rPr>
            </w:pPr>
            <w:r w:rsidRPr="00821700">
              <w:rPr>
                <w:sz w:val="20"/>
                <w:szCs w:val="20"/>
                <w:lang w:val="en-CA"/>
              </w:rPr>
              <w:t>This includes a platform independent compressed representation of a neural network, that can be used regardless of the platform and software frameworks used to implement CDVA.</w:t>
            </w:r>
          </w:p>
        </w:tc>
      </w:tr>
      <w:tr w:rsidR="007752D0" w:rsidRPr="003C1425" w14:paraId="4AB8BA09"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644007D"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49D37F25" w14:textId="77777777" w:rsidR="007752D0" w:rsidRPr="00821700" w:rsidRDefault="007752D0"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51C19012" w14:textId="77777777" w:rsidR="007752D0" w:rsidRPr="00821700" w:rsidRDefault="007752D0"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09C0F662" w14:textId="77777777" w:rsidR="007752D0" w:rsidRPr="00821700" w:rsidRDefault="007752D0"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7752D0" w:rsidRPr="003C1425" w14:paraId="723CD35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BC5BA1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Updates are expected to be infrequent (maybe a few times per year), but potentially to a large number of devices.</w:t>
            </w:r>
          </w:p>
          <w:p w14:paraId="5B8107DA"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lastRenderedPageBreak/>
              <w:t>The size of the uncompressed network is about 500-600 MB.</w:t>
            </w:r>
          </w:p>
          <w:p w14:paraId="00172DEF"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For mobile devices, the download bandwidth may vary considerably due to the network type. For set top boxes this would have to be done with as part of a regular software update, thus the size is an issue.</w:t>
            </w:r>
          </w:p>
          <w:p w14:paraId="1449E758" w14:textId="77777777" w:rsidR="007752D0" w:rsidRPr="00821700" w:rsidRDefault="007752D0" w:rsidP="004E6486">
            <w:pPr>
              <w:pStyle w:val="StandardWeb"/>
              <w:numPr>
                <w:ilvl w:val="0"/>
                <w:numId w:val="12"/>
              </w:numPr>
              <w:spacing w:before="0" w:beforeAutospacing="0" w:after="0" w:afterAutospacing="0"/>
              <w:jc w:val="left"/>
              <w:rPr>
                <w:sz w:val="20"/>
                <w:szCs w:val="20"/>
                <w:lang w:val="en-CA"/>
              </w:rPr>
            </w:pPr>
            <w:r w:rsidRPr="00821700">
              <w:rPr>
                <w:sz w:val="20"/>
                <w:szCs w:val="20"/>
                <w:lang w:val="en-CA"/>
              </w:rPr>
              <w:t>Latency is in most cases not critical, except for cases where a user downloads the mobile app to use it right away.</w:t>
            </w:r>
          </w:p>
        </w:tc>
      </w:tr>
    </w:tbl>
    <w:p w14:paraId="2283A256" w14:textId="77777777" w:rsidR="007752D0" w:rsidRPr="00821700" w:rsidRDefault="007752D0" w:rsidP="007752D0">
      <w:pPr>
        <w:rPr>
          <w:lang w:val="en-CA"/>
        </w:rPr>
      </w:pPr>
    </w:p>
    <w:tbl>
      <w:tblPr>
        <w:tblW w:w="9461" w:type="dxa"/>
        <w:tblLook w:val="04A0" w:firstRow="1" w:lastRow="0" w:firstColumn="1" w:lastColumn="0" w:noHBand="0" w:noVBand="1"/>
      </w:tblPr>
      <w:tblGrid>
        <w:gridCol w:w="9461"/>
      </w:tblGrid>
      <w:tr w:rsidR="001B1307" w:rsidRPr="003C1425" w14:paraId="4962C79B"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0C5697" w14:textId="3D2CCF4E" w:rsidR="001B1307" w:rsidRPr="00821700" w:rsidRDefault="00043709" w:rsidP="004E6486">
            <w:pPr>
              <w:pStyle w:val="berschrift2"/>
              <w:keepNext w:val="0"/>
              <w:widowControl w:val="0"/>
              <w:spacing w:after="120" w:line="240" w:lineRule="atLeast"/>
              <w:ind w:left="851" w:hanging="851"/>
              <w:rPr>
                <w:lang w:val="en-CA"/>
              </w:rPr>
            </w:pPr>
            <w:r w:rsidRPr="00821700">
              <w:rPr>
                <w:lang w:val="en-CA" w:eastAsia="ko-KR"/>
              </w:rPr>
              <w:t xml:space="preserve">UC12 </w:t>
            </w:r>
            <w:r w:rsidR="001B1307" w:rsidRPr="00821700">
              <w:rPr>
                <w:lang w:val="en-CA" w:eastAsia="ko-KR"/>
              </w:rPr>
              <w:t>Image/Video Compression</w:t>
            </w:r>
          </w:p>
        </w:tc>
      </w:tr>
      <w:tr w:rsidR="001B1307" w:rsidRPr="003C1425" w14:paraId="1D22427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6DDD19" w14:textId="7CFF65B5" w:rsidR="001B1307" w:rsidRPr="00821700" w:rsidRDefault="001B1307" w:rsidP="004E648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rPr>
                <w:rFonts w:eastAsia="GulimChe"/>
                <w:color w:val="212121"/>
                <w:sz w:val="20"/>
                <w:lang w:val="en-CA" w:eastAsia="ko-KR"/>
              </w:rPr>
            </w:pPr>
            <w:r w:rsidRPr="00821700">
              <w:rPr>
                <w:rFonts w:eastAsia="GulimChe"/>
                <w:color w:val="212121"/>
                <w:sz w:val="20"/>
                <w:lang w:val="en-CA" w:eastAsia="ko-KR"/>
              </w:rPr>
              <w:t>Recently, studies on still image and video compression based on deep neural network (DNN) have been actively conducted, and it has been reported that its performance can be comparable to the conventional image compression standard</w:t>
            </w:r>
            <w:r w:rsidRPr="00821700">
              <w:rPr>
                <w:rStyle w:val="Funotenzeichen"/>
                <w:rFonts w:eastAsia="GulimChe"/>
                <w:color w:val="212121"/>
                <w:lang w:val="en-CA" w:eastAsia="ko-KR"/>
              </w:rPr>
              <w:footnoteReference w:id="4"/>
            </w:r>
            <w:r w:rsidRPr="00821700">
              <w:rPr>
                <w:rFonts w:eastAsia="GulimChe"/>
                <w:color w:val="212121"/>
                <w:sz w:val="20"/>
                <w:lang w:val="en-CA" w:eastAsia="ko-KR"/>
              </w:rPr>
              <w:t>. Image/video compression using DNN is widely thought to be a new compression method. RNN (Recurrent Neural Network) is mainly applied for image/video compression. In particular, for video compression, different approaches have been attempted to apply deep learning techniques on a tool-by-tool basis or on the entire codec.</w:t>
            </w:r>
          </w:p>
          <w:p w14:paraId="5CC7D76E" w14:textId="02C9F661" w:rsidR="001B1307" w:rsidRPr="00821700" w:rsidRDefault="001B1307" w:rsidP="004E6486">
            <w:pPr>
              <w:pStyle w:val="HTMLVorformatiert"/>
              <w:shd w:val="clear" w:color="auto" w:fill="FFFFFF"/>
              <w:spacing w:after="120"/>
              <w:jc w:val="both"/>
              <w:rPr>
                <w:rFonts w:ascii="Times New Roman" w:hAnsi="Times New Roman" w:cs="Times New Roman"/>
                <w:color w:val="212121"/>
                <w:sz w:val="20"/>
                <w:szCs w:val="20"/>
                <w:lang w:val="en-CA"/>
              </w:rPr>
            </w:pPr>
            <w:r w:rsidRPr="00821700">
              <w:rPr>
                <w:rFonts w:ascii="Times New Roman" w:hAnsi="Times New Roman" w:cs="Times New Roman"/>
                <w:color w:val="212121"/>
                <w:sz w:val="20"/>
                <w:szCs w:val="20"/>
                <w:lang w:val="en-CA"/>
              </w:rPr>
              <w:t xml:space="preserve">DNN based image/video compression requires coded representation of neural network in the following two aspects. </w:t>
            </w:r>
            <w:r w:rsidR="00C14FA8" w:rsidRPr="00821700">
              <w:rPr>
                <w:rFonts w:ascii="Times New Roman" w:hAnsi="Times New Roman" w:cs="Times New Roman"/>
                <w:color w:val="212121"/>
                <w:sz w:val="20"/>
                <w:szCs w:val="20"/>
                <w:lang w:val="en-CA"/>
              </w:rPr>
              <w:t>I</w:t>
            </w:r>
            <w:r w:rsidRPr="00821700">
              <w:rPr>
                <w:rFonts w:ascii="Times New Roman" w:hAnsi="Times New Roman" w:cs="Times New Roman"/>
                <w:color w:val="212121"/>
                <w:sz w:val="20"/>
                <w:szCs w:val="20"/>
                <w:lang w:val="en-CA"/>
              </w:rPr>
              <w:t xml:space="preserve">mage/video encoders and decoders are used at different locations in general applications codec. In other words, a feature vector, which is the output of the encoder to the input image/video, is stored or transmitted, and the original input image/video is reconstructed at the decoder. Therefore, the coded representation of the trained neural network of a codec is needed to be delivered to decoders. In addition, re-trained network is desirable to be updated periodically. </w:t>
            </w:r>
          </w:p>
          <w:p w14:paraId="79A07E82" w14:textId="77777777" w:rsidR="001B1307" w:rsidRPr="00821700" w:rsidRDefault="001B1307" w:rsidP="004E6486">
            <w:pPr>
              <w:pStyle w:val="HTMLVorformatiert"/>
              <w:shd w:val="clear" w:color="auto" w:fill="FFFFFF"/>
              <w:spacing w:after="120"/>
              <w:jc w:val="both"/>
              <w:rPr>
                <w:rFonts w:ascii="inherit" w:hAnsi="inherit" w:hint="eastAsia"/>
                <w:color w:val="212121"/>
                <w:sz w:val="20"/>
                <w:szCs w:val="20"/>
                <w:lang w:val="en-CA"/>
              </w:rPr>
            </w:pPr>
            <w:r w:rsidRPr="00821700">
              <w:rPr>
                <w:rFonts w:ascii="Times New Roman" w:hAnsi="Times New Roman" w:cs="Times New Roman"/>
                <w:color w:val="212121"/>
                <w:sz w:val="20"/>
                <w:szCs w:val="20"/>
                <w:lang w:val="en-CA"/>
              </w:rPr>
              <w:t>In addition, NNR may be needed in a specific application environment of the image/video codec. For example, there may be available different NNs customized to categories of image/video to be encoded. In this case, the coded representation of NN associated with a given input image/video may be required to support such application.</w:t>
            </w:r>
            <w:r w:rsidRPr="00821700">
              <w:rPr>
                <w:rFonts w:ascii="inherit" w:hAnsi="inherit" w:hint="eastAsia"/>
                <w:color w:val="212121"/>
                <w:sz w:val="20"/>
                <w:szCs w:val="20"/>
                <w:lang w:val="en-CA"/>
              </w:rPr>
              <w:t xml:space="preserve"> </w:t>
            </w:r>
          </w:p>
        </w:tc>
      </w:tr>
      <w:tr w:rsidR="001B1307" w:rsidRPr="003C1425" w14:paraId="7EF6CC94"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5D28E6"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Overlap with other use cases</w:t>
            </w:r>
          </w:p>
        </w:tc>
      </w:tr>
      <w:tr w:rsidR="001B1307" w:rsidRPr="003C1425" w14:paraId="467712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8FFD247" w14:textId="551C6508" w:rsidR="001B1307" w:rsidRPr="00821700" w:rsidRDefault="001B1307" w:rsidP="004E6486">
            <w:pPr>
              <w:pStyle w:val="StandardWeb"/>
              <w:spacing w:before="0" w:beforeAutospacing="0" w:after="0" w:afterAutospacing="0"/>
              <w:rPr>
                <w:sz w:val="20"/>
                <w:szCs w:val="20"/>
                <w:lang w:val="en-CA"/>
              </w:rPr>
            </w:pPr>
          </w:p>
          <w:p w14:paraId="5D133F7A" w14:textId="3932D20C" w:rsidR="00026A47" w:rsidRPr="00821700" w:rsidRDefault="00026A47" w:rsidP="004E6486">
            <w:pPr>
              <w:pStyle w:val="StandardWeb"/>
              <w:spacing w:before="0" w:beforeAutospacing="0" w:after="0" w:afterAutospacing="0"/>
              <w:rPr>
                <w:sz w:val="20"/>
                <w:szCs w:val="20"/>
                <w:lang w:val="en-CA"/>
              </w:rPr>
            </w:pPr>
            <w:r w:rsidRPr="00821700">
              <w:rPr>
                <w:sz w:val="20"/>
                <w:szCs w:val="20"/>
                <w:lang w:val="en-CA"/>
              </w:rPr>
              <w:t>Related to UC11 and UC13 (using specific types of feature extraction/processing)</w:t>
            </w:r>
          </w:p>
        </w:tc>
      </w:tr>
      <w:tr w:rsidR="001B1307" w:rsidRPr="003C1425" w14:paraId="7149FAF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11EAFC5"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1B1307" w:rsidRPr="003C1425" w14:paraId="7048A5E1"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E2D02B6"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efficient representation of neural network including network model and trained weights</w:t>
            </w:r>
          </w:p>
          <w:p w14:paraId="5FCDD010"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Low complex decoding (computation/memory) of the compressed representation of neural network</w:t>
            </w:r>
          </w:p>
          <w:p w14:paraId="75B3EEBE"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High error robustness for the coded representation of neural network</w:t>
            </w:r>
          </w:p>
          <w:p w14:paraId="750F8AB1" w14:textId="24033CA1"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p>
        </w:tc>
      </w:tr>
      <w:tr w:rsidR="001B1307" w:rsidRPr="003C1425" w14:paraId="4CE69D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E109310" w14:textId="77777777" w:rsidR="001B1307" w:rsidRPr="00821700" w:rsidRDefault="001B1307"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1B1307" w:rsidRPr="003C1425" w14:paraId="35A3DEC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62436E5"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bookmarkStart w:id="33" w:name="_Hlk503539451"/>
            <w:r w:rsidRPr="00821700">
              <w:rPr>
                <w:sz w:val="20"/>
                <w:szCs w:val="20"/>
                <w:lang w:val="en-CA"/>
              </w:rPr>
              <w:t>DNN based image/video codec can be used in an interoperable way in diverse media services (broadcasting, mobile streaming, visual communications, etc.).</w:t>
            </w:r>
          </w:p>
          <w:p w14:paraId="765ABEFD" w14:textId="77777777" w:rsidR="001B1307" w:rsidRPr="00821700" w:rsidRDefault="001B1307" w:rsidP="001B1307">
            <w:pPr>
              <w:pStyle w:val="StandardWeb"/>
              <w:numPr>
                <w:ilvl w:val="0"/>
                <w:numId w:val="12"/>
              </w:numPr>
              <w:spacing w:before="0" w:beforeAutospacing="0" w:after="0" w:afterAutospacing="0"/>
              <w:ind w:left="284" w:hanging="284"/>
              <w:jc w:val="left"/>
              <w:rPr>
                <w:sz w:val="20"/>
                <w:szCs w:val="20"/>
                <w:lang w:val="en-CA"/>
              </w:rPr>
            </w:pPr>
            <w:r w:rsidRPr="00821700">
              <w:rPr>
                <w:sz w:val="20"/>
                <w:szCs w:val="20"/>
                <w:lang w:val="en-CA"/>
              </w:rPr>
              <w:t>Implementation of a DNN based decoder can be supported in an interoperable way by different vendors</w:t>
            </w:r>
          </w:p>
          <w:p w14:paraId="125DDAE9" w14:textId="77777777" w:rsidR="001B1307" w:rsidRPr="00821700" w:rsidRDefault="001B1307" w:rsidP="001B1307">
            <w:pPr>
              <w:pStyle w:val="StandardWeb"/>
              <w:numPr>
                <w:ilvl w:val="0"/>
                <w:numId w:val="12"/>
              </w:numPr>
              <w:spacing w:before="0" w:beforeAutospacing="0" w:after="0" w:afterAutospacing="0"/>
              <w:ind w:left="284" w:hanging="284"/>
              <w:jc w:val="left"/>
              <w:rPr>
                <w:color w:val="212121"/>
                <w:sz w:val="20"/>
                <w:szCs w:val="20"/>
                <w:lang w:val="en-CA"/>
              </w:rPr>
            </w:pPr>
            <w:r w:rsidRPr="00821700">
              <w:rPr>
                <w:sz w:val="20"/>
                <w:szCs w:val="20"/>
                <w:lang w:val="en-CA"/>
              </w:rPr>
              <w:t>Who: service providers (broadcaster, IPTV, mobile streaming, etc.), network operators (mobile), vendors</w:t>
            </w:r>
          </w:p>
        </w:tc>
      </w:tr>
      <w:bookmarkEnd w:id="33"/>
      <w:tr w:rsidR="001B1307" w:rsidRPr="003C1425" w14:paraId="15379F5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6AA76D95"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3423EAC9" w14:textId="77777777" w:rsidR="001B1307" w:rsidRPr="00821700" w:rsidRDefault="001B1307"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lastRenderedPageBreak/>
              <w:t>What is the estimated size of these neural networks?</w:t>
            </w:r>
          </w:p>
          <w:p w14:paraId="60F2EBF2" w14:textId="77777777" w:rsidR="001B1307" w:rsidRPr="00821700" w:rsidRDefault="001B1307"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62529554" w14:textId="77777777" w:rsidR="001B1307" w:rsidRPr="00821700" w:rsidRDefault="001B1307"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1B1307" w:rsidRPr="003C1425" w14:paraId="1A1939C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1E9A98D"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lastRenderedPageBreak/>
              <w:t>Once a DNN based decoder is initialized, updates of NN are expected to be infrequent (periodic update may be feasible depending on applications, for example, once a month), but potentially to a large number of devices.</w:t>
            </w:r>
          </w:p>
          <w:p w14:paraId="4C1A35E0"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The estimated size/distribution bandwidth of the presentation of DNN encoder/decoder may not be critical to be initialized infrequently.</w:t>
            </w:r>
          </w:p>
          <w:p w14:paraId="2491C04C"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For the representation of output of an encoder, the size/bandwidth should be smaller than that of the conventional codec.</w:t>
            </w:r>
          </w:p>
          <w:p w14:paraId="068AE8FF" w14:textId="77777777" w:rsidR="001B1307" w:rsidRPr="00821700" w:rsidRDefault="001B1307" w:rsidP="001B1307">
            <w:pPr>
              <w:pStyle w:val="StandardWeb"/>
              <w:numPr>
                <w:ilvl w:val="0"/>
                <w:numId w:val="12"/>
              </w:numPr>
              <w:spacing w:before="0" w:beforeAutospacing="0" w:after="0" w:afterAutospacing="0"/>
              <w:ind w:left="360"/>
              <w:jc w:val="left"/>
              <w:rPr>
                <w:sz w:val="20"/>
                <w:szCs w:val="20"/>
                <w:lang w:val="en-CA"/>
              </w:rPr>
            </w:pPr>
            <w:r w:rsidRPr="00821700">
              <w:rPr>
                <w:sz w:val="20"/>
                <w:szCs w:val="20"/>
                <w:lang w:val="en-CA"/>
              </w:rPr>
              <w:t>After initialization of a decoder, latency should be comparable to the current latency in the applications of broadcasting, communication, and streaming.</w:t>
            </w:r>
          </w:p>
        </w:tc>
      </w:tr>
    </w:tbl>
    <w:p w14:paraId="54C98704" w14:textId="77777777" w:rsidR="001B1307" w:rsidRPr="00821700" w:rsidRDefault="001B1307" w:rsidP="001B1307">
      <w:pPr>
        <w:rPr>
          <w:lang w:val="en-CA"/>
        </w:rPr>
      </w:pPr>
    </w:p>
    <w:p w14:paraId="43D853E0" w14:textId="77777777" w:rsidR="00305923" w:rsidRPr="00821700" w:rsidRDefault="00305923" w:rsidP="00305923">
      <w:pPr>
        <w:rPr>
          <w:lang w:val="en-CA" w:eastAsia="ko-KR"/>
        </w:rPr>
      </w:pPr>
      <w:r w:rsidRPr="00821700">
        <w:rPr>
          <w:lang w:val="en-CA" w:eastAsia="ko-KR"/>
        </w:rPr>
        <w:t>In DNN based approaches on image/video compression, deep learning techniques can be applied to either entire codec or parts of codec. Accordingly, use cases and/or requirements for each case in details may be different although most of them are common, and we present the analysis of use cases and requirements of both cases in this section.</w:t>
      </w:r>
    </w:p>
    <w:p w14:paraId="5D169A14" w14:textId="77777777" w:rsidR="00305923" w:rsidRPr="00821700" w:rsidRDefault="00305923" w:rsidP="00305923">
      <w:pPr>
        <w:pStyle w:val="berschrift2"/>
        <w:keepNext w:val="0"/>
        <w:widowControl w:val="0"/>
        <w:tabs>
          <w:tab w:val="num" w:pos="567"/>
        </w:tabs>
        <w:spacing w:after="120" w:line="240" w:lineRule="atLeast"/>
        <w:ind w:left="567" w:hanging="567"/>
        <w:rPr>
          <w:lang w:val="en-CA" w:eastAsia="ko-KR"/>
        </w:rPr>
      </w:pPr>
      <w:r w:rsidRPr="00821700">
        <w:rPr>
          <w:lang w:val="en-CA" w:eastAsia="ko-KR"/>
        </w:rPr>
        <w:t>Tool-by-tool case (UC12-A)</w:t>
      </w:r>
    </w:p>
    <w:p w14:paraId="4721EC13" w14:textId="77777777" w:rsidR="00305923" w:rsidRPr="00821700" w:rsidRDefault="00305923" w:rsidP="00305923">
      <w:pPr>
        <w:rPr>
          <w:lang w:val="en-CA" w:eastAsia="ko-KR"/>
        </w:rPr>
      </w:pPr>
      <w:r w:rsidRPr="00821700">
        <w:rPr>
          <w:lang w:val="en-CA"/>
        </w:rPr>
        <w:t xml:space="preserve">The existing works on a tool-by-tool basis typically apply deep learning to </w:t>
      </w:r>
      <w:r w:rsidRPr="00821700">
        <w:rPr>
          <w:lang w:val="en-CA" w:eastAsia="ko-KR"/>
        </w:rPr>
        <w:t>intra prediction, intra mode decision, inter prediction, in-loop filtering [3]-[6], etc. In these works, DNN techniques are used in the generation of the prediction block for intra prediction [3], filtering for in-loop filtering [4], classification for intra mode decision [5], and so on. All the works give better performance in terms of coding efficiency, but the complexity is still excessively high compared to the existing conventional methods. Therefore, such complexity issue should be addressed in the coded representation of neural networks. For instance, model compression can play an important role in the practical application of DNN techniques. In addition, the network structure trained in a training framework should be transmitted to both of encoder and decoder, or one of them only.</w:t>
      </w:r>
    </w:p>
    <w:p w14:paraId="7B6A6393"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3B7AF3F7" w14:textId="77777777" w:rsidR="00305923" w:rsidRPr="00821700" w:rsidRDefault="00305923" w:rsidP="00305923">
      <w:pPr>
        <w:jc w:val="center"/>
        <w:rPr>
          <w:lang w:val="en-CA"/>
        </w:rPr>
      </w:pPr>
      <w:r w:rsidRPr="00821700">
        <w:rPr>
          <w:lang w:val="en-CA"/>
        </w:rPr>
        <w:object w:dxaOrig="11004" w:dyaOrig="7271" w14:anchorId="43E9AB2D">
          <v:shape id="_x0000_i1027" type="#_x0000_t75" style="width:334.5pt;height:220.75pt" o:ole="">
            <v:imagedata r:id="rId19" o:title=""/>
          </v:shape>
          <o:OLEObject Type="Embed" ProgID="Visio.Drawing.11" ShapeID="_x0000_i1027" DrawAspect="Content" ObjectID="_1593593843" r:id="rId20"/>
        </w:object>
      </w:r>
    </w:p>
    <w:p w14:paraId="76EE246B" w14:textId="77777777" w:rsidR="00305923" w:rsidRPr="00821700" w:rsidRDefault="00305923" w:rsidP="00305923">
      <w:pPr>
        <w:jc w:val="center"/>
        <w:rPr>
          <w:lang w:val="en-CA"/>
        </w:rPr>
      </w:pPr>
      <w:r w:rsidRPr="00821700">
        <w:rPr>
          <w:lang w:val="en-CA"/>
        </w:rPr>
        <w:t>Fig. 1 Overall configuration of a tool-by-tool case.</w:t>
      </w:r>
    </w:p>
    <w:p w14:paraId="28F806F9" w14:textId="77777777" w:rsidR="00305923" w:rsidRPr="00821700" w:rsidRDefault="00305923" w:rsidP="00305923">
      <w:pPr>
        <w:rPr>
          <w:lang w:val="en-CA" w:eastAsia="ko-KR"/>
        </w:rPr>
      </w:pPr>
    </w:p>
    <w:p w14:paraId="4E3039BA" w14:textId="77777777" w:rsidR="00305923" w:rsidRPr="00821700" w:rsidRDefault="00305923" w:rsidP="00305923">
      <w:pPr>
        <w:rPr>
          <w:lang w:val="en-CA" w:eastAsia="ko-KR"/>
        </w:rPr>
      </w:pPr>
      <w:r w:rsidRPr="00821700">
        <w:rPr>
          <w:lang w:val="en-CA" w:eastAsia="ko-KR"/>
        </w:rPr>
        <w:t>Fig. 1 shows a system configuration of DNN based codec on a tool-by-tool basis. Considerations on the use case and its scenario are given below.</w:t>
      </w:r>
    </w:p>
    <w:p w14:paraId="2B23620C"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Network training framework, user – It is assumed that a set of DNN based coding tools are designed and trained by a network training framework in advanced. One or more coding tools are selected and transmitted to an inference engine of image/video codec in a given application. Furthermore, multiple tools can be available to support the same functionality of codec. For an example, more appropriate tool with higher performance can be selected according to the type of input content to be compressed. These configurations are prepared and set by a user who manage the network training framework. </w:t>
      </w:r>
    </w:p>
    <w:p w14:paraId="07753929"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color w:val="000000" w:themeColor="text1"/>
          <w:lang w:val="en-CA" w:eastAsia="ko-KR"/>
        </w:rPr>
      </w:pPr>
      <w:r w:rsidRPr="00821700">
        <w:rPr>
          <w:color w:val="000000" w:themeColor="text1"/>
          <w:lang w:val="en-CA" w:eastAsia="ko-KR"/>
        </w:rPr>
        <w:t xml:space="preserve">DNN based coding tool – In the </w:t>
      </w:r>
      <w:r w:rsidRPr="00821700">
        <w:rPr>
          <w:lang w:val="en-CA" w:eastAsia="ko-KR"/>
        </w:rPr>
        <w:t>image</w:t>
      </w:r>
      <w:r w:rsidRPr="00821700">
        <w:rPr>
          <w:color w:val="000000" w:themeColor="text1"/>
          <w:lang w:val="en-CA" w:eastAsia="ko-KR"/>
        </w:rPr>
        <w:t>/video compression, some coding tools are required in both encoder and decoder, and some other tools are used encoder or decoder only. For example, in-loop filtering should be done in both encoder and decoder. On the other hand, intra mode decision is done in an encoder, and then the determined prediction mode is signalled to a decoder. Therefore, two types of DNN based coding tools are need to be considered, and the type should be identified: Type-A tools should be transmitted to encoder and decoder together; Type-B tools are need to be transmitted to encoder or decoder only.</w:t>
      </w:r>
    </w:p>
    <w:p w14:paraId="371E825B"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Representation of NN</w:t>
      </w:r>
      <w:r w:rsidRPr="00821700">
        <w:rPr>
          <w:color w:val="000000" w:themeColor="text1"/>
          <w:lang w:val="en-CA" w:eastAsia="ko-KR"/>
        </w:rPr>
        <w:t xml:space="preserve"> – </w:t>
      </w:r>
      <w:r w:rsidRPr="00821700">
        <w:rPr>
          <w:lang w:val="en-CA" w:eastAsia="ko-KR"/>
        </w:rPr>
        <w:t xml:space="preserve">The results of trained DNN </w:t>
      </w:r>
      <w:r w:rsidRPr="00821700">
        <w:rPr>
          <w:color w:val="000000" w:themeColor="text1"/>
          <w:lang w:val="en-CA" w:eastAsia="ko-KR"/>
        </w:rPr>
        <w:t>based</w:t>
      </w:r>
      <w:r w:rsidRPr="00821700">
        <w:rPr>
          <w:lang w:val="en-CA" w:eastAsia="ko-KR"/>
        </w:rPr>
        <w:t xml:space="preserve"> </w:t>
      </w:r>
      <w:r w:rsidRPr="00821700">
        <w:rPr>
          <w:color w:val="000000" w:themeColor="text1"/>
          <w:lang w:val="en-CA" w:eastAsia="ko-KR"/>
        </w:rPr>
        <w:t>tools</w:t>
      </w:r>
      <w:r w:rsidRPr="00821700">
        <w:rPr>
          <w:lang w:val="en-CA" w:eastAsia="ko-KR"/>
        </w:rPr>
        <w:t xml:space="preserve">, namely trained networks, should be delivered and exchanged in an interoperable manner. This is achieved by specifying an interoperable format for representing trained networks including network structure and trained weights. The interoperable format need to represent high-level information regarding to system configuration as well as trained networks. For example, in the use case on a tool-by-tool basis, the type of tool should be represented by the interoperable format to indicate whether the tool is applied to both encoder and decoder, or encoder or decoder only. </w:t>
      </w:r>
    </w:p>
    <w:p w14:paraId="287BBA32"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Compression of NN</w:t>
      </w:r>
      <w:r w:rsidRPr="00821700">
        <w:rPr>
          <w:color w:val="000000" w:themeColor="text1"/>
          <w:lang w:val="en-CA" w:eastAsia="ko-KR"/>
        </w:rPr>
        <w:t xml:space="preserve"> – </w:t>
      </w:r>
      <w:r w:rsidRPr="00821700">
        <w:rPr>
          <w:lang w:val="en-CA" w:eastAsia="ko-KR"/>
        </w:rPr>
        <w:t>The trained networks are delivered to an accelerator library in which the trained networks are compressed and then represented in an interoperable format. Compression of the neural network using the acceleration library can be optional. In other words, when the trained networks may be compact enough to be delivered to inference engines without compression, or when the compression significantly degrades the performance of codec, the trained networks can be directly transmitted to the inference engine without compression.</w:t>
      </w:r>
    </w:p>
    <w:p w14:paraId="2DA2E18A"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lastRenderedPageBreak/>
        <w:t>Inference engine</w:t>
      </w:r>
      <w:r w:rsidRPr="00821700">
        <w:rPr>
          <w:color w:val="000000" w:themeColor="text1"/>
          <w:lang w:val="en-CA" w:eastAsia="ko-KR"/>
        </w:rPr>
        <w:t xml:space="preserve"> – </w:t>
      </w:r>
      <w:r w:rsidRPr="00821700">
        <w:rPr>
          <w:lang w:val="en-CA" w:eastAsia="ko-KR"/>
        </w:rPr>
        <w:t xml:space="preserve">In the inference engine of image/video encoder, the coding tool represented as an interoperable format is used on a tool-by-tool basis. By the way, the encoder can adaptively select either the DNN-based coding tool or the existing conventional coding tool based on the RD-cost rather than replacing the conventional method for enhancing coding performance.  </w:t>
      </w:r>
    </w:p>
    <w:p w14:paraId="5CB328A6" w14:textId="77777777" w:rsidR="00305923" w:rsidRPr="00821700" w:rsidRDefault="00305923" w:rsidP="00305923">
      <w:pPr>
        <w:pStyle w:val="Listenabsatz"/>
        <w:numPr>
          <w:ilvl w:val="0"/>
          <w:numId w:val="26"/>
        </w:numPr>
        <w:suppressAutoHyphens/>
        <w:spacing w:before="120" w:line="100" w:lineRule="atLeast"/>
        <w:ind w:left="403" w:hanging="403"/>
        <w:contextualSpacing w:val="0"/>
        <w:rPr>
          <w:lang w:val="en-CA" w:eastAsia="ko-KR"/>
        </w:rPr>
      </w:pPr>
      <w:r w:rsidRPr="00821700">
        <w:rPr>
          <w:lang w:val="en-CA" w:eastAsia="ko-KR"/>
        </w:rPr>
        <w:t>Output bitstream of encoder</w:t>
      </w:r>
      <w:r w:rsidRPr="00821700">
        <w:rPr>
          <w:color w:val="000000" w:themeColor="text1"/>
          <w:lang w:val="en-CA" w:eastAsia="ko-KR"/>
        </w:rPr>
        <w:t xml:space="preserve"> – </w:t>
      </w:r>
      <w:r w:rsidRPr="00821700">
        <w:rPr>
          <w:lang w:val="en-CA" w:eastAsia="ko-KR"/>
        </w:rPr>
        <w:t>The output bitstream of an image/video encoder is transmitted to a decoder. In this step, DNN based coding tools are used in both inference engine or one of them. It is assumed that the compressed bitstream is basically compatible to the existing image/video coding standards even if parts of encoding and/or decoding are done by the DNN based coding tools.</w:t>
      </w:r>
    </w:p>
    <w:p w14:paraId="602B4703" w14:textId="77777777" w:rsidR="00305923" w:rsidRPr="00821700" w:rsidRDefault="00305923" w:rsidP="00305923">
      <w:pPr>
        <w:pStyle w:val="berschrift2"/>
        <w:keepNext w:val="0"/>
        <w:widowControl w:val="0"/>
        <w:tabs>
          <w:tab w:val="num" w:pos="851"/>
        </w:tabs>
        <w:spacing w:after="120" w:line="240" w:lineRule="atLeast"/>
        <w:ind w:left="851" w:hanging="851"/>
        <w:rPr>
          <w:lang w:val="en-CA"/>
        </w:rPr>
      </w:pPr>
      <w:r w:rsidRPr="00821700">
        <w:rPr>
          <w:lang w:val="en-CA"/>
        </w:rPr>
        <w:t>End-to-end case (</w:t>
      </w:r>
      <w:r w:rsidRPr="00821700">
        <w:rPr>
          <w:lang w:val="en-CA" w:eastAsia="ko-KR"/>
        </w:rPr>
        <w:t>UC12-B)</w:t>
      </w:r>
    </w:p>
    <w:p w14:paraId="77502EB4" w14:textId="77777777" w:rsidR="00305923" w:rsidRPr="00821700" w:rsidRDefault="00305923" w:rsidP="00305923">
      <w:pPr>
        <w:spacing w:before="120"/>
        <w:rPr>
          <w:lang w:val="en-CA"/>
        </w:rPr>
      </w:pPr>
      <w:r w:rsidRPr="00821700">
        <w:rPr>
          <w:lang w:val="en-CA"/>
        </w:rPr>
        <w:t>Unlike a tool-by-tool basis, an entire basis applies deep learning techniques to end-to-end processing of encoder and decoder. In other words, the whole processing of encoding and decoding is done by DNN. Multiple DNN models can be available for image/video compression. While the tool-by-tool case need to identify which coding functional block is supported by which DNN based coding tool, the end-to-end case only need to identify which model of DNN is available. Due to mainly the complexity, an entire codec basis has been applied to image compression only so far [7].</w:t>
      </w:r>
    </w:p>
    <w:p w14:paraId="5A1CAFD1" w14:textId="77777777" w:rsidR="00305923" w:rsidRPr="00821700" w:rsidRDefault="00305923" w:rsidP="00305923">
      <w:pPr>
        <w:spacing w:before="120"/>
        <w:rPr>
          <w:lang w:val="en-CA"/>
        </w:rPr>
      </w:pPr>
    </w:p>
    <w:p w14:paraId="1991CB81" w14:textId="77777777" w:rsidR="00305923" w:rsidRPr="00821700" w:rsidRDefault="00305923" w:rsidP="00305923">
      <w:pPr>
        <w:spacing w:before="120"/>
        <w:jc w:val="center"/>
        <w:rPr>
          <w:lang w:val="en-CA" w:eastAsia="ko-KR"/>
        </w:rPr>
      </w:pPr>
      <w:r w:rsidRPr="00821700">
        <w:rPr>
          <w:lang w:val="en-CA" w:eastAsia="ko-KR"/>
        </w:rPr>
        <w:object w:dxaOrig="10633" w:dyaOrig="4637" w14:anchorId="7658BB14">
          <v:shape id="_x0000_i1028" type="#_x0000_t75" style="width:420.1pt;height:163.05pt" o:ole="">
            <v:imagedata r:id="rId21" o:title=""/>
          </v:shape>
          <o:OLEObject Type="Embed" ProgID="Visio.Drawing.11" ShapeID="_x0000_i1028" DrawAspect="Content" ObjectID="_1593593844" r:id="rId22"/>
        </w:object>
      </w:r>
    </w:p>
    <w:p w14:paraId="0938E0E5" w14:textId="77777777" w:rsidR="00305923" w:rsidRPr="00821700" w:rsidRDefault="00305923" w:rsidP="00305923">
      <w:pPr>
        <w:spacing w:before="120"/>
        <w:jc w:val="center"/>
        <w:rPr>
          <w:lang w:val="en-CA"/>
        </w:rPr>
      </w:pPr>
      <w:r w:rsidRPr="00821700">
        <w:rPr>
          <w:lang w:val="en-CA" w:eastAsia="ko-KR"/>
        </w:rPr>
        <w:t xml:space="preserve">Fig. 2. </w:t>
      </w:r>
      <w:r w:rsidRPr="00821700">
        <w:rPr>
          <w:lang w:val="en-CA"/>
        </w:rPr>
        <w:t>Autoencoder for image/video compression on an codec entire basis</w:t>
      </w:r>
    </w:p>
    <w:p w14:paraId="66185A2D" w14:textId="77777777" w:rsidR="00305923" w:rsidRPr="00821700" w:rsidRDefault="00305923" w:rsidP="00305923">
      <w:pPr>
        <w:spacing w:before="120"/>
        <w:jc w:val="center"/>
        <w:rPr>
          <w:lang w:val="en-CA"/>
        </w:rPr>
      </w:pPr>
    </w:p>
    <w:p w14:paraId="4F4857E6" w14:textId="77777777" w:rsidR="00305923" w:rsidRPr="00821700" w:rsidRDefault="00305923" w:rsidP="00305923">
      <w:pPr>
        <w:spacing w:before="120"/>
        <w:rPr>
          <w:lang w:val="en-CA" w:eastAsia="ko-KR"/>
        </w:rPr>
      </w:pPr>
      <w:r w:rsidRPr="00821700">
        <w:rPr>
          <w:lang w:val="en-CA" w:eastAsia="ko-KR"/>
        </w:rPr>
        <w:t xml:space="preserve">An </w:t>
      </w:r>
      <w:r w:rsidRPr="00821700">
        <w:rPr>
          <w:lang w:val="en-CA"/>
        </w:rPr>
        <w:t>autoencoder</w:t>
      </w:r>
      <w:r w:rsidRPr="00821700">
        <w:rPr>
          <w:lang w:val="en-CA" w:eastAsia="ko-KR"/>
        </w:rPr>
        <w:t xml:space="preserve"> neural network is basically used to compress image/video compression on an entire codec basis. As shown in Fig. 2, an autoencoder consists of encoder and decoder both of which are neural networks.</w:t>
      </w:r>
      <w:r w:rsidRPr="00821700">
        <w:rPr>
          <w:lang w:val="en-CA"/>
        </w:rPr>
        <w:t xml:space="preserve"> </w:t>
      </w:r>
      <w:r w:rsidRPr="00821700">
        <w:rPr>
          <w:lang w:val="en-CA" w:eastAsia="ko-KR"/>
        </w:rPr>
        <w:t>The encoder outputs a feature vector that reduces the dimension of the input image, and the decoder reconstruct the input image from the input feature vector. The feature vector, which is the output of the encoder, is represented and delivered as compressed bitstream through quantization and entropy coding. This means that both encoder and decoder are trained, and then the trained encoder networks is delivered to an inference engine of encoder, and the trained decoder network is delivered to the decoder.</w:t>
      </w:r>
    </w:p>
    <w:p w14:paraId="2560ED72" w14:textId="77777777" w:rsidR="00305923" w:rsidRPr="00821700" w:rsidRDefault="00305923" w:rsidP="00305923">
      <w:pPr>
        <w:pStyle w:val="berschrift3"/>
        <w:widowControl w:val="0"/>
        <w:tabs>
          <w:tab w:val="num" w:pos="851"/>
        </w:tabs>
        <w:spacing w:before="360" w:after="0"/>
        <w:ind w:left="851" w:hanging="851"/>
        <w:rPr>
          <w:lang w:val="en-CA" w:eastAsia="ko-KR"/>
        </w:rPr>
      </w:pPr>
      <w:r w:rsidRPr="00821700">
        <w:rPr>
          <w:lang w:val="en-CA" w:eastAsia="ko-KR"/>
        </w:rPr>
        <w:lastRenderedPageBreak/>
        <w:t>Scenario of use case</w:t>
      </w:r>
    </w:p>
    <w:p w14:paraId="1281EE8E" w14:textId="77777777" w:rsidR="00305923" w:rsidRPr="00821700" w:rsidRDefault="00305923" w:rsidP="00305923">
      <w:pPr>
        <w:pStyle w:val="berschrift3"/>
        <w:numPr>
          <w:ilvl w:val="0"/>
          <w:numId w:val="0"/>
        </w:numPr>
        <w:ind w:left="851" w:hanging="851"/>
        <w:rPr>
          <w:lang w:val="en-CA" w:eastAsia="ko-KR"/>
        </w:rPr>
      </w:pPr>
      <w:r w:rsidRPr="00821700">
        <w:rPr>
          <w:lang w:val="en-CA" w:eastAsia="ko-KR"/>
        </w:rPr>
        <w:object w:dxaOrig="10954" w:dyaOrig="6473" w14:anchorId="450DF762">
          <v:shape id="_x0000_i1029" type="#_x0000_t75" style="width:434.85pt;height:202.9pt" o:ole="">
            <v:imagedata r:id="rId23" o:title=""/>
          </v:shape>
          <o:OLEObject Type="Embed" ProgID="Visio.Drawing.11" ShapeID="_x0000_i1029" DrawAspect="Content" ObjectID="_1593593845" r:id="rId24"/>
        </w:object>
      </w:r>
    </w:p>
    <w:p w14:paraId="1DA983A5" w14:textId="77777777" w:rsidR="00305923" w:rsidRPr="00821700" w:rsidRDefault="00305923" w:rsidP="00305923">
      <w:pPr>
        <w:pStyle w:val="berschrift3"/>
        <w:numPr>
          <w:ilvl w:val="0"/>
          <w:numId w:val="0"/>
        </w:numPr>
        <w:spacing w:before="120"/>
        <w:ind w:left="851" w:hanging="851"/>
        <w:jc w:val="center"/>
        <w:rPr>
          <w:lang w:val="en-CA" w:eastAsia="ko-KR"/>
        </w:rPr>
      </w:pPr>
      <w:r w:rsidRPr="00821700">
        <w:rPr>
          <w:lang w:val="en-CA" w:eastAsia="ko-KR"/>
        </w:rPr>
        <w:t xml:space="preserve">Figure 3. </w:t>
      </w:r>
      <w:r w:rsidRPr="00821700">
        <w:rPr>
          <w:lang w:val="en-CA"/>
        </w:rPr>
        <w:t>Overall configuration of an entire codec case</w:t>
      </w:r>
    </w:p>
    <w:p w14:paraId="0B2C246A" w14:textId="77777777" w:rsidR="00305923" w:rsidRPr="00821700" w:rsidRDefault="00305923" w:rsidP="00305923">
      <w:pPr>
        <w:rPr>
          <w:lang w:val="en-CA" w:eastAsia="ko-KR"/>
        </w:rPr>
      </w:pPr>
    </w:p>
    <w:p w14:paraId="377DB752" w14:textId="77777777" w:rsidR="00305923" w:rsidRPr="00821700" w:rsidRDefault="00305923" w:rsidP="00305923">
      <w:pPr>
        <w:spacing w:before="120"/>
        <w:rPr>
          <w:lang w:val="en-CA"/>
        </w:rPr>
      </w:pPr>
      <w:r w:rsidRPr="00821700">
        <w:rPr>
          <w:lang w:val="en-CA"/>
        </w:rPr>
        <w:t xml:space="preserve">In a network training framework, one or more DNNs are trained and the trained networks are represented as an interoperable format. When multiple trained DNNs are available, an appropriate one for a given application is selected by a user, and downloaded to an inference engine. The represented trained network is compressed in an accelerator library, then delivered to an inference engine of codec, or directly delivered to an inference engine without passing the accelerator library in some cases as explained in the section 2.1. </w:t>
      </w:r>
    </w:p>
    <w:p w14:paraId="5CE3B8F7" w14:textId="4C1B59B0" w:rsidR="00305923" w:rsidRPr="00821700" w:rsidRDefault="00305923" w:rsidP="00821700">
      <w:pPr>
        <w:spacing w:before="120"/>
        <w:rPr>
          <w:lang w:val="en-CA"/>
        </w:rPr>
      </w:pPr>
      <w:r w:rsidRPr="00821700">
        <w:rPr>
          <w:lang w:val="en-CA" w:eastAsia="ko-KR"/>
        </w:rPr>
        <w:t xml:space="preserve">In an entire codec basis, a feature vector that is the output of the encoder to the input image/video is transmitted to a decoder in which the original input image/video is reconstructed. The compression of the feature vector, which is not supported in the existing image/video compression standards, is also crucial in addition to the coded representation of the trained networks. However, this issue may be a separate issue regarding to the standard of DNN based image/video coding. </w:t>
      </w:r>
    </w:p>
    <w:p w14:paraId="273BB100" w14:textId="77777777" w:rsidR="00305923" w:rsidRPr="00821700" w:rsidRDefault="00305923" w:rsidP="001B1307">
      <w:pPr>
        <w:rPr>
          <w:lang w:val="en-CA"/>
        </w:rPr>
      </w:pPr>
    </w:p>
    <w:tbl>
      <w:tblPr>
        <w:tblW w:w="9461" w:type="dxa"/>
        <w:tblLook w:val="04A0" w:firstRow="1" w:lastRow="0" w:firstColumn="1" w:lastColumn="0" w:noHBand="0" w:noVBand="1"/>
      </w:tblPr>
      <w:tblGrid>
        <w:gridCol w:w="9461"/>
      </w:tblGrid>
      <w:tr w:rsidR="009F0084" w:rsidRPr="003C1425" w14:paraId="29B5FB95" w14:textId="77777777" w:rsidTr="00325C55">
        <w:trPr>
          <w:trHeight w:val="241"/>
        </w:trPr>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70519A7" w14:textId="7B19AEA3" w:rsidR="009F0084" w:rsidRPr="00821700" w:rsidRDefault="00043709" w:rsidP="008439F8">
            <w:pPr>
              <w:pStyle w:val="berschrift2"/>
              <w:rPr>
                <w:szCs w:val="24"/>
                <w:lang w:val="en-CA"/>
              </w:rPr>
            </w:pPr>
            <w:r w:rsidRPr="00821700">
              <w:rPr>
                <w:szCs w:val="24"/>
                <w:lang w:val="en-CA"/>
              </w:rPr>
              <w:t xml:space="preserve">UC13 </w:t>
            </w:r>
            <w:r w:rsidR="008439F8" w:rsidRPr="00821700">
              <w:rPr>
                <w:szCs w:val="24"/>
                <w:lang w:val="en-CA"/>
              </w:rPr>
              <w:t>Distribution of neural networks for content processing</w:t>
            </w:r>
          </w:p>
        </w:tc>
      </w:tr>
      <w:tr w:rsidR="009F0084" w:rsidRPr="003C1425" w14:paraId="0A44F400"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3846334"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Recently, analysis and processing of media such as images and videos require the application of neural networks. </w:t>
            </w:r>
          </w:p>
          <w:p w14:paraId="28DE9716"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One example of content processing is applying neural network based super resolution (NSR) on a video at the client side, so that the video can be transmitted to that client at reduced resolution and thus save bandwidth. </w:t>
            </w:r>
          </w:p>
          <w:p w14:paraId="7E56EE9F"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 xml:space="preserve">The neural network performing NSR may be trained to increase the resolution by a specific factor (e.g., 2), thus the sender needs to down-sample the content by the same factor and signal to the client the neural network to be used. This may consist of either signaling the neural network type (e.g., the super resolution factor) if the client already has that neural network or the actual neural network weights and topology. </w:t>
            </w:r>
          </w:p>
          <w:p w14:paraId="680D3C7A" w14:textId="77777777" w:rsidR="00DB0BDC" w:rsidRPr="00821700" w:rsidRDefault="00DB0BDC" w:rsidP="00DB0BDC">
            <w:pPr>
              <w:pStyle w:val="StandardWeb"/>
              <w:spacing w:before="0" w:beforeAutospacing="0" w:after="0" w:afterAutospacing="0"/>
              <w:rPr>
                <w:sz w:val="20"/>
                <w:szCs w:val="20"/>
                <w:lang w:val="en-CA"/>
              </w:rPr>
            </w:pPr>
            <w:r w:rsidRPr="00821700">
              <w:rPr>
                <w:sz w:val="20"/>
                <w:szCs w:val="20"/>
                <w:lang w:val="en-CA"/>
              </w:rPr>
              <w:t>Furthermore, the neural net may be specifically trained (or fine-tuned) on the content which is being transmitted, for example on a video. In this case, the neural net needs to be transmitted to the client either before the video transmission, during the video transmission in case different networks are trained for different temporal portions of the video.</w:t>
            </w:r>
            <w:r w:rsidRPr="00821700">
              <w:rPr>
                <w:lang w:val="en-CA"/>
              </w:rPr>
              <w:t xml:space="preserve"> </w:t>
            </w:r>
            <w:r w:rsidRPr="00821700">
              <w:rPr>
                <w:sz w:val="20"/>
                <w:szCs w:val="20"/>
                <w:lang w:val="en-CA"/>
              </w:rPr>
              <w:t xml:space="preserve">This can be extended to other content processing techniques apart from super resolution, such as other </w:t>
            </w:r>
            <w:r w:rsidRPr="00821700">
              <w:rPr>
                <w:sz w:val="20"/>
                <w:szCs w:val="20"/>
                <w:lang w:val="en-CA"/>
              </w:rPr>
              <w:lastRenderedPageBreak/>
              <w:t>content enhancing neural networks. In this use case proposal, we use neural network and model interchangeably.</w:t>
            </w:r>
          </w:p>
          <w:p w14:paraId="09AB4363" w14:textId="24321543" w:rsidR="009F0084" w:rsidRPr="00821700" w:rsidRDefault="009F0084" w:rsidP="008439F8">
            <w:pPr>
              <w:pStyle w:val="StandardWeb"/>
              <w:spacing w:before="0" w:beforeAutospacing="0" w:after="120" w:afterAutospacing="0"/>
              <w:rPr>
                <w:color w:val="000000"/>
                <w:sz w:val="20"/>
                <w:szCs w:val="20"/>
                <w:lang w:val="en-CA" w:eastAsia="ko-KR"/>
              </w:rPr>
            </w:pPr>
          </w:p>
        </w:tc>
      </w:tr>
      <w:tr w:rsidR="009F0084" w:rsidRPr="003C1425" w14:paraId="56B5280F"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2515EF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lastRenderedPageBreak/>
              <w:t>Overlap with other use cases</w:t>
            </w:r>
          </w:p>
        </w:tc>
      </w:tr>
      <w:tr w:rsidR="009F0084" w:rsidRPr="003C1425" w14:paraId="59789542"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4FB0683F" w14:textId="2B39A7AF" w:rsidR="009F0084" w:rsidRPr="00821700" w:rsidRDefault="009F0084" w:rsidP="004E6486">
            <w:pPr>
              <w:pStyle w:val="StandardWeb"/>
              <w:spacing w:before="0" w:beforeAutospacing="0" w:after="0" w:afterAutospacing="0" w:line="276" w:lineRule="auto"/>
              <w:rPr>
                <w:sz w:val="20"/>
                <w:szCs w:val="20"/>
                <w:lang w:val="en-CA"/>
              </w:rPr>
            </w:pPr>
          </w:p>
          <w:p w14:paraId="7ECEAABA" w14:textId="3D9C11FA" w:rsidR="00026A47" w:rsidRPr="00821700" w:rsidRDefault="00026A47" w:rsidP="004E6486">
            <w:pPr>
              <w:pStyle w:val="StandardWeb"/>
              <w:spacing w:before="0" w:beforeAutospacing="0" w:after="0" w:afterAutospacing="0" w:line="276" w:lineRule="auto"/>
              <w:rPr>
                <w:sz w:val="20"/>
                <w:szCs w:val="20"/>
                <w:lang w:val="en-CA"/>
              </w:rPr>
            </w:pPr>
            <w:r w:rsidRPr="00821700">
              <w:rPr>
                <w:sz w:val="20"/>
                <w:szCs w:val="20"/>
                <w:lang w:val="en-CA"/>
              </w:rPr>
              <w:t>Relation to UC11 and UC12</w:t>
            </w:r>
          </w:p>
        </w:tc>
      </w:tr>
      <w:tr w:rsidR="009F0084" w:rsidRPr="003C1425" w14:paraId="45C5AB9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202F034"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Required features</w:t>
            </w:r>
          </w:p>
        </w:tc>
      </w:tr>
      <w:tr w:rsidR="009F0084" w:rsidRPr="003C1425" w14:paraId="4C27F43B"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194FB396"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Signaling is required between server and client in order for client and server to negotiate the relevant models or model update (topologies/architectures, and associated weights) to be used with the content.</w:t>
            </w:r>
          </w:p>
          <w:p w14:paraId="21A93B90"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the model is not already present at client side, efficient representation and transmission of the model from server to client which performs the content processing.</w:t>
            </w:r>
          </w:p>
          <w:p w14:paraId="745ED462"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If models are fine-tuned on the specific content, the server is required to transmit the model to be applied to the whole content.</w:t>
            </w:r>
          </w:p>
          <w:p w14:paraId="7506A1F8" w14:textId="77777777" w:rsidR="00F26F11" w:rsidRPr="00821700" w:rsidRDefault="00F26F11" w:rsidP="00F26F11">
            <w:pPr>
              <w:pStyle w:val="StandardWeb"/>
              <w:numPr>
                <w:ilvl w:val="0"/>
                <w:numId w:val="12"/>
              </w:numPr>
              <w:spacing w:before="0" w:beforeAutospacing="0" w:after="0" w:afterAutospacing="0"/>
              <w:jc w:val="left"/>
              <w:rPr>
                <w:sz w:val="20"/>
                <w:szCs w:val="20"/>
                <w:lang w:val="en-CA"/>
              </w:rPr>
            </w:pPr>
            <w:r w:rsidRPr="00821700">
              <w:rPr>
                <w:sz w:val="20"/>
                <w:szCs w:val="20"/>
                <w:lang w:val="en-CA"/>
              </w:rPr>
              <w:t xml:space="preserve">If models are fine-tuned on different temporal portions of the content, the server is required to transmit the model to be applied to a certain temporal portion and the content in that temporal portion. </w:t>
            </w:r>
          </w:p>
          <w:p w14:paraId="1A80965D" w14:textId="77777777" w:rsidR="00F26F11" w:rsidRPr="00821700" w:rsidRDefault="00F26F11" w:rsidP="00F26F11">
            <w:pPr>
              <w:pStyle w:val="StandardWeb"/>
              <w:spacing w:before="0" w:beforeAutospacing="0" w:after="0" w:afterAutospacing="0"/>
              <w:ind w:left="720"/>
              <w:rPr>
                <w:sz w:val="20"/>
                <w:szCs w:val="20"/>
                <w:lang w:val="en-CA"/>
              </w:rPr>
            </w:pPr>
          </w:p>
          <w:p w14:paraId="52153D95"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The server is required to </w:t>
            </w:r>
            <w:r w:rsidRPr="00821700">
              <w:rPr>
                <w:b/>
                <w:sz w:val="20"/>
                <w:szCs w:val="20"/>
                <w:lang w:val="en-CA"/>
              </w:rPr>
              <w:t>send</w:t>
            </w:r>
            <w:r w:rsidRPr="00821700">
              <w:rPr>
                <w:sz w:val="20"/>
                <w:szCs w:val="20"/>
                <w:lang w:val="en-CA"/>
              </w:rPr>
              <w:t xml:space="preserve"> low quality content data to devices, together with NN fine-tuned on that content. </w:t>
            </w:r>
          </w:p>
          <w:p w14:paraId="13E86821"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For case A: NN is fine-tuned for the whole content. The server </w:t>
            </w:r>
            <w:r w:rsidRPr="00821700">
              <w:rPr>
                <w:b/>
                <w:sz w:val="20"/>
                <w:szCs w:val="20"/>
                <w:lang w:val="en-CA"/>
              </w:rPr>
              <w:t>signals/sends</w:t>
            </w:r>
            <w:r w:rsidRPr="00821700">
              <w:rPr>
                <w:sz w:val="20"/>
                <w:szCs w:val="20"/>
                <w:lang w:val="en-CA"/>
              </w:rPr>
              <w:t xml:space="preserve"> NN only once, either before or during the streaming of content. The contents and the associated NN should be </w:t>
            </w:r>
            <w:r w:rsidRPr="00821700">
              <w:rPr>
                <w:b/>
                <w:sz w:val="20"/>
                <w:szCs w:val="20"/>
                <w:lang w:val="en-CA"/>
              </w:rPr>
              <w:t>paired</w:t>
            </w:r>
            <w:r w:rsidRPr="00821700">
              <w:rPr>
                <w:sz w:val="20"/>
                <w:szCs w:val="20"/>
                <w:lang w:val="en-CA"/>
              </w:rPr>
              <w:t xml:space="preserve"> e.g. by unique ID.  </w:t>
            </w:r>
          </w:p>
          <w:p w14:paraId="55EF7C26"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For case B: Different NNs are optimized for different portions of contents (either split temporally or otherwise). The server signals each NN or differences before or during the streaming of each portion of contents. </w:t>
            </w:r>
          </w:p>
          <w:p w14:paraId="5F7AA68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 xml:space="preserve">Again, the </w:t>
            </w:r>
            <w:r w:rsidRPr="00821700">
              <w:rPr>
                <w:b/>
                <w:sz w:val="20"/>
                <w:szCs w:val="20"/>
                <w:lang w:val="en-CA"/>
              </w:rPr>
              <w:t>paring</w:t>
            </w:r>
            <w:r w:rsidRPr="00821700">
              <w:rPr>
                <w:sz w:val="20"/>
                <w:szCs w:val="20"/>
                <w:lang w:val="en-CA"/>
              </w:rPr>
              <w:t xml:space="preserve"> of different portions of contents and associated NN is needed. </w:t>
            </w:r>
          </w:p>
          <w:p w14:paraId="0DBAA3BB" w14:textId="6B2908A6" w:rsidR="009F0084" w:rsidRPr="00821700" w:rsidRDefault="00F26F11" w:rsidP="00F26F11">
            <w:pPr>
              <w:pStyle w:val="StandardWeb"/>
              <w:numPr>
                <w:ilvl w:val="0"/>
                <w:numId w:val="12"/>
              </w:numPr>
              <w:spacing w:before="0" w:beforeAutospacing="0" w:after="0" w:afterAutospacing="0" w:line="276" w:lineRule="auto"/>
              <w:jc w:val="left"/>
              <w:rPr>
                <w:sz w:val="20"/>
                <w:szCs w:val="20"/>
                <w:lang w:val="en-CA"/>
              </w:rPr>
            </w:pPr>
            <w:r w:rsidRPr="00821700">
              <w:rPr>
                <w:sz w:val="20"/>
                <w:szCs w:val="20"/>
                <w:lang w:val="en-CA"/>
              </w:rPr>
              <w:t xml:space="preserve">   </w:t>
            </w:r>
          </w:p>
        </w:tc>
      </w:tr>
      <w:tr w:rsidR="009F0084" w:rsidRPr="003C1425" w14:paraId="010BECBE"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33D15739" w14:textId="77777777" w:rsidR="009F0084" w:rsidRPr="00821700" w:rsidRDefault="009F0084" w:rsidP="004E6486">
            <w:pPr>
              <w:pStyle w:val="StandardWeb"/>
              <w:spacing w:before="0" w:beforeAutospacing="0" w:after="0" w:afterAutospacing="0"/>
              <w:rPr>
                <w:sz w:val="20"/>
                <w:szCs w:val="20"/>
                <w:lang w:val="en-CA"/>
              </w:rPr>
            </w:pPr>
            <w:r w:rsidRPr="00821700">
              <w:rPr>
                <w:b/>
                <w:bCs/>
                <w:color w:val="000000"/>
                <w:sz w:val="20"/>
                <w:szCs w:val="20"/>
                <w:lang w:val="en-CA"/>
              </w:rPr>
              <w:t>Which is/are the interface(s) that benefit from a standard neural network representation? Who is in control of the components (e.g., mobile devices, embedded processors) involved?</w:t>
            </w:r>
          </w:p>
        </w:tc>
      </w:tr>
      <w:tr w:rsidR="009F0084" w:rsidRPr="003C1425" w14:paraId="4A54BB3D"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0A7A3A75" w14:textId="77777777" w:rsidR="009A7C2A" w:rsidRPr="00821700" w:rsidRDefault="009A7C2A" w:rsidP="009A7C2A">
            <w:pPr>
              <w:pStyle w:val="StandardWeb"/>
              <w:spacing w:before="0" w:beforeAutospacing="0" w:after="120" w:afterAutospacing="0"/>
              <w:rPr>
                <w:sz w:val="20"/>
                <w:szCs w:val="20"/>
                <w:lang w:val="en-CA"/>
              </w:rPr>
            </w:pPr>
            <w:r w:rsidRPr="00821700">
              <w:rPr>
                <w:sz w:val="20"/>
                <w:szCs w:val="20"/>
                <w:lang w:val="en-CA"/>
              </w:rPr>
              <w:t>The content retrieval and negotiation interfaces will benefit from a standardized signaling of neural network representations, from inter-operability perspective.</w:t>
            </w:r>
          </w:p>
          <w:p w14:paraId="4185EFFE" w14:textId="0E215E51" w:rsidR="009F0084" w:rsidRPr="00821700" w:rsidRDefault="009A7C2A" w:rsidP="009A7C2A">
            <w:pPr>
              <w:pStyle w:val="StandardWeb"/>
              <w:spacing w:before="0" w:beforeAutospacing="0" w:after="120" w:afterAutospacing="0"/>
              <w:rPr>
                <w:sz w:val="20"/>
                <w:szCs w:val="20"/>
                <w:lang w:val="en-CA"/>
              </w:rPr>
            </w:pPr>
            <w:r w:rsidRPr="00821700">
              <w:rPr>
                <w:sz w:val="20"/>
                <w:szCs w:val="20"/>
                <w:lang w:val="en-CA"/>
              </w:rPr>
              <w:t>Moreover, the media consuming devices will benefit from a standardized neural network representation which is suitable to their AI capabilities.</w:t>
            </w:r>
          </w:p>
        </w:tc>
      </w:tr>
      <w:tr w:rsidR="009F0084" w:rsidRPr="003C1425" w14:paraId="338A83A6"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2FA001E8"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How often are neural networks expected to be transmitted/updated in this use case (per unit, in total)?</w:t>
            </w:r>
          </w:p>
          <w:p w14:paraId="2875E697" w14:textId="77777777" w:rsidR="009F0084" w:rsidRPr="00821700" w:rsidRDefault="009F0084" w:rsidP="004E6486">
            <w:pPr>
              <w:pStyle w:val="StandardWeb"/>
              <w:spacing w:before="0" w:beforeAutospacing="0" w:after="0" w:afterAutospacing="0"/>
              <w:rPr>
                <w:b/>
                <w:bCs/>
                <w:color w:val="000000"/>
                <w:sz w:val="20"/>
                <w:szCs w:val="20"/>
                <w:lang w:val="en-CA"/>
              </w:rPr>
            </w:pPr>
            <w:r w:rsidRPr="00821700">
              <w:rPr>
                <w:b/>
                <w:bCs/>
                <w:color w:val="000000"/>
                <w:sz w:val="20"/>
                <w:szCs w:val="20"/>
                <w:lang w:val="en-CA"/>
              </w:rPr>
              <w:t>What is the estimated size of these neural networks?</w:t>
            </w:r>
          </w:p>
          <w:p w14:paraId="4E1C095E" w14:textId="77777777" w:rsidR="009F0084" w:rsidRPr="00821700" w:rsidRDefault="009F0084" w:rsidP="004E6486">
            <w:pPr>
              <w:pStyle w:val="StandardWeb"/>
              <w:spacing w:before="0" w:beforeAutospacing="0" w:after="0" w:afterAutospacing="0"/>
              <w:rPr>
                <w:b/>
                <w:sz w:val="20"/>
                <w:szCs w:val="20"/>
                <w:lang w:val="en-CA"/>
              </w:rPr>
            </w:pPr>
            <w:r w:rsidRPr="00821700">
              <w:rPr>
                <w:b/>
                <w:sz w:val="20"/>
                <w:szCs w:val="20"/>
                <w:lang w:val="en-CA"/>
              </w:rPr>
              <w:t>What is the expected bandwidth of the distribution channel?</w:t>
            </w:r>
          </w:p>
          <w:p w14:paraId="24A0452D" w14:textId="77777777" w:rsidR="009F0084" w:rsidRPr="00821700" w:rsidRDefault="009F0084" w:rsidP="004E6486">
            <w:pPr>
              <w:pStyle w:val="StandardWeb"/>
              <w:spacing w:before="0" w:beforeAutospacing="0" w:after="0" w:afterAutospacing="0"/>
              <w:rPr>
                <w:sz w:val="20"/>
                <w:szCs w:val="20"/>
                <w:lang w:val="en-CA"/>
              </w:rPr>
            </w:pPr>
            <w:r w:rsidRPr="00821700">
              <w:rPr>
                <w:b/>
                <w:sz w:val="20"/>
                <w:szCs w:val="20"/>
                <w:lang w:val="en-CA"/>
              </w:rPr>
              <w:t>What is the maximum latency that is acceptable?</w:t>
            </w:r>
          </w:p>
        </w:tc>
      </w:tr>
      <w:tr w:rsidR="009F0084" w:rsidRPr="003C1425" w14:paraId="079E9858" w14:textId="77777777" w:rsidTr="00325C55">
        <w:tc>
          <w:tcPr>
            <w:tcW w:w="9461" w:type="dxa"/>
            <w:tcBorders>
              <w:top w:val="single" w:sz="6" w:space="0" w:color="000000"/>
              <w:left w:val="single" w:sz="6" w:space="0" w:color="000000"/>
              <w:bottom w:val="single" w:sz="6" w:space="0" w:color="000000"/>
              <w:right w:val="single" w:sz="6" w:space="0" w:color="000000"/>
            </w:tcBorders>
            <w:tcMar>
              <w:top w:w="105" w:type="dxa"/>
              <w:left w:w="105" w:type="dxa"/>
              <w:bottom w:w="105" w:type="dxa"/>
              <w:right w:w="105" w:type="dxa"/>
            </w:tcMar>
            <w:hideMark/>
          </w:tcPr>
          <w:p w14:paraId="5932354A"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Frequency</w:t>
            </w:r>
          </w:p>
          <w:p w14:paraId="76332D4C"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the case of a single model for all contents, the model needs to be transmitted only once until a new version of the neural network is available. E.g., every 1 month.</w:t>
            </w:r>
          </w:p>
          <w:p w14:paraId="245DBF83"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specific content, the model needs to be transmitted with every new content, so even multiple times a day.</w:t>
            </w:r>
          </w:p>
          <w:p w14:paraId="3B88C4A7"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a certain content, the model needs to be transmitted at every content portion. E.g., for a video, every scene change. For example, every 1-5 minutes.</w:t>
            </w:r>
          </w:p>
          <w:p w14:paraId="08ED2020"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Size</w:t>
            </w:r>
          </w:p>
          <w:p w14:paraId="0BF61CD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Sizes can range from few KB to several hundreds of MB.</w:t>
            </w:r>
          </w:p>
          <w:p w14:paraId="7BBDBDFE"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t>Bandwidth</w:t>
            </w:r>
          </w:p>
          <w:p w14:paraId="392EC192"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 xml:space="preserve">The bandwidth may depend on the specific distribution channel. One example is 2G, 3G and 4G networks. </w:t>
            </w:r>
          </w:p>
          <w:p w14:paraId="51C4C119" w14:textId="77777777" w:rsidR="00F26F11" w:rsidRPr="00821700" w:rsidRDefault="00F26F11" w:rsidP="00F26F11">
            <w:pPr>
              <w:pStyle w:val="StandardWeb"/>
              <w:spacing w:before="0" w:beforeAutospacing="0" w:after="0" w:afterAutospacing="0"/>
              <w:rPr>
                <w:sz w:val="20"/>
                <w:szCs w:val="20"/>
                <w:lang w:val="en-CA"/>
              </w:rPr>
            </w:pPr>
            <w:r w:rsidRPr="00821700">
              <w:rPr>
                <w:sz w:val="20"/>
                <w:szCs w:val="20"/>
                <w:lang w:val="en-CA"/>
              </w:rPr>
              <w:lastRenderedPageBreak/>
              <w:t>Acceptable latency</w:t>
            </w:r>
          </w:p>
          <w:p w14:paraId="0430CBB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of a single model for all contents, any small latency is acceptable, even in the order of seconds or minutes.</w:t>
            </w:r>
          </w:p>
          <w:p w14:paraId="5F046AC5"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content, maximum acceptable latency is about one second</w:t>
            </w:r>
          </w:p>
          <w:p w14:paraId="4780FD5B" w14:textId="77777777" w:rsidR="00F26F11" w:rsidRPr="00821700" w:rsidRDefault="00F26F11" w:rsidP="00F26F11">
            <w:pPr>
              <w:pStyle w:val="StandardWeb"/>
              <w:numPr>
                <w:ilvl w:val="0"/>
                <w:numId w:val="31"/>
              </w:numPr>
              <w:spacing w:before="0" w:beforeAutospacing="0" w:after="0" w:afterAutospacing="0"/>
              <w:jc w:val="left"/>
              <w:rPr>
                <w:sz w:val="20"/>
                <w:szCs w:val="20"/>
                <w:lang w:val="en-CA"/>
              </w:rPr>
            </w:pPr>
            <w:r w:rsidRPr="00821700">
              <w:rPr>
                <w:sz w:val="20"/>
                <w:szCs w:val="20"/>
                <w:lang w:val="en-CA"/>
              </w:rPr>
              <w:t>In case the model is fine-tuned on each temporal portion of content, the maximum acceptable latency is very small, e.g., a fraction of a sampling period. For example, for a video streaming, latency may be 3 milliseconds (one tenth of the sampling period).</w:t>
            </w:r>
          </w:p>
          <w:p w14:paraId="63E948E6" w14:textId="3638BFE6" w:rsidR="009F0084" w:rsidRPr="00821700" w:rsidRDefault="009F0084" w:rsidP="009A7C2A">
            <w:pPr>
              <w:pStyle w:val="StandardWeb"/>
              <w:spacing w:before="0" w:beforeAutospacing="0" w:after="120" w:afterAutospacing="0"/>
              <w:jc w:val="left"/>
              <w:rPr>
                <w:sz w:val="20"/>
                <w:szCs w:val="20"/>
                <w:lang w:val="en-CA"/>
              </w:rPr>
            </w:pPr>
          </w:p>
        </w:tc>
      </w:tr>
    </w:tbl>
    <w:p w14:paraId="6E4BB925" w14:textId="77777777" w:rsidR="001B1307" w:rsidRPr="00821700" w:rsidRDefault="001B1307" w:rsidP="007752D0">
      <w:pPr>
        <w:rPr>
          <w:lang w:val="en-CA"/>
        </w:rPr>
      </w:pPr>
    </w:p>
    <w:p w14:paraId="6A9CDB9C" w14:textId="54096E2E" w:rsidR="007752D0" w:rsidRPr="00821700" w:rsidRDefault="007752D0" w:rsidP="007752D0">
      <w:pPr>
        <w:pStyle w:val="berschrift1"/>
        <w:keepNext w:val="0"/>
        <w:widowControl w:val="0"/>
        <w:tabs>
          <w:tab w:val="num" w:pos="567"/>
        </w:tabs>
        <w:spacing w:before="280" w:after="120" w:line="240" w:lineRule="atLeast"/>
        <w:ind w:left="567" w:hanging="567"/>
        <w:rPr>
          <w:lang w:val="en-CA"/>
        </w:rPr>
      </w:pPr>
      <w:r w:rsidRPr="00821700">
        <w:rPr>
          <w:lang w:val="en-CA"/>
        </w:rPr>
        <w:t>Summary of Requirements</w:t>
      </w:r>
    </w:p>
    <w:p w14:paraId="276A7C8A" w14:textId="231D5ABD" w:rsidR="00026A47" w:rsidRPr="00821700" w:rsidRDefault="00026A47" w:rsidP="00026A47">
      <w:pPr>
        <w:rPr>
          <w:lang w:val="en-CA"/>
        </w:rPr>
      </w:pPr>
      <w:r w:rsidRPr="00821700">
        <w:rPr>
          <w:lang w:val="en-CA"/>
        </w:rPr>
        <w:t>This table summarises the different requirements described, and the use cases that make reference to them.</w:t>
      </w:r>
    </w:p>
    <w:p w14:paraId="3B387002" w14:textId="77777777" w:rsidR="00026A47" w:rsidRPr="00821700" w:rsidRDefault="00026A47" w:rsidP="00026A47">
      <w:pPr>
        <w:rPr>
          <w:lang w:val="en-CA"/>
        </w:rPr>
      </w:pPr>
    </w:p>
    <w:tbl>
      <w:tblPr>
        <w:tblStyle w:val="Tabellenraster"/>
        <w:tblW w:w="0" w:type="auto"/>
        <w:tblLook w:val="04A0" w:firstRow="1" w:lastRow="0" w:firstColumn="1" w:lastColumn="0" w:noHBand="0" w:noVBand="1"/>
      </w:tblPr>
      <w:tblGrid>
        <w:gridCol w:w="2255"/>
        <w:gridCol w:w="404"/>
        <w:gridCol w:w="410"/>
        <w:gridCol w:w="412"/>
        <w:gridCol w:w="411"/>
        <w:gridCol w:w="411"/>
        <w:gridCol w:w="412"/>
        <w:gridCol w:w="399"/>
        <w:gridCol w:w="431"/>
        <w:gridCol w:w="418"/>
        <w:gridCol w:w="431"/>
        <w:gridCol w:w="424"/>
        <w:gridCol w:w="492"/>
        <w:gridCol w:w="488"/>
        <w:gridCol w:w="564"/>
        <w:gridCol w:w="661"/>
        <w:gridCol w:w="553"/>
      </w:tblGrid>
      <w:tr w:rsidR="00305923" w:rsidRPr="003C1425" w14:paraId="476A3F63" w14:textId="77777777" w:rsidTr="00821700">
        <w:trPr>
          <w:tblHeader/>
        </w:trPr>
        <w:tc>
          <w:tcPr>
            <w:tcW w:w="2255" w:type="dxa"/>
          </w:tcPr>
          <w:p w14:paraId="0C669CBE" w14:textId="77777777" w:rsidR="00305923" w:rsidRPr="00821700" w:rsidRDefault="00305923" w:rsidP="00026A47">
            <w:pPr>
              <w:jc w:val="left"/>
              <w:rPr>
                <w:b/>
                <w:sz w:val="20"/>
                <w:szCs w:val="20"/>
                <w:lang w:val="en-CA"/>
              </w:rPr>
            </w:pPr>
          </w:p>
        </w:tc>
        <w:tc>
          <w:tcPr>
            <w:tcW w:w="3708" w:type="dxa"/>
            <w:gridSpan w:val="9"/>
          </w:tcPr>
          <w:p w14:paraId="6837AE97" w14:textId="5903E287" w:rsidR="00305923" w:rsidRPr="00821700" w:rsidRDefault="00305923" w:rsidP="002F7707">
            <w:pPr>
              <w:jc w:val="center"/>
              <w:rPr>
                <w:b/>
                <w:sz w:val="20"/>
                <w:szCs w:val="20"/>
                <w:lang w:val="en-CA"/>
              </w:rPr>
            </w:pPr>
            <w:r w:rsidRPr="00821700">
              <w:rPr>
                <w:b/>
                <w:sz w:val="20"/>
                <w:szCs w:val="20"/>
                <w:lang w:val="en-CA"/>
              </w:rPr>
              <w:t>distribution</w:t>
            </w:r>
          </w:p>
        </w:tc>
        <w:tc>
          <w:tcPr>
            <w:tcW w:w="1347" w:type="dxa"/>
            <w:gridSpan w:val="3"/>
            <w:shd w:val="clear" w:color="auto" w:fill="F2F2F2" w:themeFill="background1" w:themeFillShade="F2"/>
          </w:tcPr>
          <w:p w14:paraId="05DB31E5" w14:textId="70F0FD70" w:rsidR="00305923" w:rsidRPr="00821700" w:rsidRDefault="00305923" w:rsidP="002F7707">
            <w:pPr>
              <w:jc w:val="center"/>
              <w:rPr>
                <w:b/>
                <w:sz w:val="20"/>
                <w:szCs w:val="20"/>
                <w:lang w:val="en-CA"/>
              </w:rPr>
            </w:pPr>
            <w:r w:rsidRPr="00821700">
              <w:rPr>
                <w:b/>
                <w:sz w:val="20"/>
                <w:szCs w:val="20"/>
                <w:lang w:val="en-CA"/>
              </w:rPr>
              <w:t>(re)training</w:t>
            </w:r>
          </w:p>
        </w:tc>
        <w:tc>
          <w:tcPr>
            <w:tcW w:w="2266" w:type="dxa"/>
            <w:gridSpan w:val="4"/>
          </w:tcPr>
          <w:p w14:paraId="48037347" w14:textId="68DB4DA0" w:rsidR="00305923" w:rsidRPr="00821700" w:rsidRDefault="00305923" w:rsidP="002F7707">
            <w:pPr>
              <w:jc w:val="center"/>
              <w:rPr>
                <w:b/>
                <w:sz w:val="20"/>
                <w:szCs w:val="20"/>
                <w:lang w:val="en-CA"/>
              </w:rPr>
            </w:pPr>
            <w:r w:rsidRPr="00821700">
              <w:rPr>
                <w:b/>
                <w:sz w:val="20"/>
                <w:szCs w:val="20"/>
                <w:lang w:val="en-CA"/>
              </w:rPr>
              <w:t>processing</w:t>
            </w:r>
          </w:p>
        </w:tc>
      </w:tr>
      <w:tr w:rsidR="00E00B2B" w:rsidRPr="003C1425" w14:paraId="0E8F9BBA" w14:textId="23AE1934" w:rsidTr="00821700">
        <w:trPr>
          <w:tblHeader/>
        </w:trPr>
        <w:tc>
          <w:tcPr>
            <w:tcW w:w="2255" w:type="dxa"/>
          </w:tcPr>
          <w:p w14:paraId="4D5744CE" w14:textId="77777777" w:rsidR="00305923" w:rsidRPr="00821700" w:rsidRDefault="00305923" w:rsidP="00026A47">
            <w:pPr>
              <w:jc w:val="left"/>
              <w:rPr>
                <w:b/>
                <w:sz w:val="20"/>
                <w:szCs w:val="20"/>
                <w:lang w:val="en-CA"/>
              </w:rPr>
            </w:pPr>
          </w:p>
        </w:tc>
        <w:tc>
          <w:tcPr>
            <w:tcW w:w="404" w:type="dxa"/>
          </w:tcPr>
          <w:p w14:paraId="27F77EBC" w14:textId="234D921C" w:rsidR="00305923" w:rsidRPr="00821700" w:rsidRDefault="00305923" w:rsidP="007752D0">
            <w:pPr>
              <w:rPr>
                <w:b/>
                <w:sz w:val="20"/>
                <w:szCs w:val="20"/>
                <w:lang w:val="en-CA"/>
              </w:rPr>
            </w:pPr>
            <w:r w:rsidRPr="00821700">
              <w:rPr>
                <w:b/>
                <w:sz w:val="20"/>
                <w:szCs w:val="20"/>
                <w:lang w:val="en-CA"/>
              </w:rPr>
              <w:t>1</w:t>
            </w:r>
          </w:p>
        </w:tc>
        <w:tc>
          <w:tcPr>
            <w:tcW w:w="410" w:type="dxa"/>
          </w:tcPr>
          <w:p w14:paraId="5CC5BB5A" w14:textId="71EB0F6A" w:rsidR="00305923" w:rsidRPr="00821700" w:rsidRDefault="00305923" w:rsidP="007752D0">
            <w:pPr>
              <w:rPr>
                <w:b/>
                <w:sz w:val="20"/>
                <w:szCs w:val="20"/>
                <w:lang w:val="en-CA"/>
              </w:rPr>
            </w:pPr>
            <w:r w:rsidRPr="00821700">
              <w:rPr>
                <w:b/>
                <w:sz w:val="20"/>
                <w:szCs w:val="20"/>
                <w:lang w:val="en-CA"/>
              </w:rPr>
              <w:t>2</w:t>
            </w:r>
          </w:p>
        </w:tc>
        <w:tc>
          <w:tcPr>
            <w:tcW w:w="412" w:type="dxa"/>
          </w:tcPr>
          <w:p w14:paraId="28B1495C" w14:textId="61BB4E24" w:rsidR="00305923" w:rsidRPr="00821700" w:rsidRDefault="00305923" w:rsidP="007752D0">
            <w:pPr>
              <w:rPr>
                <w:b/>
                <w:sz w:val="20"/>
                <w:szCs w:val="20"/>
                <w:lang w:val="en-CA"/>
              </w:rPr>
            </w:pPr>
            <w:r w:rsidRPr="00821700">
              <w:rPr>
                <w:b/>
                <w:sz w:val="20"/>
                <w:szCs w:val="20"/>
                <w:lang w:val="en-CA"/>
              </w:rPr>
              <w:t>3</w:t>
            </w:r>
          </w:p>
        </w:tc>
        <w:tc>
          <w:tcPr>
            <w:tcW w:w="411" w:type="dxa"/>
          </w:tcPr>
          <w:p w14:paraId="345803D9" w14:textId="69B1A5D9" w:rsidR="00305923" w:rsidRPr="00821700" w:rsidRDefault="00305923" w:rsidP="007752D0">
            <w:pPr>
              <w:rPr>
                <w:b/>
                <w:sz w:val="20"/>
                <w:szCs w:val="20"/>
                <w:lang w:val="en-CA"/>
              </w:rPr>
            </w:pPr>
            <w:r w:rsidRPr="00821700">
              <w:rPr>
                <w:b/>
                <w:sz w:val="20"/>
                <w:szCs w:val="20"/>
                <w:lang w:val="en-CA"/>
              </w:rPr>
              <w:t>4</w:t>
            </w:r>
          </w:p>
        </w:tc>
        <w:tc>
          <w:tcPr>
            <w:tcW w:w="411" w:type="dxa"/>
          </w:tcPr>
          <w:p w14:paraId="2F9862DE" w14:textId="5F346FD0" w:rsidR="00305923" w:rsidRPr="00821700" w:rsidRDefault="00305923" w:rsidP="007752D0">
            <w:pPr>
              <w:rPr>
                <w:b/>
                <w:sz w:val="20"/>
                <w:szCs w:val="20"/>
                <w:lang w:val="en-CA"/>
              </w:rPr>
            </w:pPr>
            <w:r w:rsidRPr="00821700">
              <w:rPr>
                <w:b/>
                <w:sz w:val="20"/>
                <w:szCs w:val="20"/>
                <w:lang w:val="en-CA"/>
              </w:rPr>
              <w:t>5</w:t>
            </w:r>
          </w:p>
        </w:tc>
        <w:tc>
          <w:tcPr>
            <w:tcW w:w="412" w:type="dxa"/>
            <w:shd w:val="clear" w:color="auto" w:fill="auto"/>
          </w:tcPr>
          <w:p w14:paraId="0415999F" w14:textId="79B273AC" w:rsidR="00305923" w:rsidRPr="00821700" w:rsidRDefault="00305923" w:rsidP="007752D0">
            <w:pPr>
              <w:rPr>
                <w:b/>
                <w:sz w:val="20"/>
                <w:szCs w:val="20"/>
                <w:lang w:val="en-CA"/>
              </w:rPr>
            </w:pPr>
            <w:r w:rsidRPr="00821700">
              <w:rPr>
                <w:b/>
                <w:sz w:val="20"/>
                <w:szCs w:val="20"/>
                <w:lang w:val="en-CA"/>
              </w:rPr>
              <w:t>6</w:t>
            </w:r>
          </w:p>
        </w:tc>
        <w:tc>
          <w:tcPr>
            <w:tcW w:w="399" w:type="dxa"/>
          </w:tcPr>
          <w:p w14:paraId="45B33C40" w14:textId="10E2BF47" w:rsidR="00305923" w:rsidRPr="00821700" w:rsidRDefault="00305923" w:rsidP="007752D0">
            <w:pPr>
              <w:rPr>
                <w:b/>
                <w:sz w:val="20"/>
                <w:szCs w:val="20"/>
                <w:lang w:val="en-CA"/>
              </w:rPr>
            </w:pPr>
            <w:r w:rsidRPr="00821700">
              <w:rPr>
                <w:b/>
                <w:sz w:val="20"/>
                <w:szCs w:val="20"/>
                <w:lang w:val="en-CA"/>
              </w:rPr>
              <w:t>9</w:t>
            </w:r>
          </w:p>
        </w:tc>
        <w:tc>
          <w:tcPr>
            <w:tcW w:w="431" w:type="dxa"/>
            <w:shd w:val="clear" w:color="auto" w:fill="auto"/>
          </w:tcPr>
          <w:p w14:paraId="012F1CC7" w14:textId="25508CC0" w:rsidR="00305923" w:rsidRPr="00821700" w:rsidRDefault="00305923" w:rsidP="007752D0">
            <w:pPr>
              <w:rPr>
                <w:b/>
                <w:sz w:val="20"/>
                <w:szCs w:val="20"/>
                <w:lang w:val="en-CA"/>
              </w:rPr>
            </w:pPr>
            <w:r w:rsidRPr="00821700">
              <w:rPr>
                <w:b/>
                <w:sz w:val="20"/>
                <w:szCs w:val="20"/>
                <w:lang w:val="en-CA"/>
              </w:rPr>
              <w:t>14</w:t>
            </w:r>
          </w:p>
        </w:tc>
        <w:tc>
          <w:tcPr>
            <w:tcW w:w="418" w:type="dxa"/>
            <w:shd w:val="clear" w:color="auto" w:fill="auto"/>
          </w:tcPr>
          <w:p w14:paraId="00E93993" w14:textId="2962A077" w:rsidR="00305923" w:rsidRPr="00821700" w:rsidRDefault="00305923" w:rsidP="007752D0">
            <w:pPr>
              <w:rPr>
                <w:b/>
                <w:sz w:val="20"/>
                <w:szCs w:val="20"/>
                <w:lang w:val="en-CA"/>
              </w:rPr>
            </w:pPr>
            <w:r w:rsidRPr="00821700">
              <w:rPr>
                <w:b/>
                <w:sz w:val="20"/>
                <w:szCs w:val="20"/>
                <w:lang w:val="en-CA"/>
              </w:rPr>
              <w:t>15</w:t>
            </w:r>
          </w:p>
        </w:tc>
        <w:tc>
          <w:tcPr>
            <w:tcW w:w="431" w:type="dxa"/>
            <w:shd w:val="clear" w:color="auto" w:fill="F2F2F2" w:themeFill="background1" w:themeFillShade="F2"/>
          </w:tcPr>
          <w:p w14:paraId="4BB31A5D" w14:textId="3B31CF44" w:rsidR="00305923" w:rsidRPr="00821700" w:rsidRDefault="00305923" w:rsidP="007752D0">
            <w:pPr>
              <w:rPr>
                <w:b/>
                <w:sz w:val="20"/>
                <w:szCs w:val="20"/>
                <w:lang w:val="en-CA"/>
              </w:rPr>
            </w:pPr>
            <w:r w:rsidRPr="00821700">
              <w:rPr>
                <w:b/>
                <w:sz w:val="20"/>
                <w:szCs w:val="20"/>
                <w:lang w:val="en-CA"/>
              </w:rPr>
              <w:t>7</w:t>
            </w:r>
          </w:p>
        </w:tc>
        <w:tc>
          <w:tcPr>
            <w:tcW w:w="424" w:type="dxa"/>
            <w:shd w:val="clear" w:color="auto" w:fill="F2F2F2" w:themeFill="background1" w:themeFillShade="F2"/>
          </w:tcPr>
          <w:p w14:paraId="31074511" w14:textId="521790F2" w:rsidR="00305923" w:rsidRPr="00821700" w:rsidRDefault="00305923" w:rsidP="007752D0">
            <w:pPr>
              <w:rPr>
                <w:b/>
                <w:sz w:val="20"/>
                <w:szCs w:val="20"/>
                <w:lang w:val="en-CA"/>
              </w:rPr>
            </w:pPr>
            <w:r w:rsidRPr="00821700">
              <w:rPr>
                <w:b/>
                <w:sz w:val="20"/>
                <w:szCs w:val="20"/>
                <w:lang w:val="en-CA"/>
              </w:rPr>
              <w:t>8</w:t>
            </w:r>
          </w:p>
        </w:tc>
        <w:tc>
          <w:tcPr>
            <w:tcW w:w="492" w:type="dxa"/>
            <w:shd w:val="clear" w:color="auto" w:fill="F2F2F2" w:themeFill="background1" w:themeFillShade="F2"/>
          </w:tcPr>
          <w:p w14:paraId="7C455B2C" w14:textId="1192261B" w:rsidR="00305923" w:rsidRPr="00821700" w:rsidRDefault="00305923" w:rsidP="007752D0">
            <w:pPr>
              <w:rPr>
                <w:b/>
                <w:sz w:val="20"/>
                <w:szCs w:val="20"/>
                <w:lang w:val="en-CA"/>
              </w:rPr>
            </w:pPr>
            <w:r w:rsidRPr="00821700">
              <w:rPr>
                <w:b/>
                <w:sz w:val="20"/>
                <w:szCs w:val="20"/>
                <w:lang w:val="en-CA"/>
              </w:rPr>
              <w:t>10</w:t>
            </w:r>
          </w:p>
        </w:tc>
        <w:tc>
          <w:tcPr>
            <w:tcW w:w="488" w:type="dxa"/>
          </w:tcPr>
          <w:p w14:paraId="1DE5F29A" w14:textId="2ECC9261" w:rsidR="00305923" w:rsidRPr="00821700" w:rsidRDefault="00305923" w:rsidP="007752D0">
            <w:pPr>
              <w:rPr>
                <w:b/>
                <w:sz w:val="20"/>
                <w:szCs w:val="20"/>
                <w:lang w:val="en-CA"/>
              </w:rPr>
            </w:pPr>
            <w:r w:rsidRPr="00821700">
              <w:rPr>
                <w:b/>
                <w:sz w:val="20"/>
                <w:szCs w:val="20"/>
                <w:lang w:val="en-CA"/>
              </w:rPr>
              <w:t>11</w:t>
            </w:r>
          </w:p>
        </w:tc>
        <w:tc>
          <w:tcPr>
            <w:tcW w:w="564" w:type="dxa"/>
          </w:tcPr>
          <w:p w14:paraId="0F5F38FE" w14:textId="2039E840" w:rsidR="00305923" w:rsidRPr="00821700" w:rsidRDefault="00305923" w:rsidP="007752D0">
            <w:pPr>
              <w:rPr>
                <w:b/>
                <w:sz w:val="20"/>
                <w:szCs w:val="20"/>
                <w:lang w:val="en-CA"/>
              </w:rPr>
            </w:pPr>
            <w:r w:rsidRPr="00821700">
              <w:rPr>
                <w:b/>
                <w:sz w:val="20"/>
                <w:szCs w:val="20"/>
                <w:lang w:val="en-CA"/>
              </w:rPr>
              <w:t>12A</w:t>
            </w:r>
          </w:p>
        </w:tc>
        <w:tc>
          <w:tcPr>
            <w:tcW w:w="661" w:type="dxa"/>
          </w:tcPr>
          <w:p w14:paraId="377131B4" w14:textId="688F8FA7" w:rsidR="00305923" w:rsidRPr="00821700" w:rsidRDefault="00305923" w:rsidP="007752D0">
            <w:pPr>
              <w:rPr>
                <w:b/>
                <w:sz w:val="20"/>
                <w:szCs w:val="20"/>
                <w:lang w:val="en-CA"/>
              </w:rPr>
            </w:pPr>
            <w:r w:rsidRPr="00821700">
              <w:rPr>
                <w:b/>
                <w:sz w:val="20"/>
                <w:szCs w:val="20"/>
                <w:lang w:val="en-CA"/>
              </w:rPr>
              <w:t>12B</w:t>
            </w:r>
          </w:p>
        </w:tc>
        <w:tc>
          <w:tcPr>
            <w:tcW w:w="553" w:type="dxa"/>
          </w:tcPr>
          <w:p w14:paraId="69099610" w14:textId="1F5FC0B9" w:rsidR="00305923" w:rsidRPr="00821700" w:rsidRDefault="00305923" w:rsidP="007752D0">
            <w:pPr>
              <w:rPr>
                <w:b/>
                <w:sz w:val="20"/>
                <w:szCs w:val="20"/>
                <w:lang w:val="en-CA"/>
              </w:rPr>
            </w:pPr>
            <w:r w:rsidRPr="00821700">
              <w:rPr>
                <w:b/>
                <w:sz w:val="20"/>
                <w:szCs w:val="20"/>
                <w:lang w:val="en-CA"/>
              </w:rPr>
              <w:t>13</w:t>
            </w:r>
          </w:p>
        </w:tc>
      </w:tr>
      <w:tr w:rsidR="00BC3CB3" w:rsidRPr="003C1425" w14:paraId="6BDDF1C5" w14:textId="77777777" w:rsidTr="00930A17">
        <w:tc>
          <w:tcPr>
            <w:tcW w:w="2255" w:type="dxa"/>
            <w:shd w:val="clear" w:color="auto" w:fill="C6D9F1" w:themeFill="text2" w:themeFillTint="33"/>
          </w:tcPr>
          <w:p w14:paraId="2443AA49" w14:textId="3C90FBC4" w:rsidR="00BC3CB3" w:rsidRPr="00821700" w:rsidRDefault="00BC3CB3" w:rsidP="00F11F84">
            <w:pPr>
              <w:jc w:val="left"/>
              <w:rPr>
                <w:b/>
                <w:sz w:val="20"/>
                <w:szCs w:val="20"/>
                <w:lang w:val="en-CA"/>
              </w:rPr>
            </w:pPr>
            <w:r w:rsidRPr="00821700">
              <w:rPr>
                <w:b/>
                <w:sz w:val="20"/>
                <w:szCs w:val="20"/>
                <w:lang w:val="en-CA"/>
              </w:rPr>
              <w:t>Compressed representation</w:t>
            </w:r>
          </w:p>
        </w:tc>
        <w:tc>
          <w:tcPr>
            <w:tcW w:w="7321" w:type="dxa"/>
            <w:gridSpan w:val="16"/>
            <w:shd w:val="clear" w:color="auto" w:fill="C6D9F1" w:themeFill="text2" w:themeFillTint="33"/>
          </w:tcPr>
          <w:p w14:paraId="2D63E1E6" w14:textId="77777777" w:rsidR="00BC3CB3" w:rsidRPr="00821700" w:rsidRDefault="00BC3CB3" w:rsidP="00F11F84">
            <w:pPr>
              <w:rPr>
                <w:sz w:val="20"/>
                <w:szCs w:val="20"/>
                <w:lang w:val="en-CA"/>
              </w:rPr>
            </w:pPr>
          </w:p>
        </w:tc>
      </w:tr>
      <w:tr w:rsidR="00E00B2B" w:rsidRPr="003C1425" w14:paraId="79489657" w14:textId="77777777" w:rsidTr="00821700">
        <w:tc>
          <w:tcPr>
            <w:tcW w:w="2255" w:type="dxa"/>
          </w:tcPr>
          <w:p w14:paraId="30F90CD8" w14:textId="77777777" w:rsidR="00305923" w:rsidRPr="00821700" w:rsidRDefault="00305923" w:rsidP="00F11F84">
            <w:pPr>
              <w:jc w:val="left"/>
              <w:rPr>
                <w:sz w:val="20"/>
                <w:szCs w:val="20"/>
                <w:lang w:val="en-CA"/>
              </w:rPr>
            </w:pPr>
            <w:r w:rsidRPr="00821700">
              <w:rPr>
                <w:sz w:val="20"/>
                <w:szCs w:val="20"/>
                <w:lang w:val="en-CA"/>
              </w:rPr>
              <w:t>Exchange representation</w:t>
            </w:r>
          </w:p>
        </w:tc>
        <w:tc>
          <w:tcPr>
            <w:tcW w:w="404" w:type="dxa"/>
          </w:tcPr>
          <w:p w14:paraId="5D6E7D74"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72CFB3D0"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25322940"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10654B4D"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190694A7" w14:textId="77777777" w:rsidR="00305923" w:rsidRPr="00821700" w:rsidRDefault="00305923" w:rsidP="00F11F84">
            <w:pPr>
              <w:rPr>
                <w:sz w:val="20"/>
                <w:szCs w:val="20"/>
                <w:lang w:val="en-CA"/>
              </w:rPr>
            </w:pPr>
            <w:r w:rsidRPr="00821700">
              <w:rPr>
                <w:sz w:val="20"/>
                <w:szCs w:val="20"/>
                <w:lang w:val="en-CA"/>
              </w:rPr>
              <w:t>X</w:t>
            </w:r>
          </w:p>
        </w:tc>
        <w:tc>
          <w:tcPr>
            <w:tcW w:w="412" w:type="dxa"/>
            <w:shd w:val="clear" w:color="auto" w:fill="auto"/>
          </w:tcPr>
          <w:p w14:paraId="2C818FAE" w14:textId="77777777" w:rsidR="00305923" w:rsidRPr="00821700" w:rsidRDefault="00305923" w:rsidP="00F11F84">
            <w:pPr>
              <w:rPr>
                <w:sz w:val="20"/>
                <w:szCs w:val="20"/>
                <w:lang w:val="en-CA"/>
              </w:rPr>
            </w:pPr>
            <w:r w:rsidRPr="00821700">
              <w:rPr>
                <w:sz w:val="20"/>
                <w:szCs w:val="20"/>
                <w:lang w:val="en-CA"/>
              </w:rPr>
              <w:t>X</w:t>
            </w:r>
          </w:p>
        </w:tc>
        <w:tc>
          <w:tcPr>
            <w:tcW w:w="399" w:type="dxa"/>
          </w:tcPr>
          <w:p w14:paraId="16CFDADE" w14:textId="65D0AE21" w:rsidR="00305923" w:rsidRPr="00821700" w:rsidRDefault="00305923" w:rsidP="00F11F84">
            <w:pPr>
              <w:rPr>
                <w:sz w:val="20"/>
                <w:szCs w:val="20"/>
                <w:lang w:val="en-CA"/>
              </w:rPr>
            </w:pPr>
            <w:r w:rsidRPr="00821700">
              <w:rPr>
                <w:sz w:val="20"/>
                <w:szCs w:val="20"/>
                <w:lang w:val="en-CA"/>
              </w:rPr>
              <w:t>X</w:t>
            </w:r>
          </w:p>
        </w:tc>
        <w:tc>
          <w:tcPr>
            <w:tcW w:w="431" w:type="dxa"/>
            <w:shd w:val="clear" w:color="auto" w:fill="auto"/>
          </w:tcPr>
          <w:p w14:paraId="6137B8EE" w14:textId="6E60C92E"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0C8691CF" w14:textId="51B6E9BF" w:rsidR="00305923" w:rsidRPr="00821700" w:rsidRDefault="00305923" w:rsidP="00F11F84">
            <w:pPr>
              <w:rPr>
                <w:sz w:val="20"/>
                <w:szCs w:val="20"/>
                <w:lang w:val="en-CA"/>
              </w:rPr>
            </w:pPr>
            <w:r w:rsidRPr="00821700">
              <w:rPr>
                <w:sz w:val="20"/>
                <w:szCs w:val="20"/>
                <w:lang w:val="en-CA"/>
              </w:rPr>
              <w:t>X</w:t>
            </w:r>
          </w:p>
        </w:tc>
        <w:tc>
          <w:tcPr>
            <w:tcW w:w="431" w:type="dxa"/>
            <w:shd w:val="clear" w:color="auto" w:fill="F2F2F2" w:themeFill="background1" w:themeFillShade="F2"/>
          </w:tcPr>
          <w:p w14:paraId="0171C4DB" w14:textId="0E527607"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0499B358" w14:textId="77777777" w:rsidR="00305923" w:rsidRPr="00821700" w:rsidRDefault="00305923" w:rsidP="00F11F84">
            <w:pPr>
              <w:rPr>
                <w:sz w:val="20"/>
                <w:szCs w:val="20"/>
                <w:lang w:val="en-CA"/>
              </w:rPr>
            </w:pPr>
            <w:r w:rsidRPr="00821700">
              <w:rPr>
                <w:sz w:val="20"/>
                <w:szCs w:val="20"/>
                <w:lang w:val="en-CA"/>
              </w:rPr>
              <w:t>X</w:t>
            </w:r>
          </w:p>
        </w:tc>
        <w:tc>
          <w:tcPr>
            <w:tcW w:w="492" w:type="dxa"/>
            <w:shd w:val="clear" w:color="auto" w:fill="F2F2F2" w:themeFill="background1" w:themeFillShade="F2"/>
          </w:tcPr>
          <w:p w14:paraId="6DF215C0" w14:textId="77777777" w:rsidR="00305923" w:rsidRPr="00821700" w:rsidRDefault="00305923" w:rsidP="00F11F84">
            <w:pPr>
              <w:rPr>
                <w:sz w:val="20"/>
                <w:szCs w:val="20"/>
                <w:lang w:val="en-CA"/>
              </w:rPr>
            </w:pPr>
            <w:r w:rsidRPr="00821700">
              <w:rPr>
                <w:sz w:val="20"/>
                <w:szCs w:val="20"/>
                <w:lang w:val="en-CA"/>
              </w:rPr>
              <w:t>X</w:t>
            </w:r>
          </w:p>
        </w:tc>
        <w:tc>
          <w:tcPr>
            <w:tcW w:w="488" w:type="dxa"/>
          </w:tcPr>
          <w:p w14:paraId="7B394D83"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605F8C41" w14:textId="77777777" w:rsidR="00305923" w:rsidRPr="00821700" w:rsidRDefault="00305923" w:rsidP="00F11F84">
            <w:pPr>
              <w:rPr>
                <w:sz w:val="20"/>
                <w:szCs w:val="20"/>
                <w:lang w:val="en-CA"/>
              </w:rPr>
            </w:pPr>
            <w:r w:rsidRPr="00821700">
              <w:rPr>
                <w:sz w:val="20"/>
                <w:szCs w:val="20"/>
                <w:lang w:val="en-CA"/>
              </w:rPr>
              <w:t>X</w:t>
            </w:r>
          </w:p>
        </w:tc>
        <w:tc>
          <w:tcPr>
            <w:tcW w:w="661" w:type="dxa"/>
          </w:tcPr>
          <w:p w14:paraId="09AC8BF4" w14:textId="26AB8E01" w:rsidR="00305923" w:rsidRPr="00821700" w:rsidRDefault="00305923" w:rsidP="00F11F84">
            <w:pPr>
              <w:rPr>
                <w:sz w:val="20"/>
                <w:szCs w:val="20"/>
                <w:lang w:val="en-CA"/>
              </w:rPr>
            </w:pPr>
            <w:r w:rsidRPr="00821700">
              <w:rPr>
                <w:sz w:val="20"/>
                <w:szCs w:val="20"/>
                <w:lang w:val="en-CA"/>
              </w:rPr>
              <w:t>X</w:t>
            </w:r>
          </w:p>
        </w:tc>
        <w:tc>
          <w:tcPr>
            <w:tcW w:w="553" w:type="dxa"/>
          </w:tcPr>
          <w:p w14:paraId="4C948895" w14:textId="0C8C9E96" w:rsidR="00305923" w:rsidRPr="00821700" w:rsidRDefault="00305923" w:rsidP="00F11F84">
            <w:pPr>
              <w:rPr>
                <w:sz w:val="20"/>
                <w:szCs w:val="20"/>
                <w:lang w:val="en-CA"/>
              </w:rPr>
            </w:pPr>
            <w:r w:rsidRPr="00821700">
              <w:rPr>
                <w:sz w:val="20"/>
                <w:szCs w:val="20"/>
                <w:lang w:val="en-CA"/>
              </w:rPr>
              <w:t>X</w:t>
            </w:r>
          </w:p>
        </w:tc>
      </w:tr>
      <w:tr w:rsidR="00E00B2B" w:rsidRPr="003C1425" w14:paraId="539A0B57" w14:textId="77777777" w:rsidTr="00821700">
        <w:tc>
          <w:tcPr>
            <w:tcW w:w="2255" w:type="dxa"/>
          </w:tcPr>
          <w:p w14:paraId="45C173AB" w14:textId="77777777" w:rsidR="00305923" w:rsidRPr="00821700" w:rsidRDefault="00305923" w:rsidP="00F11F84">
            <w:pPr>
              <w:jc w:val="left"/>
              <w:rPr>
                <w:sz w:val="20"/>
                <w:szCs w:val="20"/>
                <w:lang w:val="en-CA"/>
              </w:rPr>
            </w:pPr>
            <w:r w:rsidRPr="00821700">
              <w:rPr>
                <w:sz w:val="20"/>
                <w:szCs w:val="20"/>
                <w:lang w:val="en-CA"/>
              </w:rPr>
              <w:t>Efficient representation of the network</w:t>
            </w:r>
          </w:p>
        </w:tc>
        <w:tc>
          <w:tcPr>
            <w:tcW w:w="404" w:type="dxa"/>
          </w:tcPr>
          <w:p w14:paraId="297F3785"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1081BF56"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5C960DCC"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039C36DC"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1AF1510B" w14:textId="77777777" w:rsidR="00305923" w:rsidRPr="00821700" w:rsidRDefault="00305923" w:rsidP="00F11F84">
            <w:pPr>
              <w:rPr>
                <w:sz w:val="20"/>
                <w:szCs w:val="20"/>
                <w:lang w:val="en-CA"/>
              </w:rPr>
            </w:pPr>
            <w:r w:rsidRPr="00821700">
              <w:rPr>
                <w:sz w:val="20"/>
                <w:szCs w:val="20"/>
                <w:lang w:val="en-CA"/>
              </w:rPr>
              <w:t>X</w:t>
            </w:r>
          </w:p>
        </w:tc>
        <w:tc>
          <w:tcPr>
            <w:tcW w:w="412" w:type="dxa"/>
            <w:shd w:val="clear" w:color="auto" w:fill="auto"/>
          </w:tcPr>
          <w:p w14:paraId="36BED289" w14:textId="77777777" w:rsidR="00305923" w:rsidRPr="00821700" w:rsidRDefault="00305923" w:rsidP="00F11F84">
            <w:pPr>
              <w:rPr>
                <w:sz w:val="20"/>
                <w:szCs w:val="20"/>
                <w:lang w:val="en-CA"/>
              </w:rPr>
            </w:pPr>
            <w:r w:rsidRPr="00821700">
              <w:rPr>
                <w:sz w:val="20"/>
                <w:szCs w:val="20"/>
                <w:lang w:val="en-CA"/>
              </w:rPr>
              <w:t>X</w:t>
            </w:r>
          </w:p>
        </w:tc>
        <w:tc>
          <w:tcPr>
            <w:tcW w:w="399" w:type="dxa"/>
          </w:tcPr>
          <w:p w14:paraId="537EDF5A" w14:textId="11B50FB1" w:rsidR="00305923" w:rsidRPr="00821700" w:rsidRDefault="00305923" w:rsidP="00F11F84">
            <w:pPr>
              <w:rPr>
                <w:sz w:val="20"/>
                <w:szCs w:val="20"/>
                <w:lang w:val="en-CA"/>
              </w:rPr>
            </w:pPr>
            <w:r w:rsidRPr="00821700">
              <w:rPr>
                <w:sz w:val="20"/>
                <w:szCs w:val="20"/>
                <w:lang w:val="en-CA"/>
              </w:rPr>
              <w:t>X</w:t>
            </w:r>
          </w:p>
        </w:tc>
        <w:tc>
          <w:tcPr>
            <w:tcW w:w="431" w:type="dxa"/>
            <w:shd w:val="clear" w:color="auto" w:fill="auto"/>
          </w:tcPr>
          <w:p w14:paraId="71A3B830" w14:textId="72101775"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57CF1FC5" w14:textId="71321FCC" w:rsidR="00305923" w:rsidRPr="00821700" w:rsidRDefault="00305923" w:rsidP="00F11F84">
            <w:pPr>
              <w:rPr>
                <w:sz w:val="20"/>
                <w:szCs w:val="20"/>
                <w:lang w:val="en-CA"/>
              </w:rPr>
            </w:pPr>
            <w:r w:rsidRPr="00821700">
              <w:rPr>
                <w:sz w:val="20"/>
                <w:szCs w:val="20"/>
                <w:lang w:val="en-CA"/>
              </w:rPr>
              <w:t>X</w:t>
            </w:r>
          </w:p>
        </w:tc>
        <w:tc>
          <w:tcPr>
            <w:tcW w:w="431" w:type="dxa"/>
            <w:shd w:val="clear" w:color="auto" w:fill="F2F2F2" w:themeFill="background1" w:themeFillShade="F2"/>
          </w:tcPr>
          <w:p w14:paraId="519FACCF" w14:textId="21947812"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75B54F46" w14:textId="77777777" w:rsidR="00305923" w:rsidRPr="00821700" w:rsidRDefault="00305923" w:rsidP="00F11F84">
            <w:pPr>
              <w:rPr>
                <w:sz w:val="20"/>
                <w:szCs w:val="20"/>
                <w:lang w:val="en-CA"/>
              </w:rPr>
            </w:pPr>
            <w:r w:rsidRPr="00821700">
              <w:rPr>
                <w:sz w:val="20"/>
                <w:szCs w:val="20"/>
                <w:lang w:val="en-CA"/>
              </w:rPr>
              <w:t>X</w:t>
            </w:r>
          </w:p>
        </w:tc>
        <w:tc>
          <w:tcPr>
            <w:tcW w:w="492" w:type="dxa"/>
            <w:shd w:val="clear" w:color="auto" w:fill="F2F2F2" w:themeFill="background1" w:themeFillShade="F2"/>
          </w:tcPr>
          <w:p w14:paraId="22B678F8" w14:textId="77777777" w:rsidR="00305923" w:rsidRPr="00821700" w:rsidRDefault="00305923" w:rsidP="00F11F84">
            <w:pPr>
              <w:rPr>
                <w:sz w:val="20"/>
                <w:szCs w:val="20"/>
                <w:lang w:val="en-CA"/>
              </w:rPr>
            </w:pPr>
            <w:r w:rsidRPr="00821700">
              <w:rPr>
                <w:sz w:val="20"/>
                <w:szCs w:val="20"/>
                <w:lang w:val="en-CA"/>
              </w:rPr>
              <w:t>X</w:t>
            </w:r>
          </w:p>
        </w:tc>
        <w:tc>
          <w:tcPr>
            <w:tcW w:w="488" w:type="dxa"/>
          </w:tcPr>
          <w:p w14:paraId="4D4B82D5"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64E6FCD1" w14:textId="77777777" w:rsidR="00305923" w:rsidRPr="00821700" w:rsidRDefault="00305923" w:rsidP="00F11F84">
            <w:pPr>
              <w:rPr>
                <w:sz w:val="20"/>
                <w:szCs w:val="20"/>
                <w:lang w:val="en-CA"/>
              </w:rPr>
            </w:pPr>
            <w:r w:rsidRPr="00821700">
              <w:rPr>
                <w:sz w:val="20"/>
                <w:szCs w:val="20"/>
                <w:lang w:val="en-CA"/>
              </w:rPr>
              <w:t>X</w:t>
            </w:r>
          </w:p>
        </w:tc>
        <w:tc>
          <w:tcPr>
            <w:tcW w:w="661" w:type="dxa"/>
          </w:tcPr>
          <w:p w14:paraId="7E2C904A" w14:textId="0C577CB5" w:rsidR="00305923" w:rsidRPr="00821700" w:rsidRDefault="00305923" w:rsidP="00F11F84">
            <w:pPr>
              <w:rPr>
                <w:sz w:val="20"/>
                <w:szCs w:val="20"/>
                <w:lang w:val="en-CA"/>
              </w:rPr>
            </w:pPr>
            <w:r w:rsidRPr="00821700">
              <w:rPr>
                <w:sz w:val="20"/>
                <w:szCs w:val="20"/>
                <w:lang w:val="en-CA"/>
              </w:rPr>
              <w:t>X</w:t>
            </w:r>
          </w:p>
        </w:tc>
        <w:tc>
          <w:tcPr>
            <w:tcW w:w="553" w:type="dxa"/>
          </w:tcPr>
          <w:p w14:paraId="0C7DDD28" w14:textId="3B81D09B" w:rsidR="00305923" w:rsidRPr="00821700" w:rsidRDefault="00305923" w:rsidP="00F11F84">
            <w:pPr>
              <w:rPr>
                <w:sz w:val="20"/>
                <w:szCs w:val="20"/>
                <w:lang w:val="en-CA"/>
              </w:rPr>
            </w:pPr>
            <w:r w:rsidRPr="00821700">
              <w:rPr>
                <w:sz w:val="20"/>
                <w:szCs w:val="20"/>
                <w:lang w:val="en-CA"/>
              </w:rPr>
              <w:t>X</w:t>
            </w:r>
          </w:p>
        </w:tc>
      </w:tr>
      <w:tr w:rsidR="00E00B2B" w:rsidRPr="003C1425" w14:paraId="1596B488" w14:textId="77777777" w:rsidTr="00821700">
        <w:tc>
          <w:tcPr>
            <w:tcW w:w="2255" w:type="dxa"/>
          </w:tcPr>
          <w:p w14:paraId="0D1B9035" w14:textId="0094759C" w:rsidR="00305923" w:rsidRPr="00821700" w:rsidRDefault="00305923" w:rsidP="00030761">
            <w:pPr>
              <w:tabs>
                <w:tab w:val="left" w:pos="284"/>
                <w:tab w:val="left" w:pos="564"/>
              </w:tabs>
              <w:jc w:val="left"/>
              <w:rPr>
                <w:sz w:val="20"/>
                <w:szCs w:val="20"/>
                <w:lang w:val="en-CA"/>
              </w:rPr>
            </w:pPr>
            <w:r w:rsidRPr="00821700">
              <w:rPr>
                <w:sz w:val="20"/>
                <w:szCs w:val="20"/>
                <w:lang w:val="en-CA"/>
              </w:rPr>
              <w:tab/>
              <w:t>Support lossless compression</w:t>
            </w:r>
          </w:p>
        </w:tc>
        <w:tc>
          <w:tcPr>
            <w:tcW w:w="404" w:type="dxa"/>
          </w:tcPr>
          <w:p w14:paraId="7577E8BD" w14:textId="77777777" w:rsidR="00305923" w:rsidRPr="00821700" w:rsidRDefault="00305923" w:rsidP="00F11F84">
            <w:pPr>
              <w:rPr>
                <w:sz w:val="20"/>
                <w:szCs w:val="20"/>
                <w:lang w:val="en-CA"/>
              </w:rPr>
            </w:pPr>
          </w:p>
        </w:tc>
        <w:tc>
          <w:tcPr>
            <w:tcW w:w="410" w:type="dxa"/>
          </w:tcPr>
          <w:p w14:paraId="1428904D"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73349430"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4325FACF" w14:textId="77777777" w:rsidR="00305923" w:rsidRPr="00821700" w:rsidRDefault="00305923" w:rsidP="00F11F84">
            <w:pPr>
              <w:rPr>
                <w:sz w:val="20"/>
                <w:szCs w:val="20"/>
                <w:lang w:val="en-CA"/>
              </w:rPr>
            </w:pPr>
          </w:p>
        </w:tc>
        <w:tc>
          <w:tcPr>
            <w:tcW w:w="411" w:type="dxa"/>
          </w:tcPr>
          <w:p w14:paraId="2313BD54" w14:textId="77777777" w:rsidR="00305923" w:rsidRPr="00821700" w:rsidRDefault="00305923" w:rsidP="00F11F84">
            <w:pPr>
              <w:rPr>
                <w:sz w:val="20"/>
                <w:szCs w:val="20"/>
                <w:lang w:val="en-CA"/>
              </w:rPr>
            </w:pPr>
          </w:p>
        </w:tc>
        <w:tc>
          <w:tcPr>
            <w:tcW w:w="412" w:type="dxa"/>
            <w:shd w:val="clear" w:color="auto" w:fill="auto"/>
          </w:tcPr>
          <w:p w14:paraId="47530918" w14:textId="77777777" w:rsidR="00305923" w:rsidRPr="00821700" w:rsidRDefault="00305923" w:rsidP="00F11F84">
            <w:pPr>
              <w:rPr>
                <w:sz w:val="20"/>
                <w:szCs w:val="20"/>
                <w:lang w:val="en-CA"/>
              </w:rPr>
            </w:pPr>
          </w:p>
        </w:tc>
        <w:tc>
          <w:tcPr>
            <w:tcW w:w="399" w:type="dxa"/>
          </w:tcPr>
          <w:p w14:paraId="5790C5CB" w14:textId="77777777" w:rsidR="00305923" w:rsidRPr="00821700" w:rsidRDefault="00305923" w:rsidP="00F11F84">
            <w:pPr>
              <w:rPr>
                <w:sz w:val="20"/>
                <w:szCs w:val="20"/>
                <w:lang w:val="en-CA"/>
              </w:rPr>
            </w:pPr>
          </w:p>
        </w:tc>
        <w:tc>
          <w:tcPr>
            <w:tcW w:w="431" w:type="dxa"/>
            <w:shd w:val="clear" w:color="auto" w:fill="auto"/>
          </w:tcPr>
          <w:p w14:paraId="50B1AF7F" w14:textId="34D708D0"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40C849CC" w14:textId="022066B1" w:rsidR="00305923" w:rsidRPr="00821700" w:rsidRDefault="00305923" w:rsidP="00F11F84">
            <w:pPr>
              <w:rPr>
                <w:sz w:val="20"/>
                <w:szCs w:val="20"/>
                <w:lang w:val="en-CA"/>
              </w:rPr>
            </w:pPr>
          </w:p>
        </w:tc>
        <w:tc>
          <w:tcPr>
            <w:tcW w:w="431" w:type="dxa"/>
            <w:shd w:val="clear" w:color="auto" w:fill="F2F2F2" w:themeFill="background1" w:themeFillShade="F2"/>
          </w:tcPr>
          <w:p w14:paraId="6800E20C" w14:textId="4002A6DD"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04ECD662" w14:textId="77777777" w:rsidR="00305923" w:rsidRPr="00821700" w:rsidRDefault="00305923" w:rsidP="00F11F84">
            <w:pPr>
              <w:rPr>
                <w:sz w:val="20"/>
                <w:szCs w:val="20"/>
                <w:lang w:val="en-CA"/>
              </w:rPr>
            </w:pPr>
          </w:p>
        </w:tc>
        <w:tc>
          <w:tcPr>
            <w:tcW w:w="492" w:type="dxa"/>
            <w:shd w:val="clear" w:color="auto" w:fill="F2F2F2" w:themeFill="background1" w:themeFillShade="F2"/>
          </w:tcPr>
          <w:p w14:paraId="0CE90FEC" w14:textId="77777777" w:rsidR="00305923" w:rsidRPr="00821700" w:rsidRDefault="00305923" w:rsidP="00F11F84">
            <w:pPr>
              <w:rPr>
                <w:sz w:val="20"/>
                <w:szCs w:val="20"/>
                <w:lang w:val="en-CA"/>
              </w:rPr>
            </w:pPr>
          </w:p>
        </w:tc>
        <w:tc>
          <w:tcPr>
            <w:tcW w:w="488" w:type="dxa"/>
          </w:tcPr>
          <w:p w14:paraId="64148B8D" w14:textId="77777777" w:rsidR="00305923" w:rsidRPr="00821700" w:rsidRDefault="00305923" w:rsidP="00F11F84">
            <w:pPr>
              <w:rPr>
                <w:sz w:val="20"/>
                <w:szCs w:val="20"/>
                <w:lang w:val="en-CA"/>
              </w:rPr>
            </w:pPr>
          </w:p>
        </w:tc>
        <w:tc>
          <w:tcPr>
            <w:tcW w:w="564" w:type="dxa"/>
          </w:tcPr>
          <w:p w14:paraId="033A909E" w14:textId="77777777" w:rsidR="00305923" w:rsidRPr="00821700" w:rsidRDefault="00305923" w:rsidP="00F11F84">
            <w:pPr>
              <w:rPr>
                <w:sz w:val="20"/>
                <w:szCs w:val="20"/>
                <w:lang w:val="en-CA"/>
              </w:rPr>
            </w:pPr>
          </w:p>
        </w:tc>
        <w:tc>
          <w:tcPr>
            <w:tcW w:w="661" w:type="dxa"/>
          </w:tcPr>
          <w:p w14:paraId="6B87DFC2" w14:textId="77777777" w:rsidR="00305923" w:rsidRPr="00821700" w:rsidRDefault="00305923" w:rsidP="00F11F84">
            <w:pPr>
              <w:rPr>
                <w:sz w:val="20"/>
                <w:szCs w:val="20"/>
                <w:lang w:val="en-CA"/>
              </w:rPr>
            </w:pPr>
          </w:p>
        </w:tc>
        <w:tc>
          <w:tcPr>
            <w:tcW w:w="553" w:type="dxa"/>
          </w:tcPr>
          <w:p w14:paraId="78CAC28E" w14:textId="0EA859C0" w:rsidR="00305923" w:rsidRPr="00821700" w:rsidRDefault="00305923" w:rsidP="00F11F84">
            <w:pPr>
              <w:rPr>
                <w:sz w:val="20"/>
                <w:szCs w:val="20"/>
                <w:lang w:val="en-CA"/>
              </w:rPr>
            </w:pPr>
          </w:p>
        </w:tc>
      </w:tr>
      <w:tr w:rsidR="00E00B2B" w:rsidRPr="003C1425" w14:paraId="063BAE97" w14:textId="77777777" w:rsidTr="00821700">
        <w:tc>
          <w:tcPr>
            <w:tcW w:w="2255" w:type="dxa"/>
          </w:tcPr>
          <w:p w14:paraId="519881DF" w14:textId="2B4D6D88" w:rsidR="00305923" w:rsidRPr="00821700" w:rsidRDefault="00305923" w:rsidP="00030761">
            <w:pPr>
              <w:tabs>
                <w:tab w:val="left" w:pos="276"/>
              </w:tabs>
              <w:jc w:val="left"/>
              <w:rPr>
                <w:sz w:val="20"/>
                <w:szCs w:val="20"/>
                <w:lang w:val="en-CA"/>
              </w:rPr>
            </w:pPr>
            <w:r w:rsidRPr="00821700">
              <w:rPr>
                <w:sz w:val="20"/>
                <w:szCs w:val="20"/>
                <w:lang w:val="en-CA"/>
              </w:rPr>
              <w:tab/>
              <w:t>Support lossy compression</w:t>
            </w:r>
          </w:p>
        </w:tc>
        <w:tc>
          <w:tcPr>
            <w:tcW w:w="404" w:type="dxa"/>
          </w:tcPr>
          <w:p w14:paraId="62BB3841"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4369F333"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52A3C058"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6F16E17C" w14:textId="77777777" w:rsidR="00305923" w:rsidRPr="00821700" w:rsidRDefault="00305923" w:rsidP="00F11F84">
            <w:pPr>
              <w:rPr>
                <w:sz w:val="20"/>
                <w:szCs w:val="20"/>
                <w:lang w:val="en-CA"/>
              </w:rPr>
            </w:pPr>
          </w:p>
        </w:tc>
        <w:tc>
          <w:tcPr>
            <w:tcW w:w="411" w:type="dxa"/>
          </w:tcPr>
          <w:p w14:paraId="5BD53301" w14:textId="77777777" w:rsidR="00305923" w:rsidRPr="00821700" w:rsidRDefault="00305923" w:rsidP="00F11F84">
            <w:pPr>
              <w:rPr>
                <w:sz w:val="20"/>
                <w:szCs w:val="20"/>
                <w:lang w:val="en-CA"/>
              </w:rPr>
            </w:pPr>
          </w:p>
        </w:tc>
        <w:tc>
          <w:tcPr>
            <w:tcW w:w="412" w:type="dxa"/>
            <w:shd w:val="clear" w:color="auto" w:fill="auto"/>
          </w:tcPr>
          <w:p w14:paraId="1D1288DA" w14:textId="77777777" w:rsidR="00305923" w:rsidRPr="00821700" w:rsidRDefault="00305923" w:rsidP="00F11F84">
            <w:pPr>
              <w:rPr>
                <w:sz w:val="20"/>
                <w:szCs w:val="20"/>
                <w:lang w:val="en-CA"/>
              </w:rPr>
            </w:pPr>
          </w:p>
        </w:tc>
        <w:tc>
          <w:tcPr>
            <w:tcW w:w="399" w:type="dxa"/>
          </w:tcPr>
          <w:p w14:paraId="6B18E4B7" w14:textId="77777777" w:rsidR="00305923" w:rsidRPr="00821700" w:rsidRDefault="00305923" w:rsidP="00F11F84">
            <w:pPr>
              <w:rPr>
                <w:sz w:val="20"/>
                <w:szCs w:val="20"/>
                <w:lang w:val="en-CA"/>
              </w:rPr>
            </w:pPr>
          </w:p>
        </w:tc>
        <w:tc>
          <w:tcPr>
            <w:tcW w:w="431" w:type="dxa"/>
            <w:shd w:val="clear" w:color="auto" w:fill="auto"/>
          </w:tcPr>
          <w:p w14:paraId="4E916D95" w14:textId="3879D8B9"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1C3380A5" w14:textId="1AD896DD" w:rsidR="00305923" w:rsidRPr="00821700" w:rsidRDefault="00305923" w:rsidP="00F11F84">
            <w:pPr>
              <w:rPr>
                <w:sz w:val="20"/>
                <w:szCs w:val="20"/>
                <w:lang w:val="en-CA"/>
              </w:rPr>
            </w:pPr>
          </w:p>
        </w:tc>
        <w:tc>
          <w:tcPr>
            <w:tcW w:w="431" w:type="dxa"/>
            <w:shd w:val="clear" w:color="auto" w:fill="F2F2F2" w:themeFill="background1" w:themeFillShade="F2"/>
          </w:tcPr>
          <w:p w14:paraId="350B324C" w14:textId="5EC3E4F5"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09956428" w14:textId="77777777" w:rsidR="00305923" w:rsidRPr="00821700" w:rsidRDefault="00305923" w:rsidP="00F11F84">
            <w:pPr>
              <w:rPr>
                <w:sz w:val="20"/>
                <w:szCs w:val="20"/>
                <w:lang w:val="en-CA"/>
              </w:rPr>
            </w:pPr>
          </w:p>
        </w:tc>
        <w:tc>
          <w:tcPr>
            <w:tcW w:w="492" w:type="dxa"/>
            <w:shd w:val="clear" w:color="auto" w:fill="F2F2F2" w:themeFill="background1" w:themeFillShade="F2"/>
          </w:tcPr>
          <w:p w14:paraId="432FFE24" w14:textId="77777777" w:rsidR="00305923" w:rsidRPr="00821700" w:rsidRDefault="00305923" w:rsidP="00F11F84">
            <w:pPr>
              <w:rPr>
                <w:sz w:val="20"/>
                <w:szCs w:val="20"/>
                <w:lang w:val="en-CA"/>
              </w:rPr>
            </w:pPr>
          </w:p>
        </w:tc>
        <w:tc>
          <w:tcPr>
            <w:tcW w:w="488" w:type="dxa"/>
          </w:tcPr>
          <w:p w14:paraId="233579FB"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55954FEC" w14:textId="77777777" w:rsidR="00305923" w:rsidRPr="00821700" w:rsidRDefault="00305923" w:rsidP="00F11F84">
            <w:pPr>
              <w:rPr>
                <w:sz w:val="20"/>
                <w:szCs w:val="20"/>
                <w:lang w:val="en-CA"/>
              </w:rPr>
            </w:pPr>
          </w:p>
        </w:tc>
        <w:tc>
          <w:tcPr>
            <w:tcW w:w="661" w:type="dxa"/>
          </w:tcPr>
          <w:p w14:paraId="525914D4" w14:textId="77777777" w:rsidR="00305923" w:rsidRPr="00821700" w:rsidRDefault="00305923" w:rsidP="00F11F84">
            <w:pPr>
              <w:rPr>
                <w:sz w:val="20"/>
                <w:szCs w:val="20"/>
                <w:lang w:val="en-CA"/>
              </w:rPr>
            </w:pPr>
          </w:p>
        </w:tc>
        <w:tc>
          <w:tcPr>
            <w:tcW w:w="553" w:type="dxa"/>
          </w:tcPr>
          <w:p w14:paraId="5C280459" w14:textId="569FFA7B" w:rsidR="00305923" w:rsidRPr="00821700" w:rsidRDefault="00305923" w:rsidP="00F11F84">
            <w:pPr>
              <w:rPr>
                <w:sz w:val="20"/>
                <w:szCs w:val="20"/>
                <w:lang w:val="en-CA"/>
              </w:rPr>
            </w:pPr>
          </w:p>
        </w:tc>
      </w:tr>
      <w:tr w:rsidR="00E00B2B" w:rsidRPr="003C1425" w14:paraId="4A273181" w14:textId="77777777" w:rsidTr="00821700">
        <w:tc>
          <w:tcPr>
            <w:tcW w:w="2255" w:type="dxa"/>
          </w:tcPr>
          <w:p w14:paraId="17AB1C6A" w14:textId="5CA2F2DC" w:rsidR="00305923" w:rsidRPr="00821700" w:rsidRDefault="00305923" w:rsidP="00F11F84">
            <w:pPr>
              <w:jc w:val="left"/>
              <w:rPr>
                <w:sz w:val="20"/>
                <w:szCs w:val="20"/>
                <w:lang w:val="en-CA"/>
              </w:rPr>
            </w:pPr>
            <w:r w:rsidRPr="00821700">
              <w:rPr>
                <w:sz w:val="20"/>
                <w:szCs w:val="20"/>
                <w:lang w:val="en-CA"/>
              </w:rPr>
              <w:t>Comparable performance of compressed network than original network</w:t>
            </w:r>
          </w:p>
        </w:tc>
        <w:tc>
          <w:tcPr>
            <w:tcW w:w="404" w:type="dxa"/>
          </w:tcPr>
          <w:p w14:paraId="1A6DCDAD" w14:textId="77777777" w:rsidR="00305923" w:rsidRPr="00821700" w:rsidRDefault="00305923" w:rsidP="00F11F84">
            <w:pPr>
              <w:rPr>
                <w:sz w:val="20"/>
                <w:szCs w:val="20"/>
                <w:lang w:val="en-CA"/>
              </w:rPr>
            </w:pPr>
            <w:r w:rsidRPr="00821700">
              <w:rPr>
                <w:sz w:val="20"/>
                <w:szCs w:val="20"/>
                <w:lang w:val="en-CA"/>
              </w:rPr>
              <w:t>X</w:t>
            </w:r>
          </w:p>
        </w:tc>
        <w:tc>
          <w:tcPr>
            <w:tcW w:w="410" w:type="dxa"/>
          </w:tcPr>
          <w:p w14:paraId="01781E0C" w14:textId="77777777" w:rsidR="00305923" w:rsidRPr="00821700" w:rsidRDefault="00305923" w:rsidP="00F11F84">
            <w:pPr>
              <w:rPr>
                <w:sz w:val="20"/>
                <w:szCs w:val="20"/>
                <w:lang w:val="en-CA"/>
              </w:rPr>
            </w:pPr>
            <w:r w:rsidRPr="00821700">
              <w:rPr>
                <w:sz w:val="20"/>
                <w:szCs w:val="20"/>
                <w:lang w:val="en-CA"/>
              </w:rPr>
              <w:t>X</w:t>
            </w:r>
          </w:p>
        </w:tc>
        <w:tc>
          <w:tcPr>
            <w:tcW w:w="412" w:type="dxa"/>
          </w:tcPr>
          <w:p w14:paraId="78256EAC"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4F13C527" w14:textId="77777777" w:rsidR="00305923" w:rsidRPr="00821700" w:rsidRDefault="00305923" w:rsidP="00F11F84">
            <w:pPr>
              <w:rPr>
                <w:sz w:val="20"/>
                <w:szCs w:val="20"/>
                <w:lang w:val="en-CA"/>
              </w:rPr>
            </w:pPr>
            <w:r w:rsidRPr="00821700">
              <w:rPr>
                <w:sz w:val="20"/>
                <w:szCs w:val="20"/>
                <w:lang w:val="en-CA"/>
              </w:rPr>
              <w:t>X</w:t>
            </w:r>
          </w:p>
        </w:tc>
        <w:tc>
          <w:tcPr>
            <w:tcW w:w="411" w:type="dxa"/>
          </w:tcPr>
          <w:p w14:paraId="447F5A89" w14:textId="77777777" w:rsidR="00305923" w:rsidRPr="00821700" w:rsidRDefault="00305923" w:rsidP="00F11F84">
            <w:pPr>
              <w:rPr>
                <w:sz w:val="20"/>
                <w:szCs w:val="20"/>
                <w:lang w:val="en-CA"/>
              </w:rPr>
            </w:pPr>
            <w:r w:rsidRPr="00821700">
              <w:rPr>
                <w:sz w:val="20"/>
                <w:szCs w:val="20"/>
                <w:lang w:val="en-CA"/>
              </w:rPr>
              <w:t>X</w:t>
            </w:r>
          </w:p>
        </w:tc>
        <w:tc>
          <w:tcPr>
            <w:tcW w:w="412" w:type="dxa"/>
            <w:shd w:val="clear" w:color="auto" w:fill="auto"/>
          </w:tcPr>
          <w:p w14:paraId="64C10CCA" w14:textId="77777777" w:rsidR="00305923" w:rsidRPr="00821700" w:rsidRDefault="00305923" w:rsidP="00F11F84">
            <w:pPr>
              <w:rPr>
                <w:sz w:val="20"/>
                <w:szCs w:val="20"/>
                <w:lang w:val="en-CA"/>
              </w:rPr>
            </w:pPr>
            <w:r w:rsidRPr="00821700">
              <w:rPr>
                <w:sz w:val="20"/>
                <w:szCs w:val="20"/>
                <w:lang w:val="en-CA"/>
              </w:rPr>
              <w:t>X</w:t>
            </w:r>
          </w:p>
        </w:tc>
        <w:tc>
          <w:tcPr>
            <w:tcW w:w="399" w:type="dxa"/>
          </w:tcPr>
          <w:p w14:paraId="7954704E" w14:textId="6A27BBC3" w:rsidR="00305923" w:rsidRPr="00821700" w:rsidRDefault="00305923" w:rsidP="00F11F84">
            <w:pPr>
              <w:rPr>
                <w:sz w:val="20"/>
                <w:szCs w:val="20"/>
                <w:lang w:val="en-CA"/>
              </w:rPr>
            </w:pPr>
            <w:r w:rsidRPr="00821700">
              <w:rPr>
                <w:sz w:val="20"/>
                <w:szCs w:val="20"/>
                <w:lang w:val="en-CA"/>
              </w:rPr>
              <w:t>X</w:t>
            </w:r>
          </w:p>
        </w:tc>
        <w:tc>
          <w:tcPr>
            <w:tcW w:w="431" w:type="dxa"/>
            <w:shd w:val="clear" w:color="auto" w:fill="auto"/>
          </w:tcPr>
          <w:p w14:paraId="121DB4F2" w14:textId="7DBDB685" w:rsidR="00305923" w:rsidRPr="00821700" w:rsidRDefault="00305923" w:rsidP="00F11F84">
            <w:pPr>
              <w:rPr>
                <w:sz w:val="20"/>
                <w:szCs w:val="20"/>
                <w:lang w:val="en-CA"/>
              </w:rPr>
            </w:pPr>
            <w:r w:rsidRPr="00821700">
              <w:rPr>
                <w:sz w:val="20"/>
                <w:szCs w:val="20"/>
                <w:lang w:val="en-CA"/>
              </w:rPr>
              <w:t>X</w:t>
            </w:r>
          </w:p>
        </w:tc>
        <w:tc>
          <w:tcPr>
            <w:tcW w:w="418" w:type="dxa"/>
            <w:shd w:val="clear" w:color="auto" w:fill="auto"/>
          </w:tcPr>
          <w:p w14:paraId="30D5A7E8" w14:textId="301055F0" w:rsidR="00305923" w:rsidRPr="00821700" w:rsidRDefault="00305923" w:rsidP="00F11F84">
            <w:pPr>
              <w:rPr>
                <w:sz w:val="20"/>
                <w:szCs w:val="20"/>
                <w:lang w:val="en-CA"/>
              </w:rPr>
            </w:pPr>
            <w:r w:rsidRPr="00821700">
              <w:rPr>
                <w:sz w:val="20"/>
                <w:szCs w:val="20"/>
                <w:lang w:val="en-CA"/>
              </w:rPr>
              <w:t>X</w:t>
            </w:r>
          </w:p>
        </w:tc>
        <w:tc>
          <w:tcPr>
            <w:tcW w:w="431" w:type="dxa"/>
            <w:shd w:val="clear" w:color="auto" w:fill="F2F2F2" w:themeFill="background1" w:themeFillShade="F2"/>
          </w:tcPr>
          <w:p w14:paraId="5D14851C" w14:textId="7EDAF428" w:rsidR="00305923" w:rsidRPr="00821700" w:rsidRDefault="00305923" w:rsidP="00F11F84">
            <w:pPr>
              <w:rPr>
                <w:sz w:val="20"/>
                <w:szCs w:val="20"/>
                <w:lang w:val="en-CA"/>
              </w:rPr>
            </w:pPr>
            <w:r w:rsidRPr="00821700">
              <w:rPr>
                <w:sz w:val="20"/>
                <w:szCs w:val="20"/>
                <w:lang w:val="en-CA"/>
              </w:rPr>
              <w:t>X</w:t>
            </w:r>
          </w:p>
        </w:tc>
        <w:tc>
          <w:tcPr>
            <w:tcW w:w="424" w:type="dxa"/>
            <w:shd w:val="clear" w:color="auto" w:fill="F2F2F2" w:themeFill="background1" w:themeFillShade="F2"/>
          </w:tcPr>
          <w:p w14:paraId="77437A4E" w14:textId="77777777" w:rsidR="00305923" w:rsidRPr="00821700" w:rsidRDefault="00305923" w:rsidP="00F11F84">
            <w:pPr>
              <w:rPr>
                <w:sz w:val="20"/>
                <w:szCs w:val="20"/>
                <w:lang w:val="en-CA"/>
              </w:rPr>
            </w:pPr>
            <w:r w:rsidRPr="00821700">
              <w:rPr>
                <w:sz w:val="20"/>
                <w:szCs w:val="20"/>
                <w:lang w:val="en-CA"/>
              </w:rPr>
              <w:t>X</w:t>
            </w:r>
          </w:p>
        </w:tc>
        <w:tc>
          <w:tcPr>
            <w:tcW w:w="492" w:type="dxa"/>
            <w:shd w:val="clear" w:color="auto" w:fill="F2F2F2" w:themeFill="background1" w:themeFillShade="F2"/>
          </w:tcPr>
          <w:p w14:paraId="172C868E" w14:textId="77777777" w:rsidR="00305923" w:rsidRPr="00821700" w:rsidRDefault="00305923" w:rsidP="00F11F84">
            <w:pPr>
              <w:rPr>
                <w:sz w:val="20"/>
                <w:szCs w:val="20"/>
                <w:lang w:val="en-CA"/>
              </w:rPr>
            </w:pPr>
            <w:r w:rsidRPr="00821700">
              <w:rPr>
                <w:sz w:val="20"/>
                <w:szCs w:val="20"/>
                <w:lang w:val="en-CA"/>
              </w:rPr>
              <w:t>X</w:t>
            </w:r>
          </w:p>
        </w:tc>
        <w:tc>
          <w:tcPr>
            <w:tcW w:w="488" w:type="dxa"/>
          </w:tcPr>
          <w:p w14:paraId="2232C3E3" w14:textId="77777777" w:rsidR="00305923" w:rsidRPr="00821700" w:rsidRDefault="00305923" w:rsidP="00F11F84">
            <w:pPr>
              <w:rPr>
                <w:sz w:val="20"/>
                <w:szCs w:val="20"/>
                <w:lang w:val="en-CA"/>
              </w:rPr>
            </w:pPr>
            <w:r w:rsidRPr="00821700">
              <w:rPr>
                <w:sz w:val="20"/>
                <w:szCs w:val="20"/>
                <w:lang w:val="en-CA"/>
              </w:rPr>
              <w:t>X</w:t>
            </w:r>
          </w:p>
        </w:tc>
        <w:tc>
          <w:tcPr>
            <w:tcW w:w="564" w:type="dxa"/>
          </w:tcPr>
          <w:p w14:paraId="1091AE30" w14:textId="77777777" w:rsidR="00305923" w:rsidRPr="00821700" w:rsidRDefault="00305923" w:rsidP="00F11F84">
            <w:pPr>
              <w:rPr>
                <w:sz w:val="20"/>
                <w:szCs w:val="20"/>
                <w:lang w:val="en-CA"/>
              </w:rPr>
            </w:pPr>
            <w:r w:rsidRPr="00821700">
              <w:rPr>
                <w:sz w:val="20"/>
                <w:szCs w:val="20"/>
                <w:lang w:val="en-CA"/>
              </w:rPr>
              <w:t>X</w:t>
            </w:r>
          </w:p>
        </w:tc>
        <w:tc>
          <w:tcPr>
            <w:tcW w:w="661" w:type="dxa"/>
          </w:tcPr>
          <w:p w14:paraId="7171DE64" w14:textId="1357E71A" w:rsidR="00305923" w:rsidRPr="00821700" w:rsidRDefault="00305923" w:rsidP="00F11F84">
            <w:pPr>
              <w:rPr>
                <w:sz w:val="20"/>
                <w:szCs w:val="20"/>
                <w:lang w:val="en-CA"/>
              </w:rPr>
            </w:pPr>
            <w:r w:rsidRPr="00821700">
              <w:rPr>
                <w:sz w:val="20"/>
                <w:szCs w:val="20"/>
                <w:lang w:val="en-CA"/>
              </w:rPr>
              <w:t>X</w:t>
            </w:r>
          </w:p>
        </w:tc>
        <w:tc>
          <w:tcPr>
            <w:tcW w:w="553" w:type="dxa"/>
          </w:tcPr>
          <w:p w14:paraId="3FD42F4B" w14:textId="3E80E22E" w:rsidR="00305923" w:rsidRPr="00821700" w:rsidRDefault="00305923" w:rsidP="00F11F84">
            <w:pPr>
              <w:rPr>
                <w:sz w:val="20"/>
                <w:szCs w:val="20"/>
                <w:lang w:val="en-CA"/>
              </w:rPr>
            </w:pPr>
            <w:r w:rsidRPr="00821700">
              <w:rPr>
                <w:sz w:val="20"/>
                <w:szCs w:val="20"/>
                <w:lang w:val="en-CA"/>
              </w:rPr>
              <w:t>X</w:t>
            </w:r>
          </w:p>
        </w:tc>
      </w:tr>
      <w:tr w:rsidR="00E00B2B" w:rsidRPr="003C1425" w14:paraId="6500F38F" w14:textId="59B7D3A9" w:rsidTr="00821700">
        <w:tc>
          <w:tcPr>
            <w:tcW w:w="2255" w:type="dxa"/>
          </w:tcPr>
          <w:p w14:paraId="4CBB9205" w14:textId="7E80ED50" w:rsidR="00305923" w:rsidRPr="00821700" w:rsidRDefault="00305923" w:rsidP="00026A47">
            <w:pPr>
              <w:jc w:val="left"/>
              <w:rPr>
                <w:sz w:val="20"/>
                <w:szCs w:val="20"/>
                <w:lang w:val="en-CA"/>
              </w:rPr>
            </w:pPr>
            <w:r w:rsidRPr="00821700">
              <w:rPr>
                <w:sz w:val="20"/>
                <w:szCs w:val="20"/>
                <w:lang w:val="en-CA"/>
              </w:rPr>
              <w:t>Scalable compression</w:t>
            </w:r>
          </w:p>
        </w:tc>
        <w:tc>
          <w:tcPr>
            <w:tcW w:w="404" w:type="dxa"/>
          </w:tcPr>
          <w:p w14:paraId="52DDB1D1" w14:textId="2E5323CA" w:rsidR="00305923" w:rsidRPr="00821700" w:rsidRDefault="00305923" w:rsidP="007752D0">
            <w:pPr>
              <w:rPr>
                <w:sz w:val="20"/>
                <w:szCs w:val="20"/>
                <w:lang w:val="en-CA"/>
              </w:rPr>
            </w:pPr>
            <w:r w:rsidRPr="00821700">
              <w:rPr>
                <w:sz w:val="20"/>
                <w:szCs w:val="20"/>
                <w:lang w:val="en-CA"/>
              </w:rPr>
              <w:t>X</w:t>
            </w:r>
          </w:p>
        </w:tc>
        <w:tc>
          <w:tcPr>
            <w:tcW w:w="410" w:type="dxa"/>
          </w:tcPr>
          <w:p w14:paraId="1DFB7D43" w14:textId="77777777" w:rsidR="00305923" w:rsidRPr="00821700" w:rsidRDefault="00305923" w:rsidP="007752D0">
            <w:pPr>
              <w:rPr>
                <w:sz w:val="20"/>
                <w:szCs w:val="20"/>
                <w:lang w:val="en-CA"/>
              </w:rPr>
            </w:pPr>
          </w:p>
        </w:tc>
        <w:tc>
          <w:tcPr>
            <w:tcW w:w="412" w:type="dxa"/>
          </w:tcPr>
          <w:p w14:paraId="5401411D" w14:textId="77777777" w:rsidR="00305923" w:rsidRPr="00821700" w:rsidRDefault="00305923" w:rsidP="007752D0">
            <w:pPr>
              <w:rPr>
                <w:sz w:val="20"/>
                <w:szCs w:val="20"/>
                <w:lang w:val="en-CA"/>
              </w:rPr>
            </w:pPr>
          </w:p>
        </w:tc>
        <w:tc>
          <w:tcPr>
            <w:tcW w:w="411" w:type="dxa"/>
          </w:tcPr>
          <w:p w14:paraId="4F2BE434" w14:textId="77777777" w:rsidR="00305923" w:rsidRPr="00821700" w:rsidRDefault="00305923" w:rsidP="007752D0">
            <w:pPr>
              <w:rPr>
                <w:sz w:val="20"/>
                <w:szCs w:val="20"/>
                <w:lang w:val="en-CA"/>
              </w:rPr>
            </w:pPr>
          </w:p>
        </w:tc>
        <w:tc>
          <w:tcPr>
            <w:tcW w:w="411" w:type="dxa"/>
          </w:tcPr>
          <w:p w14:paraId="61DE8398" w14:textId="77777777" w:rsidR="00305923" w:rsidRPr="00821700" w:rsidRDefault="00305923" w:rsidP="007752D0">
            <w:pPr>
              <w:rPr>
                <w:sz w:val="20"/>
                <w:szCs w:val="20"/>
                <w:lang w:val="en-CA"/>
              </w:rPr>
            </w:pPr>
          </w:p>
        </w:tc>
        <w:tc>
          <w:tcPr>
            <w:tcW w:w="412" w:type="dxa"/>
            <w:shd w:val="clear" w:color="auto" w:fill="auto"/>
          </w:tcPr>
          <w:p w14:paraId="306B3CDB" w14:textId="77777777" w:rsidR="00305923" w:rsidRPr="00821700" w:rsidRDefault="00305923" w:rsidP="007752D0">
            <w:pPr>
              <w:rPr>
                <w:sz w:val="20"/>
                <w:szCs w:val="20"/>
                <w:lang w:val="en-CA"/>
              </w:rPr>
            </w:pPr>
          </w:p>
        </w:tc>
        <w:tc>
          <w:tcPr>
            <w:tcW w:w="399" w:type="dxa"/>
          </w:tcPr>
          <w:p w14:paraId="50842FBA" w14:textId="77777777" w:rsidR="00305923" w:rsidRPr="00821700" w:rsidRDefault="00305923" w:rsidP="007752D0">
            <w:pPr>
              <w:rPr>
                <w:sz w:val="20"/>
                <w:szCs w:val="20"/>
                <w:lang w:val="en-CA"/>
              </w:rPr>
            </w:pPr>
          </w:p>
        </w:tc>
        <w:tc>
          <w:tcPr>
            <w:tcW w:w="431" w:type="dxa"/>
            <w:shd w:val="clear" w:color="auto" w:fill="auto"/>
          </w:tcPr>
          <w:p w14:paraId="37C24F17" w14:textId="357BFDC9" w:rsidR="00305923" w:rsidRPr="00821700" w:rsidRDefault="00305923" w:rsidP="007752D0">
            <w:pPr>
              <w:rPr>
                <w:sz w:val="20"/>
                <w:szCs w:val="20"/>
                <w:lang w:val="en-CA"/>
              </w:rPr>
            </w:pPr>
            <w:r w:rsidRPr="00821700">
              <w:rPr>
                <w:sz w:val="20"/>
                <w:szCs w:val="20"/>
                <w:lang w:val="en-CA"/>
              </w:rPr>
              <w:t>X</w:t>
            </w:r>
          </w:p>
        </w:tc>
        <w:tc>
          <w:tcPr>
            <w:tcW w:w="418" w:type="dxa"/>
            <w:shd w:val="clear" w:color="auto" w:fill="auto"/>
          </w:tcPr>
          <w:p w14:paraId="35F4A8F1" w14:textId="1212D649" w:rsidR="00305923" w:rsidRPr="00821700" w:rsidRDefault="00305923" w:rsidP="007752D0">
            <w:pPr>
              <w:rPr>
                <w:sz w:val="20"/>
                <w:szCs w:val="20"/>
                <w:lang w:val="en-CA"/>
              </w:rPr>
            </w:pPr>
            <w:r w:rsidRPr="00821700">
              <w:rPr>
                <w:sz w:val="20"/>
                <w:szCs w:val="20"/>
                <w:lang w:val="en-CA"/>
              </w:rPr>
              <w:t>X</w:t>
            </w:r>
          </w:p>
        </w:tc>
        <w:tc>
          <w:tcPr>
            <w:tcW w:w="431" w:type="dxa"/>
            <w:shd w:val="clear" w:color="auto" w:fill="F2F2F2" w:themeFill="background1" w:themeFillShade="F2"/>
          </w:tcPr>
          <w:p w14:paraId="1D0A60D9" w14:textId="0F972F0C" w:rsidR="00305923" w:rsidRPr="00821700" w:rsidRDefault="00305923" w:rsidP="007752D0">
            <w:pPr>
              <w:rPr>
                <w:sz w:val="20"/>
                <w:szCs w:val="20"/>
                <w:lang w:val="en-CA"/>
              </w:rPr>
            </w:pPr>
          </w:p>
        </w:tc>
        <w:tc>
          <w:tcPr>
            <w:tcW w:w="424" w:type="dxa"/>
            <w:shd w:val="clear" w:color="auto" w:fill="F2F2F2" w:themeFill="background1" w:themeFillShade="F2"/>
          </w:tcPr>
          <w:p w14:paraId="32321CA8" w14:textId="77777777" w:rsidR="00305923" w:rsidRPr="00821700" w:rsidRDefault="00305923" w:rsidP="007752D0">
            <w:pPr>
              <w:rPr>
                <w:sz w:val="20"/>
                <w:szCs w:val="20"/>
                <w:lang w:val="en-CA"/>
              </w:rPr>
            </w:pPr>
          </w:p>
        </w:tc>
        <w:tc>
          <w:tcPr>
            <w:tcW w:w="492" w:type="dxa"/>
            <w:shd w:val="clear" w:color="auto" w:fill="F2F2F2" w:themeFill="background1" w:themeFillShade="F2"/>
          </w:tcPr>
          <w:p w14:paraId="52FDDC6A" w14:textId="77777777" w:rsidR="00305923" w:rsidRPr="00821700" w:rsidRDefault="00305923" w:rsidP="007752D0">
            <w:pPr>
              <w:rPr>
                <w:sz w:val="20"/>
                <w:szCs w:val="20"/>
                <w:lang w:val="en-CA"/>
              </w:rPr>
            </w:pPr>
          </w:p>
        </w:tc>
        <w:tc>
          <w:tcPr>
            <w:tcW w:w="488" w:type="dxa"/>
          </w:tcPr>
          <w:p w14:paraId="2C333187" w14:textId="1D4931A9" w:rsidR="00305923" w:rsidRPr="00821700" w:rsidRDefault="00D8368E" w:rsidP="007752D0">
            <w:pPr>
              <w:rPr>
                <w:sz w:val="20"/>
                <w:szCs w:val="20"/>
                <w:lang w:val="en-CA"/>
              </w:rPr>
            </w:pPr>
            <w:r>
              <w:rPr>
                <w:sz w:val="20"/>
                <w:szCs w:val="20"/>
                <w:lang w:val="en-CA"/>
              </w:rPr>
              <w:t>X</w:t>
            </w:r>
          </w:p>
        </w:tc>
        <w:tc>
          <w:tcPr>
            <w:tcW w:w="564" w:type="dxa"/>
          </w:tcPr>
          <w:p w14:paraId="033FBF29" w14:textId="77777777" w:rsidR="00305923" w:rsidRPr="00821700" w:rsidRDefault="00305923" w:rsidP="007752D0">
            <w:pPr>
              <w:rPr>
                <w:sz w:val="20"/>
                <w:szCs w:val="20"/>
                <w:lang w:val="en-CA"/>
              </w:rPr>
            </w:pPr>
          </w:p>
        </w:tc>
        <w:tc>
          <w:tcPr>
            <w:tcW w:w="661" w:type="dxa"/>
          </w:tcPr>
          <w:p w14:paraId="60BEF00D" w14:textId="77777777" w:rsidR="00305923" w:rsidRPr="00821700" w:rsidRDefault="00305923" w:rsidP="007752D0">
            <w:pPr>
              <w:rPr>
                <w:sz w:val="20"/>
                <w:szCs w:val="20"/>
                <w:lang w:val="en-CA"/>
              </w:rPr>
            </w:pPr>
          </w:p>
        </w:tc>
        <w:tc>
          <w:tcPr>
            <w:tcW w:w="553" w:type="dxa"/>
          </w:tcPr>
          <w:p w14:paraId="7C3FD1FB" w14:textId="386DA0CF" w:rsidR="00305923" w:rsidRPr="00821700" w:rsidRDefault="00305923" w:rsidP="007752D0">
            <w:pPr>
              <w:rPr>
                <w:sz w:val="20"/>
                <w:szCs w:val="20"/>
                <w:lang w:val="en-CA"/>
              </w:rPr>
            </w:pPr>
          </w:p>
        </w:tc>
      </w:tr>
      <w:tr w:rsidR="00E00B2B" w:rsidRPr="003C1425" w14:paraId="37242FEA" w14:textId="7BBDDAB0" w:rsidTr="00821700">
        <w:tc>
          <w:tcPr>
            <w:tcW w:w="2255" w:type="dxa"/>
          </w:tcPr>
          <w:p w14:paraId="4A9F42ED" w14:textId="49C00FE0" w:rsidR="00305923" w:rsidRPr="00821700" w:rsidRDefault="00305923" w:rsidP="00026A47">
            <w:pPr>
              <w:jc w:val="left"/>
              <w:rPr>
                <w:sz w:val="20"/>
                <w:szCs w:val="20"/>
                <w:lang w:val="en-CA"/>
              </w:rPr>
            </w:pPr>
            <w:r w:rsidRPr="00821700">
              <w:rPr>
                <w:sz w:val="20"/>
                <w:szCs w:val="20"/>
                <w:lang w:val="en-CA"/>
              </w:rPr>
              <w:t>Inference with compressed network</w:t>
            </w:r>
          </w:p>
        </w:tc>
        <w:tc>
          <w:tcPr>
            <w:tcW w:w="404" w:type="dxa"/>
          </w:tcPr>
          <w:p w14:paraId="5AD76965" w14:textId="77777777" w:rsidR="00305923" w:rsidRPr="00821700" w:rsidRDefault="00305923" w:rsidP="007752D0">
            <w:pPr>
              <w:rPr>
                <w:sz w:val="20"/>
                <w:szCs w:val="20"/>
                <w:lang w:val="en-CA"/>
              </w:rPr>
            </w:pPr>
          </w:p>
        </w:tc>
        <w:tc>
          <w:tcPr>
            <w:tcW w:w="410" w:type="dxa"/>
          </w:tcPr>
          <w:p w14:paraId="14F325BB" w14:textId="682DE614" w:rsidR="00305923" w:rsidRPr="00821700" w:rsidRDefault="00305923" w:rsidP="007752D0">
            <w:pPr>
              <w:rPr>
                <w:sz w:val="20"/>
                <w:szCs w:val="20"/>
                <w:lang w:val="en-CA"/>
              </w:rPr>
            </w:pPr>
            <w:r w:rsidRPr="00821700">
              <w:rPr>
                <w:sz w:val="20"/>
                <w:szCs w:val="20"/>
                <w:lang w:val="en-CA"/>
              </w:rPr>
              <w:t>X</w:t>
            </w:r>
          </w:p>
        </w:tc>
        <w:tc>
          <w:tcPr>
            <w:tcW w:w="412" w:type="dxa"/>
          </w:tcPr>
          <w:p w14:paraId="4EFB28D6" w14:textId="195B590A" w:rsidR="00305923" w:rsidRPr="00821700" w:rsidRDefault="00305923" w:rsidP="007752D0">
            <w:pPr>
              <w:rPr>
                <w:sz w:val="20"/>
                <w:szCs w:val="20"/>
                <w:lang w:val="en-CA"/>
              </w:rPr>
            </w:pPr>
            <w:r w:rsidRPr="00821700">
              <w:rPr>
                <w:sz w:val="20"/>
                <w:szCs w:val="20"/>
                <w:lang w:val="en-CA"/>
              </w:rPr>
              <w:t>X</w:t>
            </w:r>
          </w:p>
        </w:tc>
        <w:tc>
          <w:tcPr>
            <w:tcW w:w="411" w:type="dxa"/>
          </w:tcPr>
          <w:p w14:paraId="145A7289" w14:textId="77777777" w:rsidR="00305923" w:rsidRPr="00821700" w:rsidRDefault="00305923" w:rsidP="007752D0">
            <w:pPr>
              <w:rPr>
                <w:sz w:val="20"/>
                <w:szCs w:val="20"/>
                <w:lang w:val="en-CA"/>
              </w:rPr>
            </w:pPr>
          </w:p>
        </w:tc>
        <w:tc>
          <w:tcPr>
            <w:tcW w:w="411" w:type="dxa"/>
          </w:tcPr>
          <w:p w14:paraId="6CE8AE9C" w14:textId="4E5D2834" w:rsidR="00305923" w:rsidRPr="00821700" w:rsidRDefault="00305923" w:rsidP="007752D0">
            <w:pPr>
              <w:rPr>
                <w:sz w:val="20"/>
                <w:szCs w:val="20"/>
                <w:lang w:val="en-CA"/>
              </w:rPr>
            </w:pPr>
            <w:r w:rsidRPr="00821700">
              <w:rPr>
                <w:sz w:val="20"/>
                <w:szCs w:val="20"/>
                <w:lang w:val="en-CA"/>
              </w:rPr>
              <w:t>X</w:t>
            </w:r>
          </w:p>
        </w:tc>
        <w:tc>
          <w:tcPr>
            <w:tcW w:w="412" w:type="dxa"/>
            <w:shd w:val="clear" w:color="auto" w:fill="auto"/>
          </w:tcPr>
          <w:p w14:paraId="357F8365" w14:textId="77777777" w:rsidR="00305923" w:rsidRPr="00821700" w:rsidRDefault="00305923" w:rsidP="007752D0">
            <w:pPr>
              <w:rPr>
                <w:sz w:val="20"/>
                <w:szCs w:val="20"/>
                <w:lang w:val="en-CA"/>
              </w:rPr>
            </w:pPr>
          </w:p>
        </w:tc>
        <w:tc>
          <w:tcPr>
            <w:tcW w:w="399" w:type="dxa"/>
          </w:tcPr>
          <w:p w14:paraId="64C27F57" w14:textId="77777777" w:rsidR="00305923" w:rsidRPr="00821700" w:rsidRDefault="00305923" w:rsidP="007752D0">
            <w:pPr>
              <w:rPr>
                <w:sz w:val="20"/>
                <w:szCs w:val="20"/>
                <w:lang w:val="en-CA"/>
              </w:rPr>
            </w:pPr>
          </w:p>
        </w:tc>
        <w:tc>
          <w:tcPr>
            <w:tcW w:w="431" w:type="dxa"/>
            <w:shd w:val="clear" w:color="auto" w:fill="auto"/>
          </w:tcPr>
          <w:p w14:paraId="07535C8A" w14:textId="77777777" w:rsidR="00305923" w:rsidRPr="00821700" w:rsidRDefault="00305923" w:rsidP="007752D0">
            <w:pPr>
              <w:rPr>
                <w:sz w:val="20"/>
                <w:szCs w:val="20"/>
                <w:lang w:val="en-CA"/>
              </w:rPr>
            </w:pPr>
          </w:p>
        </w:tc>
        <w:tc>
          <w:tcPr>
            <w:tcW w:w="418" w:type="dxa"/>
            <w:shd w:val="clear" w:color="auto" w:fill="auto"/>
          </w:tcPr>
          <w:p w14:paraId="1211DAA5" w14:textId="77777777" w:rsidR="00305923" w:rsidRPr="00821700" w:rsidRDefault="00305923" w:rsidP="007752D0">
            <w:pPr>
              <w:rPr>
                <w:sz w:val="20"/>
                <w:szCs w:val="20"/>
                <w:lang w:val="en-CA"/>
              </w:rPr>
            </w:pPr>
          </w:p>
        </w:tc>
        <w:tc>
          <w:tcPr>
            <w:tcW w:w="431" w:type="dxa"/>
            <w:shd w:val="clear" w:color="auto" w:fill="F2F2F2" w:themeFill="background1" w:themeFillShade="F2"/>
          </w:tcPr>
          <w:p w14:paraId="77E082BE" w14:textId="0601E744" w:rsidR="00305923" w:rsidRPr="00821700" w:rsidRDefault="00305923" w:rsidP="007752D0">
            <w:pPr>
              <w:rPr>
                <w:sz w:val="20"/>
                <w:szCs w:val="20"/>
                <w:lang w:val="en-CA"/>
              </w:rPr>
            </w:pPr>
          </w:p>
        </w:tc>
        <w:tc>
          <w:tcPr>
            <w:tcW w:w="424" w:type="dxa"/>
            <w:shd w:val="clear" w:color="auto" w:fill="F2F2F2" w:themeFill="background1" w:themeFillShade="F2"/>
          </w:tcPr>
          <w:p w14:paraId="7B04B70B" w14:textId="0D49E9BA" w:rsidR="00305923" w:rsidRPr="00821700" w:rsidRDefault="00305923" w:rsidP="007752D0">
            <w:pPr>
              <w:rPr>
                <w:sz w:val="20"/>
                <w:szCs w:val="20"/>
                <w:lang w:val="en-CA"/>
              </w:rPr>
            </w:pPr>
            <w:r w:rsidRPr="00821700">
              <w:rPr>
                <w:sz w:val="20"/>
                <w:szCs w:val="20"/>
                <w:lang w:val="en-CA"/>
              </w:rPr>
              <w:t>X</w:t>
            </w:r>
          </w:p>
        </w:tc>
        <w:tc>
          <w:tcPr>
            <w:tcW w:w="492" w:type="dxa"/>
            <w:shd w:val="clear" w:color="auto" w:fill="F2F2F2" w:themeFill="background1" w:themeFillShade="F2"/>
          </w:tcPr>
          <w:p w14:paraId="4764204A" w14:textId="77777777" w:rsidR="00305923" w:rsidRPr="00821700" w:rsidRDefault="00305923" w:rsidP="007752D0">
            <w:pPr>
              <w:rPr>
                <w:sz w:val="20"/>
                <w:szCs w:val="20"/>
                <w:lang w:val="en-CA"/>
              </w:rPr>
            </w:pPr>
          </w:p>
        </w:tc>
        <w:tc>
          <w:tcPr>
            <w:tcW w:w="488" w:type="dxa"/>
          </w:tcPr>
          <w:p w14:paraId="45B9F447" w14:textId="1C79518B" w:rsidR="00305923" w:rsidRPr="00821700" w:rsidRDefault="00305923" w:rsidP="007752D0">
            <w:pPr>
              <w:rPr>
                <w:sz w:val="20"/>
                <w:szCs w:val="20"/>
                <w:lang w:val="en-CA"/>
              </w:rPr>
            </w:pPr>
            <w:r w:rsidRPr="00821700">
              <w:rPr>
                <w:sz w:val="20"/>
                <w:szCs w:val="20"/>
                <w:lang w:val="en-CA"/>
              </w:rPr>
              <w:t>X</w:t>
            </w:r>
          </w:p>
        </w:tc>
        <w:tc>
          <w:tcPr>
            <w:tcW w:w="564" w:type="dxa"/>
          </w:tcPr>
          <w:p w14:paraId="5C9F4A2C" w14:textId="77777777" w:rsidR="00305923" w:rsidRPr="00821700" w:rsidRDefault="00305923" w:rsidP="007752D0">
            <w:pPr>
              <w:rPr>
                <w:sz w:val="20"/>
                <w:szCs w:val="20"/>
                <w:lang w:val="en-CA"/>
              </w:rPr>
            </w:pPr>
          </w:p>
        </w:tc>
        <w:tc>
          <w:tcPr>
            <w:tcW w:w="661" w:type="dxa"/>
          </w:tcPr>
          <w:p w14:paraId="21887398" w14:textId="77777777" w:rsidR="00305923" w:rsidRPr="00821700" w:rsidRDefault="00305923" w:rsidP="007752D0">
            <w:pPr>
              <w:rPr>
                <w:sz w:val="20"/>
                <w:szCs w:val="20"/>
                <w:lang w:val="en-CA"/>
              </w:rPr>
            </w:pPr>
          </w:p>
        </w:tc>
        <w:tc>
          <w:tcPr>
            <w:tcW w:w="553" w:type="dxa"/>
          </w:tcPr>
          <w:p w14:paraId="3D7B7A9D" w14:textId="180C0E2C" w:rsidR="00305923" w:rsidRPr="00821700" w:rsidRDefault="00305923" w:rsidP="007752D0">
            <w:pPr>
              <w:rPr>
                <w:sz w:val="20"/>
                <w:szCs w:val="20"/>
                <w:lang w:val="en-CA"/>
              </w:rPr>
            </w:pPr>
          </w:p>
        </w:tc>
      </w:tr>
      <w:tr w:rsidR="006502B0" w:rsidRPr="003C1425" w14:paraId="6D6EE3A0" w14:textId="77777777" w:rsidTr="00821700">
        <w:tc>
          <w:tcPr>
            <w:tcW w:w="2255" w:type="dxa"/>
          </w:tcPr>
          <w:p w14:paraId="2DF40D42" w14:textId="77777777" w:rsidR="002615F4" w:rsidRPr="00821700" w:rsidRDefault="002615F4" w:rsidP="00BC3CB3">
            <w:pPr>
              <w:jc w:val="left"/>
              <w:rPr>
                <w:sz w:val="20"/>
                <w:szCs w:val="20"/>
                <w:lang w:val="en-CA"/>
              </w:rPr>
            </w:pPr>
            <w:r w:rsidRPr="00821700">
              <w:rPr>
                <w:sz w:val="20"/>
                <w:szCs w:val="20"/>
                <w:lang w:val="en-CA"/>
              </w:rPr>
              <w:t>Must support compression methods that do not require access to the original training data, may support others in addition</w:t>
            </w:r>
          </w:p>
        </w:tc>
        <w:tc>
          <w:tcPr>
            <w:tcW w:w="404" w:type="dxa"/>
          </w:tcPr>
          <w:p w14:paraId="06AD771E" w14:textId="77777777" w:rsidR="002615F4" w:rsidRPr="00821700" w:rsidRDefault="002615F4" w:rsidP="00BC3CB3">
            <w:pPr>
              <w:rPr>
                <w:sz w:val="20"/>
                <w:szCs w:val="20"/>
                <w:lang w:val="en-CA"/>
              </w:rPr>
            </w:pPr>
            <w:r w:rsidRPr="00821700">
              <w:rPr>
                <w:sz w:val="20"/>
                <w:szCs w:val="20"/>
                <w:lang w:val="en-CA"/>
              </w:rPr>
              <w:t>X</w:t>
            </w:r>
          </w:p>
        </w:tc>
        <w:tc>
          <w:tcPr>
            <w:tcW w:w="410" w:type="dxa"/>
          </w:tcPr>
          <w:p w14:paraId="47BF8115" w14:textId="77777777" w:rsidR="002615F4" w:rsidRPr="00821700" w:rsidRDefault="002615F4" w:rsidP="00BC3CB3">
            <w:pPr>
              <w:rPr>
                <w:sz w:val="20"/>
                <w:szCs w:val="20"/>
                <w:lang w:val="en-CA"/>
              </w:rPr>
            </w:pPr>
            <w:r w:rsidRPr="00821700">
              <w:rPr>
                <w:sz w:val="20"/>
                <w:szCs w:val="20"/>
                <w:lang w:val="en-CA"/>
              </w:rPr>
              <w:t>X</w:t>
            </w:r>
          </w:p>
        </w:tc>
        <w:tc>
          <w:tcPr>
            <w:tcW w:w="412" w:type="dxa"/>
          </w:tcPr>
          <w:p w14:paraId="18C7CB89" w14:textId="77777777" w:rsidR="002615F4" w:rsidRPr="00821700" w:rsidRDefault="002615F4" w:rsidP="00BC3CB3">
            <w:pPr>
              <w:rPr>
                <w:sz w:val="20"/>
                <w:szCs w:val="20"/>
                <w:lang w:val="en-CA"/>
              </w:rPr>
            </w:pPr>
            <w:r w:rsidRPr="00821700">
              <w:rPr>
                <w:sz w:val="20"/>
                <w:szCs w:val="20"/>
                <w:lang w:val="en-CA"/>
              </w:rPr>
              <w:t>X</w:t>
            </w:r>
          </w:p>
        </w:tc>
        <w:tc>
          <w:tcPr>
            <w:tcW w:w="411" w:type="dxa"/>
          </w:tcPr>
          <w:p w14:paraId="43D8167E" w14:textId="77777777" w:rsidR="002615F4" w:rsidRPr="00821700" w:rsidRDefault="002615F4" w:rsidP="00BC3CB3">
            <w:pPr>
              <w:rPr>
                <w:sz w:val="20"/>
                <w:szCs w:val="20"/>
                <w:lang w:val="en-CA"/>
              </w:rPr>
            </w:pPr>
            <w:r w:rsidRPr="00821700">
              <w:rPr>
                <w:sz w:val="20"/>
                <w:szCs w:val="20"/>
                <w:lang w:val="en-CA"/>
              </w:rPr>
              <w:t>X</w:t>
            </w:r>
          </w:p>
        </w:tc>
        <w:tc>
          <w:tcPr>
            <w:tcW w:w="411" w:type="dxa"/>
          </w:tcPr>
          <w:p w14:paraId="53E3C3CD" w14:textId="77777777" w:rsidR="002615F4" w:rsidRPr="00821700" w:rsidRDefault="002615F4" w:rsidP="00BC3CB3">
            <w:pPr>
              <w:rPr>
                <w:sz w:val="20"/>
                <w:szCs w:val="20"/>
                <w:lang w:val="en-CA"/>
              </w:rPr>
            </w:pPr>
            <w:r w:rsidRPr="00821700">
              <w:rPr>
                <w:sz w:val="20"/>
                <w:szCs w:val="20"/>
                <w:lang w:val="en-CA"/>
              </w:rPr>
              <w:t>X</w:t>
            </w:r>
          </w:p>
        </w:tc>
        <w:tc>
          <w:tcPr>
            <w:tcW w:w="412" w:type="dxa"/>
            <w:shd w:val="clear" w:color="auto" w:fill="auto"/>
          </w:tcPr>
          <w:p w14:paraId="63DB7C1E" w14:textId="77777777" w:rsidR="002615F4" w:rsidRPr="00821700" w:rsidRDefault="002615F4" w:rsidP="00BC3CB3">
            <w:pPr>
              <w:rPr>
                <w:sz w:val="20"/>
                <w:szCs w:val="20"/>
                <w:lang w:val="en-CA"/>
              </w:rPr>
            </w:pPr>
            <w:r w:rsidRPr="00821700">
              <w:rPr>
                <w:sz w:val="20"/>
                <w:szCs w:val="20"/>
                <w:lang w:val="en-CA"/>
              </w:rPr>
              <w:t>X</w:t>
            </w:r>
          </w:p>
        </w:tc>
        <w:tc>
          <w:tcPr>
            <w:tcW w:w="399" w:type="dxa"/>
          </w:tcPr>
          <w:p w14:paraId="76357345" w14:textId="77777777" w:rsidR="002615F4" w:rsidRPr="00821700" w:rsidRDefault="002615F4" w:rsidP="00BC3CB3">
            <w:pPr>
              <w:rPr>
                <w:sz w:val="20"/>
                <w:szCs w:val="20"/>
                <w:lang w:val="en-CA"/>
              </w:rPr>
            </w:pPr>
            <w:r w:rsidRPr="00821700">
              <w:rPr>
                <w:sz w:val="20"/>
                <w:szCs w:val="20"/>
                <w:lang w:val="en-CA"/>
              </w:rPr>
              <w:t>X</w:t>
            </w:r>
          </w:p>
        </w:tc>
        <w:tc>
          <w:tcPr>
            <w:tcW w:w="431" w:type="dxa"/>
            <w:shd w:val="clear" w:color="auto" w:fill="auto"/>
          </w:tcPr>
          <w:p w14:paraId="7B941F3D" w14:textId="77777777" w:rsidR="002615F4" w:rsidRPr="00821700" w:rsidRDefault="002615F4" w:rsidP="00BC3CB3">
            <w:pPr>
              <w:rPr>
                <w:sz w:val="20"/>
                <w:szCs w:val="20"/>
                <w:lang w:val="en-CA"/>
              </w:rPr>
            </w:pPr>
            <w:r w:rsidRPr="00821700">
              <w:rPr>
                <w:sz w:val="20"/>
                <w:szCs w:val="20"/>
                <w:lang w:val="en-CA"/>
              </w:rPr>
              <w:t>X</w:t>
            </w:r>
          </w:p>
        </w:tc>
        <w:tc>
          <w:tcPr>
            <w:tcW w:w="418" w:type="dxa"/>
            <w:shd w:val="clear" w:color="auto" w:fill="auto"/>
          </w:tcPr>
          <w:p w14:paraId="7C7F6D0E" w14:textId="77777777" w:rsidR="002615F4" w:rsidRPr="00821700" w:rsidRDefault="002615F4" w:rsidP="00BC3CB3">
            <w:pPr>
              <w:rPr>
                <w:sz w:val="20"/>
                <w:szCs w:val="20"/>
                <w:lang w:val="en-CA"/>
              </w:rPr>
            </w:pPr>
            <w:r w:rsidRPr="00821700">
              <w:rPr>
                <w:sz w:val="20"/>
                <w:szCs w:val="20"/>
                <w:lang w:val="en-CA"/>
              </w:rPr>
              <w:t>X</w:t>
            </w:r>
          </w:p>
        </w:tc>
        <w:tc>
          <w:tcPr>
            <w:tcW w:w="431" w:type="dxa"/>
            <w:shd w:val="clear" w:color="auto" w:fill="F2F2F2" w:themeFill="background1" w:themeFillShade="F2"/>
          </w:tcPr>
          <w:p w14:paraId="3F87A2B4" w14:textId="77777777" w:rsidR="002615F4" w:rsidRPr="00821700" w:rsidRDefault="002615F4" w:rsidP="00BC3CB3">
            <w:pPr>
              <w:rPr>
                <w:sz w:val="20"/>
                <w:szCs w:val="20"/>
                <w:lang w:val="en-CA"/>
              </w:rPr>
            </w:pPr>
            <w:r w:rsidRPr="00821700">
              <w:rPr>
                <w:sz w:val="20"/>
                <w:szCs w:val="20"/>
                <w:lang w:val="en-CA"/>
              </w:rPr>
              <w:t>X</w:t>
            </w:r>
          </w:p>
        </w:tc>
        <w:tc>
          <w:tcPr>
            <w:tcW w:w="424" w:type="dxa"/>
            <w:shd w:val="clear" w:color="auto" w:fill="F2F2F2" w:themeFill="background1" w:themeFillShade="F2"/>
          </w:tcPr>
          <w:p w14:paraId="5179AD87" w14:textId="77777777" w:rsidR="002615F4" w:rsidRPr="00821700" w:rsidRDefault="002615F4" w:rsidP="00BC3CB3">
            <w:pPr>
              <w:rPr>
                <w:sz w:val="20"/>
                <w:szCs w:val="20"/>
                <w:lang w:val="en-CA"/>
              </w:rPr>
            </w:pPr>
            <w:r w:rsidRPr="00821700">
              <w:rPr>
                <w:sz w:val="20"/>
                <w:szCs w:val="20"/>
                <w:lang w:val="en-CA"/>
              </w:rPr>
              <w:t>X</w:t>
            </w:r>
          </w:p>
        </w:tc>
        <w:tc>
          <w:tcPr>
            <w:tcW w:w="492" w:type="dxa"/>
            <w:shd w:val="clear" w:color="auto" w:fill="F2F2F2" w:themeFill="background1" w:themeFillShade="F2"/>
          </w:tcPr>
          <w:p w14:paraId="44030197" w14:textId="77777777" w:rsidR="002615F4" w:rsidRPr="00821700" w:rsidRDefault="002615F4" w:rsidP="00BC3CB3">
            <w:pPr>
              <w:rPr>
                <w:sz w:val="20"/>
                <w:szCs w:val="20"/>
                <w:lang w:val="en-CA"/>
              </w:rPr>
            </w:pPr>
            <w:r w:rsidRPr="00821700">
              <w:rPr>
                <w:sz w:val="20"/>
                <w:szCs w:val="20"/>
                <w:lang w:val="en-CA"/>
              </w:rPr>
              <w:t>X</w:t>
            </w:r>
          </w:p>
        </w:tc>
        <w:tc>
          <w:tcPr>
            <w:tcW w:w="488" w:type="dxa"/>
          </w:tcPr>
          <w:p w14:paraId="4260C6C3" w14:textId="77777777" w:rsidR="002615F4" w:rsidRPr="00821700" w:rsidRDefault="002615F4" w:rsidP="00BC3CB3">
            <w:pPr>
              <w:rPr>
                <w:sz w:val="20"/>
                <w:szCs w:val="20"/>
                <w:lang w:val="en-CA"/>
              </w:rPr>
            </w:pPr>
            <w:r w:rsidRPr="00821700">
              <w:rPr>
                <w:sz w:val="20"/>
                <w:szCs w:val="20"/>
                <w:lang w:val="en-CA"/>
              </w:rPr>
              <w:t>X</w:t>
            </w:r>
          </w:p>
        </w:tc>
        <w:tc>
          <w:tcPr>
            <w:tcW w:w="564" w:type="dxa"/>
          </w:tcPr>
          <w:p w14:paraId="15B5F691" w14:textId="77777777" w:rsidR="002615F4" w:rsidRPr="00821700" w:rsidRDefault="002615F4" w:rsidP="00BC3CB3">
            <w:pPr>
              <w:rPr>
                <w:sz w:val="20"/>
                <w:szCs w:val="20"/>
                <w:lang w:val="en-CA"/>
              </w:rPr>
            </w:pPr>
            <w:r w:rsidRPr="00821700">
              <w:rPr>
                <w:sz w:val="20"/>
                <w:szCs w:val="20"/>
                <w:lang w:val="en-CA"/>
              </w:rPr>
              <w:t>X</w:t>
            </w:r>
          </w:p>
        </w:tc>
        <w:tc>
          <w:tcPr>
            <w:tcW w:w="661" w:type="dxa"/>
          </w:tcPr>
          <w:p w14:paraId="00C0D659" w14:textId="77777777" w:rsidR="002615F4" w:rsidRPr="00821700" w:rsidRDefault="002615F4" w:rsidP="00BC3CB3">
            <w:pPr>
              <w:rPr>
                <w:sz w:val="20"/>
                <w:szCs w:val="20"/>
                <w:lang w:val="en-CA"/>
              </w:rPr>
            </w:pPr>
            <w:r w:rsidRPr="00821700">
              <w:rPr>
                <w:sz w:val="20"/>
                <w:szCs w:val="20"/>
                <w:lang w:val="en-CA"/>
              </w:rPr>
              <w:t>X</w:t>
            </w:r>
          </w:p>
        </w:tc>
        <w:tc>
          <w:tcPr>
            <w:tcW w:w="553" w:type="dxa"/>
          </w:tcPr>
          <w:p w14:paraId="00EBB441" w14:textId="77777777" w:rsidR="002615F4" w:rsidRPr="00821700" w:rsidRDefault="002615F4" w:rsidP="00BC3CB3">
            <w:pPr>
              <w:rPr>
                <w:sz w:val="20"/>
                <w:szCs w:val="20"/>
                <w:lang w:val="en-CA"/>
              </w:rPr>
            </w:pPr>
            <w:r w:rsidRPr="00821700">
              <w:rPr>
                <w:sz w:val="20"/>
                <w:szCs w:val="20"/>
                <w:lang w:val="en-CA"/>
              </w:rPr>
              <w:t>X</w:t>
            </w:r>
          </w:p>
        </w:tc>
      </w:tr>
      <w:tr w:rsidR="00030DBF" w:rsidRPr="003C1425" w14:paraId="70AFE26B" w14:textId="77777777" w:rsidTr="00821700">
        <w:tc>
          <w:tcPr>
            <w:tcW w:w="2255" w:type="dxa"/>
          </w:tcPr>
          <w:p w14:paraId="015C1136" w14:textId="77777777" w:rsidR="00030DBF" w:rsidRPr="00821700" w:rsidRDefault="00030DBF" w:rsidP="00BC3CB3">
            <w:pPr>
              <w:jc w:val="left"/>
              <w:rPr>
                <w:sz w:val="20"/>
                <w:szCs w:val="20"/>
                <w:lang w:val="en-CA"/>
              </w:rPr>
            </w:pPr>
            <w:r w:rsidRPr="00821700">
              <w:rPr>
                <w:sz w:val="20"/>
                <w:szCs w:val="20"/>
                <w:lang w:val="en-CA"/>
              </w:rPr>
              <w:t>Represent partial NN models</w:t>
            </w:r>
          </w:p>
        </w:tc>
        <w:tc>
          <w:tcPr>
            <w:tcW w:w="404" w:type="dxa"/>
          </w:tcPr>
          <w:p w14:paraId="440CEC7B" w14:textId="1CF2A532" w:rsidR="00030DBF" w:rsidRPr="00821700" w:rsidRDefault="00030DBF" w:rsidP="00BC3CB3">
            <w:pPr>
              <w:rPr>
                <w:sz w:val="20"/>
                <w:szCs w:val="20"/>
                <w:lang w:val="en-CA"/>
              </w:rPr>
            </w:pPr>
            <w:r>
              <w:rPr>
                <w:sz w:val="20"/>
                <w:szCs w:val="20"/>
                <w:lang w:val="en-CA"/>
              </w:rPr>
              <w:t>X</w:t>
            </w:r>
          </w:p>
        </w:tc>
        <w:tc>
          <w:tcPr>
            <w:tcW w:w="410" w:type="dxa"/>
          </w:tcPr>
          <w:p w14:paraId="3ED8F670" w14:textId="77777777" w:rsidR="00030DBF" w:rsidRPr="00821700" w:rsidRDefault="00030DBF" w:rsidP="00BC3CB3">
            <w:pPr>
              <w:rPr>
                <w:sz w:val="20"/>
                <w:szCs w:val="20"/>
                <w:lang w:val="en-CA"/>
              </w:rPr>
            </w:pPr>
          </w:p>
        </w:tc>
        <w:tc>
          <w:tcPr>
            <w:tcW w:w="412" w:type="dxa"/>
          </w:tcPr>
          <w:p w14:paraId="2472FE21" w14:textId="0C0168C8" w:rsidR="00030DBF" w:rsidRPr="00821700" w:rsidRDefault="00030DBF" w:rsidP="00BC3CB3">
            <w:pPr>
              <w:rPr>
                <w:sz w:val="20"/>
                <w:szCs w:val="20"/>
                <w:lang w:val="en-CA"/>
              </w:rPr>
            </w:pPr>
            <w:r>
              <w:rPr>
                <w:sz w:val="20"/>
                <w:szCs w:val="20"/>
                <w:lang w:val="en-CA"/>
              </w:rPr>
              <w:t>X</w:t>
            </w:r>
          </w:p>
        </w:tc>
        <w:tc>
          <w:tcPr>
            <w:tcW w:w="411" w:type="dxa"/>
          </w:tcPr>
          <w:p w14:paraId="6A8C10DA" w14:textId="3463B483" w:rsidR="00030DBF" w:rsidRPr="00821700" w:rsidRDefault="00030DBF" w:rsidP="00BC3CB3">
            <w:pPr>
              <w:rPr>
                <w:sz w:val="20"/>
                <w:szCs w:val="20"/>
                <w:lang w:val="en-CA"/>
              </w:rPr>
            </w:pPr>
            <w:r>
              <w:rPr>
                <w:sz w:val="20"/>
                <w:szCs w:val="20"/>
                <w:lang w:val="en-CA"/>
              </w:rPr>
              <w:t>X</w:t>
            </w:r>
          </w:p>
        </w:tc>
        <w:tc>
          <w:tcPr>
            <w:tcW w:w="411" w:type="dxa"/>
          </w:tcPr>
          <w:p w14:paraId="1A6F655F" w14:textId="5166DB7F" w:rsidR="00030DBF" w:rsidRPr="00821700" w:rsidRDefault="00030DBF" w:rsidP="00BC3CB3">
            <w:pPr>
              <w:rPr>
                <w:sz w:val="20"/>
                <w:szCs w:val="20"/>
                <w:lang w:val="en-CA"/>
              </w:rPr>
            </w:pPr>
            <w:r>
              <w:rPr>
                <w:sz w:val="20"/>
                <w:szCs w:val="20"/>
                <w:lang w:val="en-CA"/>
              </w:rPr>
              <w:t>X</w:t>
            </w:r>
          </w:p>
        </w:tc>
        <w:tc>
          <w:tcPr>
            <w:tcW w:w="412" w:type="dxa"/>
            <w:shd w:val="clear" w:color="auto" w:fill="auto"/>
          </w:tcPr>
          <w:p w14:paraId="3E90AFC0" w14:textId="293B01CA" w:rsidR="00030DBF" w:rsidRPr="00821700" w:rsidRDefault="00452C5B" w:rsidP="00BC3CB3">
            <w:pPr>
              <w:rPr>
                <w:sz w:val="20"/>
                <w:szCs w:val="20"/>
                <w:lang w:val="en-CA"/>
              </w:rPr>
            </w:pPr>
            <w:r>
              <w:rPr>
                <w:sz w:val="20"/>
                <w:szCs w:val="20"/>
                <w:lang w:val="en-CA"/>
              </w:rPr>
              <w:t>X</w:t>
            </w:r>
          </w:p>
        </w:tc>
        <w:tc>
          <w:tcPr>
            <w:tcW w:w="399" w:type="dxa"/>
          </w:tcPr>
          <w:p w14:paraId="4FB3221B" w14:textId="090D5C78" w:rsidR="00030DBF" w:rsidRPr="00821700" w:rsidRDefault="0059671A" w:rsidP="00BC3CB3">
            <w:pPr>
              <w:rPr>
                <w:sz w:val="20"/>
                <w:szCs w:val="20"/>
                <w:lang w:val="en-CA"/>
              </w:rPr>
            </w:pPr>
            <w:r>
              <w:rPr>
                <w:sz w:val="20"/>
                <w:szCs w:val="20"/>
                <w:lang w:val="en-CA"/>
              </w:rPr>
              <w:t>X</w:t>
            </w:r>
          </w:p>
        </w:tc>
        <w:tc>
          <w:tcPr>
            <w:tcW w:w="431" w:type="dxa"/>
            <w:shd w:val="clear" w:color="auto" w:fill="auto"/>
          </w:tcPr>
          <w:p w14:paraId="263038FB" w14:textId="77777777" w:rsidR="00030DBF" w:rsidRPr="00821700" w:rsidRDefault="00030DBF" w:rsidP="00BC3CB3">
            <w:pPr>
              <w:rPr>
                <w:sz w:val="20"/>
                <w:szCs w:val="20"/>
                <w:lang w:val="en-CA"/>
              </w:rPr>
            </w:pPr>
          </w:p>
        </w:tc>
        <w:tc>
          <w:tcPr>
            <w:tcW w:w="418" w:type="dxa"/>
            <w:shd w:val="clear" w:color="auto" w:fill="auto"/>
          </w:tcPr>
          <w:p w14:paraId="2306C07D" w14:textId="0455FC71" w:rsidR="00030DBF" w:rsidRPr="00821700" w:rsidRDefault="00030DBF" w:rsidP="00BC3CB3">
            <w:pPr>
              <w:rPr>
                <w:sz w:val="20"/>
                <w:szCs w:val="20"/>
                <w:lang w:val="en-CA"/>
              </w:rPr>
            </w:pPr>
            <w:r>
              <w:rPr>
                <w:sz w:val="20"/>
                <w:szCs w:val="20"/>
                <w:lang w:val="en-CA"/>
              </w:rPr>
              <w:t>X</w:t>
            </w:r>
          </w:p>
        </w:tc>
        <w:tc>
          <w:tcPr>
            <w:tcW w:w="431" w:type="dxa"/>
            <w:shd w:val="clear" w:color="auto" w:fill="F2F2F2" w:themeFill="background1" w:themeFillShade="F2"/>
          </w:tcPr>
          <w:p w14:paraId="551343F1" w14:textId="45542B5D" w:rsidR="00030DBF" w:rsidRPr="00821700" w:rsidRDefault="001104A8" w:rsidP="00BC3CB3">
            <w:pPr>
              <w:rPr>
                <w:sz w:val="20"/>
                <w:szCs w:val="20"/>
                <w:lang w:val="en-CA"/>
              </w:rPr>
            </w:pPr>
            <w:r>
              <w:rPr>
                <w:sz w:val="20"/>
                <w:szCs w:val="20"/>
                <w:lang w:val="en-CA"/>
              </w:rPr>
              <w:t>X</w:t>
            </w:r>
          </w:p>
        </w:tc>
        <w:tc>
          <w:tcPr>
            <w:tcW w:w="424" w:type="dxa"/>
            <w:shd w:val="clear" w:color="auto" w:fill="F2F2F2" w:themeFill="background1" w:themeFillShade="F2"/>
          </w:tcPr>
          <w:p w14:paraId="5F2247CB" w14:textId="488D5C22" w:rsidR="00030DBF" w:rsidRPr="00821700" w:rsidRDefault="001104A8" w:rsidP="00BC3CB3">
            <w:pPr>
              <w:rPr>
                <w:sz w:val="20"/>
                <w:szCs w:val="20"/>
                <w:lang w:val="en-CA"/>
              </w:rPr>
            </w:pPr>
            <w:r>
              <w:rPr>
                <w:sz w:val="20"/>
                <w:szCs w:val="20"/>
                <w:lang w:val="en-CA"/>
              </w:rPr>
              <w:t>X</w:t>
            </w:r>
          </w:p>
        </w:tc>
        <w:tc>
          <w:tcPr>
            <w:tcW w:w="492" w:type="dxa"/>
            <w:shd w:val="clear" w:color="auto" w:fill="F2F2F2" w:themeFill="background1" w:themeFillShade="F2"/>
          </w:tcPr>
          <w:p w14:paraId="41292F62"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640B8702" w14:textId="77777777" w:rsidR="00030DBF" w:rsidRPr="00821700" w:rsidRDefault="00030DBF" w:rsidP="00BC3CB3">
            <w:pPr>
              <w:rPr>
                <w:sz w:val="20"/>
                <w:szCs w:val="20"/>
                <w:lang w:val="en-CA"/>
              </w:rPr>
            </w:pPr>
          </w:p>
        </w:tc>
        <w:tc>
          <w:tcPr>
            <w:tcW w:w="564" w:type="dxa"/>
          </w:tcPr>
          <w:p w14:paraId="294751B6" w14:textId="77777777" w:rsidR="00030DBF" w:rsidRPr="00821700" w:rsidRDefault="00030DBF" w:rsidP="00BC3CB3">
            <w:pPr>
              <w:rPr>
                <w:sz w:val="20"/>
                <w:szCs w:val="20"/>
                <w:lang w:val="en-CA"/>
              </w:rPr>
            </w:pPr>
          </w:p>
        </w:tc>
        <w:tc>
          <w:tcPr>
            <w:tcW w:w="661" w:type="dxa"/>
          </w:tcPr>
          <w:p w14:paraId="301681DE" w14:textId="77777777" w:rsidR="00030DBF" w:rsidRPr="00821700" w:rsidRDefault="00030DBF" w:rsidP="00BC3CB3">
            <w:pPr>
              <w:rPr>
                <w:sz w:val="20"/>
                <w:szCs w:val="20"/>
                <w:lang w:val="en-CA"/>
              </w:rPr>
            </w:pPr>
          </w:p>
        </w:tc>
        <w:tc>
          <w:tcPr>
            <w:tcW w:w="553" w:type="dxa"/>
          </w:tcPr>
          <w:p w14:paraId="6A80F7D0" w14:textId="3B972615" w:rsidR="00030DBF" w:rsidRPr="00821700" w:rsidRDefault="00D8368E" w:rsidP="00BC3CB3">
            <w:pPr>
              <w:rPr>
                <w:sz w:val="20"/>
                <w:szCs w:val="20"/>
                <w:lang w:val="en-CA"/>
              </w:rPr>
            </w:pPr>
            <w:r>
              <w:rPr>
                <w:sz w:val="20"/>
                <w:szCs w:val="20"/>
                <w:lang w:val="en-CA"/>
              </w:rPr>
              <w:t>X</w:t>
            </w:r>
          </w:p>
        </w:tc>
      </w:tr>
      <w:tr w:rsidR="00030DBF" w:rsidRPr="003C1425" w14:paraId="7537FBE7" w14:textId="77777777" w:rsidTr="00821700">
        <w:tc>
          <w:tcPr>
            <w:tcW w:w="2255" w:type="dxa"/>
          </w:tcPr>
          <w:p w14:paraId="268E0661" w14:textId="7897C16A" w:rsidR="00030DBF" w:rsidRPr="00821700" w:rsidRDefault="00030DBF" w:rsidP="0052031F">
            <w:pPr>
              <w:jc w:val="left"/>
              <w:rPr>
                <w:sz w:val="20"/>
                <w:szCs w:val="20"/>
                <w:lang w:val="en-CA"/>
              </w:rPr>
            </w:pPr>
            <w:r w:rsidRPr="00821700">
              <w:rPr>
                <w:sz w:val="20"/>
                <w:szCs w:val="20"/>
                <w:lang w:val="en-CA"/>
              </w:rPr>
              <w:t xml:space="preserve">enable efficient incremental </w:t>
            </w:r>
            <w:r>
              <w:rPr>
                <w:sz w:val="20"/>
                <w:szCs w:val="20"/>
                <w:lang w:val="en-CA"/>
              </w:rPr>
              <w:t>representation</w:t>
            </w:r>
            <w:r w:rsidRPr="00821700">
              <w:rPr>
                <w:sz w:val="20"/>
                <w:szCs w:val="20"/>
                <w:lang w:val="en-CA"/>
              </w:rPr>
              <w:t xml:space="preserve"> of NNs</w:t>
            </w:r>
            <w:r>
              <w:rPr>
                <w:rStyle w:val="Funotenzeichen"/>
                <w:szCs w:val="20"/>
                <w:lang w:val="en-CA"/>
              </w:rPr>
              <w:footnoteReference w:id="5"/>
            </w:r>
          </w:p>
        </w:tc>
        <w:tc>
          <w:tcPr>
            <w:tcW w:w="404" w:type="dxa"/>
          </w:tcPr>
          <w:p w14:paraId="3197731B" w14:textId="23B840EA" w:rsidR="00030DBF" w:rsidRPr="00821700" w:rsidRDefault="00030DBF" w:rsidP="00BC3CB3">
            <w:pPr>
              <w:rPr>
                <w:sz w:val="20"/>
                <w:szCs w:val="20"/>
                <w:lang w:val="en-CA"/>
              </w:rPr>
            </w:pPr>
            <w:r>
              <w:rPr>
                <w:sz w:val="20"/>
                <w:szCs w:val="20"/>
                <w:lang w:val="en-CA"/>
              </w:rPr>
              <w:t>X</w:t>
            </w:r>
          </w:p>
        </w:tc>
        <w:tc>
          <w:tcPr>
            <w:tcW w:w="410" w:type="dxa"/>
          </w:tcPr>
          <w:p w14:paraId="1A27B1AC" w14:textId="77777777" w:rsidR="00030DBF" w:rsidRPr="00821700" w:rsidRDefault="00030DBF" w:rsidP="00BC3CB3">
            <w:pPr>
              <w:rPr>
                <w:sz w:val="20"/>
                <w:szCs w:val="20"/>
                <w:lang w:val="en-CA"/>
              </w:rPr>
            </w:pPr>
          </w:p>
        </w:tc>
        <w:tc>
          <w:tcPr>
            <w:tcW w:w="412" w:type="dxa"/>
          </w:tcPr>
          <w:p w14:paraId="7FD7C54F" w14:textId="2D1D7542" w:rsidR="00030DBF" w:rsidRPr="00821700" w:rsidRDefault="00030DBF" w:rsidP="00BC3CB3">
            <w:pPr>
              <w:rPr>
                <w:sz w:val="20"/>
                <w:szCs w:val="20"/>
                <w:lang w:val="en-CA"/>
              </w:rPr>
            </w:pPr>
            <w:r>
              <w:rPr>
                <w:sz w:val="20"/>
                <w:szCs w:val="20"/>
                <w:lang w:val="en-CA"/>
              </w:rPr>
              <w:t>X</w:t>
            </w:r>
          </w:p>
        </w:tc>
        <w:tc>
          <w:tcPr>
            <w:tcW w:w="411" w:type="dxa"/>
          </w:tcPr>
          <w:p w14:paraId="13B95FE3" w14:textId="7010D922" w:rsidR="00030DBF" w:rsidRPr="00821700" w:rsidRDefault="00030DBF" w:rsidP="00BC3CB3">
            <w:pPr>
              <w:rPr>
                <w:sz w:val="20"/>
                <w:szCs w:val="20"/>
                <w:lang w:val="en-CA"/>
              </w:rPr>
            </w:pPr>
            <w:r>
              <w:rPr>
                <w:sz w:val="20"/>
                <w:szCs w:val="20"/>
                <w:lang w:val="en-CA"/>
              </w:rPr>
              <w:t>X</w:t>
            </w:r>
          </w:p>
        </w:tc>
        <w:tc>
          <w:tcPr>
            <w:tcW w:w="411" w:type="dxa"/>
          </w:tcPr>
          <w:p w14:paraId="49A0486D" w14:textId="71FF716C" w:rsidR="00030DBF" w:rsidRPr="00821700" w:rsidRDefault="00030DBF" w:rsidP="00BC3CB3">
            <w:pPr>
              <w:rPr>
                <w:sz w:val="20"/>
                <w:szCs w:val="20"/>
                <w:lang w:val="en-CA"/>
              </w:rPr>
            </w:pPr>
            <w:r>
              <w:rPr>
                <w:sz w:val="20"/>
                <w:szCs w:val="20"/>
                <w:lang w:val="en-CA"/>
              </w:rPr>
              <w:t>X</w:t>
            </w:r>
          </w:p>
        </w:tc>
        <w:tc>
          <w:tcPr>
            <w:tcW w:w="412" w:type="dxa"/>
            <w:shd w:val="clear" w:color="auto" w:fill="auto"/>
          </w:tcPr>
          <w:p w14:paraId="250769F2" w14:textId="57C07CD2" w:rsidR="00030DBF" w:rsidRPr="00821700" w:rsidRDefault="00452C5B" w:rsidP="00BC3CB3">
            <w:pPr>
              <w:rPr>
                <w:sz w:val="20"/>
                <w:szCs w:val="20"/>
                <w:lang w:val="en-CA"/>
              </w:rPr>
            </w:pPr>
            <w:r>
              <w:rPr>
                <w:sz w:val="20"/>
                <w:szCs w:val="20"/>
                <w:lang w:val="en-CA"/>
              </w:rPr>
              <w:t>X</w:t>
            </w:r>
          </w:p>
        </w:tc>
        <w:tc>
          <w:tcPr>
            <w:tcW w:w="399" w:type="dxa"/>
          </w:tcPr>
          <w:p w14:paraId="2878356B" w14:textId="60A12AA7" w:rsidR="00030DBF" w:rsidRPr="00821700" w:rsidRDefault="0059671A" w:rsidP="00BC3CB3">
            <w:pPr>
              <w:rPr>
                <w:sz w:val="20"/>
                <w:szCs w:val="20"/>
                <w:lang w:val="en-CA"/>
              </w:rPr>
            </w:pPr>
            <w:r>
              <w:rPr>
                <w:sz w:val="20"/>
                <w:szCs w:val="20"/>
                <w:lang w:val="en-CA"/>
              </w:rPr>
              <w:t>X</w:t>
            </w:r>
          </w:p>
        </w:tc>
        <w:tc>
          <w:tcPr>
            <w:tcW w:w="431" w:type="dxa"/>
            <w:shd w:val="clear" w:color="auto" w:fill="auto"/>
          </w:tcPr>
          <w:p w14:paraId="26A60ECF" w14:textId="77777777" w:rsidR="00030DBF" w:rsidRPr="00821700" w:rsidRDefault="00030DBF" w:rsidP="00BC3CB3">
            <w:pPr>
              <w:rPr>
                <w:sz w:val="20"/>
                <w:szCs w:val="20"/>
                <w:lang w:val="en-CA"/>
              </w:rPr>
            </w:pPr>
          </w:p>
        </w:tc>
        <w:tc>
          <w:tcPr>
            <w:tcW w:w="418" w:type="dxa"/>
            <w:shd w:val="clear" w:color="auto" w:fill="auto"/>
          </w:tcPr>
          <w:p w14:paraId="4B92D2DF" w14:textId="77777777" w:rsidR="00030DBF" w:rsidRPr="00821700" w:rsidRDefault="00030DBF" w:rsidP="00BC3CB3">
            <w:pPr>
              <w:rPr>
                <w:sz w:val="20"/>
                <w:szCs w:val="20"/>
                <w:lang w:val="en-CA"/>
              </w:rPr>
            </w:pPr>
            <w:r w:rsidRPr="00821700">
              <w:rPr>
                <w:sz w:val="20"/>
                <w:szCs w:val="20"/>
                <w:lang w:val="en-CA"/>
              </w:rPr>
              <w:t>X</w:t>
            </w:r>
          </w:p>
        </w:tc>
        <w:tc>
          <w:tcPr>
            <w:tcW w:w="431" w:type="dxa"/>
            <w:shd w:val="clear" w:color="auto" w:fill="F2F2F2" w:themeFill="background1" w:themeFillShade="F2"/>
          </w:tcPr>
          <w:p w14:paraId="5AB08D47" w14:textId="49105AC2" w:rsidR="00030DBF" w:rsidRPr="00821700" w:rsidRDefault="001104A8" w:rsidP="00BC3CB3">
            <w:pPr>
              <w:rPr>
                <w:sz w:val="20"/>
                <w:szCs w:val="20"/>
                <w:lang w:val="en-CA"/>
              </w:rPr>
            </w:pPr>
            <w:r>
              <w:rPr>
                <w:sz w:val="20"/>
                <w:szCs w:val="20"/>
                <w:lang w:val="en-CA"/>
              </w:rPr>
              <w:t>X</w:t>
            </w:r>
          </w:p>
        </w:tc>
        <w:tc>
          <w:tcPr>
            <w:tcW w:w="424" w:type="dxa"/>
            <w:shd w:val="clear" w:color="auto" w:fill="F2F2F2" w:themeFill="background1" w:themeFillShade="F2"/>
          </w:tcPr>
          <w:p w14:paraId="4228B595" w14:textId="72145858" w:rsidR="00030DBF" w:rsidRPr="00821700" w:rsidRDefault="001104A8" w:rsidP="00BC3CB3">
            <w:pPr>
              <w:rPr>
                <w:sz w:val="20"/>
                <w:szCs w:val="20"/>
                <w:lang w:val="en-CA"/>
              </w:rPr>
            </w:pPr>
            <w:r>
              <w:rPr>
                <w:sz w:val="20"/>
                <w:szCs w:val="20"/>
                <w:lang w:val="en-CA"/>
              </w:rPr>
              <w:t>X</w:t>
            </w:r>
          </w:p>
        </w:tc>
        <w:tc>
          <w:tcPr>
            <w:tcW w:w="492" w:type="dxa"/>
            <w:shd w:val="clear" w:color="auto" w:fill="F2F2F2" w:themeFill="background1" w:themeFillShade="F2"/>
          </w:tcPr>
          <w:p w14:paraId="2ECAF856"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3BA5C19A" w14:textId="77777777" w:rsidR="00030DBF" w:rsidRPr="00821700" w:rsidRDefault="00030DBF" w:rsidP="00BC3CB3">
            <w:pPr>
              <w:rPr>
                <w:sz w:val="20"/>
                <w:szCs w:val="20"/>
                <w:lang w:val="en-CA"/>
              </w:rPr>
            </w:pPr>
          </w:p>
        </w:tc>
        <w:tc>
          <w:tcPr>
            <w:tcW w:w="564" w:type="dxa"/>
          </w:tcPr>
          <w:p w14:paraId="6100F9EC" w14:textId="77777777" w:rsidR="00030DBF" w:rsidRPr="00821700" w:rsidRDefault="00030DBF" w:rsidP="00BC3CB3">
            <w:pPr>
              <w:rPr>
                <w:sz w:val="20"/>
                <w:szCs w:val="20"/>
                <w:lang w:val="en-CA"/>
              </w:rPr>
            </w:pPr>
          </w:p>
        </w:tc>
        <w:tc>
          <w:tcPr>
            <w:tcW w:w="661" w:type="dxa"/>
          </w:tcPr>
          <w:p w14:paraId="7D80CFC9" w14:textId="77777777" w:rsidR="00030DBF" w:rsidRPr="00821700" w:rsidRDefault="00030DBF" w:rsidP="00BC3CB3">
            <w:pPr>
              <w:rPr>
                <w:sz w:val="20"/>
                <w:szCs w:val="20"/>
                <w:lang w:val="en-CA"/>
              </w:rPr>
            </w:pPr>
          </w:p>
        </w:tc>
        <w:tc>
          <w:tcPr>
            <w:tcW w:w="553" w:type="dxa"/>
          </w:tcPr>
          <w:p w14:paraId="51B0584A" w14:textId="309CC800" w:rsidR="00030DBF" w:rsidRPr="00821700" w:rsidRDefault="00D8368E" w:rsidP="00BC3CB3">
            <w:pPr>
              <w:rPr>
                <w:sz w:val="20"/>
                <w:szCs w:val="20"/>
                <w:lang w:val="en-CA"/>
              </w:rPr>
            </w:pPr>
            <w:r>
              <w:rPr>
                <w:sz w:val="20"/>
                <w:szCs w:val="20"/>
                <w:lang w:val="en-CA"/>
              </w:rPr>
              <w:t>X</w:t>
            </w:r>
          </w:p>
        </w:tc>
      </w:tr>
      <w:tr w:rsidR="00030DBF" w:rsidRPr="003C1425" w14:paraId="62209D2B" w14:textId="451BA96F" w:rsidTr="00821700">
        <w:tc>
          <w:tcPr>
            <w:tcW w:w="2255" w:type="dxa"/>
          </w:tcPr>
          <w:p w14:paraId="024EE606" w14:textId="6FD05422" w:rsidR="00030DBF" w:rsidRPr="00821700" w:rsidRDefault="00030DBF" w:rsidP="00026A47">
            <w:pPr>
              <w:jc w:val="left"/>
              <w:rPr>
                <w:sz w:val="20"/>
                <w:szCs w:val="20"/>
                <w:lang w:val="en-CA"/>
              </w:rPr>
            </w:pPr>
            <w:r w:rsidRPr="00821700">
              <w:rPr>
                <w:sz w:val="20"/>
                <w:szCs w:val="20"/>
                <w:lang w:val="en-CA"/>
              </w:rPr>
              <w:t>Low computational complexity decoding</w:t>
            </w:r>
          </w:p>
        </w:tc>
        <w:tc>
          <w:tcPr>
            <w:tcW w:w="404" w:type="dxa"/>
          </w:tcPr>
          <w:p w14:paraId="27DB28A2" w14:textId="77777777" w:rsidR="00030DBF" w:rsidRPr="00821700" w:rsidRDefault="00030DBF" w:rsidP="007752D0">
            <w:pPr>
              <w:rPr>
                <w:sz w:val="20"/>
                <w:szCs w:val="20"/>
                <w:lang w:val="en-CA"/>
              </w:rPr>
            </w:pPr>
          </w:p>
        </w:tc>
        <w:tc>
          <w:tcPr>
            <w:tcW w:w="410" w:type="dxa"/>
          </w:tcPr>
          <w:p w14:paraId="1DB28807" w14:textId="0E7ED4B4" w:rsidR="00030DBF" w:rsidRPr="00821700" w:rsidRDefault="00030DBF" w:rsidP="007752D0">
            <w:pPr>
              <w:rPr>
                <w:sz w:val="20"/>
                <w:szCs w:val="20"/>
                <w:lang w:val="en-CA"/>
              </w:rPr>
            </w:pPr>
            <w:r>
              <w:rPr>
                <w:sz w:val="20"/>
                <w:szCs w:val="20"/>
                <w:lang w:val="en-CA"/>
              </w:rPr>
              <w:t>X</w:t>
            </w:r>
          </w:p>
        </w:tc>
        <w:tc>
          <w:tcPr>
            <w:tcW w:w="412" w:type="dxa"/>
          </w:tcPr>
          <w:p w14:paraId="65192F5C" w14:textId="77777777" w:rsidR="00030DBF" w:rsidRPr="00821700" w:rsidRDefault="00030DBF" w:rsidP="007752D0">
            <w:pPr>
              <w:rPr>
                <w:sz w:val="20"/>
                <w:szCs w:val="20"/>
                <w:lang w:val="en-CA"/>
              </w:rPr>
            </w:pPr>
          </w:p>
        </w:tc>
        <w:tc>
          <w:tcPr>
            <w:tcW w:w="411" w:type="dxa"/>
          </w:tcPr>
          <w:p w14:paraId="123ACCD1" w14:textId="0C611F19" w:rsidR="00030DBF" w:rsidRPr="00821700" w:rsidRDefault="00030DBF" w:rsidP="007752D0">
            <w:pPr>
              <w:rPr>
                <w:sz w:val="20"/>
                <w:szCs w:val="20"/>
                <w:lang w:val="en-CA"/>
              </w:rPr>
            </w:pPr>
            <w:r w:rsidRPr="00821700">
              <w:rPr>
                <w:sz w:val="20"/>
                <w:szCs w:val="20"/>
                <w:lang w:val="en-CA"/>
              </w:rPr>
              <w:t>X</w:t>
            </w:r>
          </w:p>
        </w:tc>
        <w:tc>
          <w:tcPr>
            <w:tcW w:w="411" w:type="dxa"/>
          </w:tcPr>
          <w:p w14:paraId="74D03315" w14:textId="3BF9C34E" w:rsidR="00030DBF" w:rsidRPr="00821700" w:rsidRDefault="00030DBF" w:rsidP="007752D0">
            <w:pPr>
              <w:rPr>
                <w:sz w:val="20"/>
                <w:szCs w:val="20"/>
                <w:lang w:val="en-CA"/>
              </w:rPr>
            </w:pPr>
            <w:r>
              <w:rPr>
                <w:sz w:val="20"/>
                <w:szCs w:val="20"/>
                <w:lang w:val="en-CA"/>
              </w:rPr>
              <w:t>X</w:t>
            </w:r>
          </w:p>
        </w:tc>
        <w:tc>
          <w:tcPr>
            <w:tcW w:w="412" w:type="dxa"/>
            <w:shd w:val="clear" w:color="auto" w:fill="auto"/>
          </w:tcPr>
          <w:p w14:paraId="72449F91" w14:textId="6B2605FA" w:rsidR="00030DBF" w:rsidRPr="00821700" w:rsidRDefault="00030DBF" w:rsidP="007752D0">
            <w:pPr>
              <w:rPr>
                <w:sz w:val="20"/>
                <w:szCs w:val="20"/>
                <w:lang w:val="en-CA"/>
              </w:rPr>
            </w:pPr>
            <w:r w:rsidRPr="00821700">
              <w:rPr>
                <w:sz w:val="20"/>
                <w:szCs w:val="20"/>
                <w:lang w:val="en-CA"/>
              </w:rPr>
              <w:t>X</w:t>
            </w:r>
          </w:p>
        </w:tc>
        <w:tc>
          <w:tcPr>
            <w:tcW w:w="399" w:type="dxa"/>
          </w:tcPr>
          <w:p w14:paraId="425981F2" w14:textId="77777777" w:rsidR="00030DBF" w:rsidRPr="00821700" w:rsidRDefault="00030DBF" w:rsidP="007752D0">
            <w:pPr>
              <w:rPr>
                <w:sz w:val="20"/>
                <w:szCs w:val="20"/>
                <w:lang w:val="en-CA"/>
              </w:rPr>
            </w:pPr>
          </w:p>
        </w:tc>
        <w:tc>
          <w:tcPr>
            <w:tcW w:w="431" w:type="dxa"/>
            <w:shd w:val="clear" w:color="auto" w:fill="auto"/>
          </w:tcPr>
          <w:p w14:paraId="5A4BC85E" w14:textId="70C3D3EB" w:rsidR="00030DBF" w:rsidRPr="00821700" w:rsidRDefault="00030DBF" w:rsidP="007752D0">
            <w:pPr>
              <w:rPr>
                <w:sz w:val="20"/>
                <w:szCs w:val="20"/>
                <w:lang w:val="en-CA"/>
              </w:rPr>
            </w:pPr>
            <w:r w:rsidRPr="00821700">
              <w:rPr>
                <w:sz w:val="20"/>
                <w:szCs w:val="20"/>
                <w:lang w:val="en-CA"/>
              </w:rPr>
              <w:t>X</w:t>
            </w:r>
          </w:p>
        </w:tc>
        <w:tc>
          <w:tcPr>
            <w:tcW w:w="418" w:type="dxa"/>
            <w:shd w:val="clear" w:color="auto" w:fill="auto"/>
          </w:tcPr>
          <w:p w14:paraId="0D2C7744" w14:textId="38E8781E" w:rsidR="00030DBF" w:rsidRPr="00821700" w:rsidRDefault="00030DBF" w:rsidP="007752D0">
            <w:pPr>
              <w:rPr>
                <w:sz w:val="20"/>
                <w:szCs w:val="20"/>
                <w:lang w:val="en-CA"/>
              </w:rPr>
            </w:pPr>
            <w:r w:rsidRPr="00821700">
              <w:rPr>
                <w:sz w:val="20"/>
                <w:szCs w:val="20"/>
                <w:lang w:val="en-CA"/>
              </w:rPr>
              <w:t>X</w:t>
            </w:r>
          </w:p>
        </w:tc>
        <w:tc>
          <w:tcPr>
            <w:tcW w:w="431" w:type="dxa"/>
            <w:shd w:val="clear" w:color="auto" w:fill="F2F2F2" w:themeFill="background1" w:themeFillShade="F2"/>
          </w:tcPr>
          <w:p w14:paraId="4DAA6FF1" w14:textId="71C2253C" w:rsidR="00030DBF" w:rsidRPr="00821700" w:rsidRDefault="00030DBF" w:rsidP="007752D0">
            <w:pPr>
              <w:rPr>
                <w:sz w:val="20"/>
                <w:szCs w:val="20"/>
                <w:lang w:val="en-CA"/>
              </w:rPr>
            </w:pPr>
            <w:r>
              <w:rPr>
                <w:sz w:val="20"/>
                <w:szCs w:val="20"/>
                <w:lang w:val="en-CA"/>
              </w:rPr>
              <w:t>X</w:t>
            </w:r>
          </w:p>
        </w:tc>
        <w:tc>
          <w:tcPr>
            <w:tcW w:w="424" w:type="dxa"/>
            <w:shd w:val="clear" w:color="auto" w:fill="F2F2F2" w:themeFill="background1" w:themeFillShade="F2"/>
          </w:tcPr>
          <w:p w14:paraId="1E954A8B" w14:textId="118E1990" w:rsidR="00030DBF" w:rsidRPr="00821700" w:rsidRDefault="001104A8" w:rsidP="007752D0">
            <w:pPr>
              <w:rPr>
                <w:sz w:val="20"/>
                <w:szCs w:val="20"/>
                <w:lang w:val="en-CA"/>
              </w:rPr>
            </w:pPr>
            <w:r>
              <w:rPr>
                <w:sz w:val="20"/>
                <w:szCs w:val="20"/>
                <w:lang w:val="en-CA"/>
              </w:rPr>
              <w:t>X</w:t>
            </w:r>
          </w:p>
        </w:tc>
        <w:tc>
          <w:tcPr>
            <w:tcW w:w="492" w:type="dxa"/>
            <w:shd w:val="clear" w:color="auto" w:fill="F2F2F2" w:themeFill="background1" w:themeFillShade="F2"/>
          </w:tcPr>
          <w:p w14:paraId="58C385DF" w14:textId="77777777" w:rsidR="00030DBF" w:rsidRPr="00821700" w:rsidRDefault="00030DBF" w:rsidP="007752D0">
            <w:pPr>
              <w:rPr>
                <w:sz w:val="20"/>
                <w:szCs w:val="20"/>
                <w:lang w:val="en-CA"/>
              </w:rPr>
            </w:pPr>
          </w:p>
        </w:tc>
        <w:tc>
          <w:tcPr>
            <w:tcW w:w="488" w:type="dxa"/>
          </w:tcPr>
          <w:p w14:paraId="046B6980" w14:textId="1C02F418" w:rsidR="00030DBF" w:rsidRPr="00821700" w:rsidRDefault="00D8368E" w:rsidP="007752D0">
            <w:pPr>
              <w:rPr>
                <w:sz w:val="20"/>
                <w:szCs w:val="20"/>
                <w:lang w:val="en-CA"/>
              </w:rPr>
            </w:pPr>
            <w:r>
              <w:rPr>
                <w:sz w:val="20"/>
                <w:szCs w:val="20"/>
                <w:lang w:val="en-CA"/>
              </w:rPr>
              <w:t>X</w:t>
            </w:r>
          </w:p>
        </w:tc>
        <w:tc>
          <w:tcPr>
            <w:tcW w:w="564" w:type="dxa"/>
          </w:tcPr>
          <w:p w14:paraId="5C50FBD9" w14:textId="26389DD4" w:rsidR="00030DBF" w:rsidRPr="00821700" w:rsidRDefault="00030DBF" w:rsidP="007752D0">
            <w:pPr>
              <w:rPr>
                <w:sz w:val="20"/>
                <w:szCs w:val="20"/>
                <w:lang w:val="en-CA"/>
              </w:rPr>
            </w:pPr>
            <w:r w:rsidRPr="00821700">
              <w:rPr>
                <w:sz w:val="20"/>
                <w:szCs w:val="20"/>
                <w:lang w:val="en-CA"/>
              </w:rPr>
              <w:t>X</w:t>
            </w:r>
          </w:p>
        </w:tc>
        <w:tc>
          <w:tcPr>
            <w:tcW w:w="661" w:type="dxa"/>
          </w:tcPr>
          <w:p w14:paraId="1D774A11" w14:textId="2E497E87" w:rsidR="00030DBF" w:rsidRPr="00821700" w:rsidRDefault="00030DBF" w:rsidP="007752D0">
            <w:pPr>
              <w:rPr>
                <w:sz w:val="20"/>
                <w:szCs w:val="20"/>
                <w:lang w:val="en-CA"/>
              </w:rPr>
            </w:pPr>
            <w:r w:rsidRPr="00821700">
              <w:rPr>
                <w:sz w:val="20"/>
                <w:szCs w:val="20"/>
                <w:lang w:val="en-CA"/>
              </w:rPr>
              <w:t>X</w:t>
            </w:r>
          </w:p>
        </w:tc>
        <w:tc>
          <w:tcPr>
            <w:tcW w:w="553" w:type="dxa"/>
          </w:tcPr>
          <w:p w14:paraId="513FDD57" w14:textId="0AC75E3F" w:rsidR="00030DBF" w:rsidRPr="00821700" w:rsidRDefault="00030DBF" w:rsidP="007752D0">
            <w:pPr>
              <w:rPr>
                <w:sz w:val="20"/>
                <w:szCs w:val="20"/>
                <w:lang w:val="en-CA"/>
              </w:rPr>
            </w:pPr>
          </w:p>
        </w:tc>
      </w:tr>
      <w:tr w:rsidR="00030DBF" w:rsidRPr="003C1425" w14:paraId="5D688A90" w14:textId="1A1B4087" w:rsidTr="00821700">
        <w:tc>
          <w:tcPr>
            <w:tcW w:w="2255" w:type="dxa"/>
          </w:tcPr>
          <w:p w14:paraId="183A6FF6" w14:textId="57D9C04E" w:rsidR="00030DBF" w:rsidRPr="00821700" w:rsidRDefault="00030DBF" w:rsidP="00026A47">
            <w:pPr>
              <w:jc w:val="left"/>
              <w:rPr>
                <w:sz w:val="20"/>
                <w:szCs w:val="20"/>
                <w:lang w:val="en-CA"/>
              </w:rPr>
            </w:pPr>
            <w:r w:rsidRPr="00821700">
              <w:rPr>
                <w:sz w:val="20"/>
                <w:szCs w:val="20"/>
                <w:lang w:val="en-CA"/>
              </w:rPr>
              <w:t>Low memory consumption</w:t>
            </w:r>
          </w:p>
        </w:tc>
        <w:tc>
          <w:tcPr>
            <w:tcW w:w="404" w:type="dxa"/>
          </w:tcPr>
          <w:p w14:paraId="14E5F514" w14:textId="77777777" w:rsidR="00030DBF" w:rsidRPr="00821700" w:rsidRDefault="00030DBF" w:rsidP="007752D0">
            <w:pPr>
              <w:rPr>
                <w:sz w:val="20"/>
                <w:szCs w:val="20"/>
                <w:lang w:val="en-CA"/>
              </w:rPr>
            </w:pPr>
          </w:p>
        </w:tc>
        <w:tc>
          <w:tcPr>
            <w:tcW w:w="410" w:type="dxa"/>
          </w:tcPr>
          <w:p w14:paraId="54F7C965" w14:textId="32B2AF72" w:rsidR="00030DBF" w:rsidRPr="00821700" w:rsidRDefault="00030DBF" w:rsidP="007752D0">
            <w:pPr>
              <w:rPr>
                <w:sz w:val="20"/>
                <w:szCs w:val="20"/>
                <w:lang w:val="en-CA"/>
              </w:rPr>
            </w:pPr>
            <w:r>
              <w:rPr>
                <w:sz w:val="20"/>
                <w:szCs w:val="20"/>
                <w:lang w:val="en-CA"/>
              </w:rPr>
              <w:t>X</w:t>
            </w:r>
          </w:p>
        </w:tc>
        <w:tc>
          <w:tcPr>
            <w:tcW w:w="412" w:type="dxa"/>
          </w:tcPr>
          <w:p w14:paraId="40F60C52" w14:textId="77777777" w:rsidR="00030DBF" w:rsidRPr="00821700" w:rsidRDefault="00030DBF" w:rsidP="007752D0">
            <w:pPr>
              <w:rPr>
                <w:sz w:val="20"/>
                <w:szCs w:val="20"/>
                <w:lang w:val="en-CA"/>
              </w:rPr>
            </w:pPr>
          </w:p>
        </w:tc>
        <w:tc>
          <w:tcPr>
            <w:tcW w:w="411" w:type="dxa"/>
          </w:tcPr>
          <w:p w14:paraId="3A437D75" w14:textId="57B34946" w:rsidR="00030DBF" w:rsidRPr="00821700" w:rsidRDefault="00030DBF" w:rsidP="007752D0">
            <w:pPr>
              <w:rPr>
                <w:sz w:val="20"/>
                <w:szCs w:val="20"/>
                <w:lang w:val="en-CA"/>
              </w:rPr>
            </w:pPr>
            <w:r w:rsidRPr="00821700">
              <w:rPr>
                <w:sz w:val="20"/>
                <w:szCs w:val="20"/>
                <w:lang w:val="en-CA"/>
              </w:rPr>
              <w:t>X</w:t>
            </w:r>
          </w:p>
        </w:tc>
        <w:tc>
          <w:tcPr>
            <w:tcW w:w="411" w:type="dxa"/>
          </w:tcPr>
          <w:p w14:paraId="4A30B8E9" w14:textId="77C66AFD" w:rsidR="00030DBF" w:rsidRPr="00821700" w:rsidRDefault="00030DBF" w:rsidP="007752D0">
            <w:pPr>
              <w:rPr>
                <w:sz w:val="20"/>
                <w:szCs w:val="20"/>
                <w:lang w:val="en-CA"/>
              </w:rPr>
            </w:pPr>
            <w:r>
              <w:rPr>
                <w:sz w:val="20"/>
                <w:szCs w:val="20"/>
                <w:lang w:val="en-CA"/>
              </w:rPr>
              <w:t>X</w:t>
            </w:r>
          </w:p>
        </w:tc>
        <w:tc>
          <w:tcPr>
            <w:tcW w:w="412" w:type="dxa"/>
            <w:shd w:val="clear" w:color="auto" w:fill="auto"/>
          </w:tcPr>
          <w:p w14:paraId="4A32A074" w14:textId="2CC046FA" w:rsidR="00030DBF" w:rsidRPr="00821700" w:rsidRDefault="00030DBF" w:rsidP="007752D0">
            <w:pPr>
              <w:rPr>
                <w:sz w:val="20"/>
                <w:szCs w:val="20"/>
                <w:lang w:val="en-CA"/>
              </w:rPr>
            </w:pPr>
            <w:r w:rsidRPr="00821700">
              <w:rPr>
                <w:sz w:val="20"/>
                <w:szCs w:val="20"/>
                <w:lang w:val="en-CA"/>
              </w:rPr>
              <w:t>X</w:t>
            </w:r>
          </w:p>
        </w:tc>
        <w:tc>
          <w:tcPr>
            <w:tcW w:w="399" w:type="dxa"/>
          </w:tcPr>
          <w:p w14:paraId="3256C9D6" w14:textId="77777777" w:rsidR="00030DBF" w:rsidRPr="00821700" w:rsidRDefault="00030DBF" w:rsidP="007752D0">
            <w:pPr>
              <w:rPr>
                <w:sz w:val="20"/>
                <w:szCs w:val="20"/>
                <w:lang w:val="en-CA"/>
              </w:rPr>
            </w:pPr>
          </w:p>
        </w:tc>
        <w:tc>
          <w:tcPr>
            <w:tcW w:w="431" w:type="dxa"/>
            <w:shd w:val="clear" w:color="auto" w:fill="auto"/>
          </w:tcPr>
          <w:p w14:paraId="06975451" w14:textId="23A5DEA6" w:rsidR="00030DBF" w:rsidRPr="00821700" w:rsidRDefault="00030DBF" w:rsidP="007752D0">
            <w:pPr>
              <w:rPr>
                <w:sz w:val="20"/>
                <w:szCs w:val="20"/>
                <w:lang w:val="en-CA"/>
              </w:rPr>
            </w:pPr>
            <w:r w:rsidRPr="00821700">
              <w:rPr>
                <w:sz w:val="20"/>
                <w:szCs w:val="20"/>
                <w:lang w:val="en-CA"/>
              </w:rPr>
              <w:t>X</w:t>
            </w:r>
          </w:p>
        </w:tc>
        <w:tc>
          <w:tcPr>
            <w:tcW w:w="418" w:type="dxa"/>
            <w:shd w:val="clear" w:color="auto" w:fill="auto"/>
          </w:tcPr>
          <w:p w14:paraId="4E1AACB5"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13426BDE" w14:textId="7DE82685" w:rsidR="00030DBF" w:rsidRPr="00821700" w:rsidRDefault="00030DBF" w:rsidP="007752D0">
            <w:pPr>
              <w:rPr>
                <w:sz w:val="20"/>
                <w:szCs w:val="20"/>
                <w:lang w:val="en-CA"/>
              </w:rPr>
            </w:pPr>
          </w:p>
        </w:tc>
        <w:tc>
          <w:tcPr>
            <w:tcW w:w="424" w:type="dxa"/>
            <w:shd w:val="clear" w:color="auto" w:fill="F2F2F2" w:themeFill="background1" w:themeFillShade="F2"/>
          </w:tcPr>
          <w:p w14:paraId="7630E26F" w14:textId="3BE9BB6A" w:rsidR="00030DBF" w:rsidRPr="00821700" w:rsidRDefault="001104A8" w:rsidP="007752D0">
            <w:pPr>
              <w:rPr>
                <w:sz w:val="20"/>
                <w:szCs w:val="20"/>
                <w:lang w:val="en-CA"/>
              </w:rPr>
            </w:pPr>
            <w:r>
              <w:rPr>
                <w:sz w:val="20"/>
                <w:szCs w:val="20"/>
                <w:lang w:val="en-CA"/>
              </w:rPr>
              <w:t>X</w:t>
            </w:r>
          </w:p>
        </w:tc>
        <w:tc>
          <w:tcPr>
            <w:tcW w:w="492" w:type="dxa"/>
            <w:shd w:val="clear" w:color="auto" w:fill="F2F2F2" w:themeFill="background1" w:themeFillShade="F2"/>
          </w:tcPr>
          <w:p w14:paraId="1F77F5FB" w14:textId="77777777" w:rsidR="00030DBF" w:rsidRPr="00821700" w:rsidRDefault="00030DBF" w:rsidP="007752D0">
            <w:pPr>
              <w:rPr>
                <w:sz w:val="20"/>
                <w:szCs w:val="20"/>
                <w:lang w:val="en-CA"/>
              </w:rPr>
            </w:pPr>
          </w:p>
        </w:tc>
        <w:tc>
          <w:tcPr>
            <w:tcW w:w="488" w:type="dxa"/>
          </w:tcPr>
          <w:p w14:paraId="4D04969F" w14:textId="77777777" w:rsidR="00030DBF" w:rsidRPr="00821700" w:rsidRDefault="00030DBF" w:rsidP="007752D0">
            <w:pPr>
              <w:rPr>
                <w:sz w:val="20"/>
                <w:szCs w:val="20"/>
                <w:lang w:val="en-CA"/>
              </w:rPr>
            </w:pPr>
          </w:p>
        </w:tc>
        <w:tc>
          <w:tcPr>
            <w:tcW w:w="564" w:type="dxa"/>
          </w:tcPr>
          <w:p w14:paraId="44C6BFA0" w14:textId="64761404" w:rsidR="00030DBF" w:rsidRPr="00821700" w:rsidRDefault="00030DBF" w:rsidP="007752D0">
            <w:pPr>
              <w:rPr>
                <w:sz w:val="20"/>
                <w:szCs w:val="20"/>
                <w:lang w:val="en-CA"/>
              </w:rPr>
            </w:pPr>
            <w:r w:rsidRPr="00821700">
              <w:rPr>
                <w:sz w:val="20"/>
                <w:szCs w:val="20"/>
                <w:lang w:val="en-CA"/>
              </w:rPr>
              <w:t>X</w:t>
            </w:r>
          </w:p>
        </w:tc>
        <w:tc>
          <w:tcPr>
            <w:tcW w:w="661" w:type="dxa"/>
          </w:tcPr>
          <w:p w14:paraId="1DADF155" w14:textId="5487CFB7" w:rsidR="00030DBF" w:rsidRPr="00821700" w:rsidRDefault="00030DBF" w:rsidP="007752D0">
            <w:pPr>
              <w:rPr>
                <w:sz w:val="20"/>
                <w:szCs w:val="20"/>
                <w:lang w:val="en-CA"/>
              </w:rPr>
            </w:pPr>
            <w:r w:rsidRPr="00821700">
              <w:rPr>
                <w:sz w:val="20"/>
                <w:szCs w:val="20"/>
                <w:lang w:val="en-CA"/>
              </w:rPr>
              <w:t>X</w:t>
            </w:r>
          </w:p>
        </w:tc>
        <w:tc>
          <w:tcPr>
            <w:tcW w:w="553" w:type="dxa"/>
          </w:tcPr>
          <w:p w14:paraId="2287406E" w14:textId="046123FA" w:rsidR="00030DBF" w:rsidRPr="00821700" w:rsidRDefault="00030DBF" w:rsidP="007752D0">
            <w:pPr>
              <w:rPr>
                <w:sz w:val="20"/>
                <w:szCs w:val="20"/>
                <w:lang w:val="en-CA"/>
              </w:rPr>
            </w:pPr>
          </w:p>
        </w:tc>
      </w:tr>
      <w:tr w:rsidR="00030DBF" w:rsidRPr="003C1425" w14:paraId="3ECE87A8" w14:textId="77777777" w:rsidTr="00821700">
        <w:tc>
          <w:tcPr>
            <w:tcW w:w="2255" w:type="dxa"/>
          </w:tcPr>
          <w:p w14:paraId="0186B5EA" w14:textId="2251DE37" w:rsidR="00030DBF" w:rsidRPr="00821700" w:rsidRDefault="00030DBF" w:rsidP="00B459DF">
            <w:pPr>
              <w:jc w:val="left"/>
              <w:rPr>
                <w:sz w:val="20"/>
                <w:szCs w:val="20"/>
                <w:lang w:val="en-CA"/>
              </w:rPr>
            </w:pPr>
            <w:r w:rsidRPr="00821700">
              <w:rPr>
                <w:sz w:val="20"/>
                <w:szCs w:val="20"/>
                <w:lang w:val="en-CA"/>
              </w:rPr>
              <w:t xml:space="preserve">Support </w:t>
            </w:r>
            <w:r>
              <w:rPr>
                <w:sz w:val="20"/>
                <w:szCs w:val="20"/>
                <w:lang w:val="en-CA"/>
              </w:rPr>
              <w:t>representation of different types of artificial neural networks</w:t>
            </w:r>
          </w:p>
        </w:tc>
        <w:tc>
          <w:tcPr>
            <w:tcW w:w="404" w:type="dxa"/>
          </w:tcPr>
          <w:p w14:paraId="27FD76CD" w14:textId="77777777" w:rsidR="00030DBF" w:rsidRPr="00821700" w:rsidRDefault="00030DBF" w:rsidP="00BC3CB3">
            <w:pPr>
              <w:rPr>
                <w:sz w:val="20"/>
                <w:szCs w:val="20"/>
                <w:lang w:val="en-CA"/>
              </w:rPr>
            </w:pPr>
          </w:p>
        </w:tc>
        <w:tc>
          <w:tcPr>
            <w:tcW w:w="410" w:type="dxa"/>
          </w:tcPr>
          <w:p w14:paraId="41C35111" w14:textId="77777777" w:rsidR="00030DBF" w:rsidRPr="00821700" w:rsidRDefault="00030DBF" w:rsidP="00BC3CB3">
            <w:pPr>
              <w:rPr>
                <w:sz w:val="20"/>
                <w:szCs w:val="20"/>
                <w:lang w:val="en-CA"/>
              </w:rPr>
            </w:pPr>
          </w:p>
        </w:tc>
        <w:tc>
          <w:tcPr>
            <w:tcW w:w="412" w:type="dxa"/>
          </w:tcPr>
          <w:p w14:paraId="7D09E029" w14:textId="77777777" w:rsidR="00030DBF" w:rsidRPr="00821700" w:rsidRDefault="00030DBF" w:rsidP="00BC3CB3">
            <w:pPr>
              <w:rPr>
                <w:sz w:val="20"/>
                <w:szCs w:val="20"/>
                <w:lang w:val="en-CA"/>
              </w:rPr>
            </w:pPr>
          </w:p>
        </w:tc>
        <w:tc>
          <w:tcPr>
            <w:tcW w:w="411" w:type="dxa"/>
          </w:tcPr>
          <w:p w14:paraId="7EE98B76" w14:textId="77777777" w:rsidR="00030DBF" w:rsidRPr="00821700" w:rsidRDefault="00030DBF" w:rsidP="00BC3CB3">
            <w:pPr>
              <w:rPr>
                <w:sz w:val="20"/>
                <w:szCs w:val="20"/>
                <w:lang w:val="en-CA"/>
              </w:rPr>
            </w:pPr>
          </w:p>
        </w:tc>
        <w:tc>
          <w:tcPr>
            <w:tcW w:w="411" w:type="dxa"/>
          </w:tcPr>
          <w:p w14:paraId="609836C2" w14:textId="77777777" w:rsidR="00030DBF" w:rsidRPr="00821700" w:rsidRDefault="00030DBF" w:rsidP="00BC3CB3">
            <w:pPr>
              <w:rPr>
                <w:sz w:val="20"/>
                <w:szCs w:val="20"/>
                <w:lang w:val="en-CA"/>
              </w:rPr>
            </w:pPr>
          </w:p>
        </w:tc>
        <w:tc>
          <w:tcPr>
            <w:tcW w:w="412" w:type="dxa"/>
            <w:shd w:val="clear" w:color="auto" w:fill="auto"/>
          </w:tcPr>
          <w:p w14:paraId="4A79AB49" w14:textId="77777777" w:rsidR="00030DBF" w:rsidRPr="00821700" w:rsidRDefault="00030DBF" w:rsidP="00BC3CB3">
            <w:pPr>
              <w:rPr>
                <w:sz w:val="20"/>
                <w:szCs w:val="20"/>
                <w:lang w:val="en-CA"/>
              </w:rPr>
            </w:pPr>
          </w:p>
        </w:tc>
        <w:tc>
          <w:tcPr>
            <w:tcW w:w="399" w:type="dxa"/>
          </w:tcPr>
          <w:p w14:paraId="38ACDE32" w14:textId="77777777" w:rsidR="00030DBF" w:rsidRPr="00821700" w:rsidRDefault="00030DBF" w:rsidP="00BC3CB3">
            <w:pPr>
              <w:rPr>
                <w:sz w:val="20"/>
                <w:szCs w:val="20"/>
                <w:lang w:val="en-CA"/>
              </w:rPr>
            </w:pPr>
          </w:p>
        </w:tc>
        <w:tc>
          <w:tcPr>
            <w:tcW w:w="431" w:type="dxa"/>
            <w:shd w:val="clear" w:color="auto" w:fill="auto"/>
          </w:tcPr>
          <w:p w14:paraId="5AD4F35D" w14:textId="77777777" w:rsidR="00030DBF" w:rsidRPr="00821700" w:rsidRDefault="00030DBF" w:rsidP="00BC3CB3">
            <w:pPr>
              <w:rPr>
                <w:sz w:val="20"/>
                <w:szCs w:val="20"/>
                <w:lang w:val="en-CA"/>
              </w:rPr>
            </w:pPr>
          </w:p>
        </w:tc>
        <w:tc>
          <w:tcPr>
            <w:tcW w:w="418" w:type="dxa"/>
            <w:shd w:val="clear" w:color="auto" w:fill="auto"/>
          </w:tcPr>
          <w:p w14:paraId="36891066"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4346FC2F"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15457CD4" w14:textId="10C79984" w:rsidR="00030DBF" w:rsidRPr="00821700" w:rsidRDefault="001104A8" w:rsidP="00BC3CB3">
            <w:pPr>
              <w:rPr>
                <w:sz w:val="20"/>
                <w:szCs w:val="20"/>
                <w:lang w:val="en-CA"/>
              </w:rPr>
            </w:pPr>
            <w:r>
              <w:rPr>
                <w:sz w:val="20"/>
                <w:szCs w:val="20"/>
                <w:lang w:val="en-CA"/>
              </w:rPr>
              <w:t>X</w:t>
            </w:r>
          </w:p>
        </w:tc>
        <w:tc>
          <w:tcPr>
            <w:tcW w:w="492" w:type="dxa"/>
            <w:shd w:val="clear" w:color="auto" w:fill="F2F2F2" w:themeFill="background1" w:themeFillShade="F2"/>
          </w:tcPr>
          <w:p w14:paraId="25D29E1E"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1C08BB38" w14:textId="77777777" w:rsidR="00030DBF" w:rsidRPr="00821700" w:rsidRDefault="00030DBF" w:rsidP="00BC3CB3">
            <w:pPr>
              <w:rPr>
                <w:sz w:val="20"/>
                <w:szCs w:val="20"/>
                <w:lang w:val="en-CA"/>
              </w:rPr>
            </w:pPr>
          </w:p>
        </w:tc>
        <w:tc>
          <w:tcPr>
            <w:tcW w:w="564" w:type="dxa"/>
          </w:tcPr>
          <w:p w14:paraId="1603106A" w14:textId="36BD4E25" w:rsidR="00030DBF" w:rsidRPr="00821700" w:rsidRDefault="00D8368E" w:rsidP="00BC3CB3">
            <w:pPr>
              <w:rPr>
                <w:sz w:val="20"/>
                <w:szCs w:val="20"/>
                <w:lang w:val="en-CA"/>
              </w:rPr>
            </w:pPr>
            <w:r>
              <w:rPr>
                <w:sz w:val="20"/>
                <w:szCs w:val="20"/>
                <w:lang w:val="en-CA"/>
              </w:rPr>
              <w:t>X</w:t>
            </w:r>
          </w:p>
        </w:tc>
        <w:tc>
          <w:tcPr>
            <w:tcW w:w="661" w:type="dxa"/>
          </w:tcPr>
          <w:p w14:paraId="0E996769" w14:textId="176BC16D" w:rsidR="00030DBF" w:rsidRPr="00821700" w:rsidRDefault="00D8368E" w:rsidP="00BC3CB3">
            <w:pPr>
              <w:rPr>
                <w:sz w:val="20"/>
                <w:szCs w:val="20"/>
                <w:lang w:val="en-CA"/>
              </w:rPr>
            </w:pPr>
            <w:r>
              <w:rPr>
                <w:sz w:val="20"/>
                <w:szCs w:val="20"/>
                <w:lang w:val="en-CA"/>
              </w:rPr>
              <w:t>X</w:t>
            </w:r>
          </w:p>
        </w:tc>
        <w:tc>
          <w:tcPr>
            <w:tcW w:w="553" w:type="dxa"/>
          </w:tcPr>
          <w:p w14:paraId="2E20E3C3" w14:textId="77777777" w:rsidR="00030DBF" w:rsidRPr="00821700" w:rsidRDefault="00030DBF" w:rsidP="00BC3CB3">
            <w:pPr>
              <w:rPr>
                <w:sz w:val="20"/>
                <w:szCs w:val="20"/>
                <w:lang w:val="en-CA"/>
              </w:rPr>
            </w:pPr>
          </w:p>
        </w:tc>
      </w:tr>
      <w:tr w:rsidR="00030DBF" w:rsidRPr="003C1425" w14:paraId="6A5C2C51" w14:textId="77777777" w:rsidTr="00930A17">
        <w:tc>
          <w:tcPr>
            <w:tcW w:w="2255" w:type="dxa"/>
            <w:shd w:val="clear" w:color="auto" w:fill="C6D9F1" w:themeFill="text2" w:themeFillTint="33"/>
          </w:tcPr>
          <w:p w14:paraId="255D464D" w14:textId="6D1D040D" w:rsidR="00030DBF" w:rsidRPr="00821700" w:rsidRDefault="00030DBF" w:rsidP="00026A47">
            <w:pPr>
              <w:jc w:val="left"/>
              <w:rPr>
                <w:b/>
                <w:sz w:val="20"/>
                <w:szCs w:val="20"/>
                <w:lang w:val="en-CA"/>
              </w:rPr>
            </w:pPr>
            <w:r w:rsidRPr="00821700">
              <w:rPr>
                <w:b/>
                <w:sz w:val="20"/>
                <w:szCs w:val="20"/>
                <w:lang w:val="en-CA"/>
              </w:rPr>
              <w:lastRenderedPageBreak/>
              <w:t>Metadata</w:t>
            </w:r>
          </w:p>
        </w:tc>
        <w:tc>
          <w:tcPr>
            <w:tcW w:w="7321" w:type="dxa"/>
            <w:gridSpan w:val="16"/>
            <w:shd w:val="clear" w:color="auto" w:fill="C6D9F1" w:themeFill="text2" w:themeFillTint="33"/>
          </w:tcPr>
          <w:p w14:paraId="2CCA5CF0" w14:textId="77777777" w:rsidR="00030DBF" w:rsidRPr="00821700" w:rsidRDefault="00030DBF" w:rsidP="007752D0">
            <w:pPr>
              <w:rPr>
                <w:sz w:val="20"/>
                <w:szCs w:val="20"/>
                <w:lang w:val="en-CA"/>
              </w:rPr>
            </w:pPr>
          </w:p>
        </w:tc>
      </w:tr>
      <w:tr w:rsidR="00030DBF" w:rsidRPr="003C1425" w14:paraId="45A07716" w14:textId="77777777" w:rsidTr="00821700">
        <w:tc>
          <w:tcPr>
            <w:tcW w:w="2255" w:type="dxa"/>
          </w:tcPr>
          <w:p w14:paraId="353E5219" w14:textId="5A3F23CA" w:rsidR="00030DBF" w:rsidRPr="00821700" w:rsidRDefault="00030DBF" w:rsidP="00026A47">
            <w:pPr>
              <w:jc w:val="left"/>
              <w:rPr>
                <w:sz w:val="20"/>
                <w:szCs w:val="20"/>
                <w:lang w:val="en-CA"/>
              </w:rPr>
            </w:pPr>
            <w:r w:rsidRPr="00821700">
              <w:rPr>
                <w:sz w:val="20"/>
                <w:szCs w:val="20"/>
                <w:lang w:val="en-CA"/>
              </w:rPr>
              <w:t xml:space="preserve">Unique identification and time-stamping of </w:t>
            </w:r>
            <w:r>
              <w:rPr>
                <w:sz w:val="20"/>
                <w:szCs w:val="20"/>
                <w:lang w:val="en-CA"/>
              </w:rPr>
              <w:t xml:space="preserve">an </w:t>
            </w:r>
            <w:r w:rsidRPr="00821700">
              <w:rPr>
                <w:sz w:val="20"/>
                <w:szCs w:val="20"/>
                <w:lang w:val="en-CA"/>
              </w:rPr>
              <w:t>instance of</w:t>
            </w:r>
            <w:r>
              <w:rPr>
                <w:sz w:val="20"/>
                <w:szCs w:val="20"/>
                <w:lang w:val="en-CA"/>
              </w:rPr>
              <w:t xml:space="preserve"> a</w:t>
            </w:r>
            <w:r w:rsidRPr="00821700">
              <w:rPr>
                <w:sz w:val="20"/>
                <w:szCs w:val="20"/>
                <w:lang w:val="en-CA"/>
              </w:rPr>
              <w:t xml:space="preserve"> trained NN</w:t>
            </w:r>
          </w:p>
        </w:tc>
        <w:tc>
          <w:tcPr>
            <w:tcW w:w="404" w:type="dxa"/>
          </w:tcPr>
          <w:p w14:paraId="32E06924" w14:textId="6E9F0B00" w:rsidR="00030DBF" w:rsidRPr="00821700" w:rsidRDefault="00030DBF" w:rsidP="007752D0">
            <w:pPr>
              <w:rPr>
                <w:sz w:val="20"/>
                <w:szCs w:val="20"/>
                <w:lang w:val="en-CA"/>
              </w:rPr>
            </w:pPr>
            <w:r>
              <w:rPr>
                <w:sz w:val="20"/>
                <w:szCs w:val="20"/>
                <w:lang w:val="en-CA"/>
              </w:rPr>
              <w:t>X</w:t>
            </w:r>
          </w:p>
        </w:tc>
        <w:tc>
          <w:tcPr>
            <w:tcW w:w="410" w:type="dxa"/>
          </w:tcPr>
          <w:p w14:paraId="662E5EAC" w14:textId="77777777" w:rsidR="00030DBF" w:rsidRPr="00821700" w:rsidRDefault="00030DBF" w:rsidP="007752D0">
            <w:pPr>
              <w:rPr>
                <w:sz w:val="20"/>
                <w:szCs w:val="20"/>
                <w:lang w:val="en-CA"/>
              </w:rPr>
            </w:pPr>
          </w:p>
        </w:tc>
        <w:tc>
          <w:tcPr>
            <w:tcW w:w="412" w:type="dxa"/>
          </w:tcPr>
          <w:p w14:paraId="1BF2C919" w14:textId="5E282C15" w:rsidR="00030DBF" w:rsidRPr="00821700" w:rsidRDefault="00030DBF" w:rsidP="007752D0">
            <w:pPr>
              <w:rPr>
                <w:sz w:val="20"/>
                <w:szCs w:val="20"/>
                <w:lang w:val="en-CA"/>
              </w:rPr>
            </w:pPr>
            <w:r>
              <w:rPr>
                <w:sz w:val="20"/>
                <w:szCs w:val="20"/>
                <w:lang w:val="en-CA"/>
              </w:rPr>
              <w:t>X</w:t>
            </w:r>
          </w:p>
        </w:tc>
        <w:tc>
          <w:tcPr>
            <w:tcW w:w="411" w:type="dxa"/>
          </w:tcPr>
          <w:p w14:paraId="4C198B0A" w14:textId="7897849C" w:rsidR="00030DBF" w:rsidRPr="00821700" w:rsidRDefault="00030DBF" w:rsidP="007752D0">
            <w:pPr>
              <w:rPr>
                <w:sz w:val="20"/>
                <w:szCs w:val="20"/>
                <w:lang w:val="en-CA"/>
              </w:rPr>
            </w:pPr>
            <w:r>
              <w:rPr>
                <w:sz w:val="20"/>
                <w:szCs w:val="20"/>
                <w:lang w:val="en-CA"/>
              </w:rPr>
              <w:t>X</w:t>
            </w:r>
          </w:p>
        </w:tc>
        <w:tc>
          <w:tcPr>
            <w:tcW w:w="411" w:type="dxa"/>
          </w:tcPr>
          <w:p w14:paraId="0AF7D900" w14:textId="6FAF37B7" w:rsidR="00030DBF" w:rsidRPr="00821700" w:rsidRDefault="00030DBF" w:rsidP="007752D0">
            <w:pPr>
              <w:rPr>
                <w:sz w:val="20"/>
                <w:szCs w:val="20"/>
                <w:lang w:val="en-CA"/>
              </w:rPr>
            </w:pPr>
            <w:r>
              <w:rPr>
                <w:sz w:val="20"/>
                <w:szCs w:val="20"/>
                <w:lang w:val="en-CA"/>
              </w:rPr>
              <w:t>X</w:t>
            </w:r>
          </w:p>
        </w:tc>
        <w:tc>
          <w:tcPr>
            <w:tcW w:w="412" w:type="dxa"/>
            <w:shd w:val="clear" w:color="auto" w:fill="auto"/>
          </w:tcPr>
          <w:p w14:paraId="614C8AB9" w14:textId="77777777" w:rsidR="00030DBF" w:rsidRPr="00821700" w:rsidRDefault="00030DBF" w:rsidP="007752D0">
            <w:pPr>
              <w:rPr>
                <w:sz w:val="20"/>
                <w:szCs w:val="20"/>
                <w:lang w:val="en-CA"/>
              </w:rPr>
            </w:pPr>
          </w:p>
        </w:tc>
        <w:tc>
          <w:tcPr>
            <w:tcW w:w="399" w:type="dxa"/>
          </w:tcPr>
          <w:p w14:paraId="299BF781" w14:textId="77777777" w:rsidR="00030DBF" w:rsidRPr="00821700" w:rsidRDefault="00030DBF" w:rsidP="007752D0">
            <w:pPr>
              <w:rPr>
                <w:sz w:val="20"/>
                <w:szCs w:val="20"/>
                <w:lang w:val="en-CA"/>
              </w:rPr>
            </w:pPr>
          </w:p>
        </w:tc>
        <w:tc>
          <w:tcPr>
            <w:tcW w:w="431" w:type="dxa"/>
            <w:shd w:val="clear" w:color="auto" w:fill="auto"/>
          </w:tcPr>
          <w:p w14:paraId="42F8657B" w14:textId="2D92E27B" w:rsidR="00030DBF" w:rsidRPr="00821700" w:rsidRDefault="00AD63DF" w:rsidP="007752D0">
            <w:pPr>
              <w:rPr>
                <w:sz w:val="20"/>
                <w:szCs w:val="20"/>
                <w:lang w:val="en-CA"/>
              </w:rPr>
            </w:pPr>
            <w:r>
              <w:rPr>
                <w:sz w:val="20"/>
                <w:szCs w:val="20"/>
                <w:lang w:val="en-CA"/>
              </w:rPr>
              <w:t>X</w:t>
            </w:r>
          </w:p>
        </w:tc>
        <w:tc>
          <w:tcPr>
            <w:tcW w:w="418" w:type="dxa"/>
            <w:shd w:val="clear" w:color="auto" w:fill="auto"/>
          </w:tcPr>
          <w:p w14:paraId="0416D86A" w14:textId="77074D17" w:rsidR="00030DBF" w:rsidRPr="00821700" w:rsidRDefault="00AD63DF" w:rsidP="007752D0">
            <w:pPr>
              <w:rPr>
                <w:sz w:val="20"/>
                <w:szCs w:val="20"/>
                <w:lang w:val="en-CA"/>
              </w:rPr>
            </w:pPr>
            <w:r>
              <w:rPr>
                <w:sz w:val="20"/>
                <w:szCs w:val="20"/>
                <w:lang w:val="en-CA"/>
              </w:rPr>
              <w:t>X</w:t>
            </w:r>
          </w:p>
        </w:tc>
        <w:tc>
          <w:tcPr>
            <w:tcW w:w="431" w:type="dxa"/>
            <w:shd w:val="clear" w:color="auto" w:fill="F2F2F2" w:themeFill="background1" w:themeFillShade="F2"/>
          </w:tcPr>
          <w:p w14:paraId="5072BE1D" w14:textId="09079CCB" w:rsidR="00030DBF" w:rsidRPr="00821700" w:rsidRDefault="00030DBF" w:rsidP="007752D0">
            <w:pPr>
              <w:rPr>
                <w:sz w:val="20"/>
                <w:szCs w:val="20"/>
                <w:lang w:val="en-CA"/>
              </w:rPr>
            </w:pPr>
            <w:r w:rsidRPr="00821700">
              <w:rPr>
                <w:sz w:val="20"/>
                <w:szCs w:val="20"/>
                <w:lang w:val="en-CA"/>
              </w:rPr>
              <w:t>X</w:t>
            </w:r>
          </w:p>
        </w:tc>
        <w:tc>
          <w:tcPr>
            <w:tcW w:w="424" w:type="dxa"/>
            <w:shd w:val="clear" w:color="auto" w:fill="F2F2F2" w:themeFill="background1" w:themeFillShade="F2"/>
          </w:tcPr>
          <w:p w14:paraId="5CF42F62" w14:textId="545925C8" w:rsidR="00030DBF" w:rsidRPr="00821700" w:rsidRDefault="001104A8" w:rsidP="007752D0">
            <w:pPr>
              <w:rPr>
                <w:sz w:val="20"/>
                <w:szCs w:val="20"/>
                <w:lang w:val="en-CA"/>
              </w:rPr>
            </w:pPr>
            <w:r>
              <w:rPr>
                <w:sz w:val="20"/>
                <w:szCs w:val="20"/>
                <w:lang w:val="en-CA"/>
              </w:rPr>
              <w:t>X</w:t>
            </w:r>
          </w:p>
        </w:tc>
        <w:tc>
          <w:tcPr>
            <w:tcW w:w="492" w:type="dxa"/>
            <w:shd w:val="clear" w:color="auto" w:fill="F2F2F2" w:themeFill="background1" w:themeFillShade="F2"/>
          </w:tcPr>
          <w:p w14:paraId="5DD20D5E" w14:textId="4AB9E019" w:rsidR="00030DBF" w:rsidRPr="00821700" w:rsidRDefault="00030DBF" w:rsidP="007752D0">
            <w:pPr>
              <w:rPr>
                <w:sz w:val="20"/>
                <w:szCs w:val="20"/>
                <w:lang w:val="en-CA"/>
              </w:rPr>
            </w:pPr>
            <w:r w:rsidRPr="00821700">
              <w:rPr>
                <w:sz w:val="20"/>
                <w:szCs w:val="20"/>
                <w:lang w:val="en-CA"/>
              </w:rPr>
              <w:t>X</w:t>
            </w:r>
          </w:p>
        </w:tc>
        <w:tc>
          <w:tcPr>
            <w:tcW w:w="488" w:type="dxa"/>
          </w:tcPr>
          <w:p w14:paraId="5E57BD24" w14:textId="385AEC13" w:rsidR="00030DBF" w:rsidRPr="00821700" w:rsidRDefault="00D8368E" w:rsidP="007752D0">
            <w:pPr>
              <w:rPr>
                <w:sz w:val="20"/>
                <w:szCs w:val="20"/>
                <w:lang w:val="en-CA"/>
              </w:rPr>
            </w:pPr>
            <w:r>
              <w:rPr>
                <w:sz w:val="20"/>
                <w:szCs w:val="20"/>
                <w:lang w:val="en-CA"/>
              </w:rPr>
              <w:t>X</w:t>
            </w:r>
          </w:p>
        </w:tc>
        <w:tc>
          <w:tcPr>
            <w:tcW w:w="564" w:type="dxa"/>
          </w:tcPr>
          <w:p w14:paraId="670000CB" w14:textId="77777777" w:rsidR="00030DBF" w:rsidRPr="00821700" w:rsidRDefault="00030DBF" w:rsidP="007752D0">
            <w:pPr>
              <w:rPr>
                <w:sz w:val="20"/>
                <w:szCs w:val="20"/>
                <w:lang w:val="en-CA"/>
              </w:rPr>
            </w:pPr>
          </w:p>
        </w:tc>
        <w:tc>
          <w:tcPr>
            <w:tcW w:w="661" w:type="dxa"/>
          </w:tcPr>
          <w:p w14:paraId="0C8C0DC4" w14:textId="77777777" w:rsidR="00030DBF" w:rsidRPr="00821700" w:rsidRDefault="00030DBF" w:rsidP="007752D0">
            <w:pPr>
              <w:rPr>
                <w:sz w:val="20"/>
                <w:szCs w:val="20"/>
                <w:lang w:val="en-CA"/>
              </w:rPr>
            </w:pPr>
          </w:p>
        </w:tc>
        <w:tc>
          <w:tcPr>
            <w:tcW w:w="553" w:type="dxa"/>
          </w:tcPr>
          <w:p w14:paraId="062B491C" w14:textId="6D6310E5" w:rsidR="00030DBF" w:rsidRPr="00821700" w:rsidRDefault="00030DBF" w:rsidP="007752D0">
            <w:pPr>
              <w:rPr>
                <w:sz w:val="20"/>
                <w:szCs w:val="20"/>
                <w:lang w:val="en-CA"/>
              </w:rPr>
            </w:pPr>
          </w:p>
        </w:tc>
      </w:tr>
      <w:tr w:rsidR="00030DBF" w:rsidRPr="003C1425" w14:paraId="136A5446" w14:textId="77777777" w:rsidTr="00821700">
        <w:tc>
          <w:tcPr>
            <w:tcW w:w="2255" w:type="dxa"/>
          </w:tcPr>
          <w:p w14:paraId="4A9202E7" w14:textId="3A26ABC7" w:rsidR="00030DBF" w:rsidRPr="00821700" w:rsidRDefault="00030DBF" w:rsidP="00026A47">
            <w:pPr>
              <w:jc w:val="left"/>
              <w:rPr>
                <w:sz w:val="20"/>
                <w:szCs w:val="20"/>
                <w:lang w:val="en-CA"/>
              </w:rPr>
            </w:pPr>
            <w:r w:rsidRPr="00821700">
              <w:rPr>
                <w:sz w:val="20"/>
                <w:szCs w:val="20"/>
                <w:lang w:val="en-CA"/>
              </w:rPr>
              <w:t>description of training metadata and reference to training data</w:t>
            </w:r>
          </w:p>
        </w:tc>
        <w:tc>
          <w:tcPr>
            <w:tcW w:w="404" w:type="dxa"/>
          </w:tcPr>
          <w:p w14:paraId="5E863FC4" w14:textId="77777777" w:rsidR="00030DBF" w:rsidRPr="00821700" w:rsidRDefault="00030DBF" w:rsidP="007752D0">
            <w:pPr>
              <w:rPr>
                <w:sz w:val="20"/>
                <w:szCs w:val="20"/>
                <w:lang w:val="en-CA"/>
              </w:rPr>
            </w:pPr>
          </w:p>
        </w:tc>
        <w:tc>
          <w:tcPr>
            <w:tcW w:w="410" w:type="dxa"/>
          </w:tcPr>
          <w:p w14:paraId="5F4938F6" w14:textId="77777777" w:rsidR="00030DBF" w:rsidRPr="00821700" w:rsidRDefault="00030DBF" w:rsidP="007752D0">
            <w:pPr>
              <w:rPr>
                <w:sz w:val="20"/>
                <w:szCs w:val="20"/>
                <w:lang w:val="en-CA"/>
              </w:rPr>
            </w:pPr>
          </w:p>
        </w:tc>
        <w:tc>
          <w:tcPr>
            <w:tcW w:w="412" w:type="dxa"/>
          </w:tcPr>
          <w:p w14:paraId="171B31C0" w14:textId="77777777" w:rsidR="00030DBF" w:rsidRPr="00821700" w:rsidRDefault="00030DBF" w:rsidP="007752D0">
            <w:pPr>
              <w:rPr>
                <w:sz w:val="20"/>
                <w:szCs w:val="20"/>
                <w:lang w:val="en-CA"/>
              </w:rPr>
            </w:pPr>
          </w:p>
        </w:tc>
        <w:tc>
          <w:tcPr>
            <w:tcW w:w="411" w:type="dxa"/>
          </w:tcPr>
          <w:p w14:paraId="09505A4F" w14:textId="77777777" w:rsidR="00030DBF" w:rsidRPr="00821700" w:rsidRDefault="00030DBF" w:rsidP="007752D0">
            <w:pPr>
              <w:rPr>
                <w:sz w:val="20"/>
                <w:szCs w:val="20"/>
                <w:lang w:val="en-CA"/>
              </w:rPr>
            </w:pPr>
          </w:p>
        </w:tc>
        <w:tc>
          <w:tcPr>
            <w:tcW w:w="411" w:type="dxa"/>
          </w:tcPr>
          <w:p w14:paraId="6AA54E15" w14:textId="77777777" w:rsidR="00030DBF" w:rsidRPr="00821700" w:rsidRDefault="00030DBF" w:rsidP="007752D0">
            <w:pPr>
              <w:rPr>
                <w:sz w:val="20"/>
                <w:szCs w:val="20"/>
                <w:lang w:val="en-CA"/>
              </w:rPr>
            </w:pPr>
          </w:p>
        </w:tc>
        <w:tc>
          <w:tcPr>
            <w:tcW w:w="412" w:type="dxa"/>
            <w:shd w:val="clear" w:color="auto" w:fill="auto"/>
          </w:tcPr>
          <w:p w14:paraId="62B15D1C" w14:textId="77777777" w:rsidR="00030DBF" w:rsidRPr="00821700" w:rsidRDefault="00030DBF" w:rsidP="007752D0">
            <w:pPr>
              <w:rPr>
                <w:sz w:val="20"/>
                <w:szCs w:val="20"/>
                <w:lang w:val="en-CA"/>
              </w:rPr>
            </w:pPr>
          </w:p>
        </w:tc>
        <w:tc>
          <w:tcPr>
            <w:tcW w:w="399" w:type="dxa"/>
          </w:tcPr>
          <w:p w14:paraId="51242D9F" w14:textId="77777777" w:rsidR="00030DBF" w:rsidRPr="00821700" w:rsidRDefault="00030DBF" w:rsidP="007752D0">
            <w:pPr>
              <w:rPr>
                <w:sz w:val="20"/>
                <w:szCs w:val="20"/>
                <w:lang w:val="en-CA"/>
              </w:rPr>
            </w:pPr>
          </w:p>
        </w:tc>
        <w:tc>
          <w:tcPr>
            <w:tcW w:w="431" w:type="dxa"/>
            <w:shd w:val="clear" w:color="auto" w:fill="auto"/>
          </w:tcPr>
          <w:p w14:paraId="6F1C4073" w14:textId="77777777" w:rsidR="00030DBF" w:rsidRPr="00821700" w:rsidRDefault="00030DBF" w:rsidP="007752D0">
            <w:pPr>
              <w:rPr>
                <w:sz w:val="20"/>
                <w:szCs w:val="20"/>
                <w:lang w:val="en-CA"/>
              </w:rPr>
            </w:pPr>
          </w:p>
        </w:tc>
        <w:tc>
          <w:tcPr>
            <w:tcW w:w="418" w:type="dxa"/>
            <w:shd w:val="clear" w:color="auto" w:fill="auto"/>
          </w:tcPr>
          <w:p w14:paraId="6E6C3A88"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494DE113" w14:textId="13769DB8" w:rsidR="00030DBF" w:rsidRPr="00821700" w:rsidRDefault="001104A8" w:rsidP="007752D0">
            <w:pPr>
              <w:rPr>
                <w:sz w:val="20"/>
                <w:szCs w:val="20"/>
                <w:lang w:val="en-CA"/>
              </w:rPr>
            </w:pPr>
            <w:r>
              <w:rPr>
                <w:sz w:val="20"/>
                <w:szCs w:val="20"/>
                <w:lang w:val="en-CA"/>
              </w:rPr>
              <w:t>X</w:t>
            </w:r>
          </w:p>
        </w:tc>
        <w:tc>
          <w:tcPr>
            <w:tcW w:w="424" w:type="dxa"/>
            <w:shd w:val="clear" w:color="auto" w:fill="F2F2F2" w:themeFill="background1" w:themeFillShade="F2"/>
          </w:tcPr>
          <w:p w14:paraId="4BC070F1" w14:textId="155587DD" w:rsidR="00030DBF" w:rsidRPr="00821700" w:rsidRDefault="00030DBF" w:rsidP="007752D0">
            <w:pPr>
              <w:rPr>
                <w:sz w:val="20"/>
                <w:szCs w:val="20"/>
                <w:lang w:val="en-CA"/>
              </w:rPr>
            </w:pPr>
            <w:r w:rsidRPr="00821700">
              <w:rPr>
                <w:sz w:val="20"/>
                <w:szCs w:val="20"/>
                <w:lang w:val="en-CA"/>
              </w:rPr>
              <w:t>X</w:t>
            </w:r>
          </w:p>
        </w:tc>
        <w:tc>
          <w:tcPr>
            <w:tcW w:w="492" w:type="dxa"/>
            <w:shd w:val="clear" w:color="auto" w:fill="F2F2F2" w:themeFill="background1" w:themeFillShade="F2"/>
          </w:tcPr>
          <w:p w14:paraId="5B942D4E" w14:textId="7B0B58C6" w:rsidR="00030DBF" w:rsidRPr="00821700" w:rsidRDefault="001104A8" w:rsidP="007752D0">
            <w:pPr>
              <w:rPr>
                <w:sz w:val="20"/>
                <w:szCs w:val="20"/>
                <w:lang w:val="en-CA"/>
              </w:rPr>
            </w:pPr>
            <w:r>
              <w:rPr>
                <w:sz w:val="20"/>
                <w:szCs w:val="20"/>
                <w:lang w:val="en-CA"/>
              </w:rPr>
              <w:t>X</w:t>
            </w:r>
          </w:p>
        </w:tc>
        <w:tc>
          <w:tcPr>
            <w:tcW w:w="488" w:type="dxa"/>
          </w:tcPr>
          <w:p w14:paraId="5E9ADD8E" w14:textId="77777777" w:rsidR="00030DBF" w:rsidRPr="00821700" w:rsidRDefault="00030DBF" w:rsidP="007752D0">
            <w:pPr>
              <w:rPr>
                <w:sz w:val="20"/>
                <w:szCs w:val="20"/>
                <w:lang w:val="en-CA"/>
              </w:rPr>
            </w:pPr>
          </w:p>
        </w:tc>
        <w:tc>
          <w:tcPr>
            <w:tcW w:w="564" w:type="dxa"/>
          </w:tcPr>
          <w:p w14:paraId="763270B7" w14:textId="4061D4A2" w:rsidR="00030DBF" w:rsidRPr="00821700" w:rsidRDefault="00D8368E" w:rsidP="007752D0">
            <w:pPr>
              <w:rPr>
                <w:sz w:val="20"/>
                <w:szCs w:val="20"/>
                <w:lang w:val="en-CA"/>
              </w:rPr>
            </w:pPr>
            <w:r>
              <w:rPr>
                <w:sz w:val="20"/>
                <w:szCs w:val="20"/>
                <w:lang w:val="en-CA"/>
              </w:rPr>
              <w:t>X</w:t>
            </w:r>
          </w:p>
        </w:tc>
        <w:tc>
          <w:tcPr>
            <w:tcW w:w="661" w:type="dxa"/>
          </w:tcPr>
          <w:p w14:paraId="2BCFD6B1" w14:textId="042728BE" w:rsidR="00030DBF" w:rsidRPr="00821700" w:rsidRDefault="00D8368E" w:rsidP="007752D0">
            <w:pPr>
              <w:rPr>
                <w:sz w:val="20"/>
                <w:szCs w:val="20"/>
                <w:lang w:val="en-CA"/>
              </w:rPr>
            </w:pPr>
            <w:r>
              <w:rPr>
                <w:sz w:val="20"/>
                <w:szCs w:val="20"/>
                <w:lang w:val="en-CA"/>
              </w:rPr>
              <w:t>X</w:t>
            </w:r>
          </w:p>
        </w:tc>
        <w:tc>
          <w:tcPr>
            <w:tcW w:w="553" w:type="dxa"/>
          </w:tcPr>
          <w:p w14:paraId="081B1E69" w14:textId="09B16FB6" w:rsidR="00030DBF" w:rsidRPr="00821700" w:rsidRDefault="00D8368E" w:rsidP="007752D0">
            <w:pPr>
              <w:rPr>
                <w:sz w:val="20"/>
                <w:szCs w:val="20"/>
                <w:lang w:val="en-CA"/>
              </w:rPr>
            </w:pPr>
            <w:r>
              <w:rPr>
                <w:sz w:val="20"/>
                <w:szCs w:val="20"/>
                <w:lang w:val="en-CA"/>
              </w:rPr>
              <w:t>X</w:t>
            </w:r>
          </w:p>
        </w:tc>
      </w:tr>
      <w:tr w:rsidR="00030DBF" w:rsidRPr="003C1425" w14:paraId="0DAA273E" w14:textId="77777777" w:rsidTr="00821700">
        <w:tc>
          <w:tcPr>
            <w:tcW w:w="2255" w:type="dxa"/>
          </w:tcPr>
          <w:p w14:paraId="74A4684F" w14:textId="134DF956" w:rsidR="00030DBF" w:rsidRPr="00821700" w:rsidRDefault="00030DBF" w:rsidP="00026A47">
            <w:pPr>
              <w:jc w:val="left"/>
              <w:rPr>
                <w:sz w:val="20"/>
                <w:szCs w:val="20"/>
                <w:lang w:val="en-CA"/>
              </w:rPr>
            </w:pPr>
            <w:r w:rsidRPr="00821700">
              <w:rPr>
                <w:sz w:val="20"/>
                <w:szCs w:val="20"/>
                <w:lang w:val="en-CA"/>
              </w:rPr>
              <w:t>Support validation of model updates</w:t>
            </w:r>
          </w:p>
        </w:tc>
        <w:tc>
          <w:tcPr>
            <w:tcW w:w="404" w:type="dxa"/>
          </w:tcPr>
          <w:p w14:paraId="6242989B" w14:textId="6675EF77" w:rsidR="00030DBF" w:rsidRPr="00821700" w:rsidRDefault="00030DBF" w:rsidP="007752D0">
            <w:pPr>
              <w:rPr>
                <w:sz w:val="20"/>
                <w:szCs w:val="20"/>
                <w:lang w:val="en-CA"/>
              </w:rPr>
            </w:pPr>
            <w:r>
              <w:rPr>
                <w:sz w:val="20"/>
                <w:szCs w:val="20"/>
                <w:lang w:val="en-CA"/>
              </w:rPr>
              <w:t>X</w:t>
            </w:r>
          </w:p>
        </w:tc>
        <w:tc>
          <w:tcPr>
            <w:tcW w:w="410" w:type="dxa"/>
          </w:tcPr>
          <w:p w14:paraId="2FE56088" w14:textId="77777777" w:rsidR="00030DBF" w:rsidRPr="00821700" w:rsidRDefault="00030DBF" w:rsidP="007752D0">
            <w:pPr>
              <w:rPr>
                <w:sz w:val="20"/>
                <w:szCs w:val="20"/>
                <w:lang w:val="en-CA"/>
              </w:rPr>
            </w:pPr>
          </w:p>
        </w:tc>
        <w:tc>
          <w:tcPr>
            <w:tcW w:w="412" w:type="dxa"/>
          </w:tcPr>
          <w:p w14:paraId="0DB4FC4E" w14:textId="77777777" w:rsidR="00030DBF" w:rsidRPr="00821700" w:rsidRDefault="00030DBF" w:rsidP="007752D0">
            <w:pPr>
              <w:rPr>
                <w:sz w:val="20"/>
                <w:szCs w:val="20"/>
                <w:lang w:val="en-CA"/>
              </w:rPr>
            </w:pPr>
          </w:p>
        </w:tc>
        <w:tc>
          <w:tcPr>
            <w:tcW w:w="411" w:type="dxa"/>
          </w:tcPr>
          <w:p w14:paraId="733FE6F8" w14:textId="77777777" w:rsidR="00030DBF" w:rsidRPr="00821700" w:rsidRDefault="00030DBF" w:rsidP="007752D0">
            <w:pPr>
              <w:rPr>
                <w:sz w:val="20"/>
                <w:szCs w:val="20"/>
                <w:lang w:val="en-CA"/>
              </w:rPr>
            </w:pPr>
          </w:p>
        </w:tc>
        <w:tc>
          <w:tcPr>
            <w:tcW w:w="411" w:type="dxa"/>
          </w:tcPr>
          <w:p w14:paraId="758C9F7E" w14:textId="77777777" w:rsidR="00030DBF" w:rsidRPr="00821700" w:rsidRDefault="00030DBF" w:rsidP="007752D0">
            <w:pPr>
              <w:rPr>
                <w:sz w:val="20"/>
                <w:szCs w:val="20"/>
                <w:lang w:val="en-CA"/>
              </w:rPr>
            </w:pPr>
          </w:p>
        </w:tc>
        <w:tc>
          <w:tcPr>
            <w:tcW w:w="412" w:type="dxa"/>
            <w:shd w:val="clear" w:color="auto" w:fill="auto"/>
          </w:tcPr>
          <w:p w14:paraId="2ECF9817" w14:textId="20B8E907" w:rsidR="00030DBF" w:rsidRPr="00821700" w:rsidRDefault="0059671A" w:rsidP="007752D0">
            <w:pPr>
              <w:rPr>
                <w:sz w:val="20"/>
                <w:szCs w:val="20"/>
                <w:lang w:val="en-CA"/>
              </w:rPr>
            </w:pPr>
            <w:r>
              <w:rPr>
                <w:sz w:val="20"/>
                <w:szCs w:val="20"/>
                <w:lang w:val="en-CA"/>
              </w:rPr>
              <w:t>X</w:t>
            </w:r>
          </w:p>
        </w:tc>
        <w:tc>
          <w:tcPr>
            <w:tcW w:w="399" w:type="dxa"/>
          </w:tcPr>
          <w:p w14:paraId="3D091F46" w14:textId="77777777" w:rsidR="00030DBF" w:rsidRPr="00821700" w:rsidRDefault="00030DBF" w:rsidP="007752D0">
            <w:pPr>
              <w:rPr>
                <w:sz w:val="20"/>
                <w:szCs w:val="20"/>
                <w:lang w:val="en-CA"/>
              </w:rPr>
            </w:pPr>
          </w:p>
        </w:tc>
        <w:tc>
          <w:tcPr>
            <w:tcW w:w="431" w:type="dxa"/>
            <w:shd w:val="clear" w:color="auto" w:fill="auto"/>
          </w:tcPr>
          <w:p w14:paraId="2D219E26" w14:textId="77777777" w:rsidR="00030DBF" w:rsidRPr="00821700" w:rsidRDefault="00030DBF" w:rsidP="007752D0">
            <w:pPr>
              <w:rPr>
                <w:sz w:val="20"/>
                <w:szCs w:val="20"/>
                <w:lang w:val="en-CA"/>
              </w:rPr>
            </w:pPr>
          </w:p>
        </w:tc>
        <w:tc>
          <w:tcPr>
            <w:tcW w:w="418" w:type="dxa"/>
            <w:shd w:val="clear" w:color="auto" w:fill="auto"/>
          </w:tcPr>
          <w:p w14:paraId="5EE0F5F7"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6D0A72CF" w14:textId="5AC8A7FA" w:rsidR="00030DBF" w:rsidRPr="00821700" w:rsidRDefault="00030DBF" w:rsidP="007752D0">
            <w:pPr>
              <w:rPr>
                <w:sz w:val="20"/>
                <w:szCs w:val="20"/>
                <w:lang w:val="en-CA"/>
              </w:rPr>
            </w:pPr>
          </w:p>
        </w:tc>
        <w:tc>
          <w:tcPr>
            <w:tcW w:w="424" w:type="dxa"/>
            <w:shd w:val="clear" w:color="auto" w:fill="F2F2F2" w:themeFill="background1" w:themeFillShade="F2"/>
          </w:tcPr>
          <w:p w14:paraId="44E361D7"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7EB63188" w14:textId="31630187" w:rsidR="00030DBF" w:rsidRPr="00821700" w:rsidRDefault="00030DBF" w:rsidP="007752D0">
            <w:pPr>
              <w:rPr>
                <w:sz w:val="20"/>
                <w:szCs w:val="20"/>
                <w:lang w:val="en-CA"/>
              </w:rPr>
            </w:pPr>
            <w:r w:rsidRPr="00821700">
              <w:rPr>
                <w:sz w:val="20"/>
                <w:szCs w:val="20"/>
                <w:lang w:val="en-CA"/>
              </w:rPr>
              <w:t>X</w:t>
            </w:r>
          </w:p>
        </w:tc>
        <w:tc>
          <w:tcPr>
            <w:tcW w:w="488" w:type="dxa"/>
          </w:tcPr>
          <w:p w14:paraId="2E972BEA" w14:textId="77777777" w:rsidR="00030DBF" w:rsidRPr="00821700" w:rsidRDefault="00030DBF" w:rsidP="007752D0">
            <w:pPr>
              <w:rPr>
                <w:sz w:val="20"/>
                <w:szCs w:val="20"/>
                <w:lang w:val="en-CA"/>
              </w:rPr>
            </w:pPr>
          </w:p>
        </w:tc>
        <w:tc>
          <w:tcPr>
            <w:tcW w:w="564" w:type="dxa"/>
          </w:tcPr>
          <w:p w14:paraId="787C6D12" w14:textId="77777777" w:rsidR="00030DBF" w:rsidRPr="00821700" w:rsidRDefault="00030DBF" w:rsidP="007752D0">
            <w:pPr>
              <w:rPr>
                <w:sz w:val="20"/>
                <w:szCs w:val="20"/>
                <w:lang w:val="en-CA"/>
              </w:rPr>
            </w:pPr>
          </w:p>
        </w:tc>
        <w:tc>
          <w:tcPr>
            <w:tcW w:w="661" w:type="dxa"/>
          </w:tcPr>
          <w:p w14:paraId="12169122" w14:textId="77777777" w:rsidR="00030DBF" w:rsidRPr="00821700" w:rsidRDefault="00030DBF" w:rsidP="007752D0">
            <w:pPr>
              <w:rPr>
                <w:sz w:val="20"/>
                <w:szCs w:val="20"/>
                <w:lang w:val="en-CA"/>
              </w:rPr>
            </w:pPr>
          </w:p>
        </w:tc>
        <w:tc>
          <w:tcPr>
            <w:tcW w:w="553" w:type="dxa"/>
          </w:tcPr>
          <w:p w14:paraId="58714D2A" w14:textId="77174612" w:rsidR="00030DBF" w:rsidRPr="00821700" w:rsidRDefault="00D8368E" w:rsidP="007752D0">
            <w:pPr>
              <w:rPr>
                <w:sz w:val="20"/>
                <w:szCs w:val="20"/>
                <w:lang w:val="en-CA"/>
              </w:rPr>
            </w:pPr>
            <w:r>
              <w:rPr>
                <w:sz w:val="20"/>
                <w:szCs w:val="20"/>
                <w:lang w:val="en-CA"/>
              </w:rPr>
              <w:t>X</w:t>
            </w:r>
          </w:p>
        </w:tc>
      </w:tr>
      <w:tr w:rsidR="00030DBF" w:rsidRPr="003C1425" w14:paraId="653D9C65" w14:textId="77777777" w:rsidTr="00821700">
        <w:tc>
          <w:tcPr>
            <w:tcW w:w="2255" w:type="dxa"/>
          </w:tcPr>
          <w:p w14:paraId="1B93ABB3" w14:textId="304EA407" w:rsidR="00030DBF" w:rsidRPr="00821700" w:rsidRDefault="00030DBF" w:rsidP="00BC3CB3">
            <w:pPr>
              <w:jc w:val="left"/>
              <w:rPr>
                <w:sz w:val="20"/>
                <w:szCs w:val="20"/>
                <w:lang w:val="en-CA"/>
              </w:rPr>
            </w:pPr>
            <w:r w:rsidRPr="00821700">
              <w:rPr>
                <w:sz w:val="20"/>
                <w:szCs w:val="20"/>
                <w:lang w:val="en-CA"/>
              </w:rPr>
              <w:t xml:space="preserve">Metadata to support interpretability of trained models </w:t>
            </w:r>
          </w:p>
        </w:tc>
        <w:tc>
          <w:tcPr>
            <w:tcW w:w="404" w:type="dxa"/>
          </w:tcPr>
          <w:p w14:paraId="0B2EBA43" w14:textId="77777777" w:rsidR="00030DBF" w:rsidRPr="00821700" w:rsidRDefault="00030DBF" w:rsidP="00BC3CB3">
            <w:pPr>
              <w:rPr>
                <w:sz w:val="20"/>
                <w:szCs w:val="20"/>
                <w:lang w:val="en-CA"/>
              </w:rPr>
            </w:pPr>
          </w:p>
        </w:tc>
        <w:tc>
          <w:tcPr>
            <w:tcW w:w="410" w:type="dxa"/>
          </w:tcPr>
          <w:p w14:paraId="1AAC53B7" w14:textId="77777777" w:rsidR="00030DBF" w:rsidRPr="00821700" w:rsidRDefault="00030DBF" w:rsidP="00BC3CB3">
            <w:pPr>
              <w:rPr>
                <w:sz w:val="20"/>
                <w:szCs w:val="20"/>
                <w:lang w:val="en-CA"/>
              </w:rPr>
            </w:pPr>
          </w:p>
        </w:tc>
        <w:tc>
          <w:tcPr>
            <w:tcW w:w="412" w:type="dxa"/>
          </w:tcPr>
          <w:p w14:paraId="60144FDF" w14:textId="77777777" w:rsidR="00030DBF" w:rsidRPr="00821700" w:rsidRDefault="00030DBF" w:rsidP="00BC3CB3">
            <w:pPr>
              <w:rPr>
                <w:sz w:val="20"/>
                <w:szCs w:val="20"/>
                <w:lang w:val="en-CA"/>
              </w:rPr>
            </w:pPr>
          </w:p>
        </w:tc>
        <w:tc>
          <w:tcPr>
            <w:tcW w:w="411" w:type="dxa"/>
          </w:tcPr>
          <w:p w14:paraId="0649074A" w14:textId="77777777" w:rsidR="00030DBF" w:rsidRPr="00821700" w:rsidRDefault="00030DBF" w:rsidP="00BC3CB3">
            <w:pPr>
              <w:rPr>
                <w:sz w:val="20"/>
                <w:szCs w:val="20"/>
                <w:lang w:val="en-CA"/>
              </w:rPr>
            </w:pPr>
          </w:p>
        </w:tc>
        <w:tc>
          <w:tcPr>
            <w:tcW w:w="411" w:type="dxa"/>
          </w:tcPr>
          <w:p w14:paraId="3AA95D3A" w14:textId="77777777" w:rsidR="00030DBF" w:rsidRPr="00821700" w:rsidRDefault="00030DBF" w:rsidP="00BC3CB3">
            <w:pPr>
              <w:rPr>
                <w:sz w:val="20"/>
                <w:szCs w:val="20"/>
                <w:lang w:val="en-CA"/>
              </w:rPr>
            </w:pPr>
          </w:p>
        </w:tc>
        <w:tc>
          <w:tcPr>
            <w:tcW w:w="412" w:type="dxa"/>
            <w:shd w:val="clear" w:color="auto" w:fill="auto"/>
          </w:tcPr>
          <w:p w14:paraId="0E6A4E85" w14:textId="77777777" w:rsidR="00030DBF" w:rsidRPr="00821700" w:rsidRDefault="00030DBF" w:rsidP="00BC3CB3">
            <w:pPr>
              <w:rPr>
                <w:sz w:val="20"/>
                <w:szCs w:val="20"/>
                <w:lang w:val="en-CA"/>
              </w:rPr>
            </w:pPr>
          </w:p>
        </w:tc>
        <w:tc>
          <w:tcPr>
            <w:tcW w:w="399" w:type="dxa"/>
          </w:tcPr>
          <w:p w14:paraId="1F52ECA1" w14:textId="77777777" w:rsidR="00030DBF" w:rsidRPr="00821700" w:rsidRDefault="00030DBF" w:rsidP="00BC3CB3">
            <w:pPr>
              <w:rPr>
                <w:sz w:val="20"/>
                <w:szCs w:val="20"/>
                <w:lang w:val="en-CA"/>
              </w:rPr>
            </w:pPr>
          </w:p>
        </w:tc>
        <w:tc>
          <w:tcPr>
            <w:tcW w:w="431" w:type="dxa"/>
            <w:shd w:val="clear" w:color="auto" w:fill="auto"/>
          </w:tcPr>
          <w:p w14:paraId="4B4CABB0" w14:textId="77777777" w:rsidR="00030DBF" w:rsidRPr="00821700" w:rsidRDefault="00030DBF" w:rsidP="00BC3CB3">
            <w:pPr>
              <w:rPr>
                <w:sz w:val="20"/>
                <w:szCs w:val="20"/>
                <w:lang w:val="en-CA"/>
              </w:rPr>
            </w:pPr>
          </w:p>
        </w:tc>
        <w:tc>
          <w:tcPr>
            <w:tcW w:w="418" w:type="dxa"/>
            <w:shd w:val="clear" w:color="auto" w:fill="auto"/>
          </w:tcPr>
          <w:p w14:paraId="5763588D"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1948FC5B"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2005EE73"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1E997EE2"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01A5540F" w14:textId="77777777" w:rsidR="00030DBF" w:rsidRPr="00821700" w:rsidRDefault="00030DBF" w:rsidP="00BC3CB3">
            <w:pPr>
              <w:rPr>
                <w:sz w:val="20"/>
                <w:szCs w:val="20"/>
                <w:lang w:val="en-CA"/>
              </w:rPr>
            </w:pPr>
          </w:p>
        </w:tc>
        <w:tc>
          <w:tcPr>
            <w:tcW w:w="564" w:type="dxa"/>
          </w:tcPr>
          <w:p w14:paraId="3E968084" w14:textId="672B6051" w:rsidR="00030DBF" w:rsidRPr="00821700" w:rsidRDefault="00030DBF" w:rsidP="00BC3CB3">
            <w:pPr>
              <w:rPr>
                <w:sz w:val="20"/>
                <w:szCs w:val="20"/>
                <w:lang w:val="en-CA"/>
              </w:rPr>
            </w:pPr>
            <w:r w:rsidRPr="00821700">
              <w:rPr>
                <w:sz w:val="20"/>
                <w:szCs w:val="20"/>
                <w:lang w:val="en-CA"/>
              </w:rPr>
              <w:t>X</w:t>
            </w:r>
          </w:p>
        </w:tc>
        <w:tc>
          <w:tcPr>
            <w:tcW w:w="661" w:type="dxa"/>
          </w:tcPr>
          <w:p w14:paraId="2ECD2338" w14:textId="061AEC1B" w:rsidR="00030DBF" w:rsidRPr="00821700" w:rsidRDefault="00030DBF" w:rsidP="00BC3CB3">
            <w:pPr>
              <w:rPr>
                <w:sz w:val="20"/>
                <w:szCs w:val="20"/>
                <w:lang w:val="en-CA"/>
              </w:rPr>
            </w:pPr>
            <w:r w:rsidRPr="00821700">
              <w:rPr>
                <w:sz w:val="20"/>
                <w:szCs w:val="20"/>
                <w:lang w:val="en-CA"/>
              </w:rPr>
              <w:t>X</w:t>
            </w:r>
          </w:p>
        </w:tc>
        <w:tc>
          <w:tcPr>
            <w:tcW w:w="553" w:type="dxa"/>
          </w:tcPr>
          <w:p w14:paraId="0ECCE36E" w14:textId="77777777" w:rsidR="00030DBF" w:rsidRPr="00821700" w:rsidRDefault="00030DBF" w:rsidP="00BC3CB3">
            <w:pPr>
              <w:rPr>
                <w:sz w:val="20"/>
                <w:szCs w:val="20"/>
                <w:lang w:val="en-CA"/>
              </w:rPr>
            </w:pPr>
          </w:p>
        </w:tc>
      </w:tr>
      <w:tr w:rsidR="00030DBF" w:rsidRPr="003C1425" w14:paraId="35D34510" w14:textId="77777777" w:rsidTr="00821700">
        <w:tc>
          <w:tcPr>
            <w:tcW w:w="2255" w:type="dxa"/>
          </w:tcPr>
          <w:p w14:paraId="61B200B0" w14:textId="5D3E09C1" w:rsidR="00030DBF" w:rsidRPr="00821700" w:rsidRDefault="00030DBF">
            <w:pPr>
              <w:jc w:val="left"/>
              <w:rPr>
                <w:sz w:val="20"/>
                <w:szCs w:val="20"/>
                <w:lang w:val="en-CA"/>
              </w:rPr>
            </w:pPr>
            <w:r w:rsidRPr="00821700">
              <w:rPr>
                <w:sz w:val="20"/>
                <w:szCs w:val="20"/>
                <w:lang w:val="en-CA"/>
              </w:rPr>
              <w:t xml:space="preserve">Metadata on </w:t>
            </w:r>
            <w:r w:rsidR="0084083C">
              <w:rPr>
                <w:sz w:val="20"/>
                <w:szCs w:val="20"/>
                <w:lang w:val="en-CA"/>
              </w:rPr>
              <w:t xml:space="preserve">required </w:t>
            </w:r>
            <w:r w:rsidR="0059671A">
              <w:rPr>
                <w:sz w:val="20"/>
                <w:szCs w:val="20"/>
                <w:lang w:val="en-CA"/>
              </w:rPr>
              <w:t>capabilities</w:t>
            </w:r>
            <w:r w:rsidR="0084083C">
              <w:rPr>
                <w:sz w:val="20"/>
                <w:szCs w:val="20"/>
                <w:lang w:val="en-CA"/>
              </w:rPr>
              <w:t xml:space="preserve"> of</w:t>
            </w:r>
            <w:r w:rsidRPr="00821700">
              <w:rPr>
                <w:sz w:val="20"/>
                <w:szCs w:val="20"/>
                <w:lang w:val="en-CA"/>
              </w:rPr>
              <w:t xml:space="preserve"> inference engine</w:t>
            </w:r>
          </w:p>
        </w:tc>
        <w:tc>
          <w:tcPr>
            <w:tcW w:w="404" w:type="dxa"/>
          </w:tcPr>
          <w:p w14:paraId="04D157C0" w14:textId="55709ACB" w:rsidR="00030DBF" w:rsidRPr="00821700" w:rsidRDefault="00030DBF" w:rsidP="00BC3CB3">
            <w:pPr>
              <w:rPr>
                <w:sz w:val="20"/>
                <w:szCs w:val="20"/>
                <w:lang w:val="en-CA"/>
              </w:rPr>
            </w:pPr>
            <w:r>
              <w:rPr>
                <w:sz w:val="20"/>
                <w:szCs w:val="20"/>
                <w:lang w:val="en-CA"/>
              </w:rPr>
              <w:t>X</w:t>
            </w:r>
          </w:p>
        </w:tc>
        <w:tc>
          <w:tcPr>
            <w:tcW w:w="410" w:type="dxa"/>
          </w:tcPr>
          <w:p w14:paraId="6E20253B" w14:textId="77777777" w:rsidR="00030DBF" w:rsidRPr="00821700" w:rsidRDefault="00030DBF" w:rsidP="00BC3CB3">
            <w:pPr>
              <w:rPr>
                <w:sz w:val="20"/>
                <w:szCs w:val="20"/>
                <w:lang w:val="en-CA"/>
              </w:rPr>
            </w:pPr>
          </w:p>
        </w:tc>
        <w:tc>
          <w:tcPr>
            <w:tcW w:w="412" w:type="dxa"/>
          </w:tcPr>
          <w:p w14:paraId="62414962" w14:textId="463009EE" w:rsidR="00030DBF" w:rsidRPr="00821700" w:rsidRDefault="00030DBF" w:rsidP="00BC3CB3">
            <w:pPr>
              <w:rPr>
                <w:sz w:val="20"/>
                <w:szCs w:val="20"/>
                <w:lang w:val="en-CA"/>
              </w:rPr>
            </w:pPr>
            <w:r>
              <w:rPr>
                <w:sz w:val="20"/>
                <w:szCs w:val="20"/>
                <w:lang w:val="en-CA"/>
              </w:rPr>
              <w:t>X</w:t>
            </w:r>
          </w:p>
        </w:tc>
        <w:tc>
          <w:tcPr>
            <w:tcW w:w="411" w:type="dxa"/>
          </w:tcPr>
          <w:p w14:paraId="7DA925AA" w14:textId="77777777" w:rsidR="00030DBF" w:rsidRPr="00821700" w:rsidRDefault="00030DBF" w:rsidP="00BC3CB3">
            <w:pPr>
              <w:rPr>
                <w:sz w:val="20"/>
                <w:szCs w:val="20"/>
                <w:lang w:val="en-CA"/>
              </w:rPr>
            </w:pPr>
          </w:p>
        </w:tc>
        <w:tc>
          <w:tcPr>
            <w:tcW w:w="411" w:type="dxa"/>
          </w:tcPr>
          <w:p w14:paraId="5D16EEA1" w14:textId="2FF94E82" w:rsidR="00030DBF" w:rsidRPr="00821700" w:rsidRDefault="00030DBF" w:rsidP="00BC3CB3">
            <w:pPr>
              <w:rPr>
                <w:sz w:val="20"/>
                <w:szCs w:val="20"/>
                <w:lang w:val="en-CA"/>
              </w:rPr>
            </w:pPr>
            <w:r>
              <w:rPr>
                <w:sz w:val="20"/>
                <w:szCs w:val="20"/>
                <w:lang w:val="en-CA"/>
              </w:rPr>
              <w:t>X</w:t>
            </w:r>
          </w:p>
        </w:tc>
        <w:tc>
          <w:tcPr>
            <w:tcW w:w="412" w:type="dxa"/>
            <w:shd w:val="clear" w:color="auto" w:fill="auto"/>
          </w:tcPr>
          <w:p w14:paraId="53CD8AB4" w14:textId="62671FC7" w:rsidR="00030DBF" w:rsidRPr="00821700" w:rsidRDefault="00452C5B" w:rsidP="00BC3CB3">
            <w:pPr>
              <w:rPr>
                <w:sz w:val="20"/>
                <w:szCs w:val="20"/>
                <w:lang w:val="en-CA"/>
              </w:rPr>
            </w:pPr>
            <w:r>
              <w:rPr>
                <w:sz w:val="20"/>
                <w:szCs w:val="20"/>
                <w:lang w:val="en-CA"/>
              </w:rPr>
              <w:t>X</w:t>
            </w:r>
          </w:p>
        </w:tc>
        <w:tc>
          <w:tcPr>
            <w:tcW w:w="399" w:type="dxa"/>
          </w:tcPr>
          <w:p w14:paraId="0F4EEAAB" w14:textId="77777777" w:rsidR="00030DBF" w:rsidRPr="00821700" w:rsidRDefault="00030DBF" w:rsidP="00BC3CB3">
            <w:pPr>
              <w:rPr>
                <w:sz w:val="20"/>
                <w:szCs w:val="20"/>
                <w:lang w:val="en-CA"/>
              </w:rPr>
            </w:pPr>
          </w:p>
        </w:tc>
        <w:tc>
          <w:tcPr>
            <w:tcW w:w="431" w:type="dxa"/>
            <w:shd w:val="clear" w:color="auto" w:fill="auto"/>
          </w:tcPr>
          <w:p w14:paraId="618D5C57" w14:textId="77777777" w:rsidR="00030DBF" w:rsidRPr="00821700" w:rsidRDefault="00030DBF" w:rsidP="00BC3CB3">
            <w:pPr>
              <w:rPr>
                <w:sz w:val="20"/>
                <w:szCs w:val="20"/>
                <w:lang w:val="en-CA"/>
              </w:rPr>
            </w:pPr>
          </w:p>
        </w:tc>
        <w:tc>
          <w:tcPr>
            <w:tcW w:w="418" w:type="dxa"/>
            <w:shd w:val="clear" w:color="auto" w:fill="auto"/>
          </w:tcPr>
          <w:p w14:paraId="071C549E" w14:textId="6E256556" w:rsidR="00030DBF" w:rsidRPr="00821700" w:rsidRDefault="00AD63DF" w:rsidP="00BC3CB3">
            <w:pPr>
              <w:rPr>
                <w:sz w:val="20"/>
                <w:szCs w:val="20"/>
                <w:lang w:val="en-CA"/>
              </w:rPr>
            </w:pPr>
            <w:r>
              <w:rPr>
                <w:sz w:val="20"/>
                <w:szCs w:val="20"/>
                <w:lang w:val="en-CA"/>
              </w:rPr>
              <w:t>X</w:t>
            </w:r>
          </w:p>
        </w:tc>
        <w:tc>
          <w:tcPr>
            <w:tcW w:w="431" w:type="dxa"/>
            <w:shd w:val="clear" w:color="auto" w:fill="F2F2F2" w:themeFill="background1" w:themeFillShade="F2"/>
          </w:tcPr>
          <w:p w14:paraId="64E6F129"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0ABEA1D7"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4E5376D1" w14:textId="7D598C14" w:rsidR="00030DBF" w:rsidRPr="00821700" w:rsidRDefault="001104A8" w:rsidP="00BC3CB3">
            <w:pPr>
              <w:rPr>
                <w:sz w:val="20"/>
                <w:szCs w:val="20"/>
                <w:lang w:val="en-CA"/>
              </w:rPr>
            </w:pPr>
            <w:r>
              <w:rPr>
                <w:sz w:val="20"/>
                <w:szCs w:val="20"/>
                <w:lang w:val="en-CA"/>
              </w:rPr>
              <w:t>X</w:t>
            </w:r>
          </w:p>
        </w:tc>
        <w:tc>
          <w:tcPr>
            <w:tcW w:w="488" w:type="dxa"/>
          </w:tcPr>
          <w:p w14:paraId="7302153A" w14:textId="131F66F4" w:rsidR="00030DBF" w:rsidRPr="00821700" w:rsidRDefault="00D8368E" w:rsidP="00BC3CB3">
            <w:pPr>
              <w:rPr>
                <w:sz w:val="20"/>
                <w:szCs w:val="20"/>
                <w:lang w:val="en-CA"/>
              </w:rPr>
            </w:pPr>
            <w:r>
              <w:rPr>
                <w:sz w:val="20"/>
                <w:szCs w:val="20"/>
                <w:lang w:val="en-CA"/>
              </w:rPr>
              <w:t>X</w:t>
            </w:r>
          </w:p>
        </w:tc>
        <w:tc>
          <w:tcPr>
            <w:tcW w:w="564" w:type="dxa"/>
          </w:tcPr>
          <w:p w14:paraId="31F54217" w14:textId="1BE8403A" w:rsidR="00030DBF" w:rsidRPr="00821700" w:rsidRDefault="00D8368E" w:rsidP="00BC3CB3">
            <w:pPr>
              <w:rPr>
                <w:sz w:val="20"/>
                <w:szCs w:val="20"/>
                <w:lang w:val="en-CA"/>
              </w:rPr>
            </w:pPr>
            <w:r>
              <w:rPr>
                <w:sz w:val="20"/>
                <w:szCs w:val="20"/>
                <w:lang w:val="en-CA"/>
              </w:rPr>
              <w:t>X</w:t>
            </w:r>
          </w:p>
        </w:tc>
        <w:tc>
          <w:tcPr>
            <w:tcW w:w="661" w:type="dxa"/>
          </w:tcPr>
          <w:p w14:paraId="28F5351D" w14:textId="37F4AB71" w:rsidR="00030DBF" w:rsidRPr="00821700" w:rsidRDefault="00D8368E" w:rsidP="00BC3CB3">
            <w:pPr>
              <w:rPr>
                <w:sz w:val="20"/>
                <w:szCs w:val="20"/>
                <w:lang w:val="en-CA"/>
              </w:rPr>
            </w:pPr>
            <w:r>
              <w:rPr>
                <w:sz w:val="20"/>
                <w:szCs w:val="20"/>
                <w:lang w:val="en-CA"/>
              </w:rPr>
              <w:t>X</w:t>
            </w:r>
          </w:p>
        </w:tc>
        <w:tc>
          <w:tcPr>
            <w:tcW w:w="553" w:type="dxa"/>
          </w:tcPr>
          <w:p w14:paraId="62035B52" w14:textId="52E82024" w:rsidR="00030DBF" w:rsidRPr="00821700" w:rsidRDefault="00D8368E" w:rsidP="00BC3CB3">
            <w:pPr>
              <w:rPr>
                <w:sz w:val="20"/>
                <w:szCs w:val="20"/>
                <w:lang w:val="en-CA"/>
              </w:rPr>
            </w:pPr>
            <w:r>
              <w:rPr>
                <w:sz w:val="20"/>
                <w:szCs w:val="20"/>
                <w:lang w:val="en-CA"/>
              </w:rPr>
              <w:t>X</w:t>
            </w:r>
          </w:p>
        </w:tc>
      </w:tr>
      <w:tr w:rsidR="00030DBF" w:rsidRPr="003C1425" w14:paraId="00935D86" w14:textId="77777777" w:rsidTr="00821700">
        <w:tc>
          <w:tcPr>
            <w:tcW w:w="2255" w:type="dxa"/>
          </w:tcPr>
          <w:p w14:paraId="050D3C5A" w14:textId="77022C05" w:rsidR="00030DBF" w:rsidRPr="00821700" w:rsidRDefault="00030DBF" w:rsidP="00BC3CB3">
            <w:pPr>
              <w:jc w:val="left"/>
              <w:rPr>
                <w:sz w:val="20"/>
                <w:szCs w:val="20"/>
                <w:lang w:val="en-CA"/>
              </w:rPr>
            </w:pPr>
            <w:r>
              <w:rPr>
                <w:sz w:val="20"/>
                <w:szCs w:val="20"/>
                <w:lang w:val="en-CA"/>
              </w:rPr>
              <w:t>E</w:t>
            </w:r>
            <w:r w:rsidRPr="00821700">
              <w:rPr>
                <w:sz w:val="20"/>
                <w:szCs w:val="20"/>
                <w:lang w:val="en-CA"/>
              </w:rPr>
              <w:t>xtension mechanism to support application specific metadata</w:t>
            </w:r>
          </w:p>
        </w:tc>
        <w:tc>
          <w:tcPr>
            <w:tcW w:w="404" w:type="dxa"/>
          </w:tcPr>
          <w:p w14:paraId="67D0EB63" w14:textId="77777777" w:rsidR="00030DBF" w:rsidRPr="00821700" w:rsidRDefault="00030DBF" w:rsidP="00BC3CB3">
            <w:pPr>
              <w:rPr>
                <w:sz w:val="20"/>
                <w:szCs w:val="20"/>
                <w:lang w:val="en-CA"/>
              </w:rPr>
            </w:pPr>
          </w:p>
        </w:tc>
        <w:tc>
          <w:tcPr>
            <w:tcW w:w="410" w:type="dxa"/>
          </w:tcPr>
          <w:p w14:paraId="54E312A0" w14:textId="77777777" w:rsidR="00030DBF" w:rsidRPr="00821700" w:rsidRDefault="00030DBF" w:rsidP="00BC3CB3">
            <w:pPr>
              <w:rPr>
                <w:sz w:val="20"/>
                <w:szCs w:val="20"/>
                <w:lang w:val="en-CA"/>
              </w:rPr>
            </w:pPr>
          </w:p>
        </w:tc>
        <w:tc>
          <w:tcPr>
            <w:tcW w:w="412" w:type="dxa"/>
          </w:tcPr>
          <w:p w14:paraId="264E5FEA" w14:textId="77777777" w:rsidR="00030DBF" w:rsidRPr="00821700" w:rsidRDefault="00030DBF" w:rsidP="00BC3CB3">
            <w:pPr>
              <w:rPr>
                <w:sz w:val="20"/>
                <w:szCs w:val="20"/>
                <w:lang w:val="en-CA"/>
              </w:rPr>
            </w:pPr>
          </w:p>
        </w:tc>
        <w:tc>
          <w:tcPr>
            <w:tcW w:w="411" w:type="dxa"/>
          </w:tcPr>
          <w:p w14:paraId="27C25B0B" w14:textId="77777777" w:rsidR="00030DBF" w:rsidRPr="00821700" w:rsidRDefault="00030DBF" w:rsidP="00BC3CB3">
            <w:pPr>
              <w:rPr>
                <w:sz w:val="20"/>
                <w:szCs w:val="20"/>
                <w:lang w:val="en-CA"/>
              </w:rPr>
            </w:pPr>
          </w:p>
        </w:tc>
        <w:tc>
          <w:tcPr>
            <w:tcW w:w="411" w:type="dxa"/>
          </w:tcPr>
          <w:p w14:paraId="662B6FF6" w14:textId="77777777" w:rsidR="00030DBF" w:rsidRPr="00821700" w:rsidRDefault="00030DBF" w:rsidP="00BC3CB3">
            <w:pPr>
              <w:rPr>
                <w:sz w:val="20"/>
                <w:szCs w:val="20"/>
                <w:lang w:val="en-CA"/>
              </w:rPr>
            </w:pPr>
          </w:p>
        </w:tc>
        <w:tc>
          <w:tcPr>
            <w:tcW w:w="412" w:type="dxa"/>
            <w:shd w:val="clear" w:color="auto" w:fill="auto"/>
          </w:tcPr>
          <w:p w14:paraId="2B732EB3" w14:textId="77777777" w:rsidR="00030DBF" w:rsidRPr="00821700" w:rsidRDefault="00030DBF" w:rsidP="00BC3CB3">
            <w:pPr>
              <w:rPr>
                <w:sz w:val="20"/>
                <w:szCs w:val="20"/>
                <w:lang w:val="en-CA"/>
              </w:rPr>
            </w:pPr>
          </w:p>
        </w:tc>
        <w:tc>
          <w:tcPr>
            <w:tcW w:w="399" w:type="dxa"/>
          </w:tcPr>
          <w:p w14:paraId="7CD345F1" w14:textId="77777777" w:rsidR="00030DBF" w:rsidRPr="00821700" w:rsidRDefault="00030DBF" w:rsidP="00BC3CB3">
            <w:pPr>
              <w:rPr>
                <w:sz w:val="20"/>
                <w:szCs w:val="20"/>
                <w:lang w:val="en-CA"/>
              </w:rPr>
            </w:pPr>
          </w:p>
        </w:tc>
        <w:tc>
          <w:tcPr>
            <w:tcW w:w="431" w:type="dxa"/>
            <w:shd w:val="clear" w:color="auto" w:fill="auto"/>
          </w:tcPr>
          <w:p w14:paraId="502F223D" w14:textId="77777777" w:rsidR="00030DBF" w:rsidRPr="00821700" w:rsidRDefault="00030DBF" w:rsidP="00BC3CB3">
            <w:pPr>
              <w:rPr>
                <w:sz w:val="20"/>
                <w:szCs w:val="20"/>
                <w:lang w:val="en-CA"/>
              </w:rPr>
            </w:pPr>
          </w:p>
        </w:tc>
        <w:tc>
          <w:tcPr>
            <w:tcW w:w="418" w:type="dxa"/>
            <w:shd w:val="clear" w:color="auto" w:fill="auto"/>
          </w:tcPr>
          <w:p w14:paraId="3B416962"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5774ABAB"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31EA9B82"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105CA2A5" w14:textId="6F5FC789" w:rsidR="00030DBF" w:rsidRPr="00821700" w:rsidRDefault="001104A8" w:rsidP="00BC3CB3">
            <w:pPr>
              <w:rPr>
                <w:sz w:val="20"/>
                <w:szCs w:val="20"/>
                <w:lang w:val="en-CA"/>
              </w:rPr>
            </w:pPr>
            <w:r>
              <w:rPr>
                <w:sz w:val="20"/>
                <w:szCs w:val="20"/>
                <w:lang w:val="en-CA"/>
              </w:rPr>
              <w:t>X</w:t>
            </w:r>
          </w:p>
        </w:tc>
        <w:tc>
          <w:tcPr>
            <w:tcW w:w="488" w:type="dxa"/>
          </w:tcPr>
          <w:p w14:paraId="4CD8544E" w14:textId="77777777" w:rsidR="00030DBF" w:rsidRPr="00821700" w:rsidRDefault="00030DBF" w:rsidP="00BC3CB3">
            <w:pPr>
              <w:rPr>
                <w:sz w:val="20"/>
                <w:szCs w:val="20"/>
                <w:lang w:val="en-CA"/>
              </w:rPr>
            </w:pPr>
          </w:p>
        </w:tc>
        <w:tc>
          <w:tcPr>
            <w:tcW w:w="564" w:type="dxa"/>
          </w:tcPr>
          <w:p w14:paraId="22270F4D" w14:textId="77777777" w:rsidR="00030DBF" w:rsidRPr="00821700" w:rsidRDefault="00030DBF" w:rsidP="00BC3CB3">
            <w:pPr>
              <w:rPr>
                <w:sz w:val="20"/>
                <w:szCs w:val="20"/>
                <w:lang w:val="en-CA"/>
              </w:rPr>
            </w:pPr>
            <w:r w:rsidRPr="00821700">
              <w:rPr>
                <w:sz w:val="20"/>
                <w:szCs w:val="20"/>
                <w:lang w:val="en-CA"/>
              </w:rPr>
              <w:t>X</w:t>
            </w:r>
          </w:p>
        </w:tc>
        <w:tc>
          <w:tcPr>
            <w:tcW w:w="661" w:type="dxa"/>
          </w:tcPr>
          <w:p w14:paraId="4F82C414" w14:textId="77777777" w:rsidR="00030DBF" w:rsidRPr="00821700" w:rsidRDefault="00030DBF" w:rsidP="00BC3CB3">
            <w:pPr>
              <w:rPr>
                <w:sz w:val="20"/>
                <w:szCs w:val="20"/>
                <w:lang w:val="en-CA"/>
              </w:rPr>
            </w:pPr>
            <w:r w:rsidRPr="00821700">
              <w:rPr>
                <w:sz w:val="20"/>
                <w:szCs w:val="20"/>
                <w:lang w:val="en-CA"/>
              </w:rPr>
              <w:t>X</w:t>
            </w:r>
          </w:p>
        </w:tc>
        <w:tc>
          <w:tcPr>
            <w:tcW w:w="553" w:type="dxa"/>
          </w:tcPr>
          <w:p w14:paraId="66A91B90" w14:textId="2E25EBCE" w:rsidR="00030DBF" w:rsidRPr="00821700" w:rsidRDefault="00D8368E" w:rsidP="00BC3CB3">
            <w:pPr>
              <w:rPr>
                <w:sz w:val="20"/>
                <w:szCs w:val="20"/>
                <w:lang w:val="en-CA"/>
              </w:rPr>
            </w:pPr>
            <w:r>
              <w:rPr>
                <w:sz w:val="20"/>
                <w:szCs w:val="20"/>
                <w:lang w:val="en-CA"/>
              </w:rPr>
              <w:t>X</w:t>
            </w:r>
          </w:p>
        </w:tc>
      </w:tr>
      <w:tr w:rsidR="00030DBF" w:rsidRPr="003C1425" w14:paraId="2802F3E4" w14:textId="77777777" w:rsidTr="00030DBF">
        <w:tc>
          <w:tcPr>
            <w:tcW w:w="2255" w:type="dxa"/>
            <w:shd w:val="clear" w:color="auto" w:fill="C6D9F1" w:themeFill="text2" w:themeFillTint="33"/>
          </w:tcPr>
          <w:p w14:paraId="4C6D8248" w14:textId="145341EE" w:rsidR="00030DBF" w:rsidRPr="00821700" w:rsidRDefault="00030DBF" w:rsidP="00026A47">
            <w:pPr>
              <w:jc w:val="left"/>
              <w:rPr>
                <w:b/>
                <w:sz w:val="20"/>
                <w:szCs w:val="20"/>
                <w:lang w:val="en-CA"/>
              </w:rPr>
            </w:pPr>
            <w:r w:rsidRPr="00821700">
              <w:rPr>
                <w:b/>
                <w:sz w:val="20"/>
                <w:szCs w:val="20"/>
                <w:lang w:val="en-CA"/>
              </w:rPr>
              <w:t>Robustness and security</w:t>
            </w:r>
          </w:p>
        </w:tc>
        <w:tc>
          <w:tcPr>
            <w:tcW w:w="7321" w:type="dxa"/>
            <w:gridSpan w:val="16"/>
            <w:shd w:val="clear" w:color="auto" w:fill="C6D9F1" w:themeFill="text2" w:themeFillTint="33"/>
          </w:tcPr>
          <w:p w14:paraId="160063D7" w14:textId="77777777" w:rsidR="00030DBF" w:rsidRPr="00821700" w:rsidRDefault="00030DBF" w:rsidP="007752D0">
            <w:pPr>
              <w:rPr>
                <w:b/>
                <w:sz w:val="20"/>
                <w:szCs w:val="20"/>
                <w:lang w:val="en-CA"/>
              </w:rPr>
            </w:pPr>
          </w:p>
        </w:tc>
      </w:tr>
      <w:tr w:rsidR="00030DBF" w:rsidRPr="003C1425" w14:paraId="6F7AA457" w14:textId="77777777" w:rsidTr="00821700">
        <w:tc>
          <w:tcPr>
            <w:tcW w:w="2255" w:type="dxa"/>
          </w:tcPr>
          <w:p w14:paraId="62507A9E" w14:textId="0DCC76CF" w:rsidR="00030DBF" w:rsidRPr="00821700" w:rsidRDefault="00030DBF" w:rsidP="00BC3CB3">
            <w:pPr>
              <w:jc w:val="left"/>
              <w:rPr>
                <w:sz w:val="20"/>
                <w:szCs w:val="20"/>
                <w:lang w:val="en-CA"/>
              </w:rPr>
            </w:pPr>
            <w:r>
              <w:rPr>
                <w:sz w:val="20"/>
                <w:szCs w:val="20"/>
                <w:lang w:val="en-CA"/>
              </w:rPr>
              <w:t>E</w:t>
            </w:r>
            <w:r w:rsidRPr="00821700">
              <w:rPr>
                <w:sz w:val="20"/>
                <w:szCs w:val="20"/>
                <w:lang w:val="en-CA"/>
              </w:rPr>
              <w:t>rror resilience of compressed representation</w:t>
            </w:r>
          </w:p>
        </w:tc>
        <w:tc>
          <w:tcPr>
            <w:tcW w:w="404" w:type="dxa"/>
          </w:tcPr>
          <w:p w14:paraId="447CFC27" w14:textId="5BEF5388" w:rsidR="00030DBF" w:rsidRPr="00821700" w:rsidRDefault="00030DBF" w:rsidP="00BC3CB3">
            <w:pPr>
              <w:rPr>
                <w:sz w:val="20"/>
                <w:szCs w:val="20"/>
                <w:lang w:val="en-CA"/>
              </w:rPr>
            </w:pPr>
            <w:r>
              <w:rPr>
                <w:sz w:val="20"/>
                <w:szCs w:val="20"/>
                <w:lang w:val="en-CA"/>
              </w:rPr>
              <w:t>X</w:t>
            </w:r>
          </w:p>
        </w:tc>
        <w:tc>
          <w:tcPr>
            <w:tcW w:w="410" w:type="dxa"/>
          </w:tcPr>
          <w:p w14:paraId="09E24E92" w14:textId="77777777" w:rsidR="00030DBF" w:rsidRPr="00821700" w:rsidRDefault="00030DBF" w:rsidP="00BC3CB3">
            <w:pPr>
              <w:rPr>
                <w:sz w:val="20"/>
                <w:szCs w:val="20"/>
                <w:lang w:val="en-CA"/>
              </w:rPr>
            </w:pPr>
          </w:p>
        </w:tc>
        <w:tc>
          <w:tcPr>
            <w:tcW w:w="412" w:type="dxa"/>
          </w:tcPr>
          <w:p w14:paraId="49ECE7D1" w14:textId="77777777" w:rsidR="00030DBF" w:rsidRPr="00821700" w:rsidRDefault="00030DBF" w:rsidP="00BC3CB3">
            <w:pPr>
              <w:rPr>
                <w:sz w:val="20"/>
                <w:szCs w:val="20"/>
                <w:lang w:val="en-CA"/>
              </w:rPr>
            </w:pPr>
          </w:p>
        </w:tc>
        <w:tc>
          <w:tcPr>
            <w:tcW w:w="411" w:type="dxa"/>
          </w:tcPr>
          <w:p w14:paraId="20862048" w14:textId="77777777" w:rsidR="00030DBF" w:rsidRPr="00821700" w:rsidRDefault="00030DBF" w:rsidP="00BC3CB3">
            <w:pPr>
              <w:rPr>
                <w:sz w:val="20"/>
                <w:szCs w:val="20"/>
                <w:lang w:val="en-CA"/>
              </w:rPr>
            </w:pPr>
            <w:r w:rsidRPr="00821700">
              <w:rPr>
                <w:sz w:val="20"/>
                <w:szCs w:val="20"/>
                <w:lang w:val="en-CA" w:eastAsia="ja-JP"/>
              </w:rPr>
              <w:t>X</w:t>
            </w:r>
          </w:p>
        </w:tc>
        <w:tc>
          <w:tcPr>
            <w:tcW w:w="411" w:type="dxa"/>
          </w:tcPr>
          <w:p w14:paraId="54913E73" w14:textId="77777777" w:rsidR="00030DBF" w:rsidRPr="00821700" w:rsidRDefault="00030DBF" w:rsidP="00BC3CB3">
            <w:pPr>
              <w:rPr>
                <w:sz w:val="20"/>
                <w:szCs w:val="20"/>
                <w:lang w:val="en-CA"/>
              </w:rPr>
            </w:pPr>
          </w:p>
        </w:tc>
        <w:tc>
          <w:tcPr>
            <w:tcW w:w="412" w:type="dxa"/>
            <w:shd w:val="clear" w:color="auto" w:fill="auto"/>
          </w:tcPr>
          <w:p w14:paraId="6315A8E0" w14:textId="77777777" w:rsidR="00030DBF" w:rsidRPr="00821700" w:rsidRDefault="00030DBF" w:rsidP="00BC3CB3">
            <w:pPr>
              <w:rPr>
                <w:sz w:val="20"/>
                <w:szCs w:val="20"/>
                <w:lang w:val="en-CA"/>
              </w:rPr>
            </w:pPr>
          </w:p>
        </w:tc>
        <w:tc>
          <w:tcPr>
            <w:tcW w:w="399" w:type="dxa"/>
          </w:tcPr>
          <w:p w14:paraId="50FC972E" w14:textId="77777777" w:rsidR="00030DBF" w:rsidRPr="00821700" w:rsidRDefault="00030DBF" w:rsidP="00BC3CB3">
            <w:pPr>
              <w:rPr>
                <w:sz w:val="20"/>
                <w:szCs w:val="20"/>
                <w:lang w:val="en-CA"/>
              </w:rPr>
            </w:pPr>
          </w:p>
        </w:tc>
        <w:tc>
          <w:tcPr>
            <w:tcW w:w="431" w:type="dxa"/>
            <w:shd w:val="clear" w:color="auto" w:fill="auto"/>
          </w:tcPr>
          <w:p w14:paraId="05409894" w14:textId="77777777" w:rsidR="00030DBF" w:rsidRPr="00821700" w:rsidRDefault="00030DBF" w:rsidP="00BC3CB3">
            <w:pPr>
              <w:rPr>
                <w:sz w:val="20"/>
                <w:szCs w:val="20"/>
                <w:lang w:val="en-CA"/>
              </w:rPr>
            </w:pPr>
            <w:r w:rsidRPr="00821700">
              <w:rPr>
                <w:sz w:val="20"/>
                <w:szCs w:val="20"/>
                <w:lang w:val="en-CA"/>
              </w:rPr>
              <w:t>X</w:t>
            </w:r>
          </w:p>
        </w:tc>
        <w:tc>
          <w:tcPr>
            <w:tcW w:w="418" w:type="dxa"/>
            <w:shd w:val="clear" w:color="auto" w:fill="auto"/>
          </w:tcPr>
          <w:p w14:paraId="1A2A2994"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5E89D500"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68BD50B7"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41CE7604" w14:textId="4876BEBE" w:rsidR="00030DBF" w:rsidRPr="00821700" w:rsidRDefault="001104A8" w:rsidP="00BC3CB3">
            <w:pPr>
              <w:rPr>
                <w:sz w:val="20"/>
                <w:szCs w:val="20"/>
                <w:lang w:val="en-CA"/>
              </w:rPr>
            </w:pPr>
            <w:r>
              <w:rPr>
                <w:sz w:val="20"/>
                <w:szCs w:val="20"/>
                <w:lang w:val="en-CA"/>
              </w:rPr>
              <w:t>X</w:t>
            </w:r>
          </w:p>
        </w:tc>
        <w:tc>
          <w:tcPr>
            <w:tcW w:w="488" w:type="dxa"/>
          </w:tcPr>
          <w:p w14:paraId="289242C2" w14:textId="77777777" w:rsidR="00030DBF" w:rsidRPr="00821700" w:rsidRDefault="00030DBF" w:rsidP="00BC3CB3">
            <w:pPr>
              <w:rPr>
                <w:sz w:val="20"/>
                <w:szCs w:val="20"/>
                <w:lang w:val="en-CA"/>
              </w:rPr>
            </w:pPr>
          </w:p>
        </w:tc>
        <w:tc>
          <w:tcPr>
            <w:tcW w:w="564" w:type="dxa"/>
          </w:tcPr>
          <w:p w14:paraId="0E17D503" w14:textId="77777777" w:rsidR="00030DBF" w:rsidRPr="00821700" w:rsidRDefault="00030DBF" w:rsidP="00BC3CB3">
            <w:pPr>
              <w:rPr>
                <w:sz w:val="20"/>
                <w:szCs w:val="20"/>
                <w:lang w:val="en-CA"/>
              </w:rPr>
            </w:pPr>
            <w:r w:rsidRPr="00821700">
              <w:rPr>
                <w:sz w:val="20"/>
                <w:szCs w:val="20"/>
                <w:lang w:val="en-CA"/>
              </w:rPr>
              <w:t>X</w:t>
            </w:r>
          </w:p>
        </w:tc>
        <w:tc>
          <w:tcPr>
            <w:tcW w:w="661" w:type="dxa"/>
          </w:tcPr>
          <w:p w14:paraId="435380F9" w14:textId="77777777" w:rsidR="00030DBF" w:rsidRPr="00821700" w:rsidRDefault="00030DBF" w:rsidP="00BC3CB3">
            <w:pPr>
              <w:rPr>
                <w:sz w:val="20"/>
                <w:szCs w:val="20"/>
                <w:lang w:val="en-CA"/>
              </w:rPr>
            </w:pPr>
            <w:r w:rsidRPr="00821700">
              <w:rPr>
                <w:sz w:val="20"/>
                <w:szCs w:val="20"/>
                <w:lang w:val="en-CA"/>
              </w:rPr>
              <w:t>X</w:t>
            </w:r>
          </w:p>
        </w:tc>
        <w:tc>
          <w:tcPr>
            <w:tcW w:w="553" w:type="dxa"/>
          </w:tcPr>
          <w:p w14:paraId="7587A2BA" w14:textId="7FD418CC" w:rsidR="00030DBF" w:rsidRPr="00821700" w:rsidRDefault="00D8368E" w:rsidP="00BC3CB3">
            <w:pPr>
              <w:rPr>
                <w:sz w:val="20"/>
                <w:szCs w:val="20"/>
                <w:lang w:val="en-CA"/>
              </w:rPr>
            </w:pPr>
            <w:r>
              <w:rPr>
                <w:sz w:val="20"/>
                <w:szCs w:val="20"/>
                <w:lang w:val="en-CA"/>
              </w:rPr>
              <w:t>X</w:t>
            </w:r>
          </w:p>
        </w:tc>
      </w:tr>
      <w:tr w:rsidR="00030DBF" w:rsidRPr="003C1425" w14:paraId="12CA5B6F" w14:textId="77777777" w:rsidTr="00821700">
        <w:tc>
          <w:tcPr>
            <w:tcW w:w="2255" w:type="dxa"/>
          </w:tcPr>
          <w:p w14:paraId="26FD64E5" w14:textId="04DC4F43" w:rsidR="00030DBF" w:rsidRPr="00821700" w:rsidRDefault="00030DBF" w:rsidP="00BC3CB3">
            <w:pPr>
              <w:jc w:val="left"/>
              <w:rPr>
                <w:sz w:val="20"/>
                <w:szCs w:val="20"/>
                <w:lang w:val="en-CA"/>
              </w:rPr>
            </w:pPr>
            <w:r w:rsidRPr="00821700">
              <w:rPr>
                <w:sz w:val="20"/>
                <w:szCs w:val="20"/>
                <w:lang w:val="en-CA"/>
              </w:rPr>
              <w:t xml:space="preserve">Ability to detect manipulation of </w:t>
            </w:r>
            <w:r>
              <w:rPr>
                <w:sz w:val="20"/>
                <w:szCs w:val="20"/>
                <w:lang w:val="en-CA"/>
              </w:rPr>
              <w:t xml:space="preserve">the </w:t>
            </w:r>
            <w:r w:rsidRPr="00821700">
              <w:rPr>
                <w:sz w:val="20"/>
                <w:szCs w:val="20"/>
                <w:lang w:val="en-CA"/>
              </w:rPr>
              <w:t>compressed network representation</w:t>
            </w:r>
            <w:r>
              <w:rPr>
                <w:rStyle w:val="Funotenzeichen"/>
                <w:szCs w:val="20"/>
                <w:lang w:val="en-CA"/>
              </w:rPr>
              <w:footnoteReference w:id="6"/>
            </w:r>
          </w:p>
        </w:tc>
        <w:tc>
          <w:tcPr>
            <w:tcW w:w="404" w:type="dxa"/>
          </w:tcPr>
          <w:p w14:paraId="62146BC6" w14:textId="77777777" w:rsidR="00030DBF" w:rsidRPr="00821700" w:rsidRDefault="00030DBF" w:rsidP="00BC3CB3">
            <w:pPr>
              <w:rPr>
                <w:sz w:val="20"/>
                <w:szCs w:val="20"/>
                <w:lang w:val="en-CA"/>
              </w:rPr>
            </w:pPr>
          </w:p>
        </w:tc>
        <w:tc>
          <w:tcPr>
            <w:tcW w:w="410" w:type="dxa"/>
          </w:tcPr>
          <w:p w14:paraId="44777FD1" w14:textId="77777777" w:rsidR="00030DBF" w:rsidRPr="00821700" w:rsidRDefault="00030DBF" w:rsidP="00BC3CB3">
            <w:pPr>
              <w:rPr>
                <w:sz w:val="20"/>
                <w:szCs w:val="20"/>
                <w:lang w:val="en-CA"/>
              </w:rPr>
            </w:pPr>
          </w:p>
        </w:tc>
        <w:tc>
          <w:tcPr>
            <w:tcW w:w="412" w:type="dxa"/>
          </w:tcPr>
          <w:p w14:paraId="376F5C8D" w14:textId="77777777" w:rsidR="00030DBF" w:rsidRPr="00821700" w:rsidRDefault="00030DBF" w:rsidP="00BC3CB3">
            <w:pPr>
              <w:rPr>
                <w:sz w:val="20"/>
                <w:szCs w:val="20"/>
                <w:lang w:val="en-CA"/>
              </w:rPr>
            </w:pPr>
          </w:p>
        </w:tc>
        <w:tc>
          <w:tcPr>
            <w:tcW w:w="411" w:type="dxa"/>
          </w:tcPr>
          <w:p w14:paraId="463E6F14" w14:textId="77777777" w:rsidR="00030DBF" w:rsidRPr="00821700" w:rsidRDefault="00030DBF" w:rsidP="00BC3CB3">
            <w:pPr>
              <w:rPr>
                <w:sz w:val="20"/>
                <w:szCs w:val="20"/>
                <w:lang w:val="en-CA"/>
              </w:rPr>
            </w:pPr>
            <w:r w:rsidRPr="00821700">
              <w:rPr>
                <w:sz w:val="20"/>
                <w:szCs w:val="20"/>
                <w:lang w:val="en-CA"/>
              </w:rPr>
              <w:t>X</w:t>
            </w:r>
          </w:p>
        </w:tc>
        <w:tc>
          <w:tcPr>
            <w:tcW w:w="411" w:type="dxa"/>
          </w:tcPr>
          <w:p w14:paraId="643834A5" w14:textId="77777777" w:rsidR="00030DBF" w:rsidRPr="00821700" w:rsidRDefault="00030DBF" w:rsidP="00BC3CB3">
            <w:pPr>
              <w:rPr>
                <w:sz w:val="20"/>
                <w:szCs w:val="20"/>
                <w:lang w:val="en-CA"/>
              </w:rPr>
            </w:pPr>
          </w:p>
        </w:tc>
        <w:tc>
          <w:tcPr>
            <w:tcW w:w="412" w:type="dxa"/>
            <w:shd w:val="clear" w:color="auto" w:fill="auto"/>
          </w:tcPr>
          <w:p w14:paraId="5B488ABC" w14:textId="77777777" w:rsidR="00030DBF" w:rsidRPr="00821700" w:rsidRDefault="00030DBF" w:rsidP="00BC3CB3">
            <w:pPr>
              <w:rPr>
                <w:sz w:val="20"/>
                <w:szCs w:val="20"/>
                <w:lang w:val="en-CA"/>
              </w:rPr>
            </w:pPr>
          </w:p>
        </w:tc>
        <w:tc>
          <w:tcPr>
            <w:tcW w:w="399" w:type="dxa"/>
          </w:tcPr>
          <w:p w14:paraId="08FF449D" w14:textId="77777777" w:rsidR="00030DBF" w:rsidRPr="00821700" w:rsidRDefault="00030DBF" w:rsidP="00BC3CB3">
            <w:pPr>
              <w:rPr>
                <w:sz w:val="20"/>
                <w:szCs w:val="20"/>
                <w:lang w:val="en-CA"/>
              </w:rPr>
            </w:pPr>
          </w:p>
        </w:tc>
        <w:tc>
          <w:tcPr>
            <w:tcW w:w="431" w:type="dxa"/>
            <w:shd w:val="clear" w:color="auto" w:fill="auto"/>
          </w:tcPr>
          <w:p w14:paraId="43F7E73E" w14:textId="77777777" w:rsidR="00030DBF" w:rsidRPr="00821700" w:rsidRDefault="00030DBF" w:rsidP="00BC3CB3">
            <w:pPr>
              <w:rPr>
                <w:sz w:val="20"/>
                <w:szCs w:val="20"/>
                <w:lang w:val="en-CA"/>
              </w:rPr>
            </w:pPr>
          </w:p>
        </w:tc>
        <w:tc>
          <w:tcPr>
            <w:tcW w:w="418" w:type="dxa"/>
            <w:shd w:val="clear" w:color="auto" w:fill="auto"/>
          </w:tcPr>
          <w:p w14:paraId="186F15CF"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78A46955"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5669D87D"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35A321EE" w14:textId="77777777" w:rsidR="00030DBF" w:rsidRPr="00821700" w:rsidRDefault="00030DBF" w:rsidP="00BC3CB3">
            <w:pPr>
              <w:rPr>
                <w:sz w:val="20"/>
                <w:szCs w:val="20"/>
                <w:lang w:val="en-CA"/>
              </w:rPr>
            </w:pPr>
            <w:r w:rsidRPr="00821700">
              <w:rPr>
                <w:sz w:val="20"/>
                <w:szCs w:val="20"/>
                <w:lang w:val="en-CA"/>
              </w:rPr>
              <w:t>X</w:t>
            </w:r>
          </w:p>
        </w:tc>
        <w:tc>
          <w:tcPr>
            <w:tcW w:w="488" w:type="dxa"/>
          </w:tcPr>
          <w:p w14:paraId="4E597E3A" w14:textId="77777777" w:rsidR="00030DBF" w:rsidRPr="00821700" w:rsidRDefault="00030DBF" w:rsidP="00BC3CB3">
            <w:pPr>
              <w:rPr>
                <w:sz w:val="20"/>
                <w:szCs w:val="20"/>
                <w:lang w:val="en-CA"/>
              </w:rPr>
            </w:pPr>
          </w:p>
        </w:tc>
        <w:tc>
          <w:tcPr>
            <w:tcW w:w="564" w:type="dxa"/>
          </w:tcPr>
          <w:p w14:paraId="5A4C5DF2" w14:textId="77777777" w:rsidR="00030DBF" w:rsidRPr="00821700" w:rsidRDefault="00030DBF" w:rsidP="00BC3CB3">
            <w:pPr>
              <w:rPr>
                <w:sz w:val="20"/>
                <w:szCs w:val="20"/>
                <w:lang w:val="en-CA"/>
              </w:rPr>
            </w:pPr>
          </w:p>
        </w:tc>
        <w:tc>
          <w:tcPr>
            <w:tcW w:w="661" w:type="dxa"/>
          </w:tcPr>
          <w:p w14:paraId="3EBCF5D0" w14:textId="77777777" w:rsidR="00030DBF" w:rsidRPr="00821700" w:rsidRDefault="00030DBF" w:rsidP="00BC3CB3">
            <w:pPr>
              <w:rPr>
                <w:sz w:val="20"/>
                <w:szCs w:val="20"/>
                <w:lang w:val="en-CA"/>
              </w:rPr>
            </w:pPr>
          </w:p>
        </w:tc>
        <w:tc>
          <w:tcPr>
            <w:tcW w:w="553" w:type="dxa"/>
          </w:tcPr>
          <w:p w14:paraId="722F11CA" w14:textId="77777777" w:rsidR="00030DBF" w:rsidRPr="00821700" w:rsidRDefault="00030DBF" w:rsidP="00BC3CB3">
            <w:pPr>
              <w:rPr>
                <w:sz w:val="20"/>
                <w:szCs w:val="20"/>
                <w:lang w:val="en-CA"/>
              </w:rPr>
            </w:pPr>
          </w:p>
        </w:tc>
      </w:tr>
      <w:tr w:rsidR="00030DBF" w:rsidRPr="003C1425" w14:paraId="5A29531E" w14:textId="77777777" w:rsidTr="00030DBF">
        <w:tc>
          <w:tcPr>
            <w:tcW w:w="2255" w:type="dxa"/>
            <w:shd w:val="clear" w:color="auto" w:fill="C6D9F1" w:themeFill="text2" w:themeFillTint="33"/>
          </w:tcPr>
          <w:p w14:paraId="2A654D59" w14:textId="7DD33224" w:rsidR="00030DBF" w:rsidRPr="00821700" w:rsidRDefault="00030DBF" w:rsidP="00026A47">
            <w:pPr>
              <w:jc w:val="left"/>
              <w:rPr>
                <w:b/>
                <w:sz w:val="20"/>
                <w:szCs w:val="20"/>
                <w:lang w:val="en-CA"/>
              </w:rPr>
            </w:pPr>
            <w:r w:rsidRPr="00821700">
              <w:rPr>
                <w:b/>
                <w:sz w:val="20"/>
                <w:szCs w:val="20"/>
                <w:lang w:val="en-CA"/>
              </w:rPr>
              <w:t>Other</w:t>
            </w:r>
            <w:r>
              <w:rPr>
                <w:rStyle w:val="Funotenzeichen"/>
                <w:b/>
                <w:szCs w:val="20"/>
                <w:lang w:val="en-CA"/>
              </w:rPr>
              <w:footnoteReference w:id="7"/>
            </w:r>
          </w:p>
        </w:tc>
        <w:tc>
          <w:tcPr>
            <w:tcW w:w="7321" w:type="dxa"/>
            <w:gridSpan w:val="16"/>
            <w:shd w:val="clear" w:color="auto" w:fill="C6D9F1" w:themeFill="text2" w:themeFillTint="33"/>
          </w:tcPr>
          <w:p w14:paraId="1B0CEE94" w14:textId="77777777" w:rsidR="00030DBF" w:rsidRPr="00821700" w:rsidRDefault="00030DBF" w:rsidP="007752D0">
            <w:pPr>
              <w:rPr>
                <w:b/>
                <w:sz w:val="20"/>
                <w:szCs w:val="20"/>
                <w:lang w:val="en-CA"/>
              </w:rPr>
            </w:pPr>
          </w:p>
        </w:tc>
      </w:tr>
      <w:tr w:rsidR="00030DBF" w:rsidRPr="003C1425" w14:paraId="1D75FACF" w14:textId="77777777" w:rsidTr="00821700">
        <w:tc>
          <w:tcPr>
            <w:tcW w:w="2255" w:type="dxa"/>
          </w:tcPr>
          <w:p w14:paraId="31BA7009" w14:textId="32CDC12B" w:rsidR="00030DBF" w:rsidRPr="00821700" w:rsidRDefault="00030DBF" w:rsidP="00026A47">
            <w:pPr>
              <w:jc w:val="left"/>
              <w:rPr>
                <w:sz w:val="20"/>
                <w:szCs w:val="20"/>
                <w:lang w:val="en-CA"/>
              </w:rPr>
            </w:pPr>
            <w:r w:rsidRPr="00821700">
              <w:rPr>
                <w:sz w:val="20"/>
                <w:szCs w:val="20"/>
                <w:lang w:val="en-CA"/>
              </w:rPr>
              <w:t>Interoperability of components using compressed and uncompressed versions of the network</w:t>
            </w:r>
            <w:r>
              <w:rPr>
                <w:rStyle w:val="Funotenzeichen"/>
                <w:szCs w:val="20"/>
                <w:lang w:val="en-CA"/>
              </w:rPr>
              <w:footnoteReference w:id="8"/>
            </w:r>
          </w:p>
        </w:tc>
        <w:tc>
          <w:tcPr>
            <w:tcW w:w="404" w:type="dxa"/>
          </w:tcPr>
          <w:p w14:paraId="5868DE63" w14:textId="77777777" w:rsidR="00030DBF" w:rsidRPr="00821700" w:rsidRDefault="00030DBF" w:rsidP="007752D0">
            <w:pPr>
              <w:rPr>
                <w:sz w:val="20"/>
                <w:szCs w:val="20"/>
                <w:lang w:val="en-CA"/>
              </w:rPr>
            </w:pPr>
          </w:p>
        </w:tc>
        <w:tc>
          <w:tcPr>
            <w:tcW w:w="410" w:type="dxa"/>
          </w:tcPr>
          <w:p w14:paraId="4A2862FE" w14:textId="77777777" w:rsidR="00030DBF" w:rsidRPr="00821700" w:rsidRDefault="00030DBF" w:rsidP="007752D0">
            <w:pPr>
              <w:rPr>
                <w:sz w:val="20"/>
                <w:szCs w:val="20"/>
                <w:lang w:val="en-CA"/>
              </w:rPr>
            </w:pPr>
          </w:p>
        </w:tc>
        <w:tc>
          <w:tcPr>
            <w:tcW w:w="412" w:type="dxa"/>
          </w:tcPr>
          <w:p w14:paraId="0A6A7AC0" w14:textId="77777777" w:rsidR="00030DBF" w:rsidRPr="00821700" w:rsidRDefault="00030DBF" w:rsidP="007752D0">
            <w:pPr>
              <w:rPr>
                <w:sz w:val="20"/>
                <w:szCs w:val="20"/>
                <w:lang w:val="en-CA"/>
              </w:rPr>
            </w:pPr>
          </w:p>
        </w:tc>
        <w:tc>
          <w:tcPr>
            <w:tcW w:w="411" w:type="dxa"/>
          </w:tcPr>
          <w:p w14:paraId="31F3CE60" w14:textId="77777777" w:rsidR="00030DBF" w:rsidRPr="00821700" w:rsidRDefault="00030DBF" w:rsidP="007752D0">
            <w:pPr>
              <w:rPr>
                <w:sz w:val="20"/>
                <w:szCs w:val="20"/>
                <w:lang w:val="en-CA"/>
              </w:rPr>
            </w:pPr>
          </w:p>
        </w:tc>
        <w:tc>
          <w:tcPr>
            <w:tcW w:w="411" w:type="dxa"/>
          </w:tcPr>
          <w:p w14:paraId="7140FC4F" w14:textId="77777777" w:rsidR="00030DBF" w:rsidRPr="00821700" w:rsidRDefault="00030DBF" w:rsidP="007752D0">
            <w:pPr>
              <w:rPr>
                <w:sz w:val="20"/>
                <w:szCs w:val="20"/>
                <w:lang w:val="en-CA"/>
              </w:rPr>
            </w:pPr>
          </w:p>
        </w:tc>
        <w:tc>
          <w:tcPr>
            <w:tcW w:w="412" w:type="dxa"/>
            <w:shd w:val="clear" w:color="auto" w:fill="auto"/>
          </w:tcPr>
          <w:p w14:paraId="651C4ED2" w14:textId="77777777" w:rsidR="00030DBF" w:rsidRPr="00821700" w:rsidRDefault="00030DBF" w:rsidP="007752D0">
            <w:pPr>
              <w:rPr>
                <w:sz w:val="20"/>
                <w:szCs w:val="20"/>
                <w:lang w:val="en-CA"/>
              </w:rPr>
            </w:pPr>
          </w:p>
        </w:tc>
        <w:tc>
          <w:tcPr>
            <w:tcW w:w="399" w:type="dxa"/>
          </w:tcPr>
          <w:p w14:paraId="40F30636" w14:textId="77777777" w:rsidR="00030DBF" w:rsidRPr="00821700" w:rsidRDefault="00030DBF" w:rsidP="007752D0">
            <w:pPr>
              <w:rPr>
                <w:sz w:val="20"/>
                <w:szCs w:val="20"/>
                <w:lang w:val="en-CA"/>
              </w:rPr>
            </w:pPr>
          </w:p>
        </w:tc>
        <w:tc>
          <w:tcPr>
            <w:tcW w:w="431" w:type="dxa"/>
            <w:shd w:val="clear" w:color="auto" w:fill="auto"/>
          </w:tcPr>
          <w:p w14:paraId="14DCE84E" w14:textId="77777777" w:rsidR="00030DBF" w:rsidRPr="00821700" w:rsidRDefault="00030DBF" w:rsidP="007752D0">
            <w:pPr>
              <w:rPr>
                <w:sz w:val="20"/>
                <w:szCs w:val="20"/>
                <w:lang w:val="en-CA"/>
              </w:rPr>
            </w:pPr>
          </w:p>
        </w:tc>
        <w:tc>
          <w:tcPr>
            <w:tcW w:w="418" w:type="dxa"/>
            <w:shd w:val="clear" w:color="auto" w:fill="auto"/>
          </w:tcPr>
          <w:p w14:paraId="6F72ABFA"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0A08AC54" w14:textId="33877A7C" w:rsidR="00030DBF" w:rsidRPr="00821700" w:rsidRDefault="00030DBF" w:rsidP="007752D0">
            <w:pPr>
              <w:rPr>
                <w:sz w:val="20"/>
                <w:szCs w:val="20"/>
                <w:lang w:val="en-CA"/>
              </w:rPr>
            </w:pPr>
          </w:p>
        </w:tc>
        <w:tc>
          <w:tcPr>
            <w:tcW w:w="424" w:type="dxa"/>
            <w:shd w:val="clear" w:color="auto" w:fill="F2F2F2" w:themeFill="background1" w:themeFillShade="F2"/>
          </w:tcPr>
          <w:p w14:paraId="09C7C46C"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2396D79A" w14:textId="0E804F20" w:rsidR="00030DBF" w:rsidRPr="00821700" w:rsidRDefault="001104A8" w:rsidP="007752D0">
            <w:pPr>
              <w:rPr>
                <w:sz w:val="20"/>
                <w:szCs w:val="20"/>
                <w:lang w:val="en-CA"/>
              </w:rPr>
            </w:pPr>
            <w:r>
              <w:rPr>
                <w:sz w:val="20"/>
                <w:szCs w:val="20"/>
                <w:lang w:val="en-CA"/>
              </w:rPr>
              <w:t>X</w:t>
            </w:r>
          </w:p>
        </w:tc>
        <w:tc>
          <w:tcPr>
            <w:tcW w:w="488" w:type="dxa"/>
          </w:tcPr>
          <w:p w14:paraId="6CD9F54D" w14:textId="4F183C5B" w:rsidR="00030DBF" w:rsidRPr="00821700" w:rsidRDefault="00030DBF" w:rsidP="007752D0">
            <w:pPr>
              <w:rPr>
                <w:sz w:val="20"/>
                <w:szCs w:val="20"/>
                <w:lang w:val="en-CA"/>
              </w:rPr>
            </w:pPr>
            <w:r w:rsidRPr="00821700">
              <w:rPr>
                <w:sz w:val="20"/>
                <w:szCs w:val="20"/>
                <w:lang w:val="en-CA"/>
              </w:rPr>
              <w:t>X</w:t>
            </w:r>
          </w:p>
        </w:tc>
        <w:tc>
          <w:tcPr>
            <w:tcW w:w="564" w:type="dxa"/>
          </w:tcPr>
          <w:p w14:paraId="00A47A52" w14:textId="1E7391DC" w:rsidR="00030DBF" w:rsidRPr="00821700" w:rsidRDefault="00030DBF" w:rsidP="007752D0">
            <w:pPr>
              <w:rPr>
                <w:sz w:val="20"/>
                <w:szCs w:val="20"/>
                <w:lang w:val="en-CA"/>
              </w:rPr>
            </w:pPr>
            <w:r w:rsidRPr="00821700">
              <w:rPr>
                <w:sz w:val="20"/>
                <w:szCs w:val="20"/>
                <w:lang w:val="en-CA"/>
              </w:rPr>
              <w:t>X</w:t>
            </w:r>
          </w:p>
        </w:tc>
        <w:tc>
          <w:tcPr>
            <w:tcW w:w="661" w:type="dxa"/>
          </w:tcPr>
          <w:p w14:paraId="07627DF3" w14:textId="39599EDB" w:rsidR="00030DBF" w:rsidRPr="00821700" w:rsidRDefault="00030DBF" w:rsidP="007752D0">
            <w:pPr>
              <w:rPr>
                <w:sz w:val="20"/>
                <w:szCs w:val="20"/>
                <w:lang w:val="en-CA"/>
              </w:rPr>
            </w:pPr>
            <w:r w:rsidRPr="00821700">
              <w:rPr>
                <w:sz w:val="20"/>
                <w:szCs w:val="20"/>
                <w:lang w:val="en-CA"/>
              </w:rPr>
              <w:t>X</w:t>
            </w:r>
          </w:p>
        </w:tc>
        <w:tc>
          <w:tcPr>
            <w:tcW w:w="553" w:type="dxa"/>
          </w:tcPr>
          <w:p w14:paraId="40F54C1E" w14:textId="24F4F363" w:rsidR="00030DBF" w:rsidRPr="00821700" w:rsidRDefault="00030DBF" w:rsidP="007752D0">
            <w:pPr>
              <w:rPr>
                <w:sz w:val="20"/>
                <w:szCs w:val="20"/>
                <w:lang w:val="en-CA"/>
              </w:rPr>
            </w:pPr>
          </w:p>
        </w:tc>
      </w:tr>
      <w:tr w:rsidR="00030DBF" w:rsidRPr="003C1425" w14:paraId="33E2FD99" w14:textId="77777777" w:rsidTr="00821700">
        <w:tc>
          <w:tcPr>
            <w:tcW w:w="2255" w:type="dxa"/>
          </w:tcPr>
          <w:p w14:paraId="0C5846D0" w14:textId="72E062F7" w:rsidR="00030DBF" w:rsidRPr="00821700" w:rsidRDefault="00030DBF" w:rsidP="00026A47">
            <w:pPr>
              <w:jc w:val="left"/>
              <w:rPr>
                <w:sz w:val="20"/>
                <w:szCs w:val="20"/>
                <w:lang w:val="en-CA"/>
              </w:rPr>
            </w:pPr>
            <w:r w:rsidRPr="00821700">
              <w:rPr>
                <w:sz w:val="20"/>
                <w:szCs w:val="20"/>
                <w:lang w:val="en-CA"/>
              </w:rPr>
              <w:t>Signaling to negotiate relevant model updates</w:t>
            </w:r>
          </w:p>
        </w:tc>
        <w:tc>
          <w:tcPr>
            <w:tcW w:w="404" w:type="dxa"/>
          </w:tcPr>
          <w:p w14:paraId="31A14A0B" w14:textId="77777777" w:rsidR="00030DBF" w:rsidRPr="00821700" w:rsidRDefault="00030DBF" w:rsidP="007752D0">
            <w:pPr>
              <w:rPr>
                <w:sz w:val="20"/>
                <w:szCs w:val="20"/>
                <w:lang w:val="en-CA"/>
              </w:rPr>
            </w:pPr>
          </w:p>
        </w:tc>
        <w:tc>
          <w:tcPr>
            <w:tcW w:w="410" w:type="dxa"/>
          </w:tcPr>
          <w:p w14:paraId="13A24F7B" w14:textId="77777777" w:rsidR="00030DBF" w:rsidRPr="00821700" w:rsidRDefault="00030DBF" w:rsidP="007752D0">
            <w:pPr>
              <w:rPr>
                <w:sz w:val="20"/>
                <w:szCs w:val="20"/>
                <w:lang w:val="en-CA"/>
              </w:rPr>
            </w:pPr>
          </w:p>
        </w:tc>
        <w:tc>
          <w:tcPr>
            <w:tcW w:w="412" w:type="dxa"/>
          </w:tcPr>
          <w:p w14:paraId="54CFE019" w14:textId="77777777" w:rsidR="00030DBF" w:rsidRPr="00821700" w:rsidRDefault="00030DBF" w:rsidP="007752D0">
            <w:pPr>
              <w:rPr>
                <w:sz w:val="20"/>
                <w:szCs w:val="20"/>
                <w:lang w:val="en-CA"/>
              </w:rPr>
            </w:pPr>
          </w:p>
        </w:tc>
        <w:tc>
          <w:tcPr>
            <w:tcW w:w="411" w:type="dxa"/>
          </w:tcPr>
          <w:p w14:paraId="45D504AF" w14:textId="77777777" w:rsidR="00030DBF" w:rsidRPr="00821700" w:rsidRDefault="00030DBF" w:rsidP="007752D0">
            <w:pPr>
              <w:rPr>
                <w:sz w:val="20"/>
                <w:szCs w:val="20"/>
                <w:lang w:val="en-CA"/>
              </w:rPr>
            </w:pPr>
          </w:p>
        </w:tc>
        <w:tc>
          <w:tcPr>
            <w:tcW w:w="411" w:type="dxa"/>
          </w:tcPr>
          <w:p w14:paraId="1821931B" w14:textId="77777777" w:rsidR="00030DBF" w:rsidRPr="00821700" w:rsidRDefault="00030DBF" w:rsidP="007752D0">
            <w:pPr>
              <w:rPr>
                <w:sz w:val="20"/>
                <w:szCs w:val="20"/>
                <w:lang w:val="en-CA"/>
              </w:rPr>
            </w:pPr>
          </w:p>
        </w:tc>
        <w:tc>
          <w:tcPr>
            <w:tcW w:w="412" w:type="dxa"/>
            <w:shd w:val="clear" w:color="auto" w:fill="auto"/>
          </w:tcPr>
          <w:p w14:paraId="5B152B01" w14:textId="70D07B0C" w:rsidR="00030DBF" w:rsidRPr="00821700" w:rsidRDefault="0059671A" w:rsidP="007752D0">
            <w:pPr>
              <w:rPr>
                <w:sz w:val="20"/>
                <w:szCs w:val="20"/>
                <w:lang w:val="en-CA"/>
              </w:rPr>
            </w:pPr>
            <w:r>
              <w:rPr>
                <w:sz w:val="20"/>
                <w:szCs w:val="20"/>
                <w:lang w:val="en-CA"/>
              </w:rPr>
              <w:t>X</w:t>
            </w:r>
          </w:p>
        </w:tc>
        <w:tc>
          <w:tcPr>
            <w:tcW w:w="399" w:type="dxa"/>
          </w:tcPr>
          <w:p w14:paraId="729DD316" w14:textId="77777777" w:rsidR="00030DBF" w:rsidRPr="00821700" w:rsidRDefault="00030DBF" w:rsidP="007752D0">
            <w:pPr>
              <w:rPr>
                <w:sz w:val="20"/>
                <w:szCs w:val="20"/>
                <w:lang w:val="en-CA"/>
              </w:rPr>
            </w:pPr>
          </w:p>
        </w:tc>
        <w:tc>
          <w:tcPr>
            <w:tcW w:w="431" w:type="dxa"/>
            <w:shd w:val="clear" w:color="auto" w:fill="auto"/>
          </w:tcPr>
          <w:p w14:paraId="2209C106" w14:textId="77777777" w:rsidR="00030DBF" w:rsidRPr="00821700" w:rsidRDefault="00030DBF" w:rsidP="007752D0">
            <w:pPr>
              <w:rPr>
                <w:sz w:val="20"/>
                <w:szCs w:val="20"/>
                <w:lang w:val="en-CA"/>
              </w:rPr>
            </w:pPr>
          </w:p>
        </w:tc>
        <w:tc>
          <w:tcPr>
            <w:tcW w:w="418" w:type="dxa"/>
            <w:shd w:val="clear" w:color="auto" w:fill="auto"/>
          </w:tcPr>
          <w:p w14:paraId="38F52EAF"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561FA80B" w14:textId="1D3C9A39" w:rsidR="00030DBF" w:rsidRPr="00821700" w:rsidRDefault="00030DBF" w:rsidP="007752D0">
            <w:pPr>
              <w:rPr>
                <w:sz w:val="20"/>
                <w:szCs w:val="20"/>
                <w:lang w:val="en-CA"/>
              </w:rPr>
            </w:pPr>
          </w:p>
        </w:tc>
        <w:tc>
          <w:tcPr>
            <w:tcW w:w="424" w:type="dxa"/>
            <w:shd w:val="clear" w:color="auto" w:fill="F2F2F2" w:themeFill="background1" w:themeFillShade="F2"/>
          </w:tcPr>
          <w:p w14:paraId="177E904E"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6634EF8A" w14:textId="38FEF5A8" w:rsidR="00030DBF" w:rsidRPr="00821700" w:rsidRDefault="00817F52" w:rsidP="007752D0">
            <w:pPr>
              <w:rPr>
                <w:sz w:val="20"/>
                <w:szCs w:val="20"/>
                <w:lang w:val="en-CA"/>
              </w:rPr>
            </w:pPr>
            <w:r>
              <w:rPr>
                <w:sz w:val="20"/>
                <w:szCs w:val="20"/>
                <w:lang w:val="en-CA"/>
              </w:rPr>
              <w:t>X</w:t>
            </w:r>
          </w:p>
        </w:tc>
        <w:tc>
          <w:tcPr>
            <w:tcW w:w="488" w:type="dxa"/>
          </w:tcPr>
          <w:p w14:paraId="17D679B2" w14:textId="77777777" w:rsidR="00030DBF" w:rsidRPr="00821700" w:rsidRDefault="00030DBF" w:rsidP="007752D0">
            <w:pPr>
              <w:rPr>
                <w:sz w:val="20"/>
                <w:szCs w:val="20"/>
                <w:lang w:val="en-CA"/>
              </w:rPr>
            </w:pPr>
          </w:p>
        </w:tc>
        <w:tc>
          <w:tcPr>
            <w:tcW w:w="564" w:type="dxa"/>
          </w:tcPr>
          <w:p w14:paraId="1A075F1C" w14:textId="6500A2E5" w:rsidR="00030DBF" w:rsidRPr="00821700" w:rsidRDefault="00030DBF" w:rsidP="007752D0">
            <w:pPr>
              <w:rPr>
                <w:sz w:val="20"/>
                <w:szCs w:val="20"/>
                <w:lang w:val="en-CA"/>
              </w:rPr>
            </w:pPr>
          </w:p>
        </w:tc>
        <w:tc>
          <w:tcPr>
            <w:tcW w:w="661" w:type="dxa"/>
          </w:tcPr>
          <w:p w14:paraId="0EC3AB12" w14:textId="77777777" w:rsidR="00030DBF" w:rsidRPr="00821700" w:rsidRDefault="00030DBF" w:rsidP="007752D0">
            <w:pPr>
              <w:rPr>
                <w:sz w:val="20"/>
                <w:szCs w:val="20"/>
                <w:lang w:val="en-CA"/>
              </w:rPr>
            </w:pPr>
          </w:p>
        </w:tc>
        <w:tc>
          <w:tcPr>
            <w:tcW w:w="553" w:type="dxa"/>
          </w:tcPr>
          <w:p w14:paraId="27D8668D" w14:textId="688699B5" w:rsidR="00030DBF" w:rsidRPr="00821700" w:rsidRDefault="00030DBF" w:rsidP="007752D0">
            <w:pPr>
              <w:rPr>
                <w:sz w:val="20"/>
                <w:szCs w:val="20"/>
                <w:lang w:val="en-CA"/>
              </w:rPr>
            </w:pPr>
            <w:r w:rsidRPr="00821700">
              <w:rPr>
                <w:sz w:val="20"/>
                <w:szCs w:val="20"/>
                <w:lang w:val="en-CA"/>
              </w:rPr>
              <w:t>X</w:t>
            </w:r>
          </w:p>
        </w:tc>
      </w:tr>
      <w:tr w:rsidR="00030DBF" w:rsidRPr="003C1425" w14:paraId="6E02BBB6" w14:textId="77777777" w:rsidTr="00930A17">
        <w:tc>
          <w:tcPr>
            <w:tcW w:w="2255" w:type="dxa"/>
          </w:tcPr>
          <w:p w14:paraId="40EA0527" w14:textId="77777777" w:rsidR="00030DBF" w:rsidRPr="00821700" w:rsidRDefault="00030DBF" w:rsidP="00BC3CB3">
            <w:pPr>
              <w:jc w:val="left"/>
              <w:rPr>
                <w:sz w:val="20"/>
                <w:szCs w:val="20"/>
                <w:lang w:val="en-CA"/>
              </w:rPr>
            </w:pPr>
            <w:r w:rsidRPr="00821700">
              <w:rPr>
                <w:sz w:val="20"/>
                <w:szCs w:val="20"/>
                <w:lang w:val="en-CA"/>
              </w:rPr>
              <w:t>Mechanism to guide execution of NN models</w:t>
            </w:r>
          </w:p>
        </w:tc>
        <w:tc>
          <w:tcPr>
            <w:tcW w:w="404" w:type="dxa"/>
          </w:tcPr>
          <w:p w14:paraId="6CD4706C" w14:textId="77777777" w:rsidR="00030DBF" w:rsidRPr="00821700" w:rsidRDefault="00030DBF" w:rsidP="00BC3CB3">
            <w:pPr>
              <w:rPr>
                <w:sz w:val="20"/>
                <w:szCs w:val="20"/>
                <w:lang w:val="en-CA"/>
              </w:rPr>
            </w:pPr>
          </w:p>
        </w:tc>
        <w:tc>
          <w:tcPr>
            <w:tcW w:w="410" w:type="dxa"/>
          </w:tcPr>
          <w:p w14:paraId="2CE9D579" w14:textId="77777777" w:rsidR="00030DBF" w:rsidRPr="00821700" w:rsidRDefault="00030DBF" w:rsidP="00BC3CB3">
            <w:pPr>
              <w:rPr>
                <w:sz w:val="20"/>
                <w:szCs w:val="20"/>
                <w:lang w:val="en-CA"/>
              </w:rPr>
            </w:pPr>
          </w:p>
        </w:tc>
        <w:tc>
          <w:tcPr>
            <w:tcW w:w="412" w:type="dxa"/>
          </w:tcPr>
          <w:p w14:paraId="21AF4E90" w14:textId="77777777" w:rsidR="00030DBF" w:rsidRPr="00821700" w:rsidRDefault="00030DBF" w:rsidP="00BC3CB3">
            <w:pPr>
              <w:rPr>
                <w:sz w:val="20"/>
                <w:szCs w:val="20"/>
                <w:lang w:val="en-CA"/>
              </w:rPr>
            </w:pPr>
          </w:p>
        </w:tc>
        <w:tc>
          <w:tcPr>
            <w:tcW w:w="411" w:type="dxa"/>
          </w:tcPr>
          <w:p w14:paraId="5D65A85A" w14:textId="77777777" w:rsidR="00030DBF" w:rsidRPr="00821700" w:rsidRDefault="00030DBF" w:rsidP="00BC3CB3">
            <w:pPr>
              <w:rPr>
                <w:sz w:val="20"/>
                <w:szCs w:val="20"/>
                <w:lang w:val="en-CA"/>
              </w:rPr>
            </w:pPr>
          </w:p>
        </w:tc>
        <w:tc>
          <w:tcPr>
            <w:tcW w:w="411" w:type="dxa"/>
          </w:tcPr>
          <w:p w14:paraId="1FF86DD2" w14:textId="77777777" w:rsidR="00030DBF" w:rsidRPr="00821700" w:rsidRDefault="00030DBF" w:rsidP="00BC3CB3">
            <w:pPr>
              <w:rPr>
                <w:sz w:val="20"/>
                <w:szCs w:val="20"/>
                <w:lang w:val="en-CA"/>
              </w:rPr>
            </w:pPr>
          </w:p>
        </w:tc>
        <w:tc>
          <w:tcPr>
            <w:tcW w:w="412" w:type="dxa"/>
            <w:shd w:val="clear" w:color="auto" w:fill="auto"/>
          </w:tcPr>
          <w:p w14:paraId="1899E510" w14:textId="77777777" w:rsidR="00030DBF" w:rsidRPr="00821700" w:rsidRDefault="00030DBF" w:rsidP="00BC3CB3">
            <w:pPr>
              <w:rPr>
                <w:sz w:val="20"/>
                <w:szCs w:val="20"/>
                <w:lang w:val="en-CA"/>
              </w:rPr>
            </w:pPr>
            <w:r w:rsidRPr="00821700">
              <w:rPr>
                <w:sz w:val="20"/>
                <w:szCs w:val="20"/>
                <w:lang w:val="en-CA"/>
              </w:rPr>
              <w:t>X</w:t>
            </w:r>
          </w:p>
        </w:tc>
        <w:tc>
          <w:tcPr>
            <w:tcW w:w="399" w:type="dxa"/>
          </w:tcPr>
          <w:p w14:paraId="62F54D22" w14:textId="77777777" w:rsidR="00030DBF" w:rsidRPr="00821700" w:rsidRDefault="00030DBF" w:rsidP="00BC3CB3">
            <w:pPr>
              <w:rPr>
                <w:sz w:val="20"/>
                <w:szCs w:val="20"/>
                <w:lang w:val="en-CA"/>
              </w:rPr>
            </w:pPr>
          </w:p>
        </w:tc>
        <w:tc>
          <w:tcPr>
            <w:tcW w:w="431" w:type="dxa"/>
            <w:shd w:val="clear" w:color="auto" w:fill="auto"/>
          </w:tcPr>
          <w:p w14:paraId="779D05A3" w14:textId="77777777" w:rsidR="00030DBF" w:rsidRPr="00821700" w:rsidRDefault="00030DBF" w:rsidP="00BC3CB3">
            <w:pPr>
              <w:rPr>
                <w:sz w:val="20"/>
                <w:szCs w:val="20"/>
                <w:lang w:val="en-CA"/>
              </w:rPr>
            </w:pPr>
          </w:p>
        </w:tc>
        <w:tc>
          <w:tcPr>
            <w:tcW w:w="418" w:type="dxa"/>
            <w:shd w:val="clear" w:color="auto" w:fill="auto"/>
          </w:tcPr>
          <w:p w14:paraId="5DEE3AD2"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175366D4"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759C9300"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12C06BDA" w14:textId="77777777" w:rsidR="00030DBF" w:rsidRPr="00821700" w:rsidRDefault="00030DBF" w:rsidP="00BC3CB3">
            <w:pPr>
              <w:rPr>
                <w:sz w:val="20"/>
                <w:szCs w:val="20"/>
                <w:lang w:val="en-CA"/>
              </w:rPr>
            </w:pPr>
          </w:p>
        </w:tc>
        <w:tc>
          <w:tcPr>
            <w:tcW w:w="488" w:type="dxa"/>
          </w:tcPr>
          <w:p w14:paraId="7AF63F9E" w14:textId="77777777" w:rsidR="00030DBF" w:rsidRPr="00821700" w:rsidRDefault="00030DBF" w:rsidP="00BC3CB3">
            <w:pPr>
              <w:rPr>
                <w:sz w:val="20"/>
                <w:szCs w:val="20"/>
                <w:lang w:val="en-CA"/>
              </w:rPr>
            </w:pPr>
          </w:p>
        </w:tc>
        <w:tc>
          <w:tcPr>
            <w:tcW w:w="564" w:type="dxa"/>
          </w:tcPr>
          <w:p w14:paraId="53F37DCB" w14:textId="77777777" w:rsidR="00030DBF" w:rsidRPr="00821700" w:rsidRDefault="00030DBF" w:rsidP="00BC3CB3">
            <w:pPr>
              <w:rPr>
                <w:sz w:val="20"/>
                <w:szCs w:val="20"/>
                <w:lang w:val="en-CA"/>
              </w:rPr>
            </w:pPr>
          </w:p>
        </w:tc>
        <w:tc>
          <w:tcPr>
            <w:tcW w:w="661" w:type="dxa"/>
          </w:tcPr>
          <w:p w14:paraId="3F2DB614" w14:textId="77777777" w:rsidR="00030DBF" w:rsidRPr="00821700" w:rsidRDefault="00030DBF" w:rsidP="00BC3CB3">
            <w:pPr>
              <w:rPr>
                <w:sz w:val="20"/>
                <w:szCs w:val="20"/>
                <w:lang w:val="en-CA"/>
              </w:rPr>
            </w:pPr>
          </w:p>
        </w:tc>
        <w:tc>
          <w:tcPr>
            <w:tcW w:w="553" w:type="dxa"/>
          </w:tcPr>
          <w:p w14:paraId="57AEF53B" w14:textId="06C83795" w:rsidR="00030DBF" w:rsidRPr="00821700" w:rsidRDefault="00D8368E" w:rsidP="00BC3CB3">
            <w:pPr>
              <w:rPr>
                <w:sz w:val="20"/>
                <w:szCs w:val="20"/>
                <w:lang w:val="en-CA"/>
              </w:rPr>
            </w:pPr>
            <w:r>
              <w:rPr>
                <w:sz w:val="20"/>
                <w:szCs w:val="20"/>
                <w:lang w:val="en-CA"/>
              </w:rPr>
              <w:t>X</w:t>
            </w:r>
          </w:p>
        </w:tc>
      </w:tr>
      <w:tr w:rsidR="00030DBF" w:rsidRPr="003C1425" w14:paraId="5055D095" w14:textId="77777777" w:rsidTr="00930A17">
        <w:tc>
          <w:tcPr>
            <w:tcW w:w="2255" w:type="dxa"/>
          </w:tcPr>
          <w:p w14:paraId="79E828CE" w14:textId="6C8F2B23" w:rsidR="00030DBF" w:rsidRPr="00821700" w:rsidRDefault="00817F52">
            <w:pPr>
              <w:jc w:val="left"/>
              <w:rPr>
                <w:sz w:val="20"/>
                <w:szCs w:val="20"/>
                <w:lang w:val="en-CA"/>
              </w:rPr>
            </w:pPr>
            <w:r>
              <w:rPr>
                <w:sz w:val="20"/>
                <w:szCs w:val="20"/>
                <w:lang w:val="en-CA"/>
              </w:rPr>
              <w:t>Interface for providing training data</w:t>
            </w:r>
          </w:p>
        </w:tc>
        <w:tc>
          <w:tcPr>
            <w:tcW w:w="404" w:type="dxa"/>
          </w:tcPr>
          <w:p w14:paraId="5A72520F" w14:textId="77777777" w:rsidR="00030DBF" w:rsidRPr="00821700" w:rsidRDefault="00030DBF" w:rsidP="00BC3CB3">
            <w:pPr>
              <w:rPr>
                <w:sz w:val="20"/>
                <w:szCs w:val="20"/>
                <w:lang w:val="en-CA"/>
              </w:rPr>
            </w:pPr>
          </w:p>
        </w:tc>
        <w:tc>
          <w:tcPr>
            <w:tcW w:w="410" w:type="dxa"/>
          </w:tcPr>
          <w:p w14:paraId="6EC2E097" w14:textId="77777777" w:rsidR="00030DBF" w:rsidRPr="00821700" w:rsidRDefault="00030DBF" w:rsidP="00BC3CB3">
            <w:pPr>
              <w:rPr>
                <w:sz w:val="20"/>
                <w:szCs w:val="20"/>
                <w:lang w:val="en-CA"/>
              </w:rPr>
            </w:pPr>
          </w:p>
        </w:tc>
        <w:tc>
          <w:tcPr>
            <w:tcW w:w="412" w:type="dxa"/>
          </w:tcPr>
          <w:p w14:paraId="452EE436" w14:textId="77777777" w:rsidR="00030DBF" w:rsidRPr="00821700" w:rsidRDefault="00030DBF" w:rsidP="00BC3CB3">
            <w:pPr>
              <w:rPr>
                <w:sz w:val="20"/>
                <w:szCs w:val="20"/>
                <w:lang w:val="en-CA"/>
              </w:rPr>
            </w:pPr>
          </w:p>
        </w:tc>
        <w:tc>
          <w:tcPr>
            <w:tcW w:w="411" w:type="dxa"/>
          </w:tcPr>
          <w:p w14:paraId="32F5BFEA" w14:textId="77777777" w:rsidR="00030DBF" w:rsidRPr="00821700" w:rsidRDefault="00030DBF" w:rsidP="00BC3CB3">
            <w:pPr>
              <w:rPr>
                <w:sz w:val="20"/>
                <w:szCs w:val="20"/>
                <w:lang w:val="en-CA"/>
              </w:rPr>
            </w:pPr>
          </w:p>
        </w:tc>
        <w:tc>
          <w:tcPr>
            <w:tcW w:w="411" w:type="dxa"/>
          </w:tcPr>
          <w:p w14:paraId="18D034C0" w14:textId="77777777" w:rsidR="00030DBF" w:rsidRPr="00821700" w:rsidRDefault="00030DBF" w:rsidP="00BC3CB3">
            <w:pPr>
              <w:rPr>
                <w:sz w:val="20"/>
                <w:szCs w:val="20"/>
                <w:lang w:val="en-CA"/>
              </w:rPr>
            </w:pPr>
          </w:p>
        </w:tc>
        <w:tc>
          <w:tcPr>
            <w:tcW w:w="412" w:type="dxa"/>
            <w:shd w:val="clear" w:color="auto" w:fill="auto"/>
          </w:tcPr>
          <w:p w14:paraId="06845AD5" w14:textId="77777777" w:rsidR="00030DBF" w:rsidRPr="00821700" w:rsidRDefault="00030DBF" w:rsidP="00BC3CB3">
            <w:pPr>
              <w:rPr>
                <w:sz w:val="20"/>
                <w:szCs w:val="20"/>
                <w:lang w:val="en-CA"/>
              </w:rPr>
            </w:pPr>
          </w:p>
        </w:tc>
        <w:tc>
          <w:tcPr>
            <w:tcW w:w="399" w:type="dxa"/>
          </w:tcPr>
          <w:p w14:paraId="1E9D4FE2" w14:textId="77777777" w:rsidR="00030DBF" w:rsidRPr="00821700" w:rsidRDefault="00030DBF" w:rsidP="00BC3CB3">
            <w:pPr>
              <w:rPr>
                <w:sz w:val="20"/>
                <w:szCs w:val="20"/>
                <w:lang w:val="en-CA"/>
              </w:rPr>
            </w:pPr>
          </w:p>
        </w:tc>
        <w:tc>
          <w:tcPr>
            <w:tcW w:w="431" w:type="dxa"/>
            <w:shd w:val="clear" w:color="auto" w:fill="auto"/>
          </w:tcPr>
          <w:p w14:paraId="140E54EA" w14:textId="77777777" w:rsidR="00030DBF" w:rsidRPr="00821700" w:rsidRDefault="00030DBF" w:rsidP="00BC3CB3">
            <w:pPr>
              <w:rPr>
                <w:sz w:val="20"/>
                <w:szCs w:val="20"/>
                <w:lang w:val="en-CA"/>
              </w:rPr>
            </w:pPr>
          </w:p>
        </w:tc>
        <w:tc>
          <w:tcPr>
            <w:tcW w:w="418" w:type="dxa"/>
            <w:shd w:val="clear" w:color="auto" w:fill="auto"/>
          </w:tcPr>
          <w:p w14:paraId="04DC5740"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140BD53F" w14:textId="77777777" w:rsidR="00030DBF" w:rsidRPr="00821700" w:rsidRDefault="00030DBF" w:rsidP="00BC3CB3">
            <w:pPr>
              <w:rPr>
                <w:sz w:val="20"/>
                <w:szCs w:val="20"/>
                <w:lang w:val="en-CA"/>
              </w:rPr>
            </w:pPr>
            <w:r w:rsidRPr="00821700">
              <w:rPr>
                <w:sz w:val="20"/>
                <w:szCs w:val="20"/>
                <w:lang w:val="en-CA"/>
              </w:rPr>
              <w:t>X</w:t>
            </w:r>
          </w:p>
        </w:tc>
        <w:tc>
          <w:tcPr>
            <w:tcW w:w="424" w:type="dxa"/>
            <w:shd w:val="clear" w:color="auto" w:fill="F2F2F2" w:themeFill="background1" w:themeFillShade="F2"/>
          </w:tcPr>
          <w:p w14:paraId="25007EB2" w14:textId="77777777" w:rsidR="00030DBF" w:rsidRPr="00821700" w:rsidRDefault="00030DBF" w:rsidP="00BC3CB3">
            <w:pPr>
              <w:rPr>
                <w:sz w:val="20"/>
                <w:szCs w:val="20"/>
                <w:lang w:val="en-CA"/>
              </w:rPr>
            </w:pPr>
            <w:r w:rsidRPr="00821700">
              <w:rPr>
                <w:sz w:val="20"/>
                <w:szCs w:val="20"/>
                <w:lang w:val="en-CA"/>
              </w:rPr>
              <w:t>X</w:t>
            </w:r>
          </w:p>
        </w:tc>
        <w:tc>
          <w:tcPr>
            <w:tcW w:w="492" w:type="dxa"/>
            <w:shd w:val="clear" w:color="auto" w:fill="F2F2F2" w:themeFill="background1" w:themeFillShade="F2"/>
          </w:tcPr>
          <w:p w14:paraId="1F093DF8" w14:textId="0F3C2BA5" w:rsidR="00030DBF" w:rsidRPr="00821700" w:rsidRDefault="002E2A3D" w:rsidP="00BC3CB3">
            <w:pPr>
              <w:rPr>
                <w:sz w:val="20"/>
                <w:szCs w:val="20"/>
                <w:lang w:val="en-CA"/>
              </w:rPr>
            </w:pPr>
            <w:r>
              <w:rPr>
                <w:sz w:val="20"/>
                <w:szCs w:val="20"/>
                <w:lang w:val="en-CA"/>
              </w:rPr>
              <w:t>X</w:t>
            </w:r>
          </w:p>
        </w:tc>
        <w:tc>
          <w:tcPr>
            <w:tcW w:w="488" w:type="dxa"/>
          </w:tcPr>
          <w:p w14:paraId="409B1BA0" w14:textId="77777777" w:rsidR="00030DBF" w:rsidRPr="00821700" w:rsidRDefault="00030DBF" w:rsidP="00BC3CB3">
            <w:pPr>
              <w:rPr>
                <w:sz w:val="20"/>
                <w:szCs w:val="20"/>
                <w:lang w:val="en-CA"/>
              </w:rPr>
            </w:pPr>
          </w:p>
        </w:tc>
        <w:tc>
          <w:tcPr>
            <w:tcW w:w="564" w:type="dxa"/>
          </w:tcPr>
          <w:p w14:paraId="197F9C5F" w14:textId="6D52A4FD" w:rsidR="00030DBF" w:rsidRPr="00821700" w:rsidRDefault="00D8368E" w:rsidP="00BC3CB3">
            <w:pPr>
              <w:rPr>
                <w:sz w:val="20"/>
                <w:szCs w:val="20"/>
                <w:lang w:val="en-CA"/>
              </w:rPr>
            </w:pPr>
            <w:r>
              <w:rPr>
                <w:sz w:val="20"/>
                <w:szCs w:val="20"/>
                <w:lang w:val="en-CA"/>
              </w:rPr>
              <w:t>X</w:t>
            </w:r>
          </w:p>
        </w:tc>
        <w:tc>
          <w:tcPr>
            <w:tcW w:w="661" w:type="dxa"/>
          </w:tcPr>
          <w:p w14:paraId="4F9EBAC8" w14:textId="16905EF2" w:rsidR="00030DBF" w:rsidRPr="00821700" w:rsidRDefault="00D8368E" w:rsidP="00BC3CB3">
            <w:pPr>
              <w:rPr>
                <w:sz w:val="20"/>
                <w:szCs w:val="20"/>
                <w:lang w:val="en-CA"/>
              </w:rPr>
            </w:pPr>
            <w:r>
              <w:rPr>
                <w:sz w:val="20"/>
                <w:szCs w:val="20"/>
                <w:lang w:val="en-CA"/>
              </w:rPr>
              <w:t>X</w:t>
            </w:r>
          </w:p>
        </w:tc>
        <w:tc>
          <w:tcPr>
            <w:tcW w:w="553" w:type="dxa"/>
          </w:tcPr>
          <w:p w14:paraId="1770756F" w14:textId="4A091124" w:rsidR="00030DBF" w:rsidRPr="00821700" w:rsidRDefault="00D8368E" w:rsidP="00BC3CB3">
            <w:pPr>
              <w:rPr>
                <w:sz w:val="20"/>
                <w:szCs w:val="20"/>
                <w:lang w:val="en-CA"/>
              </w:rPr>
            </w:pPr>
            <w:r>
              <w:rPr>
                <w:sz w:val="20"/>
                <w:szCs w:val="20"/>
                <w:lang w:val="en-CA"/>
              </w:rPr>
              <w:t>X</w:t>
            </w:r>
          </w:p>
        </w:tc>
      </w:tr>
      <w:tr w:rsidR="00030DBF" w:rsidRPr="003C1425" w14:paraId="1DD3F359" w14:textId="77777777" w:rsidTr="00821700">
        <w:tc>
          <w:tcPr>
            <w:tcW w:w="2255" w:type="dxa"/>
          </w:tcPr>
          <w:p w14:paraId="7049B7AE" w14:textId="77777777" w:rsidR="00030DBF" w:rsidRPr="00821700" w:rsidRDefault="00030DBF" w:rsidP="00BC3CB3">
            <w:pPr>
              <w:jc w:val="left"/>
              <w:rPr>
                <w:sz w:val="20"/>
                <w:szCs w:val="20"/>
                <w:lang w:val="en-CA"/>
              </w:rPr>
            </w:pPr>
            <w:r w:rsidRPr="00821700">
              <w:rPr>
                <w:sz w:val="20"/>
                <w:szCs w:val="20"/>
                <w:lang w:val="en-CA"/>
              </w:rPr>
              <w:t>Signaling for negotiating the re-use of NN models</w:t>
            </w:r>
          </w:p>
        </w:tc>
        <w:tc>
          <w:tcPr>
            <w:tcW w:w="404" w:type="dxa"/>
          </w:tcPr>
          <w:p w14:paraId="57186F18" w14:textId="77777777" w:rsidR="00030DBF" w:rsidRPr="00821700" w:rsidRDefault="00030DBF" w:rsidP="00BC3CB3">
            <w:pPr>
              <w:rPr>
                <w:sz w:val="20"/>
                <w:szCs w:val="20"/>
                <w:lang w:val="en-CA"/>
              </w:rPr>
            </w:pPr>
          </w:p>
        </w:tc>
        <w:tc>
          <w:tcPr>
            <w:tcW w:w="410" w:type="dxa"/>
          </w:tcPr>
          <w:p w14:paraId="5F6AC050" w14:textId="77777777" w:rsidR="00030DBF" w:rsidRPr="00821700" w:rsidRDefault="00030DBF" w:rsidP="00BC3CB3">
            <w:pPr>
              <w:rPr>
                <w:sz w:val="20"/>
                <w:szCs w:val="20"/>
                <w:lang w:val="en-CA"/>
              </w:rPr>
            </w:pPr>
          </w:p>
        </w:tc>
        <w:tc>
          <w:tcPr>
            <w:tcW w:w="412" w:type="dxa"/>
          </w:tcPr>
          <w:p w14:paraId="1D6099AD" w14:textId="77777777" w:rsidR="00030DBF" w:rsidRPr="00821700" w:rsidRDefault="00030DBF" w:rsidP="00BC3CB3">
            <w:pPr>
              <w:rPr>
                <w:sz w:val="20"/>
                <w:szCs w:val="20"/>
                <w:lang w:val="en-CA"/>
              </w:rPr>
            </w:pPr>
          </w:p>
        </w:tc>
        <w:tc>
          <w:tcPr>
            <w:tcW w:w="411" w:type="dxa"/>
          </w:tcPr>
          <w:p w14:paraId="1DF448CF" w14:textId="77777777" w:rsidR="00030DBF" w:rsidRPr="00821700" w:rsidRDefault="00030DBF" w:rsidP="00BC3CB3">
            <w:pPr>
              <w:rPr>
                <w:sz w:val="20"/>
                <w:szCs w:val="20"/>
                <w:lang w:val="en-CA"/>
              </w:rPr>
            </w:pPr>
          </w:p>
        </w:tc>
        <w:tc>
          <w:tcPr>
            <w:tcW w:w="411" w:type="dxa"/>
          </w:tcPr>
          <w:p w14:paraId="3F99E133" w14:textId="77777777" w:rsidR="00030DBF" w:rsidRPr="00821700" w:rsidRDefault="00030DBF" w:rsidP="00BC3CB3">
            <w:pPr>
              <w:rPr>
                <w:sz w:val="20"/>
                <w:szCs w:val="20"/>
                <w:lang w:val="en-CA"/>
              </w:rPr>
            </w:pPr>
          </w:p>
        </w:tc>
        <w:tc>
          <w:tcPr>
            <w:tcW w:w="412" w:type="dxa"/>
            <w:shd w:val="clear" w:color="auto" w:fill="auto"/>
          </w:tcPr>
          <w:p w14:paraId="0D613D9E" w14:textId="77777777" w:rsidR="00030DBF" w:rsidRPr="00821700" w:rsidRDefault="00030DBF" w:rsidP="00BC3CB3">
            <w:pPr>
              <w:rPr>
                <w:sz w:val="20"/>
                <w:szCs w:val="20"/>
                <w:lang w:val="en-CA"/>
              </w:rPr>
            </w:pPr>
          </w:p>
        </w:tc>
        <w:tc>
          <w:tcPr>
            <w:tcW w:w="399" w:type="dxa"/>
          </w:tcPr>
          <w:p w14:paraId="668592F0" w14:textId="77777777" w:rsidR="00030DBF" w:rsidRPr="00821700" w:rsidRDefault="00030DBF" w:rsidP="00BC3CB3">
            <w:pPr>
              <w:rPr>
                <w:sz w:val="20"/>
                <w:szCs w:val="20"/>
                <w:lang w:val="en-CA"/>
              </w:rPr>
            </w:pPr>
            <w:r w:rsidRPr="00821700">
              <w:rPr>
                <w:sz w:val="20"/>
                <w:szCs w:val="20"/>
                <w:lang w:val="en-CA"/>
              </w:rPr>
              <w:t>X</w:t>
            </w:r>
          </w:p>
        </w:tc>
        <w:tc>
          <w:tcPr>
            <w:tcW w:w="431" w:type="dxa"/>
            <w:shd w:val="clear" w:color="auto" w:fill="auto"/>
          </w:tcPr>
          <w:p w14:paraId="2D62F866" w14:textId="77777777" w:rsidR="00030DBF" w:rsidRPr="00821700" w:rsidRDefault="00030DBF" w:rsidP="00BC3CB3">
            <w:pPr>
              <w:rPr>
                <w:sz w:val="20"/>
                <w:szCs w:val="20"/>
                <w:lang w:val="en-CA"/>
              </w:rPr>
            </w:pPr>
          </w:p>
        </w:tc>
        <w:tc>
          <w:tcPr>
            <w:tcW w:w="418" w:type="dxa"/>
            <w:shd w:val="clear" w:color="auto" w:fill="auto"/>
          </w:tcPr>
          <w:p w14:paraId="48E03A85" w14:textId="77777777" w:rsidR="00030DBF" w:rsidRPr="00821700" w:rsidRDefault="00030DBF" w:rsidP="00BC3CB3">
            <w:pPr>
              <w:rPr>
                <w:sz w:val="20"/>
                <w:szCs w:val="20"/>
                <w:lang w:val="en-CA"/>
              </w:rPr>
            </w:pPr>
          </w:p>
        </w:tc>
        <w:tc>
          <w:tcPr>
            <w:tcW w:w="431" w:type="dxa"/>
            <w:shd w:val="clear" w:color="auto" w:fill="F2F2F2" w:themeFill="background1" w:themeFillShade="F2"/>
          </w:tcPr>
          <w:p w14:paraId="5D31D582" w14:textId="77777777" w:rsidR="00030DBF" w:rsidRPr="00821700" w:rsidRDefault="00030DBF" w:rsidP="00BC3CB3">
            <w:pPr>
              <w:rPr>
                <w:sz w:val="20"/>
                <w:szCs w:val="20"/>
                <w:lang w:val="en-CA"/>
              </w:rPr>
            </w:pPr>
          </w:p>
        </w:tc>
        <w:tc>
          <w:tcPr>
            <w:tcW w:w="424" w:type="dxa"/>
            <w:shd w:val="clear" w:color="auto" w:fill="F2F2F2" w:themeFill="background1" w:themeFillShade="F2"/>
          </w:tcPr>
          <w:p w14:paraId="5BD8CA38" w14:textId="77777777" w:rsidR="00030DBF" w:rsidRPr="00821700" w:rsidRDefault="00030DBF" w:rsidP="00BC3CB3">
            <w:pPr>
              <w:rPr>
                <w:sz w:val="20"/>
                <w:szCs w:val="20"/>
                <w:lang w:val="en-CA"/>
              </w:rPr>
            </w:pPr>
          </w:p>
        </w:tc>
        <w:tc>
          <w:tcPr>
            <w:tcW w:w="492" w:type="dxa"/>
            <w:shd w:val="clear" w:color="auto" w:fill="F2F2F2" w:themeFill="background1" w:themeFillShade="F2"/>
          </w:tcPr>
          <w:p w14:paraId="26D2B910" w14:textId="26A253B3" w:rsidR="00030DBF" w:rsidRPr="00821700" w:rsidRDefault="00427F55" w:rsidP="00BC3CB3">
            <w:pPr>
              <w:rPr>
                <w:sz w:val="20"/>
                <w:szCs w:val="20"/>
                <w:lang w:val="en-CA"/>
              </w:rPr>
            </w:pPr>
            <w:r>
              <w:rPr>
                <w:sz w:val="20"/>
                <w:szCs w:val="20"/>
                <w:lang w:val="en-CA"/>
              </w:rPr>
              <w:t>X</w:t>
            </w:r>
          </w:p>
        </w:tc>
        <w:tc>
          <w:tcPr>
            <w:tcW w:w="488" w:type="dxa"/>
          </w:tcPr>
          <w:p w14:paraId="7D1251CE" w14:textId="77777777" w:rsidR="00030DBF" w:rsidRPr="00821700" w:rsidRDefault="00030DBF" w:rsidP="00BC3CB3">
            <w:pPr>
              <w:rPr>
                <w:sz w:val="20"/>
                <w:szCs w:val="20"/>
                <w:lang w:val="en-CA"/>
              </w:rPr>
            </w:pPr>
          </w:p>
        </w:tc>
        <w:tc>
          <w:tcPr>
            <w:tcW w:w="564" w:type="dxa"/>
          </w:tcPr>
          <w:p w14:paraId="42D9587A" w14:textId="77777777" w:rsidR="00030DBF" w:rsidRPr="00821700" w:rsidRDefault="00030DBF" w:rsidP="00BC3CB3">
            <w:pPr>
              <w:rPr>
                <w:sz w:val="20"/>
                <w:szCs w:val="20"/>
                <w:lang w:val="en-CA"/>
              </w:rPr>
            </w:pPr>
          </w:p>
        </w:tc>
        <w:tc>
          <w:tcPr>
            <w:tcW w:w="661" w:type="dxa"/>
          </w:tcPr>
          <w:p w14:paraId="272417EA" w14:textId="77777777" w:rsidR="00030DBF" w:rsidRPr="00821700" w:rsidRDefault="00030DBF" w:rsidP="00BC3CB3">
            <w:pPr>
              <w:rPr>
                <w:sz w:val="20"/>
                <w:szCs w:val="20"/>
                <w:lang w:val="en-CA"/>
              </w:rPr>
            </w:pPr>
          </w:p>
        </w:tc>
        <w:tc>
          <w:tcPr>
            <w:tcW w:w="553" w:type="dxa"/>
          </w:tcPr>
          <w:p w14:paraId="2EB62C73" w14:textId="58E36CE4" w:rsidR="00030DBF" w:rsidRPr="00821700" w:rsidRDefault="00D8368E" w:rsidP="00BC3CB3">
            <w:pPr>
              <w:rPr>
                <w:sz w:val="20"/>
                <w:szCs w:val="20"/>
                <w:lang w:val="en-CA"/>
              </w:rPr>
            </w:pPr>
            <w:r>
              <w:rPr>
                <w:sz w:val="20"/>
                <w:szCs w:val="20"/>
                <w:lang w:val="en-CA"/>
              </w:rPr>
              <w:t>X</w:t>
            </w:r>
          </w:p>
        </w:tc>
      </w:tr>
      <w:tr w:rsidR="00030DBF" w:rsidRPr="003C1425" w14:paraId="0A9DA524" w14:textId="77777777" w:rsidTr="00821700">
        <w:tc>
          <w:tcPr>
            <w:tcW w:w="2255" w:type="dxa"/>
          </w:tcPr>
          <w:p w14:paraId="7E59BFAF" w14:textId="5CD50282" w:rsidR="00030DBF" w:rsidRPr="00821700" w:rsidRDefault="00030DBF" w:rsidP="00026A47">
            <w:pPr>
              <w:jc w:val="left"/>
              <w:rPr>
                <w:sz w:val="20"/>
                <w:szCs w:val="20"/>
                <w:lang w:val="en-CA"/>
              </w:rPr>
            </w:pPr>
            <w:r w:rsidRPr="00821700">
              <w:rPr>
                <w:sz w:val="20"/>
                <w:szCs w:val="20"/>
                <w:lang w:val="en-CA"/>
              </w:rPr>
              <w:t>Future proof w.r.t delivery modes</w:t>
            </w:r>
          </w:p>
        </w:tc>
        <w:tc>
          <w:tcPr>
            <w:tcW w:w="404" w:type="dxa"/>
          </w:tcPr>
          <w:p w14:paraId="541B9702" w14:textId="77777777" w:rsidR="00030DBF" w:rsidRPr="00821700" w:rsidRDefault="00030DBF" w:rsidP="007752D0">
            <w:pPr>
              <w:rPr>
                <w:sz w:val="20"/>
                <w:szCs w:val="20"/>
                <w:lang w:val="en-CA"/>
              </w:rPr>
            </w:pPr>
          </w:p>
        </w:tc>
        <w:tc>
          <w:tcPr>
            <w:tcW w:w="410" w:type="dxa"/>
          </w:tcPr>
          <w:p w14:paraId="417CF9EC" w14:textId="77777777" w:rsidR="00030DBF" w:rsidRPr="00821700" w:rsidRDefault="00030DBF" w:rsidP="007752D0">
            <w:pPr>
              <w:rPr>
                <w:sz w:val="20"/>
                <w:szCs w:val="20"/>
                <w:lang w:val="en-CA"/>
              </w:rPr>
            </w:pPr>
          </w:p>
        </w:tc>
        <w:tc>
          <w:tcPr>
            <w:tcW w:w="412" w:type="dxa"/>
          </w:tcPr>
          <w:p w14:paraId="728CB689" w14:textId="77777777" w:rsidR="00030DBF" w:rsidRPr="00821700" w:rsidRDefault="00030DBF" w:rsidP="007752D0">
            <w:pPr>
              <w:rPr>
                <w:sz w:val="20"/>
                <w:szCs w:val="20"/>
                <w:lang w:val="en-CA"/>
              </w:rPr>
            </w:pPr>
          </w:p>
        </w:tc>
        <w:tc>
          <w:tcPr>
            <w:tcW w:w="411" w:type="dxa"/>
          </w:tcPr>
          <w:p w14:paraId="1B43A3E0" w14:textId="77777777" w:rsidR="00030DBF" w:rsidRPr="00821700" w:rsidRDefault="00030DBF" w:rsidP="007752D0">
            <w:pPr>
              <w:rPr>
                <w:sz w:val="20"/>
                <w:szCs w:val="20"/>
                <w:lang w:val="en-CA"/>
              </w:rPr>
            </w:pPr>
          </w:p>
        </w:tc>
        <w:tc>
          <w:tcPr>
            <w:tcW w:w="411" w:type="dxa"/>
          </w:tcPr>
          <w:p w14:paraId="0CF296D4" w14:textId="77777777" w:rsidR="00030DBF" w:rsidRPr="00821700" w:rsidRDefault="00030DBF" w:rsidP="007752D0">
            <w:pPr>
              <w:rPr>
                <w:sz w:val="20"/>
                <w:szCs w:val="20"/>
                <w:lang w:val="en-CA"/>
              </w:rPr>
            </w:pPr>
          </w:p>
        </w:tc>
        <w:tc>
          <w:tcPr>
            <w:tcW w:w="412" w:type="dxa"/>
            <w:shd w:val="clear" w:color="auto" w:fill="auto"/>
          </w:tcPr>
          <w:p w14:paraId="5190FD4F" w14:textId="77777777" w:rsidR="00030DBF" w:rsidRPr="00821700" w:rsidRDefault="00030DBF" w:rsidP="007752D0">
            <w:pPr>
              <w:rPr>
                <w:sz w:val="20"/>
                <w:szCs w:val="20"/>
                <w:lang w:val="en-CA"/>
              </w:rPr>
            </w:pPr>
          </w:p>
        </w:tc>
        <w:tc>
          <w:tcPr>
            <w:tcW w:w="399" w:type="dxa"/>
          </w:tcPr>
          <w:p w14:paraId="4252A5AD" w14:textId="77777777" w:rsidR="00030DBF" w:rsidRPr="00821700" w:rsidRDefault="00030DBF" w:rsidP="007752D0">
            <w:pPr>
              <w:rPr>
                <w:sz w:val="20"/>
                <w:szCs w:val="20"/>
                <w:lang w:val="en-CA"/>
              </w:rPr>
            </w:pPr>
          </w:p>
        </w:tc>
        <w:tc>
          <w:tcPr>
            <w:tcW w:w="431" w:type="dxa"/>
            <w:shd w:val="clear" w:color="auto" w:fill="auto"/>
          </w:tcPr>
          <w:p w14:paraId="77AABFDA" w14:textId="77777777" w:rsidR="00030DBF" w:rsidRPr="00821700" w:rsidRDefault="00030DBF" w:rsidP="007752D0">
            <w:pPr>
              <w:rPr>
                <w:sz w:val="20"/>
                <w:szCs w:val="20"/>
                <w:lang w:val="en-CA"/>
              </w:rPr>
            </w:pPr>
          </w:p>
        </w:tc>
        <w:tc>
          <w:tcPr>
            <w:tcW w:w="418" w:type="dxa"/>
            <w:shd w:val="clear" w:color="auto" w:fill="auto"/>
          </w:tcPr>
          <w:p w14:paraId="6C8EFE83" w14:textId="72CE2A69" w:rsidR="00030DBF" w:rsidRPr="00821700" w:rsidRDefault="00030DBF" w:rsidP="007752D0">
            <w:pPr>
              <w:rPr>
                <w:sz w:val="20"/>
                <w:szCs w:val="20"/>
                <w:lang w:val="en-CA"/>
              </w:rPr>
            </w:pPr>
            <w:r w:rsidRPr="00821700">
              <w:rPr>
                <w:sz w:val="20"/>
                <w:szCs w:val="20"/>
                <w:lang w:val="en-CA"/>
              </w:rPr>
              <w:t>X</w:t>
            </w:r>
          </w:p>
        </w:tc>
        <w:tc>
          <w:tcPr>
            <w:tcW w:w="431" w:type="dxa"/>
            <w:shd w:val="clear" w:color="auto" w:fill="F2F2F2" w:themeFill="background1" w:themeFillShade="F2"/>
          </w:tcPr>
          <w:p w14:paraId="44C6CC38" w14:textId="77777777" w:rsidR="00030DBF" w:rsidRPr="00821700" w:rsidRDefault="00030DBF" w:rsidP="007752D0">
            <w:pPr>
              <w:rPr>
                <w:sz w:val="20"/>
                <w:szCs w:val="20"/>
                <w:lang w:val="en-CA"/>
              </w:rPr>
            </w:pPr>
          </w:p>
        </w:tc>
        <w:tc>
          <w:tcPr>
            <w:tcW w:w="424" w:type="dxa"/>
            <w:shd w:val="clear" w:color="auto" w:fill="F2F2F2" w:themeFill="background1" w:themeFillShade="F2"/>
          </w:tcPr>
          <w:p w14:paraId="19955816"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1161125F" w14:textId="77777777" w:rsidR="00030DBF" w:rsidRPr="00821700" w:rsidRDefault="00030DBF" w:rsidP="007752D0">
            <w:pPr>
              <w:rPr>
                <w:sz w:val="20"/>
                <w:szCs w:val="20"/>
                <w:lang w:val="en-CA"/>
              </w:rPr>
            </w:pPr>
          </w:p>
        </w:tc>
        <w:tc>
          <w:tcPr>
            <w:tcW w:w="488" w:type="dxa"/>
          </w:tcPr>
          <w:p w14:paraId="540A79D6" w14:textId="77777777" w:rsidR="00030DBF" w:rsidRPr="00821700" w:rsidRDefault="00030DBF" w:rsidP="007752D0">
            <w:pPr>
              <w:rPr>
                <w:sz w:val="20"/>
                <w:szCs w:val="20"/>
                <w:lang w:val="en-CA"/>
              </w:rPr>
            </w:pPr>
          </w:p>
        </w:tc>
        <w:tc>
          <w:tcPr>
            <w:tcW w:w="564" w:type="dxa"/>
          </w:tcPr>
          <w:p w14:paraId="30F0F0D8" w14:textId="77777777" w:rsidR="00030DBF" w:rsidRPr="00821700" w:rsidRDefault="00030DBF" w:rsidP="007752D0">
            <w:pPr>
              <w:rPr>
                <w:sz w:val="20"/>
                <w:szCs w:val="20"/>
                <w:lang w:val="en-CA"/>
              </w:rPr>
            </w:pPr>
          </w:p>
        </w:tc>
        <w:tc>
          <w:tcPr>
            <w:tcW w:w="661" w:type="dxa"/>
          </w:tcPr>
          <w:p w14:paraId="121A9103" w14:textId="77777777" w:rsidR="00030DBF" w:rsidRPr="00821700" w:rsidRDefault="00030DBF" w:rsidP="007752D0">
            <w:pPr>
              <w:rPr>
                <w:sz w:val="20"/>
                <w:szCs w:val="20"/>
                <w:lang w:val="en-CA"/>
              </w:rPr>
            </w:pPr>
          </w:p>
        </w:tc>
        <w:tc>
          <w:tcPr>
            <w:tcW w:w="553" w:type="dxa"/>
          </w:tcPr>
          <w:p w14:paraId="265449BD" w14:textId="73F4D19E" w:rsidR="00030DBF" w:rsidRPr="00821700" w:rsidRDefault="00030DBF" w:rsidP="007752D0">
            <w:pPr>
              <w:rPr>
                <w:sz w:val="20"/>
                <w:szCs w:val="20"/>
                <w:lang w:val="en-CA"/>
              </w:rPr>
            </w:pPr>
          </w:p>
        </w:tc>
      </w:tr>
      <w:tr w:rsidR="00030DBF" w:rsidRPr="003C1425" w14:paraId="209F7BC2" w14:textId="77777777" w:rsidTr="00821700">
        <w:tc>
          <w:tcPr>
            <w:tcW w:w="2255" w:type="dxa"/>
          </w:tcPr>
          <w:p w14:paraId="703B68EF" w14:textId="4AC1DC36" w:rsidR="00030DBF" w:rsidRPr="00821700" w:rsidRDefault="00030DBF" w:rsidP="00026A47">
            <w:pPr>
              <w:jc w:val="left"/>
              <w:rPr>
                <w:sz w:val="20"/>
                <w:szCs w:val="20"/>
                <w:lang w:val="en-CA"/>
              </w:rPr>
            </w:pPr>
            <w:r w:rsidRPr="00EB3D51">
              <w:rPr>
                <w:sz w:val="20"/>
                <w:szCs w:val="20"/>
                <w:lang w:val="en-CA"/>
              </w:rPr>
              <w:t>Robustness to adversarial attacks</w:t>
            </w:r>
          </w:p>
        </w:tc>
        <w:tc>
          <w:tcPr>
            <w:tcW w:w="404" w:type="dxa"/>
          </w:tcPr>
          <w:p w14:paraId="32358266" w14:textId="77777777" w:rsidR="00030DBF" w:rsidRPr="00821700" w:rsidRDefault="00030DBF" w:rsidP="007752D0">
            <w:pPr>
              <w:rPr>
                <w:sz w:val="20"/>
                <w:szCs w:val="20"/>
                <w:lang w:val="en-CA"/>
              </w:rPr>
            </w:pPr>
          </w:p>
        </w:tc>
        <w:tc>
          <w:tcPr>
            <w:tcW w:w="410" w:type="dxa"/>
          </w:tcPr>
          <w:p w14:paraId="49D85A59" w14:textId="77777777" w:rsidR="00030DBF" w:rsidRPr="00821700" w:rsidRDefault="00030DBF" w:rsidP="007752D0">
            <w:pPr>
              <w:rPr>
                <w:sz w:val="20"/>
                <w:szCs w:val="20"/>
                <w:lang w:val="en-CA"/>
              </w:rPr>
            </w:pPr>
          </w:p>
        </w:tc>
        <w:tc>
          <w:tcPr>
            <w:tcW w:w="412" w:type="dxa"/>
          </w:tcPr>
          <w:p w14:paraId="0C0ED344" w14:textId="77777777" w:rsidR="00030DBF" w:rsidRPr="00821700" w:rsidRDefault="00030DBF" w:rsidP="007752D0">
            <w:pPr>
              <w:rPr>
                <w:sz w:val="20"/>
                <w:szCs w:val="20"/>
                <w:lang w:val="en-CA"/>
              </w:rPr>
            </w:pPr>
          </w:p>
        </w:tc>
        <w:tc>
          <w:tcPr>
            <w:tcW w:w="411" w:type="dxa"/>
          </w:tcPr>
          <w:p w14:paraId="2FCB7D65" w14:textId="77777777" w:rsidR="00030DBF" w:rsidRPr="00821700" w:rsidRDefault="00030DBF" w:rsidP="007752D0">
            <w:pPr>
              <w:rPr>
                <w:sz w:val="20"/>
                <w:szCs w:val="20"/>
                <w:lang w:val="en-CA"/>
              </w:rPr>
            </w:pPr>
          </w:p>
        </w:tc>
        <w:tc>
          <w:tcPr>
            <w:tcW w:w="411" w:type="dxa"/>
          </w:tcPr>
          <w:p w14:paraId="2C964D2E" w14:textId="77777777" w:rsidR="00030DBF" w:rsidRPr="00821700" w:rsidRDefault="00030DBF" w:rsidP="007752D0">
            <w:pPr>
              <w:rPr>
                <w:sz w:val="20"/>
                <w:szCs w:val="20"/>
                <w:lang w:val="en-CA"/>
              </w:rPr>
            </w:pPr>
          </w:p>
        </w:tc>
        <w:tc>
          <w:tcPr>
            <w:tcW w:w="412" w:type="dxa"/>
            <w:shd w:val="clear" w:color="auto" w:fill="auto"/>
          </w:tcPr>
          <w:p w14:paraId="1D1BAE1D" w14:textId="77777777" w:rsidR="00030DBF" w:rsidRPr="00821700" w:rsidRDefault="00030DBF" w:rsidP="007752D0">
            <w:pPr>
              <w:rPr>
                <w:sz w:val="20"/>
                <w:szCs w:val="20"/>
                <w:lang w:val="en-CA"/>
              </w:rPr>
            </w:pPr>
          </w:p>
        </w:tc>
        <w:tc>
          <w:tcPr>
            <w:tcW w:w="399" w:type="dxa"/>
          </w:tcPr>
          <w:p w14:paraId="49F33E30" w14:textId="77777777" w:rsidR="00030DBF" w:rsidRPr="00821700" w:rsidRDefault="00030DBF" w:rsidP="007752D0">
            <w:pPr>
              <w:rPr>
                <w:sz w:val="20"/>
                <w:szCs w:val="20"/>
                <w:lang w:val="en-CA"/>
              </w:rPr>
            </w:pPr>
          </w:p>
        </w:tc>
        <w:tc>
          <w:tcPr>
            <w:tcW w:w="431" w:type="dxa"/>
            <w:shd w:val="clear" w:color="auto" w:fill="auto"/>
          </w:tcPr>
          <w:p w14:paraId="13A5A55C" w14:textId="77777777" w:rsidR="00030DBF" w:rsidRPr="00821700" w:rsidRDefault="00030DBF" w:rsidP="007752D0">
            <w:pPr>
              <w:rPr>
                <w:sz w:val="20"/>
                <w:szCs w:val="20"/>
                <w:lang w:val="en-CA"/>
              </w:rPr>
            </w:pPr>
          </w:p>
        </w:tc>
        <w:tc>
          <w:tcPr>
            <w:tcW w:w="418" w:type="dxa"/>
            <w:shd w:val="clear" w:color="auto" w:fill="auto"/>
          </w:tcPr>
          <w:p w14:paraId="54C57FCE" w14:textId="77777777" w:rsidR="00030DBF" w:rsidRPr="00821700" w:rsidRDefault="00030DBF" w:rsidP="007752D0">
            <w:pPr>
              <w:rPr>
                <w:sz w:val="20"/>
                <w:szCs w:val="20"/>
                <w:lang w:val="en-CA"/>
              </w:rPr>
            </w:pPr>
          </w:p>
        </w:tc>
        <w:tc>
          <w:tcPr>
            <w:tcW w:w="431" w:type="dxa"/>
            <w:shd w:val="clear" w:color="auto" w:fill="F2F2F2" w:themeFill="background1" w:themeFillShade="F2"/>
          </w:tcPr>
          <w:p w14:paraId="37C4E352" w14:textId="77777777" w:rsidR="00030DBF" w:rsidRPr="00821700" w:rsidRDefault="00030DBF" w:rsidP="007752D0">
            <w:pPr>
              <w:rPr>
                <w:sz w:val="20"/>
                <w:szCs w:val="20"/>
                <w:lang w:val="en-CA"/>
              </w:rPr>
            </w:pPr>
          </w:p>
        </w:tc>
        <w:tc>
          <w:tcPr>
            <w:tcW w:w="424" w:type="dxa"/>
            <w:shd w:val="clear" w:color="auto" w:fill="F2F2F2" w:themeFill="background1" w:themeFillShade="F2"/>
          </w:tcPr>
          <w:p w14:paraId="17518055" w14:textId="77777777" w:rsidR="00030DBF" w:rsidRPr="00821700" w:rsidRDefault="00030DBF" w:rsidP="007752D0">
            <w:pPr>
              <w:rPr>
                <w:sz w:val="20"/>
                <w:szCs w:val="20"/>
                <w:lang w:val="en-CA"/>
              </w:rPr>
            </w:pPr>
          </w:p>
        </w:tc>
        <w:tc>
          <w:tcPr>
            <w:tcW w:w="492" w:type="dxa"/>
            <w:shd w:val="clear" w:color="auto" w:fill="F2F2F2" w:themeFill="background1" w:themeFillShade="F2"/>
          </w:tcPr>
          <w:p w14:paraId="2CB4F18E" w14:textId="0A29E900" w:rsidR="00030DBF" w:rsidRPr="00821700" w:rsidRDefault="00030DBF" w:rsidP="007752D0">
            <w:pPr>
              <w:rPr>
                <w:sz w:val="20"/>
                <w:szCs w:val="20"/>
                <w:lang w:val="en-CA"/>
              </w:rPr>
            </w:pPr>
            <w:r w:rsidRPr="00EB3D51">
              <w:rPr>
                <w:sz w:val="20"/>
                <w:szCs w:val="20"/>
                <w:lang w:val="en-CA"/>
              </w:rPr>
              <w:t>X</w:t>
            </w:r>
          </w:p>
        </w:tc>
        <w:tc>
          <w:tcPr>
            <w:tcW w:w="488" w:type="dxa"/>
          </w:tcPr>
          <w:p w14:paraId="34A3A2AA" w14:textId="77777777" w:rsidR="00030DBF" w:rsidRPr="00821700" w:rsidRDefault="00030DBF" w:rsidP="007752D0">
            <w:pPr>
              <w:rPr>
                <w:sz w:val="20"/>
                <w:szCs w:val="20"/>
                <w:lang w:val="en-CA"/>
              </w:rPr>
            </w:pPr>
          </w:p>
        </w:tc>
        <w:tc>
          <w:tcPr>
            <w:tcW w:w="564" w:type="dxa"/>
          </w:tcPr>
          <w:p w14:paraId="04A41194" w14:textId="77777777" w:rsidR="00030DBF" w:rsidRPr="00821700" w:rsidRDefault="00030DBF" w:rsidP="007752D0">
            <w:pPr>
              <w:rPr>
                <w:sz w:val="20"/>
                <w:szCs w:val="20"/>
                <w:lang w:val="en-CA"/>
              </w:rPr>
            </w:pPr>
          </w:p>
        </w:tc>
        <w:tc>
          <w:tcPr>
            <w:tcW w:w="661" w:type="dxa"/>
          </w:tcPr>
          <w:p w14:paraId="254308A0" w14:textId="77777777" w:rsidR="00030DBF" w:rsidRPr="00821700" w:rsidRDefault="00030DBF" w:rsidP="007752D0">
            <w:pPr>
              <w:rPr>
                <w:sz w:val="20"/>
                <w:szCs w:val="20"/>
                <w:lang w:val="en-CA"/>
              </w:rPr>
            </w:pPr>
          </w:p>
        </w:tc>
        <w:tc>
          <w:tcPr>
            <w:tcW w:w="553" w:type="dxa"/>
          </w:tcPr>
          <w:p w14:paraId="17AE9BE6" w14:textId="77777777" w:rsidR="00030DBF" w:rsidRPr="00821700" w:rsidRDefault="00030DBF" w:rsidP="007752D0">
            <w:pPr>
              <w:rPr>
                <w:sz w:val="20"/>
                <w:szCs w:val="20"/>
                <w:lang w:val="en-CA"/>
              </w:rPr>
            </w:pPr>
          </w:p>
        </w:tc>
      </w:tr>
    </w:tbl>
    <w:p w14:paraId="69B04F27" w14:textId="77777777" w:rsidR="00BB6E5C" w:rsidRPr="00821700" w:rsidRDefault="00BB6E5C" w:rsidP="00BB6E5C">
      <w:pPr>
        <w:rPr>
          <w:lang w:val="en-CA"/>
        </w:rPr>
      </w:pPr>
    </w:p>
    <w:p w14:paraId="29CF207C" w14:textId="77777777" w:rsidR="004C3251" w:rsidRPr="00821700" w:rsidRDefault="004C3251" w:rsidP="00BB6E5C">
      <w:pPr>
        <w:rPr>
          <w:lang w:val="en-CA"/>
        </w:rPr>
      </w:pPr>
    </w:p>
    <w:sectPr w:rsidR="004C3251" w:rsidRPr="00821700" w:rsidSect="0005352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B37F02" w14:textId="77777777" w:rsidR="00030DBF" w:rsidRDefault="00030DBF" w:rsidP="00DD3166">
      <w:r>
        <w:separator/>
      </w:r>
    </w:p>
  </w:endnote>
  <w:endnote w:type="continuationSeparator" w:id="0">
    <w:p w14:paraId="5F34B46E" w14:textId="77777777" w:rsidR="00030DBF" w:rsidRDefault="00030DBF" w:rsidP="00DD31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MS Mincho">
    <w:altName w:val="MS Gothic"/>
    <w:panose1 w:val="02020609040205080304"/>
    <w:charset w:val="80"/>
    <w:family w:val="roman"/>
    <w:notTrueType/>
    <w:pitch w:val="fixed"/>
    <w:sig w:usb0="00000000" w:usb1="08070000" w:usb2="00000010" w:usb3="00000000" w:csb0="00020000" w:csb1="00000000"/>
  </w:font>
  <w:font w:name="HyhwpEQ">
    <w:altName w:val="Arial Unicode MS"/>
    <w:charset w:val="81"/>
    <w:family w:val="roman"/>
    <w:pitch w:val="variable"/>
    <w:sig w:usb0="00000000" w:usb1="39D77CF9" w:usb2="00000010" w:usb3="00000000" w:csb0="0008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GulimChe">
    <w:altName w:val="Arial Unicode MS"/>
    <w:charset w:val="81"/>
    <w:family w:val="modern"/>
    <w:pitch w:val="fixed"/>
    <w:sig w:usb0="00000000" w:usb1="69D77CFB" w:usb2="00000030" w:usb3="00000000" w:csb0="0008009F" w:csb1="00000000"/>
  </w:font>
  <w:font w:name="inherit">
    <w:altName w:val="Times New Roman"/>
    <w:charset w:val="00"/>
    <w:family w:val="auto"/>
    <w:pitch w:val="default"/>
  </w:font>
  <w:font w:name="Gulim">
    <w:altName w:val="굴림"/>
    <w:panose1 w:val="020B0600000101010101"/>
    <w:charset w:val="81"/>
    <w:family w:val="roman"/>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01EE6F" w14:textId="77777777" w:rsidR="00030DBF" w:rsidRDefault="00030DBF" w:rsidP="00DD3166">
      <w:r>
        <w:separator/>
      </w:r>
    </w:p>
  </w:footnote>
  <w:footnote w:type="continuationSeparator" w:id="0">
    <w:p w14:paraId="77BD8818" w14:textId="77777777" w:rsidR="00030DBF" w:rsidRDefault="00030DBF" w:rsidP="00DD3166">
      <w:r>
        <w:continuationSeparator/>
      </w:r>
    </w:p>
  </w:footnote>
  <w:footnote w:id="1">
    <w:p w14:paraId="0D60FE46" w14:textId="77777777" w:rsidR="00030DBF" w:rsidRPr="00860054" w:rsidRDefault="00030DBF" w:rsidP="00DD3166">
      <w:pPr>
        <w:pStyle w:val="Funotentext"/>
        <w:jc w:val="lef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rPr>
        <w:t xml:space="preserve"> http://www.zdnet.com/article/huawei-mate-10-pro-camera-enhancing-auto-mode-through-artificial-intelligence/</w:t>
      </w:r>
    </w:p>
  </w:footnote>
  <w:footnote w:id="2">
    <w:p w14:paraId="5D077601" w14:textId="77777777" w:rsidR="00030DBF" w:rsidRPr="00860054" w:rsidRDefault="00030DBF" w:rsidP="00DD3166">
      <w:pPr>
        <w:pStyle w:val="Funotentext"/>
        <w:rPr>
          <w:rFonts w:ascii="Times New Roman" w:hAnsi="Times New Roman"/>
          <w:lang w:val="de-AT"/>
        </w:rPr>
      </w:pPr>
      <w:r w:rsidRPr="00860054">
        <w:rPr>
          <w:rStyle w:val="Funotenzeichen"/>
          <w:rFonts w:ascii="Times New Roman" w:hAnsi="Times New Roman"/>
        </w:rPr>
        <w:footnoteRef/>
      </w:r>
      <w:r w:rsidRPr="00860054">
        <w:rPr>
          <w:rFonts w:ascii="Times New Roman" w:hAnsi="Times New Roman"/>
          <w:lang w:val="de-AT"/>
        </w:rPr>
        <w:t xml:space="preserve"> https://play.google.com/store/apps/details?id=com.microsoft.translator&amp;hl=en</w:t>
      </w:r>
    </w:p>
  </w:footnote>
  <w:footnote w:id="3">
    <w:tbl>
      <w:tblPr>
        <w:tblW w:w="12240" w:type="dxa"/>
        <w:tblBorders>
          <w:top w:val="nil"/>
          <w:left w:val="nil"/>
          <w:bottom w:val="nil"/>
          <w:right w:val="nil"/>
        </w:tblBorders>
        <w:tblLayout w:type="fixed"/>
        <w:tblLook w:val="0000" w:firstRow="0" w:lastRow="0" w:firstColumn="0" w:lastColumn="0" w:noHBand="0" w:noVBand="0"/>
      </w:tblPr>
      <w:tblGrid>
        <w:gridCol w:w="12240"/>
      </w:tblGrid>
      <w:tr w:rsidR="00030DBF" w:rsidRPr="00FC6CD8" w14:paraId="496B63DD" w14:textId="77777777" w:rsidTr="00FC6CD8">
        <w:trPr>
          <w:trHeight w:val="131"/>
        </w:trPr>
        <w:tc>
          <w:tcPr>
            <w:tcW w:w="12240" w:type="dxa"/>
          </w:tcPr>
          <w:p w14:paraId="57D96102" w14:textId="044096B3" w:rsidR="00030DBF" w:rsidRPr="00FC6CD8" w:rsidRDefault="00030DBF" w:rsidP="00FC6CD8">
            <w:pPr>
              <w:autoSpaceDE w:val="0"/>
              <w:autoSpaceDN w:val="0"/>
              <w:adjustRightInd w:val="0"/>
              <w:jc w:val="left"/>
              <w:rPr>
                <w:color w:val="000000"/>
                <w:sz w:val="20"/>
                <w:szCs w:val="20"/>
              </w:rPr>
            </w:pPr>
            <w:r>
              <w:rPr>
                <w:rStyle w:val="Funotenzeichen"/>
              </w:rPr>
              <w:footnoteRef/>
            </w:r>
            <w:r>
              <w:t xml:space="preserve"> </w:t>
            </w:r>
            <w:r w:rsidRPr="00FC6CD8">
              <w:rPr>
                <w:color w:val="000000"/>
                <w:sz w:val="20"/>
                <w:szCs w:val="20"/>
              </w:rPr>
              <w:t>For example, over 400 million surveillance cameras will be installed in China by 2020</w:t>
            </w:r>
            <w:r>
              <w:rPr>
                <w:color w:val="000000"/>
                <w:sz w:val="20"/>
                <w:szCs w:val="20"/>
              </w:rPr>
              <w:t xml:space="preserve">, </w:t>
            </w:r>
            <w:r>
              <w:rPr>
                <w:color w:val="000000"/>
                <w:sz w:val="20"/>
                <w:szCs w:val="20"/>
              </w:rPr>
              <w:br/>
            </w:r>
            <w:r w:rsidRPr="00FC6CD8">
              <w:rPr>
                <w:color w:val="000000"/>
                <w:sz w:val="20"/>
                <w:szCs w:val="20"/>
              </w:rPr>
              <w:t>http://www.bbc.com/news/av/world-asia-china-42248056/in-your-face-china-s-all-seeing-state</w:t>
            </w:r>
          </w:p>
        </w:tc>
      </w:tr>
    </w:tbl>
    <w:p w14:paraId="2BF33661" w14:textId="5E8E1930" w:rsidR="00030DBF" w:rsidRPr="00FC6CD8" w:rsidRDefault="00030DBF">
      <w:pPr>
        <w:pStyle w:val="Funotentext"/>
        <w:rPr>
          <w:lang w:val="en-US"/>
        </w:rPr>
      </w:pPr>
    </w:p>
  </w:footnote>
  <w:footnote w:id="4">
    <w:p w14:paraId="11957319" w14:textId="4B6A3270" w:rsidR="00030DBF" w:rsidRPr="001B1307" w:rsidRDefault="00030DBF" w:rsidP="001B1307">
      <w:pPr>
        <w:pStyle w:val="Funotentext"/>
        <w:jc w:val="left"/>
      </w:pPr>
      <w:r>
        <w:rPr>
          <w:rStyle w:val="Funotenzeichen"/>
        </w:rPr>
        <w:footnoteRef/>
      </w:r>
      <w:r>
        <w:t xml:space="preserve"> </w:t>
      </w:r>
      <w:r w:rsidRPr="001B1307">
        <w:t xml:space="preserve">G. </w:t>
      </w:r>
      <w:proofErr w:type="spellStart"/>
      <w:r w:rsidRPr="001B1307">
        <w:t>Todericiet</w:t>
      </w:r>
      <w:proofErr w:type="spellEnd"/>
      <w:r w:rsidRPr="001B1307">
        <w:t xml:space="preserve"> et al., “Full Resolution Image Compression with Recurrent Neural Networks,” In Proc. CVPR 2017, July 2017.</w:t>
      </w:r>
      <w:r>
        <w:br/>
      </w:r>
      <w:r w:rsidRPr="001B1307">
        <w:t>C. Kin, B. Coker, “Video Compression Using Recurrent Convolutional Neural Networks,”</w:t>
      </w:r>
    </w:p>
  </w:footnote>
  <w:footnote w:id="5">
    <w:p w14:paraId="79401DED" w14:textId="732F704F" w:rsidR="00030DBF" w:rsidRPr="00821700" w:rsidRDefault="00030DBF">
      <w:pPr>
        <w:pStyle w:val="Funotentext"/>
        <w:rPr>
          <w:rFonts w:ascii="Times New Roman" w:hAnsi="Times New Roman"/>
        </w:rPr>
      </w:pPr>
      <w:r w:rsidRPr="00821700">
        <w:rPr>
          <w:rStyle w:val="Funotenzeichen"/>
          <w:rFonts w:ascii="Times New Roman" w:hAnsi="Times New Roman"/>
        </w:rPr>
        <w:footnoteRef/>
      </w:r>
      <w:r w:rsidRPr="00821700">
        <w:rPr>
          <w:rFonts w:ascii="Times New Roman" w:hAnsi="Times New Roman"/>
        </w:rPr>
        <w:t xml:space="preserve"> for inter-model prediction or incrementa</w:t>
      </w:r>
      <w:r>
        <w:rPr>
          <w:rFonts w:ascii="Times New Roman" w:hAnsi="Times New Roman"/>
        </w:rPr>
        <w:t>l</w:t>
      </w:r>
      <w:r w:rsidRPr="00821700">
        <w:rPr>
          <w:rFonts w:ascii="Times New Roman" w:hAnsi="Times New Roman"/>
        </w:rPr>
        <w:t xml:space="preserve"> updates</w:t>
      </w:r>
    </w:p>
  </w:footnote>
  <w:footnote w:id="6">
    <w:p w14:paraId="7F10D6A9" w14:textId="3864330C" w:rsidR="00030DBF" w:rsidRPr="00821700" w:rsidRDefault="00030DBF"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The representation shall support any category of network, </w:t>
      </w:r>
      <w:r>
        <w:rPr>
          <w:rFonts w:ascii="Times New Roman" w:hAnsi="Times New Roman"/>
        </w:rPr>
        <w:t>e.g.</w:t>
      </w:r>
      <w:r w:rsidRPr="00821700">
        <w:rPr>
          <w:rFonts w:ascii="Times New Roman" w:hAnsi="Times New Roman"/>
        </w:rPr>
        <w:t xml:space="preserve"> feedforward networks such as CNN and </w:t>
      </w:r>
      <w:proofErr w:type="spellStart"/>
      <w:r w:rsidRPr="00821700">
        <w:rPr>
          <w:rFonts w:ascii="Times New Roman" w:hAnsi="Times New Roman"/>
        </w:rPr>
        <w:t>autoencoder</w:t>
      </w:r>
      <w:proofErr w:type="spellEnd"/>
      <w:r w:rsidRPr="00821700">
        <w:rPr>
          <w:rFonts w:ascii="Times New Roman" w:hAnsi="Times New Roman"/>
        </w:rPr>
        <w:t>, recurrent networks such as LSTM, etc.</w:t>
      </w:r>
    </w:p>
  </w:footnote>
  <w:footnote w:id="7">
    <w:p w14:paraId="2A377B6D" w14:textId="610744BD" w:rsidR="00030DBF" w:rsidRPr="00821700" w:rsidRDefault="00030DBF"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To be further discussed which of these requirements are considered in scope.</w:t>
      </w:r>
    </w:p>
  </w:footnote>
  <w:footnote w:id="8">
    <w:p w14:paraId="1A786CE2" w14:textId="418B64E2" w:rsidR="00030DBF" w:rsidRPr="00821700" w:rsidRDefault="00030DBF" w:rsidP="00821700">
      <w:pPr>
        <w:pStyle w:val="Funotentext"/>
        <w:spacing w:after="0" w:line="240" w:lineRule="auto"/>
        <w:rPr>
          <w:rFonts w:ascii="Times New Roman" w:hAnsi="Times New Roman"/>
          <w:lang w:val="en-US"/>
        </w:rPr>
      </w:pPr>
      <w:r w:rsidRPr="00821700">
        <w:rPr>
          <w:rStyle w:val="Funotenzeichen"/>
          <w:rFonts w:ascii="Times New Roman" w:hAnsi="Times New Roman"/>
        </w:rPr>
        <w:footnoteRef/>
      </w:r>
      <w:r w:rsidRPr="00821700">
        <w:rPr>
          <w:rFonts w:ascii="Times New Roman" w:hAnsi="Times New Roman"/>
        </w:rPr>
        <w:t xml:space="preserve"> </w:t>
      </w:r>
      <w:r w:rsidRPr="00821700">
        <w:rPr>
          <w:rFonts w:ascii="Times New Roman" w:hAnsi="Times New Roman"/>
          <w:lang w:val="en-US"/>
        </w:rPr>
        <w:t>Only relevant when using the NN for feature extraction or content extraction</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BC3E08C8"/>
    <w:lvl w:ilvl="0">
      <w:start w:val="1"/>
      <w:numFmt w:val="bullet"/>
      <w:pStyle w:val="Aufzhlungszeichen3"/>
      <w:lvlText w:val=""/>
      <w:lvlJc w:val="left"/>
      <w:pPr>
        <w:tabs>
          <w:tab w:val="num" w:pos="926"/>
        </w:tabs>
        <w:ind w:left="926" w:hanging="360"/>
      </w:pPr>
      <w:rPr>
        <w:rFonts w:ascii="Symbol" w:hAnsi="Symbol" w:hint="default"/>
      </w:rPr>
    </w:lvl>
  </w:abstractNum>
  <w:abstractNum w:abstractNumId="1">
    <w:nsid w:val="00975B60"/>
    <w:multiLevelType w:val="hybridMultilevel"/>
    <w:tmpl w:val="84180DF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B044EE4"/>
    <w:multiLevelType w:val="hybridMultilevel"/>
    <w:tmpl w:val="1E7CD87A"/>
    <w:lvl w:ilvl="0" w:tplc="579A0312">
      <w:start w:val="1"/>
      <w:numFmt w:val="decimal"/>
      <w:lvlText w:val="[%1]"/>
      <w:lvlJc w:val="left"/>
      <w:pPr>
        <w:ind w:left="400" w:hanging="400"/>
      </w:pPr>
      <w:rPr>
        <w:rFonts w:hint="eastAsia"/>
        <w:color w:val="auto"/>
      </w:rPr>
    </w:lvl>
    <w:lvl w:ilvl="1" w:tplc="04090019" w:tentative="1">
      <w:start w:val="1"/>
      <w:numFmt w:val="upperLetter"/>
      <w:lvlText w:val="%2."/>
      <w:lvlJc w:val="left"/>
      <w:pPr>
        <w:ind w:left="800" w:hanging="400"/>
      </w:pPr>
    </w:lvl>
    <w:lvl w:ilvl="2" w:tplc="0409001B" w:tentative="1">
      <w:start w:val="1"/>
      <w:numFmt w:val="lowerRoman"/>
      <w:lvlText w:val="%3."/>
      <w:lvlJc w:val="right"/>
      <w:pPr>
        <w:ind w:left="1200" w:hanging="400"/>
      </w:pPr>
    </w:lvl>
    <w:lvl w:ilvl="3" w:tplc="0409000F" w:tentative="1">
      <w:start w:val="1"/>
      <w:numFmt w:val="decimal"/>
      <w:lvlText w:val="%4."/>
      <w:lvlJc w:val="left"/>
      <w:pPr>
        <w:ind w:left="1600" w:hanging="400"/>
      </w:pPr>
    </w:lvl>
    <w:lvl w:ilvl="4" w:tplc="04090019" w:tentative="1">
      <w:start w:val="1"/>
      <w:numFmt w:val="upperLetter"/>
      <w:lvlText w:val="%5."/>
      <w:lvlJc w:val="left"/>
      <w:pPr>
        <w:ind w:left="2000" w:hanging="400"/>
      </w:pPr>
    </w:lvl>
    <w:lvl w:ilvl="5" w:tplc="0409001B" w:tentative="1">
      <w:start w:val="1"/>
      <w:numFmt w:val="lowerRoman"/>
      <w:lvlText w:val="%6."/>
      <w:lvlJc w:val="right"/>
      <w:pPr>
        <w:ind w:left="2400" w:hanging="400"/>
      </w:pPr>
    </w:lvl>
    <w:lvl w:ilvl="6" w:tplc="0409000F" w:tentative="1">
      <w:start w:val="1"/>
      <w:numFmt w:val="decimal"/>
      <w:lvlText w:val="%7."/>
      <w:lvlJc w:val="left"/>
      <w:pPr>
        <w:ind w:left="2800" w:hanging="400"/>
      </w:pPr>
    </w:lvl>
    <w:lvl w:ilvl="7" w:tplc="04090019" w:tentative="1">
      <w:start w:val="1"/>
      <w:numFmt w:val="upperLetter"/>
      <w:lvlText w:val="%8."/>
      <w:lvlJc w:val="left"/>
      <w:pPr>
        <w:ind w:left="3200" w:hanging="400"/>
      </w:pPr>
    </w:lvl>
    <w:lvl w:ilvl="8" w:tplc="0409001B" w:tentative="1">
      <w:start w:val="1"/>
      <w:numFmt w:val="lowerRoman"/>
      <w:lvlText w:val="%9."/>
      <w:lvlJc w:val="right"/>
      <w:pPr>
        <w:ind w:left="3600" w:hanging="400"/>
      </w:pPr>
    </w:lvl>
  </w:abstractNum>
  <w:abstractNum w:abstractNumId="3">
    <w:nsid w:val="0C5132A5"/>
    <w:multiLevelType w:val="hybridMultilevel"/>
    <w:tmpl w:val="F83A71BA"/>
    <w:lvl w:ilvl="0" w:tplc="04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nsid w:val="105A09E3"/>
    <w:multiLevelType w:val="hybridMultilevel"/>
    <w:tmpl w:val="11EA9C5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10FA0A24"/>
    <w:multiLevelType w:val="hybridMultilevel"/>
    <w:tmpl w:val="59CE97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
    <w:nsid w:val="16487945"/>
    <w:multiLevelType w:val="hybridMultilevel"/>
    <w:tmpl w:val="3F40FEE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nsid w:val="177B79F6"/>
    <w:multiLevelType w:val="hybridMultilevel"/>
    <w:tmpl w:val="3AECE36E"/>
    <w:styleLink w:val="Bullet"/>
    <w:lvl w:ilvl="0" w:tplc="7DC8E6F0">
      <w:start w:val="1"/>
      <w:numFmt w:val="bullet"/>
      <w:lvlText w:val="•"/>
      <w:lvlJc w:val="left"/>
      <w:pPr>
        <w:ind w:left="800" w:hanging="400"/>
      </w:pPr>
      <w:rPr>
        <w:rFonts w:ascii="Batang" w:eastAsia="Batang" w:hAnsi="Batang" w:cs="Times New Roman" w:hint="eastAsia"/>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8">
    <w:nsid w:val="1B7B672E"/>
    <w:multiLevelType w:val="hybridMultilevel"/>
    <w:tmpl w:val="5EF2D31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270B0852"/>
    <w:multiLevelType w:val="hybridMultilevel"/>
    <w:tmpl w:val="281C267E"/>
    <w:lvl w:ilvl="0" w:tplc="C2167670">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A8A2942"/>
    <w:multiLevelType w:val="hybridMultilevel"/>
    <w:tmpl w:val="F1B2BB9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nsid w:val="2E954A92"/>
    <w:multiLevelType w:val="hybridMultilevel"/>
    <w:tmpl w:val="2484283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nsid w:val="40E12ADC"/>
    <w:multiLevelType w:val="hybridMultilevel"/>
    <w:tmpl w:val="E842DEF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3">
    <w:nsid w:val="43876421"/>
    <w:multiLevelType w:val="multilevel"/>
    <w:tmpl w:val="07220164"/>
    <w:lvl w:ilvl="0">
      <w:start w:val="1"/>
      <w:numFmt w:val="decimal"/>
      <w:lvlText w:val="%1"/>
      <w:lvlJc w:val="left"/>
      <w:pPr>
        <w:ind w:left="432" w:hanging="432"/>
      </w:pPr>
      <w:rPr>
        <w:rFonts w:hint="eastAsia"/>
      </w:rPr>
    </w:lvl>
    <w:lvl w:ilvl="1">
      <w:start w:val="2"/>
      <w:numFmt w:val="decimal"/>
      <w:lvlText w:val="%1.%2"/>
      <w:lvlJc w:val="left"/>
      <w:pPr>
        <w:ind w:left="720" w:hanging="720"/>
      </w:pPr>
      <w:rPr>
        <w:rFonts w:hint="eastAsia"/>
        <w:sz w:val="22"/>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4">
    <w:nsid w:val="4A532986"/>
    <w:multiLevelType w:val="hybridMultilevel"/>
    <w:tmpl w:val="957A058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4C604CA9"/>
    <w:multiLevelType w:val="hybridMultilevel"/>
    <w:tmpl w:val="3B86F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4DAB5C51"/>
    <w:multiLevelType w:val="hybridMultilevel"/>
    <w:tmpl w:val="AA644BA6"/>
    <w:lvl w:ilvl="0" w:tplc="B8C4E9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3BE5C65"/>
    <w:multiLevelType w:val="hybridMultilevel"/>
    <w:tmpl w:val="BF3846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nsid w:val="53DE2627"/>
    <w:multiLevelType w:val="hybridMultilevel"/>
    <w:tmpl w:val="611CF308"/>
    <w:lvl w:ilvl="0" w:tplc="763A05F2">
      <w:numFmt w:val="bullet"/>
      <w:lvlText w:val="-"/>
      <w:lvlJc w:val="left"/>
      <w:pPr>
        <w:ind w:left="720" w:hanging="360"/>
      </w:pPr>
      <w:rPr>
        <w:rFonts w:ascii="Times New Roman" w:eastAsiaTheme="minorEastAsia"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nsid w:val="5D0E2748"/>
    <w:multiLevelType w:val="hybridMultilevel"/>
    <w:tmpl w:val="411E8AA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nsid w:val="602C3902"/>
    <w:multiLevelType w:val="hybridMultilevel"/>
    <w:tmpl w:val="1660C27E"/>
    <w:lvl w:ilvl="0" w:tplc="0C070001">
      <w:start w:val="1"/>
      <w:numFmt w:val="bullet"/>
      <w:lvlText w:val=""/>
      <w:lvlJc w:val="left"/>
      <w:pPr>
        <w:ind w:left="400" w:hanging="400"/>
      </w:pPr>
      <w:rPr>
        <w:rFonts w:ascii="Symbol" w:hAnsi="Symbol" w:hint="default"/>
      </w:rPr>
    </w:lvl>
    <w:lvl w:ilvl="1" w:tplc="B2668606">
      <w:start w:val="1"/>
      <w:numFmt w:val="bullet"/>
      <w:lvlText w:val="-"/>
      <w:lvlJc w:val="left"/>
      <w:pPr>
        <w:ind w:left="800" w:hanging="400"/>
      </w:pPr>
      <w:rPr>
        <w:rFonts w:ascii="HyhwpEQ" w:eastAsia="HyhwpEQ" w:hAnsi="Wingdings" w:hint="eastAsia"/>
      </w:rPr>
    </w:lvl>
    <w:lvl w:ilvl="2" w:tplc="881C41F0">
      <w:start w:val="1"/>
      <w:numFmt w:val="bullet"/>
      <w:lvlText w:val=""/>
      <w:lvlJc w:val="left"/>
      <w:pPr>
        <w:ind w:left="1200" w:hanging="400"/>
      </w:pPr>
      <w:rPr>
        <w:rFonts w:ascii="Wingdings" w:hAnsi="Wingdings" w:hint="default"/>
        <w:sz w:val="16"/>
      </w:rPr>
    </w:lvl>
    <w:lvl w:ilvl="3" w:tplc="B2668606">
      <w:start w:val="1"/>
      <w:numFmt w:val="bullet"/>
      <w:lvlText w:val="-"/>
      <w:lvlJc w:val="left"/>
      <w:pPr>
        <w:ind w:left="1600" w:hanging="400"/>
      </w:pPr>
      <w:rPr>
        <w:rFonts w:ascii="HyhwpEQ" w:eastAsia="HyhwpEQ" w:hAnsi="Wingdings" w:hint="eastAsia"/>
      </w:rPr>
    </w:lvl>
    <w:lvl w:ilvl="4" w:tplc="04090003" w:tentative="1">
      <w:start w:val="1"/>
      <w:numFmt w:val="bullet"/>
      <w:lvlText w:val=""/>
      <w:lvlJc w:val="left"/>
      <w:pPr>
        <w:ind w:left="2000" w:hanging="400"/>
      </w:pPr>
      <w:rPr>
        <w:rFonts w:ascii="Wingdings" w:hAnsi="Wingdings" w:hint="default"/>
      </w:rPr>
    </w:lvl>
    <w:lvl w:ilvl="5" w:tplc="04090005" w:tentative="1">
      <w:start w:val="1"/>
      <w:numFmt w:val="bullet"/>
      <w:lvlText w:val=""/>
      <w:lvlJc w:val="left"/>
      <w:pPr>
        <w:ind w:left="2400" w:hanging="400"/>
      </w:pPr>
      <w:rPr>
        <w:rFonts w:ascii="Wingdings" w:hAnsi="Wingdings" w:hint="default"/>
      </w:rPr>
    </w:lvl>
    <w:lvl w:ilvl="6" w:tplc="04090001" w:tentative="1">
      <w:start w:val="1"/>
      <w:numFmt w:val="bullet"/>
      <w:lvlText w:val=""/>
      <w:lvlJc w:val="left"/>
      <w:pPr>
        <w:ind w:left="2800" w:hanging="400"/>
      </w:pPr>
      <w:rPr>
        <w:rFonts w:ascii="Wingdings" w:hAnsi="Wingdings" w:hint="default"/>
      </w:rPr>
    </w:lvl>
    <w:lvl w:ilvl="7" w:tplc="04090003" w:tentative="1">
      <w:start w:val="1"/>
      <w:numFmt w:val="bullet"/>
      <w:lvlText w:val=""/>
      <w:lvlJc w:val="left"/>
      <w:pPr>
        <w:ind w:left="3200" w:hanging="400"/>
      </w:pPr>
      <w:rPr>
        <w:rFonts w:ascii="Wingdings" w:hAnsi="Wingdings" w:hint="default"/>
      </w:rPr>
    </w:lvl>
    <w:lvl w:ilvl="8" w:tplc="04090005" w:tentative="1">
      <w:start w:val="1"/>
      <w:numFmt w:val="bullet"/>
      <w:lvlText w:val=""/>
      <w:lvlJc w:val="left"/>
      <w:pPr>
        <w:ind w:left="3600" w:hanging="400"/>
      </w:pPr>
      <w:rPr>
        <w:rFonts w:ascii="Wingdings" w:hAnsi="Wingdings" w:hint="default"/>
      </w:rPr>
    </w:lvl>
  </w:abstractNum>
  <w:abstractNum w:abstractNumId="21">
    <w:nsid w:val="62FF1039"/>
    <w:multiLevelType w:val="hybridMultilevel"/>
    <w:tmpl w:val="B13280AA"/>
    <w:lvl w:ilvl="0" w:tplc="04881136">
      <w:numFmt w:val="bullet"/>
      <w:lvlText w:val="-"/>
      <w:lvlJc w:val="left"/>
      <w:pPr>
        <w:ind w:left="720" w:hanging="360"/>
      </w:pPr>
      <w:rPr>
        <w:rFonts w:ascii="Times New Roman" w:eastAsiaTheme="minorEastAsia" w:hAnsi="Times New Roman" w:cs="Times New Roman" w:hint="default"/>
        <w:color w:val="000000"/>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nsid w:val="650123E3"/>
    <w:multiLevelType w:val="hybridMultilevel"/>
    <w:tmpl w:val="019CFBC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nsid w:val="7424641F"/>
    <w:multiLevelType w:val="hybridMultilevel"/>
    <w:tmpl w:val="6E7ABA5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4">
    <w:nsid w:val="75A34068"/>
    <w:multiLevelType w:val="multilevel"/>
    <w:tmpl w:val="15A810C0"/>
    <w:lvl w:ilvl="0">
      <w:start w:val="1"/>
      <w:numFmt w:val="decimal"/>
      <w:pStyle w:val="berschrift1"/>
      <w:lvlText w:val="%1"/>
      <w:lvlJc w:val="left"/>
      <w:pPr>
        <w:ind w:left="432" w:hanging="432"/>
      </w:pPr>
    </w:lvl>
    <w:lvl w:ilvl="1">
      <w:start w:val="1"/>
      <w:numFmt w:val="decimal"/>
      <w:pStyle w:val="berschrift2"/>
      <w:lvlText w:val="%1.%2"/>
      <w:lvlJc w:val="left"/>
      <w:pPr>
        <w:ind w:left="715"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4"/>
  </w:num>
  <w:num w:numId="2">
    <w:abstractNumId w:val="24"/>
  </w:num>
  <w:num w:numId="3">
    <w:abstractNumId w:val="24"/>
  </w:num>
  <w:num w:numId="4">
    <w:abstractNumId w:val="10"/>
  </w:num>
  <w:num w:numId="5">
    <w:abstractNumId w:val="23"/>
  </w:num>
  <w:num w:numId="6">
    <w:abstractNumId w:val="7"/>
  </w:num>
  <w:num w:numId="7">
    <w:abstractNumId w:val="6"/>
  </w:num>
  <w:num w:numId="8">
    <w:abstractNumId w:val="19"/>
  </w:num>
  <w:num w:numId="9">
    <w:abstractNumId w:val="15"/>
  </w:num>
  <w:num w:numId="10">
    <w:abstractNumId w:val="0"/>
  </w:num>
  <w:num w:numId="11">
    <w:abstractNumId w:val="4"/>
  </w:num>
  <w:num w:numId="12">
    <w:abstractNumId w:val="14"/>
  </w:num>
  <w:num w:numId="13">
    <w:abstractNumId w:val="12"/>
  </w:num>
  <w:num w:numId="14">
    <w:abstractNumId w:val="14"/>
  </w:num>
  <w:num w:numId="15">
    <w:abstractNumId w:val="24"/>
  </w:num>
  <w:num w:numId="16">
    <w:abstractNumId w:val="24"/>
  </w:num>
  <w:num w:numId="17">
    <w:abstractNumId w:val="13"/>
  </w:num>
  <w:num w:numId="18">
    <w:abstractNumId w:val="1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num>
  <w:num w:numId="21">
    <w:abstractNumId w:val="1"/>
  </w:num>
  <w:num w:numId="22">
    <w:abstractNumId w:val="8"/>
  </w:num>
  <w:num w:numId="23">
    <w:abstractNumId w:val="24"/>
  </w:num>
  <w:num w:numId="24">
    <w:abstractNumId w:val="16"/>
  </w:num>
  <w:num w:numId="25">
    <w:abstractNumId w:val="3"/>
  </w:num>
  <w:num w:numId="26">
    <w:abstractNumId w:val="20"/>
  </w:num>
  <w:num w:numId="27">
    <w:abstractNumId w:val="17"/>
  </w:num>
  <w:num w:numId="28">
    <w:abstractNumId w:val="18"/>
  </w:num>
  <w:num w:numId="29">
    <w:abstractNumId w:val="5"/>
  </w:num>
  <w:num w:numId="30">
    <w:abstractNumId w:val="21"/>
  </w:num>
  <w:num w:numId="31">
    <w:abstractNumId w:val="9"/>
  </w:num>
  <w:num w:numId="32">
    <w:abstractNumId w:val="14"/>
  </w:num>
  <w:num w:numId="33">
    <w:abstractNumId w:val="22"/>
  </w:num>
  <w:num w:numId="34">
    <w:abstractNumId w:val="24"/>
  </w:num>
  <w:numIdMacAtCleanup w:val="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ens Ohm">
    <w15:presenceInfo w15:providerId="None" w15:userId="Jens Oh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oNotDisplayPageBoundaries/>
  <w:activeWritingStyle w:appName="MSWord" w:lang="it-IT"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AU" w:vendorID="64" w:dllVersion="131078" w:nlCheck="1" w:checkStyle="1"/>
  <w:activeWritingStyle w:appName="MSWord" w:lang="de-AT" w:vendorID="64" w:dllVersion="131078" w:nlCheck="1" w:checkStyle="1"/>
  <w:activeWritingStyle w:appName="MSWord" w:lang="en-CA" w:vendorID="64" w:dllVersion="131078" w:nlCheck="1" w:checkStyle="1"/>
  <w:activeWritingStyle w:appName="MSWord" w:lang="fr-FR" w:vendorID="64" w:dllVersion="131078" w:nlCheck="1" w:checkStyle="1"/>
  <w:proofState w:spelling="clean" w:grammar="clean"/>
  <w:defaultTabStop w:val="720"/>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05A6"/>
    <w:rsid w:val="000005CD"/>
    <w:rsid w:val="00003527"/>
    <w:rsid w:val="00010375"/>
    <w:rsid w:val="00010705"/>
    <w:rsid w:val="00011004"/>
    <w:rsid w:val="000145A5"/>
    <w:rsid w:val="000158A1"/>
    <w:rsid w:val="00016319"/>
    <w:rsid w:val="00016540"/>
    <w:rsid w:val="00021BEE"/>
    <w:rsid w:val="00022AAD"/>
    <w:rsid w:val="000257BC"/>
    <w:rsid w:val="000262D1"/>
    <w:rsid w:val="00026A47"/>
    <w:rsid w:val="00026B4A"/>
    <w:rsid w:val="00030761"/>
    <w:rsid w:val="00030DBF"/>
    <w:rsid w:val="00033032"/>
    <w:rsid w:val="0003357E"/>
    <w:rsid w:val="00043709"/>
    <w:rsid w:val="0005116C"/>
    <w:rsid w:val="000522AC"/>
    <w:rsid w:val="0005352D"/>
    <w:rsid w:val="000542C3"/>
    <w:rsid w:val="0005649F"/>
    <w:rsid w:val="000610B0"/>
    <w:rsid w:val="00062829"/>
    <w:rsid w:val="00066FB0"/>
    <w:rsid w:val="000709B1"/>
    <w:rsid w:val="00070E53"/>
    <w:rsid w:val="0007286A"/>
    <w:rsid w:val="000755F9"/>
    <w:rsid w:val="00077913"/>
    <w:rsid w:val="00081C1B"/>
    <w:rsid w:val="00081F4A"/>
    <w:rsid w:val="000822FE"/>
    <w:rsid w:val="000828AD"/>
    <w:rsid w:val="000831B4"/>
    <w:rsid w:val="00084653"/>
    <w:rsid w:val="00092A92"/>
    <w:rsid w:val="00094D95"/>
    <w:rsid w:val="00097801"/>
    <w:rsid w:val="00097AE8"/>
    <w:rsid w:val="000A0EFF"/>
    <w:rsid w:val="000A1317"/>
    <w:rsid w:val="000A200C"/>
    <w:rsid w:val="000A268E"/>
    <w:rsid w:val="000A58D2"/>
    <w:rsid w:val="000A62F3"/>
    <w:rsid w:val="000B079A"/>
    <w:rsid w:val="000B0810"/>
    <w:rsid w:val="000B2AE8"/>
    <w:rsid w:val="000B40AB"/>
    <w:rsid w:val="000B4493"/>
    <w:rsid w:val="000B6B17"/>
    <w:rsid w:val="000B6B45"/>
    <w:rsid w:val="000C3F5D"/>
    <w:rsid w:val="000C41DE"/>
    <w:rsid w:val="000C68D0"/>
    <w:rsid w:val="000D0E9A"/>
    <w:rsid w:val="000D3A98"/>
    <w:rsid w:val="000D4415"/>
    <w:rsid w:val="000D57D5"/>
    <w:rsid w:val="000D6EE1"/>
    <w:rsid w:val="000E02AE"/>
    <w:rsid w:val="000E0CC5"/>
    <w:rsid w:val="000E425D"/>
    <w:rsid w:val="000E46AD"/>
    <w:rsid w:val="000E5F65"/>
    <w:rsid w:val="000E5FF7"/>
    <w:rsid w:val="000F1BF8"/>
    <w:rsid w:val="000F3860"/>
    <w:rsid w:val="000F4DF3"/>
    <w:rsid w:val="000F66DD"/>
    <w:rsid w:val="000F72CB"/>
    <w:rsid w:val="00100B92"/>
    <w:rsid w:val="00100BEF"/>
    <w:rsid w:val="0010113B"/>
    <w:rsid w:val="0010754E"/>
    <w:rsid w:val="001104A8"/>
    <w:rsid w:val="00110678"/>
    <w:rsid w:val="00110DD3"/>
    <w:rsid w:val="001129C3"/>
    <w:rsid w:val="00112A0D"/>
    <w:rsid w:val="00114769"/>
    <w:rsid w:val="0011576E"/>
    <w:rsid w:val="001161EE"/>
    <w:rsid w:val="00116E9F"/>
    <w:rsid w:val="001170AE"/>
    <w:rsid w:val="00122331"/>
    <w:rsid w:val="00125BA7"/>
    <w:rsid w:val="0013026C"/>
    <w:rsid w:val="00130D96"/>
    <w:rsid w:val="0013193C"/>
    <w:rsid w:val="0013730A"/>
    <w:rsid w:val="00144724"/>
    <w:rsid w:val="00146FAB"/>
    <w:rsid w:val="00147B26"/>
    <w:rsid w:val="00151926"/>
    <w:rsid w:val="00153554"/>
    <w:rsid w:val="001547ED"/>
    <w:rsid w:val="0015494A"/>
    <w:rsid w:val="001563E4"/>
    <w:rsid w:val="001564E0"/>
    <w:rsid w:val="00162FF7"/>
    <w:rsid w:val="00163193"/>
    <w:rsid w:val="00164984"/>
    <w:rsid w:val="0017527B"/>
    <w:rsid w:val="001761CF"/>
    <w:rsid w:val="00176F97"/>
    <w:rsid w:val="00177B90"/>
    <w:rsid w:val="00180229"/>
    <w:rsid w:val="00184B6A"/>
    <w:rsid w:val="001914D1"/>
    <w:rsid w:val="001919DB"/>
    <w:rsid w:val="00196410"/>
    <w:rsid w:val="001A6180"/>
    <w:rsid w:val="001A6A83"/>
    <w:rsid w:val="001A6EE0"/>
    <w:rsid w:val="001A7796"/>
    <w:rsid w:val="001B0F65"/>
    <w:rsid w:val="001B1307"/>
    <w:rsid w:val="001B327F"/>
    <w:rsid w:val="001B4CF4"/>
    <w:rsid w:val="001B5E8A"/>
    <w:rsid w:val="001C0800"/>
    <w:rsid w:val="001C4761"/>
    <w:rsid w:val="001C4EC6"/>
    <w:rsid w:val="001C6206"/>
    <w:rsid w:val="001C697D"/>
    <w:rsid w:val="001C783A"/>
    <w:rsid w:val="001D130D"/>
    <w:rsid w:val="001D1359"/>
    <w:rsid w:val="001D1A8E"/>
    <w:rsid w:val="001D305A"/>
    <w:rsid w:val="001D3110"/>
    <w:rsid w:val="001D6596"/>
    <w:rsid w:val="001E0C75"/>
    <w:rsid w:val="001E0DDB"/>
    <w:rsid w:val="001E23DB"/>
    <w:rsid w:val="001E29B2"/>
    <w:rsid w:val="001E3869"/>
    <w:rsid w:val="001E4469"/>
    <w:rsid w:val="001E4F40"/>
    <w:rsid w:val="001E681C"/>
    <w:rsid w:val="001F1A3D"/>
    <w:rsid w:val="001F3723"/>
    <w:rsid w:val="001F483B"/>
    <w:rsid w:val="001F719A"/>
    <w:rsid w:val="00201795"/>
    <w:rsid w:val="0020215A"/>
    <w:rsid w:val="00202B9E"/>
    <w:rsid w:val="00203266"/>
    <w:rsid w:val="00203D59"/>
    <w:rsid w:val="002056E9"/>
    <w:rsid w:val="00205D48"/>
    <w:rsid w:val="00206195"/>
    <w:rsid w:val="00206BF5"/>
    <w:rsid w:val="0021020D"/>
    <w:rsid w:val="0021174E"/>
    <w:rsid w:val="0021262F"/>
    <w:rsid w:val="00212AFC"/>
    <w:rsid w:val="00213AAA"/>
    <w:rsid w:val="002148D7"/>
    <w:rsid w:val="00215F60"/>
    <w:rsid w:val="00222194"/>
    <w:rsid w:val="002236F6"/>
    <w:rsid w:val="00224200"/>
    <w:rsid w:val="002303F8"/>
    <w:rsid w:val="002307A7"/>
    <w:rsid w:val="00230F62"/>
    <w:rsid w:val="00233382"/>
    <w:rsid w:val="00236CB4"/>
    <w:rsid w:val="002507B7"/>
    <w:rsid w:val="002533D9"/>
    <w:rsid w:val="00254F9A"/>
    <w:rsid w:val="0026067A"/>
    <w:rsid w:val="002615F4"/>
    <w:rsid w:val="00265169"/>
    <w:rsid w:val="00265B88"/>
    <w:rsid w:val="00266DEA"/>
    <w:rsid w:val="00273813"/>
    <w:rsid w:val="00281F45"/>
    <w:rsid w:val="00285C7A"/>
    <w:rsid w:val="0028764A"/>
    <w:rsid w:val="0029033E"/>
    <w:rsid w:val="00290ABA"/>
    <w:rsid w:val="002925A8"/>
    <w:rsid w:val="002A0C08"/>
    <w:rsid w:val="002A3F4B"/>
    <w:rsid w:val="002A425B"/>
    <w:rsid w:val="002A45D9"/>
    <w:rsid w:val="002B05BD"/>
    <w:rsid w:val="002B4715"/>
    <w:rsid w:val="002B6FE0"/>
    <w:rsid w:val="002B7491"/>
    <w:rsid w:val="002C05AA"/>
    <w:rsid w:val="002C1A6E"/>
    <w:rsid w:val="002C4793"/>
    <w:rsid w:val="002C7753"/>
    <w:rsid w:val="002C78A1"/>
    <w:rsid w:val="002D26C8"/>
    <w:rsid w:val="002D41F3"/>
    <w:rsid w:val="002D6A65"/>
    <w:rsid w:val="002D6CA6"/>
    <w:rsid w:val="002D7573"/>
    <w:rsid w:val="002D7FCC"/>
    <w:rsid w:val="002E0446"/>
    <w:rsid w:val="002E072E"/>
    <w:rsid w:val="002E2A3D"/>
    <w:rsid w:val="002E30E5"/>
    <w:rsid w:val="002E3726"/>
    <w:rsid w:val="002E3A62"/>
    <w:rsid w:val="002F0D5D"/>
    <w:rsid w:val="002F1369"/>
    <w:rsid w:val="002F40C0"/>
    <w:rsid w:val="002F51DC"/>
    <w:rsid w:val="002F6F07"/>
    <w:rsid w:val="002F7707"/>
    <w:rsid w:val="00300CA9"/>
    <w:rsid w:val="0030377F"/>
    <w:rsid w:val="00303D2F"/>
    <w:rsid w:val="00305923"/>
    <w:rsid w:val="003074C5"/>
    <w:rsid w:val="00310410"/>
    <w:rsid w:val="003133F6"/>
    <w:rsid w:val="00316BAB"/>
    <w:rsid w:val="00317992"/>
    <w:rsid w:val="00317995"/>
    <w:rsid w:val="00321C33"/>
    <w:rsid w:val="0032455B"/>
    <w:rsid w:val="00325772"/>
    <w:rsid w:val="00325C55"/>
    <w:rsid w:val="00325F8D"/>
    <w:rsid w:val="00326354"/>
    <w:rsid w:val="00327ED3"/>
    <w:rsid w:val="003302D3"/>
    <w:rsid w:val="00331332"/>
    <w:rsid w:val="003321AB"/>
    <w:rsid w:val="00332D16"/>
    <w:rsid w:val="003348C3"/>
    <w:rsid w:val="00343643"/>
    <w:rsid w:val="00346053"/>
    <w:rsid w:val="00350877"/>
    <w:rsid w:val="00351255"/>
    <w:rsid w:val="0035705D"/>
    <w:rsid w:val="00357838"/>
    <w:rsid w:val="00357FC4"/>
    <w:rsid w:val="00361BA7"/>
    <w:rsid w:val="003652C5"/>
    <w:rsid w:val="0036694D"/>
    <w:rsid w:val="00370192"/>
    <w:rsid w:val="00370AE9"/>
    <w:rsid w:val="00371A3F"/>
    <w:rsid w:val="003724E1"/>
    <w:rsid w:val="00375929"/>
    <w:rsid w:val="00375CF1"/>
    <w:rsid w:val="00376E39"/>
    <w:rsid w:val="00377718"/>
    <w:rsid w:val="00380D1B"/>
    <w:rsid w:val="003811A6"/>
    <w:rsid w:val="00382E76"/>
    <w:rsid w:val="003861BC"/>
    <w:rsid w:val="00386EE4"/>
    <w:rsid w:val="00387046"/>
    <w:rsid w:val="003936D5"/>
    <w:rsid w:val="00393C78"/>
    <w:rsid w:val="00394657"/>
    <w:rsid w:val="003A1589"/>
    <w:rsid w:val="003A18E5"/>
    <w:rsid w:val="003A2776"/>
    <w:rsid w:val="003A4A68"/>
    <w:rsid w:val="003A6DBE"/>
    <w:rsid w:val="003A7057"/>
    <w:rsid w:val="003A7EE2"/>
    <w:rsid w:val="003B1F16"/>
    <w:rsid w:val="003B28C4"/>
    <w:rsid w:val="003B3DC5"/>
    <w:rsid w:val="003B41EA"/>
    <w:rsid w:val="003C03C3"/>
    <w:rsid w:val="003C1425"/>
    <w:rsid w:val="003C146C"/>
    <w:rsid w:val="003C2D5E"/>
    <w:rsid w:val="003C3A01"/>
    <w:rsid w:val="003C6D63"/>
    <w:rsid w:val="003C72BA"/>
    <w:rsid w:val="003D2FCA"/>
    <w:rsid w:val="003D35F0"/>
    <w:rsid w:val="003D4E5C"/>
    <w:rsid w:val="003D5001"/>
    <w:rsid w:val="003D518F"/>
    <w:rsid w:val="003E08DE"/>
    <w:rsid w:val="003E1AEC"/>
    <w:rsid w:val="003E1DAF"/>
    <w:rsid w:val="003E46D5"/>
    <w:rsid w:val="003E59D8"/>
    <w:rsid w:val="003E78D9"/>
    <w:rsid w:val="003E7CEB"/>
    <w:rsid w:val="003F5C12"/>
    <w:rsid w:val="0040017D"/>
    <w:rsid w:val="004047F3"/>
    <w:rsid w:val="00405DA9"/>
    <w:rsid w:val="00410363"/>
    <w:rsid w:val="00410E56"/>
    <w:rsid w:val="00411EEE"/>
    <w:rsid w:val="004142E2"/>
    <w:rsid w:val="0041431D"/>
    <w:rsid w:val="00416C53"/>
    <w:rsid w:val="004174EA"/>
    <w:rsid w:val="004223F0"/>
    <w:rsid w:val="00422CB2"/>
    <w:rsid w:val="00425C73"/>
    <w:rsid w:val="00426B5C"/>
    <w:rsid w:val="00427F55"/>
    <w:rsid w:val="004315AC"/>
    <w:rsid w:val="00434695"/>
    <w:rsid w:val="00435F98"/>
    <w:rsid w:val="004371D7"/>
    <w:rsid w:val="00440A88"/>
    <w:rsid w:val="004411FA"/>
    <w:rsid w:val="00442371"/>
    <w:rsid w:val="00442DDE"/>
    <w:rsid w:val="0044419C"/>
    <w:rsid w:val="0044706D"/>
    <w:rsid w:val="0044750B"/>
    <w:rsid w:val="0044794E"/>
    <w:rsid w:val="00447C9C"/>
    <w:rsid w:val="00447F11"/>
    <w:rsid w:val="00450951"/>
    <w:rsid w:val="00451C1C"/>
    <w:rsid w:val="0045260C"/>
    <w:rsid w:val="00452C5B"/>
    <w:rsid w:val="00454871"/>
    <w:rsid w:val="004552D8"/>
    <w:rsid w:val="004578A2"/>
    <w:rsid w:val="004621EC"/>
    <w:rsid w:val="00462D9C"/>
    <w:rsid w:val="00472D20"/>
    <w:rsid w:val="00474B10"/>
    <w:rsid w:val="00475937"/>
    <w:rsid w:val="00475CF2"/>
    <w:rsid w:val="004803A1"/>
    <w:rsid w:val="0048148C"/>
    <w:rsid w:val="004834A2"/>
    <w:rsid w:val="004837D3"/>
    <w:rsid w:val="0048767D"/>
    <w:rsid w:val="00487D38"/>
    <w:rsid w:val="00490325"/>
    <w:rsid w:val="00492AB2"/>
    <w:rsid w:val="00493E67"/>
    <w:rsid w:val="00494B33"/>
    <w:rsid w:val="0049517F"/>
    <w:rsid w:val="004976F2"/>
    <w:rsid w:val="00497BE4"/>
    <w:rsid w:val="004A0C1F"/>
    <w:rsid w:val="004A0DBC"/>
    <w:rsid w:val="004B5B94"/>
    <w:rsid w:val="004B6425"/>
    <w:rsid w:val="004B6676"/>
    <w:rsid w:val="004C09D6"/>
    <w:rsid w:val="004C3251"/>
    <w:rsid w:val="004C4B00"/>
    <w:rsid w:val="004C6E2D"/>
    <w:rsid w:val="004D2913"/>
    <w:rsid w:val="004D40C9"/>
    <w:rsid w:val="004E0485"/>
    <w:rsid w:val="004E4B2F"/>
    <w:rsid w:val="004E4D6F"/>
    <w:rsid w:val="004E6486"/>
    <w:rsid w:val="004E6C09"/>
    <w:rsid w:val="004F4098"/>
    <w:rsid w:val="00504AE0"/>
    <w:rsid w:val="00505B74"/>
    <w:rsid w:val="00505FEA"/>
    <w:rsid w:val="00506D12"/>
    <w:rsid w:val="005073B3"/>
    <w:rsid w:val="005114B3"/>
    <w:rsid w:val="00512760"/>
    <w:rsid w:val="005146ED"/>
    <w:rsid w:val="00514E60"/>
    <w:rsid w:val="005161A2"/>
    <w:rsid w:val="0052031F"/>
    <w:rsid w:val="005206AE"/>
    <w:rsid w:val="005216CA"/>
    <w:rsid w:val="005260D4"/>
    <w:rsid w:val="00526577"/>
    <w:rsid w:val="00527322"/>
    <w:rsid w:val="00527BDA"/>
    <w:rsid w:val="005309ED"/>
    <w:rsid w:val="005315C8"/>
    <w:rsid w:val="00531BC2"/>
    <w:rsid w:val="005329E1"/>
    <w:rsid w:val="00534215"/>
    <w:rsid w:val="00535218"/>
    <w:rsid w:val="0054308F"/>
    <w:rsid w:val="005471FF"/>
    <w:rsid w:val="005513EA"/>
    <w:rsid w:val="00551CD8"/>
    <w:rsid w:val="0055225B"/>
    <w:rsid w:val="0055255D"/>
    <w:rsid w:val="0055368D"/>
    <w:rsid w:val="005555F2"/>
    <w:rsid w:val="00561FF6"/>
    <w:rsid w:val="00565AEE"/>
    <w:rsid w:val="0056667C"/>
    <w:rsid w:val="00566BFC"/>
    <w:rsid w:val="00567F0A"/>
    <w:rsid w:val="00570030"/>
    <w:rsid w:val="00570123"/>
    <w:rsid w:val="00570EF1"/>
    <w:rsid w:val="005737AD"/>
    <w:rsid w:val="00574A6D"/>
    <w:rsid w:val="005766C7"/>
    <w:rsid w:val="00576903"/>
    <w:rsid w:val="005815E9"/>
    <w:rsid w:val="005850C2"/>
    <w:rsid w:val="00586727"/>
    <w:rsid w:val="00586FE3"/>
    <w:rsid w:val="00594FB7"/>
    <w:rsid w:val="00595315"/>
    <w:rsid w:val="00595594"/>
    <w:rsid w:val="0059580C"/>
    <w:rsid w:val="0059671A"/>
    <w:rsid w:val="005970A6"/>
    <w:rsid w:val="00597947"/>
    <w:rsid w:val="005A0644"/>
    <w:rsid w:val="005A1E79"/>
    <w:rsid w:val="005A279D"/>
    <w:rsid w:val="005A7D3F"/>
    <w:rsid w:val="005B1974"/>
    <w:rsid w:val="005B4274"/>
    <w:rsid w:val="005B4FEB"/>
    <w:rsid w:val="005B6B45"/>
    <w:rsid w:val="005B6FBF"/>
    <w:rsid w:val="005C3821"/>
    <w:rsid w:val="005C67CD"/>
    <w:rsid w:val="005C7A41"/>
    <w:rsid w:val="005D04CF"/>
    <w:rsid w:val="005D0C0B"/>
    <w:rsid w:val="005D3AC1"/>
    <w:rsid w:val="005D4418"/>
    <w:rsid w:val="005D614F"/>
    <w:rsid w:val="005D6661"/>
    <w:rsid w:val="005E08B6"/>
    <w:rsid w:val="005E2D2C"/>
    <w:rsid w:val="005E2E2F"/>
    <w:rsid w:val="005E3A22"/>
    <w:rsid w:val="005F074B"/>
    <w:rsid w:val="005F1919"/>
    <w:rsid w:val="005F25A8"/>
    <w:rsid w:val="005F3DD8"/>
    <w:rsid w:val="005F4186"/>
    <w:rsid w:val="005F4FE9"/>
    <w:rsid w:val="005F75B1"/>
    <w:rsid w:val="005F75C9"/>
    <w:rsid w:val="00600FFA"/>
    <w:rsid w:val="006128A3"/>
    <w:rsid w:val="00612CAF"/>
    <w:rsid w:val="00612D2F"/>
    <w:rsid w:val="00614E1B"/>
    <w:rsid w:val="00615740"/>
    <w:rsid w:val="00625121"/>
    <w:rsid w:val="00625A7A"/>
    <w:rsid w:val="00625F7C"/>
    <w:rsid w:val="00631B1B"/>
    <w:rsid w:val="006322C6"/>
    <w:rsid w:val="00633A63"/>
    <w:rsid w:val="00635729"/>
    <w:rsid w:val="00642407"/>
    <w:rsid w:val="006502B0"/>
    <w:rsid w:val="006505A6"/>
    <w:rsid w:val="00660B9A"/>
    <w:rsid w:val="00664188"/>
    <w:rsid w:val="00665B5F"/>
    <w:rsid w:val="006731A0"/>
    <w:rsid w:val="006738DB"/>
    <w:rsid w:val="00674F93"/>
    <w:rsid w:val="00675F98"/>
    <w:rsid w:val="00676288"/>
    <w:rsid w:val="006777E4"/>
    <w:rsid w:val="00680347"/>
    <w:rsid w:val="0068034D"/>
    <w:rsid w:val="00681CB5"/>
    <w:rsid w:val="00690280"/>
    <w:rsid w:val="00690F79"/>
    <w:rsid w:val="00693DD3"/>
    <w:rsid w:val="00693FA9"/>
    <w:rsid w:val="006957AE"/>
    <w:rsid w:val="00695C97"/>
    <w:rsid w:val="00695DA6"/>
    <w:rsid w:val="006963C8"/>
    <w:rsid w:val="00696575"/>
    <w:rsid w:val="006A133F"/>
    <w:rsid w:val="006A2884"/>
    <w:rsid w:val="006A4981"/>
    <w:rsid w:val="006A61B7"/>
    <w:rsid w:val="006B24BF"/>
    <w:rsid w:val="006B2649"/>
    <w:rsid w:val="006B63FF"/>
    <w:rsid w:val="006C024D"/>
    <w:rsid w:val="006C0C6C"/>
    <w:rsid w:val="006C170D"/>
    <w:rsid w:val="006C3C89"/>
    <w:rsid w:val="006C59CC"/>
    <w:rsid w:val="006C7426"/>
    <w:rsid w:val="006C7B14"/>
    <w:rsid w:val="006D02AA"/>
    <w:rsid w:val="006D12D7"/>
    <w:rsid w:val="006D1CF3"/>
    <w:rsid w:val="006D2327"/>
    <w:rsid w:val="006D3C8B"/>
    <w:rsid w:val="006D4107"/>
    <w:rsid w:val="006D7175"/>
    <w:rsid w:val="006D7BC5"/>
    <w:rsid w:val="006E0586"/>
    <w:rsid w:val="006E1D72"/>
    <w:rsid w:val="006E235F"/>
    <w:rsid w:val="006E5746"/>
    <w:rsid w:val="006E579B"/>
    <w:rsid w:val="006E67F6"/>
    <w:rsid w:val="006F213F"/>
    <w:rsid w:val="006F266C"/>
    <w:rsid w:val="006F2AFC"/>
    <w:rsid w:val="006F3192"/>
    <w:rsid w:val="006F427C"/>
    <w:rsid w:val="006F4774"/>
    <w:rsid w:val="006F5892"/>
    <w:rsid w:val="006F7090"/>
    <w:rsid w:val="006F7447"/>
    <w:rsid w:val="006F7919"/>
    <w:rsid w:val="006F7ED8"/>
    <w:rsid w:val="007018F0"/>
    <w:rsid w:val="007019B0"/>
    <w:rsid w:val="00703380"/>
    <w:rsid w:val="007073DD"/>
    <w:rsid w:val="007073FC"/>
    <w:rsid w:val="007130E2"/>
    <w:rsid w:val="00713FF7"/>
    <w:rsid w:val="007179BB"/>
    <w:rsid w:val="00723207"/>
    <w:rsid w:val="00723282"/>
    <w:rsid w:val="007234D0"/>
    <w:rsid w:val="007254F6"/>
    <w:rsid w:val="0073105B"/>
    <w:rsid w:val="00731B45"/>
    <w:rsid w:val="00736B4C"/>
    <w:rsid w:val="007422D7"/>
    <w:rsid w:val="00742CD7"/>
    <w:rsid w:val="007431BD"/>
    <w:rsid w:val="00745E1D"/>
    <w:rsid w:val="00747056"/>
    <w:rsid w:val="00750E74"/>
    <w:rsid w:val="007520C2"/>
    <w:rsid w:val="00753319"/>
    <w:rsid w:val="007536DC"/>
    <w:rsid w:val="00753D7B"/>
    <w:rsid w:val="00756388"/>
    <w:rsid w:val="00757FB6"/>
    <w:rsid w:val="00761C80"/>
    <w:rsid w:val="00762581"/>
    <w:rsid w:val="0076271E"/>
    <w:rsid w:val="007629C2"/>
    <w:rsid w:val="0076321D"/>
    <w:rsid w:val="00764D60"/>
    <w:rsid w:val="007655DA"/>
    <w:rsid w:val="00765A0A"/>
    <w:rsid w:val="00765BE6"/>
    <w:rsid w:val="00766E47"/>
    <w:rsid w:val="00766F98"/>
    <w:rsid w:val="00773CDE"/>
    <w:rsid w:val="007752D0"/>
    <w:rsid w:val="00780D05"/>
    <w:rsid w:val="007832BE"/>
    <w:rsid w:val="00787C09"/>
    <w:rsid w:val="00791FA3"/>
    <w:rsid w:val="00797ABC"/>
    <w:rsid w:val="007A3E2B"/>
    <w:rsid w:val="007A4160"/>
    <w:rsid w:val="007A62C0"/>
    <w:rsid w:val="007A67E1"/>
    <w:rsid w:val="007A7236"/>
    <w:rsid w:val="007B08EF"/>
    <w:rsid w:val="007B382A"/>
    <w:rsid w:val="007B510B"/>
    <w:rsid w:val="007B52D3"/>
    <w:rsid w:val="007B574E"/>
    <w:rsid w:val="007B7821"/>
    <w:rsid w:val="007C240B"/>
    <w:rsid w:val="007C2B4D"/>
    <w:rsid w:val="007C5F78"/>
    <w:rsid w:val="007C6454"/>
    <w:rsid w:val="007C7998"/>
    <w:rsid w:val="007D299E"/>
    <w:rsid w:val="007D2CB0"/>
    <w:rsid w:val="007D4CC9"/>
    <w:rsid w:val="007D51E8"/>
    <w:rsid w:val="007D6E3A"/>
    <w:rsid w:val="007E2E87"/>
    <w:rsid w:val="007F057A"/>
    <w:rsid w:val="007F16BB"/>
    <w:rsid w:val="007F4CB0"/>
    <w:rsid w:val="007F508B"/>
    <w:rsid w:val="007F5B2D"/>
    <w:rsid w:val="007F652A"/>
    <w:rsid w:val="007F7DBB"/>
    <w:rsid w:val="008005E2"/>
    <w:rsid w:val="008021BA"/>
    <w:rsid w:val="00802D23"/>
    <w:rsid w:val="008038F4"/>
    <w:rsid w:val="00803A9C"/>
    <w:rsid w:val="00804131"/>
    <w:rsid w:val="008049E5"/>
    <w:rsid w:val="00807CEA"/>
    <w:rsid w:val="00807DAD"/>
    <w:rsid w:val="008114EB"/>
    <w:rsid w:val="00811D4C"/>
    <w:rsid w:val="00814498"/>
    <w:rsid w:val="0081606B"/>
    <w:rsid w:val="00817F52"/>
    <w:rsid w:val="00821700"/>
    <w:rsid w:val="00822164"/>
    <w:rsid w:val="008242F6"/>
    <w:rsid w:val="00824313"/>
    <w:rsid w:val="008245BD"/>
    <w:rsid w:val="00826920"/>
    <w:rsid w:val="0083163D"/>
    <w:rsid w:val="008377E3"/>
    <w:rsid w:val="0084083C"/>
    <w:rsid w:val="008439F8"/>
    <w:rsid w:val="0084481A"/>
    <w:rsid w:val="00850377"/>
    <w:rsid w:val="00852490"/>
    <w:rsid w:val="0085269F"/>
    <w:rsid w:val="00853956"/>
    <w:rsid w:val="00853CF0"/>
    <w:rsid w:val="00855A6E"/>
    <w:rsid w:val="00855EBB"/>
    <w:rsid w:val="00862B3F"/>
    <w:rsid w:val="008635FD"/>
    <w:rsid w:val="008657E6"/>
    <w:rsid w:val="0086594C"/>
    <w:rsid w:val="00866A6D"/>
    <w:rsid w:val="0087011C"/>
    <w:rsid w:val="00871194"/>
    <w:rsid w:val="0087175F"/>
    <w:rsid w:val="00872909"/>
    <w:rsid w:val="00872992"/>
    <w:rsid w:val="0087571C"/>
    <w:rsid w:val="00875997"/>
    <w:rsid w:val="008771EC"/>
    <w:rsid w:val="00877A81"/>
    <w:rsid w:val="008812D8"/>
    <w:rsid w:val="008826EC"/>
    <w:rsid w:val="00883B5E"/>
    <w:rsid w:val="0088631F"/>
    <w:rsid w:val="00890544"/>
    <w:rsid w:val="00890EC6"/>
    <w:rsid w:val="00890FFE"/>
    <w:rsid w:val="00891290"/>
    <w:rsid w:val="00892990"/>
    <w:rsid w:val="00893587"/>
    <w:rsid w:val="00895304"/>
    <w:rsid w:val="008A1B38"/>
    <w:rsid w:val="008A200B"/>
    <w:rsid w:val="008A3854"/>
    <w:rsid w:val="008A3BA4"/>
    <w:rsid w:val="008A4AD3"/>
    <w:rsid w:val="008A4D99"/>
    <w:rsid w:val="008B032A"/>
    <w:rsid w:val="008B1F9F"/>
    <w:rsid w:val="008B2BDA"/>
    <w:rsid w:val="008B3749"/>
    <w:rsid w:val="008B440A"/>
    <w:rsid w:val="008B5BC1"/>
    <w:rsid w:val="008B725B"/>
    <w:rsid w:val="008C66B8"/>
    <w:rsid w:val="008C6A97"/>
    <w:rsid w:val="008D3102"/>
    <w:rsid w:val="008D4270"/>
    <w:rsid w:val="008D56CD"/>
    <w:rsid w:val="008D65B0"/>
    <w:rsid w:val="008E227A"/>
    <w:rsid w:val="008E3C40"/>
    <w:rsid w:val="008E4525"/>
    <w:rsid w:val="008F3F91"/>
    <w:rsid w:val="008F6D7B"/>
    <w:rsid w:val="009026C1"/>
    <w:rsid w:val="0090334A"/>
    <w:rsid w:val="009060C6"/>
    <w:rsid w:val="00906CA2"/>
    <w:rsid w:val="00906F86"/>
    <w:rsid w:val="0092271D"/>
    <w:rsid w:val="00924203"/>
    <w:rsid w:val="0092508F"/>
    <w:rsid w:val="00930A17"/>
    <w:rsid w:val="0093103C"/>
    <w:rsid w:val="0093296D"/>
    <w:rsid w:val="009334A9"/>
    <w:rsid w:val="00937198"/>
    <w:rsid w:val="00942F64"/>
    <w:rsid w:val="00943080"/>
    <w:rsid w:val="00944C73"/>
    <w:rsid w:val="00946D34"/>
    <w:rsid w:val="00953958"/>
    <w:rsid w:val="00954656"/>
    <w:rsid w:val="0095538D"/>
    <w:rsid w:val="00957163"/>
    <w:rsid w:val="00957263"/>
    <w:rsid w:val="009606D3"/>
    <w:rsid w:val="00960BBB"/>
    <w:rsid w:val="00962BCE"/>
    <w:rsid w:val="00964212"/>
    <w:rsid w:val="00964AD7"/>
    <w:rsid w:val="00965C7D"/>
    <w:rsid w:val="00966EE0"/>
    <w:rsid w:val="00966FE0"/>
    <w:rsid w:val="00971E13"/>
    <w:rsid w:val="00972616"/>
    <w:rsid w:val="00973F01"/>
    <w:rsid w:val="00974799"/>
    <w:rsid w:val="009834C0"/>
    <w:rsid w:val="00986B76"/>
    <w:rsid w:val="0099049B"/>
    <w:rsid w:val="009932A3"/>
    <w:rsid w:val="0099336E"/>
    <w:rsid w:val="00993AA2"/>
    <w:rsid w:val="00993E89"/>
    <w:rsid w:val="00996F5E"/>
    <w:rsid w:val="009971FC"/>
    <w:rsid w:val="00997CF2"/>
    <w:rsid w:val="009A13DE"/>
    <w:rsid w:val="009A1997"/>
    <w:rsid w:val="009A202B"/>
    <w:rsid w:val="009A6FEB"/>
    <w:rsid w:val="009A7C2A"/>
    <w:rsid w:val="009B1434"/>
    <w:rsid w:val="009B17BA"/>
    <w:rsid w:val="009B1C5C"/>
    <w:rsid w:val="009B423D"/>
    <w:rsid w:val="009B5A5E"/>
    <w:rsid w:val="009B5D04"/>
    <w:rsid w:val="009B6CC4"/>
    <w:rsid w:val="009C1A46"/>
    <w:rsid w:val="009C632F"/>
    <w:rsid w:val="009D10E5"/>
    <w:rsid w:val="009D13DA"/>
    <w:rsid w:val="009D1C5E"/>
    <w:rsid w:val="009E0D21"/>
    <w:rsid w:val="009E1165"/>
    <w:rsid w:val="009E2590"/>
    <w:rsid w:val="009E43EF"/>
    <w:rsid w:val="009E4440"/>
    <w:rsid w:val="009E5BCD"/>
    <w:rsid w:val="009E6134"/>
    <w:rsid w:val="009E7D9D"/>
    <w:rsid w:val="009F0084"/>
    <w:rsid w:val="009F02CC"/>
    <w:rsid w:val="009F209A"/>
    <w:rsid w:val="009F32AD"/>
    <w:rsid w:val="009F7591"/>
    <w:rsid w:val="009F79C9"/>
    <w:rsid w:val="00A027BC"/>
    <w:rsid w:val="00A0335C"/>
    <w:rsid w:val="00A07A8B"/>
    <w:rsid w:val="00A103B0"/>
    <w:rsid w:val="00A11AC2"/>
    <w:rsid w:val="00A12768"/>
    <w:rsid w:val="00A14813"/>
    <w:rsid w:val="00A17ED6"/>
    <w:rsid w:val="00A20471"/>
    <w:rsid w:val="00A21C8C"/>
    <w:rsid w:val="00A229DE"/>
    <w:rsid w:val="00A262D9"/>
    <w:rsid w:val="00A32D9F"/>
    <w:rsid w:val="00A33B67"/>
    <w:rsid w:val="00A33CE6"/>
    <w:rsid w:val="00A36C61"/>
    <w:rsid w:val="00A37BD0"/>
    <w:rsid w:val="00A44474"/>
    <w:rsid w:val="00A450FD"/>
    <w:rsid w:val="00A455F7"/>
    <w:rsid w:val="00A47870"/>
    <w:rsid w:val="00A5412A"/>
    <w:rsid w:val="00A541E8"/>
    <w:rsid w:val="00A637EE"/>
    <w:rsid w:val="00A67FBD"/>
    <w:rsid w:val="00A72208"/>
    <w:rsid w:val="00A7453C"/>
    <w:rsid w:val="00A74FF3"/>
    <w:rsid w:val="00A7598B"/>
    <w:rsid w:val="00A77463"/>
    <w:rsid w:val="00A777D9"/>
    <w:rsid w:val="00A807C8"/>
    <w:rsid w:val="00A830F6"/>
    <w:rsid w:val="00A84C07"/>
    <w:rsid w:val="00A85999"/>
    <w:rsid w:val="00A86355"/>
    <w:rsid w:val="00A863DA"/>
    <w:rsid w:val="00A8678A"/>
    <w:rsid w:val="00A9163D"/>
    <w:rsid w:val="00A91EBE"/>
    <w:rsid w:val="00A92930"/>
    <w:rsid w:val="00A92953"/>
    <w:rsid w:val="00A97EA0"/>
    <w:rsid w:val="00AA1FAD"/>
    <w:rsid w:val="00AA2883"/>
    <w:rsid w:val="00AA3CAC"/>
    <w:rsid w:val="00AA7EB4"/>
    <w:rsid w:val="00AB074F"/>
    <w:rsid w:val="00AB25DA"/>
    <w:rsid w:val="00AB3D76"/>
    <w:rsid w:val="00AB43D7"/>
    <w:rsid w:val="00AB5A2D"/>
    <w:rsid w:val="00AB6791"/>
    <w:rsid w:val="00AC23F5"/>
    <w:rsid w:val="00AC3E84"/>
    <w:rsid w:val="00AC568A"/>
    <w:rsid w:val="00AC6CFD"/>
    <w:rsid w:val="00AC6FE3"/>
    <w:rsid w:val="00AC791F"/>
    <w:rsid w:val="00AC7B70"/>
    <w:rsid w:val="00AC7C51"/>
    <w:rsid w:val="00AC7CDE"/>
    <w:rsid w:val="00AD24E1"/>
    <w:rsid w:val="00AD3044"/>
    <w:rsid w:val="00AD3651"/>
    <w:rsid w:val="00AD41F1"/>
    <w:rsid w:val="00AD63DF"/>
    <w:rsid w:val="00AE05CB"/>
    <w:rsid w:val="00AE684F"/>
    <w:rsid w:val="00AF041F"/>
    <w:rsid w:val="00AF4FD8"/>
    <w:rsid w:val="00AF5C70"/>
    <w:rsid w:val="00B0053E"/>
    <w:rsid w:val="00B00600"/>
    <w:rsid w:val="00B00847"/>
    <w:rsid w:val="00B01A35"/>
    <w:rsid w:val="00B03164"/>
    <w:rsid w:val="00B07D50"/>
    <w:rsid w:val="00B10F64"/>
    <w:rsid w:val="00B113F3"/>
    <w:rsid w:val="00B140AF"/>
    <w:rsid w:val="00B15475"/>
    <w:rsid w:val="00B15D41"/>
    <w:rsid w:val="00B179A4"/>
    <w:rsid w:val="00B208A7"/>
    <w:rsid w:val="00B20E95"/>
    <w:rsid w:val="00B215B4"/>
    <w:rsid w:val="00B21D5D"/>
    <w:rsid w:val="00B23529"/>
    <w:rsid w:val="00B25C1E"/>
    <w:rsid w:val="00B300E6"/>
    <w:rsid w:val="00B303BB"/>
    <w:rsid w:val="00B30EBC"/>
    <w:rsid w:val="00B324F1"/>
    <w:rsid w:val="00B3425C"/>
    <w:rsid w:val="00B34539"/>
    <w:rsid w:val="00B35853"/>
    <w:rsid w:val="00B36184"/>
    <w:rsid w:val="00B36C41"/>
    <w:rsid w:val="00B459DF"/>
    <w:rsid w:val="00B46439"/>
    <w:rsid w:val="00B46B28"/>
    <w:rsid w:val="00B470B1"/>
    <w:rsid w:val="00B475EE"/>
    <w:rsid w:val="00B539C2"/>
    <w:rsid w:val="00B54EA0"/>
    <w:rsid w:val="00B61904"/>
    <w:rsid w:val="00B62DC5"/>
    <w:rsid w:val="00B62DE2"/>
    <w:rsid w:val="00B6360C"/>
    <w:rsid w:val="00B702BF"/>
    <w:rsid w:val="00B75298"/>
    <w:rsid w:val="00B76D54"/>
    <w:rsid w:val="00B82697"/>
    <w:rsid w:val="00B85BD6"/>
    <w:rsid w:val="00B8778E"/>
    <w:rsid w:val="00B91E82"/>
    <w:rsid w:val="00B92D92"/>
    <w:rsid w:val="00B96802"/>
    <w:rsid w:val="00BA1BA4"/>
    <w:rsid w:val="00BA5368"/>
    <w:rsid w:val="00BA62A5"/>
    <w:rsid w:val="00BB015B"/>
    <w:rsid w:val="00BB121A"/>
    <w:rsid w:val="00BB394B"/>
    <w:rsid w:val="00BB3DC4"/>
    <w:rsid w:val="00BB414F"/>
    <w:rsid w:val="00BB6E5C"/>
    <w:rsid w:val="00BC3CB3"/>
    <w:rsid w:val="00BD0C8F"/>
    <w:rsid w:val="00BD2D5A"/>
    <w:rsid w:val="00BD57DA"/>
    <w:rsid w:val="00BD6803"/>
    <w:rsid w:val="00BD75EB"/>
    <w:rsid w:val="00BE14A1"/>
    <w:rsid w:val="00BE17E1"/>
    <w:rsid w:val="00BE28BC"/>
    <w:rsid w:val="00BE4A92"/>
    <w:rsid w:val="00BE617B"/>
    <w:rsid w:val="00BF14C7"/>
    <w:rsid w:val="00BF1BEA"/>
    <w:rsid w:val="00BF3B22"/>
    <w:rsid w:val="00BF5A75"/>
    <w:rsid w:val="00C03CB0"/>
    <w:rsid w:val="00C03DA4"/>
    <w:rsid w:val="00C069E4"/>
    <w:rsid w:val="00C06BEF"/>
    <w:rsid w:val="00C10D15"/>
    <w:rsid w:val="00C1149A"/>
    <w:rsid w:val="00C118B3"/>
    <w:rsid w:val="00C1438F"/>
    <w:rsid w:val="00C14FA8"/>
    <w:rsid w:val="00C15F17"/>
    <w:rsid w:val="00C17351"/>
    <w:rsid w:val="00C20E2D"/>
    <w:rsid w:val="00C21567"/>
    <w:rsid w:val="00C2187E"/>
    <w:rsid w:val="00C22B66"/>
    <w:rsid w:val="00C24E20"/>
    <w:rsid w:val="00C274F2"/>
    <w:rsid w:val="00C32098"/>
    <w:rsid w:val="00C3374A"/>
    <w:rsid w:val="00C35673"/>
    <w:rsid w:val="00C36D3C"/>
    <w:rsid w:val="00C41C75"/>
    <w:rsid w:val="00C41DD4"/>
    <w:rsid w:val="00C41E9C"/>
    <w:rsid w:val="00C426F8"/>
    <w:rsid w:val="00C45D24"/>
    <w:rsid w:val="00C46769"/>
    <w:rsid w:val="00C46E96"/>
    <w:rsid w:val="00C5766C"/>
    <w:rsid w:val="00C60DCF"/>
    <w:rsid w:val="00C659E6"/>
    <w:rsid w:val="00C67657"/>
    <w:rsid w:val="00C6779C"/>
    <w:rsid w:val="00C67A27"/>
    <w:rsid w:val="00C67DB7"/>
    <w:rsid w:val="00C725A1"/>
    <w:rsid w:val="00C74D1E"/>
    <w:rsid w:val="00C81A23"/>
    <w:rsid w:val="00C953D1"/>
    <w:rsid w:val="00C95E5F"/>
    <w:rsid w:val="00C96B5A"/>
    <w:rsid w:val="00CA3AD8"/>
    <w:rsid w:val="00CA3B79"/>
    <w:rsid w:val="00CA435E"/>
    <w:rsid w:val="00CA7507"/>
    <w:rsid w:val="00CB16D8"/>
    <w:rsid w:val="00CB2A48"/>
    <w:rsid w:val="00CB4327"/>
    <w:rsid w:val="00CB61B7"/>
    <w:rsid w:val="00CB68D3"/>
    <w:rsid w:val="00CC40C0"/>
    <w:rsid w:val="00CC42CA"/>
    <w:rsid w:val="00CC4F6B"/>
    <w:rsid w:val="00CC5765"/>
    <w:rsid w:val="00CC750F"/>
    <w:rsid w:val="00CC7D93"/>
    <w:rsid w:val="00CC7E15"/>
    <w:rsid w:val="00CD020C"/>
    <w:rsid w:val="00CD0B9A"/>
    <w:rsid w:val="00CD0CF0"/>
    <w:rsid w:val="00CD7C4A"/>
    <w:rsid w:val="00CE0028"/>
    <w:rsid w:val="00CE0307"/>
    <w:rsid w:val="00CE2C1F"/>
    <w:rsid w:val="00CE5A09"/>
    <w:rsid w:val="00CE7B22"/>
    <w:rsid w:val="00CF09E9"/>
    <w:rsid w:val="00CF0B25"/>
    <w:rsid w:val="00CF7202"/>
    <w:rsid w:val="00CF7FA3"/>
    <w:rsid w:val="00D00AF5"/>
    <w:rsid w:val="00D02256"/>
    <w:rsid w:val="00D02DCB"/>
    <w:rsid w:val="00D03D4B"/>
    <w:rsid w:val="00D05899"/>
    <w:rsid w:val="00D05A0C"/>
    <w:rsid w:val="00D117F1"/>
    <w:rsid w:val="00D11F31"/>
    <w:rsid w:val="00D12EE7"/>
    <w:rsid w:val="00D13C43"/>
    <w:rsid w:val="00D144A4"/>
    <w:rsid w:val="00D1477B"/>
    <w:rsid w:val="00D17019"/>
    <w:rsid w:val="00D2061C"/>
    <w:rsid w:val="00D20A5D"/>
    <w:rsid w:val="00D20B02"/>
    <w:rsid w:val="00D20FC4"/>
    <w:rsid w:val="00D21891"/>
    <w:rsid w:val="00D2224E"/>
    <w:rsid w:val="00D231FA"/>
    <w:rsid w:val="00D235F6"/>
    <w:rsid w:val="00D24438"/>
    <w:rsid w:val="00D246E6"/>
    <w:rsid w:val="00D249A9"/>
    <w:rsid w:val="00D25183"/>
    <w:rsid w:val="00D25F2C"/>
    <w:rsid w:val="00D268BB"/>
    <w:rsid w:val="00D27131"/>
    <w:rsid w:val="00D27C13"/>
    <w:rsid w:val="00D31495"/>
    <w:rsid w:val="00D31DA4"/>
    <w:rsid w:val="00D323E0"/>
    <w:rsid w:val="00D345CF"/>
    <w:rsid w:val="00D35680"/>
    <w:rsid w:val="00D41F69"/>
    <w:rsid w:val="00D42476"/>
    <w:rsid w:val="00D42DEB"/>
    <w:rsid w:val="00D5013D"/>
    <w:rsid w:val="00D50820"/>
    <w:rsid w:val="00D50D2F"/>
    <w:rsid w:val="00D516DA"/>
    <w:rsid w:val="00D549DD"/>
    <w:rsid w:val="00D54F87"/>
    <w:rsid w:val="00D5555C"/>
    <w:rsid w:val="00D569AC"/>
    <w:rsid w:val="00D61DBE"/>
    <w:rsid w:val="00D63968"/>
    <w:rsid w:val="00D656EF"/>
    <w:rsid w:val="00D72E14"/>
    <w:rsid w:val="00D75692"/>
    <w:rsid w:val="00D81BAD"/>
    <w:rsid w:val="00D8368E"/>
    <w:rsid w:val="00D83E7A"/>
    <w:rsid w:val="00D84AC2"/>
    <w:rsid w:val="00D8538A"/>
    <w:rsid w:val="00D90B57"/>
    <w:rsid w:val="00D9110F"/>
    <w:rsid w:val="00D92537"/>
    <w:rsid w:val="00D92646"/>
    <w:rsid w:val="00D940AF"/>
    <w:rsid w:val="00D9467A"/>
    <w:rsid w:val="00D94836"/>
    <w:rsid w:val="00D94B26"/>
    <w:rsid w:val="00DA0A34"/>
    <w:rsid w:val="00DA2CC0"/>
    <w:rsid w:val="00DA4C61"/>
    <w:rsid w:val="00DA5406"/>
    <w:rsid w:val="00DB0BDC"/>
    <w:rsid w:val="00DB1071"/>
    <w:rsid w:val="00DB1E37"/>
    <w:rsid w:val="00DB667E"/>
    <w:rsid w:val="00DB6759"/>
    <w:rsid w:val="00DB6D73"/>
    <w:rsid w:val="00DC2042"/>
    <w:rsid w:val="00DC209D"/>
    <w:rsid w:val="00DC3E18"/>
    <w:rsid w:val="00DC7CD9"/>
    <w:rsid w:val="00DC7D40"/>
    <w:rsid w:val="00DD3166"/>
    <w:rsid w:val="00DD3790"/>
    <w:rsid w:val="00DD54DA"/>
    <w:rsid w:val="00DD66A5"/>
    <w:rsid w:val="00DE3723"/>
    <w:rsid w:val="00DE4000"/>
    <w:rsid w:val="00DE720B"/>
    <w:rsid w:val="00DF100A"/>
    <w:rsid w:val="00DF1415"/>
    <w:rsid w:val="00E0056B"/>
    <w:rsid w:val="00E00B2B"/>
    <w:rsid w:val="00E02D8F"/>
    <w:rsid w:val="00E034FF"/>
    <w:rsid w:val="00E04CC5"/>
    <w:rsid w:val="00E05214"/>
    <w:rsid w:val="00E10401"/>
    <w:rsid w:val="00E10425"/>
    <w:rsid w:val="00E10AB3"/>
    <w:rsid w:val="00E13FAA"/>
    <w:rsid w:val="00E14893"/>
    <w:rsid w:val="00E16209"/>
    <w:rsid w:val="00E24B94"/>
    <w:rsid w:val="00E25F30"/>
    <w:rsid w:val="00E2726F"/>
    <w:rsid w:val="00E3246E"/>
    <w:rsid w:val="00E32A8D"/>
    <w:rsid w:val="00E343B7"/>
    <w:rsid w:val="00E358A2"/>
    <w:rsid w:val="00E36E84"/>
    <w:rsid w:val="00E4019C"/>
    <w:rsid w:val="00E420E8"/>
    <w:rsid w:val="00E43CFC"/>
    <w:rsid w:val="00E507F5"/>
    <w:rsid w:val="00E50EB4"/>
    <w:rsid w:val="00E51E86"/>
    <w:rsid w:val="00E52436"/>
    <w:rsid w:val="00E538BA"/>
    <w:rsid w:val="00E5554A"/>
    <w:rsid w:val="00E56B36"/>
    <w:rsid w:val="00E60842"/>
    <w:rsid w:val="00E62B36"/>
    <w:rsid w:val="00E63199"/>
    <w:rsid w:val="00E66A0A"/>
    <w:rsid w:val="00E70CD6"/>
    <w:rsid w:val="00E732CA"/>
    <w:rsid w:val="00E736D1"/>
    <w:rsid w:val="00E7492C"/>
    <w:rsid w:val="00E74E2D"/>
    <w:rsid w:val="00E76ADF"/>
    <w:rsid w:val="00E76DA9"/>
    <w:rsid w:val="00E816A9"/>
    <w:rsid w:val="00E829DC"/>
    <w:rsid w:val="00E847BA"/>
    <w:rsid w:val="00E87A4B"/>
    <w:rsid w:val="00E90846"/>
    <w:rsid w:val="00E911C5"/>
    <w:rsid w:val="00E933C1"/>
    <w:rsid w:val="00E9783D"/>
    <w:rsid w:val="00EA0FC9"/>
    <w:rsid w:val="00EA2076"/>
    <w:rsid w:val="00EA22D9"/>
    <w:rsid w:val="00EA24E7"/>
    <w:rsid w:val="00EA274B"/>
    <w:rsid w:val="00EA4ACD"/>
    <w:rsid w:val="00EB0846"/>
    <w:rsid w:val="00EB1E00"/>
    <w:rsid w:val="00EB6520"/>
    <w:rsid w:val="00EB76D5"/>
    <w:rsid w:val="00EB788E"/>
    <w:rsid w:val="00EC123E"/>
    <w:rsid w:val="00EC2BE4"/>
    <w:rsid w:val="00EC3BAD"/>
    <w:rsid w:val="00EC5403"/>
    <w:rsid w:val="00EC7A09"/>
    <w:rsid w:val="00EC7B9C"/>
    <w:rsid w:val="00ED21C8"/>
    <w:rsid w:val="00ED5F50"/>
    <w:rsid w:val="00ED5FD5"/>
    <w:rsid w:val="00ED7A7F"/>
    <w:rsid w:val="00EE006B"/>
    <w:rsid w:val="00EE4154"/>
    <w:rsid w:val="00EF248A"/>
    <w:rsid w:val="00EF4014"/>
    <w:rsid w:val="00EF4E9C"/>
    <w:rsid w:val="00EF6780"/>
    <w:rsid w:val="00F029BF"/>
    <w:rsid w:val="00F047AD"/>
    <w:rsid w:val="00F053ED"/>
    <w:rsid w:val="00F066E0"/>
    <w:rsid w:val="00F10290"/>
    <w:rsid w:val="00F11A76"/>
    <w:rsid w:val="00F11F84"/>
    <w:rsid w:val="00F12DCE"/>
    <w:rsid w:val="00F13198"/>
    <w:rsid w:val="00F13F1D"/>
    <w:rsid w:val="00F14AC8"/>
    <w:rsid w:val="00F156F2"/>
    <w:rsid w:val="00F15D74"/>
    <w:rsid w:val="00F1723C"/>
    <w:rsid w:val="00F218B1"/>
    <w:rsid w:val="00F21A56"/>
    <w:rsid w:val="00F220E5"/>
    <w:rsid w:val="00F231D5"/>
    <w:rsid w:val="00F236B3"/>
    <w:rsid w:val="00F2434E"/>
    <w:rsid w:val="00F243C2"/>
    <w:rsid w:val="00F24930"/>
    <w:rsid w:val="00F2567C"/>
    <w:rsid w:val="00F261FB"/>
    <w:rsid w:val="00F26D60"/>
    <w:rsid w:val="00F26F11"/>
    <w:rsid w:val="00F30460"/>
    <w:rsid w:val="00F306C3"/>
    <w:rsid w:val="00F353DE"/>
    <w:rsid w:val="00F40934"/>
    <w:rsid w:val="00F43852"/>
    <w:rsid w:val="00F47003"/>
    <w:rsid w:val="00F474B2"/>
    <w:rsid w:val="00F52B01"/>
    <w:rsid w:val="00F5471D"/>
    <w:rsid w:val="00F6189E"/>
    <w:rsid w:val="00F632DD"/>
    <w:rsid w:val="00F654BA"/>
    <w:rsid w:val="00F7062B"/>
    <w:rsid w:val="00F70F3A"/>
    <w:rsid w:val="00F747C8"/>
    <w:rsid w:val="00F77D52"/>
    <w:rsid w:val="00F8002C"/>
    <w:rsid w:val="00F856EB"/>
    <w:rsid w:val="00F920DE"/>
    <w:rsid w:val="00F95368"/>
    <w:rsid w:val="00FA304C"/>
    <w:rsid w:val="00FA435E"/>
    <w:rsid w:val="00FA5D9B"/>
    <w:rsid w:val="00FB2EDD"/>
    <w:rsid w:val="00FB54BB"/>
    <w:rsid w:val="00FB605A"/>
    <w:rsid w:val="00FC1150"/>
    <w:rsid w:val="00FC6CD8"/>
    <w:rsid w:val="00FC7140"/>
    <w:rsid w:val="00FC7313"/>
    <w:rsid w:val="00FD49C3"/>
    <w:rsid w:val="00FD6738"/>
    <w:rsid w:val="00FD766F"/>
    <w:rsid w:val="00FE0CCA"/>
    <w:rsid w:val="00FE2BAD"/>
    <w:rsid w:val="00FE2D77"/>
    <w:rsid w:val="00FE3CDB"/>
    <w:rsid w:val="00FE7A65"/>
    <w:rsid w:val="00FF02AD"/>
    <w:rsid w:val="00FF2096"/>
    <w:rsid w:val="00FF5550"/>
    <w:rsid w:val="00FF57E6"/>
    <w:rsid w:val="00FF67CC"/>
    <w:rsid w:val="00FF6E6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14:docId w14:val="546DA8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nhideWhenUsed="0"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semiHidden="0" w:uiPriority="39" w:unhideWhenUsed="0"/>
    <w:lsdException w:name="toc 2" w:locked="1" w:semiHidden="0" w:uiPriority="39"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35" w:qFormat="1"/>
    <w:lsdException w:name="List Bullet 3" w:uiPriority="0"/>
    <w:lsdException w:name="Title" w:semiHidden="0" w:uiPriority="10" w:unhideWhenUsed="0" w:qFormat="1"/>
    <w:lsdException w:name="Default Paragraph Font" w:locked="1" w:semiHidden="0" w:uiPriority="0"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D7BC5"/>
    <w:pPr>
      <w:jc w:val="both"/>
    </w:pPr>
    <w:rPr>
      <w:sz w:val="24"/>
      <w:szCs w:val="24"/>
    </w:rPr>
  </w:style>
  <w:style w:type="paragraph" w:styleId="berschrift1">
    <w:name w:val="heading 1"/>
    <w:aliases w:val="Heading U,H1,H11,Œ©o‚µ 1,?co??E 1,h1,뙥,?c,?co?ƒÊ 1,?,Œ,Titre 1,µ 2 +...,µ 2,Titre Partie,Œ©"/>
    <w:basedOn w:val="Standard"/>
    <w:next w:val="Standard"/>
    <w:link w:val="berschrift1Zchn"/>
    <w:qFormat/>
    <w:rsid w:val="001F719A"/>
    <w:pPr>
      <w:keepNext/>
      <w:numPr>
        <w:numId w:val="3"/>
      </w:numPr>
      <w:spacing w:before="240" w:after="60"/>
      <w:outlineLvl w:val="0"/>
    </w:pPr>
    <w:rPr>
      <w:rFonts w:ascii="Calibri" w:hAnsi="Calibri"/>
      <w:b/>
      <w:bCs/>
      <w:kern w:val="32"/>
      <w:sz w:val="32"/>
      <w:szCs w:val="32"/>
    </w:rPr>
  </w:style>
  <w:style w:type="paragraph" w:styleId="berschrift2">
    <w:name w:val="heading 2"/>
    <w:aliases w:val="H2,H21,Œ©o‚µ 2,?co??E 2,h2,뙥2,?c1,?co?ƒÊ 2,?2,Œ1,Œ2,Titre 2,Œ©1,Œ©2,©1,Œ©_o‚µ 2,2,Header 2,2nd level"/>
    <w:basedOn w:val="Standard"/>
    <w:next w:val="Standard"/>
    <w:link w:val="berschrift2Zchn"/>
    <w:uiPriority w:val="99"/>
    <w:qFormat/>
    <w:locked/>
    <w:rsid w:val="001F719A"/>
    <w:pPr>
      <w:keepNext/>
      <w:numPr>
        <w:ilvl w:val="1"/>
        <w:numId w:val="3"/>
      </w:numPr>
      <w:spacing w:before="240" w:after="60"/>
      <w:outlineLvl w:val="1"/>
    </w:pPr>
    <w:rPr>
      <w:rFonts w:ascii="Calibri" w:hAnsi="Calibri"/>
      <w:b/>
      <w:bCs/>
      <w:i/>
      <w:iCs/>
      <w:sz w:val="28"/>
      <w:szCs w:val="28"/>
    </w:rPr>
  </w:style>
  <w:style w:type="paragraph" w:styleId="berschrift3">
    <w:name w:val="heading 3"/>
    <w:aliases w:val="H3,H31,h3,Titre 3"/>
    <w:basedOn w:val="Standard"/>
    <w:next w:val="Standard"/>
    <w:link w:val="berschrift3Zchn"/>
    <w:uiPriority w:val="99"/>
    <w:qFormat/>
    <w:locked/>
    <w:rsid w:val="001F719A"/>
    <w:pPr>
      <w:keepNext/>
      <w:numPr>
        <w:ilvl w:val="2"/>
        <w:numId w:val="3"/>
      </w:numPr>
      <w:spacing w:before="240" w:after="60"/>
      <w:outlineLvl w:val="2"/>
    </w:pPr>
    <w:rPr>
      <w:rFonts w:ascii="Calibri" w:hAnsi="Calibri"/>
      <w:b/>
      <w:bCs/>
      <w:sz w:val="26"/>
      <w:szCs w:val="26"/>
    </w:rPr>
  </w:style>
  <w:style w:type="paragraph" w:styleId="berschrift4">
    <w:name w:val="heading 4"/>
    <w:aliases w:val="Heading 4 Char1 Char,Heading 4 Char Char Char,Heading 4 Char1,Heading 4 Char Char,H4,H41,h4,Titre 4,0.1.1.1 Titre 4 + Left:  0&quot;,First line:  0&quot;,0.1.1...,0.1.1.1 Titre 4"/>
    <w:basedOn w:val="Standard"/>
    <w:next w:val="Standard"/>
    <w:link w:val="berschrift4Zchn"/>
    <w:uiPriority w:val="99"/>
    <w:qFormat/>
    <w:locked/>
    <w:rsid w:val="001F719A"/>
    <w:pPr>
      <w:keepNext/>
      <w:numPr>
        <w:ilvl w:val="3"/>
        <w:numId w:val="3"/>
      </w:numPr>
      <w:spacing w:before="240" w:after="60"/>
      <w:outlineLvl w:val="3"/>
    </w:pPr>
    <w:rPr>
      <w:rFonts w:ascii="Cambria" w:hAnsi="Cambria"/>
      <w:b/>
      <w:bCs/>
      <w:sz w:val="28"/>
      <w:szCs w:val="28"/>
    </w:rPr>
  </w:style>
  <w:style w:type="paragraph" w:styleId="berschrift5">
    <w:name w:val="heading 5"/>
    <w:aliases w:val="H5,H51,h5,Titre 5"/>
    <w:basedOn w:val="Standard"/>
    <w:next w:val="Standard"/>
    <w:link w:val="berschrift5Zchn"/>
    <w:uiPriority w:val="99"/>
    <w:qFormat/>
    <w:locked/>
    <w:rsid w:val="001F719A"/>
    <w:pPr>
      <w:numPr>
        <w:ilvl w:val="4"/>
        <w:numId w:val="3"/>
      </w:numPr>
      <w:spacing w:before="240" w:after="60"/>
      <w:outlineLvl w:val="4"/>
    </w:pPr>
    <w:rPr>
      <w:rFonts w:ascii="Cambria" w:hAnsi="Cambria"/>
      <w:b/>
      <w:bCs/>
      <w:i/>
      <w:iCs/>
      <w:sz w:val="26"/>
      <w:szCs w:val="26"/>
    </w:rPr>
  </w:style>
  <w:style w:type="paragraph" w:styleId="berschrift6">
    <w:name w:val="heading 6"/>
    <w:aliases w:val="H6,H61,h6,Titre 6"/>
    <w:basedOn w:val="Standard"/>
    <w:next w:val="Standard"/>
    <w:link w:val="berschrift6Zchn"/>
    <w:uiPriority w:val="99"/>
    <w:qFormat/>
    <w:locked/>
    <w:rsid w:val="001F719A"/>
    <w:pPr>
      <w:numPr>
        <w:ilvl w:val="5"/>
        <w:numId w:val="2"/>
      </w:numPr>
      <w:spacing w:before="240" w:after="60"/>
      <w:outlineLvl w:val="5"/>
    </w:pPr>
    <w:rPr>
      <w:rFonts w:ascii="Cambria" w:hAnsi="Cambria"/>
      <w:b/>
      <w:bCs/>
      <w:sz w:val="22"/>
      <w:szCs w:val="22"/>
    </w:rPr>
  </w:style>
  <w:style w:type="paragraph" w:styleId="berschrift7">
    <w:name w:val="heading 7"/>
    <w:basedOn w:val="Standard"/>
    <w:next w:val="Standard"/>
    <w:link w:val="berschrift7Zchn"/>
    <w:uiPriority w:val="99"/>
    <w:qFormat/>
    <w:locked/>
    <w:rsid w:val="001F719A"/>
    <w:pPr>
      <w:spacing w:before="240" w:after="60"/>
      <w:ind w:left="1296" w:hanging="1296"/>
      <w:outlineLvl w:val="6"/>
    </w:pPr>
    <w:rPr>
      <w:rFonts w:ascii="Cambria" w:hAnsi="Cambria"/>
    </w:rPr>
  </w:style>
  <w:style w:type="paragraph" w:styleId="berschrift8">
    <w:name w:val="heading 8"/>
    <w:basedOn w:val="Standard"/>
    <w:next w:val="Standard"/>
    <w:link w:val="berschrift8Zchn"/>
    <w:uiPriority w:val="99"/>
    <w:qFormat/>
    <w:locked/>
    <w:rsid w:val="001F719A"/>
    <w:pPr>
      <w:spacing w:before="240" w:after="60"/>
      <w:ind w:left="1440" w:hanging="1440"/>
      <w:outlineLvl w:val="7"/>
    </w:pPr>
    <w:rPr>
      <w:rFonts w:ascii="Cambria" w:hAnsi="Cambria"/>
      <w:i/>
      <w:iCs/>
    </w:rPr>
  </w:style>
  <w:style w:type="paragraph" w:styleId="berschrift9">
    <w:name w:val="heading 9"/>
    <w:basedOn w:val="Standard"/>
    <w:next w:val="Standard"/>
    <w:link w:val="berschrift9Zchn"/>
    <w:uiPriority w:val="99"/>
    <w:qFormat/>
    <w:locked/>
    <w:rsid w:val="001F719A"/>
    <w:pPr>
      <w:spacing w:before="240" w:after="60"/>
      <w:ind w:left="1584" w:hanging="1584"/>
      <w:outlineLvl w:val="8"/>
    </w:pPr>
    <w:rPr>
      <w:rFonts w:ascii="Calibri" w:hAnsi="Calibri"/>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aliases w:val="Heading U Zchn,H1 Zchn,H11 Zchn,Œ©o‚µ 1 Zchn,?co??E 1 Zchn,h1 Zchn,뙥 Zchn,?c Zchn,?co?ƒÊ 1 Zchn,? Zchn,Œ Zchn,Titre 1 Zchn,µ 2 +... Zchn,µ 2 Zchn,Titre Partie Zchn,Œ© Zchn"/>
    <w:link w:val="berschrift1"/>
    <w:locked/>
    <w:rsid w:val="001F719A"/>
    <w:rPr>
      <w:rFonts w:ascii="Calibri" w:hAnsi="Calibri"/>
      <w:b/>
      <w:bCs/>
      <w:kern w:val="32"/>
      <w:sz w:val="32"/>
      <w:szCs w:val="32"/>
    </w:rPr>
  </w:style>
  <w:style w:type="character" w:customStyle="1" w:styleId="berschrift2Zchn">
    <w:name w:val="Überschrift 2 Zchn"/>
    <w:aliases w:val="H2 Zchn,H21 Zchn,Œ©o‚µ 2 Zchn,?co??E 2 Zchn,h2 Zchn,뙥2 Zchn,?c1 Zchn,?co?ƒÊ 2 Zchn,?2 Zchn,Œ1 Zchn,Œ2 Zchn,Titre 2 Zchn,Œ©1 Zchn,Œ©2 Zchn,©1 Zchn,Œ©_o‚µ 2 Zchn,2 Zchn,Header 2 Zchn,2nd level Zchn"/>
    <w:link w:val="berschrift2"/>
    <w:uiPriority w:val="99"/>
    <w:rsid w:val="001F719A"/>
    <w:rPr>
      <w:rFonts w:ascii="Calibri" w:hAnsi="Calibri"/>
      <w:b/>
      <w:bCs/>
      <w:i/>
      <w:iCs/>
      <w:sz w:val="28"/>
      <w:szCs w:val="28"/>
    </w:rPr>
  </w:style>
  <w:style w:type="paragraph" w:styleId="Verzeichnis1">
    <w:name w:val="toc 1"/>
    <w:basedOn w:val="Standard"/>
    <w:next w:val="Standard"/>
    <w:autoRedefine/>
    <w:uiPriority w:val="39"/>
    <w:rsid w:val="006505A6"/>
    <w:rPr>
      <w:rFonts w:eastAsia="SimSun"/>
      <w:lang w:val="en-GB" w:eastAsia="zh-CN"/>
    </w:rPr>
  </w:style>
  <w:style w:type="paragraph" w:styleId="Listenabsatz">
    <w:name w:val="List Paragraph"/>
    <w:basedOn w:val="Standard"/>
    <w:uiPriority w:val="34"/>
    <w:qFormat/>
    <w:rsid w:val="001F719A"/>
    <w:pPr>
      <w:ind w:left="720"/>
      <w:contextualSpacing/>
    </w:pPr>
    <w:rPr>
      <w:sz w:val="22"/>
    </w:rPr>
  </w:style>
  <w:style w:type="table" w:styleId="Tabellenraster">
    <w:name w:val="Table Grid"/>
    <w:basedOn w:val="NormaleTabelle"/>
    <w:rsid w:val="00E343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LightList1">
    <w:name w:val="Light List1"/>
    <w:basedOn w:val="NormaleTabelle"/>
    <w:uiPriority w:val="99"/>
    <w:rsid w:val="00E343B7"/>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character" w:styleId="Hyperlink">
    <w:name w:val="Hyperlink"/>
    <w:basedOn w:val="Absatz-Standardschriftart"/>
    <w:uiPriority w:val="99"/>
    <w:rsid w:val="00AB43D7"/>
    <w:rPr>
      <w:rFonts w:cs="Times New Roman"/>
      <w:color w:val="0000FF"/>
      <w:u w:val="single"/>
    </w:rPr>
  </w:style>
  <w:style w:type="paragraph" w:styleId="Textkrper">
    <w:name w:val="Body Text"/>
    <w:basedOn w:val="Standard"/>
    <w:link w:val="TextkrperZchn"/>
    <w:uiPriority w:val="99"/>
    <w:rsid w:val="000F1BF8"/>
    <w:pPr>
      <w:spacing w:after="120"/>
    </w:pPr>
    <w:rPr>
      <w:rFonts w:eastAsia="Batang"/>
      <w:szCs w:val="20"/>
    </w:rPr>
  </w:style>
  <w:style w:type="character" w:customStyle="1" w:styleId="TextkrperZchn">
    <w:name w:val="Textkörper Zchn"/>
    <w:basedOn w:val="Absatz-Standardschriftart"/>
    <w:link w:val="Textkrper"/>
    <w:uiPriority w:val="99"/>
    <w:semiHidden/>
    <w:rsid w:val="0077192B"/>
    <w:rPr>
      <w:lang w:val="en-US" w:eastAsia="en-US"/>
    </w:rPr>
  </w:style>
  <w:style w:type="paragraph" w:styleId="Sprechblasentext">
    <w:name w:val="Balloon Text"/>
    <w:basedOn w:val="Standard"/>
    <w:link w:val="SprechblasentextZchn"/>
    <w:uiPriority w:val="99"/>
    <w:semiHidden/>
    <w:rsid w:val="000F1BF8"/>
    <w:rPr>
      <w:rFonts w:ascii="Tahoma" w:hAnsi="Tahoma"/>
      <w:sz w:val="16"/>
      <w:szCs w:val="16"/>
    </w:rPr>
  </w:style>
  <w:style w:type="character" w:customStyle="1" w:styleId="SprechblasentextZchn">
    <w:name w:val="Sprechblasentext Zchn"/>
    <w:basedOn w:val="Absatz-Standardschriftart"/>
    <w:link w:val="Sprechblasentext"/>
    <w:uiPriority w:val="99"/>
    <w:semiHidden/>
    <w:rsid w:val="0077192B"/>
    <w:rPr>
      <w:rFonts w:ascii="Times New Roman" w:hAnsi="Times New Roman"/>
      <w:sz w:val="0"/>
      <w:szCs w:val="0"/>
      <w:lang w:val="en-US" w:eastAsia="en-US"/>
    </w:rPr>
  </w:style>
  <w:style w:type="character" w:customStyle="1" w:styleId="berschrift3Zchn">
    <w:name w:val="Überschrift 3 Zchn"/>
    <w:aliases w:val="H3 Zchn,H31 Zchn,h3 Zchn,Titre 3 Zchn"/>
    <w:link w:val="berschrift3"/>
    <w:uiPriority w:val="9"/>
    <w:rsid w:val="001F719A"/>
    <w:rPr>
      <w:rFonts w:ascii="Calibri" w:hAnsi="Calibri"/>
      <w:b/>
      <w:bCs/>
      <w:sz w:val="26"/>
      <w:szCs w:val="26"/>
    </w:rPr>
  </w:style>
  <w:style w:type="paragraph" w:styleId="StandardWeb">
    <w:name w:val="Normal (Web)"/>
    <w:basedOn w:val="Standard"/>
    <w:uiPriority w:val="99"/>
    <w:unhideWhenUsed/>
    <w:rsid w:val="00565AEE"/>
    <w:pPr>
      <w:spacing w:before="100" w:beforeAutospacing="1" w:after="100" w:afterAutospacing="1"/>
    </w:pPr>
    <w:rPr>
      <w:rFonts w:eastAsia="Times New Roman"/>
    </w:rPr>
  </w:style>
  <w:style w:type="table" w:customStyle="1" w:styleId="LightList-Accent11">
    <w:name w:val="Light List - Accent 11"/>
    <w:basedOn w:val="NormaleTabelle"/>
    <w:uiPriority w:val="61"/>
    <w:rsid w:val="00C5766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styleId="HTMLZitat">
    <w:name w:val="HTML Cite"/>
    <w:basedOn w:val="Absatz-Standardschriftart"/>
    <w:uiPriority w:val="99"/>
    <w:semiHidden/>
    <w:unhideWhenUsed/>
    <w:rsid w:val="006731A0"/>
    <w:rPr>
      <w:i/>
      <w:iCs/>
    </w:rPr>
  </w:style>
  <w:style w:type="character" w:customStyle="1" w:styleId="berschrift4Zchn">
    <w:name w:val="Überschrift 4 Zchn"/>
    <w:aliases w:val="Heading 4 Char1 Char Zchn,Heading 4 Char Char Char Zchn,Heading 4 Char1 Zchn,Heading 4 Char Char Zchn,H4 Zchn,H41 Zchn,h4 Zchn,Titre 4 Zchn,0.1.1.1 Titre 4 + Left:  0&quot; Zchn,First line:  0&quot; Zchn,0.1.1... Zchn,0.1.1.1 Titre 4 Zchn"/>
    <w:link w:val="berschrift4"/>
    <w:uiPriority w:val="9"/>
    <w:rsid w:val="001F719A"/>
    <w:rPr>
      <w:rFonts w:ascii="Cambria" w:hAnsi="Cambria"/>
      <w:b/>
      <w:bCs/>
      <w:sz w:val="28"/>
      <w:szCs w:val="28"/>
    </w:rPr>
  </w:style>
  <w:style w:type="character" w:customStyle="1" w:styleId="berschrift5Zchn">
    <w:name w:val="Überschrift 5 Zchn"/>
    <w:aliases w:val="H5 Zchn,H51 Zchn,h5 Zchn,Titre 5 Zchn"/>
    <w:link w:val="berschrift5"/>
    <w:uiPriority w:val="9"/>
    <w:rsid w:val="001F719A"/>
    <w:rPr>
      <w:rFonts w:ascii="Cambria" w:hAnsi="Cambria"/>
      <w:b/>
      <w:bCs/>
      <w:i/>
      <w:iCs/>
      <w:sz w:val="26"/>
      <w:szCs w:val="26"/>
    </w:rPr>
  </w:style>
  <w:style w:type="character" w:customStyle="1" w:styleId="berschrift6Zchn">
    <w:name w:val="Überschrift 6 Zchn"/>
    <w:aliases w:val="H6 Zchn,H61 Zchn,h6 Zchn,Titre 6 Zchn"/>
    <w:link w:val="berschrift6"/>
    <w:uiPriority w:val="9"/>
    <w:rsid w:val="001F719A"/>
    <w:rPr>
      <w:rFonts w:ascii="Cambria" w:hAnsi="Cambria"/>
      <w:b/>
      <w:bCs/>
      <w:sz w:val="22"/>
      <w:szCs w:val="22"/>
    </w:rPr>
  </w:style>
  <w:style w:type="character" w:customStyle="1" w:styleId="berschrift7Zchn">
    <w:name w:val="Überschrift 7 Zchn"/>
    <w:link w:val="berschrift7"/>
    <w:uiPriority w:val="9"/>
    <w:rsid w:val="001F719A"/>
    <w:rPr>
      <w:rFonts w:ascii="Cambria" w:hAnsi="Cambria"/>
      <w:sz w:val="24"/>
      <w:szCs w:val="24"/>
    </w:rPr>
  </w:style>
  <w:style w:type="character" w:customStyle="1" w:styleId="berschrift8Zchn">
    <w:name w:val="Überschrift 8 Zchn"/>
    <w:link w:val="berschrift8"/>
    <w:uiPriority w:val="9"/>
    <w:rsid w:val="001F719A"/>
    <w:rPr>
      <w:rFonts w:ascii="Cambria" w:hAnsi="Cambria"/>
      <w:i/>
      <w:iCs/>
      <w:sz w:val="24"/>
      <w:szCs w:val="24"/>
    </w:rPr>
  </w:style>
  <w:style w:type="character" w:customStyle="1" w:styleId="berschrift9Zchn">
    <w:name w:val="Überschrift 9 Zchn"/>
    <w:link w:val="berschrift9"/>
    <w:uiPriority w:val="9"/>
    <w:rsid w:val="001F719A"/>
    <w:rPr>
      <w:rFonts w:ascii="Calibri" w:hAnsi="Calibri"/>
      <w:sz w:val="22"/>
      <w:szCs w:val="22"/>
    </w:rPr>
  </w:style>
  <w:style w:type="paragraph" w:styleId="Literaturverzeichnis">
    <w:name w:val="Bibliography"/>
    <w:basedOn w:val="Standard"/>
    <w:next w:val="Standard"/>
    <w:uiPriority w:val="37"/>
    <w:unhideWhenUsed/>
    <w:rsid w:val="006C170D"/>
    <w:pPr>
      <w:spacing w:after="200" w:line="276" w:lineRule="auto"/>
    </w:pPr>
    <w:rPr>
      <w:rFonts w:asciiTheme="minorHAnsi" w:eastAsiaTheme="minorEastAsia" w:hAnsiTheme="minorHAnsi" w:cstheme="minorBidi"/>
      <w:szCs w:val="20"/>
      <w:lang w:val="it-IT" w:eastAsia="it-IT"/>
    </w:rPr>
  </w:style>
  <w:style w:type="paragraph" w:styleId="Beschriftung">
    <w:name w:val="caption"/>
    <w:basedOn w:val="Standard"/>
    <w:next w:val="Standard"/>
    <w:uiPriority w:val="35"/>
    <w:qFormat/>
    <w:locked/>
    <w:rsid w:val="001F719A"/>
    <w:pPr>
      <w:jc w:val="left"/>
    </w:pPr>
    <w:rPr>
      <w:rFonts w:eastAsia="SimSun"/>
      <w:b/>
      <w:bCs/>
      <w:sz w:val="20"/>
      <w:szCs w:val="20"/>
      <w:lang w:val="en-AU" w:eastAsia="zh-CN"/>
    </w:rPr>
  </w:style>
  <w:style w:type="character" w:styleId="Platzhaltertext">
    <w:name w:val="Placeholder Text"/>
    <w:basedOn w:val="Absatz-Standardschriftart"/>
    <w:uiPriority w:val="99"/>
    <w:semiHidden/>
    <w:rsid w:val="00D235F6"/>
    <w:rPr>
      <w:color w:val="808080"/>
    </w:rPr>
  </w:style>
  <w:style w:type="paragraph" w:styleId="Titel">
    <w:name w:val="Title"/>
    <w:basedOn w:val="Standard"/>
    <w:next w:val="Standard"/>
    <w:link w:val="TitelZchn"/>
    <w:uiPriority w:val="10"/>
    <w:qFormat/>
    <w:rsid w:val="001F719A"/>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elZchn">
    <w:name w:val="Titel Zchn"/>
    <w:basedOn w:val="Absatz-Standardschriftart"/>
    <w:link w:val="Titel"/>
    <w:uiPriority w:val="10"/>
    <w:rsid w:val="001F719A"/>
    <w:rPr>
      <w:rFonts w:asciiTheme="majorHAnsi" w:eastAsiaTheme="majorEastAsia" w:hAnsiTheme="majorHAnsi" w:cstheme="majorBidi"/>
      <w:b/>
      <w:bCs/>
      <w:kern w:val="28"/>
      <w:sz w:val="32"/>
      <w:szCs w:val="32"/>
    </w:rPr>
  </w:style>
  <w:style w:type="paragraph" w:styleId="Untertitel">
    <w:name w:val="Subtitle"/>
    <w:basedOn w:val="Standard"/>
    <w:next w:val="Standard"/>
    <w:link w:val="UntertitelZchn"/>
    <w:uiPriority w:val="11"/>
    <w:qFormat/>
    <w:rsid w:val="001F719A"/>
    <w:pPr>
      <w:spacing w:after="60"/>
      <w:jc w:val="center"/>
      <w:outlineLvl w:val="1"/>
    </w:pPr>
    <w:rPr>
      <w:rFonts w:asciiTheme="majorHAnsi" w:eastAsiaTheme="majorEastAsia" w:hAnsiTheme="majorHAnsi" w:cstheme="majorBidi"/>
    </w:rPr>
  </w:style>
  <w:style w:type="character" w:customStyle="1" w:styleId="UntertitelZchn">
    <w:name w:val="Untertitel Zchn"/>
    <w:basedOn w:val="Absatz-Standardschriftart"/>
    <w:link w:val="Untertitel"/>
    <w:uiPriority w:val="11"/>
    <w:rsid w:val="001F719A"/>
    <w:rPr>
      <w:rFonts w:asciiTheme="majorHAnsi" w:eastAsiaTheme="majorEastAsia" w:hAnsiTheme="majorHAnsi" w:cstheme="majorBidi"/>
      <w:sz w:val="24"/>
      <w:szCs w:val="24"/>
    </w:rPr>
  </w:style>
  <w:style w:type="character" w:styleId="Fett">
    <w:name w:val="Strong"/>
    <w:uiPriority w:val="22"/>
    <w:qFormat/>
    <w:rsid w:val="001F719A"/>
    <w:rPr>
      <w:b/>
      <w:bCs/>
    </w:rPr>
  </w:style>
  <w:style w:type="character" w:styleId="Hervorhebung">
    <w:name w:val="Emphasis"/>
    <w:uiPriority w:val="20"/>
    <w:qFormat/>
    <w:rsid w:val="001F719A"/>
    <w:rPr>
      <w:i/>
      <w:iCs/>
    </w:rPr>
  </w:style>
  <w:style w:type="paragraph" w:styleId="KeinLeerraum">
    <w:name w:val="No Spacing"/>
    <w:basedOn w:val="Standard"/>
    <w:link w:val="KeinLeerraumZchn"/>
    <w:uiPriority w:val="1"/>
    <w:qFormat/>
    <w:rsid w:val="001F719A"/>
  </w:style>
  <w:style w:type="character" w:customStyle="1" w:styleId="KeinLeerraumZchn">
    <w:name w:val="Kein Leerraum Zchn"/>
    <w:basedOn w:val="Absatz-Standardschriftart"/>
    <w:link w:val="KeinLeerraum"/>
    <w:uiPriority w:val="1"/>
    <w:rsid w:val="001F719A"/>
    <w:rPr>
      <w:sz w:val="24"/>
      <w:szCs w:val="24"/>
    </w:rPr>
  </w:style>
  <w:style w:type="paragraph" w:styleId="Zitat">
    <w:name w:val="Quote"/>
    <w:basedOn w:val="Standard"/>
    <w:next w:val="Standard"/>
    <w:link w:val="ZitatZchn"/>
    <w:uiPriority w:val="29"/>
    <w:qFormat/>
    <w:rsid w:val="001F719A"/>
    <w:rPr>
      <w:i/>
      <w:iCs/>
      <w:color w:val="000000" w:themeColor="text1"/>
    </w:rPr>
  </w:style>
  <w:style w:type="character" w:customStyle="1" w:styleId="ZitatZchn">
    <w:name w:val="Zitat Zchn"/>
    <w:basedOn w:val="Absatz-Standardschriftart"/>
    <w:link w:val="Zitat"/>
    <w:uiPriority w:val="29"/>
    <w:rsid w:val="001F719A"/>
    <w:rPr>
      <w:i/>
      <w:iCs/>
      <w:color w:val="000000" w:themeColor="text1"/>
      <w:sz w:val="24"/>
      <w:szCs w:val="24"/>
    </w:rPr>
  </w:style>
  <w:style w:type="paragraph" w:styleId="IntensivesZitat">
    <w:name w:val="Intense Quote"/>
    <w:basedOn w:val="Standard"/>
    <w:next w:val="Standard"/>
    <w:link w:val="IntensivesZitatZchn"/>
    <w:uiPriority w:val="30"/>
    <w:qFormat/>
    <w:rsid w:val="001F719A"/>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1F719A"/>
    <w:rPr>
      <w:b/>
      <w:bCs/>
      <w:i/>
      <w:iCs/>
      <w:color w:val="4F81BD" w:themeColor="accent1"/>
      <w:sz w:val="24"/>
      <w:szCs w:val="24"/>
    </w:rPr>
  </w:style>
  <w:style w:type="character" w:styleId="SchwacheHervorhebung">
    <w:name w:val="Subtle Emphasis"/>
    <w:uiPriority w:val="19"/>
    <w:qFormat/>
    <w:rsid w:val="001F719A"/>
    <w:rPr>
      <w:i/>
      <w:iCs/>
      <w:color w:val="808080" w:themeColor="text1" w:themeTint="7F"/>
    </w:rPr>
  </w:style>
  <w:style w:type="character" w:styleId="IntensiveHervorhebung">
    <w:name w:val="Intense Emphasis"/>
    <w:uiPriority w:val="21"/>
    <w:qFormat/>
    <w:rsid w:val="001F719A"/>
    <w:rPr>
      <w:b/>
      <w:bCs/>
      <w:i/>
      <w:iCs/>
      <w:color w:val="4F81BD" w:themeColor="accent1"/>
    </w:rPr>
  </w:style>
  <w:style w:type="character" w:styleId="SchwacherVerweis">
    <w:name w:val="Subtle Reference"/>
    <w:basedOn w:val="Absatz-Standardschriftart"/>
    <w:uiPriority w:val="31"/>
    <w:qFormat/>
    <w:rsid w:val="001F719A"/>
    <w:rPr>
      <w:smallCaps/>
      <w:color w:val="C0504D" w:themeColor="accent2"/>
      <w:u w:val="single"/>
    </w:rPr>
  </w:style>
  <w:style w:type="character" w:styleId="IntensiverVerweis">
    <w:name w:val="Intense Reference"/>
    <w:uiPriority w:val="32"/>
    <w:qFormat/>
    <w:rsid w:val="001F719A"/>
    <w:rPr>
      <w:b/>
      <w:bCs/>
      <w:smallCaps/>
      <w:color w:val="C0504D" w:themeColor="accent2"/>
      <w:spacing w:val="5"/>
      <w:u w:val="single"/>
    </w:rPr>
  </w:style>
  <w:style w:type="character" w:styleId="Buchtitel">
    <w:name w:val="Book Title"/>
    <w:basedOn w:val="Absatz-Standardschriftart"/>
    <w:uiPriority w:val="33"/>
    <w:qFormat/>
    <w:rsid w:val="001F719A"/>
    <w:rPr>
      <w:b/>
      <w:bCs/>
      <w:smallCaps/>
      <w:spacing w:val="5"/>
    </w:rPr>
  </w:style>
  <w:style w:type="paragraph" w:styleId="Inhaltsverzeichnisberschrift">
    <w:name w:val="TOC Heading"/>
    <w:basedOn w:val="berschrift1"/>
    <w:next w:val="Standard"/>
    <w:uiPriority w:val="39"/>
    <w:semiHidden/>
    <w:unhideWhenUsed/>
    <w:qFormat/>
    <w:rsid w:val="001F719A"/>
    <w:pPr>
      <w:keepLines/>
      <w:numPr>
        <w:numId w:val="0"/>
      </w:numPr>
      <w:spacing w:before="480" w:after="0" w:line="276" w:lineRule="auto"/>
      <w:jc w:val="left"/>
      <w:outlineLvl w:val="9"/>
    </w:pPr>
    <w:rPr>
      <w:rFonts w:ascii="Cambria" w:hAnsi="Cambria"/>
      <w:color w:val="365F91"/>
      <w:kern w:val="0"/>
      <w:sz w:val="28"/>
      <w:szCs w:val="28"/>
      <w:lang w:val="x-none" w:eastAsia="x-none"/>
    </w:rPr>
  </w:style>
  <w:style w:type="paragraph" w:customStyle="1" w:styleId="PersonalName">
    <w:name w:val="Personal Name"/>
    <w:basedOn w:val="Titel"/>
    <w:rsid w:val="00487D38"/>
    <w:rPr>
      <w:b w:val="0"/>
      <w:caps/>
      <w:color w:val="000000"/>
      <w:sz w:val="28"/>
      <w:szCs w:val="28"/>
    </w:rPr>
  </w:style>
  <w:style w:type="paragraph" w:styleId="Verzeichnis2">
    <w:name w:val="toc 2"/>
    <w:basedOn w:val="Standard"/>
    <w:next w:val="Standard"/>
    <w:autoRedefine/>
    <w:uiPriority w:val="39"/>
    <w:locked/>
    <w:rsid w:val="00D345CF"/>
    <w:pPr>
      <w:spacing w:after="100"/>
      <w:ind w:left="240"/>
    </w:pPr>
  </w:style>
  <w:style w:type="character" w:styleId="BesuchterHyperlink">
    <w:name w:val="FollowedHyperlink"/>
    <w:basedOn w:val="Absatz-Standardschriftart"/>
    <w:uiPriority w:val="99"/>
    <w:semiHidden/>
    <w:unhideWhenUsed/>
    <w:rsid w:val="00C41DD4"/>
    <w:rPr>
      <w:color w:val="800080" w:themeColor="followedHyperlink"/>
      <w:u w:val="single"/>
    </w:rPr>
  </w:style>
  <w:style w:type="character" w:customStyle="1" w:styleId="apple-converted-space">
    <w:name w:val="apple-converted-space"/>
    <w:basedOn w:val="Absatz-Standardschriftart"/>
    <w:rsid w:val="009932A3"/>
  </w:style>
  <w:style w:type="numbering" w:customStyle="1" w:styleId="Bullet">
    <w:name w:val="Bullet"/>
    <w:rsid w:val="00EB76D5"/>
    <w:pPr>
      <w:numPr>
        <w:numId w:val="6"/>
      </w:numPr>
    </w:pPr>
  </w:style>
  <w:style w:type="character" w:styleId="Kommentarzeichen">
    <w:name w:val="annotation reference"/>
    <w:basedOn w:val="Absatz-Standardschriftart"/>
    <w:uiPriority w:val="99"/>
    <w:semiHidden/>
    <w:unhideWhenUsed/>
    <w:rsid w:val="000610B0"/>
    <w:rPr>
      <w:sz w:val="16"/>
      <w:szCs w:val="16"/>
    </w:rPr>
  </w:style>
  <w:style w:type="paragraph" w:styleId="Kommentartext">
    <w:name w:val="annotation text"/>
    <w:basedOn w:val="Standard"/>
    <w:link w:val="KommentartextZchn"/>
    <w:uiPriority w:val="99"/>
    <w:semiHidden/>
    <w:unhideWhenUsed/>
    <w:rsid w:val="000610B0"/>
    <w:rPr>
      <w:sz w:val="20"/>
      <w:szCs w:val="20"/>
    </w:rPr>
  </w:style>
  <w:style w:type="character" w:customStyle="1" w:styleId="KommentartextZchn">
    <w:name w:val="Kommentartext Zchn"/>
    <w:basedOn w:val="Absatz-Standardschriftart"/>
    <w:link w:val="Kommentartext"/>
    <w:uiPriority w:val="99"/>
    <w:semiHidden/>
    <w:rsid w:val="000610B0"/>
  </w:style>
  <w:style w:type="paragraph" w:styleId="Kommentarthema">
    <w:name w:val="annotation subject"/>
    <w:basedOn w:val="Kommentartext"/>
    <w:next w:val="Kommentartext"/>
    <w:link w:val="KommentarthemaZchn"/>
    <w:uiPriority w:val="99"/>
    <w:semiHidden/>
    <w:unhideWhenUsed/>
    <w:rsid w:val="000610B0"/>
    <w:rPr>
      <w:b/>
      <w:bCs/>
    </w:rPr>
  </w:style>
  <w:style w:type="character" w:customStyle="1" w:styleId="KommentarthemaZchn">
    <w:name w:val="Kommentarthema Zchn"/>
    <w:basedOn w:val="KommentartextZchn"/>
    <w:link w:val="Kommentarthema"/>
    <w:uiPriority w:val="99"/>
    <w:semiHidden/>
    <w:rsid w:val="000610B0"/>
    <w:rPr>
      <w:b/>
      <w:bCs/>
    </w:rPr>
  </w:style>
  <w:style w:type="character" w:styleId="Funotenzeichen">
    <w:name w:val="footnote reference"/>
    <w:aliases w:val="Footnote symbol,Times 10 Point,Exposant 3 Point"/>
    <w:uiPriority w:val="99"/>
    <w:rsid w:val="00DD3166"/>
    <w:rPr>
      <w:position w:val="6"/>
      <w:sz w:val="16"/>
      <w:vertAlign w:val="baseline"/>
    </w:rPr>
  </w:style>
  <w:style w:type="paragraph" w:styleId="Funotentext">
    <w:name w:val="footnote text"/>
    <w:basedOn w:val="Standard"/>
    <w:link w:val="FunotentextZchn"/>
    <w:uiPriority w:val="99"/>
    <w:semiHidden/>
    <w:rsid w:val="00DD3166"/>
    <w:pPr>
      <w:tabs>
        <w:tab w:val="left" w:pos="340"/>
      </w:tabs>
      <w:spacing w:after="120" w:line="210" w:lineRule="auto"/>
    </w:pPr>
    <w:rPr>
      <w:rFonts w:ascii="Arial" w:eastAsia="Times New Roman" w:hAnsi="Arial"/>
      <w:sz w:val="18"/>
      <w:szCs w:val="20"/>
      <w:lang w:val="en-GB"/>
    </w:rPr>
  </w:style>
  <w:style w:type="character" w:customStyle="1" w:styleId="FunotentextZchn">
    <w:name w:val="Fußnotentext Zchn"/>
    <w:basedOn w:val="Absatz-Standardschriftart"/>
    <w:link w:val="Funotentext"/>
    <w:uiPriority w:val="99"/>
    <w:semiHidden/>
    <w:rsid w:val="00DD3166"/>
    <w:rPr>
      <w:rFonts w:ascii="Arial" w:eastAsia="Times New Roman" w:hAnsi="Arial"/>
      <w:sz w:val="18"/>
      <w:lang w:val="en-GB"/>
    </w:rPr>
  </w:style>
  <w:style w:type="paragraph" w:styleId="Aufzhlungszeichen3">
    <w:name w:val="List Bullet 3"/>
    <w:basedOn w:val="Standard"/>
    <w:autoRedefine/>
    <w:rsid w:val="00DD3166"/>
    <w:pPr>
      <w:numPr>
        <w:numId w:val="10"/>
      </w:numPr>
    </w:pPr>
    <w:rPr>
      <w:rFonts w:eastAsia="Times New Roman"/>
      <w:szCs w:val="20"/>
    </w:rPr>
  </w:style>
  <w:style w:type="paragraph" w:customStyle="1" w:styleId="Default">
    <w:name w:val="Default"/>
    <w:rsid w:val="00FC7313"/>
    <w:pPr>
      <w:autoSpaceDE w:val="0"/>
      <w:autoSpaceDN w:val="0"/>
      <w:adjustRightInd w:val="0"/>
    </w:pPr>
    <w:rPr>
      <w:rFonts w:ascii="Calibri" w:hAnsi="Calibri" w:cs="Calibri"/>
      <w:color w:val="000000"/>
      <w:sz w:val="24"/>
      <w:szCs w:val="24"/>
      <w:lang w:val="de-AT"/>
    </w:rPr>
  </w:style>
  <w:style w:type="paragraph" w:styleId="HTMLVorformatiert">
    <w:name w:val="HTML Preformatted"/>
    <w:basedOn w:val="Standard"/>
    <w:link w:val="HTMLVorformatiertZchn"/>
    <w:uiPriority w:val="99"/>
    <w:unhideWhenUsed/>
    <w:rsid w:val="001B13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GulimChe" w:eastAsia="GulimChe" w:hAnsi="GulimChe" w:cs="GulimChe"/>
      <w:lang w:eastAsia="ko-KR"/>
    </w:rPr>
  </w:style>
  <w:style w:type="character" w:customStyle="1" w:styleId="HTMLVorformatiertZchn">
    <w:name w:val="HTML Vorformatiert Zchn"/>
    <w:basedOn w:val="Absatz-Standardschriftart"/>
    <w:link w:val="HTMLVorformatiert"/>
    <w:uiPriority w:val="99"/>
    <w:rsid w:val="001B1307"/>
    <w:rPr>
      <w:rFonts w:ascii="GulimChe" w:eastAsia="GulimChe" w:hAnsi="GulimChe" w:cs="GulimChe"/>
      <w:sz w:val="24"/>
      <w:szCs w:val="24"/>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27971">
      <w:bodyDiv w:val="1"/>
      <w:marLeft w:val="0"/>
      <w:marRight w:val="0"/>
      <w:marTop w:val="0"/>
      <w:marBottom w:val="0"/>
      <w:divBdr>
        <w:top w:val="none" w:sz="0" w:space="0" w:color="auto"/>
        <w:left w:val="none" w:sz="0" w:space="0" w:color="auto"/>
        <w:bottom w:val="none" w:sz="0" w:space="0" w:color="auto"/>
        <w:right w:val="none" w:sz="0" w:space="0" w:color="auto"/>
      </w:divBdr>
      <w:divsChild>
        <w:div w:id="1887375172">
          <w:marLeft w:val="0"/>
          <w:marRight w:val="0"/>
          <w:marTop w:val="0"/>
          <w:marBottom w:val="0"/>
          <w:divBdr>
            <w:top w:val="none" w:sz="0" w:space="0" w:color="auto"/>
            <w:left w:val="none" w:sz="0" w:space="0" w:color="auto"/>
            <w:bottom w:val="none" w:sz="0" w:space="0" w:color="auto"/>
            <w:right w:val="none" w:sz="0" w:space="0" w:color="auto"/>
          </w:divBdr>
        </w:div>
      </w:divsChild>
    </w:div>
    <w:div w:id="190531241">
      <w:bodyDiv w:val="1"/>
      <w:marLeft w:val="0"/>
      <w:marRight w:val="0"/>
      <w:marTop w:val="0"/>
      <w:marBottom w:val="0"/>
      <w:divBdr>
        <w:top w:val="none" w:sz="0" w:space="0" w:color="auto"/>
        <w:left w:val="none" w:sz="0" w:space="0" w:color="auto"/>
        <w:bottom w:val="none" w:sz="0" w:space="0" w:color="auto"/>
        <w:right w:val="none" w:sz="0" w:space="0" w:color="auto"/>
      </w:divBdr>
    </w:div>
    <w:div w:id="199822547">
      <w:bodyDiv w:val="1"/>
      <w:marLeft w:val="0"/>
      <w:marRight w:val="0"/>
      <w:marTop w:val="0"/>
      <w:marBottom w:val="0"/>
      <w:divBdr>
        <w:top w:val="none" w:sz="0" w:space="0" w:color="auto"/>
        <w:left w:val="none" w:sz="0" w:space="0" w:color="auto"/>
        <w:bottom w:val="none" w:sz="0" w:space="0" w:color="auto"/>
        <w:right w:val="none" w:sz="0" w:space="0" w:color="auto"/>
      </w:divBdr>
    </w:div>
    <w:div w:id="213665328">
      <w:bodyDiv w:val="1"/>
      <w:marLeft w:val="0"/>
      <w:marRight w:val="0"/>
      <w:marTop w:val="0"/>
      <w:marBottom w:val="0"/>
      <w:divBdr>
        <w:top w:val="none" w:sz="0" w:space="0" w:color="auto"/>
        <w:left w:val="none" w:sz="0" w:space="0" w:color="auto"/>
        <w:bottom w:val="none" w:sz="0" w:space="0" w:color="auto"/>
        <w:right w:val="none" w:sz="0" w:space="0" w:color="auto"/>
      </w:divBdr>
      <w:divsChild>
        <w:div w:id="2113669986">
          <w:marLeft w:val="0"/>
          <w:marRight w:val="0"/>
          <w:marTop w:val="0"/>
          <w:marBottom w:val="0"/>
          <w:divBdr>
            <w:top w:val="none" w:sz="0" w:space="0" w:color="auto"/>
            <w:left w:val="none" w:sz="0" w:space="0" w:color="auto"/>
            <w:bottom w:val="none" w:sz="0" w:space="0" w:color="auto"/>
            <w:right w:val="none" w:sz="0" w:space="0" w:color="auto"/>
          </w:divBdr>
        </w:div>
      </w:divsChild>
    </w:div>
    <w:div w:id="530147303">
      <w:bodyDiv w:val="1"/>
      <w:marLeft w:val="0"/>
      <w:marRight w:val="0"/>
      <w:marTop w:val="0"/>
      <w:marBottom w:val="0"/>
      <w:divBdr>
        <w:top w:val="none" w:sz="0" w:space="0" w:color="auto"/>
        <w:left w:val="none" w:sz="0" w:space="0" w:color="auto"/>
        <w:bottom w:val="none" w:sz="0" w:space="0" w:color="auto"/>
        <w:right w:val="none" w:sz="0" w:space="0" w:color="auto"/>
      </w:divBdr>
      <w:divsChild>
        <w:div w:id="297688649">
          <w:marLeft w:val="0"/>
          <w:marRight w:val="0"/>
          <w:marTop w:val="0"/>
          <w:marBottom w:val="0"/>
          <w:divBdr>
            <w:top w:val="none" w:sz="0" w:space="0" w:color="auto"/>
            <w:left w:val="none" w:sz="0" w:space="0" w:color="auto"/>
            <w:bottom w:val="none" w:sz="0" w:space="0" w:color="auto"/>
            <w:right w:val="none" w:sz="0" w:space="0" w:color="auto"/>
          </w:divBdr>
        </w:div>
        <w:div w:id="950891309">
          <w:marLeft w:val="0"/>
          <w:marRight w:val="0"/>
          <w:marTop w:val="0"/>
          <w:marBottom w:val="0"/>
          <w:divBdr>
            <w:top w:val="none" w:sz="0" w:space="0" w:color="auto"/>
            <w:left w:val="none" w:sz="0" w:space="0" w:color="auto"/>
            <w:bottom w:val="none" w:sz="0" w:space="0" w:color="auto"/>
            <w:right w:val="none" w:sz="0" w:space="0" w:color="auto"/>
          </w:divBdr>
          <w:divsChild>
            <w:div w:id="1291478214">
              <w:marLeft w:val="0"/>
              <w:marRight w:val="0"/>
              <w:marTop w:val="0"/>
              <w:marBottom w:val="0"/>
              <w:divBdr>
                <w:top w:val="none" w:sz="0" w:space="0" w:color="auto"/>
                <w:left w:val="none" w:sz="0" w:space="0" w:color="auto"/>
                <w:bottom w:val="none" w:sz="0" w:space="0" w:color="auto"/>
                <w:right w:val="none" w:sz="0" w:space="0" w:color="auto"/>
              </w:divBdr>
            </w:div>
            <w:div w:id="1373110848">
              <w:marLeft w:val="0"/>
              <w:marRight w:val="0"/>
              <w:marTop w:val="0"/>
              <w:marBottom w:val="0"/>
              <w:divBdr>
                <w:top w:val="none" w:sz="0" w:space="0" w:color="auto"/>
                <w:left w:val="none" w:sz="0" w:space="0" w:color="auto"/>
                <w:bottom w:val="none" w:sz="0" w:space="0" w:color="auto"/>
                <w:right w:val="none" w:sz="0" w:space="0" w:color="auto"/>
              </w:divBdr>
            </w:div>
            <w:div w:id="1701280919">
              <w:marLeft w:val="0"/>
              <w:marRight w:val="0"/>
              <w:marTop w:val="0"/>
              <w:marBottom w:val="0"/>
              <w:divBdr>
                <w:top w:val="none" w:sz="0" w:space="0" w:color="auto"/>
                <w:left w:val="none" w:sz="0" w:space="0" w:color="auto"/>
                <w:bottom w:val="none" w:sz="0" w:space="0" w:color="auto"/>
                <w:right w:val="none" w:sz="0" w:space="0" w:color="auto"/>
              </w:divBdr>
            </w:div>
          </w:divsChild>
        </w:div>
        <w:div w:id="1179199267">
          <w:marLeft w:val="0"/>
          <w:marRight w:val="0"/>
          <w:marTop w:val="0"/>
          <w:marBottom w:val="0"/>
          <w:divBdr>
            <w:top w:val="none" w:sz="0" w:space="0" w:color="auto"/>
            <w:left w:val="none" w:sz="0" w:space="0" w:color="auto"/>
            <w:bottom w:val="none" w:sz="0" w:space="0" w:color="auto"/>
            <w:right w:val="none" w:sz="0" w:space="0" w:color="auto"/>
          </w:divBdr>
        </w:div>
        <w:div w:id="2061055920">
          <w:marLeft w:val="0"/>
          <w:marRight w:val="0"/>
          <w:marTop w:val="0"/>
          <w:marBottom w:val="0"/>
          <w:divBdr>
            <w:top w:val="none" w:sz="0" w:space="0" w:color="auto"/>
            <w:left w:val="none" w:sz="0" w:space="0" w:color="auto"/>
            <w:bottom w:val="none" w:sz="0" w:space="0" w:color="auto"/>
            <w:right w:val="none" w:sz="0" w:space="0" w:color="auto"/>
          </w:divBdr>
          <w:divsChild>
            <w:div w:id="1016153019">
              <w:marLeft w:val="0"/>
              <w:marRight w:val="0"/>
              <w:marTop w:val="0"/>
              <w:marBottom w:val="0"/>
              <w:divBdr>
                <w:top w:val="none" w:sz="0" w:space="0" w:color="auto"/>
                <w:left w:val="none" w:sz="0" w:space="0" w:color="auto"/>
                <w:bottom w:val="none" w:sz="0" w:space="0" w:color="auto"/>
                <w:right w:val="none" w:sz="0" w:space="0" w:color="auto"/>
              </w:divBdr>
            </w:div>
            <w:div w:id="1899316480">
              <w:marLeft w:val="0"/>
              <w:marRight w:val="0"/>
              <w:marTop w:val="0"/>
              <w:marBottom w:val="0"/>
              <w:divBdr>
                <w:top w:val="none" w:sz="0" w:space="0" w:color="auto"/>
                <w:left w:val="none" w:sz="0" w:space="0" w:color="auto"/>
                <w:bottom w:val="none" w:sz="0" w:space="0" w:color="auto"/>
                <w:right w:val="none" w:sz="0" w:space="0" w:color="auto"/>
              </w:divBdr>
            </w:div>
            <w:div w:id="2056617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6587642">
      <w:bodyDiv w:val="1"/>
      <w:marLeft w:val="0"/>
      <w:marRight w:val="0"/>
      <w:marTop w:val="0"/>
      <w:marBottom w:val="0"/>
      <w:divBdr>
        <w:top w:val="none" w:sz="0" w:space="0" w:color="auto"/>
        <w:left w:val="none" w:sz="0" w:space="0" w:color="auto"/>
        <w:bottom w:val="none" w:sz="0" w:space="0" w:color="auto"/>
        <w:right w:val="none" w:sz="0" w:space="0" w:color="auto"/>
      </w:divBdr>
    </w:div>
    <w:div w:id="916331219">
      <w:bodyDiv w:val="1"/>
      <w:marLeft w:val="0"/>
      <w:marRight w:val="0"/>
      <w:marTop w:val="0"/>
      <w:marBottom w:val="0"/>
      <w:divBdr>
        <w:top w:val="none" w:sz="0" w:space="0" w:color="auto"/>
        <w:left w:val="none" w:sz="0" w:space="0" w:color="auto"/>
        <w:bottom w:val="none" w:sz="0" w:space="0" w:color="auto"/>
        <w:right w:val="none" w:sz="0" w:space="0" w:color="auto"/>
      </w:divBdr>
    </w:div>
    <w:div w:id="966279978">
      <w:bodyDiv w:val="1"/>
      <w:marLeft w:val="0"/>
      <w:marRight w:val="0"/>
      <w:marTop w:val="0"/>
      <w:marBottom w:val="0"/>
      <w:divBdr>
        <w:top w:val="none" w:sz="0" w:space="0" w:color="auto"/>
        <w:left w:val="none" w:sz="0" w:space="0" w:color="auto"/>
        <w:bottom w:val="none" w:sz="0" w:space="0" w:color="auto"/>
        <w:right w:val="none" w:sz="0" w:space="0" w:color="auto"/>
      </w:divBdr>
    </w:div>
    <w:div w:id="1211308668">
      <w:bodyDiv w:val="1"/>
      <w:marLeft w:val="0"/>
      <w:marRight w:val="0"/>
      <w:marTop w:val="0"/>
      <w:marBottom w:val="0"/>
      <w:divBdr>
        <w:top w:val="none" w:sz="0" w:space="0" w:color="auto"/>
        <w:left w:val="none" w:sz="0" w:space="0" w:color="auto"/>
        <w:bottom w:val="none" w:sz="0" w:space="0" w:color="auto"/>
        <w:right w:val="none" w:sz="0" w:space="0" w:color="auto"/>
      </w:divBdr>
    </w:div>
    <w:div w:id="1296368472">
      <w:bodyDiv w:val="1"/>
      <w:marLeft w:val="0"/>
      <w:marRight w:val="0"/>
      <w:marTop w:val="0"/>
      <w:marBottom w:val="0"/>
      <w:divBdr>
        <w:top w:val="none" w:sz="0" w:space="0" w:color="auto"/>
        <w:left w:val="none" w:sz="0" w:space="0" w:color="auto"/>
        <w:bottom w:val="none" w:sz="0" w:space="0" w:color="auto"/>
        <w:right w:val="none" w:sz="0" w:space="0" w:color="auto"/>
      </w:divBdr>
    </w:div>
    <w:div w:id="1482961986">
      <w:bodyDiv w:val="1"/>
      <w:marLeft w:val="0"/>
      <w:marRight w:val="0"/>
      <w:marTop w:val="0"/>
      <w:marBottom w:val="0"/>
      <w:divBdr>
        <w:top w:val="none" w:sz="0" w:space="0" w:color="auto"/>
        <w:left w:val="none" w:sz="0" w:space="0" w:color="auto"/>
        <w:bottom w:val="none" w:sz="0" w:space="0" w:color="auto"/>
        <w:right w:val="none" w:sz="0" w:space="0" w:color="auto"/>
      </w:divBdr>
    </w:div>
    <w:div w:id="1828323851">
      <w:bodyDiv w:val="1"/>
      <w:marLeft w:val="0"/>
      <w:marRight w:val="0"/>
      <w:marTop w:val="0"/>
      <w:marBottom w:val="0"/>
      <w:divBdr>
        <w:top w:val="none" w:sz="0" w:space="0" w:color="auto"/>
        <w:left w:val="none" w:sz="0" w:space="0" w:color="auto"/>
        <w:bottom w:val="none" w:sz="0" w:space="0" w:color="auto"/>
        <w:right w:val="none" w:sz="0" w:space="0" w:color="auto"/>
      </w:divBdr>
    </w:div>
    <w:div w:id="2098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emf"/><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oleObject" Target="embeddings/oleObject5.bin"/><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emf"/><Relationship Id="rId10" Type="http://schemas.openxmlformats.org/officeDocument/2006/relationships/oleObject" Target="embeddings/oleObject1.bin"/><Relationship Id="rId19" Type="http://schemas.openxmlformats.org/officeDocument/2006/relationships/image" Target="media/image9.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oleObject2.bin"/><Relationship Id="rId22" Type="http://schemas.openxmlformats.org/officeDocument/2006/relationships/oleObject" Target="embeddings/oleObject4.bin"/><Relationship Id="rId30"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All92</b:Tag>
    <b:SourceType>Book</b:SourceType>
    <b:Guid>{CE808E94-128B-42E7-BFB3-6AD7061EE7B2}</b:Guid>
    <b:Title>Vector Quantization and Signal Compression</b:Title>
    <b:Year>1992</b:Year>
    <b:Publisher>Kluwer Academic Publishers</b:Publisher>
    <b:LCID>en-US</b:LCID>
    <b:Author>
      <b:Author>
        <b:NameList>
          <b:Person>
            <b:Last>Gersho</b:Last>
            <b:First>Allen</b:First>
          </b:Person>
          <b:Person>
            <b:Last>Gray</b:Last>
            <b:First>Robert</b:First>
            <b:Middle>M.</b:Middle>
          </b:Person>
        </b:NameList>
      </b:Author>
    </b:Author>
    <b:RefOrder>3</b:RefOrder>
  </b:Source>
  <b:Source>
    <b:Tag>Har03</b:Tag>
    <b:SourceType>Book</b:SourceType>
    <b:Guid>{704E19B8-E0C2-4E0E-8906-48740F417485}</b:Guid>
    <b:Title>Multiple View Geometry in Computer Vision</b:Title>
    <b:Pages>88-109</b:Pages>
    <b:Year>2003</b:Year>
    <b:Publisher>Cambridge University Press</b:Publisher>
    <b:Author>
      <b:Author>
        <b:NameList>
          <b:Person>
            <b:Last>Hartley</b:Last>
            <b:First>R.</b:First>
          </b:Person>
          <b:Person>
            <b:Last>Zisserman</b:Last>
            <b:First>A.</b:First>
          </b:Person>
        </b:NameList>
      </b:Author>
      <b:BookAuthor>
        <b:NameList>
          <b:Person>
            <b:Last>Hartley</b:Last>
            <b:First>R.</b:First>
          </b:Person>
          <b:Person>
            <b:Last>Zisserman</b:Last>
            <b:First>A.</b:First>
          </b:Person>
        </b:NameList>
      </b:BookAuthor>
    </b:Author>
    <b:Edition>2</b:Edition>
    <b:RefOrder>7</b:RefOrder>
  </b:Source>
  <b:Source>
    <b:Tag>Eva11</b:Tag>
    <b:SourceType>Report</b:SourceType>
    <b:Guid>{93EE5CBB-39C8-4931-8ADB-69426A4E0E55}</b:Guid>
    <b:Title>Evaluation Framework for Compact Descriptors for Visual Search, N12202</b:Title>
    <b:Year>2011</b:Year>
    <b:City>Turin, Italy</b:City>
    <b:Author>
      <b:Author>
        <b:NameList>
          <b:Person>
            <b:Last>CDVS</b:Last>
          </b:Person>
        </b:NameList>
      </b:Author>
    </b:Author>
    <b:Publisher>ISO/IEC JTC1/SC29/WG11</b:Publisher>
    <b:RefOrder>9</b:RefOrder>
  </b:Source>
  <b:Source>
    <b:Tag>MJH08</b:Tag>
    <b:SourceType>ConferenceProceedings</b:SourceType>
    <b:Guid>{711D2A46-1036-4947-96C8-8F499FF07756}</b:Guid>
    <b:Title>The MIR Flickr Retrieval Evaluation</b:Title>
    <b:Year>2008</b:Year>
    <b:City>Vancouver, Canada</b:City>
    <b:LCID>en-US</b:LCID>
    <b:Author>
      <b:Author>
        <b:NameList>
          <b:Person>
            <b:Last>Huiskes</b:Last>
            <b:First>M.J.</b:First>
          </b:Person>
          <b:Person>
            <b:Last>Lew</b:Last>
            <b:First>M.S.</b:First>
          </b:Person>
        </b:NameList>
      </b:Author>
    </b:Author>
    <b:ConferenceName>ACM International Conference on Multimedia Information Retrieval (MIR'08)</b:ConferenceName>
    <b:RefOrder>2</b:RefOrder>
  </b:Source>
  <b:Source>
    <b:Tag>Lep11</b:Tag>
    <b:SourceType>ConferenceProceedings</b:SourceType>
    <b:Guid>{CBB5513D-0705-4F97-B073-17BA5DC262F9}</b:Guid>
    <b:Title>Statistical modelling of outliers for fast visual search</b:Title>
    <b:Author>
      <b:Author>
        <b:NameList>
          <b:Person>
            <b:Last>Lepsøy</b:Last>
            <b:First>Skjalg</b:First>
          </b:Person>
          <b:Person>
            <b:Last>Francini</b:Last>
            <b:First>Gianluca</b:First>
          </b:Person>
          <b:Person>
            <b:Last>Cordara</b:Last>
            <b:First>Giovanni</b:First>
          </b:Person>
          <b:Person>
            <b:Last>Gusmao</b:Last>
            <b:First>Pedro</b:First>
            <b:Middle>Porto Buarque de</b:Middle>
          </b:Person>
        </b:NameList>
      </b:Author>
    </b:Author>
    <b:Year>2011</b:Year>
    <b:ConferenceName>IEEE Workshop on Visual Content Identification and Search (VCIDS 2011)</b:ConferenceName>
    <b:City>Barcelona, Spain</b:City>
    <b:RefOrder>6</b:RefOrder>
  </b:Source>
  <b:Source>
    <b:Tag>DGL04</b:Tag>
    <b:SourceType>JournalArticle</b:SourceType>
    <b:Guid>{9B422063-AFE6-477B-B130-8BC18CE45031}</b:Guid>
    <b:Title>Distinctive Image Features from Scale-Invariant Keypoints</b:Title>
    <b:Year>2004</b:Year>
    <b:Author>
      <b:Author>
        <b:NameList>
          <b:Person>
            <b:Last>Lowe</b:Last>
            <b:First>D.G.</b:First>
          </b:Person>
        </b:NameList>
      </b:Author>
    </b:Author>
    <b:JournalName>International Journal of Computer Vision</b:JournalName>
    <b:Pages>91-110</b:Pages>
    <b:Volume>60</b:Volume>
    <b:RefOrder>1</b:RefOrder>
  </b:Source>
  <b:Source>
    <b:Tag>Jam</b:Tag>
    <b:SourceType>ConferenceProceedings</b:SourceType>
    <b:Guid>{577EB249-6B48-43C9-80E8-8EAE2EEB3236}</b:Guid>
    <b:Title>Object retrieval with large vocabularies and fast spatial matching</b:Title>
    <b:Author>
      <b:Author>
        <b:NameList>
          <b:Person>
            <b:Last>Philbin</b:Last>
            <b:First>James</b:First>
          </b:Person>
          <b:Person>
            <b:Last>Chum</b:Last>
            <b:First>Ondrej</b:First>
          </b:Person>
          <b:Person>
            <b:Last>Isard</b:Last>
            <b:First>Michael</b:First>
          </b:Person>
          <b:Person>
            <b:Last>Sivic</b:Last>
            <b:First>Josef</b:First>
          </b:Person>
          <b:Person>
            <b:Last>Zisserman</b:Last>
            <b:First>Andrew</b:First>
          </b:Person>
        </b:NameList>
      </b:Author>
    </b:Author>
    <b:Year>2007</b:Year>
    <b:ConferenceName>Proceedings of the IEEE Conference on Computer Vision and Pattern Recognition (CVPR)</b:ConferenceName>
    <b:RefOrder>8</b:RefOrder>
  </b:Source>
  <b:Source>
    <b:Tag>STs10</b:Tag>
    <b:SourceType>ConferenceProceedings</b:SourceType>
    <b:Guid>{1AFE5C55-C9CA-4E58-BEFD-D70C81900805}</b:Guid>
    <b:Author>
      <b:Author>
        <b:NameList>
          <b:Person>
            <b:Last>Tsai</b:Last>
            <b:First>S.</b:First>
          </b:Person>
          <b:Person>
            <b:Last>Chen</b:Last>
            <b:First>D.</b:First>
          </b:Person>
          <b:Person>
            <b:Last>Takacs</b:Last>
            <b:First>G.</b:First>
          </b:Person>
          <b:Person>
            <b:Last>Chandrasekhar</b:Last>
            <b:First>V.</b:First>
          </b:Person>
          <b:Person>
            <b:Last>Vedantham</b:Last>
            <b:First>R.</b:First>
          </b:Person>
          <b:Person>
            <b:Last>Grzeszczuk</b:Last>
            <b:First>R.</b:First>
          </b:Person>
          <b:Person>
            <b:Last>Girod</b:Last>
            <b:First>B.</b:First>
          </b:Person>
        </b:NameList>
      </b:Author>
    </b:Author>
    <b:Title>Fast geometric re-ranking for image-based retrieval</b:Title>
    <b:Year>2010</b:Year>
    <b:ConferenceName>Proceedings of the IEEE International Conference on Image Processing</b:ConferenceName>
    <b:RefOrder>5</b:RefOrder>
  </b:Source>
  <b:Source>
    <b:Tag>Sam09</b:Tag>
    <b:SourceType>ConferenceProceedings</b:SourceType>
    <b:Guid>{8759773F-1E05-47D3-B64F-6E7244289439}</b:Guid>
    <b:LCID>en-US</b:LCID>
    <b:Author>
      <b:Author>
        <b:NameList>
          <b:Person>
            <b:Last>Tsai</b:Last>
            <b:First>Sam</b:First>
            <b:Middle>S.</b:Middle>
          </b:Person>
          <b:Person>
            <b:Last>Chen</b:Last>
            <b:First>David</b:First>
          </b:Person>
          <b:Person>
            <b:Last>Takacs</b:Last>
            <b:First>Gabriel</b:First>
          </b:Person>
          <b:Person>
            <b:Last>Chandrasekhar</b:Last>
            <b:First>Vijay</b:First>
          </b:Person>
          <b:Person>
            <b:Last>Singh</b:Last>
            <b:First>Jatinder</b:First>
            <b:Middle>P.</b:Middle>
          </b:Person>
          <b:Person>
            <b:Last>Girod</b:Last>
            <b:First>Bernd</b:First>
          </b:Person>
        </b:NameList>
      </b:Author>
    </b:Author>
    <b:Title>Location Coding for Mobile Image Retrieval</b:Title>
    <b:Year>2009</b:Year>
    <b:ConferenceName>Proceedings of the 5th International ICST Mobile Multimedia Communications Conference (Mobimedia’09)</b:ConferenceName>
    <b:City>London, UK</b:City>
    <b:Publisher>ICST (Institute for Computer Sciences, Social-Informatics and Telecommunications Engineering)</b:Publisher>
    <b:RefOrder>4</b:RefOrder>
  </b:Source>
</b:Sources>
</file>

<file path=customXml/itemProps1.xml><?xml version="1.0" encoding="utf-8"?>
<ds:datastoreItem xmlns:ds="http://schemas.openxmlformats.org/officeDocument/2006/customXml" ds:itemID="{DC0F45A2-D4BC-4B99-87F8-7DE2E2B476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11329</Words>
  <Characters>61939</Characters>
  <Application>Microsoft Office Word</Application>
  <DocSecurity>0</DocSecurity>
  <Lines>516</Lines>
  <Paragraphs>146</Paragraphs>
  <ScaleCrop>false</ScaleCrop>
  <HeadingPairs>
    <vt:vector size="6" baseType="variant">
      <vt:variant>
        <vt:lpstr>Titel</vt:lpstr>
      </vt:variant>
      <vt:variant>
        <vt:i4>1</vt:i4>
      </vt:variant>
      <vt:variant>
        <vt:lpstr>Title</vt:lpstr>
      </vt:variant>
      <vt:variant>
        <vt:i4>1</vt:i4>
      </vt:variant>
      <vt:variant>
        <vt:lpstr>Titolo</vt:lpstr>
      </vt:variant>
      <vt:variant>
        <vt:i4>1</vt:i4>
      </vt:variant>
    </vt:vector>
  </HeadingPairs>
  <TitlesOfParts>
    <vt:vector size="3" baseType="lpstr">
      <vt:lpstr/>
      <vt:lpstr/>
      <vt:lpstr/>
    </vt:vector>
  </TitlesOfParts>
  <Company>Qualcomm Inc.</Company>
  <LinksUpToDate>false</LinksUpToDate>
  <CharactersWithSpaces>73122</CharactersWithSpaces>
  <SharedDoc>false</SharedDoc>
  <HLinks>
    <vt:vector size="36" baseType="variant">
      <vt:variant>
        <vt:i4>2424959</vt:i4>
      </vt:variant>
      <vt:variant>
        <vt:i4>15</vt:i4>
      </vt:variant>
      <vt:variant>
        <vt:i4>0</vt:i4>
      </vt:variant>
      <vt:variant>
        <vt:i4>5</vt:i4>
      </vt:variant>
      <vt:variant>
        <vt:lpwstr>http://www.iso.org/</vt:lpwstr>
      </vt:variant>
      <vt:variant>
        <vt:lpwstr/>
      </vt:variant>
      <vt:variant>
        <vt:i4>720925</vt:i4>
      </vt:variant>
      <vt:variant>
        <vt:i4>12</vt:i4>
      </vt:variant>
      <vt:variant>
        <vt:i4>0</vt:i4>
      </vt:variant>
      <vt:variant>
        <vt:i4>5</vt:i4>
      </vt:variant>
      <vt:variant>
        <vt:lpwstr>http://www.chiariglione.org/mpeg/meetings.htm</vt:lpwstr>
      </vt:variant>
      <vt:variant>
        <vt:lpwstr/>
      </vt:variant>
      <vt:variant>
        <vt:i4>7995483</vt:i4>
      </vt:variant>
      <vt:variant>
        <vt:i4>9</vt:i4>
      </vt:variant>
      <vt:variant>
        <vt:i4>0</vt:i4>
      </vt:variant>
      <vt:variant>
        <vt:i4>5</vt:i4>
      </vt:variant>
      <vt:variant>
        <vt:lpwstr>mailto:ohm@ient.rwth-aachen.de</vt:lpwstr>
      </vt:variant>
      <vt:variant>
        <vt:lpwstr/>
      </vt:variant>
      <vt:variant>
        <vt:i4>6226035</vt:i4>
      </vt:variant>
      <vt:variant>
        <vt:i4>6</vt:i4>
      </vt:variant>
      <vt:variant>
        <vt:i4>0</vt:i4>
      </vt:variant>
      <vt:variant>
        <vt:i4>5</vt:i4>
      </vt:variant>
      <vt:variant>
        <vt:lpwstr>mailto:ostermann@tnt.uni-hannover.de</vt:lpwstr>
      </vt:variant>
      <vt:variant>
        <vt:lpwstr/>
      </vt:variant>
      <vt:variant>
        <vt:i4>3932192</vt:i4>
      </vt:variant>
      <vt:variant>
        <vt:i4>3</vt:i4>
      </vt:variant>
      <vt:variant>
        <vt:i4>0</vt:i4>
      </vt:variant>
      <vt:variant>
        <vt:i4>5</vt:i4>
      </vt:variant>
      <vt:variant>
        <vt:lpwstr>http://www.iso.org/patents</vt:lpwstr>
      </vt:variant>
      <vt:variant>
        <vt:lpwstr/>
      </vt:variant>
      <vt:variant>
        <vt:i4>720925</vt:i4>
      </vt:variant>
      <vt:variant>
        <vt:i4>0</vt:i4>
      </vt:variant>
      <vt:variant>
        <vt:i4>0</vt:i4>
      </vt:variant>
      <vt:variant>
        <vt:i4>5</vt:i4>
      </vt:variant>
      <vt:variant>
        <vt:lpwstr>http://www.chiariglione.org/mpeg/meetings.htm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Qualcomm</dc:creator>
  <cp:lastModifiedBy>Bailer, Werner</cp:lastModifiedBy>
  <cp:revision>130</cp:revision>
  <dcterms:created xsi:type="dcterms:W3CDTF">2017-04-05T02:23:00Z</dcterms:created>
  <dcterms:modified xsi:type="dcterms:W3CDTF">2018-07-20T10:10:00Z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