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3766E" w14:textId="496C82EC" w:rsidR="002B77E2" w:rsidRDefault="002B77E2" w:rsidP="00337E96">
      <w:pPr>
        <w:tabs>
          <w:tab w:val="left" w:pos="6237"/>
        </w:tabs>
        <w:spacing w:before="90"/>
        <w:ind w:left="1751"/>
        <w:rPr>
          <w:rFonts w:ascii="Arial" w:eastAsia="Arial" w:hAnsi="Arial" w:cs="Arial"/>
          <w:sz w:val="39"/>
          <w:szCs w:val="39"/>
          <w:lang w:eastAsia="ja-JP"/>
        </w:rPr>
      </w:pPr>
      <w:r>
        <w:rPr>
          <w:rFonts w:eastAsiaTheme="minorHAnsi"/>
          <w:noProof/>
          <w:lang w:eastAsia="ja-JP"/>
        </w:rPr>
        <w:drawing>
          <wp:anchor distT="0" distB="0" distL="114300" distR="114300" simplePos="0" relativeHeight="251659264" behindDoc="0" locked="0" layoutInCell="1" allowOverlap="1" wp14:anchorId="7F9201C4" wp14:editId="1F5AA987">
            <wp:simplePos x="0" y="0"/>
            <wp:positionH relativeFrom="page">
              <wp:posOffset>695960</wp:posOffset>
            </wp:positionH>
            <wp:positionV relativeFrom="paragraph">
              <wp:posOffset>48260</wp:posOffset>
            </wp:positionV>
            <wp:extent cx="943610" cy="409575"/>
            <wp:effectExtent l="0" t="0" r="889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w w:val="101"/>
          <w:sz w:val="25"/>
          <w:u w:val="thick" w:color="000000"/>
        </w:rPr>
        <w:t xml:space="preserve"> </w:t>
      </w:r>
      <w:r w:rsidR="00337E96">
        <w:rPr>
          <w:rFonts w:ascii="Times New Roman"/>
          <w:sz w:val="25"/>
          <w:u w:val="thick" w:color="000000"/>
        </w:rPr>
        <w:t xml:space="preserve">                                                     </w:t>
      </w:r>
      <w:r>
        <w:rPr>
          <w:rFonts w:ascii="Arial"/>
          <w:b/>
          <w:spacing w:val="-4"/>
          <w:w w:val="95"/>
          <w:sz w:val="25"/>
          <w:u w:val="thick" w:color="000000"/>
        </w:rPr>
        <w:t>ISO/IEC</w:t>
      </w:r>
      <w:r>
        <w:rPr>
          <w:rFonts w:ascii="Arial"/>
          <w:b/>
          <w:spacing w:val="-34"/>
          <w:w w:val="95"/>
          <w:sz w:val="25"/>
          <w:u w:val="thick" w:color="000000"/>
        </w:rPr>
        <w:t xml:space="preserve"> </w:t>
      </w:r>
      <w:r>
        <w:rPr>
          <w:rFonts w:ascii="Arial"/>
          <w:b/>
          <w:spacing w:val="4"/>
          <w:w w:val="95"/>
          <w:sz w:val="25"/>
          <w:u w:val="thick" w:color="000000"/>
        </w:rPr>
        <w:t>JTC</w:t>
      </w:r>
      <w:r>
        <w:rPr>
          <w:rFonts w:ascii="Arial"/>
          <w:b/>
          <w:spacing w:val="-33"/>
          <w:w w:val="95"/>
          <w:sz w:val="25"/>
          <w:u w:val="thick" w:color="000000"/>
        </w:rPr>
        <w:t xml:space="preserve"> </w:t>
      </w:r>
      <w:r>
        <w:rPr>
          <w:rFonts w:ascii="Arial"/>
          <w:b/>
          <w:spacing w:val="-3"/>
          <w:w w:val="95"/>
          <w:sz w:val="25"/>
          <w:u w:val="thick" w:color="000000"/>
        </w:rPr>
        <w:t>1/SC</w:t>
      </w:r>
      <w:r>
        <w:rPr>
          <w:rFonts w:ascii="Arial"/>
          <w:b/>
          <w:spacing w:val="-34"/>
          <w:w w:val="95"/>
          <w:sz w:val="25"/>
          <w:u w:val="thick" w:color="000000"/>
        </w:rPr>
        <w:t xml:space="preserve"> </w:t>
      </w:r>
      <w:r w:rsidRPr="005A6CCC">
        <w:rPr>
          <w:rFonts w:ascii="Arial" w:hint="eastAsia"/>
          <w:b/>
          <w:spacing w:val="-34"/>
          <w:w w:val="95"/>
          <w:sz w:val="25"/>
          <w:u w:val="thick" w:color="000000"/>
          <w:lang w:eastAsia="ja-JP"/>
        </w:rPr>
        <w:t>29</w:t>
      </w:r>
      <w:r w:rsidR="00337E96">
        <w:rPr>
          <w:rFonts w:ascii="Arial"/>
          <w:b/>
          <w:spacing w:val="-34"/>
          <w:w w:val="95"/>
          <w:sz w:val="25"/>
          <w:u w:val="thick" w:color="000000"/>
          <w:lang w:eastAsia="ja-JP"/>
        </w:rPr>
        <w:t>/ WG 11</w:t>
      </w:r>
      <w:r w:rsidRPr="005A6CCC">
        <w:rPr>
          <w:rFonts w:ascii="Arial"/>
          <w:b/>
          <w:spacing w:val="22"/>
          <w:w w:val="95"/>
          <w:sz w:val="25"/>
          <w:u w:val="thick" w:color="000000"/>
        </w:rPr>
        <w:t xml:space="preserve"> </w:t>
      </w:r>
      <w:r w:rsidRPr="005A6CCC">
        <w:rPr>
          <w:rFonts w:ascii="Arial"/>
          <w:b/>
          <w:w w:val="95"/>
          <w:sz w:val="39"/>
          <w:u w:val="thick" w:color="000000"/>
        </w:rPr>
        <w:t>N</w:t>
      </w:r>
      <w:r w:rsidRPr="005A6CCC">
        <w:rPr>
          <w:rFonts w:ascii="Arial" w:hint="eastAsia"/>
          <w:b/>
          <w:w w:val="95"/>
          <w:sz w:val="39"/>
          <w:u w:val="thick" w:color="000000"/>
          <w:lang w:eastAsia="ja-JP"/>
        </w:rPr>
        <w:t xml:space="preserve"> </w:t>
      </w:r>
      <w:r w:rsidR="00B154B8">
        <w:rPr>
          <w:rFonts w:ascii="Arial"/>
          <w:b/>
          <w:noProof/>
          <w:w w:val="95"/>
          <w:sz w:val="39"/>
          <w:u w:val="thick" w:color="000000"/>
          <w:lang w:eastAsia="ja-JP"/>
        </w:rPr>
        <w:t>1</w:t>
      </w:r>
      <w:r w:rsidR="009C0CDF">
        <w:rPr>
          <w:rFonts w:ascii="Arial"/>
          <w:b/>
          <w:noProof/>
          <w:w w:val="95"/>
          <w:sz w:val="39"/>
          <w:u w:val="thick" w:color="000000"/>
          <w:lang w:eastAsia="ja-JP"/>
        </w:rPr>
        <w:t>9</w:t>
      </w:r>
      <w:r w:rsidR="00D46338">
        <w:rPr>
          <w:rFonts w:ascii="Arial"/>
          <w:b/>
          <w:noProof/>
          <w:w w:val="95"/>
          <w:sz w:val="39"/>
          <w:u w:val="thick" w:color="000000"/>
          <w:lang w:eastAsia="ja-JP"/>
        </w:rPr>
        <w:t>386</w:t>
      </w:r>
      <w:r>
        <w:rPr>
          <w:rFonts w:ascii="Arial" w:hint="eastAsia"/>
          <w:b/>
          <w:w w:val="95"/>
          <w:sz w:val="39"/>
          <w:u w:val="thick" w:color="000000"/>
          <w:lang w:eastAsia="ja-JP"/>
        </w:rPr>
        <w:t xml:space="preserve"> </w:t>
      </w:r>
    </w:p>
    <w:p w14:paraId="30731C33" w14:textId="77777777" w:rsidR="002B77E2" w:rsidRDefault="002B77E2">
      <w:pPr>
        <w:rPr>
          <w:rFonts w:ascii="Arial" w:eastAsia="Arial" w:hAnsi="Arial" w:cs="Arial"/>
          <w:b/>
          <w:bCs/>
          <w:sz w:val="20"/>
          <w:szCs w:val="20"/>
        </w:rPr>
      </w:pPr>
    </w:p>
    <w:p w14:paraId="4B0D99E2" w14:textId="77777777" w:rsidR="002B77E2" w:rsidRDefault="002B77E2">
      <w:pPr>
        <w:spacing w:before="5"/>
        <w:rPr>
          <w:rFonts w:ascii="Arial" w:eastAsia="Arial" w:hAnsi="Arial" w:cs="Arial"/>
          <w:b/>
          <w:bCs/>
          <w:sz w:val="29"/>
          <w:szCs w:val="29"/>
        </w:rPr>
      </w:pPr>
    </w:p>
    <w:p w14:paraId="63D54645" w14:textId="77777777" w:rsidR="002B77E2" w:rsidRDefault="002B77E2">
      <w:pPr>
        <w:spacing w:line="200" w:lineRule="atLeast"/>
        <w:ind w:left="121"/>
        <w:rPr>
          <w:rFonts w:ascii="Arial" w:eastAsia="Arial" w:hAnsi="Arial" w:cs="Arial"/>
          <w:sz w:val="20"/>
          <w:szCs w:val="20"/>
        </w:rPr>
      </w:pPr>
      <w:r>
        <w:rPr>
          <w:rFonts w:ascii="Arial" w:eastAsia="Arial" w:hAnsi="Arial" w:cs="Arial"/>
          <w:noProof/>
          <w:sz w:val="20"/>
          <w:szCs w:val="20"/>
          <w:lang w:eastAsia="ja-JP"/>
        </w:rPr>
        <mc:AlternateContent>
          <mc:Choice Requires="wps">
            <w:drawing>
              <wp:inline distT="0" distB="0" distL="0" distR="0" wp14:anchorId="7426541E" wp14:editId="7D75E5F3">
                <wp:extent cx="5891917" cy="729205"/>
                <wp:effectExtent l="0" t="0" r="13970"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917" cy="729205"/>
                        </a:xfrm>
                        <a:prstGeom prst="rect">
                          <a:avLst/>
                        </a:prstGeom>
                        <a:noFill/>
                        <a:ln w="8583">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Lst>
                      </wps:spPr>
                      <wps:txbx>
                        <w:txbxContent>
                          <w:p w14:paraId="16CC8DCF"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ISO/IEC JTC 1/SC 29/WG 11</w:t>
                            </w:r>
                          </w:p>
                          <w:p w14:paraId="4068ED54" w14:textId="77777777" w:rsidR="00DB6A9A" w:rsidRDefault="00DB6A9A" w:rsidP="00337E96">
                            <w:pPr>
                              <w:spacing w:line="135" w:lineRule="exact"/>
                              <w:rPr>
                                <w:rFonts w:ascii="Times New Roman" w:eastAsia="Times New Roman" w:hAnsi="Times New Roman"/>
                                <w:sz w:val="24"/>
                              </w:rPr>
                            </w:pPr>
                          </w:p>
                          <w:p w14:paraId="14659306"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Coding of moving pictures and audio</w:t>
                            </w:r>
                          </w:p>
                          <w:p w14:paraId="17C6090D" w14:textId="77777777" w:rsidR="00DB6A9A" w:rsidRDefault="00DB6A9A" w:rsidP="00337E96">
                            <w:pPr>
                              <w:spacing w:line="135" w:lineRule="exact"/>
                              <w:rPr>
                                <w:rFonts w:ascii="Times New Roman" w:eastAsia="Times New Roman" w:hAnsi="Times New Roman"/>
                                <w:sz w:val="24"/>
                              </w:rPr>
                            </w:pPr>
                          </w:p>
                          <w:p w14:paraId="2355F038"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Convenorship: Japan (JISC)</w:t>
                            </w:r>
                          </w:p>
                          <w:p w14:paraId="32ED6C89" w14:textId="77777777" w:rsidR="00DB6A9A" w:rsidRPr="00337E96" w:rsidRDefault="00DB6A9A" w:rsidP="00BE57CA">
                            <w:pPr>
                              <w:spacing w:before="53"/>
                              <w:ind w:right="1"/>
                              <w:jc w:val="center"/>
                              <w:rPr>
                                <w:rFonts w:ascii="Arial" w:eastAsia="Arial" w:hAnsi="Arial" w:cs="Arial"/>
                                <w:sz w:val="23"/>
                                <w:szCs w:val="23"/>
                              </w:rPr>
                            </w:pPr>
                          </w:p>
                        </w:txbxContent>
                      </wps:txbx>
                      <wps:bodyPr rot="0" vert="horz" wrap="square" lIns="0" tIns="0" rIns="0" bIns="0" anchor="t" anchorCtr="0" upright="1">
                        <a:noAutofit/>
                      </wps:bodyPr>
                    </wps:wsp>
                  </a:graphicData>
                </a:graphic>
              </wp:inline>
            </w:drawing>
          </mc:Choice>
          <mc:Fallback>
            <w:pict>
              <v:shapetype w14:anchorId="7426541E" id="_x0000_t202" coordsize="21600,21600" o:spt="202" path="m,l,21600r21600,l21600,xe">
                <v:stroke joinstyle="miter"/>
                <v:path gradientshapeok="t" o:connecttype="rect"/>
              </v:shapetype>
              <v:shape id="Text Box 2" o:spid="_x0000_s1026" type="#_x0000_t202" style="width:463.95pt;height:5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soTgIAAGEEAAAOAAAAZHJzL2Uyb0RvYy54bWysVNtu2zAMfR+wfxD0ntpOkzYx6hRdLsOA&#10;7gK0+wBFkmNhsqhJSuxu2L+PkpM02N6G5UGgJfLw8JDM3X3fanKQziswFS2uckqk4SCU2VX06/Nm&#10;NKPEB2YE02BkRV+kp/eLt2/uOlvKMTSghXQEQYwvO1vRJgRbZpnnjWyZvwIrDT7W4FoW8NPtMuFY&#10;h+itzsZ5fpN14IR1wKX3eLsaHuki4de15OFzXXsZiK4ocgvpdOncxjNb3LFy55htFD/SYP/AomXK&#10;YNIz1IoFRvZO/QXVKu7AQx2uOLQZ1LXiMtWA1RT5H9U8NczKVAuK4+1ZJv//YPmnwxdHlKjolBLD&#10;WmzRs+wDeQc9GUd1OutLdHqy6BZ6vMYup0q9fQT+zRMDy4aZnXxwDrpGMoHsihiZXYQOOD6CbLuP&#10;IDAN2wdIQH3t2igdikEQHbv0cu5MpMLxcjqbF/PilhKOb7fj+TifphSsPEVb58N7CS2JRkUddj6h&#10;s8OjD5ENK08uMZmBjdI6dV8b0lV0Np1dD3WBViI+RjfvdtulduTA4vyk3zGvv3RrVcAp1qpFnLMT&#10;K6MaayNSlsCUHmxkok0Ex+KQ29EapuXnPJ+vZ+vZZDQZ36xHk1yI0cNmORndbIrb6ep6tVyuil9H&#10;Cqf4JHTUdlA59NseU0b1tyBeUHIHw9zjnqLRgPtBSYczX1H/fc+cpER/MNi2uCAnw52M7clghmNo&#10;RQMlg7kMwyLtrVO7BpGHwTDwgK2tVVL9lcVxIHCOUzOOOxcX5fI7eb3+Myx+AwAA//8DAFBLAwQU&#10;AAYACAAAACEAen3uYNwAAAAFAQAADwAAAGRycy9kb3ducmV2LnhtbEyPzWrDMBCE74W8g9hCb43s&#10;ENrEtRxCign01PxAyE2xtraotTKWnLhv320v7WVgmWHm23w1ulZcsQ/Wk4J0moBAqryxVCs4HsrH&#10;BYgQNRndekIFXxhgVUzucp0Zf6MdXvexFlxCIdMKmhi7TMpQNeh0mPoOib0P3zsd+exraXp943LX&#10;ylmSPEmnLfFCozvcNFh97genYJi/v22OVJ7Ks31Nt9Lu/PYwKvVwP65fQEQc418YfvAZHQpmuviB&#10;TBCtAn4k/ip7y9nzEsSFQ+l8AbLI5X/64hsAAP//AwBQSwECLQAUAAYACAAAACEAtoM4kv4AAADh&#10;AQAAEwAAAAAAAAAAAAAAAAAAAAAAW0NvbnRlbnRfVHlwZXNdLnhtbFBLAQItABQABgAIAAAAIQA4&#10;/SH/1gAAAJQBAAALAAAAAAAAAAAAAAAAAC8BAABfcmVscy8ucmVsc1BLAQItABQABgAIAAAAIQAr&#10;PgsoTgIAAGEEAAAOAAAAAAAAAAAAAAAAAC4CAABkcnMvZTJvRG9jLnhtbFBLAQItABQABgAIAAAA&#10;IQB6fe5g3AAAAAUBAAAPAAAAAAAAAAAAAAAAAKgEAABkcnMvZG93bnJldi54bWxQSwUGAAAAAAQA&#10;BADzAAAAsQUAAAAA&#10;" filled="f" strokeweight=".23842mm">
                <v:textbox inset="0,0,0,0">
                  <w:txbxContent>
                    <w:p w14:paraId="16CC8DCF"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ISO/IEC JTC 1/SC 29/WG 11</w:t>
                      </w:r>
                    </w:p>
                    <w:p w14:paraId="4068ED54" w14:textId="77777777" w:rsidR="00DB6A9A" w:rsidRDefault="00DB6A9A" w:rsidP="00337E96">
                      <w:pPr>
                        <w:spacing w:line="135" w:lineRule="exact"/>
                        <w:rPr>
                          <w:rFonts w:ascii="Times New Roman" w:eastAsia="Times New Roman" w:hAnsi="Times New Roman"/>
                          <w:sz w:val="24"/>
                        </w:rPr>
                      </w:pPr>
                    </w:p>
                    <w:p w14:paraId="14659306"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Coding of moving pictures and audio</w:t>
                      </w:r>
                    </w:p>
                    <w:p w14:paraId="17C6090D" w14:textId="77777777" w:rsidR="00DB6A9A" w:rsidRDefault="00DB6A9A" w:rsidP="00337E96">
                      <w:pPr>
                        <w:spacing w:line="135" w:lineRule="exact"/>
                        <w:rPr>
                          <w:rFonts w:ascii="Times New Roman" w:eastAsia="Times New Roman" w:hAnsi="Times New Roman"/>
                          <w:sz w:val="24"/>
                        </w:rPr>
                      </w:pPr>
                    </w:p>
                    <w:p w14:paraId="2355F038" w14:textId="77777777" w:rsidR="00DB6A9A" w:rsidRDefault="00DB6A9A" w:rsidP="00337E96">
                      <w:pPr>
                        <w:spacing w:line="0" w:lineRule="atLeast"/>
                        <w:ind w:right="-39"/>
                        <w:jc w:val="center"/>
                        <w:rPr>
                          <w:rFonts w:ascii="Arial" w:eastAsia="Arial" w:hAnsi="Arial"/>
                          <w:b/>
                          <w:sz w:val="23"/>
                        </w:rPr>
                      </w:pPr>
                      <w:r>
                        <w:rPr>
                          <w:rFonts w:ascii="Arial" w:eastAsia="Arial" w:hAnsi="Arial"/>
                          <w:b/>
                          <w:sz w:val="23"/>
                        </w:rPr>
                        <w:t>Convenorship: Japan (JISC)</w:t>
                      </w:r>
                    </w:p>
                    <w:p w14:paraId="32ED6C89" w14:textId="77777777" w:rsidR="00DB6A9A" w:rsidRPr="00337E96" w:rsidRDefault="00DB6A9A" w:rsidP="00BE57CA">
                      <w:pPr>
                        <w:spacing w:before="53"/>
                        <w:ind w:right="1"/>
                        <w:jc w:val="center"/>
                        <w:rPr>
                          <w:rFonts w:ascii="Arial" w:eastAsia="Arial" w:hAnsi="Arial" w:cs="Arial"/>
                          <w:sz w:val="23"/>
                          <w:szCs w:val="23"/>
                        </w:rPr>
                      </w:pPr>
                    </w:p>
                  </w:txbxContent>
                </v:textbox>
                <w10:anchorlock/>
              </v:shape>
            </w:pict>
          </mc:Fallback>
        </mc:AlternateContent>
      </w:r>
    </w:p>
    <w:p w14:paraId="07F5B6BD" w14:textId="77777777" w:rsidR="002B77E2" w:rsidRDefault="002B77E2">
      <w:pPr>
        <w:rPr>
          <w:rFonts w:ascii="Arial" w:eastAsia="Arial" w:hAnsi="Arial" w:cs="Arial"/>
          <w:b/>
          <w:bCs/>
          <w:sz w:val="20"/>
          <w:szCs w:val="20"/>
        </w:rPr>
      </w:pPr>
    </w:p>
    <w:p w14:paraId="787012D3" w14:textId="77777777" w:rsidR="002B77E2" w:rsidRDefault="002B77E2">
      <w:pPr>
        <w:spacing w:before="7"/>
        <w:rPr>
          <w:rFonts w:ascii="Arial" w:eastAsia="Arial" w:hAnsi="Arial" w:cs="Arial"/>
          <w:b/>
          <w:bCs/>
          <w:sz w:val="17"/>
          <w:szCs w:val="17"/>
        </w:rPr>
      </w:pPr>
    </w:p>
    <w:tbl>
      <w:tblPr>
        <w:tblStyle w:val="Tabellenraster"/>
        <w:tblW w:w="10624"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6946"/>
      </w:tblGrid>
      <w:tr w:rsidR="002B77E2" w14:paraId="3085C38F" w14:textId="77777777" w:rsidTr="00337E96">
        <w:tc>
          <w:tcPr>
            <w:tcW w:w="3678" w:type="dxa"/>
          </w:tcPr>
          <w:p w14:paraId="7E8F2242" w14:textId="77777777" w:rsidR="002B77E2" w:rsidRPr="00337E96" w:rsidRDefault="00337E96" w:rsidP="00B201AE">
            <w:pPr>
              <w:tabs>
                <w:tab w:val="left" w:pos="2062"/>
              </w:tabs>
              <w:rPr>
                <w:rFonts w:ascii="Arial" w:hAnsi="Arial" w:cs="Arial"/>
                <w:b/>
                <w:spacing w:val="-6"/>
                <w:w w:val="90"/>
                <w:sz w:val="25"/>
                <w:szCs w:val="25"/>
              </w:rPr>
            </w:pPr>
            <w:r>
              <w:rPr>
                <w:rFonts w:ascii="Arial" w:eastAsia="Arial" w:hAnsi="Arial"/>
                <w:b/>
                <w:sz w:val="25"/>
              </w:rPr>
              <w:t>Document type:</w:t>
            </w:r>
            <w:r w:rsidR="002B77E2" w:rsidRPr="00337E96">
              <w:rPr>
                <w:rFonts w:ascii="Arial" w:hAnsi="Arial" w:cs="Arial"/>
                <w:b/>
                <w:spacing w:val="-6"/>
                <w:w w:val="90"/>
                <w:sz w:val="25"/>
                <w:szCs w:val="25"/>
              </w:rPr>
              <w:t xml:space="preserve"> </w:t>
            </w:r>
          </w:p>
          <w:p w14:paraId="542236AF" w14:textId="77777777" w:rsidR="002B77E2" w:rsidRPr="00337E96" w:rsidRDefault="002B77E2">
            <w:pPr>
              <w:tabs>
                <w:tab w:val="left" w:pos="2062"/>
              </w:tabs>
              <w:rPr>
                <w:rFonts w:ascii="Arial" w:hAnsi="Arial" w:cs="Arial"/>
                <w:b/>
                <w:spacing w:val="-6"/>
                <w:w w:val="90"/>
                <w:sz w:val="25"/>
                <w:szCs w:val="25"/>
              </w:rPr>
            </w:pPr>
          </w:p>
        </w:tc>
        <w:tc>
          <w:tcPr>
            <w:tcW w:w="6946" w:type="dxa"/>
          </w:tcPr>
          <w:p w14:paraId="3F98C964" w14:textId="77777777" w:rsidR="002B77E2" w:rsidRPr="00337E96" w:rsidRDefault="00337E96" w:rsidP="00B201AE">
            <w:pPr>
              <w:widowControl/>
              <w:rPr>
                <w:rFonts w:ascii="Arial" w:eastAsia="ＤＦＰ勘亭流" w:hAnsi="Arial" w:cs="Arial"/>
                <w:sz w:val="25"/>
                <w:szCs w:val="25"/>
                <w:lang w:eastAsia="ja-JP"/>
              </w:rPr>
            </w:pPr>
            <w:r w:rsidRPr="00337E96">
              <w:rPr>
                <w:rFonts w:ascii="Arial" w:eastAsia="ＤＦＰ勘亭流" w:hAnsi="Arial" w:cs="Arial"/>
                <w:color w:val="000000"/>
                <w:sz w:val="25"/>
                <w:szCs w:val="25"/>
                <w:lang w:eastAsia="ja-JP"/>
              </w:rPr>
              <w:t>Approved WG 11 document</w:t>
            </w:r>
          </w:p>
          <w:p w14:paraId="6372D7CB" w14:textId="77777777" w:rsidR="002B77E2" w:rsidRPr="00337E96" w:rsidRDefault="002B77E2">
            <w:pPr>
              <w:tabs>
                <w:tab w:val="left" w:pos="2062"/>
              </w:tabs>
              <w:rPr>
                <w:rFonts w:ascii="Arial" w:hAnsi="Arial" w:cs="Arial"/>
                <w:spacing w:val="-6"/>
                <w:w w:val="90"/>
                <w:sz w:val="25"/>
                <w:szCs w:val="25"/>
                <w:lang w:eastAsia="ja-JP"/>
              </w:rPr>
            </w:pPr>
          </w:p>
          <w:p w14:paraId="47CD781D" w14:textId="77777777" w:rsidR="002B77E2" w:rsidRPr="00337E96" w:rsidRDefault="002B77E2">
            <w:pPr>
              <w:tabs>
                <w:tab w:val="left" w:pos="2062"/>
              </w:tabs>
              <w:rPr>
                <w:rFonts w:ascii="Arial" w:hAnsi="Arial" w:cs="Arial"/>
                <w:spacing w:val="-6"/>
                <w:w w:val="90"/>
                <w:sz w:val="25"/>
                <w:szCs w:val="25"/>
                <w:lang w:eastAsia="ja-JP"/>
              </w:rPr>
            </w:pPr>
          </w:p>
        </w:tc>
      </w:tr>
      <w:tr w:rsidR="002B77E2" w14:paraId="3ABD0765" w14:textId="77777777" w:rsidTr="00337E96">
        <w:tc>
          <w:tcPr>
            <w:tcW w:w="3678" w:type="dxa"/>
          </w:tcPr>
          <w:p w14:paraId="16AC0251" w14:textId="77777777" w:rsidR="002B77E2" w:rsidRPr="00337E96" w:rsidRDefault="00337E96">
            <w:pPr>
              <w:tabs>
                <w:tab w:val="left" w:pos="2062"/>
              </w:tabs>
              <w:rPr>
                <w:rFonts w:ascii="Arial" w:hAnsi="Arial" w:cs="Arial"/>
                <w:b/>
                <w:spacing w:val="-6"/>
                <w:w w:val="90"/>
                <w:sz w:val="25"/>
                <w:szCs w:val="25"/>
              </w:rPr>
            </w:pPr>
            <w:r>
              <w:rPr>
                <w:rFonts w:ascii="Arial" w:eastAsia="Arial" w:hAnsi="Arial"/>
                <w:b/>
                <w:sz w:val="25"/>
              </w:rPr>
              <w:t xml:space="preserve">Title:                     </w:t>
            </w:r>
          </w:p>
        </w:tc>
        <w:tc>
          <w:tcPr>
            <w:tcW w:w="6946" w:type="dxa"/>
          </w:tcPr>
          <w:p w14:paraId="5FE1AE32" w14:textId="77777777" w:rsidR="002B77E2" w:rsidRPr="00337E96" w:rsidRDefault="002B77E2" w:rsidP="0054370C">
            <w:pPr>
              <w:rPr>
                <w:rFonts w:ascii="Arial" w:hAnsi="Arial" w:cs="Arial"/>
                <w:noProof/>
                <w:color w:val="000000"/>
                <w:sz w:val="25"/>
                <w:szCs w:val="25"/>
                <w:lang w:eastAsia="ja-JP"/>
              </w:rPr>
            </w:pPr>
          </w:p>
          <w:p w14:paraId="6FE4AD05" w14:textId="77777777" w:rsidR="002B77E2" w:rsidRPr="00337E96" w:rsidRDefault="002B77E2" w:rsidP="00971C91">
            <w:pPr>
              <w:rPr>
                <w:rFonts w:ascii="Arial" w:eastAsia="Arial Unicode MS" w:hAnsi="Arial" w:cs="Arial"/>
                <w:sz w:val="25"/>
                <w:szCs w:val="25"/>
                <w:lang w:eastAsia="ja-JP"/>
              </w:rPr>
            </w:pPr>
          </w:p>
          <w:p w14:paraId="32CE987F" w14:textId="77777777" w:rsidR="002B77E2" w:rsidRPr="00337E96" w:rsidRDefault="002B77E2" w:rsidP="00971C91">
            <w:pPr>
              <w:rPr>
                <w:rFonts w:ascii="Arial" w:eastAsia="Arial Unicode MS" w:hAnsi="Arial" w:cs="Arial"/>
                <w:sz w:val="25"/>
                <w:szCs w:val="25"/>
                <w:lang w:eastAsia="ja-JP"/>
              </w:rPr>
            </w:pPr>
          </w:p>
        </w:tc>
      </w:tr>
      <w:tr w:rsidR="002B77E2" w14:paraId="5E893E84" w14:textId="77777777" w:rsidTr="00337E96">
        <w:tc>
          <w:tcPr>
            <w:tcW w:w="3678" w:type="dxa"/>
          </w:tcPr>
          <w:p w14:paraId="00D17D92" w14:textId="77777777" w:rsidR="00337E96" w:rsidRDefault="00337E96" w:rsidP="00337E96">
            <w:pPr>
              <w:spacing w:line="0" w:lineRule="atLeast"/>
              <w:rPr>
                <w:rFonts w:ascii="Arial" w:eastAsia="Arial" w:hAnsi="Arial"/>
                <w:b/>
                <w:sz w:val="25"/>
              </w:rPr>
            </w:pPr>
            <w:r>
              <w:rPr>
                <w:rFonts w:ascii="Arial" w:eastAsia="Arial" w:hAnsi="Arial"/>
                <w:b/>
                <w:sz w:val="25"/>
              </w:rPr>
              <w:t>Status:</w:t>
            </w:r>
          </w:p>
          <w:p w14:paraId="7FCAEF46" w14:textId="77777777" w:rsidR="002B77E2" w:rsidRPr="00337E96" w:rsidRDefault="002B77E2">
            <w:pPr>
              <w:tabs>
                <w:tab w:val="left" w:pos="2062"/>
              </w:tabs>
              <w:rPr>
                <w:rFonts w:ascii="Arial" w:hAnsi="Arial" w:cs="Arial"/>
                <w:b/>
                <w:spacing w:val="-6"/>
                <w:w w:val="90"/>
                <w:sz w:val="25"/>
                <w:szCs w:val="25"/>
              </w:rPr>
            </w:pPr>
          </w:p>
        </w:tc>
        <w:tc>
          <w:tcPr>
            <w:tcW w:w="6946" w:type="dxa"/>
          </w:tcPr>
          <w:p w14:paraId="274A5B33" w14:textId="77777777" w:rsidR="002B77E2" w:rsidRPr="00337E96" w:rsidRDefault="00337E96" w:rsidP="000E40F8">
            <w:pPr>
              <w:rPr>
                <w:rFonts w:ascii="Arial" w:hAnsi="Arial" w:cs="Arial"/>
                <w:spacing w:val="-6"/>
                <w:w w:val="90"/>
                <w:sz w:val="25"/>
                <w:szCs w:val="25"/>
                <w:lang w:eastAsia="ja-JP"/>
              </w:rPr>
            </w:pPr>
            <w:r w:rsidRPr="00337E96">
              <w:rPr>
                <w:rFonts w:ascii="Arial" w:hAnsi="Arial" w:cs="Arial"/>
                <w:spacing w:val="-6"/>
                <w:w w:val="90"/>
                <w:sz w:val="25"/>
                <w:szCs w:val="25"/>
                <w:lang w:eastAsia="ja-JP"/>
              </w:rPr>
              <w:t>Approved</w:t>
            </w:r>
          </w:p>
          <w:p w14:paraId="6A9981D3" w14:textId="77777777" w:rsidR="002B77E2" w:rsidRPr="00337E96" w:rsidRDefault="002B77E2">
            <w:pPr>
              <w:tabs>
                <w:tab w:val="left" w:pos="2062"/>
              </w:tabs>
              <w:rPr>
                <w:rFonts w:ascii="Arial" w:hAnsi="Arial" w:cs="Arial"/>
                <w:spacing w:val="-6"/>
                <w:w w:val="90"/>
                <w:sz w:val="25"/>
                <w:szCs w:val="25"/>
                <w:lang w:eastAsia="ja-JP"/>
              </w:rPr>
            </w:pPr>
          </w:p>
          <w:p w14:paraId="1E1674BD" w14:textId="77777777" w:rsidR="002B77E2" w:rsidRPr="00337E96" w:rsidRDefault="002B77E2">
            <w:pPr>
              <w:tabs>
                <w:tab w:val="left" w:pos="2062"/>
              </w:tabs>
              <w:rPr>
                <w:rFonts w:ascii="Arial" w:hAnsi="Arial" w:cs="Arial"/>
                <w:spacing w:val="-6"/>
                <w:w w:val="90"/>
                <w:sz w:val="25"/>
                <w:szCs w:val="25"/>
                <w:lang w:eastAsia="ja-JP"/>
              </w:rPr>
            </w:pPr>
          </w:p>
        </w:tc>
      </w:tr>
      <w:tr w:rsidR="002B77E2" w14:paraId="10BAC1F6" w14:textId="77777777" w:rsidTr="00337E96">
        <w:tc>
          <w:tcPr>
            <w:tcW w:w="3678" w:type="dxa"/>
          </w:tcPr>
          <w:p w14:paraId="52302F36" w14:textId="77777777" w:rsidR="002B77E2" w:rsidRPr="00337E96" w:rsidRDefault="00337E96">
            <w:pPr>
              <w:tabs>
                <w:tab w:val="left" w:pos="2062"/>
              </w:tabs>
              <w:rPr>
                <w:rFonts w:ascii="Arial" w:hAnsi="Arial" w:cs="Arial"/>
                <w:b/>
                <w:spacing w:val="-6"/>
                <w:w w:val="90"/>
                <w:sz w:val="25"/>
                <w:szCs w:val="25"/>
              </w:rPr>
            </w:pPr>
            <w:r>
              <w:rPr>
                <w:rFonts w:ascii="Arial" w:eastAsia="Arial" w:hAnsi="Arial"/>
                <w:b/>
                <w:sz w:val="25"/>
              </w:rPr>
              <w:t>Date of document:</w:t>
            </w:r>
          </w:p>
        </w:tc>
        <w:tc>
          <w:tcPr>
            <w:tcW w:w="6946" w:type="dxa"/>
          </w:tcPr>
          <w:p w14:paraId="1D8FFB9E" w14:textId="77777777" w:rsidR="002B77E2" w:rsidRPr="00337E96" w:rsidRDefault="00337E96">
            <w:pPr>
              <w:tabs>
                <w:tab w:val="left" w:pos="2062"/>
              </w:tabs>
              <w:rPr>
                <w:rFonts w:ascii="Arial" w:hAnsi="Arial" w:cs="Arial"/>
                <w:spacing w:val="-6"/>
                <w:w w:val="90"/>
                <w:sz w:val="25"/>
                <w:szCs w:val="25"/>
                <w:lang w:eastAsia="ja-JP"/>
              </w:rPr>
            </w:pPr>
            <w:r w:rsidRPr="00337E96">
              <w:rPr>
                <w:rFonts w:ascii="Arial" w:hAnsi="Arial" w:cs="Arial"/>
                <w:spacing w:val="-6"/>
                <w:w w:val="90"/>
                <w:sz w:val="25"/>
                <w:szCs w:val="25"/>
                <w:lang w:eastAsia="ja-JP"/>
              </w:rPr>
              <w:t>2020-07-03</w:t>
            </w:r>
          </w:p>
          <w:p w14:paraId="37B49D70" w14:textId="77777777" w:rsidR="002B77E2" w:rsidRPr="00337E96" w:rsidRDefault="002B77E2">
            <w:pPr>
              <w:tabs>
                <w:tab w:val="left" w:pos="2062"/>
              </w:tabs>
              <w:rPr>
                <w:rFonts w:ascii="Arial" w:hAnsi="Arial" w:cs="Arial"/>
                <w:spacing w:val="-6"/>
                <w:w w:val="90"/>
                <w:sz w:val="25"/>
                <w:szCs w:val="25"/>
                <w:lang w:eastAsia="ja-JP"/>
              </w:rPr>
            </w:pPr>
          </w:p>
          <w:p w14:paraId="27089EA4" w14:textId="77777777" w:rsidR="002B77E2" w:rsidRPr="00337E96" w:rsidRDefault="002B77E2">
            <w:pPr>
              <w:tabs>
                <w:tab w:val="left" w:pos="2062"/>
              </w:tabs>
              <w:rPr>
                <w:rFonts w:ascii="Arial" w:hAnsi="Arial" w:cs="Arial"/>
                <w:spacing w:val="-6"/>
                <w:w w:val="90"/>
                <w:sz w:val="25"/>
                <w:szCs w:val="25"/>
                <w:lang w:eastAsia="ja-JP"/>
              </w:rPr>
            </w:pPr>
          </w:p>
        </w:tc>
      </w:tr>
      <w:tr w:rsidR="002B77E2" w14:paraId="2E8CB9B5" w14:textId="77777777" w:rsidTr="00337E96">
        <w:tc>
          <w:tcPr>
            <w:tcW w:w="3678" w:type="dxa"/>
          </w:tcPr>
          <w:p w14:paraId="67AFBFAC" w14:textId="77777777" w:rsidR="00337E96" w:rsidRDefault="00337E96" w:rsidP="00337E96">
            <w:pPr>
              <w:spacing w:line="0" w:lineRule="atLeast"/>
              <w:rPr>
                <w:rFonts w:ascii="Arial" w:eastAsia="Arial" w:hAnsi="Arial"/>
                <w:b/>
                <w:sz w:val="25"/>
              </w:rPr>
            </w:pPr>
            <w:r>
              <w:rPr>
                <w:rFonts w:ascii="Arial" w:eastAsia="Arial" w:hAnsi="Arial"/>
                <w:b/>
                <w:sz w:val="25"/>
              </w:rPr>
              <w:t>Source:</w:t>
            </w:r>
          </w:p>
          <w:p w14:paraId="5C592A5C" w14:textId="77777777" w:rsidR="002B77E2" w:rsidRPr="00337E96" w:rsidRDefault="002B77E2">
            <w:pPr>
              <w:tabs>
                <w:tab w:val="left" w:pos="2062"/>
              </w:tabs>
              <w:rPr>
                <w:rFonts w:ascii="Arial" w:hAnsi="Arial" w:cs="Arial"/>
                <w:b/>
                <w:spacing w:val="-6"/>
                <w:w w:val="90"/>
                <w:sz w:val="25"/>
                <w:szCs w:val="25"/>
              </w:rPr>
            </w:pPr>
          </w:p>
        </w:tc>
        <w:tc>
          <w:tcPr>
            <w:tcW w:w="6946" w:type="dxa"/>
          </w:tcPr>
          <w:p w14:paraId="63BAF572" w14:textId="77777777" w:rsidR="002B77E2" w:rsidRPr="00337E96" w:rsidRDefault="00337E96" w:rsidP="00B201AE">
            <w:pPr>
              <w:widowControl/>
              <w:rPr>
                <w:rFonts w:ascii="Arial" w:hAnsi="Arial" w:cs="Arial"/>
                <w:sz w:val="25"/>
                <w:szCs w:val="25"/>
                <w:lang w:eastAsia="ja-JP"/>
              </w:rPr>
            </w:pPr>
            <w:r w:rsidRPr="00337E96">
              <w:rPr>
                <w:rFonts w:ascii="Arial" w:eastAsia="Times New Roman" w:hAnsi="Arial" w:cs="Arial"/>
                <w:color w:val="000000"/>
                <w:sz w:val="25"/>
                <w:szCs w:val="25"/>
                <w:lang w:eastAsia="ja-JP"/>
              </w:rPr>
              <w:t xml:space="preserve">Convenor, </w:t>
            </w:r>
            <w:r w:rsidR="002B77E2" w:rsidRPr="00337E96">
              <w:rPr>
                <w:rFonts w:ascii="Arial" w:eastAsia="Times New Roman" w:hAnsi="Arial" w:cs="Arial"/>
                <w:color w:val="000000"/>
                <w:sz w:val="25"/>
                <w:szCs w:val="25"/>
                <w:lang w:eastAsia="ja-JP"/>
              </w:rPr>
              <w:t>ISO/IEC JTC 1/SC 29</w:t>
            </w:r>
            <w:r w:rsidR="002B77E2" w:rsidRPr="00337E96">
              <w:rPr>
                <w:rFonts w:ascii="Arial" w:hAnsi="Arial" w:cs="Arial"/>
                <w:color w:val="000000"/>
                <w:sz w:val="25"/>
                <w:szCs w:val="25"/>
                <w:lang w:eastAsia="ja-JP"/>
              </w:rPr>
              <w:t xml:space="preserve">/WG </w:t>
            </w:r>
            <w:r w:rsidR="002B77E2" w:rsidRPr="00337E96">
              <w:rPr>
                <w:rFonts w:ascii="Arial" w:hAnsi="Arial" w:cs="Arial"/>
                <w:noProof/>
                <w:color w:val="000000"/>
                <w:sz w:val="25"/>
                <w:szCs w:val="25"/>
                <w:lang w:eastAsia="ja-JP"/>
              </w:rPr>
              <w:t>11</w:t>
            </w:r>
          </w:p>
          <w:p w14:paraId="1666F115" w14:textId="77777777" w:rsidR="002B77E2" w:rsidRPr="00337E96" w:rsidRDefault="002B77E2" w:rsidP="00BE57CA">
            <w:pPr>
              <w:tabs>
                <w:tab w:val="left" w:pos="2062"/>
              </w:tabs>
              <w:rPr>
                <w:rFonts w:ascii="Arial" w:hAnsi="Arial" w:cs="Arial"/>
                <w:spacing w:val="-6"/>
                <w:w w:val="90"/>
                <w:sz w:val="25"/>
                <w:szCs w:val="25"/>
                <w:lang w:eastAsia="ja-JP"/>
              </w:rPr>
            </w:pPr>
          </w:p>
          <w:p w14:paraId="063B5DDE" w14:textId="77777777" w:rsidR="002B77E2" w:rsidRPr="00337E96" w:rsidRDefault="002B77E2" w:rsidP="00BE57CA">
            <w:pPr>
              <w:tabs>
                <w:tab w:val="left" w:pos="2062"/>
              </w:tabs>
              <w:rPr>
                <w:rFonts w:ascii="Arial" w:hAnsi="Arial" w:cs="Arial"/>
                <w:spacing w:val="-6"/>
                <w:w w:val="90"/>
                <w:sz w:val="25"/>
                <w:szCs w:val="25"/>
                <w:lang w:eastAsia="ja-JP"/>
              </w:rPr>
            </w:pPr>
          </w:p>
        </w:tc>
      </w:tr>
      <w:tr w:rsidR="00337E96" w14:paraId="37B25FE5" w14:textId="77777777" w:rsidTr="00337E96">
        <w:tc>
          <w:tcPr>
            <w:tcW w:w="3678" w:type="dxa"/>
          </w:tcPr>
          <w:p w14:paraId="67BD2719" w14:textId="77777777" w:rsidR="00337E96" w:rsidRPr="00337E96" w:rsidRDefault="00337E96" w:rsidP="00337E96">
            <w:pPr>
              <w:tabs>
                <w:tab w:val="left" w:pos="2062"/>
              </w:tabs>
              <w:ind w:rightChars="-500" w:right="-1100"/>
              <w:rPr>
                <w:rFonts w:ascii="Arial" w:hAnsi="Arial" w:cs="Arial"/>
                <w:b/>
                <w:spacing w:val="-6"/>
                <w:w w:val="90"/>
                <w:sz w:val="25"/>
                <w:szCs w:val="25"/>
              </w:rPr>
            </w:pPr>
            <w:r w:rsidRPr="00337E96">
              <w:rPr>
                <w:rFonts w:ascii="Arial" w:hAnsi="Arial" w:cs="Arial"/>
                <w:b/>
                <w:spacing w:val="-6"/>
                <w:w w:val="90"/>
                <w:sz w:val="25"/>
                <w:szCs w:val="25"/>
                <w:lang w:eastAsia="ja-JP"/>
              </w:rPr>
              <w:t>No. of Pages</w:t>
            </w:r>
            <w:r w:rsidRPr="00337E96">
              <w:rPr>
                <w:rFonts w:ascii="Arial" w:hAnsi="Arial" w:cs="Arial"/>
                <w:b/>
                <w:spacing w:val="-6"/>
                <w:w w:val="90"/>
                <w:sz w:val="25"/>
                <w:szCs w:val="25"/>
              </w:rPr>
              <w:t>:</w:t>
            </w:r>
          </w:p>
        </w:tc>
        <w:tc>
          <w:tcPr>
            <w:tcW w:w="6946" w:type="dxa"/>
          </w:tcPr>
          <w:p w14:paraId="5E91DBD2" w14:textId="77777777" w:rsidR="00337E96" w:rsidRPr="00337E96" w:rsidRDefault="00337E96">
            <w:pPr>
              <w:tabs>
                <w:tab w:val="left" w:pos="2062"/>
              </w:tabs>
              <w:rPr>
                <w:rFonts w:ascii="Arial" w:hAnsi="Arial" w:cs="Arial"/>
                <w:spacing w:val="-6"/>
                <w:w w:val="90"/>
                <w:sz w:val="25"/>
                <w:szCs w:val="25"/>
                <w:lang w:eastAsia="ja-JP"/>
              </w:rPr>
            </w:pPr>
          </w:p>
          <w:p w14:paraId="1CAAFD27" w14:textId="77777777" w:rsidR="00337E96" w:rsidRPr="00337E96" w:rsidRDefault="00337E96">
            <w:pPr>
              <w:tabs>
                <w:tab w:val="left" w:pos="2062"/>
              </w:tabs>
              <w:rPr>
                <w:rFonts w:ascii="Arial" w:hAnsi="Arial" w:cs="Arial"/>
                <w:spacing w:val="-6"/>
                <w:w w:val="90"/>
                <w:sz w:val="25"/>
                <w:szCs w:val="25"/>
                <w:lang w:eastAsia="ja-JP"/>
              </w:rPr>
            </w:pPr>
          </w:p>
          <w:p w14:paraId="66BE904A" w14:textId="77777777" w:rsidR="00337E96" w:rsidRPr="00337E96" w:rsidRDefault="00337E96">
            <w:pPr>
              <w:tabs>
                <w:tab w:val="left" w:pos="2062"/>
              </w:tabs>
              <w:rPr>
                <w:rFonts w:ascii="Arial" w:hAnsi="Arial" w:cs="Arial"/>
                <w:spacing w:val="-6"/>
                <w:w w:val="90"/>
                <w:sz w:val="25"/>
                <w:szCs w:val="25"/>
                <w:lang w:eastAsia="ja-JP"/>
              </w:rPr>
            </w:pPr>
          </w:p>
        </w:tc>
      </w:tr>
      <w:tr w:rsidR="00337E96" w14:paraId="71D4755A" w14:textId="77777777" w:rsidTr="00337E96">
        <w:tc>
          <w:tcPr>
            <w:tcW w:w="3678" w:type="dxa"/>
          </w:tcPr>
          <w:p w14:paraId="51159514" w14:textId="77777777" w:rsidR="00337E96" w:rsidRPr="00337E96" w:rsidRDefault="00337E96" w:rsidP="00337E96">
            <w:pPr>
              <w:tabs>
                <w:tab w:val="left" w:pos="2062"/>
              </w:tabs>
              <w:ind w:left="125" w:hangingChars="50" w:hanging="125"/>
              <w:rPr>
                <w:rFonts w:ascii="Arial" w:hAnsi="Arial" w:cs="Arial"/>
                <w:b/>
                <w:spacing w:val="-28"/>
                <w:w w:val="90"/>
                <w:sz w:val="25"/>
                <w:szCs w:val="25"/>
              </w:rPr>
            </w:pPr>
            <w:r>
              <w:rPr>
                <w:rFonts w:ascii="Arial" w:eastAsia="Arial" w:hAnsi="Arial"/>
                <w:b/>
                <w:sz w:val="25"/>
              </w:rPr>
              <w:t>Email of acting convenor</w:t>
            </w:r>
          </w:p>
        </w:tc>
        <w:tc>
          <w:tcPr>
            <w:tcW w:w="6946" w:type="dxa"/>
          </w:tcPr>
          <w:p w14:paraId="440505A5" w14:textId="77777777" w:rsidR="00337E96" w:rsidRPr="00337E96" w:rsidRDefault="00337E96">
            <w:pPr>
              <w:tabs>
                <w:tab w:val="left" w:pos="2062"/>
              </w:tabs>
              <w:rPr>
                <w:rFonts w:ascii="Arial" w:eastAsiaTheme="majorEastAsia" w:hAnsi="Arial" w:cs="Arial"/>
                <w:color w:val="0000ED"/>
                <w:spacing w:val="-3"/>
                <w:sz w:val="25"/>
                <w:szCs w:val="25"/>
                <w:u w:val="single" w:color="0000ED"/>
                <w:lang w:eastAsia="ja-JP"/>
              </w:rPr>
            </w:pPr>
            <w:r w:rsidRPr="00337E96">
              <w:rPr>
                <w:rStyle w:val="Hyperlink"/>
                <w:rFonts w:ascii="Arial" w:eastAsiaTheme="majorEastAsia" w:hAnsi="Arial" w:cs="Arial"/>
                <w:spacing w:val="-3"/>
                <w:sz w:val="25"/>
                <w:szCs w:val="25"/>
                <w:u w:color="0000ED"/>
              </w:rPr>
              <w:t>ostermann@tnt.uni-hannover.de</w:t>
            </w:r>
          </w:p>
          <w:p w14:paraId="0FB65B91" w14:textId="77777777" w:rsidR="00337E96" w:rsidRPr="00337E96" w:rsidRDefault="00337E96">
            <w:pPr>
              <w:tabs>
                <w:tab w:val="left" w:pos="2062"/>
              </w:tabs>
              <w:rPr>
                <w:rFonts w:ascii="Arial" w:hAnsi="Arial" w:cs="Arial"/>
                <w:color w:val="0000ED"/>
                <w:spacing w:val="-3"/>
                <w:sz w:val="25"/>
                <w:szCs w:val="25"/>
                <w:u w:val="single" w:color="0000ED"/>
                <w:lang w:eastAsia="ja-JP"/>
              </w:rPr>
            </w:pPr>
          </w:p>
          <w:p w14:paraId="61E38E3C" w14:textId="77777777" w:rsidR="00337E96" w:rsidRPr="00337E96" w:rsidRDefault="00337E96">
            <w:pPr>
              <w:tabs>
                <w:tab w:val="left" w:pos="2062"/>
              </w:tabs>
              <w:rPr>
                <w:rFonts w:ascii="Arial" w:hAnsi="Arial" w:cs="Arial"/>
                <w:spacing w:val="-6"/>
                <w:w w:val="90"/>
                <w:sz w:val="25"/>
                <w:szCs w:val="25"/>
                <w:lang w:eastAsia="ja-JP"/>
              </w:rPr>
            </w:pPr>
          </w:p>
        </w:tc>
      </w:tr>
      <w:tr w:rsidR="00337E96" w14:paraId="3A0ACE5D" w14:textId="77777777" w:rsidTr="00337E96">
        <w:tc>
          <w:tcPr>
            <w:tcW w:w="3678" w:type="dxa"/>
          </w:tcPr>
          <w:p w14:paraId="7EA6EA90" w14:textId="77777777" w:rsidR="00337E96" w:rsidRPr="00337E96" w:rsidRDefault="00337E96" w:rsidP="00337E96">
            <w:pPr>
              <w:tabs>
                <w:tab w:val="left" w:pos="2062"/>
              </w:tabs>
              <w:ind w:left="110" w:hangingChars="50" w:hanging="110"/>
              <w:rPr>
                <w:rFonts w:ascii="Arial" w:hAnsi="Arial" w:cs="Arial"/>
                <w:b/>
                <w:spacing w:val="-6"/>
                <w:w w:val="90"/>
                <w:sz w:val="25"/>
                <w:szCs w:val="25"/>
              </w:rPr>
            </w:pPr>
            <w:r w:rsidRPr="00337E96">
              <w:rPr>
                <w:rFonts w:ascii="Arial" w:hAnsi="Arial" w:cs="Arial"/>
                <w:b/>
                <w:spacing w:val="-8"/>
                <w:w w:val="90"/>
                <w:sz w:val="25"/>
                <w:szCs w:val="25"/>
              </w:rPr>
              <w:t>Committee</w:t>
            </w:r>
            <w:r w:rsidRPr="00337E96">
              <w:rPr>
                <w:rFonts w:ascii="Arial" w:hAnsi="Arial" w:cs="Arial"/>
                <w:b/>
                <w:spacing w:val="-35"/>
                <w:w w:val="90"/>
                <w:sz w:val="25"/>
                <w:szCs w:val="25"/>
              </w:rPr>
              <w:t xml:space="preserve"> </w:t>
            </w:r>
            <w:r w:rsidRPr="00337E96">
              <w:rPr>
                <w:rFonts w:ascii="Arial" w:hAnsi="Arial" w:cs="Arial"/>
                <w:b/>
                <w:spacing w:val="-4"/>
                <w:w w:val="90"/>
                <w:sz w:val="25"/>
                <w:szCs w:val="25"/>
              </w:rPr>
              <w:t>URL:</w:t>
            </w:r>
          </w:p>
        </w:tc>
        <w:tc>
          <w:tcPr>
            <w:tcW w:w="6946" w:type="dxa"/>
          </w:tcPr>
          <w:p w14:paraId="648193AA" w14:textId="77777777" w:rsidR="00337E96" w:rsidRPr="00337E96" w:rsidRDefault="00DB6A9A">
            <w:pPr>
              <w:tabs>
                <w:tab w:val="left" w:pos="2062"/>
              </w:tabs>
              <w:rPr>
                <w:rFonts w:ascii="Arial" w:hAnsi="Arial" w:cs="Arial"/>
                <w:sz w:val="25"/>
                <w:szCs w:val="25"/>
                <w:lang w:eastAsia="ja-JP"/>
              </w:rPr>
            </w:pPr>
            <w:hyperlink r:id="rId8" w:history="1">
              <w:r w:rsidR="00337E96" w:rsidRPr="00337E96">
                <w:rPr>
                  <w:rStyle w:val="Hyperlink"/>
                  <w:rFonts w:ascii="Arial" w:hAnsi="Arial" w:cs="Arial"/>
                  <w:sz w:val="25"/>
                  <w:szCs w:val="25"/>
                </w:rPr>
                <w:t>http://isotc.iso.org/livelink/livelink/open/jtc1sc29</w:t>
              </w:r>
            </w:hyperlink>
          </w:p>
          <w:p w14:paraId="5A0ADC9D" w14:textId="77777777" w:rsidR="00337E96" w:rsidRPr="00337E96" w:rsidRDefault="00337E96">
            <w:pPr>
              <w:tabs>
                <w:tab w:val="left" w:pos="2062"/>
              </w:tabs>
              <w:rPr>
                <w:rFonts w:ascii="Arial" w:hAnsi="Arial" w:cs="Arial"/>
                <w:color w:val="0000ED"/>
                <w:spacing w:val="-3"/>
                <w:sz w:val="25"/>
                <w:szCs w:val="25"/>
                <w:u w:val="single" w:color="0000ED"/>
                <w:lang w:eastAsia="ja-JP"/>
              </w:rPr>
            </w:pPr>
          </w:p>
          <w:p w14:paraId="6DBE568A" w14:textId="77777777" w:rsidR="00337E96" w:rsidRPr="00337E96" w:rsidRDefault="00337E96">
            <w:pPr>
              <w:tabs>
                <w:tab w:val="left" w:pos="2062"/>
              </w:tabs>
              <w:rPr>
                <w:rFonts w:ascii="Arial" w:hAnsi="Arial" w:cs="Arial"/>
                <w:spacing w:val="-6"/>
                <w:w w:val="90"/>
                <w:sz w:val="25"/>
                <w:szCs w:val="25"/>
                <w:lang w:eastAsia="ja-JP"/>
              </w:rPr>
            </w:pPr>
          </w:p>
        </w:tc>
      </w:tr>
      <w:tr w:rsidR="00337E96" w14:paraId="1AF22211" w14:textId="77777777" w:rsidTr="00337E96">
        <w:tc>
          <w:tcPr>
            <w:tcW w:w="3678" w:type="dxa"/>
          </w:tcPr>
          <w:p w14:paraId="4B9BA4B8" w14:textId="77777777" w:rsidR="00337E96" w:rsidRPr="00337E96" w:rsidRDefault="00337E96">
            <w:pPr>
              <w:tabs>
                <w:tab w:val="left" w:pos="2062"/>
              </w:tabs>
              <w:rPr>
                <w:rFonts w:ascii="Arial" w:hAnsi="Arial" w:cs="Arial"/>
                <w:b/>
                <w:spacing w:val="-7"/>
                <w:w w:val="90"/>
                <w:sz w:val="25"/>
                <w:szCs w:val="25"/>
              </w:rPr>
            </w:pPr>
          </w:p>
        </w:tc>
        <w:tc>
          <w:tcPr>
            <w:tcW w:w="6946" w:type="dxa"/>
          </w:tcPr>
          <w:p w14:paraId="2D0B0601" w14:textId="77777777" w:rsidR="00337E96" w:rsidRPr="00337E96" w:rsidRDefault="00337E96">
            <w:pPr>
              <w:tabs>
                <w:tab w:val="left" w:pos="2062"/>
              </w:tabs>
              <w:rPr>
                <w:rFonts w:ascii="Arial" w:hAnsi="Arial" w:cs="Arial"/>
                <w:spacing w:val="-6"/>
                <w:w w:val="90"/>
                <w:sz w:val="25"/>
                <w:szCs w:val="25"/>
                <w:lang w:eastAsia="ja-JP"/>
              </w:rPr>
            </w:pPr>
          </w:p>
        </w:tc>
      </w:tr>
    </w:tbl>
    <w:p w14:paraId="5611A783" w14:textId="77777777" w:rsidR="002B77E2" w:rsidRDefault="002B77E2" w:rsidP="00167AD3">
      <w:pPr>
        <w:tabs>
          <w:tab w:val="left" w:pos="2062"/>
        </w:tabs>
        <w:ind w:left="116"/>
        <w:rPr>
          <w:rFonts w:ascii="Arial" w:eastAsia="Arial" w:hAnsi="Arial" w:cs="Arial"/>
          <w:sz w:val="20"/>
          <w:szCs w:val="20"/>
        </w:rPr>
        <w:sectPr w:rsidR="002B77E2" w:rsidSect="00167AD3">
          <w:pgSz w:w="11910" w:h="16840"/>
          <w:pgMar w:top="1340" w:right="711" w:bottom="280" w:left="1300" w:header="720" w:footer="720" w:gutter="0"/>
          <w:pgNumType w:start="1"/>
          <w:cols w:space="720"/>
        </w:sectPr>
      </w:pPr>
    </w:p>
    <w:p w14:paraId="7E543569" w14:textId="62E77B50" w:rsidR="00D46338" w:rsidRDefault="00D46338">
      <w:pPr>
        <w:rPr>
          <w:rFonts w:ascii="Arial" w:eastAsia="Arial" w:hAnsi="Arial" w:cs="Arial"/>
          <w:sz w:val="20"/>
          <w:szCs w:val="20"/>
        </w:rPr>
      </w:pPr>
      <w:r>
        <w:rPr>
          <w:rFonts w:ascii="Arial" w:eastAsia="Arial" w:hAnsi="Arial" w:cs="Arial"/>
          <w:sz w:val="20"/>
          <w:szCs w:val="20"/>
        </w:rPr>
        <w:br w:type="page"/>
      </w:r>
    </w:p>
    <w:p w14:paraId="65729543" w14:textId="090F1844" w:rsidR="002B77E2" w:rsidRPr="00D46338" w:rsidRDefault="002B77E2" w:rsidP="00167AD3">
      <w:pPr>
        <w:tabs>
          <w:tab w:val="left" w:pos="2062"/>
        </w:tabs>
        <w:ind w:left="116"/>
        <w:rPr>
          <w:rFonts w:ascii="Arial" w:eastAsia="Arial" w:hAnsi="Arial" w:cs="Arial"/>
          <w:sz w:val="20"/>
          <w:szCs w:val="20"/>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035"/>
        <w:gridCol w:w="1405"/>
        <w:gridCol w:w="65"/>
      </w:tblGrid>
      <w:tr w:rsidR="00D46338" w:rsidRPr="00D46338" w14:paraId="3C674550" w14:textId="77777777" w:rsidTr="00D46338">
        <w:trPr>
          <w:tblCellSpacing w:w="0" w:type="dxa"/>
        </w:trPr>
        <w:tc>
          <w:tcPr>
            <w:tcW w:w="0" w:type="auto"/>
            <w:vAlign w:val="center"/>
            <w:hideMark/>
          </w:tcPr>
          <w:p w14:paraId="20798F9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7286E76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Quality of Immersive Media</w:t>
            </w:r>
          </w:p>
        </w:tc>
      </w:tr>
      <w:tr w:rsidR="00D46338" w:rsidRPr="00D46338" w14:paraId="42730834" w14:textId="77777777" w:rsidTr="00D46338">
        <w:trPr>
          <w:tblCellSpacing w:w="0" w:type="dxa"/>
        </w:trPr>
        <w:tc>
          <w:tcPr>
            <w:tcW w:w="0" w:type="auto"/>
            <w:vAlign w:val="center"/>
            <w:hideMark/>
          </w:tcPr>
          <w:p w14:paraId="60DAD63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4658F91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N19512 including the scope of quality of immersive media.</w:t>
            </w:r>
          </w:p>
          <w:p w14:paraId="5E598E0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existing solutions and solicit inputs related to the quality of immersive media.</w:t>
            </w:r>
          </w:p>
          <w:p w14:paraId="2CAB4B4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related activities within MPEG (e.g., OMAF, MIV, PCC, test/audio subgroup).</w:t>
            </w:r>
          </w:p>
        </w:tc>
      </w:tr>
      <w:tr w:rsidR="00D46338" w:rsidRPr="00D46338" w14:paraId="19821281" w14:textId="77777777" w:rsidTr="00D46338">
        <w:trPr>
          <w:tblCellSpacing w:w="0" w:type="dxa"/>
        </w:trPr>
        <w:tc>
          <w:tcPr>
            <w:tcW w:w="0" w:type="auto"/>
            <w:vAlign w:val="center"/>
            <w:hideMark/>
          </w:tcPr>
          <w:p w14:paraId="520E9BF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1581395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Christian </w:t>
            </w:r>
            <w:proofErr w:type="spellStart"/>
            <w:r w:rsidRPr="00D46338">
              <w:rPr>
                <w:rFonts w:ascii="Arial" w:eastAsia="Times New Roman" w:hAnsi="Arial" w:cs="Arial"/>
                <w:sz w:val="20"/>
                <w:szCs w:val="20"/>
              </w:rPr>
              <w:t>Timmerer</w:t>
            </w:r>
            <w:proofErr w:type="spellEnd"/>
            <w:r w:rsidRPr="00D46338">
              <w:rPr>
                <w:rFonts w:ascii="Arial" w:eastAsia="Times New Roman" w:hAnsi="Arial" w:cs="Arial"/>
                <w:sz w:val="20"/>
                <w:szCs w:val="20"/>
              </w:rPr>
              <w:t>, Igor Curcio</w:t>
            </w:r>
          </w:p>
        </w:tc>
      </w:tr>
      <w:tr w:rsidR="00D46338" w:rsidRPr="00D46338" w14:paraId="0F5EA023" w14:textId="77777777" w:rsidTr="00D46338">
        <w:trPr>
          <w:tblCellSpacing w:w="0" w:type="dxa"/>
        </w:trPr>
        <w:tc>
          <w:tcPr>
            <w:tcW w:w="0" w:type="auto"/>
            <w:vAlign w:val="center"/>
            <w:hideMark/>
          </w:tcPr>
          <w:p w14:paraId="2E0CAC6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373F384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132nd MPEG meeting</w:t>
            </w:r>
          </w:p>
        </w:tc>
      </w:tr>
      <w:tr w:rsidR="00D46338" w:rsidRPr="00D46338" w14:paraId="0D5C387F" w14:textId="77777777" w:rsidTr="00D46338">
        <w:trPr>
          <w:tblCellSpacing w:w="0" w:type="dxa"/>
        </w:trPr>
        <w:tc>
          <w:tcPr>
            <w:tcW w:w="0" w:type="auto"/>
            <w:vAlign w:val="center"/>
            <w:hideMark/>
          </w:tcPr>
          <w:p w14:paraId="3C3215D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687D8D2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mpeg-i@lists.aau.at</w:t>
            </w:r>
          </w:p>
          <w:p w14:paraId="339C46F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Discussion on Gitlab: http://mpegx.int-evry.fr/software/MPEG/MPEG-I/ImmersiveMediaExperience</w:t>
            </w:r>
          </w:p>
        </w:tc>
      </w:tr>
      <w:tr w:rsidR="00D46338" w:rsidRPr="00D46338" w14:paraId="49EC6699" w14:textId="77777777" w:rsidTr="00D46338">
        <w:trPr>
          <w:tblCellSpacing w:w="0" w:type="dxa"/>
        </w:trPr>
        <w:tc>
          <w:tcPr>
            <w:tcW w:w="0" w:type="auto"/>
            <w:vAlign w:val="center"/>
            <w:hideMark/>
          </w:tcPr>
          <w:p w14:paraId="25F018C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06F396C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https://lists.aau.at/mailman/listinfo/mpeg-i</w:t>
            </w:r>
          </w:p>
        </w:tc>
      </w:tr>
      <w:tr w:rsidR="00D46338" w:rsidRPr="00D46338" w14:paraId="3B6BB7DA" w14:textId="77777777" w:rsidTr="00D46338">
        <w:trPr>
          <w:tblCellSpacing w:w="0" w:type="dxa"/>
        </w:trPr>
        <w:tc>
          <w:tcPr>
            <w:tcW w:w="0" w:type="auto"/>
            <w:vAlign w:val="center"/>
            <w:hideMark/>
          </w:tcPr>
          <w:p w14:paraId="0D28E3A9"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74B28955"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04B71E7"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95D4D4F" w14:textId="77777777" w:rsidR="00D46338" w:rsidRPr="00D46338" w:rsidRDefault="00D46338" w:rsidP="00D46338">
            <w:pPr>
              <w:widowControl/>
              <w:rPr>
                <w:rFonts w:ascii="Arial" w:eastAsia="Times New Roman" w:hAnsi="Arial" w:cs="Arial"/>
                <w:sz w:val="20"/>
                <w:szCs w:val="20"/>
              </w:rPr>
            </w:pPr>
          </w:p>
        </w:tc>
      </w:tr>
      <w:tr w:rsidR="00D46338" w:rsidRPr="00D46338" w14:paraId="334593B0" w14:textId="77777777" w:rsidTr="00D46338">
        <w:trPr>
          <w:tblCellSpacing w:w="0" w:type="dxa"/>
        </w:trPr>
        <w:tc>
          <w:tcPr>
            <w:tcW w:w="0" w:type="auto"/>
            <w:vMerge w:val="restart"/>
            <w:vAlign w:val="center"/>
            <w:hideMark/>
          </w:tcPr>
          <w:p w14:paraId="2E78FA7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722E748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AhG</w:t>
            </w:r>
            <w:proofErr w:type="spellEnd"/>
            <w:r w:rsidRPr="00D46338">
              <w:rPr>
                <w:rFonts w:ascii="Arial" w:eastAsia="Times New Roman" w:hAnsi="Arial" w:cs="Arial"/>
                <w:sz w:val="20"/>
                <w:szCs w:val="20"/>
              </w:rPr>
              <w:t xml:space="preserve"> online meeting on Wednesday, September 23, 2020, 13:00 UTC</w:t>
            </w:r>
          </w:p>
        </w:tc>
        <w:tc>
          <w:tcPr>
            <w:tcW w:w="0" w:type="auto"/>
            <w:vAlign w:val="center"/>
            <w:hideMark/>
          </w:tcPr>
          <w:p w14:paraId="7B389D07"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45ED14D9" w14:textId="77777777" w:rsidR="00D46338" w:rsidRPr="00D46338" w:rsidRDefault="00D46338" w:rsidP="00D46338">
            <w:pPr>
              <w:widowControl/>
              <w:rPr>
                <w:rFonts w:ascii="Arial" w:eastAsia="Times New Roman" w:hAnsi="Arial" w:cs="Arial"/>
                <w:sz w:val="24"/>
                <w:szCs w:val="24"/>
              </w:rPr>
            </w:pPr>
          </w:p>
        </w:tc>
      </w:tr>
      <w:tr w:rsidR="00D46338" w:rsidRPr="00D46338" w14:paraId="1E790F53" w14:textId="77777777" w:rsidTr="00D46338">
        <w:trPr>
          <w:tblCellSpacing w:w="0" w:type="dxa"/>
        </w:trPr>
        <w:tc>
          <w:tcPr>
            <w:tcW w:w="0" w:type="auto"/>
            <w:vMerge/>
            <w:vAlign w:val="center"/>
            <w:hideMark/>
          </w:tcPr>
          <w:p w14:paraId="0F3F8C06"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3EB87CB"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4DC52068" w14:textId="77777777" w:rsidR="00D46338" w:rsidRPr="00D46338" w:rsidRDefault="00D46338" w:rsidP="00D46338">
            <w:pPr>
              <w:widowControl/>
              <w:rPr>
                <w:rFonts w:ascii="Arial" w:eastAsia="Times New Roman" w:hAnsi="Arial" w:cs="Arial"/>
                <w:sz w:val="20"/>
                <w:szCs w:val="20"/>
              </w:rPr>
            </w:pPr>
          </w:p>
        </w:tc>
      </w:tr>
    </w:tbl>
    <w:p w14:paraId="254D98F4"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415"/>
        <w:gridCol w:w="1034"/>
        <w:gridCol w:w="56"/>
      </w:tblGrid>
      <w:tr w:rsidR="00D46338" w:rsidRPr="00D46338" w14:paraId="474FAB08" w14:textId="77777777" w:rsidTr="00D46338">
        <w:trPr>
          <w:tblCellSpacing w:w="0" w:type="dxa"/>
        </w:trPr>
        <w:tc>
          <w:tcPr>
            <w:tcW w:w="0" w:type="auto"/>
            <w:vAlign w:val="center"/>
            <w:hideMark/>
          </w:tcPr>
          <w:p w14:paraId="2CF18C2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499A80E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MPEG-I Visual</w:t>
            </w:r>
          </w:p>
        </w:tc>
      </w:tr>
      <w:tr w:rsidR="00D46338" w:rsidRPr="00D46338" w14:paraId="34E99795" w14:textId="77777777" w:rsidTr="00D46338">
        <w:trPr>
          <w:tblCellSpacing w:w="0" w:type="dxa"/>
        </w:trPr>
        <w:tc>
          <w:tcPr>
            <w:tcW w:w="0" w:type="auto"/>
            <w:vAlign w:val="center"/>
            <w:hideMark/>
          </w:tcPr>
          <w:p w14:paraId="5661239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679EBE2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Prepare committee draft of MPEG Immersive Video</w:t>
            </w:r>
          </w:p>
          <w:p w14:paraId="4FF1D2C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profiles, tiers, and levels for MPEG Immersive Video</w:t>
            </w:r>
          </w:p>
          <w:p w14:paraId="0B2F283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Update test model and reference software for MPEG Immersive Video</w:t>
            </w:r>
          </w:p>
          <w:p w14:paraId="2B272B6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Define CTC for MPEG Immersive Video</w:t>
            </w:r>
          </w:p>
          <w:p w14:paraId="18B93C0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Carry on core experiments of MPEG Immersive Video</w:t>
            </w:r>
          </w:p>
          <w:p w14:paraId="1540AD1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Carry out exploration experiments on MPEG Immersive Video</w:t>
            </w:r>
          </w:p>
          <w:p w14:paraId="6D3C147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 Investigate dense light field content in immersive video applications</w:t>
            </w:r>
          </w:p>
        </w:tc>
      </w:tr>
      <w:tr w:rsidR="00D46338" w:rsidRPr="00D46338" w14:paraId="760D5727" w14:textId="77777777" w:rsidTr="00D46338">
        <w:trPr>
          <w:tblCellSpacing w:w="0" w:type="dxa"/>
        </w:trPr>
        <w:tc>
          <w:tcPr>
            <w:tcW w:w="0" w:type="auto"/>
            <w:vAlign w:val="center"/>
            <w:hideMark/>
          </w:tcPr>
          <w:p w14:paraId="0069094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5895633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Bart Kroon (chair), Lu Yu, Joel Jung, Jill Boyce, Mehrdad </w:t>
            </w:r>
            <w:proofErr w:type="spellStart"/>
            <w:r w:rsidRPr="00D46338">
              <w:rPr>
                <w:rFonts w:ascii="Arial" w:eastAsia="Times New Roman" w:hAnsi="Arial" w:cs="Arial"/>
                <w:sz w:val="20"/>
                <w:szCs w:val="20"/>
              </w:rPr>
              <w:t>Teratani</w:t>
            </w:r>
            <w:proofErr w:type="spellEnd"/>
            <w:r w:rsidRPr="00D46338">
              <w:rPr>
                <w:rFonts w:ascii="Arial" w:eastAsia="Times New Roman" w:hAnsi="Arial" w:cs="Arial"/>
                <w:sz w:val="20"/>
                <w:szCs w:val="20"/>
              </w:rPr>
              <w:t xml:space="preserve"> (co-chairs)</w:t>
            </w:r>
          </w:p>
        </w:tc>
      </w:tr>
      <w:tr w:rsidR="00D46338" w:rsidRPr="00D46338" w14:paraId="4827D94E" w14:textId="77777777" w:rsidTr="00D46338">
        <w:trPr>
          <w:tblCellSpacing w:w="0" w:type="dxa"/>
        </w:trPr>
        <w:tc>
          <w:tcPr>
            <w:tcW w:w="0" w:type="auto"/>
            <w:vAlign w:val="center"/>
            <w:hideMark/>
          </w:tcPr>
          <w:p w14:paraId="78D577A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305BADD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MPEG meeting</w:t>
            </w:r>
          </w:p>
        </w:tc>
      </w:tr>
      <w:tr w:rsidR="00D46338" w:rsidRPr="00D46338" w14:paraId="2754BDD3" w14:textId="77777777" w:rsidTr="00D46338">
        <w:trPr>
          <w:tblCellSpacing w:w="0" w:type="dxa"/>
        </w:trPr>
        <w:tc>
          <w:tcPr>
            <w:tcW w:w="0" w:type="auto"/>
            <w:vAlign w:val="center"/>
            <w:hideMark/>
          </w:tcPr>
          <w:p w14:paraId="3BC86FE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1379162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mpeg-i-visual@lists.aau.at</w:t>
            </w:r>
          </w:p>
        </w:tc>
      </w:tr>
      <w:tr w:rsidR="00D46338" w:rsidRPr="00D46338" w14:paraId="0A6B65F4" w14:textId="77777777" w:rsidTr="00D46338">
        <w:trPr>
          <w:tblCellSpacing w:w="0" w:type="dxa"/>
        </w:trPr>
        <w:tc>
          <w:tcPr>
            <w:tcW w:w="0" w:type="auto"/>
            <w:vAlign w:val="center"/>
            <w:hideMark/>
          </w:tcPr>
          <w:p w14:paraId="79031CB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0770B8B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https://lists.aau.at/mailman/listinfo/mpeg-i-visual</w:t>
            </w:r>
          </w:p>
        </w:tc>
      </w:tr>
      <w:tr w:rsidR="00D46338" w:rsidRPr="00D46338" w14:paraId="78691979" w14:textId="77777777" w:rsidTr="00D46338">
        <w:trPr>
          <w:tblCellSpacing w:w="0" w:type="dxa"/>
        </w:trPr>
        <w:tc>
          <w:tcPr>
            <w:tcW w:w="0" w:type="auto"/>
            <w:vAlign w:val="center"/>
            <w:hideMark/>
          </w:tcPr>
          <w:p w14:paraId="553305D3"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217354B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086650B"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1EDF5268" w14:textId="77777777" w:rsidR="00D46338" w:rsidRPr="00D46338" w:rsidRDefault="00D46338" w:rsidP="00D46338">
            <w:pPr>
              <w:widowControl/>
              <w:rPr>
                <w:rFonts w:ascii="Arial" w:eastAsia="Times New Roman" w:hAnsi="Arial" w:cs="Arial"/>
                <w:sz w:val="20"/>
                <w:szCs w:val="20"/>
              </w:rPr>
            </w:pPr>
          </w:p>
        </w:tc>
      </w:tr>
      <w:tr w:rsidR="00D46338" w:rsidRPr="00D46338" w14:paraId="445DAC6F" w14:textId="77777777" w:rsidTr="00D46338">
        <w:trPr>
          <w:tblCellSpacing w:w="0" w:type="dxa"/>
        </w:trPr>
        <w:tc>
          <w:tcPr>
            <w:tcW w:w="0" w:type="auto"/>
            <w:vMerge w:val="restart"/>
            <w:vAlign w:val="center"/>
            <w:hideMark/>
          </w:tcPr>
          <w:p w14:paraId="730331E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C9EBAB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July 16, 21:00; July 21, 13:00; July 28, 06:00; Aug. 11, 21:00; Aug. 18, 13:00; Sep. 1, 06:00; Sep. 15, 21:00; Sep. 29, 13:00 (UTC, 2 h each)</w:t>
            </w:r>
          </w:p>
        </w:tc>
        <w:tc>
          <w:tcPr>
            <w:tcW w:w="0" w:type="auto"/>
            <w:vAlign w:val="center"/>
            <w:hideMark/>
          </w:tcPr>
          <w:p w14:paraId="506D0CAA"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028BB2F9" w14:textId="77777777" w:rsidR="00D46338" w:rsidRPr="00D46338" w:rsidRDefault="00D46338" w:rsidP="00D46338">
            <w:pPr>
              <w:widowControl/>
              <w:rPr>
                <w:rFonts w:ascii="Arial" w:eastAsia="Times New Roman" w:hAnsi="Arial" w:cs="Arial"/>
                <w:sz w:val="24"/>
                <w:szCs w:val="24"/>
              </w:rPr>
            </w:pPr>
          </w:p>
        </w:tc>
      </w:tr>
      <w:tr w:rsidR="00D46338" w:rsidRPr="00D46338" w14:paraId="790AA0F2" w14:textId="77777777" w:rsidTr="00D46338">
        <w:trPr>
          <w:tblCellSpacing w:w="0" w:type="dxa"/>
        </w:trPr>
        <w:tc>
          <w:tcPr>
            <w:tcW w:w="0" w:type="auto"/>
            <w:vMerge/>
            <w:vAlign w:val="center"/>
            <w:hideMark/>
          </w:tcPr>
          <w:p w14:paraId="58ACFE15"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F9C61B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Oct. 8, 21:00; Oct. 9, 13:00; Oct. 10, 05:00 (UTC, 2 x 2 h each)</w:t>
            </w:r>
          </w:p>
        </w:tc>
        <w:tc>
          <w:tcPr>
            <w:tcW w:w="0" w:type="auto"/>
            <w:gridSpan w:val="2"/>
            <w:vAlign w:val="center"/>
            <w:hideMark/>
          </w:tcPr>
          <w:p w14:paraId="2D5D8D83" w14:textId="77777777" w:rsidR="00D46338" w:rsidRPr="00D46338" w:rsidRDefault="00D46338" w:rsidP="00D46338">
            <w:pPr>
              <w:widowControl/>
              <w:rPr>
                <w:rFonts w:ascii="Arial" w:eastAsia="Times New Roman" w:hAnsi="Arial" w:cs="Arial"/>
                <w:sz w:val="24"/>
                <w:szCs w:val="24"/>
              </w:rPr>
            </w:pPr>
          </w:p>
        </w:tc>
      </w:tr>
    </w:tbl>
    <w:p w14:paraId="27CD5342"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434"/>
        <w:gridCol w:w="7724"/>
        <w:gridCol w:w="347"/>
      </w:tblGrid>
      <w:tr w:rsidR="00D46338" w:rsidRPr="00D46338" w14:paraId="769BF658" w14:textId="77777777" w:rsidTr="00D46338">
        <w:trPr>
          <w:tblCellSpacing w:w="0" w:type="dxa"/>
        </w:trPr>
        <w:tc>
          <w:tcPr>
            <w:tcW w:w="0" w:type="auto"/>
            <w:vAlign w:val="center"/>
            <w:hideMark/>
          </w:tcPr>
          <w:p w14:paraId="0AFFE1D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1586FCC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Font Format</w:t>
            </w:r>
          </w:p>
        </w:tc>
      </w:tr>
      <w:tr w:rsidR="00D46338" w:rsidRPr="00D46338" w14:paraId="5F976CA0" w14:textId="77777777" w:rsidTr="00D46338">
        <w:trPr>
          <w:tblCellSpacing w:w="0" w:type="dxa"/>
        </w:trPr>
        <w:tc>
          <w:tcPr>
            <w:tcW w:w="0" w:type="auto"/>
            <w:vAlign w:val="center"/>
            <w:hideMark/>
          </w:tcPr>
          <w:p w14:paraId="5846739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21CC8D9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To study the technical issues outlined in the liaison statements from SC34 (m52545) and from CSS WG (m52854)</w:t>
            </w:r>
          </w:p>
          <w:p w14:paraId="3F5FD23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Identify possible approaches to solving confirmed technical issues, and communicate with the members of CSS WG to discuss and resolve any identified ambiguities that need clarifications, or requirements for new features and technology to support new functionality.</w:t>
            </w:r>
          </w:p>
          <w:p w14:paraId="5A112A7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Develop and propose to WG11 the items that would become the basis for a new work item, and suggest a way forward.</w:t>
            </w:r>
          </w:p>
        </w:tc>
      </w:tr>
      <w:tr w:rsidR="00D46338" w:rsidRPr="00D46338" w14:paraId="68DC9F50" w14:textId="77777777" w:rsidTr="00D46338">
        <w:trPr>
          <w:tblCellSpacing w:w="0" w:type="dxa"/>
        </w:trPr>
        <w:tc>
          <w:tcPr>
            <w:tcW w:w="0" w:type="auto"/>
            <w:vAlign w:val="center"/>
            <w:hideMark/>
          </w:tcPr>
          <w:p w14:paraId="4F2F1BF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5D5033B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Vladimir </w:t>
            </w:r>
            <w:proofErr w:type="spellStart"/>
            <w:r w:rsidRPr="00D46338">
              <w:rPr>
                <w:rFonts w:ascii="Arial" w:eastAsia="Times New Roman" w:hAnsi="Arial" w:cs="Arial"/>
                <w:sz w:val="20"/>
                <w:szCs w:val="20"/>
              </w:rPr>
              <w:t>Levantovsky</w:t>
            </w:r>
            <w:proofErr w:type="spellEnd"/>
            <w:r w:rsidRPr="00D46338">
              <w:rPr>
                <w:rFonts w:ascii="Arial" w:eastAsia="Times New Roman" w:hAnsi="Arial" w:cs="Arial"/>
                <w:sz w:val="20"/>
                <w:szCs w:val="20"/>
              </w:rPr>
              <w:t xml:space="preserve"> (Monotype)</w:t>
            </w:r>
          </w:p>
        </w:tc>
      </w:tr>
      <w:tr w:rsidR="00D46338" w:rsidRPr="00D46338" w14:paraId="0C72F1C8" w14:textId="77777777" w:rsidTr="00D46338">
        <w:trPr>
          <w:tblCellSpacing w:w="0" w:type="dxa"/>
        </w:trPr>
        <w:tc>
          <w:tcPr>
            <w:tcW w:w="0" w:type="auto"/>
            <w:vAlign w:val="center"/>
            <w:hideMark/>
          </w:tcPr>
          <w:p w14:paraId="72D8A3D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7C13536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132nd (October 2020) MPEG meeting</w:t>
            </w:r>
          </w:p>
        </w:tc>
      </w:tr>
      <w:tr w:rsidR="00D46338" w:rsidRPr="00D46338" w14:paraId="119D9083" w14:textId="77777777" w:rsidTr="00D46338">
        <w:trPr>
          <w:tblCellSpacing w:w="0" w:type="dxa"/>
        </w:trPr>
        <w:tc>
          <w:tcPr>
            <w:tcW w:w="0" w:type="auto"/>
            <w:vAlign w:val="center"/>
            <w:hideMark/>
          </w:tcPr>
          <w:p w14:paraId="30B2400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414F132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mpeg-otspec@lists.aau.at</w:t>
            </w:r>
          </w:p>
        </w:tc>
      </w:tr>
      <w:tr w:rsidR="00D46338" w:rsidRPr="00D46338" w14:paraId="502BDCE0" w14:textId="77777777" w:rsidTr="00D46338">
        <w:trPr>
          <w:tblCellSpacing w:w="0" w:type="dxa"/>
        </w:trPr>
        <w:tc>
          <w:tcPr>
            <w:tcW w:w="0" w:type="auto"/>
            <w:vAlign w:val="center"/>
            <w:hideMark/>
          </w:tcPr>
          <w:p w14:paraId="64BDBBE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DDF076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https://lists.aau.at/mailman/listinfo/mpeg-otspec</w:t>
            </w:r>
          </w:p>
        </w:tc>
      </w:tr>
      <w:tr w:rsidR="00D46338" w:rsidRPr="00D46338" w14:paraId="529BFC59" w14:textId="77777777" w:rsidTr="00D46338">
        <w:trPr>
          <w:tblCellSpacing w:w="0" w:type="dxa"/>
        </w:trPr>
        <w:tc>
          <w:tcPr>
            <w:tcW w:w="0" w:type="auto"/>
            <w:vAlign w:val="center"/>
            <w:hideMark/>
          </w:tcPr>
          <w:p w14:paraId="3DC54AC7"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54D2801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2A89F835"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A03E605" w14:textId="77777777" w:rsidR="00D46338" w:rsidRPr="00D46338" w:rsidRDefault="00D46338" w:rsidP="00D46338">
            <w:pPr>
              <w:widowControl/>
              <w:rPr>
                <w:rFonts w:ascii="Arial" w:eastAsia="Times New Roman" w:hAnsi="Arial" w:cs="Arial"/>
                <w:sz w:val="20"/>
                <w:szCs w:val="20"/>
              </w:rPr>
            </w:pPr>
          </w:p>
        </w:tc>
      </w:tr>
      <w:tr w:rsidR="00D46338" w:rsidRPr="00D46338" w14:paraId="2A58FB9D" w14:textId="77777777" w:rsidTr="00D46338">
        <w:trPr>
          <w:tblCellSpacing w:w="0" w:type="dxa"/>
        </w:trPr>
        <w:tc>
          <w:tcPr>
            <w:tcW w:w="0" w:type="auto"/>
            <w:vMerge w:val="restart"/>
            <w:vAlign w:val="center"/>
            <w:hideMark/>
          </w:tcPr>
          <w:p w14:paraId="452CB47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F13A2FA"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0F602CB0"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79F0392" w14:textId="77777777" w:rsidR="00D46338" w:rsidRPr="00D46338" w:rsidRDefault="00D46338" w:rsidP="00D46338">
            <w:pPr>
              <w:widowControl/>
              <w:rPr>
                <w:rFonts w:ascii="Arial" w:eastAsia="Times New Roman" w:hAnsi="Arial" w:cs="Arial"/>
                <w:sz w:val="24"/>
                <w:szCs w:val="24"/>
              </w:rPr>
            </w:pPr>
          </w:p>
        </w:tc>
      </w:tr>
      <w:tr w:rsidR="00D46338" w:rsidRPr="00D46338" w14:paraId="1FDDC6EC" w14:textId="77777777" w:rsidTr="00D46338">
        <w:trPr>
          <w:tblCellSpacing w:w="0" w:type="dxa"/>
        </w:trPr>
        <w:tc>
          <w:tcPr>
            <w:tcW w:w="0" w:type="auto"/>
            <w:vMerge/>
            <w:vAlign w:val="center"/>
            <w:hideMark/>
          </w:tcPr>
          <w:p w14:paraId="32B98E60"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397D8A3"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435E9DF0" w14:textId="77777777" w:rsidR="00D46338" w:rsidRPr="00D46338" w:rsidRDefault="00D46338" w:rsidP="00D46338">
            <w:pPr>
              <w:widowControl/>
              <w:rPr>
                <w:rFonts w:ascii="Arial" w:eastAsia="Times New Roman" w:hAnsi="Arial" w:cs="Arial"/>
                <w:sz w:val="20"/>
                <w:szCs w:val="20"/>
              </w:rPr>
            </w:pPr>
          </w:p>
        </w:tc>
      </w:tr>
    </w:tbl>
    <w:p w14:paraId="1A251132"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858"/>
        <w:gridCol w:w="1211"/>
        <w:gridCol w:w="436"/>
      </w:tblGrid>
      <w:tr w:rsidR="00D46338" w:rsidRPr="00D46338" w14:paraId="39559852" w14:textId="77777777" w:rsidTr="00D46338">
        <w:trPr>
          <w:tblCellSpacing w:w="0" w:type="dxa"/>
        </w:trPr>
        <w:tc>
          <w:tcPr>
            <w:tcW w:w="0" w:type="auto"/>
            <w:vAlign w:val="center"/>
            <w:hideMark/>
          </w:tcPr>
          <w:p w14:paraId="1B116D4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0699120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Haptics Support in MPEG</w:t>
            </w:r>
          </w:p>
        </w:tc>
      </w:tr>
      <w:tr w:rsidR="00D46338" w:rsidRPr="00D46338" w14:paraId="3D159460" w14:textId="77777777" w:rsidTr="00D46338">
        <w:trPr>
          <w:tblCellSpacing w:w="0" w:type="dxa"/>
        </w:trPr>
        <w:tc>
          <w:tcPr>
            <w:tcW w:w="0" w:type="auto"/>
            <w:vAlign w:val="center"/>
            <w:hideMark/>
          </w:tcPr>
          <w:p w14:paraId="23C14C5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499A9B8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Requirements for haptics as in N19511 and propose updates</w:t>
            </w:r>
          </w:p>
          <w:p w14:paraId="4B4DF99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2. Prepare a Call for Proposals for the coded representation of Haptics </w:t>
            </w:r>
          </w:p>
          <w:p w14:paraId="096CE46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Study and propose methods to evaluate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responses</w:t>
            </w:r>
          </w:p>
          <w:p w14:paraId="318244D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4. Collect test material for use with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and subsequent specification development</w:t>
            </w:r>
          </w:p>
          <w:p w14:paraId="6D98B424" w14:textId="71E9CD2B"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5. Reach out to relevant industry and industry bodies and collect input from </w:t>
            </w:r>
            <w:r w:rsidR="00DB6A9A">
              <w:rPr>
                <w:rFonts w:ascii="Arial" w:eastAsia="Times New Roman" w:hAnsi="Arial" w:cs="Arial"/>
                <w:sz w:val="20"/>
                <w:szCs w:val="20"/>
              </w:rPr>
              <w:t>i</w:t>
            </w:r>
            <w:r w:rsidRPr="00D46338">
              <w:rPr>
                <w:rFonts w:ascii="Arial" w:eastAsia="Times New Roman" w:hAnsi="Arial" w:cs="Arial"/>
                <w:sz w:val="20"/>
                <w:szCs w:val="20"/>
              </w:rPr>
              <w:t>ndustry on requirements and potential solutions</w:t>
            </w:r>
          </w:p>
          <w:p w14:paraId="4F922494" w14:textId="77777777" w:rsid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Encourage participation from interested parties in MPEG</w:t>
            </w:r>
          </w:p>
          <w:p w14:paraId="1643AB76" w14:textId="5AD83E52" w:rsidR="00DB6A9A" w:rsidRPr="00D46338" w:rsidRDefault="00DB6A9A"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Pr>
                <w:rFonts w:ascii="Arial" w:eastAsia="Times New Roman" w:hAnsi="Arial" w:cs="Arial"/>
                <w:sz w:val="20"/>
                <w:szCs w:val="20"/>
              </w:rPr>
              <w:lastRenderedPageBreak/>
              <w:t>7. Study MPEG-V related data types</w:t>
            </w:r>
          </w:p>
        </w:tc>
      </w:tr>
      <w:tr w:rsidR="00D46338" w:rsidRPr="00D46338" w14:paraId="55E515E5" w14:textId="77777777" w:rsidTr="00D46338">
        <w:trPr>
          <w:tblCellSpacing w:w="0" w:type="dxa"/>
        </w:trPr>
        <w:tc>
          <w:tcPr>
            <w:tcW w:w="0" w:type="auto"/>
            <w:vAlign w:val="center"/>
            <w:hideMark/>
          </w:tcPr>
          <w:p w14:paraId="7FE9FDC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Chairmen</w:t>
            </w:r>
          </w:p>
        </w:tc>
        <w:tc>
          <w:tcPr>
            <w:tcW w:w="0" w:type="auto"/>
            <w:gridSpan w:val="3"/>
            <w:vAlign w:val="center"/>
            <w:hideMark/>
          </w:tcPr>
          <w:p w14:paraId="4EBA233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Yeshwant</w:t>
            </w:r>
            <w:proofErr w:type="spellEnd"/>
            <w:r w:rsidRPr="00D46338">
              <w:rPr>
                <w:rFonts w:ascii="Arial" w:eastAsia="Times New Roman" w:hAnsi="Arial" w:cs="Arial"/>
                <w:sz w:val="20"/>
                <w:szCs w:val="20"/>
              </w:rPr>
              <w:t xml:space="preserve"> Muthusamy (ymuthusamy@immersion.com)</w:t>
            </w:r>
          </w:p>
        </w:tc>
      </w:tr>
      <w:tr w:rsidR="00D46338" w:rsidRPr="00D46338" w14:paraId="109F2147" w14:textId="77777777" w:rsidTr="00D46338">
        <w:trPr>
          <w:tblCellSpacing w:w="0" w:type="dxa"/>
        </w:trPr>
        <w:tc>
          <w:tcPr>
            <w:tcW w:w="0" w:type="auto"/>
            <w:vAlign w:val="center"/>
            <w:hideMark/>
          </w:tcPr>
          <w:p w14:paraId="5085DF2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3ACE1F9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MPEG132</w:t>
            </w:r>
          </w:p>
        </w:tc>
      </w:tr>
      <w:tr w:rsidR="00D46338" w:rsidRPr="00D46338" w14:paraId="7E5C5D8D" w14:textId="77777777" w:rsidTr="00D46338">
        <w:trPr>
          <w:tblCellSpacing w:w="0" w:type="dxa"/>
        </w:trPr>
        <w:tc>
          <w:tcPr>
            <w:tcW w:w="0" w:type="auto"/>
            <w:vAlign w:val="center"/>
            <w:hideMark/>
          </w:tcPr>
          <w:p w14:paraId="43CC5B7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11DDA05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mpeg-haptics@lists.aau.at</w:t>
            </w:r>
          </w:p>
        </w:tc>
      </w:tr>
      <w:tr w:rsidR="00D46338" w:rsidRPr="00D46338" w14:paraId="21A7BBE7" w14:textId="77777777" w:rsidTr="00D46338">
        <w:trPr>
          <w:tblCellSpacing w:w="0" w:type="dxa"/>
        </w:trPr>
        <w:tc>
          <w:tcPr>
            <w:tcW w:w="0" w:type="auto"/>
            <w:vAlign w:val="center"/>
            <w:hideMark/>
          </w:tcPr>
          <w:p w14:paraId="387DDC6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4F7DA17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https://lists.aau.at/mailman/listinfo/mpeg-haptics</w:t>
            </w:r>
          </w:p>
        </w:tc>
      </w:tr>
      <w:tr w:rsidR="00D46338" w:rsidRPr="00D46338" w14:paraId="2EA8BABA" w14:textId="77777777" w:rsidTr="00D46338">
        <w:trPr>
          <w:tblCellSpacing w:w="0" w:type="dxa"/>
        </w:trPr>
        <w:tc>
          <w:tcPr>
            <w:tcW w:w="0" w:type="auto"/>
            <w:vAlign w:val="center"/>
            <w:hideMark/>
          </w:tcPr>
          <w:p w14:paraId="3AE061D0"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4D153AA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2792869"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D102002" w14:textId="77777777" w:rsidR="00D46338" w:rsidRPr="00D46338" w:rsidRDefault="00D46338" w:rsidP="00D46338">
            <w:pPr>
              <w:widowControl/>
              <w:rPr>
                <w:rFonts w:ascii="Arial" w:eastAsia="Times New Roman" w:hAnsi="Arial" w:cs="Arial"/>
                <w:sz w:val="20"/>
                <w:szCs w:val="20"/>
              </w:rPr>
            </w:pPr>
          </w:p>
        </w:tc>
      </w:tr>
      <w:tr w:rsidR="00D46338" w:rsidRPr="00D46338" w14:paraId="19E4B9C5" w14:textId="77777777" w:rsidTr="00D46338">
        <w:trPr>
          <w:tblCellSpacing w:w="0" w:type="dxa"/>
        </w:trPr>
        <w:tc>
          <w:tcPr>
            <w:tcW w:w="0" w:type="auto"/>
            <w:vMerge w:val="restart"/>
            <w:vAlign w:val="center"/>
            <w:hideMark/>
          </w:tcPr>
          <w:p w14:paraId="1A104EC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7EAB26FE" w14:textId="58BC3421" w:rsidR="00D46338" w:rsidRPr="00D46338" w:rsidRDefault="00DB6A9A"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B6A9A">
              <w:rPr>
                <w:rFonts w:ascii="Arial" w:eastAsia="Times New Roman" w:hAnsi="Arial" w:cs="Arial"/>
                <w:sz w:val="20"/>
                <w:szCs w:val="20"/>
              </w:rPr>
              <w:t>bi-weekly calls are planned starting July 21st, at 1300 UTC. Dial-in details will be provided.</w:t>
            </w:r>
          </w:p>
        </w:tc>
        <w:tc>
          <w:tcPr>
            <w:tcW w:w="0" w:type="auto"/>
            <w:vAlign w:val="center"/>
            <w:hideMark/>
          </w:tcPr>
          <w:p w14:paraId="0703E466"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3B5DD5E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n.a.</w:t>
            </w:r>
            <w:proofErr w:type="spellEnd"/>
          </w:p>
        </w:tc>
      </w:tr>
      <w:tr w:rsidR="00D46338" w:rsidRPr="00D46338" w14:paraId="598CB440" w14:textId="77777777" w:rsidTr="00D46338">
        <w:trPr>
          <w:tblCellSpacing w:w="0" w:type="dxa"/>
        </w:trPr>
        <w:tc>
          <w:tcPr>
            <w:tcW w:w="0" w:type="auto"/>
            <w:vMerge/>
            <w:vAlign w:val="center"/>
            <w:hideMark/>
          </w:tcPr>
          <w:p w14:paraId="76B777C8"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77B1CDA" w14:textId="77777777" w:rsidR="00D46338" w:rsidRPr="00D46338" w:rsidRDefault="00D46338" w:rsidP="00D46338">
            <w:pPr>
              <w:widowControl/>
              <w:rPr>
                <w:rFonts w:ascii="Arial" w:eastAsia="Times New Roman" w:hAnsi="Arial" w:cs="Arial"/>
                <w:sz w:val="24"/>
                <w:szCs w:val="24"/>
              </w:rPr>
            </w:pPr>
          </w:p>
        </w:tc>
        <w:tc>
          <w:tcPr>
            <w:tcW w:w="0" w:type="auto"/>
            <w:gridSpan w:val="2"/>
            <w:vAlign w:val="center"/>
            <w:hideMark/>
          </w:tcPr>
          <w:p w14:paraId="490ED84C" w14:textId="77777777" w:rsidR="00D46338" w:rsidRPr="00D46338" w:rsidRDefault="00D46338" w:rsidP="00D46338">
            <w:pPr>
              <w:widowControl/>
              <w:rPr>
                <w:rFonts w:ascii="Arial" w:eastAsia="Times New Roman" w:hAnsi="Arial" w:cs="Arial"/>
                <w:sz w:val="20"/>
                <w:szCs w:val="20"/>
              </w:rPr>
            </w:pPr>
          </w:p>
        </w:tc>
      </w:tr>
    </w:tbl>
    <w:p w14:paraId="05EBD086"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204"/>
        <w:gridCol w:w="2181"/>
        <w:gridCol w:w="120"/>
      </w:tblGrid>
      <w:tr w:rsidR="00D46338" w:rsidRPr="00D46338" w14:paraId="1F0840AF" w14:textId="77777777" w:rsidTr="00D46338">
        <w:trPr>
          <w:tblCellSpacing w:w="0" w:type="dxa"/>
        </w:trPr>
        <w:tc>
          <w:tcPr>
            <w:tcW w:w="0" w:type="auto"/>
            <w:vAlign w:val="center"/>
            <w:hideMark/>
          </w:tcPr>
          <w:p w14:paraId="42AB4CE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40B29B9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Essential Video Coding</w:t>
            </w:r>
          </w:p>
        </w:tc>
      </w:tr>
      <w:tr w:rsidR="00D46338" w:rsidRPr="00D46338" w14:paraId="7CDC83F2" w14:textId="77777777" w:rsidTr="00D46338">
        <w:trPr>
          <w:tblCellSpacing w:w="0" w:type="dxa"/>
        </w:trPr>
        <w:tc>
          <w:tcPr>
            <w:tcW w:w="0" w:type="auto"/>
            <w:vAlign w:val="center"/>
            <w:hideMark/>
          </w:tcPr>
          <w:p w14:paraId="1AA635F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75712E0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Finalize the text for Description of Verification Test of Essential Video Coding</w:t>
            </w:r>
          </w:p>
          <w:p w14:paraId="11FEBE1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Finalize the text for Guidelines for bitstream preparation for Essential Video Coding</w:t>
            </w:r>
          </w:p>
          <w:p w14:paraId="74CE8CF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Finalize the text for Text of ISO/IEC CD 23094-4 Conformance and Reference software for Essential Video Coding</w:t>
            </w:r>
          </w:p>
          <w:p w14:paraId="33036E3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Coordinate development of the ETM 6.2 software and its distribution</w:t>
            </w:r>
          </w:p>
          <w:p w14:paraId="25A8500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Coordinate the EVC verification test</w:t>
            </w:r>
          </w:p>
          <w:p w14:paraId="451410A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6. Coordinate to generate the initial conformance bitstreams </w:t>
            </w:r>
          </w:p>
          <w:p w14:paraId="2DCF181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 Discuss input documents to MPEG 132 relating to EVC</w:t>
            </w:r>
          </w:p>
        </w:tc>
      </w:tr>
      <w:tr w:rsidR="00D46338" w:rsidRPr="00D46338" w14:paraId="6E3B6A29" w14:textId="77777777" w:rsidTr="00D46338">
        <w:trPr>
          <w:tblCellSpacing w:w="0" w:type="dxa"/>
        </w:trPr>
        <w:tc>
          <w:tcPr>
            <w:tcW w:w="0" w:type="auto"/>
            <w:vAlign w:val="center"/>
            <w:hideMark/>
          </w:tcPr>
          <w:p w14:paraId="32BEC75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5BF201C9" w14:textId="7DCF8E12"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Kiho</w:t>
            </w:r>
            <w:proofErr w:type="spellEnd"/>
            <w:r w:rsidRPr="00D46338">
              <w:rPr>
                <w:rFonts w:ascii="Arial" w:eastAsia="Times New Roman" w:hAnsi="Arial" w:cs="Arial"/>
                <w:sz w:val="20"/>
                <w:szCs w:val="20"/>
              </w:rPr>
              <w:t xml:space="preserve"> Choi</w:t>
            </w:r>
            <w:r w:rsidR="00DB6A9A">
              <w:rPr>
                <w:rFonts w:ascii="Arial" w:eastAsia="Times New Roman" w:hAnsi="Arial" w:cs="Arial"/>
                <w:sz w:val="20"/>
                <w:szCs w:val="20"/>
              </w:rPr>
              <w:t xml:space="preserve">, Vittorio </w:t>
            </w:r>
            <w:proofErr w:type="spellStart"/>
            <w:r w:rsidR="00DB6A9A">
              <w:rPr>
                <w:rFonts w:ascii="Arial" w:eastAsia="Times New Roman" w:hAnsi="Arial" w:cs="Arial"/>
                <w:sz w:val="20"/>
                <w:szCs w:val="20"/>
              </w:rPr>
              <w:t>Baroncini</w:t>
            </w:r>
            <w:proofErr w:type="spellEnd"/>
          </w:p>
        </w:tc>
      </w:tr>
      <w:tr w:rsidR="00D46338" w:rsidRPr="00D46338" w14:paraId="6A898FCA" w14:textId="77777777" w:rsidTr="00D46338">
        <w:trPr>
          <w:tblCellSpacing w:w="0" w:type="dxa"/>
        </w:trPr>
        <w:tc>
          <w:tcPr>
            <w:tcW w:w="0" w:type="auto"/>
            <w:vAlign w:val="center"/>
            <w:hideMark/>
          </w:tcPr>
          <w:p w14:paraId="7864A78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487C7B0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MPEG meeting</w:t>
            </w:r>
          </w:p>
        </w:tc>
      </w:tr>
      <w:tr w:rsidR="00D46338" w:rsidRPr="00D46338" w14:paraId="6591BC28" w14:textId="77777777" w:rsidTr="00D46338">
        <w:trPr>
          <w:tblCellSpacing w:w="0" w:type="dxa"/>
        </w:trPr>
        <w:tc>
          <w:tcPr>
            <w:tcW w:w="0" w:type="auto"/>
            <w:vAlign w:val="center"/>
            <w:hideMark/>
          </w:tcPr>
          <w:p w14:paraId="3A5E321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4AB38F6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mpeg-5@lists.aau.at</w:t>
            </w:r>
          </w:p>
        </w:tc>
      </w:tr>
      <w:tr w:rsidR="00D46338" w:rsidRPr="00D46338" w14:paraId="0957C304" w14:textId="77777777" w:rsidTr="00D46338">
        <w:trPr>
          <w:tblCellSpacing w:w="0" w:type="dxa"/>
        </w:trPr>
        <w:tc>
          <w:tcPr>
            <w:tcW w:w="0" w:type="auto"/>
            <w:vAlign w:val="center"/>
            <w:hideMark/>
          </w:tcPr>
          <w:p w14:paraId="22EC44E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D1BAA0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https://lists.aau.at/mailman/listinfo/mpeg-5</w:t>
            </w:r>
          </w:p>
        </w:tc>
      </w:tr>
      <w:tr w:rsidR="00D46338" w:rsidRPr="00D46338" w14:paraId="3D9BA2D3" w14:textId="77777777" w:rsidTr="00D46338">
        <w:trPr>
          <w:tblCellSpacing w:w="0" w:type="dxa"/>
        </w:trPr>
        <w:tc>
          <w:tcPr>
            <w:tcW w:w="0" w:type="auto"/>
            <w:vAlign w:val="center"/>
            <w:hideMark/>
          </w:tcPr>
          <w:p w14:paraId="06E12176"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05CD5768"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19ED25A"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4F8888F" w14:textId="77777777" w:rsidR="00D46338" w:rsidRPr="00D46338" w:rsidRDefault="00D46338" w:rsidP="00D46338">
            <w:pPr>
              <w:widowControl/>
              <w:rPr>
                <w:rFonts w:ascii="Arial" w:eastAsia="Times New Roman" w:hAnsi="Arial" w:cs="Arial"/>
                <w:sz w:val="20"/>
                <w:szCs w:val="20"/>
              </w:rPr>
            </w:pPr>
          </w:p>
        </w:tc>
      </w:tr>
      <w:tr w:rsidR="00D46338" w:rsidRPr="00D46338" w14:paraId="13C6D434" w14:textId="77777777" w:rsidTr="00D46338">
        <w:trPr>
          <w:tblCellSpacing w:w="0" w:type="dxa"/>
        </w:trPr>
        <w:tc>
          <w:tcPr>
            <w:tcW w:w="0" w:type="auto"/>
            <w:vMerge w:val="restart"/>
            <w:vAlign w:val="center"/>
            <w:hideMark/>
          </w:tcPr>
          <w:p w14:paraId="16C2606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39FA256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05:00-07:00 UTC Sunday before MPEG</w:t>
            </w:r>
          </w:p>
        </w:tc>
        <w:tc>
          <w:tcPr>
            <w:tcW w:w="0" w:type="auto"/>
            <w:vAlign w:val="center"/>
            <w:hideMark/>
          </w:tcPr>
          <w:p w14:paraId="4C794777"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63B78DC6" w14:textId="77777777" w:rsidR="00D46338" w:rsidRPr="00D46338" w:rsidRDefault="00D46338" w:rsidP="00D46338">
            <w:pPr>
              <w:widowControl/>
              <w:rPr>
                <w:rFonts w:ascii="Arial" w:eastAsia="Times New Roman" w:hAnsi="Arial" w:cs="Arial"/>
                <w:sz w:val="24"/>
                <w:szCs w:val="24"/>
              </w:rPr>
            </w:pPr>
          </w:p>
        </w:tc>
      </w:tr>
      <w:tr w:rsidR="00D46338" w:rsidRPr="00D46338" w14:paraId="5727EC36" w14:textId="77777777" w:rsidTr="00D46338">
        <w:trPr>
          <w:tblCellSpacing w:w="0" w:type="dxa"/>
        </w:trPr>
        <w:tc>
          <w:tcPr>
            <w:tcW w:w="0" w:type="auto"/>
            <w:vMerge/>
            <w:vAlign w:val="center"/>
            <w:hideMark/>
          </w:tcPr>
          <w:p w14:paraId="4DC77840"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85D1347"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25B97771" w14:textId="77777777" w:rsidR="00D46338" w:rsidRPr="00D46338" w:rsidRDefault="00D46338" w:rsidP="00D46338">
            <w:pPr>
              <w:widowControl/>
              <w:rPr>
                <w:rFonts w:ascii="Arial" w:eastAsia="Times New Roman" w:hAnsi="Arial" w:cs="Arial"/>
                <w:sz w:val="20"/>
                <w:szCs w:val="20"/>
              </w:rPr>
            </w:pPr>
          </w:p>
        </w:tc>
      </w:tr>
    </w:tbl>
    <w:p w14:paraId="319DBC5E"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870"/>
        <w:gridCol w:w="1543"/>
        <w:gridCol w:w="92"/>
      </w:tblGrid>
      <w:tr w:rsidR="00D46338" w:rsidRPr="00D46338" w14:paraId="01865F3D" w14:textId="77777777" w:rsidTr="00D46338">
        <w:trPr>
          <w:tblCellSpacing w:w="0" w:type="dxa"/>
        </w:trPr>
        <w:tc>
          <w:tcPr>
            <w:tcW w:w="0" w:type="auto"/>
            <w:vAlign w:val="center"/>
            <w:hideMark/>
          </w:tcPr>
          <w:p w14:paraId="0B50397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1FB86EF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Compression of Neural Networks for Multimedia Content Description and Analysis</w:t>
            </w:r>
          </w:p>
        </w:tc>
      </w:tr>
      <w:tr w:rsidR="00D46338" w:rsidRPr="00D46338" w14:paraId="366EFA4A" w14:textId="77777777" w:rsidTr="00D46338">
        <w:trPr>
          <w:tblCellSpacing w:w="0" w:type="dxa"/>
        </w:trPr>
        <w:tc>
          <w:tcPr>
            <w:tcW w:w="0" w:type="auto"/>
            <w:vAlign w:val="center"/>
            <w:hideMark/>
          </w:tcPr>
          <w:p w14:paraId="1B0068A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79BB78B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Collect more diverse types of models and test data for further use cases, and prepare a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for incremental network representation</w:t>
            </w:r>
          </w:p>
          <w:p w14:paraId="281272E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2. Perform the CEs and </w:t>
            </w:r>
            <w:proofErr w:type="spellStart"/>
            <w:r w:rsidRPr="00D46338">
              <w:rPr>
                <w:rFonts w:ascii="Arial" w:eastAsia="Times New Roman" w:hAnsi="Arial" w:cs="Arial"/>
                <w:sz w:val="20"/>
                <w:szCs w:val="20"/>
              </w:rPr>
              <w:t>analyse</w:t>
            </w:r>
            <w:proofErr w:type="spellEnd"/>
            <w:r w:rsidRPr="00D46338">
              <w:rPr>
                <w:rFonts w:ascii="Arial" w:eastAsia="Times New Roman" w:hAnsi="Arial" w:cs="Arial"/>
                <w:sz w:val="20"/>
                <w:szCs w:val="20"/>
              </w:rPr>
              <w:t xml:space="preserve"> the results</w:t>
            </w:r>
          </w:p>
          <w:p w14:paraId="66CF2AE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the CD and improve the test model</w:t>
            </w:r>
          </w:p>
          <w:p w14:paraId="34AD22E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4. Continue analyzing the state of the art in NN compression and exchange formats </w:t>
            </w:r>
          </w:p>
          <w:p w14:paraId="7121BD7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Continue interaction with SC42, FG ML5G, NNEF, ONNX and the AI/ML community</w:t>
            </w:r>
          </w:p>
        </w:tc>
      </w:tr>
      <w:tr w:rsidR="00D46338" w:rsidRPr="00DB6A9A" w14:paraId="01408A1E" w14:textId="77777777" w:rsidTr="00D46338">
        <w:trPr>
          <w:tblCellSpacing w:w="0" w:type="dxa"/>
        </w:trPr>
        <w:tc>
          <w:tcPr>
            <w:tcW w:w="0" w:type="auto"/>
            <w:vAlign w:val="center"/>
            <w:hideMark/>
          </w:tcPr>
          <w:p w14:paraId="5A84C43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3268824B" w14:textId="77777777"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r w:rsidRPr="00DB6A9A">
              <w:rPr>
                <w:rFonts w:ascii="Arial" w:eastAsia="Times New Roman" w:hAnsi="Arial" w:cs="Arial"/>
                <w:sz w:val="20"/>
                <w:szCs w:val="20"/>
                <w:lang w:val="de-DE"/>
              </w:rPr>
              <w:t xml:space="preserve">Werner </w:t>
            </w:r>
            <w:proofErr w:type="spellStart"/>
            <w:r w:rsidRPr="00DB6A9A">
              <w:rPr>
                <w:rFonts w:ascii="Arial" w:eastAsia="Times New Roman" w:hAnsi="Arial" w:cs="Arial"/>
                <w:sz w:val="20"/>
                <w:szCs w:val="20"/>
                <w:lang w:val="de-DE"/>
              </w:rPr>
              <w:t>Bailer</w:t>
            </w:r>
            <w:proofErr w:type="spellEnd"/>
            <w:r w:rsidRPr="00DB6A9A">
              <w:rPr>
                <w:rFonts w:ascii="Arial" w:eastAsia="Times New Roman" w:hAnsi="Arial" w:cs="Arial"/>
                <w:sz w:val="20"/>
                <w:szCs w:val="20"/>
                <w:lang w:val="de-DE"/>
              </w:rPr>
              <w:t xml:space="preserve"> (werner.bailer@joanneum.at)</w:t>
            </w:r>
          </w:p>
          <w:p w14:paraId="6E5B4AF0" w14:textId="77777777"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proofErr w:type="spellStart"/>
            <w:r w:rsidRPr="00DB6A9A">
              <w:rPr>
                <w:rFonts w:ascii="Arial" w:eastAsia="Times New Roman" w:hAnsi="Arial" w:cs="Arial"/>
                <w:sz w:val="20"/>
                <w:szCs w:val="20"/>
                <w:lang w:val="de-DE"/>
              </w:rPr>
              <w:t>Sungmoon</w:t>
            </w:r>
            <w:proofErr w:type="spellEnd"/>
            <w:r w:rsidRPr="00DB6A9A">
              <w:rPr>
                <w:rFonts w:ascii="Arial" w:eastAsia="Times New Roman" w:hAnsi="Arial" w:cs="Arial"/>
                <w:sz w:val="20"/>
                <w:szCs w:val="20"/>
                <w:lang w:val="de-DE"/>
              </w:rPr>
              <w:t xml:space="preserve"> Chun (smchun@insignal.co.kr)</w:t>
            </w:r>
          </w:p>
          <w:p w14:paraId="3F56D545" w14:textId="7B18EAA3"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r w:rsidRPr="00DB6A9A">
              <w:rPr>
                <w:rFonts w:ascii="Arial" w:eastAsia="Times New Roman" w:hAnsi="Arial" w:cs="Arial"/>
                <w:sz w:val="20"/>
                <w:szCs w:val="20"/>
                <w:lang w:val="de-DE"/>
              </w:rPr>
              <w:t>Wei Wang (rick</w:t>
            </w:r>
            <w:r w:rsidR="00DB6A9A">
              <w:rPr>
                <w:rFonts w:ascii="Arial" w:eastAsia="Times New Roman" w:hAnsi="Arial" w:cs="Arial"/>
                <w:sz w:val="20"/>
                <w:szCs w:val="20"/>
                <w:lang w:val="de-DE"/>
              </w:rPr>
              <w:t>wei</w:t>
            </w:r>
            <w:r w:rsidRPr="00DB6A9A">
              <w:rPr>
                <w:rFonts w:ascii="Arial" w:eastAsia="Times New Roman" w:hAnsi="Arial" w:cs="Arial"/>
                <w:sz w:val="20"/>
                <w:szCs w:val="20"/>
                <w:lang w:val="de-DE"/>
              </w:rPr>
              <w:t>wang@</w:t>
            </w:r>
            <w:r w:rsidR="00DB6A9A">
              <w:rPr>
                <w:rFonts w:ascii="Arial" w:eastAsia="Times New Roman" w:hAnsi="Arial" w:cs="Arial"/>
                <w:sz w:val="20"/>
                <w:szCs w:val="20"/>
                <w:lang w:val="de-DE"/>
              </w:rPr>
              <w:t>tencent</w:t>
            </w:r>
            <w:r w:rsidRPr="00DB6A9A">
              <w:rPr>
                <w:rFonts w:ascii="Arial" w:eastAsia="Times New Roman" w:hAnsi="Arial" w:cs="Arial"/>
                <w:sz w:val="20"/>
                <w:szCs w:val="20"/>
                <w:lang w:val="de-DE"/>
              </w:rPr>
              <w:t>.com)</w:t>
            </w:r>
          </w:p>
        </w:tc>
      </w:tr>
      <w:tr w:rsidR="00D46338" w:rsidRPr="00D46338" w14:paraId="19A4CB8C" w14:textId="77777777" w:rsidTr="00D46338">
        <w:trPr>
          <w:tblCellSpacing w:w="0" w:type="dxa"/>
        </w:trPr>
        <w:tc>
          <w:tcPr>
            <w:tcW w:w="0" w:type="auto"/>
            <w:vAlign w:val="center"/>
            <w:hideMark/>
          </w:tcPr>
          <w:p w14:paraId="23FF506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14BC5F6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MPEG meeting</w:t>
            </w:r>
          </w:p>
        </w:tc>
      </w:tr>
      <w:tr w:rsidR="00D46338" w:rsidRPr="00D46338" w14:paraId="2909CEED" w14:textId="77777777" w:rsidTr="00D46338">
        <w:trPr>
          <w:tblCellSpacing w:w="0" w:type="dxa"/>
        </w:trPr>
        <w:tc>
          <w:tcPr>
            <w:tcW w:w="0" w:type="auto"/>
            <w:vAlign w:val="center"/>
            <w:hideMark/>
          </w:tcPr>
          <w:p w14:paraId="622182E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3AA6B8B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mpeg-nnr@lists.aau.at</w:t>
            </w:r>
          </w:p>
        </w:tc>
      </w:tr>
      <w:tr w:rsidR="00D46338" w:rsidRPr="00D46338" w14:paraId="763F5145" w14:textId="77777777" w:rsidTr="00D46338">
        <w:trPr>
          <w:tblCellSpacing w:w="0" w:type="dxa"/>
        </w:trPr>
        <w:tc>
          <w:tcPr>
            <w:tcW w:w="0" w:type="auto"/>
            <w:vAlign w:val="center"/>
            <w:hideMark/>
          </w:tcPr>
          <w:p w14:paraId="785430A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0DAD58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https://lists.aau.at/mailman/listinfo/mpeg-nn</w:t>
            </w:r>
          </w:p>
        </w:tc>
      </w:tr>
      <w:tr w:rsidR="00D46338" w:rsidRPr="00D46338" w14:paraId="3BDC3788" w14:textId="77777777" w:rsidTr="00D46338">
        <w:trPr>
          <w:tblCellSpacing w:w="0" w:type="dxa"/>
        </w:trPr>
        <w:tc>
          <w:tcPr>
            <w:tcW w:w="0" w:type="auto"/>
            <w:vAlign w:val="center"/>
            <w:hideMark/>
          </w:tcPr>
          <w:p w14:paraId="761DB61B"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6CE01554"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B9F2A87"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42F765A" w14:textId="77777777" w:rsidR="00D46338" w:rsidRPr="00D46338" w:rsidRDefault="00D46338" w:rsidP="00D46338">
            <w:pPr>
              <w:widowControl/>
              <w:rPr>
                <w:rFonts w:ascii="Arial" w:eastAsia="Times New Roman" w:hAnsi="Arial" w:cs="Arial"/>
                <w:sz w:val="20"/>
                <w:szCs w:val="20"/>
              </w:rPr>
            </w:pPr>
          </w:p>
        </w:tc>
      </w:tr>
      <w:tr w:rsidR="00D46338" w:rsidRPr="00D46338" w14:paraId="4CE5BF19" w14:textId="77777777" w:rsidTr="00D46338">
        <w:trPr>
          <w:tblCellSpacing w:w="0" w:type="dxa"/>
        </w:trPr>
        <w:tc>
          <w:tcPr>
            <w:tcW w:w="0" w:type="auto"/>
            <w:vMerge w:val="restart"/>
            <w:vAlign w:val="center"/>
            <w:hideMark/>
          </w:tcPr>
          <w:p w14:paraId="0A4B384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02BA7D1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Thu/Fri before next MPEG meeting</w:t>
            </w:r>
          </w:p>
        </w:tc>
        <w:tc>
          <w:tcPr>
            <w:tcW w:w="0" w:type="auto"/>
            <w:vAlign w:val="center"/>
            <w:hideMark/>
          </w:tcPr>
          <w:p w14:paraId="475CD263"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4EFFF84F" w14:textId="77777777" w:rsidR="00D46338" w:rsidRPr="00D46338" w:rsidRDefault="00D46338" w:rsidP="00D46338">
            <w:pPr>
              <w:widowControl/>
              <w:rPr>
                <w:rFonts w:ascii="Arial" w:eastAsia="Times New Roman" w:hAnsi="Arial" w:cs="Arial"/>
                <w:sz w:val="24"/>
                <w:szCs w:val="24"/>
              </w:rPr>
            </w:pPr>
          </w:p>
        </w:tc>
      </w:tr>
      <w:tr w:rsidR="00D46338" w:rsidRPr="00D46338" w14:paraId="74B20A21" w14:textId="77777777" w:rsidTr="00D46338">
        <w:trPr>
          <w:tblCellSpacing w:w="0" w:type="dxa"/>
        </w:trPr>
        <w:tc>
          <w:tcPr>
            <w:tcW w:w="0" w:type="auto"/>
            <w:vMerge/>
            <w:vAlign w:val="center"/>
            <w:hideMark/>
          </w:tcPr>
          <w:p w14:paraId="24E0F81A"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659AC50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Intermediate calls:</w:t>
            </w:r>
          </w:p>
          <w:p w14:paraId="7D847CB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o</w:t>
            </w:r>
            <w:r w:rsidRPr="00D46338">
              <w:rPr>
                <w:rFonts w:ascii="Arial" w:eastAsia="Times New Roman" w:hAnsi="Arial" w:cs="Arial"/>
                <w:sz w:val="20"/>
                <w:szCs w:val="20"/>
              </w:rPr>
              <w:tab/>
              <w:t>week before CD deadline (find time slot per Doodle poll)</w:t>
            </w:r>
          </w:p>
          <w:p w14:paraId="5EB28CD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o</w:t>
            </w:r>
            <w:r w:rsidRPr="00D46338">
              <w:rPr>
                <w:rFonts w:ascii="Arial" w:eastAsia="Times New Roman" w:hAnsi="Arial" w:cs="Arial"/>
                <w:sz w:val="20"/>
                <w:szCs w:val="20"/>
              </w:rPr>
              <w:tab/>
              <w:t>first week of September (find time slot per Doodle poll)</w:t>
            </w:r>
          </w:p>
        </w:tc>
        <w:tc>
          <w:tcPr>
            <w:tcW w:w="0" w:type="auto"/>
            <w:gridSpan w:val="2"/>
            <w:vAlign w:val="center"/>
            <w:hideMark/>
          </w:tcPr>
          <w:p w14:paraId="02D306A1" w14:textId="77777777" w:rsidR="00D46338" w:rsidRPr="00D46338" w:rsidRDefault="00D46338" w:rsidP="00D46338">
            <w:pPr>
              <w:widowControl/>
              <w:rPr>
                <w:rFonts w:ascii="Arial" w:eastAsia="Times New Roman" w:hAnsi="Arial" w:cs="Arial"/>
                <w:sz w:val="24"/>
                <w:szCs w:val="24"/>
              </w:rPr>
            </w:pPr>
          </w:p>
        </w:tc>
      </w:tr>
    </w:tbl>
    <w:p w14:paraId="6D3B844E"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788"/>
        <w:gridCol w:w="1636"/>
        <w:gridCol w:w="81"/>
      </w:tblGrid>
      <w:tr w:rsidR="00D46338" w:rsidRPr="00D46338" w14:paraId="77C1D9DF" w14:textId="77777777" w:rsidTr="00D46338">
        <w:trPr>
          <w:tblCellSpacing w:w="0" w:type="dxa"/>
        </w:trPr>
        <w:tc>
          <w:tcPr>
            <w:tcW w:w="0" w:type="auto"/>
            <w:vAlign w:val="center"/>
            <w:hideMark/>
          </w:tcPr>
          <w:p w14:paraId="1F4F9FE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4CB5DBE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Low Complexity Enhancement Video Coding</w:t>
            </w:r>
          </w:p>
        </w:tc>
      </w:tr>
      <w:tr w:rsidR="00D46338" w:rsidRPr="00D46338" w14:paraId="26A93F4A" w14:textId="77777777" w:rsidTr="00D46338">
        <w:trPr>
          <w:tblCellSpacing w:w="0" w:type="dxa"/>
        </w:trPr>
        <w:tc>
          <w:tcPr>
            <w:tcW w:w="0" w:type="auto"/>
            <w:vAlign w:val="center"/>
            <w:hideMark/>
          </w:tcPr>
          <w:p w14:paraId="62D03F9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6A2550C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Review DIS ballot response and address ballot comments</w:t>
            </w:r>
          </w:p>
          <w:p w14:paraId="349823C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Prepare for verification testing for LCEVC</w:t>
            </w:r>
          </w:p>
          <w:p w14:paraId="4BA25CF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Prepare LCEVC conformance bitstreams</w:t>
            </w:r>
          </w:p>
          <w:p w14:paraId="2ED471D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Prepare WD1 of Conformance and Reference Software for Low Complexity Enhancement Video Coding</w:t>
            </w:r>
          </w:p>
          <w:p w14:paraId="27208C0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Discuss input documents to MPEG 132 relating to LCEVC</w:t>
            </w:r>
          </w:p>
        </w:tc>
      </w:tr>
      <w:tr w:rsidR="00D46338" w:rsidRPr="00D46338" w14:paraId="3809D987" w14:textId="77777777" w:rsidTr="00D46338">
        <w:trPr>
          <w:tblCellSpacing w:w="0" w:type="dxa"/>
        </w:trPr>
        <w:tc>
          <w:tcPr>
            <w:tcW w:w="0" w:type="auto"/>
            <w:vAlign w:val="center"/>
            <w:hideMark/>
          </w:tcPr>
          <w:p w14:paraId="45EDC3B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4D790D8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Walt </w:t>
            </w:r>
            <w:proofErr w:type="spellStart"/>
            <w:r w:rsidRPr="00D46338">
              <w:rPr>
                <w:rFonts w:ascii="Arial" w:eastAsia="Times New Roman" w:hAnsi="Arial" w:cs="Arial"/>
                <w:sz w:val="20"/>
                <w:szCs w:val="20"/>
              </w:rPr>
              <w:t>Husak</w:t>
            </w:r>
            <w:proofErr w:type="spellEnd"/>
            <w:r w:rsidRPr="00D46338">
              <w:rPr>
                <w:rFonts w:ascii="Arial" w:eastAsia="Times New Roman" w:hAnsi="Arial" w:cs="Arial"/>
                <w:sz w:val="20"/>
                <w:szCs w:val="20"/>
              </w:rPr>
              <w:t>, Simone Ferrara</w:t>
            </w:r>
          </w:p>
        </w:tc>
      </w:tr>
      <w:tr w:rsidR="00D46338" w:rsidRPr="00D46338" w14:paraId="1D46E560" w14:textId="77777777" w:rsidTr="00D46338">
        <w:trPr>
          <w:tblCellSpacing w:w="0" w:type="dxa"/>
        </w:trPr>
        <w:tc>
          <w:tcPr>
            <w:tcW w:w="0" w:type="auto"/>
            <w:vAlign w:val="center"/>
            <w:hideMark/>
          </w:tcPr>
          <w:p w14:paraId="6CEADAD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08D98EC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MPEG meeting</w:t>
            </w:r>
          </w:p>
        </w:tc>
      </w:tr>
      <w:tr w:rsidR="00D46338" w:rsidRPr="00D46338" w14:paraId="3B363B3D" w14:textId="77777777" w:rsidTr="00D46338">
        <w:trPr>
          <w:tblCellSpacing w:w="0" w:type="dxa"/>
        </w:trPr>
        <w:tc>
          <w:tcPr>
            <w:tcW w:w="0" w:type="auto"/>
            <w:vAlign w:val="center"/>
            <w:hideMark/>
          </w:tcPr>
          <w:p w14:paraId="43DA442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Reflector(s)</w:t>
            </w:r>
          </w:p>
        </w:tc>
        <w:tc>
          <w:tcPr>
            <w:tcW w:w="0" w:type="auto"/>
            <w:gridSpan w:val="3"/>
            <w:vAlign w:val="center"/>
            <w:hideMark/>
          </w:tcPr>
          <w:p w14:paraId="27747EE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vcexp@lists.aau.at</w:t>
            </w:r>
          </w:p>
        </w:tc>
      </w:tr>
      <w:tr w:rsidR="00D46338" w:rsidRPr="00D46338" w14:paraId="2AD4DE5A" w14:textId="77777777" w:rsidTr="00D46338">
        <w:trPr>
          <w:tblCellSpacing w:w="0" w:type="dxa"/>
        </w:trPr>
        <w:tc>
          <w:tcPr>
            <w:tcW w:w="0" w:type="auto"/>
            <w:vAlign w:val="center"/>
            <w:hideMark/>
          </w:tcPr>
          <w:p w14:paraId="2A8B77A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4379984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To subscribe, send e-mail to https://lists.aau.at/mailman/listinfo/vcexp</w:t>
            </w:r>
          </w:p>
        </w:tc>
      </w:tr>
      <w:tr w:rsidR="00D46338" w:rsidRPr="00D46338" w14:paraId="00B5097E" w14:textId="77777777" w:rsidTr="00D46338">
        <w:trPr>
          <w:tblCellSpacing w:w="0" w:type="dxa"/>
        </w:trPr>
        <w:tc>
          <w:tcPr>
            <w:tcW w:w="0" w:type="auto"/>
            <w:vAlign w:val="center"/>
            <w:hideMark/>
          </w:tcPr>
          <w:p w14:paraId="4362D965"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423AC218"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334FAB8"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283432F" w14:textId="77777777" w:rsidR="00D46338" w:rsidRPr="00D46338" w:rsidRDefault="00D46338" w:rsidP="00D46338">
            <w:pPr>
              <w:widowControl/>
              <w:rPr>
                <w:rFonts w:ascii="Arial" w:eastAsia="Times New Roman" w:hAnsi="Arial" w:cs="Arial"/>
                <w:sz w:val="20"/>
                <w:szCs w:val="20"/>
              </w:rPr>
            </w:pPr>
          </w:p>
        </w:tc>
      </w:tr>
      <w:tr w:rsidR="00D46338" w:rsidRPr="00D46338" w14:paraId="7AE74CB6" w14:textId="77777777" w:rsidTr="00D46338">
        <w:trPr>
          <w:tblCellSpacing w:w="0" w:type="dxa"/>
        </w:trPr>
        <w:tc>
          <w:tcPr>
            <w:tcW w:w="0" w:type="auto"/>
            <w:vMerge w:val="restart"/>
            <w:vAlign w:val="center"/>
            <w:hideMark/>
          </w:tcPr>
          <w:p w14:paraId="3C39C8B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0FD6102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Online meeting to be scheduled</w:t>
            </w:r>
          </w:p>
        </w:tc>
        <w:tc>
          <w:tcPr>
            <w:tcW w:w="0" w:type="auto"/>
            <w:vAlign w:val="center"/>
            <w:hideMark/>
          </w:tcPr>
          <w:p w14:paraId="22379D8A"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4AA36F07" w14:textId="77777777" w:rsidR="00D46338" w:rsidRPr="00D46338" w:rsidRDefault="00D46338" w:rsidP="00D46338">
            <w:pPr>
              <w:widowControl/>
              <w:rPr>
                <w:rFonts w:ascii="Arial" w:eastAsia="Times New Roman" w:hAnsi="Arial" w:cs="Arial"/>
                <w:sz w:val="24"/>
                <w:szCs w:val="24"/>
              </w:rPr>
            </w:pPr>
          </w:p>
        </w:tc>
      </w:tr>
      <w:tr w:rsidR="00D46338" w:rsidRPr="00D46338" w14:paraId="3A89A2E8" w14:textId="77777777" w:rsidTr="00D46338">
        <w:trPr>
          <w:tblCellSpacing w:w="0" w:type="dxa"/>
        </w:trPr>
        <w:tc>
          <w:tcPr>
            <w:tcW w:w="0" w:type="auto"/>
            <w:vMerge/>
            <w:vAlign w:val="center"/>
            <w:hideMark/>
          </w:tcPr>
          <w:p w14:paraId="1676D4E9"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67D2AC9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Thursday, Friday and Saturday before next MPEG meeting</w:t>
            </w:r>
          </w:p>
        </w:tc>
        <w:tc>
          <w:tcPr>
            <w:tcW w:w="0" w:type="auto"/>
            <w:gridSpan w:val="2"/>
            <w:vAlign w:val="center"/>
            <w:hideMark/>
          </w:tcPr>
          <w:p w14:paraId="1834BED5" w14:textId="77777777" w:rsidR="00D46338" w:rsidRPr="00D46338" w:rsidRDefault="00D46338" w:rsidP="00D46338">
            <w:pPr>
              <w:widowControl/>
              <w:rPr>
                <w:rFonts w:ascii="Arial" w:eastAsia="Times New Roman" w:hAnsi="Arial" w:cs="Arial"/>
                <w:sz w:val="24"/>
                <w:szCs w:val="24"/>
              </w:rPr>
            </w:pPr>
          </w:p>
        </w:tc>
      </w:tr>
    </w:tbl>
    <w:p w14:paraId="4D3B7A98"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386"/>
        <w:gridCol w:w="1063"/>
        <w:gridCol w:w="56"/>
      </w:tblGrid>
      <w:tr w:rsidR="00D46338" w:rsidRPr="00D46338" w14:paraId="3092230C" w14:textId="77777777" w:rsidTr="00D46338">
        <w:trPr>
          <w:tblCellSpacing w:w="0" w:type="dxa"/>
        </w:trPr>
        <w:tc>
          <w:tcPr>
            <w:tcW w:w="0" w:type="auto"/>
            <w:vAlign w:val="center"/>
            <w:hideMark/>
          </w:tcPr>
          <w:p w14:paraId="7DDAEAA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5269669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 xml:space="preserve">AHG on Omnidirectional </w:t>
            </w:r>
            <w:proofErr w:type="spellStart"/>
            <w:r w:rsidRPr="00D46338">
              <w:rPr>
                <w:rFonts w:ascii="Arial" w:eastAsia="Times New Roman" w:hAnsi="Arial" w:cs="Arial"/>
                <w:b/>
                <w:bCs/>
                <w:sz w:val="24"/>
                <w:szCs w:val="24"/>
              </w:rPr>
              <w:t>MediA</w:t>
            </w:r>
            <w:proofErr w:type="spellEnd"/>
            <w:r w:rsidRPr="00D46338">
              <w:rPr>
                <w:rFonts w:ascii="Arial" w:eastAsia="Times New Roman" w:hAnsi="Arial" w:cs="Arial"/>
                <w:b/>
                <w:bCs/>
                <w:sz w:val="24"/>
                <w:szCs w:val="24"/>
              </w:rPr>
              <w:t xml:space="preserve"> Format (OMAF)</w:t>
            </w:r>
          </w:p>
        </w:tc>
      </w:tr>
      <w:tr w:rsidR="00D46338" w:rsidRPr="00D46338" w14:paraId="2CB956E1" w14:textId="77777777" w:rsidTr="00D46338">
        <w:trPr>
          <w:tblCellSpacing w:w="0" w:type="dxa"/>
        </w:trPr>
        <w:tc>
          <w:tcPr>
            <w:tcW w:w="0" w:type="auto"/>
            <w:vAlign w:val="center"/>
            <w:hideMark/>
          </w:tcPr>
          <w:p w14:paraId="71575BE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3F6E616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the possible future amendments and editions for OMAF</w:t>
            </w:r>
          </w:p>
          <w:p w14:paraId="089B58D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the technologies under consideration and solicit contributions</w:t>
            </w:r>
          </w:p>
          <w:p w14:paraId="4AAC720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OMAFv1 reference software and conformance and solicit contributions on missing parts</w:t>
            </w:r>
          </w:p>
          <w:p w14:paraId="549F06F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Solicit input on plan for OMAFv2 reference software and conformance</w:t>
            </w:r>
          </w:p>
          <w:p w14:paraId="73DA900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Prepare draft FDIS for 23090-2 2nd edition</w:t>
            </w:r>
          </w:p>
          <w:p w14:paraId="22D3A6F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Collaborate with relevant SDOs, e.g. VRIF, 3GPP SA4</w:t>
            </w:r>
          </w:p>
        </w:tc>
      </w:tr>
      <w:tr w:rsidR="00D46338" w:rsidRPr="00D46338" w14:paraId="13783AA7" w14:textId="77777777" w:rsidTr="00D46338">
        <w:trPr>
          <w:tblCellSpacing w:w="0" w:type="dxa"/>
        </w:trPr>
        <w:tc>
          <w:tcPr>
            <w:tcW w:w="0" w:type="auto"/>
            <w:vAlign w:val="center"/>
            <w:hideMark/>
          </w:tcPr>
          <w:p w14:paraId="5D46C6F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7F4BA14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Sachin</w:t>
            </w:r>
            <w:proofErr w:type="spellEnd"/>
            <w:r w:rsidRPr="00D46338">
              <w:rPr>
                <w:rFonts w:ascii="Arial" w:eastAsia="Times New Roman" w:hAnsi="Arial" w:cs="Arial"/>
                <w:sz w:val="20"/>
                <w:szCs w:val="20"/>
              </w:rPr>
              <w:t xml:space="preserve"> Deshpande, Ye-</w:t>
            </w:r>
            <w:proofErr w:type="spellStart"/>
            <w:r w:rsidRPr="00D46338">
              <w:rPr>
                <w:rFonts w:ascii="Arial" w:eastAsia="Times New Roman" w:hAnsi="Arial" w:cs="Arial"/>
                <w:sz w:val="20"/>
                <w:szCs w:val="20"/>
              </w:rPr>
              <w:t>Kui</w:t>
            </w:r>
            <w:proofErr w:type="spellEnd"/>
            <w:r w:rsidRPr="00D46338">
              <w:rPr>
                <w:rFonts w:ascii="Arial" w:eastAsia="Times New Roman" w:hAnsi="Arial" w:cs="Arial"/>
                <w:sz w:val="20"/>
                <w:szCs w:val="20"/>
              </w:rPr>
              <w:t xml:space="preserve"> Wang, </w:t>
            </w:r>
            <w:proofErr w:type="spellStart"/>
            <w:r w:rsidRPr="00D46338">
              <w:rPr>
                <w:rFonts w:ascii="Arial" w:eastAsia="Times New Roman" w:hAnsi="Arial" w:cs="Arial"/>
                <w:sz w:val="20"/>
                <w:szCs w:val="20"/>
              </w:rPr>
              <w:t>Youngkwon</w:t>
            </w:r>
            <w:proofErr w:type="spellEnd"/>
            <w:r w:rsidRPr="00D46338">
              <w:rPr>
                <w:rFonts w:ascii="Arial" w:eastAsia="Times New Roman" w:hAnsi="Arial" w:cs="Arial"/>
                <w:sz w:val="20"/>
                <w:szCs w:val="20"/>
              </w:rPr>
              <w:t xml:space="preserve"> Lim</w:t>
            </w:r>
          </w:p>
        </w:tc>
      </w:tr>
      <w:tr w:rsidR="00D46338" w:rsidRPr="00D46338" w14:paraId="398F9690" w14:textId="77777777" w:rsidTr="00D46338">
        <w:trPr>
          <w:tblCellSpacing w:w="0" w:type="dxa"/>
        </w:trPr>
        <w:tc>
          <w:tcPr>
            <w:tcW w:w="0" w:type="auto"/>
            <w:vAlign w:val="center"/>
            <w:hideMark/>
          </w:tcPr>
          <w:p w14:paraId="066EE25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66ED52D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132nd MPEG Meeting</w:t>
            </w:r>
          </w:p>
        </w:tc>
      </w:tr>
      <w:tr w:rsidR="00D46338" w:rsidRPr="00D46338" w14:paraId="0C3D7B92" w14:textId="77777777" w:rsidTr="00D46338">
        <w:trPr>
          <w:tblCellSpacing w:w="0" w:type="dxa"/>
        </w:trPr>
        <w:tc>
          <w:tcPr>
            <w:tcW w:w="0" w:type="auto"/>
            <w:vAlign w:val="center"/>
            <w:hideMark/>
          </w:tcPr>
          <w:p w14:paraId="548FDC5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2E04E12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gen-sys@lists.aau.at</w:t>
            </w:r>
          </w:p>
        </w:tc>
      </w:tr>
      <w:tr w:rsidR="00D46338" w:rsidRPr="00D46338" w14:paraId="153F13DB" w14:textId="77777777" w:rsidTr="00D46338">
        <w:trPr>
          <w:tblCellSpacing w:w="0" w:type="dxa"/>
        </w:trPr>
        <w:tc>
          <w:tcPr>
            <w:tcW w:w="0" w:type="auto"/>
            <w:vAlign w:val="center"/>
            <w:hideMark/>
          </w:tcPr>
          <w:p w14:paraId="2DBA359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BA648A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http://lists.aau.at/mailman/listinfo/gen-sys</w:t>
            </w:r>
          </w:p>
        </w:tc>
      </w:tr>
      <w:tr w:rsidR="00D46338" w:rsidRPr="00D46338" w14:paraId="71A9CF89" w14:textId="77777777" w:rsidTr="00D46338">
        <w:trPr>
          <w:tblCellSpacing w:w="0" w:type="dxa"/>
        </w:trPr>
        <w:tc>
          <w:tcPr>
            <w:tcW w:w="0" w:type="auto"/>
            <w:vAlign w:val="center"/>
            <w:hideMark/>
          </w:tcPr>
          <w:p w14:paraId="2FE96777"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28330ED5"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9CCC99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05F4368" w14:textId="77777777" w:rsidR="00D46338" w:rsidRPr="00D46338" w:rsidRDefault="00D46338" w:rsidP="00D46338">
            <w:pPr>
              <w:widowControl/>
              <w:rPr>
                <w:rFonts w:ascii="Arial" w:eastAsia="Times New Roman" w:hAnsi="Arial" w:cs="Arial"/>
                <w:sz w:val="20"/>
                <w:szCs w:val="20"/>
              </w:rPr>
            </w:pPr>
          </w:p>
        </w:tc>
      </w:tr>
      <w:tr w:rsidR="00D46338" w:rsidRPr="00D46338" w14:paraId="4F4D0446" w14:textId="77777777" w:rsidTr="00D46338">
        <w:trPr>
          <w:tblCellSpacing w:w="0" w:type="dxa"/>
        </w:trPr>
        <w:tc>
          <w:tcPr>
            <w:tcW w:w="0" w:type="auto"/>
            <w:vMerge w:val="restart"/>
            <w:vAlign w:val="center"/>
            <w:hideMark/>
          </w:tcPr>
          <w:p w14:paraId="1A8BA40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7A211BC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w:t>
            </w:r>
            <w:proofErr w:type="gramStart"/>
            <w:r w:rsidRPr="00D46338">
              <w:rPr>
                <w:rFonts w:ascii="Arial" w:eastAsia="Times New Roman" w:hAnsi="Arial" w:cs="Arial"/>
                <w:sz w:val="20"/>
                <w:szCs w:val="20"/>
              </w:rPr>
              <w:t>Two hour</w:t>
            </w:r>
            <w:proofErr w:type="gramEnd"/>
            <w:r w:rsidRPr="00D46338">
              <w:rPr>
                <w:rFonts w:ascii="Arial" w:eastAsia="Times New Roman" w:hAnsi="Arial" w:cs="Arial"/>
                <w:sz w:val="20"/>
                <w:szCs w:val="20"/>
              </w:rPr>
              <w:t xml:space="preserve"> meeting in the week of 21 September (via zoom)</w:t>
            </w:r>
          </w:p>
        </w:tc>
        <w:tc>
          <w:tcPr>
            <w:tcW w:w="0" w:type="auto"/>
            <w:vAlign w:val="center"/>
            <w:hideMark/>
          </w:tcPr>
          <w:p w14:paraId="63337CB4"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4943F64F" w14:textId="77777777" w:rsidR="00D46338" w:rsidRPr="00D46338" w:rsidRDefault="00D46338" w:rsidP="00D46338">
            <w:pPr>
              <w:widowControl/>
              <w:rPr>
                <w:rFonts w:ascii="Arial" w:eastAsia="Times New Roman" w:hAnsi="Arial" w:cs="Arial"/>
                <w:sz w:val="24"/>
                <w:szCs w:val="24"/>
              </w:rPr>
            </w:pPr>
          </w:p>
        </w:tc>
      </w:tr>
      <w:tr w:rsidR="00D46338" w:rsidRPr="00D46338" w14:paraId="594371CF" w14:textId="77777777" w:rsidTr="00D46338">
        <w:trPr>
          <w:tblCellSpacing w:w="0" w:type="dxa"/>
        </w:trPr>
        <w:tc>
          <w:tcPr>
            <w:tcW w:w="0" w:type="auto"/>
            <w:vMerge/>
            <w:vAlign w:val="center"/>
            <w:hideMark/>
          </w:tcPr>
          <w:p w14:paraId="58A9C785"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04582E3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Meetings on Friday before MPEG 132:  4:00 PM- 6:00 PM, 6:15 PM - 8:15 PM, 8:30 PM - 10:30 PM CEST (via zoom)</w:t>
            </w:r>
          </w:p>
        </w:tc>
        <w:tc>
          <w:tcPr>
            <w:tcW w:w="0" w:type="auto"/>
            <w:gridSpan w:val="2"/>
            <w:vAlign w:val="center"/>
            <w:hideMark/>
          </w:tcPr>
          <w:p w14:paraId="45F16884" w14:textId="77777777" w:rsidR="00D46338" w:rsidRPr="00D46338" w:rsidRDefault="00D46338" w:rsidP="00D46338">
            <w:pPr>
              <w:widowControl/>
              <w:rPr>
                <w:rFonts w:ascii="Arial" w:eastAsia="Times New Roman" w:hAnsi="Arial" w:cs="Arial"/>
                <w:sz w:val="24"/>
                <w:szCs w:val="24"/>
              </w:rPr>
            </w:pPr>
          </w:p>
        </w:tc>
      </w:tr>
    </w:tbl>
    <w:p w14:paraId="0B71F495"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725"/>
        <w:gridCol w:w="723"/>
        <w:gridCol w:w="57"/>
      </w:tblGrid>
      <w:tr w:rsidR="00D46338" w:rsidRPr="00D46338" w14:paraId="0C085EEA" w14:textId="77777777" w:rsidTr="00D46338">
        <w:trPr>
          <w:tblCellSpacing w:w="0" w:type="dxa"/>
        </w:trPr>
        <w:tc>
          <w:tcPr>
            <w:tcW w:w="0" w:type="auto"/>
            <w:vAlign w:val="center"/>
            <w:hideMark/>
          </w:tcPr>
          <w:p w14:paraId="2DC0BE9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565B6A4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MPEG-I Scene Description</w:t>
            </w:r>
          </w:p>
        </w:tc>
      </w:tr>
      <w:tr w:rsidR="00D46338" w:rsidRPr="00D46338" w14:paraId="4AE50CFD" w14:textId="77777777" w:rsidTr="00D46338">
        <w:trPr>
          <w:tblCellSpacing w:w="0" w:type="dxa"/>
        </w:trPr>
        <w:tc>
          <w:tcPr>
            <w:tcW w:w="0" w:type="auto"/>
            <w:vAlign w:val="center"/>
            <w:hideMark/>
          </w:tcPr>
          <w:p w14:paraId="382DF0E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55809D9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Progress the analysis of the capabilities of glTF2.0 and the agreed MPEG Extensions against the requirements for MPEG-I Scene description (N19448)</w:t>
            </w:r>
          </w:p>
          <w:p w14:paraId="422AC6D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Refine the scope, architecture and normative aspects of the MPEG-I standard on “Scene Description” in N19445 and prepare CD publication for MPEG132</w:t>
            </w:r>
          </w:p>
          <w:p w14:paraId="7E1AA17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Develop a data model for the MPEG-I Scene Description by extending the glTF2.0 data model and taking into account MPEG media, system and delivery.</w:t>
            </w:r>
          </w:p>
          <w:p w14:paraId="5EB0FBA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Define basic support for audio that interfaces with existing audio engines as well as allows to integrate existing audio codecs to provides basic “Scene Description”-based audio based on the design in the TUC (N19446), and verify the design with audio group</w:t>
            </w:r>
          </w:p>
          <w:p w14:paraId="46B393D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Harmonize with the MPEG-I 3DG/video/systems work and integrate video/3D/systems relevant metadata into the Scene Description.</w:t>
            </w:r>
          </w:p>
          <w:p w14:paraId="723B1B8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Collect relevant test scenarios and test assets that support the development of the MPEG-I Scene description work according to clause 5 of N19447 including VR/AR/MR use cases.</w:t>
            </w:r>
          </w:p>
          <w:p w14:paraId="609B2ED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 Study the architecture of the Video Decoding Interface (N19443) and V3C Systems (N19441), map this to the MPEG-I Scene Description architecture and align terminology.</w:t>
            </w:r>
          </w:p>
          <w:p w14:paraId="3C615F4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8. For each technology in the TUC (N19446), identify if it fulfills the requirements in N19447, clause 6 and if not, progress the relevant aspects, including reference software and test scenarios.</w:t>
            </w:r>
          </w:p>
          <w:p w14:paraId="7E91DB5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9. Progress the work on Scene Updates based on the documentation in the TUC (N19446)</w:t>
            </w:r>
          </w:p>
          <w:p w14:paraId="3C98BF0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10. Monitor ongoing scene description related work in the industry and in other groups and organizations, in particular </w:t>
            </w:r>
            <w:proofErr w:type="spellStart"/>
            <w:r w:rsidRPr="00D46338">
              <w:rPr>
                <w:rFonts w:ascii="Arial" w:eastAsia="Times New Roman" w:hAnsi="Arial" w:cs="Arial"/>
                <w:sz w:val="20"/>
                <w:szCs w:val="20"/>
              </w:rPr>
              <w:t>Khronos</w:t>
            </w:r>
            <w:proofErr w:type="spellEnd"/>
          </w:p>
        </w:tc>
      </w:tr>
      <w:tr w:rsidR="00D46338" w:rsidRPr="00D46338" w14:paraId="662A3623" w14:textId="77777777" w:rsidTr="00D46338">
        <w:trPr>
          <w:tblCellSpacing w:w="0" w:type="dxa"/>
        </w:trPr>
        <w:tc>
          <w:tcPr>
            <w:tcW w:w="0" w:type="auto"/>
            <w:vAlign w:val="center"/>
            <w:hideMark/>
          </w:tcPr>
          <w:p w14:paraId="50302E8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637520F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Thomas </w:t>
            </w:r>
            <w:proofErr w:type="spellStart"/>
            <w:r w:rsidRPr="00D46338">
              <w:rPr>
                <w:rFonts w:ascii="Arial" w:eastAsia="Times New Roman" w:hAnsi="Arial" w:cs="Arial"/>
                <w:sz w:val="20"/>
                <w:szCs w:val="20"/>
              </w:rPr>
              <w:t>Stockhammer</w:t>
            </w:r>
            <w:proofErr w:type="spellEnd"/>
            <w:r w:rsidRPr="00D46338">
              <w:rPr>
                <w:rFonts w:ascii="Arial" w:eastAsia="Times New Roman" w:hAnsi="Arial" w:cs="Arial"/>
                <w:sz w:val="20"/>
                <w:szCs w:val="20"/>
              </w:rPr>
              <w:t xml:space="preserve"> (tsto@qti.qualcomm.com)</w:t>
            </w:r>
          </w:p>
          <w:p w14:paraId="1F7DB71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Mary-Luc </w:t>
            </w:r>
            <w:proofErr w:type="spellStart"/>
            <w:r w:rsidRPr="00D46338">
              <w:rPr>
                <w:rFonts w:ascii="Arial" w:eastAsia="Times New Roman" w:hAnsi="Arial" w:cs="Arial"/>
                <w:sz w:val="20"/>
                <w:szCs w:val="20"/>
              </w:rPr>
              <w:t>Champel</w:t>
            </w:r>
            <w:proofErr w:type="spellEnd"/>
            <w:r w:rsidRPr="00D46338">
              <w:rPr>
                <w:rFonts w:ascii="Arial" w:eastAsia="Times New Roman" w:hAnsi="Arial" w:cs="Arial"/>
                <w:sz w:val="20"/>
                <w:szCs w:val="20"/>
              </w:rPr>
              <w:t xml:space="preserve"> (champelmaryluc@xiaomi.com)</w:t>
            </w:r>
          </w:p>
          <w:p w14:paraId="34E5924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Ozgur</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Oyman</w:t>
            </w:r>
            <w:proofErr w:type="spellEnd"/>
            <w:r w:rsidRPr="00D46338">
              <w:rPr>
                <w:rFonts w:ascii="Arial" w:eastAsia="Times New Roman" w:hAnsi="Arial" w:cs="Arial"/>
                <w:sz w:val="20"/>
                <w:szCs w:val="20"/>
              </w:rPr>
              <w:t xml:space="preserve"> (ozgur.oyman@intel.com)</w:t>
            </w:r>
          </w:p>
        </w:tc>
      </w:tr>
      <w:tr w:rsidR="00D46338" w:rsidRPr="00D46338" w14:paraId="2ABF1A29" w14:textId="77777777" w:rsidTr="00D46338">
        <w:trPr>
          <w:tblCellSpacing w:w="0" w:type="dxa"/>
        </w:trPr>
        <w:tc>
          <w:tcPr>
            <w:tcW w:w="0" w:type="auto"/>
            <w:vAlign w:val="center"/>
            <w:hideMark/>
          </w:tcPr>
          <w:p w14:paraId="7C6BD65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500A006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MPEG132</w:t>
            </w:r>
          </w:p>
        </w:tc>
      </w:tr>
      <w:tr w:rsidR="00D46338" w:rsidRPr="00D46338" w14:paraId="399FAF34" w14:textId="77777777" w:rsidTr="00D46338">
        <w:trPr>
          <w:tblCellSpacing w:w="0" w:type="dxa"/>
        </w:trPr>
        <w:tc>
          <w:tcPr>
            <w:tcW w:w="0" w:type="auto"/>
            <w:vAlign w:val="center"/>
            <w:hideMark/>
          </w:tcPr>
          <w:p w14:paraId="005B521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4A6902D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mpeg-i-scene@lists.aau.at</w:t>
            </w:r>
          </w:p>
        </w:tc>
      </w:tr>
      <w:tr w:rsidR="00D46338" w:rsidRPr="00D46338" w14:paraId="244E5563" w14:textId="77777777" w:rsidTr="00D46338">
        <w:trPr>
          <w:tblCellSpacing w:w="0" w:type="dxa"/>
        </w:trPr>
        <w:tc>
          <w:tcPr>
            <w:tcW w:w="0" w:type="auto"/>
            <w:vAlign w:val="center"/>
            <w:hideMark/>
          </w:tcPr>
          <w:p w14:paraId="3E113AB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3606CD6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https://lists.aau.at/mailman/listinfo/mpeg-i-scene</w:t>
            </w:r>
          </w:p>
          <w:p w14:paraId="3E03E95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371AF25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Please check </w:t>
            </w:r>
            <w:proofErr w:type="spellStart"/>
            <w:r w:rsidRPr="00D46338">
              <w:rPr>
                <w:rFonts w:ascii="Arial" w:eastAsia="Times New Roman" w:hAnsi="Arial" w:cs="Arial"/>
                <w:sz w:val="20"/>
                <w:szCs w:val="20"/>
              </w:rPr>
              <w:t>gitlab</w:t>
            </w:r>
            <w:proofErr w:type="spellEnd"/>
            <w:r w:rsidRPr="00D46338">
              <w:rPr>
                <w:rFonts w:ascii="Arial" w:eastAsia="Times New Roman" w:hAnsi="Arial" w:cs="Arial"/>
                <w:sz w:val="20"/>
                <w:szCs w:val="20"/>
              </w:rPr>
              <w:t xml:space="preserve"> discussions here:</w:t>
            </w:r>
          </w:p>
          <w:p w14:paraId="1FD0B22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http://mpegx.int-evry.fr/software/MPEG/SceneDescription/MPEG-Contributions/issues</w:t>
            </w:r>
          </w:p>
        </w:tc>
      </w:tr>
      <w:tr w:rsidR="00D46338" w:rsidRPr="00D46338" w14:paraId="0DA78FC9" w14:textId="77777777" w:rsidTr="00D46338">
        <w:trPr>
          <w:tblCellSpacing w:w="0" w:type="dxa"/>
        </w:trPr>
        <w:tc>
          <w:tcPr>
            <w:tcW w:w="0" w:type="auto"/>
            <w:vAlign w:val="center"/>
            <w:hideMark/>
          </w:tcPr>
          <w:p w14:paraId="6C2E6FAF"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4C7F79AB"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16B80F1"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243E8601" w14:textId="77777777" w:rsidR="00D46338" w:rsidRPr="00D46338" w:rsidRDefault="00D46338" w:rsidP="00D46338">
            <w:pPr>
              <w:widowControl/>
              <w:rPr>
                <w:rFonts w:ascii="Arial" w:eastAsia="Times New Roman" w:hAnsi="Arial" w:cs="Arial"/>
                <w:sz w:val="20"/>
                <w:szCs w:val="20"/>
              </w:rPr>
            </w:pPr>
          </w:p>
        </w:tc>
      </w:tr>
      <w:tr w:rsidR="00D46338" w:rsidRPr="00D46338" w14:paraId="3050CC92" w14:textId="77777777" w:rsidTr="00D46338">
        <w:trPr>
          <w:tblCellSpacing w:w="0" w:type="dxa"/>
        </w:trPr>
        <w:tc>
          <w:tcPr>
            <w:tcW w:w="0" w:type="auto"/>
            <w:vMerge w:val="restart"/>
            <w:vAlign w:val="center"/>
            <w:hideMark/>
          </w:tcPr>
          <w:p w14:paraId="7043C71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7338C81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Conference Calls</w:t>
            </w:r>
          </w:p>
          <w:p w14:paraId="6461105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Monday July 27, 2020 1pm – 2:30 UTC, submission deadline Thursday July 23, 2020 10pm UTC.</w:t>
            </w:r>
          </w:p>
          <w:p w14:paraId="7ABDC34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lastRenderedPageBreak/>
              <w:t>* Monday August 03, 2020 1pm – 2:30 UTC, submission deadline Thursday July 30, 2020 10pm UTC.</w:t>
            </w:r>
          </w:p>
          <w:p w14:paraId="5CF998E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Monday August 17, 2020 1pm – 2:30 UTC, submission deadline Thursday August 13, 2020 10pm UTC.</w:t>
            </w:r>
          </w:p>
          <w:p w14:paraId="6E6B46D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Monday August 31, 2020 1pm – 2:30 UTC, submission deadline Thursday August 27, 2020 10pm UTC.</w:t>
            </w:r>
          </w:p>
          <w:p w14:paraId="248A2C3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Monday September 14, 2020 1pm – 2:30 UTC, submission deadline Thursday September 10, 2020 10pm UTC.</w:t>
            </w:r>
          </w:p>
          <w:p w14:paraId="63CEAF6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Monday September 28, 2020 1pm – 2:30 UTC, submission deadline Thursday September 24, 2020 10pm UTC.</w:t>
            </w:r>
          </w:p>
          <w:p w14:paraId="0B2C5E4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Friday October 9, 2020 1pm – 2:30 UTC, submission deadline Wednesday October 7, 2020 10pm UTC.</w:t>
            </w:r>
          </w:p>
          <w:p w14:paraId="4028E14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7B56DEF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Logistics</w:t>
            </w:r>
          </w:p>
          <w:p w14:paraId="4EB5A8B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Zoom: http://iso.zoom.us/my/stockhammer, Passwd as of MPEG#130</w:t>
            </w:r>
          </w:p>
          <w:p w14:paraId="2A154FD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Chairs create issue in </w:t>
            </w:r>
            <w:proofErr w:type="spellStart"/>
            <w:r w:rsidRPr="00D46338">
              <w:rPr>
                <w:rFonts w:ascii="Arial" w:eastAsia="Times New Roman" w:hAnsi="Arial" w:cs="Arial"/>
                <w:sz w:val="20"/>
                <w:szCs w:val="20"/>
              </w:rPr>
              <w:t>gitlab</w:t>
            </w:r>
            <w:proofErr w:type="spellEnd"/>
            <w:r w:rsidRPr="00D46338">
              <w:rPr>
                <w:rFonts w:ascii="Arial" w:eastAsia="Times New Roman" w:hAnsi="Arial" w:cs="Arial"/>
                <w:sz w:val="20"/>
                <w:szCs w:val="20"/>
              </w:rPr>
              <w:t xml:space="preserve"> to collect comments.</w:t>
            </w:r>
          </w:p>
          <w:p w14:paraId="0EA5A8A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If MPEG#132 repository is not yet available, use MPEG#131 repository.</w:t>
            </w:r>
          </w:p>
          <w:p w14:paraId="0443E09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3B0AE29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Calendar</w:t>
            </w:r>
          </w:p>
          <w:p w14:paraId="2BA43C8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Subscription link for MPEG AHG Calls: http://mpeg.expert/live/nextcloud/remote.php/dav/public-calendars/HAwkATGsmc5bN3Qy?export</w:t>
            </w:r>
          </w:p>
          <w:p w14:paraId="56B320A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Public link for MPEG AHG Calls: http://mpeg.expert/live/nextcloud/index.php/apps/calendar/p/HAwkATGsmc5bN3Qy</w:t>
            </w:r>
          </w:p>
        </w:tc>
        <w:tc>
          <w:tcPr>
            <w:tcW w:w="0" w:type="auto"/>
            <w:vAlign w:val="center"/>
            <w:hideMark/>
          </w:tcPr>
          <w:p w14:paraId="30F841B8"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lastRenderedPageBreak/>
              <w:t>Room Size</w:t>
            </w:r>
          </w:p>
        </w:tc>
        <w:tc>
          <w:tcPr>
            <w:tcW w:w="0" w:type="auto"/>
            <w:vAlign w:val="center"/>
            <w:hideMark/>
          </w:tcPr>
          <w:p w14:paraId="3EFDF946" w14:textId="77777777" w:rsidR="00D46338" w:rsidRPr="00D46338" w:rsidRDefault="00D46338" w:rsidP="00D46338">
            <w:pPr>
              <w:widowControl/>
              <w:rPr>
                <w:rFonts w:ascii="Arial" w:eastAsia="Times New Roman" w:hAnsi="Arial" w:cs="Arial"/>
                <w:sz w:val="24"/>
                <w:szCs w:val="24"/>
              </w:rPr>
            </w:pPr>
          </w:p>
        </w:tc>
      </w:tr>
      <w:tr w:rsidR="00D46338" w:rsidRPr="00D46338" w14:paraId="521E3381" w14:textId="77777777" w:rsidTr="00D46338">
        <w:trPr>
          <w:tblCellSpacing w:w="0" w:type="dxa"/>
        </w:trPr>
        <w:tc>
          <w:tcPr>
            <w:tcW w:w="0" w:type="auto"/>
            <w:vMerge/>
            <w:vAlign w:val="center"/>
            <w:hideMark/>
          </w:tcPr>
          <w:p w14:paraId="26C4C439"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65A8879C"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0D6761C3" w14:textId="77777777" w:rsidR="00D46338" w:rsidRPr="00D46338" w:rsidRDefault="00D46338" w:rsidP="00D46338">
            <w:pPr>
              <w:widowControl/>
              <w:rPr>
                <w:rFonts w:ascii="Arial" w:eastAsia="Times New Roman" w:hAnsi="Arial" w:cs="Arial"/>
                <w:sz w:val="20"/>
                <w:szCs w:val="20"/>
              </w:rPr>
            </w:pPr>
          </w:p>
        </w:tc>
      </w:tr>
    </w:tbl>
    <w:p w14:paraId="6BAAC882"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650"/>
        <w:gridCol w:w="1698"/>
        <w:gridCol w:w="157"/>
      </w:tblGrid>
      <w:tr w:rsidR="00D46338" w:rsidRPr="00D46338" w14:paraId="3DA8EAE2" w14:textId="77777777" w:rsidTr="00D46338">
        <w:trPr>
          <w:tblCellSpacing w:w="0" w:type="dxa"/>
        </w:trPr>
        <w:tc>
          <w:tcPr>
            <w:tcW w:w="0" w:type="auto"/>
            <w:vAlign w:val="center"/>
            <w:hideMark/>
          </w:tcPr>
          <w:p w14:paraId="11DB0B9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1B58EDD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Video Decoding Interface</w:t>
            </w:r>
          </w:p>
        </w:tc>
      </w:tr>
      <w:tr w:rsidR="00D46338" w:rsidRPr="00D46338" w14:paraId="26B9B7E0" w14:textId="77777777" w:rsidTr="00D46338">
        <w:trPr>
          <w:tblCellSpacing w:w="0" w:type="dxa"/>
        </w:trPr>
        <w:tc>
          <w:tcPr>
            <w:tcW w:w="0" w:type="auto"/>
            <w:vAlign w:val="center"/>
            <w:hideMark/>
          </w:tcPr>
          <w:p w14:paraId="1447A62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1BBE465E" w14:textId="33304FFE"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To disseminate </w:t>
            </w:r>
            <w:r w:rsidR="00CC4449">
              <w:rPr>
                <w:rFonts w:ascii="Arial" w:eastAsia="Times New Roman" w:hAnsi="Arial" w:cs="Arial"/>
                <w:sz w:val="20"/>
                <w:szCs w:val="20"/>
              </w:rPr>
              <w:t xml:space="preserve">to </w:t>
            </w:r>
            <w:r w:rsidRPr="00D46338">
              <w:rPr>
                <w:rFonts w:ascii="Arial" w:eastAsia="Times New Roman" w:hAnsi="Arial" w:cs="Arial"/>
                <w:sz w:val="20"/>
                <w:szCs w:val="20"/>
              </w:rPr>
              <w:t xml:space="preserve">JVET </w:t>
            </w:r>
            <w:r w:rsidR="00CC4449">
              <w:rPr>
                <w:rFonts w:ascii="Arial" w:eastAsia="Times New Roman" w:hAnsi="Arial" w:cs="Arial"/>
                <w:sz w:val="20"/>
                <w:szCs w:val="20"/>
              </w:rPr>
              <w:t xml:space="preserve">the </w:t>
            </w:r>
            <w:r w:rsidRPr="00D46338">
              <w:rPr>
                <w:rFonts w:ascii="Arial" w:eastAsia="Times New Roman" w:hAnsi="Arial" w:cs="Arial"/>
                <w:sz w:val="20"/>
                <w:szCs w:val="20"/>
              </w:rPr>
              <w:t xml:space="preserve">WD of </w:t>
            </w:r>
            <w:bookmarkStart w:id="0" w:name="_Hlk44722599"/>
            <w:r w:rsidRPr="00D46338">
              <w:rPr>
                <w:rFonts w:ascii="Arial" w:eastAsia="Times New Roman" w:hAnsi="Arial" w:cs="Arial"/>
                <w:sz w:val="20"/>
                <w:szCs w:val="20"/>
              </w:rPr>
              <w:t xml:space="preserve">Video Decoding Interface </w:t>
            </w:r>
            <w:bookmarkEnd w:id="0"/>
            <w:r w:rsidRPr="00D46338">
              <w:rPr>
                <w:rFonts w:ascii="Arial" w:eastAsia="Times New Roman" w:hAnsi="Arial" w:cs="Arial"/>
                <w:sz w:val="20"/>
                <w:szCs w:val="20"/>
              </w:rPr>
              <w:t>for Immersive Media</w:t>
            </w:r>
          </w:p>
          <w:p w14:paraId="6D9E44F5" w14:textId="5F799A1D"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To study development of VVC and VSEI (ISO/IEC 23090-3 and 23002-7)</w:t>
            </w:r>
            <w:r w:rsidR="00CC4449">
              <w:rPr>
                <w:rFonts w:ascii="Arial" w:eastAsia="Times New Roman" w:hAnsi="Arial" w:cs="Arial"/>
                <w:sz w:val="20"/>
                <w:szCs w:val="20"/>
              </w:rPr>
              <w:t xml:space="preserve"> </w:t>
            </w:r>
            <w:r w:rsidRPr="00D46338">
              <w:rPr>
                <w:rFonts w:ascii="Arial" w:eastAsia="Times New Roman" w:hAnsi="Arial" w:cs="Arial"/>
                <w:sz w:val="20"/>
                <w:szCs w:val="20"/>
              </w:rPr>
              <w:t xml:space="preserve">and solicit contributions to improve the proposed input formatting library on </w:t>
            </w:r>
            <w:proofErr w:type="spellStart"/>
            <w:r w:rsidRPr="00D46338">
              <w:rPr>
                <w:rFonts w:ascii="Arial" w:eastAsia="Times New Roman" w:hAnsi="Arial" w:cs="Arial"/>
                <w:sz w:val="20"/>
                <w:szCs w:val="20"/>
              </w:rPr>
              <w:t>gitlab</w:t>
            </w:r>
            <w:proofErr w:type="spellEnd"/>
          </w:p>
          <w:p w14:paraId="6BC86FC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To solicit open source implementation of </w:t>
            </w:r>
            <w:proofErr w:type="spellStart"/>
            <w:r w:rsidRPr="00D46338">
              <w:rPr>
                <w:rFonts w:ascii="Arial" w:eastAsia="Times New Roman" w:hAnsi="Arial" w:cs="Arial"/>
                <w:sz w:val="20"/>
                <w:szCs w:val="20"/>
              </w:rPr>
              <w:t>OpenMAX</w:t>
            </w:r>
            <w:proofErr w:type="spellEnd"/>
            <w:r w:rsidRPr="00D46338">
              <w:rPr>
                <w:rFonts w:ascii="Arial" w:eastAsia="Times New Roman" w:hAnsi="Arial" w:cs="Arial"/>
                <w:sz w:val="20"/>
                <w:szCs w:val="20"/>
              </w:rPr>
              <w:t xml:space="preserve"> or MSE to be used as a starting point of implementation of VDI extensions.  </w:t>
            </w:r>
          </w:p>
          <w:p w14:paraId="0374FA0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4. To </w:t>
            </w:r>
            <w:proofErr w:type="spellStart"/>
            <w:r w:rsidRPr="00D46338">
              <w:rPr>
                <w:rFonts w:ascii="Arial" w:eastAsia="Times New Roman" w:hAnsi="Arial" w:cs="Arial"/>
                <w:sz w:val="20"/>
                <w:szCs w:val="20"/>
              </w:rPr>
              <w:t>analyse</w:t>
            </w:r>
            <w:proofErr w:type="spellEnd"/>
            <w:r w:rsidRPr="00D46338">
              <w:rPr>
                <w:rFonts w:ascii="Arial" w:eastAsia="Times New Roman" w:hAnsi="Arial" w:cs="Arial"/>
                <w:sz w:val="20"/>
                <w:szCs w:val="20"/>
              </w:rPr>
              <w:t xml:space="preserve"> the capabilities of existing Video Decoding Interfaces (e.g., </w:t>
            </w:r>
            <w:proofErr w:type="spellStart"/>
            <w:r w:rsidRPr="00D46338">
              <w:rPr>
                <w:rFonts w:ascii="Arial" w:eastAsia="Times New Roman" w:hAnsi="Arial" w:cs="Arial"/>
                <w:sz w:val="20"/>
                <w:szCs w:val="20"/>
              </w:rPr>
              <w:t>Khronos</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OpenMAX</w:t>
            </w:r>
            <w:proofErr w:type="spellEnd"/>
            <w:r w:rsidRPr="00D46338">
              <w:rPr>
                <w:rFonts w:ascii="Arial" w:eastAsia="Times New Roman" w:hAnsi="Arial" w:cs="Arial"/>
                <w:sz w:val="20"/>
                <w:szCs w:val="20"/>
              </w:rPr>
              <w:t>) and the features of video coding specification (e.g. HEVC, VVC) against the Requirements for Immersive Media Access and Delivery in N18767 and identify the relevant gaps and necessary features to be worked on.</w:t>
            </w:r>
          </w:p>
          <w:p w14:paraId="39A915E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To manage software development projects</w:t>
            </w:r>
          </w:p>
        </w:tc>
      </w:tr>
      <w:tr w:rsidR="00D46338" w:rsidRPr="00D46338" w14:paraId="529C3136" w14:textId="77777777" w:rsidTr="00D46338">
        <w:trPr>
          <w:tblCellSpacing w:w="0" w:type="dxa"/>
        </w:trPr>
        <w:tc>
          <w:tcPr>
            <w:tcW w:w="0" w:type="auto"/>
            <w:vAlign w:val="center"/>
            <w:hideMark/>
          </w:tcPr>
          <w:p w14:paraId="3DCFE35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6B52629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Youngkwon</w:t>
            </w:r>
            <w:proofErr w:type="spellEnd"/>
            <w:r w:rsidRPr="00D46338">
              <w:rPr>
                <w:rFonts w:ascii="Arial" w:eastAsia="Times New Roman" w:hAnsi="Arial" w:cs="Arial"/>
                <w:sz w:val="20"/>
                <w:szCs w:val="20"/>
              </w:rPr>
              <w:t xml:space="preserve"> Lim, Emmanuel Thomas, Thomas </w:t>
            </w:r>
            <w:proofErr w:type="spellStart"/>
            <w:r w:rsidRPr="00D46338">
              <w:rPr>
                <w:rFonts w:ascii="Arial" w:eastAsia="Times New Roman" w:hAnsi="Arial" w:cs="Arial"/>
                <w:sz w:val="20"/>
                <w:szCs w:val="20"/>
              </w:rPr>
              <w:t>Stockhammer</w:t>
            </w:r>
            <w:proofErr w:type="spellEnd"/>
          </w:p>
        </w:tc>
      </w:tr>
      <w:tr w:rsidR="00D46338" w:rsidRPr="00D46338" w14:paraId="635EF55E" w14:textId="77777777" w:rsidTr="00D46338">
        <w:trPr>
          <w:tblCellSpacing w:w="0" w:type="dxa"/>
        </w:trPr>
        <w:tc>
          <w:tcPr>
            <w:tcW w:w="0" w:type="auto"/>
            <w:vAlign w:val="center"/>
            <w:hideMark/>
          </w:tcPr>
          <w:p w14:paraId="4D18CB0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4B324A7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MPEG meeting</w:t>
            </w:r>
          </w:p>
        </w:tc>
      </w:tr>
      <w:tr w:rsidR="00D46338" w:rsidRPr="00D46338" w14:paraId="14C41B9B" w14:textId="77777777" w:rsidTr="00D46338">
        <w:trPr>
          <w:tblCellSpacing w:w="0" w:type="dxa"/>
        </w:trPr>
        <w:tc>
          <w:tcPr>
            <w:tcW w:w="0" w:type="auto"/>
            <w:vAlign w:val="center"/>
            <w:hideMark/>
          </w:tcPr>
          <w:p w14:paraId="4CF7FDF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60D6353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gen-sys@lists.aau.at</w:t>
            </w:r>
          </w:p>
        </w:tc>
      </w:tr>
      <w:tr w:rsidR="00D46338" w:rsidRPr="00D46338" w14:paraId="29F1120B" w14:textId="77777777" w:rsidTr="00D46338">
        <w:trPr>
          <w:tblCellSpacing w:w="0" w:type="dxa"/>
        </w:trPr>
        <w:tc>
          <w:tcPr>
            <w:tcW w:w="0" w:type="auto"/>
            <w:vAlign w:val="center"/>
            <w:hideMark/>
          </w:tcPr>
          <w:p w14:paraId="4263CB9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0987631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https://lists.aau.at/mailman/listinfo/gen-sys</w:t>
            </w:r>
          </w:p>
        </w:tc>
      </w:tr>
      <w:tr w:rsidR="00D46338" w:rsidRPr="00D46338" w14:paraId="37006FBF" w14:textId="77777777" w:rsidTr="00D46338">
        <w:trPr>
          <w:tblCellSpacing w:w="0" w:type="dxa"/>
        </w:trPr>
        <w:tc>
          <w:tcPr>
            <w:tcW w:w="0" w:type="auto"/>
            <w:vAlign w:val="center"/>
            <w:hideMark/>
          </w:tcPr>
          <w:p w14:paraId="204DFBAD"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6ABCE0DB"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B0B168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236D6676" w14:textId="77777777" w:rsidR="00D46338" w:rsidRPr="00D46338" w:rsidRDefault="00D46338" w:rsidP="00D46338">
            <w:pPr>
              <w:widowControl/>
              <w:rPr>
                <w:rFonts w:ascii="Arial" w:eastAsia="Times New Roman" w:hAnsi="Arial" w:cs="Arial"/>
                <w:sz w:val="20"/>
                <w:szCs w:val="20"/>
              </w:rPr>
            </w:pPr>
          </w:p>
        </w:tc>
      </w:tr>
      <w:tr w:rsidR="00D46338" w:rsidRPr="00D46338" w14:paraId="0BE27F3A" w14:textId="77777777" w:rsidTr="00D46338">
        <w:trPr>
          <w:tblCellSpacing w:w="0" w:type="dxa"/>
        </w:trPr>
        <w:tc>
          <w:tcPr>
            <w:tcW w:w="0" w:type="auto"/>
            <w:vMerge w:val="restart"/>
            <w:vAlign w:val="center"/>
            <w:hideMark/>
          </w:tcPr>
          <w:p w14:paraId="26CBB2A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6F926AD7"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5F19ABB2"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6DCB396" w14:textId="77777777" w:rsidR="00D46338" w:rsidRPr="00D46338" w:rsidRDefault="00D46338" w:rsidP="00D46338">
            <w:pPr>
              <w:widowControl/>
              <w:rPr>
                <w:rFonts w:ascii="Arial" w:eastAsia="Times New Roman" w:hAnsi="Arial" w:cs="Arial"/>
                <w:sz w:val="24"/>
                <w:szCs w:val="24"/>
              </w:rPr>
            </w:pPr>
          </w:p>
        </w:tc>
      </w:tr>
      <w:tr w:rsidR="00D46338" w:rsidRPr="00D46338" w14:paraId="465EAD7D" w14:textId="77777777" w:rsidTr="00D46338">
        <w:trPr>
          <w:tblCellSpacing w:w="0" w:type="dxa"/>
        </w:trPr>
        <w:tc>
          <w:tcPr>
            <w:tcW w:w="0" w:type="auto"/>
            <w:vMerge/>
            <w:vAlign w:val="center"/>
            <w:hideMark/>
          </w:tcPr>
          <w:p w14:paraId="0B377FC2"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6B2CE4F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w:t>
            </w:r>
            <w:r w:rsidRPr="00D46338">
              <w:rPr>
                <w:rFonts w:ascii="Arial" w:eastAsia="Times New Roman" w:hAnsi="Arial" w:cs="Arial"/>
                <w:sz w:val="20"/>
                <w:szCs w:val="20"/>
              </w:rPr>
              <w:tab/>
              <w:t>One conference call in each month</w:t>
            </w:r>
          </w:p>
          <w:p w14:paraId="3459512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(detail information will be announced to the gen-sys reflector)</w:t>
            </w:r>
          </w:p>
        </w:tc>
        <w:tc>
          <w:tcPr>
            <w:tcW w:w="0" w:type="auto"/>
            <w:gridSpan w:val="2"/>
            <w:vAlign w:val="center"/>
            <w:hideMark/>
          </w:tcPr>
          <w:p w14:paraId="618BAC52" w14:textId="77777777" w:rsidR="00D46338" w:rsidRPr="00D46338" w:rsidRDefault="00D46338" w:rsidP="00D46338">
            <w:pPr>
              <w:widowControl/>
              <w:rPr>
                <w:rFonts w:ascii="Arial" w:eastAsia="Times New Roman" w:hAnsi="Arial" w:cs="Arial"/>
                <w:sz w:val="24"/>
                <w:szCs w:val="24"/>
              </w:rPr>
            </w:pPr>
          </w:p>
        </w:tc>
      </w:tr>
    </w:tbl>
    <w:p w14:paraId="39327D3C"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718"/>
        <w:gridCol w:w="1698"/>
        <w:gridCol w:w="89"/>
      </w:tblGrid>
      <w:tr w:rsidR="00D46338" w:rsidRPr="00D46338" w14:paraId="4CAA0B67" w14:textId="77777777" w:rsidTr="00D46338">
        <w:trPr>
          <w:tblCellSpacing w:w="0" w:type="dxa"/>
        </w:trPr>
        <w:tc>
          <w:tcPr>
            <w:tcW w:w="0" w:type="auto"/>
            <w:vAlign w:val="center"/>
            <w:hideMark/>
          </w:tcPr>
          <w:p w14:paraId="60FB450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2295174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Systems Technologies for V3C and G-PCC</w:t>
            </w:r>
          </w:p>
        </w:tc>
      </w:tr>
      <w:tr w:rsidR="00D46338" w:rsidRPr="00D46338" w14:paraId="109BA23E" w14:textId="77777777" w:rsidTr="00D46338">
        <w:trPr>
          <w:tblCellSpacing w:w="0" w:type="dxa"/>
        </w:trPr>
        <w:tc>
          <w:tcPr>
            <w:tcW w:w="0" w:type="auto"/>
            <w:vAlign w:val="center"/>
            <w:hideMark/>
          </w:tcPr>
          <w:p w14:paraId="328452C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19674B8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Study and solicit contributions to improve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 xml:space="preserve"> and potential improvements for 23090-10 (19245 and 19441) and CD and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 xml:space="preserve"> of 23090-18 (19442 and 19416).</w:t>
            </w:r>
          </w:p>
          <w:p w14:paraId="2AC9EB6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Conduct core experiments (19431)</w:t>
            </w:r>
          </w:p>
          <w:p w14:paraId="1F58114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MPEG-I system decoder architecture and solicit contributions to improve it.</w:t>
            </w:r>
          </w:p>
        </w:tc>
      </w:tr>
      <w:tr w:rsidR="00D46338" w:rsidRPr="00D46338" w14:paraId="10A90A0F" w14:textId="77777777" w:rsidTr="00D46338">
        <w:trPr>
          <w:tblCellSpacing w:w="0" w:type="dxa"/>
        </w:trPr>
        <w:tc>
          <w:tcPr>
            <w:tcW w:w="0" w:type="auto"/>
            <w:vAlign w:val="center"/>
            <w:hideMark/>
          </w:tcPr>
          <w:p w14:paraId="3DABE90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0716CC5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Youngkwon</w:t>
            </w:r>
            <w:proofErr w:type="spellEnd"/>
            <w:r w:rsidRPr="00D46338">
              <w:rPr>
                <w:rFonts w:ascii="Arial" w:eastAsia="Times New Roman" w:hAnsi="Arial" w:cs="Arial"/>
                <w:sz w:val="20"/>
                <w:szCs w:val="20"/>
              </w:rPr>
              <w:t xml:space="preserve"> Lim, Sebastian Schwarz</w:t>
            </w:r>
          </w:p>
        </w:tc>
      </w:tr>
      <w:tr w:rsidR="00D46338" w:rsidRPr="00D46338" w14:paraId="2AC040C5" w14:textId="77777777" w:rsidTr="00D46338">
        <w:trPr>
          <w:tblCellSpacing w:w="0" w:type="dxa"/>
        </w:trPr>
        <w:tc>
          <w:tcPr>
            <w:tcW w:w="0" w:type="auto"/>
            <w:vAlign w:val="center"/>
            <w:hideMark/>
          </w:tcPr>
          <w:p w14:paraId="3FF391A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7E269F7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meeting</w:t>
            </w:r>
          </w:p>
        </w:tc>
      </w:tr>
      <w:tr w:rsidR="00D46338" w:rsidRPr="00D46338" w14:paraId="5603CA6C" w14:textId="77777777" w:rsidTr="00D46338">
        <w:trPr>
          <w:tblCellSpacing w:w="0" w:type="dxa"/>
        </w:trPr>
        <w:tc>
          <w:tcPr>
            <w:tcW w:w="0" w:type="auto"/>
            <w:vAlign w:val="center"/>
            <w:hideMark/>
          </w:tcPr>
          <w:p w14:paraId="2C81836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7F9A1AD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mpeg-3dgc@gti.ssr.upm.es and gen-sys@lists.aau.at (messages should be sent to both reflectors)</w:t>
            </w:r>
          </w:p>
        </w:tc>
      </w:tr>
      <w:tr w:rsidR="00D46338" w:rsidRPr="00D46338" w14:paraId="2BFD932B" w14:textId="77777777" w:rsidTr="00D46338">
        <w:trPr>
          <w:tblCellSpacing w:w="0" w:type="dxa"/>
        </w:trPr>
        <w:tc>
          <w:tcPr>
            <w:tcW w:w="0" w:type="auto"/>
            <w:vAlign w:val="center"/>
            <w:hideMark/>
          </w:tcPr>
          <w:p w14:paraId="6A796CD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4F528678" w14:textId="77777777" w:rsidR="00D46338" w:rsidRPr="00D46338" w:rsidRDefault="00D46338" w:rsidP="00D46338">
            <w:pPr>
              <w:widowControl/>
              <w:rPr>
                <w:rFonts w:ascii="Arial" w:eastAsia="Times New Roman" w:hAnsi="Arial" w:cs="Arial"/>
                <w:b/>
                <w:bCs/>
                <w:sz w:val="24"/>
                <w:szCs w:val="24"/>
              </w:rPr>
            </w:pPr>
          </w:p>
        </w:tc>
      </w:tr>
      <w:tr w:rsidR="00D46338" w:rsidRPr="00D46338" w14:paraId="2BE90932" w14:textId="77777777" w:rsidTr="00D46338">
        <w:trPr>
          <w:tblCellSpacing w:w="0" w:type="dxa"/>
        </w:trPr>
        <w:tc>
          <w:tcPr>
            <w:tcW w:w="0" w:type="auto"/>
            <w:vAlign w:val="center"/>
            <w:hideMark/>
          </w:tcPr>
          <w:p w14:paraId="3A03AFD7"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A7D8F11"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7DE64F58"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77EF0D0" w14:textId="77777777" w:rsidR="00D46338" w:rsidRPr="00D46338" w:rsidRDefault="00D46338" w:rsidP="00D46338">
            <w:pPr>
              <w:widowControl/>
              <w:rPr>
                <w:rFonts w:ascii="Arial" w:eastAsia="Times New Roman" w:hAnsi="Arial" w:cs="Arial"/>
                <w:sz w:val="20"/>
                <w:szCs w:val="20"/>
              </w:rPr>
            </w:pPr>
          </w:p>
        </w:tc>
      </w:tr>
      <w:tr w:rsidR="00D46338" w:rsidRPr="00D46338" w14:paraId="5ECDD68F" w14:textId="77777777" w:rsidTr="00D46338">
        <w:trPr>
          <w:tblCellSpacing w:w="0" w:type="dxa"/>
        </w:trPr>
        <w:tc>
          <w:tcPr>
            <w:tcW w:w="0" w:type="auto"/>
            <w:vMerge w:val="restart"/>
            <w:vAlign w:val="center"/>
            <w:hideMark/>
          </w:tcPr>
          <w:p w14:paraId="26128E6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30ED7A41"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2177E6FB"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0FE4FD15" w14:textId="77777777" w:rsidR="00D46338" w:rsidRPr="00D46338" w:rsidRDefault="00D46338" w:rsidP="00D46338">
            <w:pPr>
              <w:widowControl/>
              <w:rPr>
                <w:rFonts w:ascii="Arial" w:eastAsia="Times New Roman" w:hAnsi="Arial" w:cs="Arial"/>
                <w:sz w:val="24"/>
                <w:szCs w:val="24"/>
              </w:rPr>
            </w:pPr>
          </w:p>
        </w:tc>
      </w:tr>
      <w:tr w:rsidR="00D46338" w:rsidRPr="00D46338" w14:paraId="3ACBD576" w14:textId="77777777" w:rsidTr="00D46338">
        <w:trPr>
          <w:tblCellSpacing w:w="0" w:type="dxa"/>
        </w:trPr>
        <w:tc>
          <w:tcPr>
            <w:tcW w:w="0" w:type="auto"/>
            <w:vMerge/>
            <w:vAlign w:val="center"/>
            <w:hideMark/>
          </w:tcPr>
          <w:p w14:paraId="19AD142D"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FEBCF3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w:t>
            </w:r>
            <w:r w:rsidRPr="00D46338">
              <w:rPr>
                <w:rFonts w:ascii="Arial" w:eastAsia="Times New Roman" w:hAnsi="Arial" w:cs="Arial"/>
                <w:sz w:val="20"/>
                <w:szCs w:val="20"/>
              </w:rPr>
              <w:tab/>
              <w:t>One conference call in each month</w:t>
            </w:r>
          </w:p>
          <w:p w14:paraId="3479A57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lastRenderedPageBreak/>
              <w:t>(detail information will be announced to the gen-sys reflector)</w:t>
            </w:r>
          </w:p>
        </w:tc>
        <w:tc>
          <w:tcPr>
            <w:tcW w:w="0" w:type="auto"/>
            <w:gridSpan w:val="2"/>
            <w:vAlign w:val="center"/>
            <w:hideMark/>
          </w:tcPr>
          <w:p w14:paraId="39CE4F7A" w14:textId="77777777" w:rsidR="00D46338" w:rsidRPr="00D46338" w:rsidRDefault="00D46338" w:rsidP="00D46338">
            <w:pPr>
              <w:widowControl/>
              <w:rPr>
                <w:rFonts w:ascii="Arial" w:eastAsia="Times New Roman" w:hAnsi="Arial" w:cs="Arial"/>
                <w:sz w:val="24"/>
                <w:szCs w:val="24"/>
              </w:rPr>
            </w:pPr>
          </w:p>
        </w:tc>
      </w:tr>
    </w:tbl>
    <w:p w14:paraId="38C8D70D"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173"/>
        <w:gridCol w:w="1260"/>
        <w:gridCol w:w="72"/>
      </w:tblGrid>
      <w:tr w:rsidR="00D46338" w:rsidRPr="00D46338" w14:paraId="4FA431A5" w14:textId="77777777" w:rsidTr="00D46338">
        <w:trPr>
          <w:tblCellSpacing w:w="0" w:type="dxa"/>
        </w:trPr>
        <w:tc>
          <w:tcPr>
            <w:tcW w:w="0" w:type="auto"/>
            <w:vAlign w:val="center"/>
            <w:hideMark/>
          </w:tcPr>
          <w:p w14:paraId="0BEED6A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64ACAE3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 DASH</w:t>
            </w:r>
          </w:p>
        </w:tc>
      </w:tr>
      <w:tr w:rsidR="00D46338" w:rsidRPr="00D46338" w14:paraId="6C3EB175" w14:textId="77777777" w:rsidTr="00D46338">
        <w:trPr>
          <w:tblCellSpacing w:w="0" w:type="dxa"/>
        </w:trPr>
        <w:tc>
          <w:tcPr>
            <w:tcW w:w="0" w:type="auto"/>
            <w:vAlign w:val="center"/>
            <w:hideMark/>
          </w:tcPr>
          <w:p w14:paraId="6911739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5D8C29D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evaluate, and improve the metadata track solution of AMD2 WD.</w:t>
            </w:r>
          </w:p>
          <w:p w14:paraId="652F047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and provide a solution for URL customization (excluding the query parameter) in Part 8</w:t>
            </w:r>
          </w:p>
          <w:p w14:paraId="57CB026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Continue the study and development of a </w:t>
            </w:r>
            <w:proofErr w:type="gramStart"/>
            <w:r w:rsidRPr="00D46338">
              <w:rPr>
                <w:rFonts w:ascii="Arial" w:eastAsia="Times New Roman" w:hAnsi="Arial" w:cs="Arial"/>
                <w:sz w:val="20"/>
                <w:szCs w:val="20"/>
              </w:rPr>
              <w:t>target based</w:t>
            </w:r>
            <w:proofErr w:type="gramEnd"/>
            <w:r w:rsidRPr="00D46338">
              <w:rPr>
                <w:rFonts w:ascii="Arial" w:eastAsia="Times New Roman" w:hAnsi="Arial" w:cs="Arial"/>
                <w:sz w:val="20"/>
                <w:szCs w:val="20"/>
              </w:rPr>
              <w:t xml:space="preserve"> ad insertion in client based on XLINK or alternative.</w:t>
            </w:r>
          </w:p>
          <w:p w14:paraId="2227F39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Study and improve the Potential Enhancements of DAM1 (N19463)</w:t>
            </w:r>
          </w:p>
          <w:p w14:paraId="71B907A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Study technologies under consideration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 N19415) and defect under investigation (</w:t>
            </w:r>
            <w:proofErr w:type="spellStart"/>
            <w:r w:rsidRPr="00D46338">
              <w:rPr>
                <w:rFonts w:ascii="Arial" w:eastAsia="Times New Roman" w:hAnsi="Arial" w:cs="Arial"/>
                <w:sz w:val="20"/>
                <w:szCs w:val="20"/>
              </w:rPr>
              <w:t>DuI</w:t>
            </w:r>
            <w:proofErr w:type="spellEnd"/>
            <w:r w:rsidRPr="00D46338">
              <w:rPr>
                <w:rFonts w:ascii="Arial" w:eastAsia="Times New Roman" w:hAnsi="Arial" w:cs="Arial"/>
                <w:sz w:val="20"/>
                <w:szCs w:val="20"/>
              </w:rPr>
              <w:t>, N19578)</w:t>
            </w:r>
          </w:p>
          <w:p w14:paraId="6268628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Continue to work on conformance and reference software</w:t>
            </w:r>
          </w:p>
          <w:p w14:paraId="5999618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7. Collaborate with the File Format ad-hoc group on a possible fix of the </w:t>
            </w:r>
            <w:proofErr w:type="spellStart"/>
            <w:r w:rsidRPr="00D46338">
              <w:rPr>
                <w:rFonts w:ascii="Arial" w:eastAsia="Times New Roman" w:hAnsi="Arial" w:cs="Arial"/>
                <w:sz w:val="20"/>
                <w:szCs w:val="20"/>
              </w:rPr>
              <w:t>ssix</w:t>
            </w:r>
            <w:proofErr w:type="spellEnd"/>
            <w:r w:rsidRPr="00D46338">
              <w:rPr>
                <w:rFonts w:ascii="Arial" w:eastAsia="Times New Roman" w:hAnsi="Arial" w:cs="Arial"/>
                <w:sz w:val="20"/>
                <w:szCs w:val="20"/>
              </w:rPr>
              <w:t xml:space="preserve"> box issue as defined in Defect Report on ISOBMFF (N19414)</w:t>
            </w:r>
          </w:p>
        </w:tc>
      </w:tr>
      <w:tr w:rsidR="00D46338" w:rsidRPr="00D46338" w14:paraId="6B7082C2" w14:textId="77777777" w:rsidTr="00D46338">
        <w:trPr>
          <w:tblCellSpacing w:w="0" w:type="dxa"/>
        </w:trPr>
        <w:tc>
          <w:tcPr>
            <w:tcW w:w="0" w:type="auto"/>
            <w:vAlign w:val="center"/>
            <w:hideMark/>
          </w:tcPr>
          <w:p w14:paraId="3C2AD1A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51BA197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Iraj</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Sodagar</w:t>
            </w:r>
            <w:proofErr w:type="spellEnd"/>
            <w:r w:rsidRPr="00D46338">
              <w:rPr>
                <w:rFonts w:ascii="Arial" w:eastAsia="Times New Roman" w:hAnsi="Arial" w:cs="Arial"/>
                <w:sz w:val="20"/>
                <w:szCs w:val="20"/>
              </w:rPr>
              <w:t xml:space="preserve">, Christian </w:t>
            </w:r>
            <w:proofErr w:type="spellStart"/>
            <w:r w:rsidRPr="00D46338">
              <w:rPr>
                <w:rFonts w:ascii="Arial" w:eastAsia="Times New Roman" w:hAnsi="Arial" w:cs="Arial"/>
                <w:sz w:val="20"/>
                <w:szCs w:val="20"/>
              </w:rPr>
              <w:t>Timmerer</w:t>
            </w:r>
            <w:proofErr w:type="spellEnd"/>
            <w:r w:rsidRPr="00D46338">
              <w:rPr>
                <w:rFonts w:ascii="Arial" w:eastAsia="Times New Roman" w:hAnsi="Arial" w:cs="Arial"/>
                <w:sz w:val="20"/>
                <w:szCs w:val="20"/>
              </w:rPr>
              <w:t xml:space="preserve">, Ali C. </w:t>
            </w:r>
            <w:proofErr w:type="spellStart"/>
            <w:r w:rsidRPr="00D46338">
              <w:rPr>
                <w:rFonts w:ascii="Arial" w:eastAsia="Times New Roman" w:hAnsi="Arial" w:cs="Arial"/>
                <w:sz w:val="20"/>
                <w:szCs w:val="20"/>
              </w:rPr>
              <w:t>Begen</w:t>
            </w:r>
            <w:proofErr w:type="spellEnd"/>
          </w:p>
        </w:tc>
      </w:tr>
      <w:tr w:rsidR="00D46338" w:rsidRPr="00D46338" w14:paraId="7D0C53DC" w14:textId="77777777" w:rsidTr="00D46338">
        <w:trPr>
          <w:tblCellSpacing w:w="0" w:type="dxa"/>
        </w:trPr>
        <w:tc>
          <w:tcPr>
            <w:tcW w:w="0" w:type="auto"/>
            <w:vAlign w:val="center"/>
            <w:hideMark/>
          </w:tcPr>
          <w:p w14:paraId="56554F1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21C77CD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MPEG 132</w:t>
            </w:r>
          </w:p>
        </w:tc>
      </w:tr>
      <w:tr w:rsidR="00D46338" w:rsidRPr="00D46338" w14:paraId="4E53CE56" w14:textId="77777777" w:rsidTr="00D46338">
        <w:trPr>
          <w:tblCellSpacing w:w="0" w:type="dxa"/>
        </w:trPr>
        <w:tc>
          <w:tcPr>
            <w:tcW w:w="0" w:type="auto"/>
            <w:vAlign w:val="center"/>
            <w:hideMark/>
          </w:tcPr>
          <w:p w14:paraId="5CFA1B6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01F926D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dash@lists.aau.at</w:t>
            </w:r>
          </w:p>
        </w:tc>
      </w:tr>
      <w:tr w:rsidR="00D46338" w:rsidRPr="00D46338" w14:paraId="4DA083F9" w14:textId="77777777" w:rsidTr="00D46338">
        <w:trPr>
          <w:tblCellSpacing w:w="0" w:type="dxa"/>
        </w:trPr>
        <w:tc>
          <w:tcPr>
            <w:tcW w:w="0" w:type="auto"/>
            <w:vAlign w:val="center"/>
            <w:hideMark/>
          </w:tcPr>
          <w:p w14:paraId="001F96F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6EFEE9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https://lists.aau.at/mailman/listinfo/dash</w:t>
            </w:r>
          </w:p>
        </w:tc>
      </w:tr>
      <w:tr w:rsidR="00D46338" w:rsidRPr="00D46338" w14:paraId="541DCF65" w14:textId="77777777" w:rsidTr="00D46338">
        <w:trPr>
          <w:tblCellSpacing w:w="0" w:type="dxa"/>
        </w:trPr>
        <w:tc>
          <w:tcPr>
            <w:tcW w:w="0" w:type="auto"/>
            <w:vAlign w:val="center"/>
            <w:hideMark/>
          </w:tcPr>
          <w:p w14:paraId="21F3D860"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22C0AA73"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457D3DE"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867E089" w14:textId="77777777" w:rsidR="00D46338" w:rsidRPr="00D46338" w:rsidRDefault="00D46338" w:rsidP="00D46338">
            <w:pPr>
              <w:widowControl/>
              <w:rPr>
                <w:rFonts w:ascii="Arial" w:eastAsia="Times New Roman" w:hAnsi="Arial" w:cs="Arial"/>
                <w:sz w:val="20"/>
                <w:szCs w:val="20"/>
              </w:rPr>
            </w:pPr>
          </w:p>
        </w:tc>
      </w:tr>
      <w:tr w:rsidR="00D46338" w:rsidRPr="00D46338" w14:paraId="33BEC558" w14:textId="77777777" w:rsidTr="00D46338">
        <w:trPr>
          <w:tblCellSpacing w:w="0" w:type="dxa"/>
        </w:trPr>
        <w:tc>
          <w:tcPr>
            <w:tcW w:w="0" w:type="auto"/>
            <w:vMerge w:val="restart"/>
            <w:vAlign w:val="center"/>
            <w:hideMark/>
          </w:tcPr>
          <w:p w14:paraId="16AA378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1B21D83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Conference calls:</w:t>
            </w:r>
          </w:p>
          <w:p w14:paraId="7C7188F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Aug 4, 16-17:30 UTC, 9:00-10:30 AM PDT: Mandate 1</w:t>
            </w:r>
          </w:p>
          <w:p w14:paraId="2A9FEEF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Aug 11, 16-17:30 UTC, 9:00-10:30 AM PDT: Mandate 2</w:t>
            </w:r>
          </w:p>
          <w:p w14:paraId="549ED94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Sept 8, 16-17:30 UTC, 9:00-10:30 AM PDT: Mandate 3</w:t>
            </w:r>
          </w:p>
          <w:p w14:paraId="6D02ACC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Oct 9, 16-17:30 UTC, 9:00-10:30 AM PDT: Preparation call for MPEG#132</w:t>
            </w:r>
          </w:p>
          <w:p w14:paraId="1AAAE6F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296AA29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Notes:</w:t>
            </w:r>
          </w:p>
          <w:p w14:paraId="7AED2C8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Contribution uploaded 3-days prior to each ad-hoc call will be considered first in that call.</w:t>
            </w:r>
          </w:p>
          <w:p w14:paraId="77D36DB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Only Contributions relevant to each call's mandate will be covered during that call. </w:t>
            </w:r>
          </w:p>
          <w:p w14:paraId="052625B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   o If no contribution is received 3 days prior to the call, the call will be canceled.</w:t>
            </w:r>
          </w:p>
        </w:tc>
        <w:tc>
          <w:tcPr>
            <w:tcW w:w="0" w:type="auto"/>
            <w:vAlign w:val="center"/>
            <w:hideMark/>
          </w:tcPr>
          <w:p w14:paraId="23816B32"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36FA19DB" w14:textId="77777777" w:rsidR="00D46338" w:rsidRPr="00D46338" w:rsidRDefault="00D46338" w:rsidP="00D46338">
            <w:pPr>
              <w:widowControl/>
              <w:rPr>
                <w:rFonts w:ascii="Arial" w:eastAsia="Times New Roman" w:hAnsi="Arial" w:cs="Arial"/>
                <w:sz w:val="24"/>
                <w:szCs w:val="24"/>
              </w:rPr>
            </w:pPr>
          </w:p>
        </w:tc>
      </w:tr>
      <w:tr w:rsidR="00D46338" w:rsidRPr="00D46338" w14:paraId="23AFF254" w14:textId="77777777" w:rsidTr="00D46338">
        <w:trPr>
          <w:tblCellSpacing w:w="0" w:type="dxa"/>
        </w:trPr>
        <w:tc>
          <w:tcPr>
            <w:tcW w:w="0" w:type="auto"/>
            <w:vMerge/>
            <w:vAlign w:val="center"/>
            <w:hideMark/>
          </w:tcPr>
          <w:p w14:paraId="38A59231"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42E637BE"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14F55AFA" w14:textId="77777777" w:rsidR="00D46338" w:rsidRPr="00D46338" w:rsidRDefault="00D46338" w:rsidP="00D46338">
            <w:pPr>
              <w:widowControl/>
              <w:rPr>
                <w:rFonts w:ascii="Arial" w:eastAsia="Times New Roman" w:hAnsi="Arial" w:cs="Arial"/>
                <w:sz w:val="20"/>
                <w:szCs w:val="20"/>
              </w:rPr>
            </w:pPr>
          </w:p>
        </w:tc>
      </w:tr>
    </w:tbl>
    <w:p w14:paraId="2FF03B43"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565"/>
        <w:gridCol w:w="1594"/>
        <w:gridCol w:w="73"/>
      </w:tblGrid>
      <w:tr w:rsidR="00D46338" w:rsidRPr="00D46338" w14:paraId="70C1133A" w14:textId="77777777" w:rsidTr="00D46338">
        <w:trPr>
          <w:tblCellSpacing w:w="0" w:type="dxa"/>
        </w:trPr>
        <w:tc>
          <w:tcPr>
            <w:tcW w:w="0" w:type="auto"/>
            <w:vAlign w:val="center"/>
            <w:hideMark/>
          </w:tcPr>
          <w:p w14:paraId="2E1E3C6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590004B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Application Formats</w:t>
            </w:r>
          </w:p>
        </w:tc>
      </w:tr>
      <w:tr w:rsidR="00D46338" w:rsidRPr="00D46338" w14:paraId="61DEAD7A" w14:textId="77777777" w:rsidTr="00D46338">
        <w:trPr>
          <w:tblCellSpacing w:w="0" w:type="dxa"/>
        </w:trPr>
        <w:tc>
          <w:tcPr>
            <w:tcW w:w="0" w:type="auto"/>
            <w:vAlign w:val="center"/>
            <w:hideMark/>
          </w:tcPr>
          <w:p w14:paraId="3A0B8DD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684DF91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CMAF (Common Media Application Format)</w:t>
            </w:r>
          </w:p>
          <w:p w14:paraId="12594B0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Study the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w:t>
            </w:r>
            <w:proofErr w:type="spellStart"/>
            <w:r w:rsidRPr="00D46338">
              <w:rPr>
                <w:rFonts w:ascii="Arial" w:eastAsia="Times New Roman" w:hAnsi="Arial" w:cs="Arial"/>
                <w:sz w:val="20"/>
                <w:szCs w:val="20"/>
              </w:rPr>
              <w:t>DuI</w:t>
            </w:r>
            <w:proofErr w:type="spellEnd"/>
            <w:r w:rsidRPr="00D46338">
              <w:rPr>
                <w:rFonts w:ascii="Arial" w:eastAsia="Times New Roman" w:hAnsi="Arial" w:cs="Arial"/>
                <w:sz w:val="20"/>
                <w:szCs w:val="20"/>
              </w:rPr>
              <w:t xml:space="preserve"> and solicit further input and feedback</w:t>
            </w:r>
          </w:p>
          <w:p w14:paraId="06A058C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the Exploration documents and provide feedback</w:t>
            </w:r>
          </w:p>
          <w:p w14:paraId="507AD98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Solicit feedback on DAM1 for additional CMAF HEVC Media Profiles   </w:t>
            </w:r>
          </w:p>
          <w:p w14:paraId="13F901D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Solicit further contributions on CMAF conformance and test vectors</w:t>
            </w:r>
          </w:p>
          <w:p w14:paraId="52C7719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5. Solicit feedback on the open issues on GitHub and GitLab </w:t>
            </w:r>
          </w:p>
          <w:p w14:paraId="485E60D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67B5D28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MIAF (Multi-Image Application Format)</w:t>
            </w:r>
          </w:p>
          <w:p w14:paraId="455B38C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conformance and reference software for MIAF</w:t>
            </w:r>
          </w:p>
          <w:p w14:paraId="579DDDB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Solicit feedback on CDAM2 for MIAF HEVC Advanced HDR profile and other clarifications</w:t>
            </w:r>
          </w:p>
          <w:p w14:paraId="5E4EC05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Solicit feedback on the open issues on GitHub and GitLab </w:t>
            </w:r>
          </w:p>
          <w:p w14:paraId="0E36B3A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
          <w:p w14:paraId="6397283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VIMAF (Visual Identity Management Application Format)</w:t>
            </w:r>
          </w:p>
          <w:p w14:paraId="38EFC82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To study VIMAF standard and solicit contributions to improve it.</w:t>
            </w:r>
          </w:p>
        </w:tc>
      </w:tr>
      <w:tr w:rsidR="00D46338" w:rsidRPr="00D46338" w14:paraId="17918F86" w14:textId="77777777" w:rsidTr="00D46338">
        <w:trPr>
          <w:tblCellSpacing w:w="0" w:type="dxa"/>
        </w:trPr>
        <w:tc>
          <w:tcPr>
            <w:tcW w:w="0" w:type="auto"/>
            <w:vAlign w:val="center"/>
            <w:hideMark/>
          </w:tcPr>
          <w:p w14:paraId="36B2005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65C37CA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Krasimir</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Kolarov</w:t>
            </w:r>
            <w:proofErr w:type="spellEnd"/>
            <w:r w:rsidRPr="00D46338">
              <w:rPr>
                <w:rFonts w:ascii="Arial" w:eastAsia="Times New Roman" w:hAnsi="Arial" w:cs="Arial"/>
                <w:sz w:val="20"/>
                <w:szCs w:val="20"/>
              </w:rPr>
              <w:t xml:space="preserve">; Cyril </w:t>
            </w:r>
            <w:proofErr w:type="spellStart"/>
            <w:r w:rsidRPr="00D46338">
              <w:rPr>
                <w:rFonts w:ascii="Arial" w:eastAsia="Times New Roman" w:hAnsi="Arial" w:cs="Arial"/>
                <w:sz w:val="20"/>
                <w:szCs w:val="20"/>
              </w:rPr>
              <w:t>Concolato</w:t>
            </w:r>
            <w:proofErr w:type="spellEnd"/>
          </w:p>
        </w:tc>
      </w:tr>
      <w:tr w:rsidR="00D46338" w:rsidRPr="00D46338" w14:paraId="57019E81" w14:textId="77777777" w:rsidTr="00D46338">
        <w:trPr>
          <w:tblCellSpacing w:w="0" w:type="dxa"/>
        </w:trPr>
        <w:tc>
          <w:tcPr>
            <w:tcW w:w="0" w:type="auto"/>
            <w:vAlign w:val="center"/>
            <w:hideMark/>
          </w:tcPr>
          <w:p w14:paraId="463BC96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7EA9E6A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132nd meeting</w:t>
            </w:r>
          </w:p>
        </w:tc>
      </w:tr>
      <w:tr w:rsidR="00D46338" w:rsidRPr="00D46338" w14:paraId="08397C72" w14:textId="77777777" w:rsidTr="00D46338">
        <w:trPr>
          <w:tblCellSpacing w:w="0" w:type="dxa"/>
        </w:trPr>
        <w:tc>
          <w:tcPr>
            <w:tcW w:w="0" w:type="auto"/>
            <w:vAlign w:val="center"/>
            <w:hideMark/>
          </w:tcPr>
          <w:p w14:paraId="742AA9F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23C7EA5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CMAF - mpeg-cmaf@lists.aau.at</w:t>
            </w:r>
          </w:p>
          <w:p w14:paraId="4775AB4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MIAF, VIMAF - mpeg-maf-dev@lists.aau.at</w:t>
            </w:r>
          </w:p>
        </w:tc>
      </w:tr>
      <w:tr w:rsidR="00D46338" w:rsidRPr="00D46338" w14:paraId="09824826" w14:textId="77777777" w:rsidTr="00D46338">
        <w:trPr>
          <w:tblCellSpacing w:w="0" w:type="dxa"/>
        </w:trPr>
        <w:tc>
          <w:tcPr>
            <w:tcW w:w="0" w:type="auto"/>
            <w:vAlign w:val="center"/>
            <w:hideMark/>
          </w:tcPr>
          <w:p w14:paraId="2067E23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4C5EA97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CMAF - https://lists.aau.at/mailman/listinfo/mpeg-cmaf</w:t>
            </w:r>
          </w:p>
          <w:p w14:paraId="6698A86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MIAF, VIMAF - https://lists.aau.at/mailman/listinfo/mpeg-maf-dev</w:t>
            </w:r>
          </w:p>
        </w:tc>
      </w:tr>
      <w:tr w:rsidR="00D46338" w:rsidRPr="00D46338" w14:paraId="7AD3CFD3" w14:textId="77777777" w:rsidTr="00D46338">
        <w:trPr>
          <w:tblCellSpacing w:w="0" w:type="dxa"/>
        </w:trPr>
        <w:tc>
          <w:tcPr>
            <w:tcW w:w="0" w:type="auto"/>
            <w:vAlign w:val="center"/>
            <w:hideMark/>
          </w:tcPr>
          <w:p w14:paraId="66169885"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0BE6016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11D1AE02"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40D3C6C" w14:textId="77777777" w:rsidR="00D46338" w:rsidRPr="00D46338" w:rsidRDefault="00D46338" w:rsidP="00D46338">
            <w:pPr>
              <w:widowControl/>
              <w:rPr>
                <w:rFonts w:ascii="Arial" w:eastAsia="Times New Roman" w:hAnsi="Arial" w:cs="Arial"/>
                <w:sz w:val="20"/>
                <w:szCs w:val="20"/>
              </w:rPr>
            </w:pPr>
          </w:p>
        </w:tc>
      </w:tr>
      <w:tr w:rsidR="00D46338" w:rsidRPr="00D46338" w14:paraId="7DE5E024" w14:textId="77777777" w:rsidTr="00D46338">
        <w:trPr>
          <w:tblCellSpacing w:w="0" w:type="dxa"/>
        </w:trPr>
        <w:tc>
          <w:tcPr>
            <w:tcW w:w="0" w:type="auto"/>
            <w:vMerge w:val="restart"/>
            <w:vAlign w:val="center"/>
            <w:hideMark/>
          </w:tcPr>
          <w:p w14:paraId="2AD8D4A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B61EB72"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56924EC7"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45E50461" w14:textId="77777777" w:rsidR="00D46338" w:rsidRPr="00D46338" w:rsidRDefault="00D46338" w:rsidP="00D46338">
            <w:pPr>
              <w:widowControl/>
              <w:rPr>
                <w:rFonts w:ascii="Arial" w:eastAsia="Times New Roman" w:hAnsi="Arial" w:cs="Arial"/>
                <w:sz w:val="24"/>
                <w:szCs w:val="24"/>
              </w:rPr>
            </w:pPr>
          </w:p>
        </w:tc>
      </w:tr>
      <w:tr w:rsidR="00D46338" w:rsidRPr="00D46338" w14:paraId="3F510770" w14:textId="77777777" w:rsidTr="00D46338">
        <w:trPr>
          <w:tblCellSpacing w:w="0" w:type="dxa"/>
        </w:trPr>
        <w:tc>
          <w:tcPr>
            <w:tcW w:w="0" w:type="auto"/>
            <w:vMerge/>
            <w:vAlign w:val="center"/>
            <w:hideMark/>
          </w:tcPr>
          <w:p w14:paraId="76D4BC49"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5A483C6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AF Conference call, October 08, 2020, 17:00-19:00 CET</w:t>
            </w:r>
          </w:p>
        </w:tc>
        <w:tc>
          <w:tcPr>
            <w:tcW w:w="0" w:type="auto"/>
            <w:gridSpan w:val="2"/>
            <w:vAlign w:val="center"/>
            <w:hideMark/>
          </w:tcPr>
          <w:p w14:paraId="2042D779" w14:textId="77777777" w:rsidR="00D46338" w:rsidRPr="00D46338" w:rsidRDefault="00D46338" w:rsidP="00D46338">
            <w:pPr>
              <w:widowControl/>
              <w:rPr>
                <w:rFonts w:ascii="Arial" w:eastAsia="Times New Roman" w:hAnsi="Arial" w:cs="Arial"/>
                <w:sz w:val="24"/>
                <w:szCs w:val="24"/>
              </w:rPr>
            </w:pPr>
          </w:p>
        </w:tc>
      </w:tr>
    </w:tbl>
    <w:p w14:paraId="22971C4C"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3586"/>
        <w:gridCol w:w="1423"/>
        <w:gridCol w:w="3232"/>
      </w:tblGrid>
      <w:tr w:rsidR="00D46338" w:rsidRPr="00D46338" w14:paraId="0267889B" w14:textId="77777777" w:rsidTr="00D46338">
        <w:trPr>
          <w:tblCellSpacing w:w="0" w:type="dxa"/>
        </w:trPr>
        <w:tc>
          <w:tcPr>
            <w:tcW w:w="0" w:type="auto"/>
            <w:vAlign w:val="center"/>
            <w:hideMark/>
          </w:tcPr>
          <w:p w14:paraId="1A25437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Name</w:t>
            </w:r>
          </w:p>
        </w:tc>
        <w:tc>
          <w:tcPr>
            <w:tcW w:w="8241" w:type="dxa"/>
            <w:gridSpan w:val="3"/>
            <w:vAlign w:val="center"/>
            <w:hideMark/>
          </w:tcPr>
          <w:p w14:paraId="2299D40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Encoder and Packager Synchronization</w:t>
            </w:r>
          </w:p>
        </w:tc>
      </w:tr>
      <w:tr w:rsidR="00D46338" w:rsidRPr="00D46338" w14:paraId="4571D542" w14:textId="77777777" w:rsidTr="00D46338">
        <w:trPr>
          <w:tblCellSpacing w:w="0" w:type="dxa"/>
        </w:trPr>
        <w:tc>
          <w:tcPr>
            <w:tcW w:w="0" w:type="auto"/>
            <w:vAlign w:val="center"/>
            <w:hideMark/>
          </w:tcPr>
          <w:p w14:paraId="58F04C0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8241" w:type="dxa"/>
            <w:gridSpan w:val="3"/>
            <w:vAlign w:val="center"/>
            <w:hideMark/>
          </w:tcPr>
          <w:p w14:paraId="15A2228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To study m54472 and collect use cases and requirements</w:t>
            </w:r>
          </w:p>
          <w:p w14:paraId="08129DE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To study relationship with DASH</w:t>
            </w:r>
          </w:p>
          <w:p w14:paraId="4D40AE7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Solicit contributions on list of strawman solutions</w:t>
            </w:r>
          </w:p>
        </w:tc>
      </w:tr>
      <w:tr w:rsidR="00D46338" w:rsidRPr="00D46338" w14:paraId="0A290D8A" w14:textId="77777777" w:rsidTr="00D46338">
        <w:trPr>
          <w:tblCellSpacing w:w="0" w:type="dxa"/>
        </w:trPr>
        <w:tc>
          <w:tcPr>
            <w:tcW w:w="0" w:type="auto"/>
            <w:vAlign w:val="center"/>
            <w:hideMark/>
          </w:tcPr>
          <w:p w14:paraId="3B0F308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8241" w:type="dxa"/>
            <w:gridSpan w:val="3"/>
            <w:vAlign w:val="center"/>
            <w:hideMark/>
          </w:tcPr>
          <w:p w14:paraId="50C46B1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Alex </w:t>
            </w:r>
            <w:proofErr w:type="spellStart"/>
            <w:r w:rsidRPr="00D46338">
              <w:rPr>
                <w:rFonts w:ascii="Arial" w:eastAsia="Times New Roman" w:hAnsi="Arial" w:cs="Arial"/>
                <w:sz w:val="20"/>
                <w:szCs w:val="20"/>
              </w:rPr>
              <w:t>Giladi</w:t>
            </w:r>
            <w:proofErr w:type="spellEnd"/>
            <w:r w:rsidRPr="00D46338">
              <w:rPr>
                <w:rFonts w:ascii="Arial" w:eastAsia="Times New Roman" w:hAnsi="Arial" w:cs="Arial"/>
                <w:sz w:val="20"/>
                <w:szCs w:val="20"/>
              </w:rPr>
              <w:t xml:space="preserve"> (Comcast)</w:t>
            </w:r>
          </w:p>
          <w:p w14:paraId="1A4CAA2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Ali C. </w:t>
            </w:r>
            <w:proofErr w:type="spellStart"/>
            <w:r w:rsidRPr="00D46338">
              <w:rPr>
                <w:rFonts w:ascii="Arial" w:eastAsia="Times New Roman" w:hAnsi="Arial" w:cs="Arial"/>
                <w:sz w:val="20"/>
                <w:szCs w:val="20"/>
              </w:rPr>
              <w:t>Begen</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Ozyegin</w:t>
            </w:r>
            <w:proofErr w:type="spellEnd"/>
            <w:r w:rsidRPr="00D46338">
              <w:rPr>
                <w:rFonts w:ascii="Arial" w:eastAsia="Times New Roman" w:hAnsi="Arial" w:cs="Arial"/>
                <w:sz w:val="20"/>
                <w:szCs w:val="20"/>
              </w:rPr>
              <w:t xml:space="preserve"> University)</w:t>
            </w:r>
          </w:p>
        </w:tc>
      </w:tr>
      <w:tr w:rsidR="00D46338" w:rsidRPr="00D46338" w14:paraId="3F0CFF1C" w14:textId="77777777" w:rsidTr="00D46338">
        <w:trPr>
          <w:tblCellSpacing w:w="0" w:type="dxa"/>
        </w:trPr>
        <w:tc>
          <w:tcPr>
            <w:tcW w:w="0" w:type="auto"/>
            <w:vAlign w:val="center"/>
            <w:hideMark/>
          </w:tcPr>
          <w:p w14:paraId="63F9196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8241" w:type="dxa"/>
            <w:gridSpan w:val="3"/>
            <w:vAlign w:val="center"/>
            <w:hideMark/>
          </w:tcPr>
          <w:p w14:paraId="6650A66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MPEG meeting</w:t>
            </w:r>
          </w:p>
        </w:tc>
      </w:tr>
      <w:tr w:rsidR="00D46338" w:rsidRPr="00D46338" w14:paraId="0627F901" w14:textId="77777777" w:rsidTr="00D46338">
        <w:trPr>
          <w:tblCellSpacing w:w="0" w:type="dxa"/>
        </w:trPr>
        <w:tc>
          <w:tcPr>
            <w:tcW w:w="0" w:type="auto"/>
            <w:vAlign w:val="center"/>
            <w:hideMark/>
          </w:tcPr>
          <w:p w14:paraId="70A39D6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8241" w:type="dxa"/>
            <w:gridSpan w:val="3"/>
            <w:vAlign w:val="center"/>
            <w:hideMark/>
          </w:tcPr>
          <w:p w14:paraId="4FDA562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synched-encoding@lists.aau.at</w:t>
            </w:r>
          </w:p>
        </w:tc>
      </w:tr>
      <w:tr w:rsidR="00D46338" w:rsidRPr="00D46338" w14:paraId="1DE213F9" w14:textId="77777777" w:rsidTr="00D46338">
        <w:trPr>
          <w:tblCellSpacing w:w="0" w:type="dxa"/>
        </w:trPr>
        <w:tc>
          <w:tcPr>
            <w:tcW w:w="0" w:type="auto"/>
            <w:vAlign w:val="center"/>
            <w:hideMark/>
          </w:tcPr>
          <w:p w14:paraId="46883EE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8241" w:type="dxa"/>
            <w:gridSpan w:val="3"/>
            <w:vAlign w:val="center"/>
            <w:hideMark/>
          </w:tcPr>
          <w:p w14:paraId="73E11B5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https://lists.aau.at/mailman/listinfo/synched-encoding</w:t>
            </w:r>
          </w:p>
        </w:tc>
      </w:tr>
      <w:tr w:rsidR="00D46338" w:rsidRPr="00D46338" w14:paraId="19EAFD4B" w14:textId="77777777" w:rsidTr="00D46338">
        <w:trPr>
          <w:tblCellSpacing w:w="0" w:type="dxa"/>
        </w:trPr>
        <w:tc>
          <w:tcPr>
            <w:tcW w:w="0" w:type="auto"/>
            <w:vAlign w:val="center"/>
            <w:hideMark/>
          </w:tcPr>
          <w:p w14:paraId="0525029D"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77E1FBA0"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37F2AFA" w14:textId="77777777" w:rsidR="00D46338" w:rsidRPr="00D46338" w:rsidRDefault="00D46338" w:rsidP="00D46338">
            <w:pPr>
              <w:widowControl/>
              <w:rPr>
                <w:rFonts w:ascii="Arial" w:eastAsia="Times New Roman" w:hAnsi="Arial" w:cs="Arial"/>
                <w:sz w:val="20"/>
                <w:szCs w:val="20"/>
              </w:rPr>
            </w:pPr>
          </w:p>
        </w:tc>
        <w:tc>
          <w:tcPr>
            <w:tcW w:w="2780" w:type="dxa"/>
            <w:vAlign w:val="center"/>
            <w:hideMark/>
          </w:tcPr>
          <w:p w14:paraId="30A08A6B" w14:textId="77777777" w:rsidR="00D46338" w:rsidRPr="00D46338" w:rsidRDefault="00D46338" w:rsidP="00D46338">
            <w:pPr>
              <w:widowControl/>
              <w:rPr>
                <w:rFonts w:ascii="Arial" w:eastAsia="Times New Roman" w:hAnsi="Arial" w:cs="Arial"/>
                <w:sz w:val="20"/>
                <w:szCs w:val="20"/>
              </w:rPr>
            </w:pPr>
          </w:p>
        </w:tc>
      </w:tr>
      <w:tr w:rsidR="00D46338" w:rsidRPr="00D46338" w14:paraId="09220EBB" w14:textId="77777777" w:rsidTr="00D46338">
        <w:trPr>
          <w:tblCellSpacing w:w="0" w:type="dxa"/>
        </w:trPr>
        <w:tc>
          <w:tcPr>
            <w:tcW w:w="0" w:type="auto"/>
            <w:vMerge w:val="restart"/>
            <w:vAlign w:val="center"/>
            <w:hideMark/>
          </w:tcPr>
          <w:p w14:paraId="6703F89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1E64AA9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A conference call (in September)</w:t>
            </w:r>
          </w:p>
          <w:p w14:paraId="16F17F1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To be announced to gen-sys</w:t>
            </w:r>
          </w:p>
        </w:tc>
        <w:tc>
          <w:tcPr>
            <w:tcW w:w="0" w:type="auto"/>
            <w:vAlign w:val="center"/>
            <w:hideMark/>
          </w:tcPr>
          <w:p w14:paraId="49A517C1"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2780" w:type="dxa"/>
            <w:vAlign w:val="center"/>
            <w:hideMark/>
          </w:tcPr>
          <w:p w14:paraId="5D8D19C2" w14:textId="77777777" w:rsidR="00D46338" w:rsidRPr="00D46338" w:rsidRDefault="00D46338" w:rsidP="00D46338">
            <w:pPr>
              <w:widowControl/>
              <w:rPr>
                <w:rFonts w:ascii="Arial" w:eastAsia="Times New Roman" w:hAnsi="Arial" w:cs="Arial"/>
                <w:sz w:val="24"/>
                <w:szCs w:val="24"/>
              </w:rPr>
            </w:pPr>
          </w:p>
        </w:tc>
      </w:tr>
      <w:tr w:rsidR="00D46338" w:rsidRPr="00D46338" w14:paraId="50B58FE0" w14:textId="77777777" w:rsidTr="00D46338">
        <w:trPr>
          <w:tblCellSpacing w:w="0" w:type="dxa"/>
        </w:trPr>
        <w:tc>
          <w:tcPr>
            <w:tcW w:w="0" w:type="auto"/>
            <w:vMerge/>
            <w:vAlign w:val="center"/>
            <w:hideMark/>
          </w:tcPr>
          <w:p w14:paraId="7A9BDAF2"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482B6CE6" w14:textId="77777777" w:rsidR="00D46338" w:rsidRPr="00D46338" w:rsidRDefault="00D46338" w:rsidP="00D46338">
            <w:pPr>
              <w:widowControl/>
              <w:rPr>
                <w:rFonts w:ascii="Arial" w:eastAsia="Times New Roman" w:hAnsi="Arial" w:cs="Arial"/>
                <w:sz w:val="20"/>
                <w:szCs w:val="20"/>
              </w:rPr>
            </w:pPr>
          </w:p>
        </w:tc>
        <w:tc>
          <w:tcPr>
            <w:tcW w:w="4331" w:type="dxa"/>
            <w:gridSpan w:val="2"/>
            <w:vAlign w:val="center"/>
            <w:hideMark/>
          </w:tcPr>
          <w:p w14:paraId="44FD9E7A" w14:textId="77777777" w:rsidR="00D46338" w:rsidRPr="00D46338" w:rsidRDefault="00D46338" w:rsidP="00D46338">
            <w:pPr>
              <w:widowControl/>
              <w:rPr>
                <w:rFonts w:ascii="Arial" w:eastAsia="Times New Roman" w:hAnsi="Arial" w:cs="Arial"/>
                <w:sz w:val="20"/>
                <w:szCs w:val="20"/>
              </w:rPr>
            </w:pPr>
          </w:p>
        </w:tc>
      </w:tr>
    </w:tbl>
    <w:p w14:paraId="605D713F"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283"/>
        <w:gridCol w:w="1166"/>
        <w:gridCol w:w="56"/>
      </w:tblGrid>
      <w:tr w:rsidR="00D46338" w:rsidRPr="00D46338" w14:paraId="2AA79E41" w14:textId="77777777" w:rsidTr="00D46338">
        <w:trPr>
          <w:tblCellSpacing w:w="0" w:type="dxa"/>
        </w:trPr>
        <w:tc>
          <w:tcPr>
            <w:tcW w:w="0" w:type="auto"/>
            <w:vAlign w:val="center"/>
            <w:hideMark/>
          </w:tcPr>
          <w:p w14:paraId="7BCE54C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3598314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 Media Transport</w:t>
            </w:r>
          </w:p>
        </w:tc>
      </w:tr>
      <w:tr w:rsidR="00D46338" w:rsidRPr="00D46338" w14:paraId="1D391A76" w14:textId="77777777" w:rsidTr="00D46338">
        <w:trPr>
          <w:tblCellSpacing w:w="0" w:type="dxa"/>
        </w:trPr>
        <w:tc>
          <w:tcPr>
            <w:tcW w:w="0" w:type="auto"/>
            <w:vAlign w:val="center"/>
            <w:hideMark/>
          </w:tcPr>
          <w:p w14:paraId="7B6EEA3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691B5E0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Execute the work plan on the conformance</w:t>
            </w:r>
          </w:p>
          <w:p w14:paraId="59F3E32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Work on the CE on Hyper Media use cases and requirements for MMT extension</w:t>
            </w:r>
          </w:p>
          <w:p w14:paraId="7C5D2A9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Keep relevant SDOs informed MMT (ITU-T SG16, ATSC, 3GPP, ARIB, etc.,)</w:t>
            </w:r>
          </w:p>
        </w:tc>
      </w:tr>
      <w:tr w:rsidR="00D46338" w:rsidRPr="00D46338" w14:paraId="6431D77B" w14:textId="77777777" w:rsidTr="00D46338">
        <w:trPr>
          <w:tblCellSpacing w:w="0" w:type="dxa"/>
        </w:trPr>
        <w:tc>
          <w:tcPr>
            <w:tcW w:w="0" w:type="auto"/>
            <w:vAlign w:val="center"/>
            <w:hideMark/>
          </w:tcPr>
          <w:p w14:paraId="32B8EEB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7BAAD81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Kyungmo</w:t>
            </w:r>
            <w:proofErr w:type="spellEnd"/>
            <w:r w:rsidRPr="00D46338">
              <w:rPr>
                <w:rFonts w:ascii="Arial" w:eastAsia="Times New Roman" w:hAnsi="Arial" w:cs="Arial"/>
                <w:sz w:val="20"/>
                <w:szCs w:val="20"/>
              </w:rPr>
              <w:t xml:space="preserve"> Park (SK Telecom)</w:t>
            </w:r>
          </w:p>
        </w:tc>
      </w:tr>
      <w:tr w:rsidR="00D46338" w:rsidRPr="00D46338" w14:paraId="351B936F" w14:textId="77777777" w:rsidTr="00D46338">
        <w:trPr>
          <w:tblCellSpacing w:w="0" w:type="dxa"/>
        </w:trPr>
        <w:tc>
          <w:tcPr>
            <w:tcW w:w="0" w:type="auto"/>
            <w:vAlign w:val="center"/>
            <w:hideMark/>
          </w:tcPr>
          <w:p w14:paraId="672468C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7AD4144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MPEG meeting</w:t>
            </w:r>
          </w:p>
        </w:tc>
      </w:tr>
      <w:tr w:rsidR="00D46338" w:rsidRPr="00D46338" w14:paraId="7873358C" w14:textId="77777777" w:rsidTr="00D46338">
        <w:trPr>
          <w:tblCellSpacing w:w="0" w:type="dxa"/>
        </w:trPr>
        <w:tc>
          <w:tcPr>
            <w:tcW w:w="0" w:type="auto"/>
            <w:vAlign w:val="center"/>
            <w:hideMark/>
          </w:tcPr>
          <w:p w14:paraId="7DF3CB7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0CD23CC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MMT-TNT@listserv.uni-hannover.de</w:t>
            </w:r>
          </w:p>
        </w:tc>
      </w:tr>
      <w:tr w:rsidR="00D46338" w:rsidRPr="00D46338" w14:paraId="4BE7E4AC" w14:textId="77777777" w:rsidTr="00D46338">
        <w:trPr>
          <w:tblCellSpacing w:w="0" w:type="dxa"/>
        </w:trPr>
        <w:tc>
          <w:tcPr>
            <w:tcW w:w="0" w:type="auto"/>
            <w:vAlign w:val="center"/>
            <w:hideMark/>
          </w:tcPr>
          <w:p w14:paraId="76DA3B1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2D19A55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MMT-TNT-request@listserv.uni-hannover.de</w:t>
            </w:r>
          </w:p>
        </w:tc>
      </w:tr>
      <w:tr w:rsidR="00D46338" w:rsidRPr="00D46338" w14:paraId="79240601" w14:textId="77777777" w:rsidTr="00D46338">
        <w:trPr>
          <w:tblCellSpacing w:w="0" w:type="dxa"/>
        </w:trPr>
        <w:tc>
          <w:tcPr>
            <w:tcW w:w="0" w:type="auto"/>
            <w:vAlign w:val="center"/>
            <w:hideMark/>
          </w:tcPr>
          <w:p w14:paraId="1A3C88EE"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1F5DE243"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FBDE8F9"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39F80FB" w14:textId="77777777" w:rsidR="00D46338" w:rsidRPr="00D46338" w:rsidRDefault="00D46338" w:rsidP="00D46338">
            <w:pPr>
              <w:widowControl/>
              <w:rPr>
                <w:rFonts w:ascii="Arial" w:eastAsia="Times New Roman" w:hAnsi="Arial" w:cs="Arial"/>
                <w:sz w:val="20"/>
                <w:szCs w:val="20"/>
              </w:rPr>
            </w:pPr>
          </w:p>
        </w:tc>
      </w:tr>
      <w:tr w:rsidR="00D46338" w:rsidRPr="00D46338" w14:paraId="5DE75D24" w14:textId="77777777" w:rsidTr="00D46338">
        <w:trPr>
          <w:tblCellSpacing w:w="0" w:type="dxa"/>
        </w:trPr>
        <w:tc>
          <w:tcPr>
            <w:tcW w:w="0" w:type="auto"/>
            <w:vMerge w:val="restart"/>
            <w:vAlign w:val="center"/>
            <w:hideMark/>
          </w:tcPr>
          <w:p w14:paraId="760758F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12EDA8D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e-meeting, the time will be announced at least two weeks before the date of the meeting.</w:t>
            </w:r>
          </w:p>
        </w:tc>
        <w:tc>
          <w:tcPr>
            <w:tcW w:w="0" w:type="auto"/>
            <w:vAlign w:val="center"/>
            <w:hideMark/>
          </w:tcPr>
          <w:p w14:paraId="42742716"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D0C5A0B" w14:textId="77777777" w:rsidR="00D46338" w:rsidRPr="00D46338" w:rsidRDefault="00D46338" w:rsidP="00D46338">
            <w:pPr>
              <w:widowControl/>
              <w:rPr>
                <w:rFonts w:ascii="Arial" w:eastAsia="Times New Roman" w:hAnsi="Arial" w:cs="Arial"/>
                <w:sz w:val="24"/>
                <w:szCs w:val="24"/>
              </w:rPr>
            </w:pPr>
          </w:p>
        </w:tc>
      </w:tr>
      <w:tr w:rsidR="00D46338" w:rsidRPr="00D46338" w14:paraId="7F53ABE3" w14:textId="77777777" w:rsidTr="00D46338">
        <w:trPr>
          <w:tblCellSpacing w:w="0" w:type="dxa"/>
        </w:trPr>
        <w:tc>
          <w:tcPr>
            <w:tcW w:w="0" w:type="auto"/>
            <w:vMerge/>
            <w:vAlign w:val="center"/>
            <w:hideMark/>
          </w:tcPr>
          <w:p w14:paraId="0FED25BE"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7CDA093"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4695E3DF" w14:textId="77777777" w:rsidR="00D46338" w:rsidRPr="00D46338" w:rsidRDefault="00D46338" w:rsidP="00D46338">
            <w:pPr>
              <w:widowControl/>
              <w:rPr>
                <w:rFonts w:ascii="Arial" w:eastAsia="Times New Roman" w:hAnsi="Arial" w:cs="Arial"/>
                <w:sz w:val="20"/>
                <w:szCs w:val="20"/>
              </w:rPr>
            </w:pPr>
          </w:p>
        </w:tc>
      </w:tr>
    </w:tbl>
    <w:p w14:paraId="47F6276A" w14:textId="77777777" w:rsidR="00D46338" w:rsidRPr="00D46338" w:rsidRDefault="00D46338" w:rsidP="00D46338">
      <w:pPr>
        <w:widowControl/>
        <w:spacing w:after="240"/>
        <w:rPr>
          <w:rFonts w:ascii="Arial" w:eastAsia="Times New Roman" w:hAnsi="Arial" w:cs="Arial"/>
          <w:sz w:val="24"/>
          <w:szCs w:val="24"/>
        </w:rPr>
      </w:pPr>
    </w:p>
    <w:tbl>
      <w:tblPr>
        <w:tblW w:w="98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2620"/>
        <w:gridCol w:w="1230"/>
        <w:gridCol w:w="4661"/>
      </w:tblGrid>
      <w:tr w:rsidR="00D46338" w:rsidRPr="00D46338" w14:paraId="06F899F9" w14:textId="77777777" w:rsidTr="00D46338">
        <w:trPr>
          <w:tblCellSpacing w:w="0" w:type="dxa"/>
        </w:trPr>
        <w:tc>
          <w:tcPr>
            <w:tcW w:w="0" w:type="auto"/>
            <w:vAlign w:val="center"/>
            <w:hideMark/>
          </w:tcPr>
          <w:p w14:paraId="4952E26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8511" w:type="dxa"/>
            <w:gridSpan w:val="3"/>
            <w:vAlign w:val="center"/>
            <w:hideMark/>
          </w:tcPr>
          <w:p w14:paraId="0BC45B8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 UD</w:t>
            </w:r>
          </w:p>
        </w:tc>
      </w:tr>
      <w:tr w:rsidR="00D46338" w:rsidRPr="00D46338" w14:paraId="12C765BF" w14:textId="77777777" w:rsidTr="00D46338">
        <w:trPr>
          <w:tblCellSpacing w:w="0" w:type="dxa"/>
        </w:trPr>
        <w:tc>
          <w:tcPr>
            <w:tcW w:w="0" w:type="auto"/>
            <w:vAlign w:val="center"/>
            <w:hideMark/>
          </w:tcPr>
          <w:p w14:paraId="0A379AF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8511" w:type="dxa"/>
            <w:gridSpan w:val="3"/>
            <w:vAlign w:val="center"/>
            <w:hideMark/>
          </w:tcPr>
          <w:p w14:paraId="1240770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 Solicit new technologies and use cases </w:t>
            </w:r>
          </w:p>
          <w:p w14:paraId="4E223E9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Update the CD of 3rd ed. MPEG-21UD</w:t>
            </w:r>
          </w:p>
        </w:tc>
      </w:tr>
      <w:tr w:rsidR="00D46338" w:rsidRPr="00D46338" w14:paraId="3ADE6BC2" w14:textId="77777777" w:rsidTr="00D46338">
        <w:trPr>
          <w:tblCellSpacing w:w="0" w:type="dxa"/>
        </w:trPr>
        <w:tc>
          <w:tcPr>
            <w:tcW w:w="0" w:type="auto"/>
            <w:vAlign w:val="center"/>
            <w:hideMark/>
          </w:tcPr>
          <w:p w14:paraId="069709C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8511" w:type="dxa"/>
            <w:gridSpan w:val="3"/>
            <w:vAlign w:val="center"/>
            <w:hideMark/>
          </w:tcPr>
          <w:p w14:paraId="6B5F1CB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Sanghyun</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Joo</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MForus</w:t>
            </w:r>
            <w:proofErr w:type="spellEnd"/>
            <w:r w:rsidRPr="00D46338">
              <w:rPr>
                <w:rFonts w:ascii="Arial" w:eastAsia="Times New Roman" w:hAnsi="Arial" w:cs="Arial"/>
                <w:sz w:val="20"/>
                <w:szCs w:val="20"/>
              </w:rPr>
              <w:t xml:space="preserve">), Mihai </w:t>
            </w:r>
            <w:proofErr w:type="spellStart"/>
            <w:r w:rsidRPr="00D46338">
              <w:rPr>
                <w:rFonts w:ascii="Arial" w:eastAsia="Times New Roman" w:hAnsi="Arial" w:cs="Arial"/>
                <w:sz w:val="20"/>
                <w:szCs w:val="20"/>
              </w:rPr>
              <w:t>Mitrea</w:t>
            </w:r>
            <w:proofErr w:type="spellEnd"/>
            <w:r w:rsidRPr="00D46338">
              <w:rPr>
                <w:rFonts w:ascii="Arial" w:eastAsia="Times New Roman" w:hAnsi="Arial" w:cs="Arial"/>
                <w:sz w:val="20"/>
                <w:szCs w:val="20"/>
              </w:rPr>
              <w:t xml:space="preserve"> (IMT)</w:t>
            </w:r>
          </w:p>
        </w:tc>
      </w:tr>
      <w:tr w:rsidR="00D46338" w:rsidRPr="00D46338" w14:paraId="72C57A36" w14:textId="77777777" w:rsidTr="00D46338">
        <w:trPr>
          <w:tblCellSpacing w:w="0" w:type="dxa"/>
        </w:trPr>
        <w:tc>
          <w:tcPr>
            <w:tcW w:w="0" w:type="auto"/>
            <w:vAlign w:val="center"/>
            <w:hideMark/>
          </w:tcPr>
          <w:p w14:paraId="01D8B6F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8511" w:type="dxa"/>
            <w:gridSpan w:val="3"/>
            <w:vAlign w:val="center"/>
            <w:hideMark/>
          </w:tcPr>
          <w:p w14:paraId="71EED74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MPEG meeting</w:t>
            </w:r>
          </w:p>
        </w:tc>
      </w:tr>
      <w:tr w:rsidR="00D46338" w:rsidRPr="00D46338" w14:paraId="5C3A70BE" w14:textId="77777777" w:rsidTr="00D46338">
        <w:trPr>
          <w:tblCellSpacing w:w="0" w:type="dxa"/>
        </w:trPr>
        <w:tc>
          <w:tcPr>
            <w:tcW w:w="0" w:type="auto"/>
            <w:vAlign w:val="center"/>
            <w:hideMark/>
          </w:tcPr>
          <w:p w14:paraId="1CEE5C0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8511" w:type="dxa"/>
            <w:gridSpan w:val="3"/>
            <w:vAlign w:val="center"/>
            <w:hideMark/>
          </w:tcPr>
          <w:p w14:paraId="7F4D86D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https://lists.aau.at/mailman/listinfo/user</w:t>
            </w:r>
          </w:p>
        </w:tc>
      </w:tr>
      <w:tr w:rsidR="00D46338" w:rsidRPr="00D46338" w14:paraId="5433B8C8" w14:textId="77777777" w:rsidTr="00D46338">
        <w:trPr>
          <w:tblCellSpacing w:w="0" w:type="dxa"/>
        </w:trPr>
        <w:tc>
          <w:tcPr>
            <w:tcW w:w="0" w:type="auto"/>
            <w:vAlign w:val="center"/>
            <w:hideMark/>
          </w:tcPr>
          <w:p w14:paraId="4904216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8511" w:type="dxa"/>
            <w:gridSpan w:val="3"/>
            <w:vAlign w:val="center"/>
            <w:hideMark/>
          </w:tcPr>
          <w:p w14:paraId="3E83753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https://lists.aau.at/mailman/listinfo/user</w:t>
            </w:r>
          </w:p>
        </w:tc>
      </w:tr>
      <w:tr w:rsidR="00D46338" w:rsidRPr="00D46338" w14:paraId="08A7F4E8" w14:textId="77777777" w:rsidTr="00D46338">
        <w:trPr>
          <w:tblCellSpacing w:w="0" w:type="dxa"/>
        </w:trPr>
        <w:tc>
          <w:tcPr>
            <w:tcW w:w="0" w:type="auto"/>
            <w:vAlign w:val="center"/>
            <w:hideMark/>
          </w:tcPr>
          <w:p w14:paraId="5F44C4A5"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6C38CEA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A5D896E" w14:textId="77777777" w:rsidR="00D46338" w:rsidRPr="00D46338" w:rsidRDefault="00D46338" w:rsidP="00D46338">
            <w:pPr>
              <w:widowControl/>
              <w:rPr>
                <w:rFonts w:ascii="Arial" w:eastAsia="Times New Roman" w:hAnsi="Arial" w:cs="Arial"/>
                <w:sz w:val="20"/>
                <w:szCs w:val="20"/>
              </w:rPr>
            </w:pPr>
          </w:p>
        </w:tc>
        <w:tc>
          <w:tcPr>
            <w:tcW w:w="4639" w:type="dxa"/>
            <w:vAlign w:val="center"/>
            <w:hideMark/>
          </w:tcPr>
          <w:p w14:paraId="516E1EFF" w14:textId="77777777" w:rsidR="00D46338" w:rsidRPr="00D46338" w:rsidRDefault="00D46338" w:rsidP="00D46338">
            <w:pPr>
              <w:widowControl/>
              <w:rPr>
                <w:rFonts w:ascii="Arial" w:eastAsia="Times New Roman" w:hAnsi="Arial" w:cs="Arial"/>
                <w:sz w:val="20"/>
                <w:szCs w:val="20"/>
              </w:rPr>
            </w:pPr>
          </w:p>
        </w:tc>
      </w:tr>
      <w:tr w:rsidR="00D46338" w:rsidRPr="00D46338" w14:paraId="4A653EEA" w14:textId="77777777" w:rsidTr="00D46338">
        <w:trPr>
          <w:tblCellSpacing w:w="0" w:type="dxa"/>
        </w:trPr>
        <w:tc>
          <w:tcPr>
            <w:tcW w:w="0" w:type="auto"/>
            <w:vMerge w:val="restart"/>
            <w:vAlign w:val="center"/>
            <w:hideMark/>
          </w:tcPr>
          <w:p w14:paraId="2E6B1AB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DEC74F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Sun before meeting (remote)</w:t>
            </w:r>
          </w:p>
        </w:tc>
        <w:tc>
          <w:tcPr>
            <w:tcW w:w="0" w:type="auto"/>
            <w:vAlign w:val="center"/>
            <w:hideMark/>
          </w:tcPr>
          <w:p w14:paraId="534FC7B9"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4639" w:type="dxa"/>
            <w:vAlign w:val="center"/>
            <w:hideMark/>
          </w:tcPr>
          <w:p w14:paraId="36ADF38D" w14:textId="77777777" w:rsidR="00D46338" w:rsidRPr="00D46338" w:rsidRDefault="00D46338" w:rsidP="00D46338">
            <w:pPr>
              <w:widowControl/>
              <w:rPr>
                <w:rFonts w:ascii="Arial" w:eastAsia="Times New Roman" w:hAnsi="Arial" w:cs="Arial"/>
                <w:sz w:val="24"/>
                <w:szCs w:val="24"/>
              </w:rPr>
            </w:pPr>
          </w:p>
        </w:tc>
      </w:tr>
      <w:tr w:rsidR="00D46338" w:rsidRPr="00D46338" w14:paraId="4E305843" w14:textId="77777777" w:rsidTr="00D46338">
        <w:trPr>
          <w:tblCellSpacing w:w="0" w:type="dxa"/>
        </w:trPr>
        <w:tc>
          <w:tcPr>
            <w:tcW w:w="0" w:type="auto"/>
            <w:vMerge/>
            <w:vAlign w:val="center"/>
            <w:hideMark/>
          </w:tcPr>
          <w:p w14:paraId="292B76EB"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037DDC08" w14:textId="77777777" w:rsidR="00D46338" w:rsidRPr="00D46338" w:rsidRDefault="00D46338" w:rsidP="00D46338">
            <w:pPr>
              <w:widowControl/>
              <w:rPr>
                <w:rFonts w:ascii="Arial" w:eastAsia="Times New Roman" w:hAnsi="Arial" w:cs="Arial"/>
                <w:sz w:val="20"/>
                <w:szCs w:val="20"/>
              </w:rPr>
            </w:pPr>
          </w:p>
        </w:tc>
        <w:tc>
          <w:tcPr>
            <w:tcW w:w="5876" w:type="dxa"/>
            <w:gridSpan w:val="2"/>
            <w:vAlign w:val="center"/>
            <w:hideMark/>
          </w:tcPr>
          <w:p w14:paraId="0E6EDD66" w14:textId="77777777" w:rsidR="00D46338" w:rsidRPr="00D46338" w:rsidRDefault="00D46338" w:rsidP="00D46338">
            <w:pPr>
              <w:widowControl/>
              <w:rPr>
                <w:rFonts w:ascii="Arial" w:eastAsia="Times New Roman" w:hAnsi="Arial" w:cs="Arial"/>
                <w:sz w:val="20"/>
                <w:szCs w:val="20"/>
              </w:rPr>
            </w:pPr>
          </w:p>
        </w:tc>
      </w:tr>
    </w:tbl>
    <w:p w14:paraId="2FB6E3BF"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3978"/>
        <w:gridCol w:w="4263"/>
        <w:gridCol w:w="264"/>
      </w:tblGrid>
      <w:tr w:rsidR="00D46338" w:rsidRPr="00D46338" w14:paraId="0FC91CFB" w14:textId="77777777" w:rsidTr="00D46338">
        <w:trPr>
          <w:tblCellSpacing w:w="0" w:type="dxa"/>
        </w:trPr>
        <w:tc>
          <w:tcPr>
            <w:tcW w:w="0" w:type="auto"/>
            <w:vAlign w:val="center"/>
            <w:hideMark/>
          </w:tcPr>
          <w:p w14:paraId="164BF55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7B0F29F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Network-Based Media Processing</w:t>
            </w:r>
          </w:p>
        </w:tc>
      </w:tr>
      <w:tr w:rsidR="00D46338" w:rsidRPr="00D46338" w14:paraId="6A91921C" w14:textId="77777777" w:rsidTr="00D46338">
        <w:trPr>
          <w:tblCellSpacing w:w="0" w:type="dxa"/>
        </w:trPr>
        <w:tc>
          <w:tcPr>
            <w:tcW w:w="0" w:type="auto"/>
            <w:vAlign w:val="center"/>
            <w:hideMark/>
          </w:tcPr>
          <w:p w14:paraId="31698A9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38F6D90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Explore the potential improvements of NBMP CDAM1 (N19439) and solicit technical contributions to improve it</w:t>
            </w:r>
          </w:p>
          <w:p w14:paraId="70F0223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Solicit inputs on the conformance software and test vectors</w:t>
            </w:r>
          </w:p>
          <w:p w14:paraId="475DF89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network-based support of MPEG-I, 5G - MPEG use cases, and collaborate with MPEG-5G ad-hoc on this subject.</w:t>
            </w:r>
          </w:p>
          <w:p w14:paraId="7B178E7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4. Explore split rendering use-case with NBMP as outlined in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 xml:space="preserve"> (N19430)</w:t>
            </w:r>
          </w:p>
          <w:p w14:paraId="51C0D5C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Develop the plan for collaboration with other relevant SDOs, e.g., 3GPP SA4, ATSC, ETSI MEC, and OpenStack Foundation</w:t>
            </w:r>
          </w:p>
          <w:p w14:paraId="6DD6F56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Solicit contributions for improving and updating the Implementation Guidelines WD and align it with 23090-8</w:t>
            </w:r>
          </w:p>
        </w:tc>
      </w:tr>
      <w:tr w:rsidR="00D46338" w:rsidRPr="00D46338" w14:paraId="70DA8545" w14:textId="77777777" w:rsidTr="00D46338">
        <w:trPr>
          <w:tblCellSpacing w:w="0" w:type="dxa"/>
        </w:trPr>
        <w:tc>
          <w:tcPr>
            <w:tcW w:w="0" w:type="auto"/>
            <w:vAlign w:val="center"/>
            <w:hideMark/>
          </w:tcPr>
          <w:p w14:paraId="6D9F3BC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10C5019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Kyungmo</w:t>
            </w:r>
            <w:proofErr w:type="spellEnd"/>
            <w:r w:rsidRPr="00D46338">
              <w:rPr>
                <w:rFonts w:ascii="Arial" w:eastAsia="Times New Roman" w:hAnsi="Arial" w:cs="Arial"/>
                <w:sz w:val="20"/>
                <w:szCs w:val="20"/>
              </w:rPr>
              <w:t xml:space="preserve"> Park (SK Telecom), and </w:t>
            </w:r>
            <w:proofErr w:type="spellStart"/>
            <w:r w:rsidRPr="00D46338">
              <w:rPr>
                <w:rFonts w:ascii="Arial" w:eastAsia="Times New Roman" w:hAnsi="Arial" w:cs="Arial"/>
                <w:sz w:val="20"/>
                <w:szCs w:val="20"/>
              </w:rPr>
              <w:t>Iraj</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Sodagar</w:t>
            </w:r>
            <w:proofErr w:type="spellEnd"/>
            <w:r w:rsidRPr="00D46338">
              <w:rPr>
                <w:rFonts w:ascii="Arial" w:eastAsia="Times New Roman" w:hAnsi="Arial" w:cs="Arial"/>
                <w:sz w:val="20"/>
                <w:szCs w:val="20"/>
              </w:rPr>
              <w:t xml:space="preserve"> (Tencent)</w:t>
            </w:r>
          </w:p>
        </w:tc>
      </w:tr>
      <w:tr w:rsidR="00D46338" w:rsidRPr="00D46338" w14:paraId="76C9A2C6" w14:textId="77777777" w:rsidTr="00D46338">
        <w:trPr>
          <w:tblCellSpacing w:w="0" w:type="dxa"/>
        </w:trPr>
        <w:tc>
          <w:tcPr>
            <w:tcW w:w="0" w:type="auto"/>
            <w:vAlign w:val="center"/>
            <w:hideMark/>
          </w:tcPr>
          <w:p w14:paraId="0A37A79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1425520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MPEG meeting</w:t>
            </w:r>
          </w:p>
        </w:tc>
      </w:tr>
      <w:tr w:rsidR="00D46338" w:rsidRPr="00D46338" w14:paraId="18079D56" w14:textId="77777777" w:rsidTr="00D46338">
        <w:trPr>
          <w:tblCellSpacing w:w="0" w:type="dxa"/>
        </w:trPr>
        <w:tc>
          <w:tcPr>
            <w:tcW w:w="0" w:type="auto"/>
            <w:vAlign w:val="center"/>
            <w:hideMark/>
          </w:tcPr>
          <w:p w14:paraId="30766EE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4A89803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mpeg-nbmp@lists.aau.at</w:t>
            </w:r>
          </w:p>
        </w:tc>
      </w:tr>
      <w:tr w:rsidR="00D46338" w:rsidRPr="00D46338" w14:paraId="6D7EED00" w14:textId="77777777" w:rsidTr="00D46338">
        <w:trPr>
          <w:tblCellSpacing w:w="0" w:type="dxa"/>
        </w:trPr>
        <w:tc>
          <w:tcPr>
            <w:tcW w:w="0" w:type="auto"/>
            <w:vAlign w:val="center"/>
            <w:hideMark/>
          </w:tcPr>
          <w:p w14:paraId="772BB54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62D7024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https://lists.aau.at/mailman/listinfo/mpeg-nbmp</w:t>
            </w:r>
          </w:p>
        </w:tc>
      </w:tr>
      <w:tr w:rsidR="00D46338" w:rsidRPr="00D46338" w14:paraId="73D5BFA5" w14:textId="77777777" w:rsidTr="00D46338">
        <w:trPr>
          <w:tblCellSpacing w:w="0" w:type="dxa"/>
        </w:trPr>
        <w:tc>
          <w:tcPr>
            <w:tcW w:w="0" w:type="auto"/>
            <w:vAlign w:val="center"/>
            <w:hideMark/>
          </w:tcPr>
          <w:p w14:paraId="39571455"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5CB3DA1E"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7AC3978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C99D038" w14:textId="77777777" w:rsidR="00D46338" w:rsidRPr="00D46338" w:rsidRDefault="00D46338" w:rsidP="00D46338">
            <w:pPr>
              <w:widowControl/>
              <w:rPr>
                <w:rFonts w:ascii="Arial" w:eastAsia="Times New Roman" w:hAnsi="Arial" w:cs="Arial"/>
                <w:sz w:val="20"/>
                <w:szCs w:val="20"/>
              </w:rPr>
            </w:pPr>
          </w:p>
        </w:tc>
      </w:tr>
      <w:tr w:rsidR="00D46338" w:rsidRPr="00D46338" w14:paraId="5329A6AA" w14:textId="77777777" w:rsidTr="00D46338">
        <w:trPr>
          <w:tblCellSpacing w:w="0" w:type="dxa"/>
        </w:trPr>
        <w:tc>
          <w:tcPr>
            <w:tcW w:w="0" w:type="auto"/>
            <w:vMerge w:val="restart"/>
            <w:vAlign w:val="center"/>
            <w:hideMark/>
          </w:tcPr>
          <w:p w14:paraId="6A260BD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0A0E3F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No meeting</w:t>
            </w:r>
          </w:p>
        </w:tc>
        <w:tc>
          <w:tcPr>
            <w:tcW w:w="0" w:type="auto"/>
            <w:vAlign w:val="center"/>
            <w:hideMark/>
          </w:tcPr>
          <w:p w14:paraId="4757332E"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753567B" w14:textId="77777777" w:rsidR="00D46338" w:rsidRPr="00D46338" w:rsidRDefault="00D46338" w:rsidP="00D46338">
            <w:pPr>
              <w:widowControl/>
              <w:rPr>
                <w:rFonts w:ascii="Arial" w:eastAsia="Times New Roman" w:hAnsi="Arial" w:cs="Arial"/>
                <w:sz w:val="24"/>
                <w:szCs w:val="24"/>
              </w:rPr>
            </w:pPr>
          </w:p>
        </w:tc>
      </w:tr>
      <w:tr w:rsidR="00D46338" w:rsidRPr="00D46338" w14:paraId="79A9B522" w14:textId="77777777" w:rsidTr="00D46338">
        <w:trPr>
          <w:tblCellSpacing w:w="0" w:type="dxa"/>
        </w:trPr>
        <w:tc>
          <w:tcPr>
            <w:tcW w:w="0" w:type="auto"/>
            <w:vMerge/>
            <w:vAlign w:val="center"/>
            <w:hideMark/>
          </w:tcPr>
          <w:p w14:paraId="7FEBBCDE"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1B98D2F"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1669F35B" w14:textId="77777777" w:rsidR="00D46338" w:rsidRPr="00D46338" w:rsidRDefault="00D46338" w:rsidP="00D46338">
            <w:pPr>
              <w:widowControl/>
              <w:rPr>
                <w:rFonts w:ascii="Arial" w:eastAsia="Times New Roman" w:hAnsi="Arial" w:cs="Arial"/>
                <w:sz w:val="20"/>
                <w:szCs w:val="20"/>
              </w:rPr>
            </w:pPr>
          </w:p>
        </w:tc>
      </w:tr>
    </w:tbl>
    <w:p w14:paraId="7E96D9B3"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5475"/>
        <w:gridCol w:w="2240"/>
        <w:gridCol w:w="790"/>
      </w:tblGrid>
      <w:tr w:rsidR="00D46338" w:rsidRPr="00D46338" w14:paraId="1602559E" w14:textId="77777777" w:rsidTr="00D46338">
        <w:trPr>
          <w:tblCellSpacing w:w="0" w:type="dxa"/>
        </w:trPr>
        <w:tc>
          <w:tcPr>
            <w:tcW w:w="0" w:type="auto"/>
            <w:vAlign w:val="center"/>
            <w:hideMark/>
          </w:tcPr>
          <w:p w14:paraId="7C2AAE1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Name</w:t>
            </w:r>
          </w:p>
        </w:tc>
        <w:tc>
          <w:tcPr>
            <w:tcW w:w="0" w:type="auto"/>
            <w:gridSpan w:val="3"/>
            <w:vAlign w:val="center"/>
            <w:hideMark/>
          </w:tcPr>
          <w:p w14:paraId="0C64E71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 File Formats</w:t>
            </w:r>
          </w:p>
        </w:tc>
      </w:tr>
      <w:tr w:rsidR="00D46338" w:rsidRPr="00D46338" w14:paraId="1B94BCE5" w14:textId="77777777" w:rsidTr="00D46338">
        <w:trPr>
          <w:tblCellSpacing w:w="0" w:type="dxa"/>
        </w:trPr>
        <w:tc>
          <w:tcPr>
            <w:tcW w:w="0" w:type="auto"/>
            <w:vAlign w:val="center"/>
            <w:hideMark/>
          </w:tcPr>
          <w:p w14:paraId="729B565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4C4BBCBE" w14:textId="3198CB48"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w:t>
            </w:r>
            <w:r>
              <w:rPr>
                <w:rFonts w:ascii="Arial" w:eastAsia="Times New Roman" w:hAnsi="Arial" w:cs="Arial"/>
                <w:sz w:val="20"/>
                <w:szCs w:val="20"/>
              </w:rPr>
              <w:t xml:space="preserve"> </w:t>
            </w:r>
            <w:r w:rsidRPr="00D46338">
              <w:rPr>
                <w:rFonts w:ascii="Arial" w:eastAsia="Times New Roman" w:hAnsi="Arial" w:cs="Arial"/>
                <w:sz w:val="20"/>
                <w:szCs w:val="20"/>
              </w:rPr>
              <w:t>Support the groups using the file formats (including audio, DASH, CMAF, OMAF, MORE, MIAF, PCC, NBMP et al.)</w:t>
            </w:r>
          </w:p>
          <w:p w14:paraId="109491FA" w14:textId="27E30D0B"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w:t>
            </w:r>
            <w:r>
              <w:rPr>
                <w:rFonts w:ascii="Arial" w:eastAsia="Times New Roman" w:hAnsi="Arial" w:cs="Arial"/>
                <w:sz w:val="20"/>
                <w:szCs w:val="20"/>
              </w:rPr>
              <w:t xml:space="preserve"> </w:t>
            </w:r>
            <w:r w:rsidRPr="00D46338">
              <w:rPr>
                <w:rFonts w:ascii="Arial" w:eastAsia="Times New Roman" w:hAnsi="Arial" w:cs="Arial"/>
                <w:sz w:val="20"/>
                <w:szCs w:val="20"/>
              </w:rPr>
              <w:t xml:space="preserve"> Study the Technologies under Consideration and Working Draft documents and propose improvements. Study the defect reports and propose corrigendum text.</w:t>
            </w:r>
          </w:p>
          <w:p w14:paraId="2EB0EC34" w14:textId="3A9C61C0"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w:t>
            </w:r>
            <w:r>
              <w:rPr>
                <w:rFonts w:ascii="Arial" w:eastAsia="Times New Roman" w:hAnsi="Arial" w:cs="Arial"/>
                <w:sz w:val="20"/>
                <w:szCs w:val="20"/>
              </w:rPr>
              <w:t xml:space="preserve"> </w:t>
            </w:r>
            <w:r w:rsidRPr="00D46338">
              <w:rPr>
                <w:rFonts w:ascii="Arial" w:eastAsia="Times New Roman" w:hAnsi="Arial" w:cs="Arial"/>
                <w:sz w:val="20"/>
                <w:szCs w:val="20"/>
              </w:rPr>
              <w:t>Study the Common Encryption defect report and improve the proposed changes.</w:t>
            </w:r>
          </w:p>
          <w:p w14:paraId="54624C33" w14:textId="7FB42DD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w:t>
            </w:r>
            <w:r>
              <w:rPr>
                <w:rFonts w:ascii="Arial" w:eastAsia="Times New Roman" w:hAnsi="Arial" w:cs="Arial"/>
                <w:sz w:val="20"/>
                <w:szCs w:val="20"/>
              </w:rPr>
              <w:t xml:space="preserve"> </w:t>
            </w:r>
            <w:r w:rsidRPr="00D46338">
              <w:rPr>
                <w:rFonts w:ascii="Arial" w:eastAsia="Times New Roman" w:hAnsi="Arial" w:cs="Arial"/>
                <w:sz w:val="20"/>
                <w:szCs w:val="20"/>
              </w:rPr>
              <w:t>Study color properties in ISO/IEC 23008-12 (Image file format) and propose improvements.</w:t>
            </w:r>
          </w:p>
          <w:p w14:paraId="5A121B0A" w14:textId="0E46ECDC"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w:t>
            </w:r>
            <w:r>
              <w:rPr>
                <w:rFonts w:ascii="Arial" w:eastAsia="Times New Roman" w:hAnsi="Arial" w:cs="Arial"/>
                <w:sz w:val="20"/>
                <w:szCs w:val="20"/>
              </w:rPr>
              <w:t xml:space="preserve"> </w:t>
            </w:r>
            <w:r w:rsidRPr="00D46338">
              <w:rPr>
                <w:rFonts w:ascii="Arial" w:eastAsia="Times New Roman" w:hAnsi="Arial" w:cs="Arial"/>
                <w:sz w:val="20"/>
                <w:szCs w:val="20"/>
              </w:rPr>
              <w:t xml:space="preserve"> Study the proposed support for timed Haptics and suggest improvements.</w:t>
            </w:r>
          </w:p>
          <w:p w14:paraId="03A438A9" w14:textId="68E39B82"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w:t>
            </w:r>
            <w:r>
              <w:rPr>
                <w:rFonts w:ascii="Arial" w:eastAsia="Times New Roman" w:hAnsi="Arial" w:cs="Arial"/>
                <w:sz w:val="20"/>
                <w:szCs w:val="20"/>
              </w:rPr>
              <w:t xml:space="preserve"> </w:t>
            </w:r>
            <w:r w:rsidRPr="00D46338">
              <w:rPr>
                <w:rFonts w:ascii="Arial" w:eastAsia="Times New Roman" w:hAnsi="Arial" w:cs="Arial"/>
                <w:sz w:val="20"/>
                <w:szCs w:val="20"/>
              </w:rPr>
              <w:t>Study the defect report on Timed Text and suggest clarifications and improvements.</w:t>
            </w:r>
          </w:p>
          <w:p w14:paraId="4E1E5FB2" w14:textId="4E72B09C"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w:t>
            </w:r>
            <w:r>
              <w:rPr>
                <w:rFonts w:ascii="Arial" w:eastAsia="Times New Roman" w:hAnsi="Arial" w:cs="Arial"/>
                <w:sz w:val="20"/>
                <w:szCs w:val="20"/>
              </w:rPr>
              <w:t xml:space="preserve"> </w:t>
            </w:r>
            <w:r w:rsidRPr="00D46338">
              <w:rPr>
                <w:rFonts w:ascii="Arial" w:eastAsia="Times New Roman" w:hAnsi="Arial" w:cs="Arial"/>
                <w:sz w:val="20"/>
                <w:szCs w:val="20"/>
              </w:rPr>
              <w:t xml:space="preserve"> Maintain and update the conformance streams, reference software, white papers and one-pagers, and registration authority, as needed. Study whether conformance checking can be (maybe partially) automated using </w:t>
            </w:r>
            <w:proofErr w:type="spellStart"/>
            <w:r w:rsidRPr="00D46338">
              <w:rPr>
                <w:rFonts w:ascii="Arial" w:eastAsia="Times New Roman" w:hAnsi="Arial" w:cs="Arial"/>
                <w:sz w:val="20"/>
                <w:szCs w:val="20"/>
              </w:rPr>
              <w:t>Kaitai</w:t>
            </w:r>
            <w:proofErr w:type="spellEnd"/>
            <w:r w:rsidRPr="00D46338">
              <w:rPr>
                <w:rFonts w:ascii="Arial" w:eastAsia="Times New Roman" w:hAnsi="Arial" w:cs="Arial"/>
                <w:sz w:val="20"/>
                <w:szCs w:val="20"/>
              </w:rPr>
              <w:t xml:space="preserve"> and how the specifications and conformance can be managed as a coordinated workflow. </w:t>
            </w:r>
          </w:p>
          <w:p w14:paraId="7E4A0142" w14:textId="6E151BE9"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8.</w:t>
            </w:r>
            <w:r>
              <w:rPr>
                <w:rFonts w:ascii="Arial" w:eastAsia="Times New Roman" w:hAnsi="Arial" w:cs="Arial"/>
                <w:sz w:val="20"/>
                <w:szCs w:val="20"/>
              </w:rPr>
              <w:t xml:space="preserve"> </w:t>
            </w:r>
            <w:r w:rsidRPr="00D46338">
              <w:rPr>
                <w:rFonts w:ascii="Arial" w:eastAsia="Times New Roman" w:hAnsi="Arial" w:cs="Arial"/>
                <w:sz w:val="20"/>
                <w:szCs w:val="20"/>
              </w:rPr>
              <w:t xml:space="preserve"> Check the specifications for unregistered MIME types and parameters and start registering them. Audit files as needed for the MP4RA. </w:t>
            </w:r>
          </w:p>
          <w:p w14:paraId="781F39C2" w14:textId="4070CFFA"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9.</w:t>
            </w:r>
            <w:r>
              <w:rPr>
                <w:rFonts w:ascii="Arial" w:eastAsia="Times New Roman" w:hAnsi="Arial" w:cs="Arial"/>
                <w:sz w:val="20"/>
                <w:szCs w:val="20"/>
              </w:rPr>
              <w:t xml:space="preserve"> </w:t>
            </w:r>
            <w:r w:rsidRPr="00D46338">
              <w:rPr>
                <w:rFonts w:ascii="Arial" w:eastAsia="Times New Roman" w:hAnsi="Arial" w:cs="Arial"/>
                <w:sz w:val="20"/>
                <w:szCs w:val="20"/>
              </w:rPr>
              <w:t xml:space="preserve"> Study the </w:t>
            </w:r>
            <w:proofErr w:type="spellStart"/>
            <w:r w:rsidRPr="00D46338">
              <w:rPr>
                <w:rFonts w:ascii="Arial" w:eastAsia="Times New Roman" w:hAnsi="Arial" w:cs="Arial"/>
                <w:sz w:val="20"/>
                <w:szCs w:val="20"/>
              </w:rPr>
              <w:t>TuC</w:t>
            </w:r>
            <w:proofErr w:type="spellEnd"/>
            <w:r w:rsidRPr="00D46338">
              <w:rPr>
                <w:rFonts w:ascii="Arial" w:eastAsia="Times New Roman" w:hAnsi="Arial" w:cs="Arial"/>
                <w:sz w:val="20"/>
                <w:szCs w:val="20"/>
              </w:rPr>
              <w:t xml:space="preserve"> on derived visual tracks and propose derivations based on the architecture.</w:t>
            </w:r>
          </w:p>
          <w:p w14:paraId="60F7C02F" w14:textId="45AD27D6"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10.</w:t>
            </w:r>
            <w:r>
              <w:rPr>
                <w:rFonts w:ascii="Arial" w:eastAsia="Times New Roman" w:hAnsi="Arial" w:cs="Arial"/>
                <w:sz w:val="20"/>
                <w:szCs w:val="20"/>
              </w:rPr>
              <w:t xml:space="preserve"> </w:t>
            </w:r>
            <w:r w:rsidRPr="00D46338">
              <w:rPr>
                <w:rFonts w:ascii="Arial" w:eastAsia="Times New Roman" w:hAnsi="Arial" w:cs="Arial"/>
                <w:sz w:val="20"/>
                <w:szCs w:val="20"/>
              </w:rPr>
              <w:t xml:space="preserve"> Study in-band events and round-trip, and the processing model, with DASH event messages, including fragmentation/de-fragmentation of files with event messages, and multiplexing. Study the WD on the </w:t>
            </w:r>
            <w:proofErr w:type="spellStart"/>
            <w:r w:rsidRPr="00D46338">
              <w:rPr>
                <w:rFonts w:ascii="Arial" w:eastAsia="Times New Roman" w:hAnsi="Arial" w:cs="Arial"/>
                <w:sz w:val="20"/>
                <w:szCs w:val="20"/>
              </w:rPr>
              <w:t>DASHEventMessage</w:t>
            </w:r>
            <w:proofErr w:type="spellEnd"/>
            <w:r w:rsidRPr="00D46338">
              <w:rPr>
                <w:rFonts w:ascii="Arial" w:eastAsia="Times New Roman" w:hAnsi="Arial" w:cs="Arial"/>
                <w:sz w:val="20"/>
                <w:szCs w:val="20"/>
              </w:rPr>
              <w:t xml:space="preserve"> track format.</w:t>
            </w:r>
          </w:p>
        </w:tc>
      </w:tr>
      <w:tr w:rsidR="00D46338" w:rsidRPr="00D46338" w14:paraId="052D850F" w14:textId="77777777" w:rsidTr="00D46338">
        <w:trPr>
          <w:tblCellSpacing w:w="0" w:type="dxa"/>
        </w:trPr>
        <w:tc>
          <w:tcPr>
            <w:tcW w:w="0" w:type="auto"/>
            <w:vAlign w:val="center"/>
            <w:hideMark/>
          </w:tcPr>
          <w:p w14:paraId="341F4D4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2FE5279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David Singer (Apple) and Per </w:t>
            </w:r>
            <w:proofErr w:type="spellStart"/>
            <w:r w:rsidRPr="00D46338">
              <w:rPr>
                <w:rFonts w:ascii="Arial" w:eastAsia="Times New Roman" w:hAnsi="Arial" w:cs="Arial"/>
                <w:sz w:val="20"/>
                <w:szCs w:val="20"/>
              </w:rPr>
              <w:t>Fröjdh</w:t>
            </w:r>
            <w:proofErr w:type="spellEnd"/>
            <w:r w:rsidRPr="00D46338">
              <w:rPr>
                <w:rFonts w:ascii="Arial" w:eastAsia="Times New Roman" w:hAnsi="Arial" w:cs="Arial"/>
                <w:sz w:val="20"/>
                <w:szCs w:val="20"/>
              </w:rPr>
              <w:t xml:space="preserve"> (Ericsson)</w:t>
            </w:r>
          </w:p>
        </w:tc>
      </w:tr>
      <w:tr w:rsidR="00D46338" w:rsidRPr="00D46338" w14:paraId="22D77487" w14:textId="77777777" w:rsidTr="00D46338">
        <w:trPr>
          <w:tblCellSpacing w:w="0" w:type="dxa"/>
        </w:trPr>
        <w:tc>
          <w:tcPr>
            <w:tcW w:w="0" w:type="auto"/>
            <w:vAlign w:val="center"/>
            <w:hideMark/>
          </w:tcPr>
          <w:p w14:paraId="3E564DD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0FF41BB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next meeting</w:t>
            </w:r>
          </w:p>
        </w:tc>
      </w:tr>
      <w:tr w:rsidR="00D46338" w:rsidRPr="00D46338" w14:paraId="19EB6311" w14:textId="77777777" w:rsidTr="00D46338">
        <w:trPr>
          <w:tblCellSpacing w:w="0" w:type="dxa"/>
        </w:trPr>
        <w:tc>
          <w:tcPr>
            <w:tcW w:w="0" w:type="auto"/>
            <w:vAlign w:val="center"/>
            <w:hideMark/>
          </w:tcPr>
          <w:p w14:paraId="3E9E11F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51252AE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mp4-sys@lists.aau.at</w:t>
            </w:r>
          </w:p>
        </w:tc>
      </w:tr>
      <w:tr w:rsidR="00D46338" w:rsidRPr="00D46338" w14:paraId="4BE6F1CA" w14:textId="77777777" w:rsidTr="00D46338">
        <w:trPr>
          <w:tblCellSpacing w:w="0" w:type="dxa"/>
        </w:trPr>
        <w:tc>
          <w:tcPr>
            <w:tcW w:w="0" w:type="auto"/>
            <w:vAlign w:val="center"/>
            <w:hideMark/>
          </w:tcPr>
          <w:p w14:paraId="76444EC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358F0CB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https://lists.aau.at/mailman/listinfo/mp4-sys and https://github.com/MPEGGroup/FileFormat</w:t>
            </w:r>
          </w:p>
        </w:tc>
      </w:tr>
      <w:tr w:rsidR="00D46338" w:rsidRPr="00D46338" w14:paraId="04E41D3D" w14:textId="77777777" w:rsidTr="00D46338">
        <w:trPr>
          <w:tblCellSpacing w:w="0" w:type="dxa"/>
        </w:trPr>
        <w:tc>
          <w:tcPr>
            <w:tcW w:w="0" w:type="auto"/>
            <w:vAlign w:val="center"/>
            <w:hideMark/>
          </w:tcPr>
          <w:p w14:paraId="75D6A626"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46B102DB"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FC75990"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DC3A028" w14:textId="77777777" w:rsidR="00D46338" w:rsidRPr="00D46338" w:rsidRDefault="00D46338" w:rsidP="00D46338">
            <w:pPr>
              <w:widowControl/>
              <w:rPr>
                <w:rFonts w:ascii="Arial" w:eastAsia="Times New Roman" w:hAnsi="Arial" w:cs="Arial"/>
                <w:sz w:val="20"/>
                <w:szCs w:val="20"/>
              </w:rPr>
            </w:pPr>
          </w:p>
        </w:tc>
      </w:tr>
      <w:tr w:rsidR="00D46338" w:rsidRPr="00D46338" w14:paraId="698A164A" w14:textId="77777777" w:rsidTr="00D46338">
        <w:trPr>
          <w:tblCellSpacing w:w="0" w:type="dxa"/>
        </w:trPr>
        <w:tc>
          <w:tcPr>
            <w:tcW w:w="0" w:type="auto"/>
            <w:vMerge w:val="restart"/>
            <w:vAlign w:val="center"/>
            <w:hideMark/>
          </w:tcPr>
          <w:p w14:paraId="3E4266A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1468148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Early September, doodle decision</w:t>
            </w:r>
          </w:p>
        </w:tc>
        <w:tc>
          <w:tcPr>
            <w:tcW w:w="0" w:type="auto"/>
            <w:vAlign w:val="center"/>
            <w:hideMark/>
          </w:tcPr>
          <w:p w14:paraId="77E8DB1B"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3B2A870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n/a</w:t>
            </w:r>
          </w:p>
        </w:tc>
      </w:tr>
      <w:tr w:rsidR="00D46338" w:rsidRPr="00D46338" w14:paraId="0A08C2A3" w14:textId="77777777" w:rsidTr="00D46338">
        <w:trPr>
          <w:tblCellSpacing w:w="0" w:type="dxa"/>
        </w:trPr>
        <w:tc>
          <w:tcPr>
            <w:tcW w:w="0" w:type="auto"/>
            <w:vMerge/>
            <w:vAlign w:val="center"/>
            <w:hideMark/>
          </w:tcPr>
          <w:p w14:paraId="7186086B"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3DFDF48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gramStart"/>
            <w:r w:rsidRPr="00D46338">
              <w:rPr>
                <w:rFonts w:ascii="Arial" w:eastAsia="Times New Roman" w:hAnsi="Arial" w:cs="Arial"/>
                <w:sz w:val="20"/>
                <w:szCs w:val="20"/>
              </w:rPr>
              <w:t>2 hour</w:t>
            </w:r>
            <w:proofErr w:type="gramEnd"/>
            <w:r w:rsidRPr="00D46338">
              <w:rPr>
                <w:rFonts w:ascii="Arial" w:eastAsia="Times New Roman" w:hAnsi="Arial" w:cs="Arial"/>
                <w:sz w:val="20"/>
                <w:szCs w:val="20"/>
              </w:rPr>
              <w:t xml:space="preserve"> call</w:t>
            </w:r>
          </w:p>
        </w:tc>
        <w:tc>
          <w:tcPr>
            <w:tcW w:w="0" w:type="auto"/>
            <w:gridSpan w:val="2"/>
            <w:vAlign w:val="center"/>
            <w:hideMark/>
          </w:tcPr>
          <w:p w14:paraId="529A71B3" w14:textId="77777777" w:rsidR="00D46338" w:rsidRPr="00D46338" w:rsidRDefault="00D46338" w:rsidP="00D46338">
            <w:pPr>
              <w:widowControl/>
              <w:rPr>
                <w:rFonts w:ascii="Arial" w:eastAsia="Times New Roman" w:hAnsi="Arial" w:cs="Arial"/>
                <w:sz w:val="24"/>
                <w:szCs w:val="24"/>
              </w:rPr>
            </w:pPr>
          </w:p>
        </w:tc>
      </w:tr>
    </w:tbl>
    <w:p w14:paraId="0D1F9C31"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102"/>
        <w:gridCol w:w="1282"/>
        <w:gridCol w:w="121"/>
      </w:tblGrid>
      <w:tr w:rsidR="00D46338" w:rsidRPr="00D46338" w14:paraId="567ECD1D" w14:textId="77777777" w:rsidTr="00D46338">
        <w:trPr>
          <w:tblCellSpacing w:w="0" w:type="dxa"/>
        </w:trPr>
        <w:tc>
          <w:tcPr>
            <w:tcW w:w="0" w:type="auto"/>
            <w:vAlign w:val="center"/>
            <w:hideMark/>
          </w:tcPr>
          <w:p w14:paraId="10B7C76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7568F4A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Deep Neural Network based Video Coding (DNNVC)</w:t>
            </w:r>
          </w:p>
        </w:tc>
      </w:tr>
      <w:tr w:rsidR="00D46338" w:rsidRPr="00D46338" w14:paraId="693C0177" w14:textId="77777777" w:rsidTr="00D46338">
        <w:trPr>
          <w:tblCellSpacing w:w="0" w:type="dxa"/>
        </w:trPr>
        <w:tc>
          <w:tcPr>
            <w:tcW w:w="0" w:type="auto"/>
            <w:vAlign w:val="center"/>
            <w:hideMark/>
          </w:tcPr>
          <w:p w14:paraId="598FA39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768360FE" w14:textId="58C75005"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Evaluate and quantify performance improvement potential of DNN based video coding technologies compared to existing MPEG standards such as VVC, considering various quality metrics; </w:t>
            </w:r>
          </w:p>
          <w:p w14:paraId="292CF69F" w14:textId="5FE77932"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Study quality metrics for DNN based video coding;</w:t>
            </w:r>
          </w:p>
          <w:p w14:paraId="3CFDFF76" w14:textId="5B9CC585"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Solicit input contributions on DNN based video coding technologies; </w:t>
            </w:r>
          </w:p>
          <w:p w14:paraId="773E3991" w14:textId="6A2C7B88"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Investigate data sets that may be available for MPEG’s use;</w:t>
            </w:r>
          </w:p>
          <w:p w14:paraId="29335881" w14:textId="7EC33193"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Refine the draft use case and requirements document for DNN based video coding;</w:t>
            </w:r>
          </w:p>
          <w:p w14:paraId="31D704D6" w14:textId="561BC5B7"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Refine the draft test conditions document for DNN based video coding; </w:t>
            </w:r>
          </w:p>
          <w:p w14:paraId="20E15385" w14:textId="0354D00E"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Investigate technical aspects specific to NN-based video coding, such as encoding and decoding complexity of neural networks, design network representation, operation, tensor, on-the-fly network adaption (e.g. updating during encoding) </w:t>
            </w:r>
            <w:proofErr w:type="spellStart"/>
            <w:r w:rsidRPr="00D46338">
              <w:rPr>
                <w:rFonts w:ascii="Arial" w:eastAsia="Times New Roman" w:hAnsi="Arial" w:cs="Arial"/>
                <w:sz w:val="20"/>
                <w:szCs w:val="20"/>
              </w:rPr>
              <w:t>etc</w:t>
            </w:r>
            <w:proofErr w:type="spellEnd"/>
            <w:r w:rsidRPr="00D46338">
              <w:rPr>
                <w:rFonts w:ascii="Arial" w:eastAsia="Times New Roman" w:hAnsi="Arial" w:cs="Arial"/>
                <w:sz w:val="20"/>
                <w:szCs w:val="20"/>
              </w:rPr>
              <w:t>;</w:t>
            </w:r>
          </w:p>
          <w:p w14:paraId="7F4DDD9E" w14:textId="61D2979D" w:rsidR="00D46338" w:rsidRPr="00D46338" w:rsidRDefault="00D46338" w:rsidP="00D46338">
            <w:pPr>
              <w:pStyle w:val="Listenabsatz"/>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Coordinate with other relevant groups.</w:t>
            </w:r>
          </w:p>
        </w:tc>
      </w:tr>
      <w:tr w:rsidR="00D46338" w:rsidRPr="00D46338" w14:paraId="1428CA03" w14:textId="77777777" w:rsidTr="00D46338">
        <w:trPr>
          <w:tblCellSpacing w:w="0" w:type="dxa"/>
        </w:trPr>
        <w:tc>
          <w:tcPr>
            <w:tcW w:w="0" w:type="auto"/>
            <w:vAlign w:val="center"/>
            <w:hideMark/>
          </w:tcPr>
          <w:p w14:paraId="3E1110D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2FC0D7EF" w14:textId="4DE6A7B7" w:rsidR="00D46338" w:rsidRPr="0085697E"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Yan Ye</w:t>
            </w:r>
            <w:r w:rsidR="0085697E">
              <w:rPr>
                <w:rFonts w:ascii="Arial" w:eastAsia="Times New Roman" w:hAnsi="Arial" w:cs="Arial"/>
                <w:sz w:val="20"/>
                <w:szCs w:val="20"/>
              </w:rPr>
              <w:t xml:space="preserve"> (chair), </w:t>
            </w:r>
            <w:r w:rsidR="0085697E" w:rsidRPr="0085697E">
              <w:rPr>
                <w:rFonts w:ascii="Arial" w:eastAsia="Times New Roman" w:hAnsi="Arial" w:cs="Arial"/>
                <w:sz w:val="20"/>
                <w:szCs w:val="20"/>
              </w:rPr>
              <w:t xml:space="preserve">Elena </w:t>
            </w:r>
            <w:proofErr w:type="spellStart"/>
            <w:r w:rsidR="0085697E" w:rsidRPr="0085697E">
              <w:rPr>
                <w:rFonts w:ascii="Arial" w:eastAsia="Times New Roman" w:hAnsi="Arial" w:cs="Arial"/>
                <w:sz w:val="20"/>
                <w:szCs w:val="20"/>
              </w:rPr>
              <w:t>Alshina</w:t>
            </w:r>
            <w:proofErr w:type="spellEnd"/>
            <w:r w:rsidR="0085697E">
              <w:rPr>
                <w:rFonts w:ascii="Arial" w:eastAsia="Times New Roman" w:hAnsi="Arial" w:cs="Arial"/>
                <w:sz w:val="20"/>
                <w:szCs w:val="20"/>
              </w:rPr>
              <w:t>,</w:t>
            </w:r>
            <w:r w:rsidR="0085697E" w:rsidRPr="0085697E">
              <w:rPr>
                <w:rFonts w:ascii="Arial" w:eastAsia="Times New Roman" w:hAnsi="Arial" w:cs="Arial"/>
                <w:sz w:val="20"/>
                <w:szCs w:val="20"/>
              </w:rPr>
              <w:t xml:space="preserve"> </w:t>
            </w:r>
            <w:proofErr w:type="spellStart"/>
            <w:r w:rsidR="0085697E" w:rsidRPr="00E631FB">
              <w:rPr>
                <w:lang w:val="en-DE"/>
              </w:rPr>
              <w:t>Jianle</w:t>
            </w:r>
            <w:proofErr w:type="spellEnd"/>
            <w:r w:rsidR="0085697E" w:rsidRPr="00E631FB">
              <w:rPr>
                <w:lang w:val="en-DE"/>
              </w:rPr>
              <w:t xml:space="preserve"> Chen</w:t>
            </w:r>
            <w:r w:rsidR="0085697E" w:rsidRPr="0085697E">
              <w:t xml:space="preserve">, </w:t>
            </w:r>
            <w:r w:rsidR="0085697E" w:rsidRPr="00E631FB">
              <w:rPr>
                <w:lang w:val="en-DE"/>
              </w:rPr>
              <w:t>Shan Liu</w:t>
            </w:r>
            <w:r w:rsidR="0085697E" w:rsidRPr="0085697E">
              <w:t>,</w:t>
            </w:r>
            <w:r w:rsidR="0085697E" w:rsidRPr="00E631FB">
              <w:rPr>
                <w:lang w:val="en-DE"/>
              </w:rPr>
              <w:t xml:space="preserve"> </w:t>
            </w:r>
            <w:r w:rsidR="0085697E" w:rsidRPr="00E631FB">
              <w:rPr>
                <w:lang w:val="en-DE"/>
              </w:rPr>
              <w:t>Jonathan Pfaff</w:t>
            </w:r>
            <w:r w:rsidR="0085697E" w:rsidRPr="0085697E">
              <w:t xml:space="preserve">, </w:t>
            </w:r>
            <w:proofErr w:type="spellStart"/>
            <w:r w:rsidR="0085697E" w:rsidRPr="0085697E">
              <w:t>Shanshe</w:t>
            </w:r>
            <w:proofErr w:type="spellEnd"/>
            <w:r w:rsidR="0085697E" w:rsidRPr="0085697E">
              <w:t xml:space="preserve"> Wang</w:t>
            </w:r>
            <w:bookmarkStart w:id="1" w:name="_GoBack"/>
            <w:bookmarkEnd w:id="1"/>
            <w:r w:rsidR="0085697E" w:rsidRPr="0085697E">
              <w:t xml:space="preserve"> (co</w:t>
            </w:r>
            <w:r w:rsidR="0085697E">
              <w:t>-</w:t>
            </w:r>
            <w:r w:rsidR="0085697E" w:rsidRPr="0085697E">
              <w:t>chairs)</w:t>
            </w:r>
          </w:p>
        </w:tc>
      </w:tr>
      <w:tr w:rsidR="00D46338" w:rsidRPr="00D46338" w14:paraId="37CE13C2" w14:textId="77777777" w:rsidTr="00D46338">
        <w:trPr>
          <w:tblCellSpacing w:w="0" w:type="dxa"/>
        </w:trPr>
        <w:tc>
          <w:tcPr>
            <w:tcW w:w="0" w:type="auto"/>
            <w:vAlign w:val="center"/>
            <w:hideMark/>
          </w:tcPr>
          <w:p w14:paraId="7BDA94E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0B903F0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132nd MPEG meeting</w:t>
            </w:r>
          </w:p>
        </w:tc>
      </w:tr>
      <w:tr w:rsidR="00D46338" w:rsidRPr="00D46338" w14:paraId="53BA4F15" w14:textId="77777777" w:rsidTr="00D46338">
        <w:trPr>
          <w:tblCellSpacing w:w="0" w:type="dxa"/>
        </w:trPr>
        <w:tc>
          <w:tcPr>
            <w:tcW w:w="0" w:type="auto"/>
            <w:vAlign w:val="center"/>
            <w:hideMark/>
          </w:tcPr>
          <w:p w14:paraId="77D8BFC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51415DD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mpeg-dnnvc@lists.aau.at</w:t>
            </w:r>
          </w:p>
        </w:tc>
      </w:tr>
      <w:tr w:rsidR="00D46338" w:rsidRPr="00D46338" w14:paraId="715F2C9D" w14:textId="77777777" w:rsidTr="00D46338">
        <w:trPr>
          <w:tblCellSpacing w:w="0" w:type="dxa"/>
        </w:trPr>
        <w:tc>
          <w:tcPr>
            <w:tcW w:w="0" w:type="auto"/>
            <w:vAlign w:val="center"/>
            <w:hideMark/>
          </w:tcPr>
          <w:p w14:paraId="2D78BF2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0C49416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https://lists.aau.at/mailman/listinfo/mpeg-dnnvc</w:t>
            </w:r>
          </w:p>
        </w:tc>
      </w:tr>
      <w:tr w:rsidR="00D46338" w:rsidRPr="00D46338" w14:paraId="46D89B38" w14:textId="77777777" w:rsidTr="00D46338">
        <w:trPr>
          <w:tblCellSpacing w:w="0" w:type="dxa"/>
        </w:trPr>
        <w:tc>
          <w:tcPr>
            <w:tcW w:w="0" w:type="auto"/>
            <w:vAlign w:val="center"/>
            <w:hideMark/>
          </w:tcPr>
          <w:p w14:paraId="6B3F6A36"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7ADA7819"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2A3E593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34F219E8" w14:textId="77777777" w:rsidR="00D46338" w:rsidRPr="00D46338" w:rsidRDefault="00D46338" w:rsidP="00D46338">
            <w:pPr>
              <w:widowControl/>
              <w:rPr>
                <w:rFonts w:ascii="Arial" w:eastAsia="Times New Roman" w:hAnsi="Arial" w:cs="Arial"/>
                <w:sz w:val="20"/>
                <w:szCs w:val="20"/>
              </w:rPr>
            </w:pPr>
          </w:p>
        </w:tc>
      </w:tr>
      <w:tr w:rsidR="00D46338" w:rsidRPr="00D46338" w14:paraId="1363A527" w14:textId="77777777" w:rsidTr="00D46338">
        <w:trPr>
          <w:tblCellSpacing w:w="0" w:type="dxa"/>
        </w:trPr>
        <w:tc>
          <w:tcPr>
            <w:tcW w:w="0" w:type="auto"/>
            <w:vMerge w:val="restart"/>
            <w:vAlign w:val="center"/>
            <w:hideMark/>
          </w:tcPr>
          <w:p w14:paraId="7EC7872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479A201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a total of four meeting sessions (two hours/session) on Thursday 8 Oct 2020 and Friday 9 Oct 2020</w:t>
            </w:r>
          </w:p>
          <w:p w14:paraId="7ECE02A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(detailed information will be announced on reflector)</w:t>
            </w:r>
          </w:p>
        </w:tc>
        <w:tc>
          <w:tcPr>
            <w:tcW w:w="0" w:type="auto"/>
            <w:vAlign w:val="center"/>
            <w:hideMark/>
          </w:tcPr>
          <w:p w14:paraId="4049650A"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5AB6017B" w14:textId="77777777" w:rsidR="00D46338" w:rsidRPr="00D46338" w:rsidRDefault="00D46338" w:rsidP="00D46338">
            <w:pPr>
              <w:widowControl/>
              <w:rPr>
                <w:rFonts w:ascii="Arial" w:eastAsia="Times New Roman" w:hAnsi="Arial" w:cs="Arial"/>
                <w:sz w:val="24"/>
                <w:szCs w:val="24"/>
              </w:rPr>
            </w:pPr>
          </w:p>
        </w:tc>
      </w:tr>
      <w:tr w:rsidR="00D46338" w:rsidRPr="00D46338" w14:paraId="6EE32640" w14:textId="77777777" w:rsidTr="00D46338">
        <w:trPr>
          <w:tblCellSpacing w:w="0" w:type="dxa"/>
        </w:trPr>
        <w:tc>
          <w:tcPr>
            <w:tcW w:w="0" w:type="auto"/>
            <w:vMerge/>
            <w:vAlign w:val="center"/>
            <w:hideMark/>
          </w:tcPr>
          <w:p w14:paraId="70C377FF"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5DF5FA2"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35649634" w14:textId="77777777" w:rsidR="00D46338" w:rsidRPr="00D46338" w:rsidRDefault="00D46338" w:rsidP="00D46338">
            <w:pPr>
              <w:widowControl/>
              <w:rPr>
                <w:rFonts w:ascii="Arial" w:eastAsia="Times New Roman" w:hAnsi="Arial" w:cs="Arial"/>
                <w:sz w:val="20"/>
                <w:szCs w:val="20"/>
              </w:rPr>
            </w:pPr>
          </w:p>
        </w:tc>
      </w:tr>
    </w:tbl>
    <w:p w14:paraId="1B3F4B88"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089"/>
        <w:gridCol w:w="1733"/>
        <w:gridCol w:w="683"/>
      </w:tblGrid>
      <w:tr w:rsidR="00D46338" w:rsidRPr="00D46338" w14:paraId="6D6ADA99" w14:textId="77777777" w:rsidTr="00D46338">
        <w:trPr>
          <w:tblCellSpacing w:w="0" w:type="dxa"/>
        </w:trPr>
        <w:tc>
          <w:tcPr>
            <w:tcW w:w="0" w:type="auto"/>
            <w:vAlign w:val="center"/>
            <w:hideMark/>
          </w:tcPr>
          <w:p w14:paraId="664151A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72E59AA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MPEG-21 Contracts to Smart Contracts</w:t>
            </w:r>
          </w:p>
        </w:tc>
      </w:tr>
      <w:tr w:rsidR="00D46338" w:rsidRPr="00D46338" w14:paraId="6B812437" w14:textId="77777777" w:rsidTr="00D46338">
        <w:trPr>
          <w:tblCellSpacing w:w="0" w:type="dxa"/>
        </w:trPr>
        <w:tc>
          <w:tcPr>
            <w:tcW w:w="0" w:type="auto"/>
            <w:vAlign w:val="center"/>
            <w:hideMark/>
          </w:tcPr>
          <w:p w14:paraId="3751090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3AD35B15" w14:textId="16B49493"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Disseminate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to the identified recipients</w:t>
            </w:r>
          </w:p>
          <w:p w14:paraId="595A07CC" w14:textId="2725E6C0"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Present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on 23 July @ 15:00 CEST for EU/Asia &amp; 19:00 CEST for EU/US</w:t>
            </w:r>
          </w:p>
          <w:p w14:paraId="6DEA0EC6" w14:textId="078501B2"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Solicit further industry participation and responses to the </w:t>
            </w:r>
            <w:proofErr w:type="spellStart"/>
            <w:r w:rsidRPr="00D46338">
              <w:rPr>
                <w:rFonts w:ascii="Arial" w:eastAsia="Times New Roman" w:hAnsi="Arial" w:cs="Arial"/>
                <w:sz w:val="20"/>
                <w:szCs w:val="20"/>
              </w:rPr>
              <w:t>CfP</w:t>
            </w:r>
            <w:proofErr w:type="spellEnd"/>
          </w:p>
          <w:p w14:paraId="4745B0D3" w14:textId="0475C817"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Evaluate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responses Thu 8 &amp; Fri 9 Oct. before the 132nd MPEG meeting</w:t>
            </w:r>
          </w:p>
          <w:p w14:paraId="579D61E6" w14:textId="37F53C12"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Identify / create tools for converting MPEG IPR Ontology based contracts to smart contracts (e.g., Go, Solidity, Move)</w:t>
            </w:r>
          </w:p>
          <w:p w14:paraId="4BC186D3" w14:textId="795522E9"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Implement the chain XML/RDF to JSON to Abstract Syntax Tree to Smart Contract using for the last conversion different smart contracts languages (e.g., Go, Solidity, Move)</w:t>
            </w:r>
          </w:p>
          <w:p w14:paraId="5A5E376D" w14:textId="51B5879E" w:rsidR="00D46338" w:rsidRPr="00D46338" w:rsidRDefault="00D46338" w:rsidP="00D46338">
            <w:pPr>
              <w:pStyle w:val="Listenabsatz"/>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lastRenderedPageBreak/>
              <w:t>Explore the use of MPEG IPR Ontologies as smart contracts in IM AF (ISO/IEC 23000-12) &amp; possibly CMAF (ISO/IEC 23000-19)</w:t>
            </w:r>
          </w:p>
        </w:tc>
      </w:tr>
      <w:tr w:rsidR="00D46338" w:rsidRPr="00D46338" w14:paraId="016F6ED5" w14:textId="77777777" w:rsidTr="00D46338">
        <w:trPr>
          <w:tblCellSpacing w:w="0" w:type="dxa"/>
        </w:trPr>
        <w:tc>
          <w:tcPr>
            <w:tcW w:w="0" w:type="auto"/>
            <w:vAlign w:val="center"/>
            <w:hideMark/>
          </w:tcPr>
          <w:p w14:paraId="5457471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Chairmen</w:t>
            </w:r>
          </w:p>
        </w:tc>
        <w:tc>
          <w:tcPr>
            <w:tcW w:w="0" w:type="auto"/>
            <w:gridSpan w:val="3"/>
            <w:vAlign w:val="center"/>
            <w:hideMark/>
          </w:tcPr>
          <w:p w14:paraId="334F39F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Panos</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Kudumakis</w:t>
            </w:r>
            <w:proofErr w:type="spellEnd"/>
            <w:r w:rsidRPr="00D46338">
              <w:rPr>
                <w:rFonts w:ascii="Arial" w:eastAsia="Times New Roman" w:hAnsi="Arial" w:cs="Arial"/>
                <w:sz w:val="20"/>
                <w:szCs w:val="20"/>
              </w:rPr>
              <w:t xml:space="preserve"> (QMUL) and Xin Wang (MediaTek)</w:t>
            </w:r>
          </w:p>
        </w:tc>
      </w:tr>
      <w:tr w:rsidR="00D46338" w:rsidRPr="00D46338" w14:paraId="0901C33D" w14:textId="77777777" w:rsidTr="00D46338">
        <w:trPr>
          <w:tblCellSpacing w:w="0" w:type="dxa"/>
        </w:trPr>
        <w:tc>
          <w:tcPr>
            <w:tcW w:w="0" w:type="auto"/>
            <w:vAlign w:val="center"/>
            <w:hideMark/>
          </w:tcPr>
          <w:p w14:paraId="2AFB9A6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115F1DA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132nd MPEG meeting</w:t>
            </w:r>
          </w:p>
        </w:tc>
      </w:tr>
      <w:tr w:rsidR="00D46338" w:rsidRPr="00D46338" w14:paraId="594105F3" w14:textId="77777777" w:rsidTr="00D46338">
        <w:trPr>
          <w:tblCellSpacing w:w="0" w:type="dxa"/>
        </w:trPr>
        <w:tc>
          <w:tcPr>
            <w:tcW w:w="0" w:type="auto"/>
            <w:vAlign w:val="center"/>
            <w:hideMark/>
          </w:tcPr>
          <w:p w14:paraId="23ABA70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0B33B20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smart-contracts@lists.aau.at</w:t>
            </w:r>
          </w:p>
        </w:tc>
      </w:tr>
      <w:tr w:rsidR="00D46338" w:rsidRPr="00D46338" w14:paraId="58CC3ED6" w14:textId="77777777" w:rsidTr="00D46338">
        <w:trPr>
          <w:tblCellSpacing w:w="0" w:type="dxa"/>
        </w:trPr>
        <w:tc>
          <w:tcPr>
            <w:tcW w:w="0" w:type="auto"/>
            <w:vAlign w:val="center"/>
            <w:hideMark/>
          </w:tcPr>
          <w:p w14:paraId="2E8E303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1FDC12D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https://lists.aau.at/mailman/listinfo/smart-contracts</w:t>
            </w:r>
          </w:p>
        </w:tc>
      </w:tr>
      <w:tr w:rsidR="00D46338" w:rsidRPr="00D46338" w14:paraId="5D4EFA63" w14:textId="77777777" w:rsidTr="00D46338">
        <w:trPr>
          <w:tblCellSpacing w:w="0" w:type="dxa"/>
        </w:trPr>
        <w:tc>
          <w:tcPr>
            <w:tcW w:w="0" w:type="auto"/>
            <w:vAlign w:val="center"/>
            <w:hideMark/>
          </w:tcPr>
          <w:p w14:paraId="2E938B6F"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6D58E62E"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6837025"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7B71F19C" w14:textId="77777777" w:rsidR="00D46338" w:rsidRPr="00D46338" w:rsidRDefault="00D46338" w:rsidP="00D46338">
            <w:pPr>
              <w:widowControl/>
              <w:rPr>
                <w:rFonts w:ascii="Arial" w:eastAsia="Times New Roman" w:hAnsi="Arial" w:cs="Arial"/>
                <w:sz w:val="20"/>
                <w:szCs w:val="20"/>
              </w:rPr>
            </w:pPr>
          </w:p>
        </w:tc>
      </w:tr>
      <w:tr w:rsidR="00D46338" w:rsidRPr="00D46338" w14:paraId="30A1AA0B" w14:textId="77777777" w:rsidTr="00D46338">
        <w:trPr>
          <w:tblCellSpacing w:w="0" w:type="dxa"/>
        </w:trPr>
        <w:tc>
          <w:tcPr>
            <w:tcW w:w="0" w:type="auto"/>
            <w:vMerge w:val="restart"/>
            <w:vAlign w:val="center"/>
            <w:hideMark/>
          </w:tcPr>
          <w:p w14:paraId="39E8869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2880853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Smart contracts Thu 16 July @ 17:30 CEST</w:t>
            </w:r>
          </w:p>
          <w:p w14:paraId="6584069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presentation Thu 23 July @ 15:00 &amp; 19:00 CEST</w:t>
            </w:r>
          </w:p>
          <w:p w14:paraId="14FEC19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Smart contracts Thu 17 Sept @ 15:00 CEST</w:t>
            </w:r>
          </w:p>
          <w:p w14:paraId="0C56017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Evaluation Thu 08 Oct @ 15:00 CEST</w:t>
            </w:r>
          </w:p>
          <w:p w14:paraId="5A8422B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Evaluation Fri 09 Oct @ 15:00 CEST</w:t>
            </w:r>
          </w:p>
        </w:tc>
        <w:tc>
          <w:tcPr>
            <w:tcW w:w="0" w:type="auto"/>
            <w:vAlign w:val="center"/>
            <w:hideMark/>
          </w:tcPr>
          <w:p w14:paraId="1A351F40"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02FCA06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N/A</w:t>
            </w:r>
          </w:p>
        </w:tc>
      </w:tr>
      <w:tr w:rsidR="00D46338" w:rsidRPr="00D46338" w14:paraId="5193D269" w14:textId="77777777" w:rsidTr="00D46338">
        <w:trPr>
          <w:tblCellSpacing w:w="0" w:type="dxa"/>
        </w:trPr>
        <w:tc>
          <w:tcPr>
            <w:tcW w:w="0" w:type="auto"/>
            <w:vMerge/>
            <w:vAlign w:val="center"/>
            <w:hideMark/>
          </w:tcPr>
          <w:p w14:paraId="450524B1"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15D69B9" w14:textId="77777777" w:rsidR="00D46338" w:rsidRPr="00D46338" w:rsidRDefault="00D46338" w:rsidP="00D46338">
            <w:pPr>
              <w:widowControl/>
              <w:rPr>
                <w:rFonts w:ascii="Arial" w:eastAsia="Times New Roman" w:hAnsi="Arial" w:cs="Arial"/>
                <w:sz w:val="24"/>
                <w:szCs w:val="24"/>
              </w:rPr>
            </w:pPr>
          </w:p>
        </w:tc>
        <w:tc>
          <w:tcPr>
            <w:tcW w:w="0" w:type="auto"/>
            <w:gridSpan w:val="2"/>
            <w:vAlign w:val="center"/>
            <w:hideMark/>
          </w:tcPr>
          <w:p w14:paraId="27ADCCBA" w14:textId="77777777" w:rsidR="00D46338" w:rsidRPr="00D46338" w:rsidRDefault="00D46338" w:rsidP="00D46338">
            <w:pPr>
              <w:widowControl/>
              <w:rPr>
                <w:rFonts w:ascii="Arial" w:eastAsia="Times New Roman" w:hAnsi="Arial" w:cs="Arial"/>
                <w:sz w:val="20"/>
                <w:szCs w:val="20"/>
              </w:rPr>
            </w:pPr>
          </w:p>
        </w:tc>
      </w:tr>
    </w:tbl>
    <w:p w14:paraId="2EFBF3FE"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883"/>
        <w:gridCol w:w="1500"/>
        <w:gridCol w:w="122"/>
      </w:tblGrid>
      <w:tr w:rsidR="00D46338" w:rsidRPr="00D46338" w14:paraId="656121A9" w14:textId="77777777" w:rsidTr="00D46338">
        <w:trPr>
          <w:tblCellSpacing w:w="0" w:type="dxa"/>
        </w:trPr>
        <w:tc>
          <w:tcPr>
            <w:tcW w:w="0" w:type="auto"/>
            <w:vAlign w:val="center"/>
            <w:hideMark/>
          </w:tcPr>
          <w:p w14:paraId="12CC15B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3A68E68A"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MPEG &amp; 5G</w:t>
            </w:r>
          </w:p>
        </w:tc>
      </w:tr>
      <w:tr w:rsidR="00D46338" w:rsidRPr="00D46338" w14:paraId="2A029BBA" w14:textId="77777777" w:rsidTr="00D46338">
        <w:trPr>
          <w:tblCellSpacing w:w="0" w:type="dxa"/>
        </w:trPr>
        <w:tc>
          <w:tcPr>
            <w:tcW w:w="0" w:type="auto"/>
            <w:vAlign w:val="center"/>
            <w:hideMark/>
          </w:tcPr>
          <w:p w14:paraId="5A552EF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10F7295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1.Study of 5G use cases, requirements, specifications and new work items that could be relevant to MPEG work.</w:t>
            </w:r>
          </w:p>
          <w:p w14:paraId="74F9111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2.Identify potential new MPEG activities that can help the industry deploy applications, including media services, over 5G.</w:t>
            </w:r>
          </w:p>
          <w:p w14:paraId="1211AB8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3.Provide initial requirements for the identified new MPEG activities.</w:t>
            </w:r>
          </w:p>
          <w:p w14:paraId="4AEEEE0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4.Define focused use cases in the area of indoor spatial information storage, sharing, mapping, localization, etc. and define requirements in order to identify relevant standards and missing technologies.</w:t>
            </w:r>
          </w:p>
          <w:p w14:paraId="4B2D758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5.Solicit inputs to increase awareness about typical MPEG media bit rates and traffic characteristics for 3GPP Extended Reality (XR) applications and services.</w:t>
            </w:r>
          </w:p>
        </w:tc>
      </w:tr>
      <w:tr w:rsidR="00D46338" w:rsidRPr="00D46338" w14:paraId="4FD928D4" w14:textId="77777777" w:rsidTr="00D46338">
        <w:trPr>
          <w:tblCellSpacing w:w="0" w:type="dxa"/>
        </w:trPr>
        <w:tc>
          <w:tcPr>
            <w:tcW w:w="0" w:type="auto"/>
            <w:vAlign w:val="center"/>
            <w:hideMark/>
          </w:tcPr>
          <w:p w14:paraId="411D06B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119658C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Igor Curcio (Nokia), </w:t>
            </w:r>
            <w:proofErr w:type="spellStart"/>
            <w:r w:rsidRPr="00D46338">
              <w:rPr>
                <w:rFonts w:ascii="Arial" w:eastAsia="Times New Roman" w:hAnsi="Arial" w:cs="Arial"/>
                <w:sz w:val="20"/>
                <w:szCs w:val="20"/>
              </w:rPr>
              <w:t>Ozgur</w:t>
            </w:r>
            <w:proofErr w:type="spellEnd"/>
            <w:r w:rsidRPr="00D46338">
              <w:rPr>
                <w:rFonts w:ascii="Arial" w:eastAsia="Times New Roman" w:hAnsi="Arial" w:cs="Arial"/>
                <w:sz w:val="20"/>
                <w:szCs w:val="20"/>
              </w:rPr>
              <w:t xml:space="preserve"> </w:t>
            </w:r>
            <w:proofErr w:type="spellStart"/>
            <w:r w:rsidRPr="00D46338">
              <w:rPr>
                <w:rFonts w:ascii="Arial" w:eastAsia="Times New Roman" w:hAnsi="Arial" w:cs="Arial"/>
                <w:sz w:val="20"/>
                <w:szCs w:val="20"/>
              </w:rPr>
              <w:t>Oyman</w:t>
            </w:r>
            <w:proofErr w:type="spellEnd"/>
            <w:r w:rsidRPr="00D46338">
              <w:rPr>
                <w:rFonts w:ascii="Arial" w:eastAsia="Times New Roman" w:hAnsi="Arial" w:cs="Arial"/>
                <w:sz w:val="20"/>
                <w:szCs w:val="20"/>
              </w:rPr>
              <w:t xml:space="preserve"> (Intel), Emmanuel Thomas (TNO)</w:t>
            </w:r>
          </w:p>
        </w:tc>
      </w:tr>
      <w:tr w:rsidR="00D46338" w:rsidRPr="00D46338" w14:paraId="5697D75D" w14:textId="77777777" w:rsidTr="00D46338">
        <w:trPr>
          <w:tblCellSpacing w:w="0" w:type="dxa"/>
        </w:trPr>
        <w:tc>
          <w:tcPr>
            <w:tcW w:w="0" w:type="auto"/>
            <w:vAlign w:val="center"/>
            <w:hideMark/>
          </w:tcPr>
          <w:p w14:paraId="590038FC"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789711E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MPEG 132</w:t>
            </w:r>
          </w:p>
        </w:tc>
      </w:tr>
      <w:tr w:rsidR="00D46338" w:rsidRPr="00D46338" w14:paraId="41D46B00" w14:textId="77777777" w:rsidTr="00D46338">
        <w:trPr>
          <w:tblCellSpacing w:w="0" w:type="dxa"/>
        </w:trPr>
        <w:tc>
          <w:tcPr>
            <w:tcW w:w="0" w:type="auto"/>
            <w:vAlign w:val="center"/>
            <w:hideMark/>
          </w:tcPr>
          <w:p w14:paraId="1A2DE70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6E049BA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mpeg-and-5g@lists.aau.at</w:t>
            </w:r>
          </w:p>
        </w:tc>
      </w:tr>
      <w:tr w:rsidR="00D46338" w:rsidRPr="00D46338" w14:paraId="4D8CE407" w14:textId="77777777" w:rsidTr="00D46338">
        <w:trPr>
          <w:tblCellSpacing w:w="0" w:type="dxa"/>
        </w:trPr>
        <w:tc>
          <w:tcPr>
            <w:tcW w:w="0" w:type="auto"/>
            <w:vAlign w:val="center"/>
            <w:hideMark/>
          </w:tcPr>
          <w:p w14:paraId="0D19B94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2EE6210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https://lists.aau.at/mailman/listinfo/mpeg-and-5g</w:t>
            </w:r>
          </w:p>
        </w:tc>
      </w:tr>
      <w:tr w:rsidR="00D46338" w:rsidRPr="00D46338" w14:paraId="79F4D495" w14:textId="77777777" w:rsidTr="00D46338">
        <w:trPr>
          <w:tblCellSpacing w:w="0" w:type="dxa"/>
        </w:trPr>
        <w:tc>
          <w:tcPr>
            <w:tcW w:w="0" w:type="auto"/>
            <w:vAlign w:val="center"/>
            <w:hideMark/>
          </w:tcPr>
          <w:p w14:paraId="3114B104"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01D7C371"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D71897C"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17B4462C" w14:textId="77777777" w:rsidR="00D46338" w:rsidRPr="00D46338" w:rsidRDefault="00D46338" w:rsidP="00D46338">
            <w:pPr>
              <w:widowControl/>
              <w:rPr>
                <w:rFonts w:ascii="Arial" w:eastAsia="Times New Roman" w:hAnsi="Arial" w:cs="Arial"/>
                <w:sz w:val="20"/>
                <w:szCs w:val="20"/>
              </w:rPr>
            </w:pPr>
          </w:p>
        </w:tc>
      </w:tr>
      <w:tr w:rsidR="00D46338" w:rsidRPr="00D46338" w14:paraId="61ECEB74" w14:textId="77777777" w:rsidTr="00D46338">
        <w:trPr>
          <w:tblCellSpacing w:w="0" w:type="dxa"/>
        </w:trPr>
        <w:tc>
          <w:tcPr>
            <w:tcW w:w="0" w:type="auto"/>
            <w:vMerge w:val="restart"/>
            <w:vAlign w:val="center"/>
            <w:hideMark/>
          </w:tcPr>
          <w:p w14:paraId="408C46B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608204F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AHG meeting on the Friday 9 October before MPEG 132 at 13.00-15.00 UTC</w:t>
            </w:r>
          </w:p>
        </w:tc>
        <w:tc>
          <w:tcPr>
            <w:tcW w:w="0" w:type="auto"/>
            <w:vAlign w:val="center"/>
            <w:hideMark/>
          </w:tcPr>
          <w:p w14:paraId="7704744E"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00EEBD9D" w14:textId="77777777" w:rsidR="00D46338" w:rsidRPr="00D46338" w:rsidRDefault="00D46338" w:rsidP="00D46338">
            <w:pPr>
              <w:widowControl/>
              <w:rPr>
                <w:rFonts w:ascii="Arial" w:eastAsia="Times New Roman" w:hAnsi="Arial" w:cs="Arial"/>
                <w:sz w:val="24"/>
                <w:szCs w:val="24"/>
              </w:rPr>
            </w:pPr>
          </w:p>
        </w:tc>
      </w:tr>
      <w:tr w:rsidR="00D46338" w:rsidRPr="00D46338" w14:paraId="02D23809" w14:textId="77777777" w:rsidTr="00D46338">
        <w:trPr>
          <w:tblCellSpacing w:w="0" w:type="dxa"/>
        </w:trPr>
        <w:tc>
          <w:tcPr>
            <w:tcW w:w="0" w:type="auto"/>
            <w:vMerge/>
            <w:vAlign w:val="center"/>
            <w:hideMark/>
          </w:tcPr>
          <w:p w14:paraId="59119C8E"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3AFC99B" w14:textId="77777777" w:rsidR="00D46338" w:rsidRPr="00D46338" w:rsidRDefault="00D46338" w:rsidP="00D46338">
            <w:pPr>
              <w:widowControl/>
              <w:rPr>
                <w:rFonts w:ascii="Arial" w:eastAsia="Times New Roman" w:hAnsi="Arial" w:cs="Arial"/>
                <w:sz w:val="20"/>
                <w:szCs w:val="20"/>
              </w:rPr>
            </w:pPr>
          </w:p>
        </w:tc>
        <w:tc>
          <w:tcPr>
            <w:tcW w:w="0" w:type="auto"/>
            <w:gridSpan w:val="2"/>
            <w:vAlign w:val="center"/>
            <w:hideMark/>
          </w:tcPr>
          <w:p w14:paraId="59D606DD" w14:textId="77777777" w:rsidR="00D46338" w:rsidRPr="00D46338" w:rsidRDefault="00D46338" w:rsidP="00D46338">
            <w:pPr>
              <w:widowControl/>
              <w:rPr>
                <w:rFonts w:ascii="Arial" w:eastAsia="Times New Roman" w:hAnsi="Arial" w:cs="Arial"/>
                <w:sz w:val="20"/>
                <w:szCs w:val="20"/>
              </w:rPr>
            </w:pPr>
          </w:p>
        </w:tc>
      </w:tr>
    </w:tbl>
    <w:p w14:paraId="55BC6C63"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5"/>
        <w:gridCol w:w="6683"/>
        <w:gridCol w:w="1404"/>
        <w:gridCol w:w="417"/>
      </w:tblGrid>
      <w:tr w:rsidR="00D46338" w:rsidRPr="00D46338" w14:paraId="02D7D850" w14:textId="77777777" w:rsidTr="00D46338">
        <w:trPr>
          <w:tblCellSpacing w:w="0" w:type="dxa"/>
        </w:trPr>
        <w:tc>
          <w:tcPr>
            <w:tcW w:w="0" w:type="auto"/>
            <w:vAlign w:val="center"/>
            <w:hideMark/>
          </w:tcPr>
          <w:p w14:paraId="3896F7D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12AFF1B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Video Coding for Machines</w:t>
            </w:r>
          </w:p>
        </w:tc>
      </w:tr>
      <w:tr w:rsidR="00D46338" w:rsidRPr="00D46338" w14:paraId="028B5AE2" w14:textId="77777777" w:rsidTr="00D46338">
        <w:trPr>
          <w:tblCellSpacing w:w="0" w:type="dxa"/>
        </w:trPr>
        <w:tc>
          <w:tcPr>
            <w:tcW w:w="0" w:type="auto"/>
            <w:vAlign w:val="center"/>
            <w:hideMark/>
          </w:tcPr>
          <w:p w14:paraId="2D9233B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5CD6548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To create and evaluate anchors for object detection, object segmentation and video segmentation</w:t>
            </w:r>
          </w:p>
          <w:p w14:paraId="2575FBF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2. To collect and check licensing status of data sets, ground truth </w:t>
            </w:r>
          </w:p>
          <w:p w14:paraId="3A4EFCC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To define metrics for object detection, object segmentation and video segmentation</w:t>
            </w:r>
          </w:p>
          <w:p w14:paraId="034543C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To compare performance of analysis using original data vs. analysis using compressed features at different bit rates in the typical use cases specified in N19506</w:t>
            </w:r>
          </w:p>
          <w:p w14:paraId="1345F41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To collect evidence on the level of achievability of combined human/machine-oriented video representation and compression</w:t>
            </w:r>
          </w:p>
          <w:p w14:paraId="7DB13B04"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To encourage experts to provide feature stream codecs</w:t>
            </w:r>
          </w:p>
          <w:p w14:paraId="13320F8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 To encourage experts to provide uncompressed bitstream from feature extractor</w:t>
            </w:r>
          </w:p>
        </w:tc>
      </w:tr>
      <w:tr w:rsidR="00D46338" w:rsidRPr="00D46338" w14:paraId="7BC2C501" w14:textId="77777777" w:rsidTr="00D46338">
        <w:trPr>
          <w:tblCellSpacing w:w="0" w:type="dxa"/>
        </w:trPr>
        <w:tc>
          <w:tcPr>
            <w:tcW w:w="0" w:type="auto"/>
            <w:vAlign w:val="center"/>
            <w:hideMark/>
          </w:tcPr>
          <w:p w14:paraId="372A4E9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6D15E36D" w14:textId="195D0481"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Yuan Zhang, Manouchehr </w:t>
            </w:r>
            <w:proofErr w:type="spellStart"/>
            <w:r w:rsidRPr="00D46338">
              <w:rPr>
                <w:rFonts w:ascii="Arial" w:eastAsia="Times New Roman" w:hAnsi="Arial" w:cs="Arial"/>
                <w:sz w:val="20"/>
                <w:szCs w:val="20"/>
              </w:rPr>
              <w:t>Rafie</w:t>
            </w:r>
            <w:proofErr w:type="spellEnd"/>
            <w:r w:rsidR="0085697E">
              <w:rPr>
                <w:rFonts w:ascii="Arial" w:eastAsia="Times New Roman" w:hAnsi="Arial" w:cs="Arial"/>
                <w:sz w:val="20"/>
                <w:szCs w:val="20"/>
              </w:rPr>
              <w:t xml:space="preserve">, </w:t>
            </w:r>
            <w:r w:rsidR="0085697E" w:rsidRPr="0085697E">
              <w:rPr>
                <w:rFonts w:ascii="Arial" w:eastAsia="Times New Roman" w:hAnsi="Arial" w:cs="Arial"/>
                <w:sz w:val="20"/>
                <w:szCs w:val="20"/>
              </w:rPr>
              <w:t>Shan Liu</w:t>
            </w:r>
          </w:p>
        </w:tc>
      </w:tr>
      <w:tr w:rsidR="00D46338" w:rsidRPr="00D46338" w14:paraId="713B185A" w14:textId="77777777" w:rsidTr="00D46338">
        <w:trPr>
          <w:tblCellSpacing w:w="0" w:type="dxa"/>
        </w:trPr>
        <w:tc>
          <w:tcPr>
            <w:tcW w:w="0" w:type="auto"/>
            <w:vAlign w:val="center"/>
            <w:hideMark/>
          </w:tcPr>
          <w:p w14:paraId="7A0CB3A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54558E2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132nd MPEG meeting</w:t>
            </w:r>
          </w:p>
        </w:tc>
      </w:tr>
      <w:tr w:rsidR="00D46338" w:rsidRPr="00D46338" w14:paraId="1CABB26D" w14:textId="77777777" w:rsidTr="00D46338">
        <w:trPr>
          <w:tblCellSpacing w:w="0" w:type="dxa"/>
        </w:trPr>
        <w:tc>
          <w:tcPr>
            <w:tcW w:w="0" w:type="auto"/>
            <w:vAlign w:val="center"/>
            <w:hideMark/>
          </w:tcPr>
          <w:p w14:paraId="032218A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4E187E2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mpeg-vcm@lists.aau.at</w:t>
            </w:r>
          </w:p>
        </w:tc>
      </w:tr>
      <w:tr w:rsidR="00D46338" w:rsidRPr="00D46338" w14:paraId="6A4DF961" w14:textId="77777777" w:rsidTr="00D46338">
        <w:trPr>
          <w:tblCellSpacing w:w="0" w:type="dxa"/>
        </w:trPr>
        <w:tc>
          <w:tcPr>
            <w:tcW w:w="0" w:type="auto"/>
            <w:vAlign w:val="center"/>
            <w:hideMark/>
          </w:tcPr>
          <w:p w14:paraId="01E8C27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977F71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https://lists.aau.at/mailman/listinfo/mpeg-vcm</w:t>
            </w:r>
          </w:p>
        </w:tc>
      </w:tr>
      <w:tr w:rsidR="00D46338" w:rsidRPr="00D46338" w14:paraId="74397A7B" w14:textId="77777777" w:rsidTr="00D46338">
        <w:trPr>
          <w:tblCellSpacing w:w="0" w:type="dxa"/>
        </w:trPr>
        <w:tc>
          <w:tcPr>
            <w:tcW w:w="0" w:type="auto"/>
            <w:vAlign w:val="center"/>
            <w:hideMark/>
          </w:tcPr>
          <w:p w14:paraId="4C64E38A"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557A1526"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78A41D9"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1E0D0304" w14:textId="77777777" w:rsidR="00D46338" w:rsidRPr="00D46338" w:rsidRDefault="00D46338" w:rsidP="00D46338">
            <w:pPr>
              <w:widowControl/>
              <w:rPr>
                <w:rFonts w:ascii="Arial" w:eastAsia="Times New Roman" w:hAnsi="Arial" w:cs="Arial"/>
                <w:sz w:val="20"/>
                <w:szCs w:val="20"/>
              </w:rPr>
            </w:pPr>
          </w:p>
        </w:tc>
      </w:tr>
      <w:tr w:rsidR="00D46338" w:rsidRPr="00D46338" w14:paraId="375066B1" w14:textId="77777777" w:rsidTr="00D46338">
        <w:trPr>
          <w:tblCellSpacing w:w="0" w:type="dxa"/>
        </w:trPr>
        <w:tc>
          <w:tcPr>
            <w:tcW w:w="0" w:type="auto"/>
            <w:vMerge w:val="restart"/>
            <w:vAlign w:val="center"/>
            <w:hideMark/>
          </w:tcPr>
          <w:p w14:paraId="5C1CAC3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530739E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One conference call one month before the MPEG 132 (time to be announced)</w:t>
            </w:r>
          </w:p>
          <w:p w14:paraId="57454C2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Saturday 1300 -1500, 1600 - 1800 UTC before MPEG</w:t>
            </w:r>
          </w:p>
          <w:p w14:paraId="188749F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Sunday 1200 - 1400, 1500 - 1700 UTC before MPEG</w:t>
            </w:r>
          </w:p>
        </w:tc>
        <w:tc>
          <w:tcPr>
            <w:tcW w:w="0" w:type="auto"/>
            <w:vAlign w:val="center"/>
            <w:hideMark/>
          </w:tcPr>
          <w:p w14:paraId="192D3B62"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74BF05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90</w:t>
            </w:r>
          </w:p>
        </w:tc>
      </w:tr>
      <w:tr w:rsidR="00D46338" w:rsidRPr="00D46338" w14:paraId="22665821" w14:textId="77777777" w:rsidTr="00D46338">
        <w:trPr>
          <w:tblCellSpacing w:w="0" w:type="dxa"/>
        </w:trPr>
        <w:tc>
          <w:tcPr>
            <w:tcW w:w="0" w:type="auto"/>
            <w:vMerge/>
            <w:vAlign w:val="center"/>
            <w:hideMark/>
          </w:tcPr>
          <w:p w14:paraId="22805E8F"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31B847A7" w14:textId="77777777" w:rsidR="00D46338" w:rsidRPr="00D46338" w:rsidRDefault="00D46338" w:rsidP="00D46338">
            <w:pPr>
              <w:widowControl/>
              <w:rPr>
                <w:rFonts w:ascii="Arial" w:eastAsia="Times New Roman" w:hAnsi="Arial" w:cs="Arial"/>
                <w:sz w:val="24"/>
                <w:szCs w:val="24"/>
              </w:rPr>
            </w:pPr>
          </w:p>
        </w:tc>
        <w:tc>
          <w:tcPr>
            <w:tcW w:w="0" w:type="auto"/>
            <w:gridSpan w:val="2"/>
            <w:vAlign w:val="center"/>
            <w:hideMark/>
          </w:tcPr>
          <w:p w14:paraId="05A191E3" w14:textId="77777777" w:rsidR="00D46338" w:rsidRPr="00D46338" w:rsidRDefault="00D46338" w:rsidP="00D46338">
            <w:pPr>
              <w:widowControl/>
              <w:rPr>
                <w:rFonts w:ascii="Arial" w:eastAsia="Times New Roman" w:hAnsi="Arial" w:cs="Arial"/>
                <w:sz w:val="20"/>
                <w:szCs w:val="20"/>
              </w:rPr>
            </w:pPr>
          </w:p>
        </w:tc>
      </w:tr>
    </w:tbl>
    <w:p w14:paraId="4B4FB956"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699"/>
        <w:gridCol w:w="1386"/>
        <w:gridCol w:w="420"/>
      </w:tblGrid>
      <w:tr w:rsidR="00D46338" w:rsidRPr="00D46338" w14:paraId="29B9D25B" w14:textId="77777777" w:rsidTr="00D46338">
        <w:trPr>
          <w:tblCellSpacing w:w="0" w:type="dxa"/>
        </w:trPr>
        <w:tc>
          <w:tcPr>
            <w:tcW w:w="0" w:type="auto"/>
            <w:vAlign w:val="center"/>
            <w:hideMark/>
          </w:tcPr>
          <w:p w14:paraId="4C85FFCB"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4BB2E9A2"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Genomic Information Representation</w:t>
            </w:r>
          </w:p>
        </w:tc>
      </w:tr>
      <w:tr w:rsidR="00D46338" w:rsidRPr="00D46338" w14:paraId="2F0D668C" w14:textId="77777777" w:rsidTr="00D46338">
        <w:trPr>
          <w:tblCellSpacing w:w="0" w:type="dxa"/>
        </w:trPr>
        <w:tc>
          <w:tcPr>
            <w:tcW w:w="0" w:type="auto"/>
            <w:vAlign w:val="center"/>
            <w:hideMark/>
          </w:tcPr>
          <w:p w14:paraId="58C7B31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002F595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To carry on and evaluate the results of four core experiments on MPEG-G Part 6</w:t>
            </w:r>
          </w:p>
          <w:p w14:paraId="3384525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lastRenderedPageBreak/>
              <w:t>2. To disseminate the information and coordinate the activities jointly carried out by ISO/IEC JTC 1/SC 29/WG 11 and ISO TC 276/WG 5 to other ISO TCs, GA4GH and other organizations.</w:t>
            </w:r>
          </w:p>
          <w:p w14:paraId="7657188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3. To discuss and coordinate WG 11 contributions to relevant bioinformatics conferences and events.   </w:t>
            </w:r>
          </w:p>
          <w:p w14:paraId="06562F72"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To collect contributions to the MPEG-G best practice document</w:t>
            </w:r>
          </w:p>
          <w:p w14:paraId="3366E7E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To collect additional test data useful to be used for the core experiments on Part 6.</w:t>
            </w:r>
          </w:p>
          <w:p w14:paraId="0DDA76D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6. To investigate privacy protection methods for genomic data and understand how MPEG-G can support their implementation.</w:t>
            </w:r>
          </w:p>
          <w:p w14:paraId="110CB56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7. To compile common test conditions for the evaluation of MPEG-G performance.</w:t>
            </w:r>
          </w:p>
          <w:p w14:paraId="2F97C77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8. To investigate requirements and procedures to promote MPEG-G among public health regulators and entities dealing with genomic data formats</w:t>
            </w:r>
          </w:p>
          <w:p w14:paraId="6CCD2AE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9. To finalize the reference encoder software</w:t>
            </w:r>
          </w:p>
          <w:p w14:paraId="15F2C81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10. To promote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on improvements and extensions to 23092 series</w:t>
            </w:r>
          </w:p>
          <w:p w14:paraId="1DF3DA6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11. To evaluate the answers to the </w:t>
            </w:r>
            <w:proofErr w:type="spellStart"/>
            <w:r w:rsidRPr="00D46338">
              <w:rPr>
                <w:rFonts w:ascii="Arial" w:eastAsia="Times New Roman" w:hAnsi="Arial" w:cs="Arial"/>
                <w:sz w:val="20"/>
                <w:szCs w:val="20"/>
              </w:rPr>
              <w:t>CfP</w:t>
            </w:r>
            <w:proofErr w:type="spellEnd"/>
            <w:r w:rsidRPr="00D46338">
              <w:rPr>
                <w:rFonts w:ascii="Arial" w:eastAsia="Times New Roman" w:hAnsi="Arial" w:cs="Arial"/>
                <w:sz w:val="20"/>
                <w:szCs w:val="20"/>
              </w:rPr>
              <w:t xml:space="preserve"> prior to next MPEG meeting</w:t>
            </w:r>
          </w:p>
        </w:tc>
      </w:tr>
      <w:tr w:rsidR="00D46338" w:rsidRPr="00D46338" w14:paraId="79BB9FF4" w14:textId="77777777" w:rsidTr="00D46338">
        <w:trPr>
          <w:tblCellSpacing w:w="0" w:type="dxa"/>
        </w:trPr>
        <w:tc>
          <w:tcPr>
            <w:tcW w:w="0" w:type="auto"/>
            <w:vAlign w:val="center"/>
            <w:hideMark/>
          </w:tcPr>
          <w:p w14:paraId="3023E24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Chairmen</w:t>
            </w:r>
          </w:p>
        </w:tc>
        <w:tc>
          <w:tcPr>
            <w:tcW w:w="0" w:type="auto"/>
            <w:gridSpan w:val="3"/>
            <w:vAlign w:val="center"/>
            <w:hideMark/>
          </w:tcPr>
          <w:p w14:paraId="6BAB7F79"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M. </w:t>
            </w:r>
            <w:proofErr w:type="spellStart"/>
            <w:r w:rsidRPr="00D46338">
              <w:rPr>
                <w:rFonts w:ascii="Arial" w:eastAsia="Times New Roman" w:hAnsi="Arial" w:cs="Arial"/>
                <w:sz w:val="20"/>
                <w:szCs w:val="20"/>
              </w:rPr>
              <w:t>Golebiewsky</w:t>
            </w:r>
            <w:proofErr w:type="spellEnd"/>
            <w:r w:rsidRPr="00D46338">
              <w:rPr>
                <w:rFonts w:ascii="Arial" w:eastAsia="Times New Roman" w:hAnsi="Arial" w:cs="Arial"/>
                <w:sz w:val="20"/>
                <w:szCs w:val="20"/>
              </w:rPr>
              <w:t xml:space="preserve"> (HITS), J. Delgado (UPC), </w:t>
            </w:r>
          </w:p>
          <w:p w14:paraId="2D46371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M. </w:t>
            </w:r>
            <w:proofErr w:type="spellStart"/>
            <w:r w:rsidRPr="00D46338">
              <w:rPr>
                <w:rFonts w:ascii="Arial" w:eastAsia="Times New Roman" w:hAnsi="Arial" w:cs="Arial"/>
                <w:sz w:val="20"/>
                <w:szCs w:val="20"/>
              </w:rPr>
              <w:t>Mattavelli</w:t>
            </w:r>
            <w:proofErr w:type="spellEnd"/>
            <w:r w:rsidRPr="00D46338">
              <w:rPr>
                <w:rFonts w:ascii="Arial" w:eastAsia="Times New Roman" w:hAnsi="Arial" w:cs="Arial"/>
                <w:sz w:val="20"/>
                <w:szCs w:val="20"/>
              </w:rPr>
              <w:t xml:space="preserve"> (EPFL)</w:t>
            </w:r>
          </w:p>
        </w:tc>
      </w:tr>
      <w:tr w:rsidR="00D46338" w:rsidRPr="00D46338" w14:paraId="135A2ABF" w14:textId="77777777" w:rsidTr="00D46338">
        <w:trPr>
          <w:tblCellSpacing w:w="0" w:type="dxa"/>
        </w:trPr>
        <w:tc>
          <w:tcPr>
            <w:tcW w:w="0" w:type="auto"/>
            <w:vAlign w:val="center"/>
            <w:hideMark/>
          </w:tcPr>
          <w:p w14:paraId="2DF43B7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0D9B2153"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MPEG meeting</w:t>
            </w:r>
          </w:p>
        </w:tc>
      </w:tr>
      <w:tr w:rsidR="00D46338" w:rsidRPr="00D46338" w14:paraId="4E5EF21E" w14:textId="77777777" w:rsidTr="00D46338">
        <w:trPr>
          <w:tblCellSpacing w:w="0" w:type="dxa"/>
        </w:trPr>
        <w:tc>
          <w:tcPr>
            <w:tcW w:w="0" w:type="auto"/>
            <w:vAlign w:val="center"/>
            <w:hideMark/>
          </w:tcPr>
          <w:p w14:paraId="0526A0B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35EFDF8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genome_compression@listes.epfl.ch</w:t>
            </w:r>
          </w:p>
        </w:tc>
      </w:tr>
      <w:tr w:rsidR="00D46338" w:rsidRPr="00D46338" w14:paraId="71B95CD1" w14:textId="77777777" w:rsidTr="00D46338">
        <w:trPr>
          <w:tblCellSpacing w:w="0" w:type="dxa"/>
        </w:trPr>
        <w:tc>
          <w:tcPr>
            <w:tcW w:w="0" w:type="auto"/>
            <w:vAlign w:val="center"/>
            <w:hideMark/>
          </w:tcPr>
          <w:p w14:paraId="2B7B4BF5"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341DAE6D"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To subscribe, send email to genome_compression-subscribe@listes.epfl.ch</w:t>
            </w:r>
          </w:p>
        </w:tc>
      </w:tr>
      <w:tr w:rsidR="00D46338" w:rsidRPr="00D46338" w14:paraId="1A3FC98C" w14:textId="77777777" w:rsidTr="00D46338">
        <w:trPr>
          <w:tblCellSpacing w:w="0" w:type="dxa"/>
        </w:trPr>
        <w:tc>
          <w:tcPr>
            <w:tcW w:w="0" w:type="auto"/>
            <w:vAlign w:val="center"/>
            <w:hideMark/>
          </w:tcPr>
          <w:p w14:paraId="6F2ABA3B"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55375076"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46168F6A"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6A88B976" w14:textId="77777777" w:rsidR="00D46338" w:rsidRPr="00D46338" w:rsidRDefault="00D46338" w:rsidP="00D46338">
            <w:pPr>
              <w:widowControl/>
              <w:rPr>
                <w:rFonts w:ascii="Arial" w:eastAsia="Times New Roman" w:hAnsi="Arial" w:cs="Arial"/>
                <w:sz w:val="20"/>
                <w:szCs w:val="20"/>
              </w:rPr>
            </w:pPr>
          </w:p>
        </w:tc>
      </w:tr>
      <w:tr w:rsidR="00D46338" w:rsidRPr="00D46338" w14:paraId="0ED2CCCB" w14:textId="77777777" w:rsidTr="00D46338">
        <w:trPr>
          <w:tblCellSpacing w:w="0" w:type="dxa"/>
        </w:trPr>
        <w:tc>
          <w:tcPr>
            <w:tcW w:w="0" w:type="auto"/>
            <w:vMerge w:val="restart"/>
            <w:vAlign w:val="center"/>
            <w:hideMark/>
          </w:tcPr>
          <w:p w14:paraId="1C23C5F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236F7BB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Yes</w:t>
            </w:r>
          </w:p>
        </w:tc>
        <w:tc>
          <w:tcPr>
            <w:tcW w:w="0" w:type="auto"/>
            <w:vAlign w:val="center"/>
            <w:hideMark/>
          </w:tcPr>
          <w:p w14:paraId="06E9D82D"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5416EEC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30</w:t>
            </w:r>
          </w:p>
        </w:tc>
      </w:tr>
      <w:tr w:rsidR="00D46338" w:rsidRPr="00D46338" w14:paraId="3510A12C" w14:textId="77777777" w:rsidTr="00D46338">
        <w:trPr>
          <w:tblCellSpacing w:w="0" w:type="dxa"/>
        </w:trPr>
        <w:tc>
          <w:tcPr>
            <w:tcW w:w="0" w:type="auto"/>
            <w:vMerge/>
            <w:vAlign w:val="center"/>
            <w:hideMark/>
          </w:tcPr>
          <w:p w14:paraId="48073753"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57E2521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The Thursday and Friday prior to the MPEG meeting from 1 PM CET to 10 PM CET</w:t>
            </w:r>
          </w:p>
        </w:tc>
        <w:tc>
          <w:tcPr>
            <w:tcW w:w="0" w:type="auto"/>
            <w:gridSpan w:val="2"/>
            <w:vAlign w:val="center"/>
            <w:hideMark/>
          </w:tcPr>
          <w:p w14:paraId="20749F51" w14:textId="77777777" w:rsidR="00D46338" w:rsidRPr="00D46338" w:rsidRDefault="00D46338" w:rsidP="00D46338">
            <w:pPr>
              <w:widowControl/>
              <w:rPr>
                <w:rFonts w:ascii="Arial" w:eastAsia="Times New Roman" w:hAnsi="Arial" w:cs="Arial"/>
                <w:sz w:val="24"/>
                <w:szCs w:val="24"/>
              </w:rPr>
            </w:pPr>
          </w:p>
        </w:tc>
      </w:tr>
    </w:tbl>
    <w:p w14:paraId="5A03D80B"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5107"/>
        <w:gridCol w:w="3243"/>
        <w:gridCol w:w="155"/>
      </w:tblGrid>
      <w:tr w:rsidR="00D46338" w:rsidRPr="00D46338" w14:paraId="7C1F8014" w14:textId="77777777" w:rsidTr="00D46338">
        <w:trPr>
          <w:tblCellSpacing w:w="0" w:type="dxa"/>
        </w:trPr>
        <w:tc>
          <w:tcPr>
            <w:tcW w:w="0" w:type="auto"/>
            <w:vAlign w:val="center"/>
            <w:hideMark/>
          </w:tcPr>
          <w:p w14:paraId="60840DA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450C18C8"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MPEG-I Architecture and Requirements</w:t>
            </w:r>
          </w:p>
        </w:tc>
      </w:tr>
      <w:tr w:rsidR="00D46338" w:rsidRPr="00D46338" w14:paraId="61A7196B" w14:textId="77777777" w:rsidTr="00D46338">
        <w:trPr>
          <w:tblCellSpacing w:w="0" w:type="dxa"/>
        </w:trPr>
        <w:tc>
          <w:tcPr>
            <w:tcW w:w="0" w:type="auto"/>
            <w:vAlign w:val="center"/>
            <w:hideMark/>
          </w:tcPr>
          <w:p w14:paraId="5F816DC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035D8ED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 Study the subphases of MPEG-I and prepare a more concrete definition of phase 2b</w:t>
            </w:r>
          </w:p>
          <w:p w14:paraId="373E7BC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and propose updates to N19245 (Requirements for Immersive Media Access and Delivery);</w:t>
            </w:r>
          </w:p>
          <w:p w14:paraId="731EF2FB"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Collect and Update Requirements for MPEG-I (N19511)</w:t>
            </w:r>
          </w:p>
          <w:p w14:paraId="055C6CC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Refine and verify the architectures for Immersive Services</w:t>
            </w:r>
          </w:p>
          <w:p w14:paraId="45C6408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5. Update the “Overview of Immersive Media Standards”</w:t>
            </w:r>
          </w:p>
        </w:tc>
      </w:tr>
      <w:tr w:rsidR="00D46338" w:rsidRPr="00DB6A9A" w14:paraId="13563180" w14:textId="77777777" w:rsidTr="00D46338">
        <w:trPr>
          <w:tblCellSpacing w:w="0" w:type="dxa"/>
        </w:trPr>
        <w:tc>
          <w:tcPr>
            <w:tcW w:w="0" w:type="auto"/>
            <w:vAlign w:val="center"/>
            <w:hideMark/>
          </w:tcPr>
          <w:p w14:paraId="6287008D"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702D0387" w14:textId="77777777"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r w:rsidRPr="00DB6A9A">
              <w:rPr>
                <w:rFonts w:ascii="Arial" w:eastAsia="Times New Roman" w:hAnsi="Arial" w:cs="Arial"/>
                <w:sz w:val="20"/>
                <w:szCs w:val="20"/>
                <w:lang w:val="de-DE"/>
              </w:rPr>
              <w:t>Thomas Stockhammer (tsto@qti.qualcomm.com)</w:t>
            </w:r>
          </w:p>
          <w:p w14:paraId="09ED37E0" w14:textId="77777777"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r w:rsidRPr="00DB6A9A">
              <w:rPr>
                <w:rFonts w:ascii="Arial" w:eastAsia="Times New Roman" w:hAnsi="Arial" w:cs="Arial"/>
                <w:sz w:val="20"/>
                <w:szCs w:val="20"/>
                <w:lang w:val="de-DE"/>
              </w:rPr>
              <w:t>Rob Koenen (rob@tiledmedia.com)</w:t>
            </w:r>
          </w:p>
          <w:p w14:paraId="6C853A27"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 xml:space="preserve">Mary-Luc </w:t>
            </w:r>
            <w:proofErr w:type="spellStart"/>
            <w:r w:rsidRPr="00D46338">
              <w:rPr>
                <w:rFonts w:ascii="Arial" w:eastAsia="Times New Roman" w:hAnsi="Arial" w:cs="Arial"/>
                <w:sz w:val="20"/>
                <w:szCs w:val="20"/>
              </w:rPr>
              <w:t>Champel</w:t>
            </w:r>
            <w:proofErr w:type="spellEnd"/>
            <w:r w:rsidRPr="00D46338">
              <w:rPr>
                <w:rFonts w:ascii="Arial" w:eastAsia="Times New Roman" w:hAnsi="Arial" w:cs="Arial"/>
                <w:sz w:val="20"/>
                <w:szCs w:val="20"/>
              </w:rPr>
              <w:t xml:space="preserve"> (champelmaryluc@xiaomi.com)</w:t>
            </w:r>
          </w:p>
          <w:p w14:paraId="4E14E9B2" w14:textId="77777777" w:rsidR="00D46338" w:rsidRPr="00DB6A9A"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lang w:val="de-DE"/>
              </w:rPr>
            </w:pPr>
            <w:r w:rsidRPr="00DB6A9A">
              <w:rPr>
                <w:rFonts w:ascii="Arial" w:eastAsia="Times New Roman" w:hAnsi="Arial" w:cs="Arial"/>
                <w:sz w:val="20"/>
                <w:szCs w:val="20"/>
                <w:lang w:val="de-DE"/>
              </w:rPr>
              <w:t xml:space="preserve">Schuyler </w:t>
            </w:r>
            <w:proofErr w:type="spellStart"/>
            <w:r w:rsidRPr="00DB6A9A">
              <w:rPr>
                <w:rFonts w:ascii="Arial" w:eastAsia="Times New Roman" w:hAnsi="Arial" w:cs="Arial"/>
                <w:sz w:val="20"/>
                <w:szCs w:val="20"/>
                <w:lang w:val="de-DE"/>
              </w:rPr>
              <w:t>Quackenbush</w:t>
            </w:r>
            <w:proofErr w:type="spellEnd"/>
            <w:r w:rsidRPr="00DB6A9A">
              <w:rPr>
                <w:rFonts w:ascii="Arial" w:eastAsia="Times New Roman" w:hAnsi="Arial" w:cs="Arial"/>
                <w:sz w:val="20"/>
                <w:szCs w:val="20"/>
                <w:lang w:val="de-DE"/>
              </w:rPr>
              <w:t xml:space="preserve"> (srq@audioresearchlabs.com)</w:t>
            </w:r>
          </w:p>
        </w:tc>
      </w:tr>
      <w:tr w:rsidR="00D46338" w:rsidRPr="00D46338" w14:paraId="7804ED6A" w14:textId="77777777" w:rsidTr="00D46338">
        <w:trPr>
          <w:tblCellSpacing w:w="0" w:type="dxa"/>
        </w:trPr>
        <w:tc>
          <w:tcPr>
            <w:tcW w:w="0" w:type="auto"/>
            <w:vAlign w:val="center"/>
            <w:hideMark/>
          </w:tcPr>
          <w:p w14:paraId="6CB5BB30"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12DB096A"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MPEG#132</w:t>
            </w:r>
          </w:p>
        </w:tc>
      </w:tr>
      <w:tr w:rsidR="00D46338" w:rsidRPr="00D46338" w14:paraId="7263747A" w14:textId="77777777" w:rsidTr="00D46338">
        <w:trPr>
          <w:tblCellSpacing w:w="0" w:type="dxa"/>
        </w:trPr>
        <w:tc>
          <w:tcPr>
            <w:tcW w:w="0" w:type="auto"/>
            <w:vAlign w:val="center"/>
            <w:hideMark/>
          </w:tcPr>
          <w:p w14:paraId="7014E76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6CFE49D5"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mpeg-i@lists.aau.at</w:t>
            </w:r>
          </w:p>
        </w:tc>
      </w:tr>
      <w:tr w:rsidR="00D46338" w:rsidRPr="00D46338" w14:paraId="22AB6AE4" w14:textId="77777777" w:rsidTr="00D46338">
        <w:trPr>
          <w:tblCellSpacing w:w="0" w:type="dxa"/>
        </w:trPr>
        <w:tc>
          <w:tcPr>
            <w:tcW w:w="0" w:type="auto"/>
            <w:vAlign w:val="center"/>
            <w:hideMark/>
          </w:tcPr>
          <w:p w14:paraId="6C784F26"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5E81551F"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https://lists.aau.at/mailman/listinfo/mpeg-i</w:t>
            </w:r>
          </w:p>
        </w:tc>
      </w:tr>
      <w:tr w:rsidR="00D46338" w:rsidRPr="00D46338" w14:paraId="75C8A799" w14:textId="77777777" w:rsidTr="00D46338">
        <w:trPr>
          <w:tblCellSpacing w:w="0" w:type="dxa"/>
        </w:trPr>
        <w:tc>
          <w:tcPr>
            <w:tcW w:w="0" w:type="auto"/>
            <w:vAlign w:val="center"/>
            <w:hideMark/>
          </w:tcPr>
          <w:p w14:paraId="2530847F"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5157C38B"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2EF5894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1CA15F10" w14:textId="77777777" w:rsidR="00D46338" w:rsidRPr="00D46338" w:rsidRDefault="00D46338" w:rsidP="00D46338">
            <w:pPr>
              <w:widowControl/>
              <w:rPr>
                <w:rFonts w:ascii="Arial" w:eastAsia="Times New Roman" w:hAnsi="Arial" w:cs="Arial"/>
                <w:sz w:val="20"/>
                <w:szCs w:val="20"/>
              </w:rPr>
            </w:pPr>
          </w:p>
        </w:tc>
      </w:tr>
      <w:tr w:rsidR="00D46338" w:rsidRPr="00D46338" w14:paraId="76C4C496" w14:textId="77777777" w:rsidTr="00D46338">
        <w:trPr>
          <w:tblCellSpacing w:w="0" w:type="dxa"/>
        </w:trPr>
        <w:tc>
          <w:tcPr>
            <w:tcW w:w="0" w:type="auto"/>
            <w:vMerge w:val="restart"/>
            <w:vAlign w:val="center"/>
            <w:hideMark/>
          </w:tcPr>
          <w:p w14:paraId="2DD2A107"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Meeting</w:t>
            </w:r>
          </w:p>
        </w:tc>
        <w:tc>
          <w:tcPr>
            <w:tcW w:w="0" w:type="auto"/>
            <w:vAlign w:val="center"/>
            <w:hideMark/>
          </w:tcPr>
          <w:p w14:paraId="04785A8B"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18364789"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5631FB8" w14:textId="77777777" w:rsidR="00D46338" w:rsidRPr="00D46338" w:rsidRDefault="00D46338" w:rsidP="00D46338">
            <w:pPr>
              <w:widowControl/>
              <w:rPr>
                <w:rFonts w:ascii="Arial" w:eastAsia="Times New Roman" w:hAnsi="Arial" w:cs="Arial"/>
                <w:sz w:val="24"/>
                <w:szCs w:val="24"/>
              </w:rPr>
            </w:pPr>
          </w:p>
        </w:tc>
      </w:tr>
      <w:tr w:rsidR="00D46338" w:rsidRPr="00D46338" w14:paraId="1D23C7C3" w14:textId="77777777" w:rsidTr="00D46338">
        <w:trPr>
          <w:tblCellSpacing w:w="0" w:type="dxa"/>
        </w:trPr>
        <w:tc>
          <w:tcPr>
            <w:tcW w:w="0" w:type="auto"/>
            <w:vMerge/>
            <w:vAlign w:val="center"/>
            <w:hideMark/>
          </w:tcPr>
          <w:p w14:paraId="75B69A50"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94AD796"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calls may be set up</w:t>
            </w:r>
          </w:p>
        </w:tc>
        <w:tc>
          <w:tcPr>
            <w:tcW w:w="0" w:type="auto"/>
            <w:gridSpan w:val="2"/>
            <w:vAlign w:val="center"/>
            <w:hideMark/>
          </w:tcPr>
          <w:p w14:paraId="473D7E51" w14:textId="77777777" w:rsidR="00D46338" w:rsidRPr="00D46338" w:rsidRDefault="00D46338" w:rsidP="00D46338">
            <w:pPr>
              <w:widowControl/>
              <w:rPr>
                <w:rFonts w:ascii="Arial" w:eastAsia="Times New Roman" w:hAnsi="Arial" w:cs="Arial"/>
                <w:sz w:val="24"/>
                <w:szCs w:val="24"/>
              </w:rPr>
            </w:pPr>
          </w:p>
        </w:tc>
      </w:tr>
    </w:tbl>
    <w:p w14:paraId="00B3519F" w14:textId="77777777" w:rsidR="00D46338" w:rsidRPr="00D46338" w:rsidRDefault="00D46338" w:rsidP="00D46338">
      <w:pPr>
        <w:widowControl/>
        <w:spacing w:after="240"/>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7131"/>
        <w:gridCol w:w="1267"/>
        <w:gridCol w:w="107"/>
      </w:tblGrid>
      <w:tr w:rsidR="00D46338" w:rsidRPr="00D46338" w14:paraId="46499AE4" w14:textId="77777777" w:rsidTr="00D46338">
        <w:trPr>
          <w:tblCellSpacing w:w="0" w:type="dxa"/>
        </w:trPr>
        <w:tc>
          <w:tcPr>
            <w:tcW w:w="0" w:type="auto"/>
            <w:vAlign w:val="center"/>
            <w:hideMark/>
          </w:tcPr>
          <w:p w14:paraId="7A4EE2B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Name</w:t>
            </w:r>
          </w:p>
        </w:tc>
        <w:tc>
          <w:tcPr>
            <w:tcW w:w="0" w:type="auto"/>
            <w:gridSpan w:val="3"/>
            <w:vAlign w:val="center"/>
            <w:hideMark/>
          </w:tcPr>
          <w:p w14:paraId="3F5BF81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AHG on Future Capabilities for MPEG-I</w:t>
            </w:r>
          </w:p>
        </w:tc>
      </w:tr>
      <w:tr w:rsidR="00D46338" w:rsidRPr="00D46338" w14:paraId="098C61E3" w14:textId="77777777" w:rsidTr="00D46338">
        <w:trPr>
          <w:tblCellSpacing w:w="0" w:type="dxa"/>
        </w:trPr>
        <w:tc>
          <w:tcPr>
            <w:tcW w:w="0" w:type="auto"/>
            <w:vAlign w:val="center"/>
            <w:hideMark/>
          </w:tcPr>
          <w:p w14:paraId="10C8056E"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Mandates</w:t>
            </w:r>
          </w:p>
        </w:tc>
        <w:tc>
          <w:tcPr>
            <w:tcW w:w="0" w:type="auto"/>
            <w:gridSpan w:val="3"/>
            <w:vAlign w:val="center"/>
            <w:hideMark/>
          </w:tcPr>
          <w:p w14:paraId="6485165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1.Identify and characterize emerging client end-point devices; report on the content that these devices support.</w:t>
            </w:r>
          </w:p>
          <w:p w14:paraId="60B5F49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2. Study and identify requirements for MPEG-I specifications and extensions beyond phase 2b to support these emerging devices, including media formats required by these devices to deliver high quality immersive experiences;</w:t>
            </w:r>
          </w:p>
          <w:p w14:paraId="3F755CE3" w14:textId="20828D46"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3. Study and report on the applicability of the current work on “Scene Description for MPEG Media” (MPEG-I part 14) to support these emerging devices</w:t>
            </w:r>
          </w:p>
          <w:p w14:paraId="14793900"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4. Solicit input from industry stakeholders and provide that input to MPEG 132.</w:t>
            </w:r>
          </w:p>
        </w:tc>
      </w:tr>
      <w:tr w:rsidR="00D46338" w:rsidRPr="00D46338" w14:paraId="69DD0423" w14:textId="77777777" w:rsidTr="00D46338">
        <w:trPr>
          <w:tblCellSpacing w:w="0" w:type="dxa"/>
        </w:trPr>
        <w:tc>
          <w:tcPr>
            <w:tcW w:w="0" w:type="auto"/>
            <w:vAlign w:val="center"/>
            <w:hideMark/>
          </w:tcPr>
          <w:p w14:paraId="6993ED5F"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Chairmen</w:t>
            </w:r>
          </w:p>
        </w:tc>
        <w:tc>
          <w:tcPr>
            <w:tcW w:w="0" w:type="auto"/>
            <w:gridSpan w:val="3"/>
            <w:vAlign w:val="center"/>
            <w:hideMark/>
          </w:tcPr>
          <w:p w14:paraId="6B06404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Arianne Hinds (Tencent America), Simone Ferrara (V-Nova)</w:t>
            </w:r>
          </w:p>
        </w:tc>
      </w:tr>
      <w:tr w:rsidR="00D46338" w:rsidRPr="00D46338" w14:paraId="5FAC4E91" w14:textId="77777777" w:rsidTr="00D46338">
        <w:trPr>
          <w:tblCellSpacing w:w="0" w:type="dxa"/>
        </w:trPr>
        <w:tc>
          <w:tcPr>
            <w:tcW w:w="0" w:type="auto"/>
            <w:vAlign w:val="center"/>
            <w:hideMark/>
          </w:tcPr>
          <w:p w14:paraId="5EF4A7D4"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Duration</w:t>
            </w:r>
          </w:p>
        </w:tc>
        <w:tc>
          <w:tcPr>
            <w:tcW w:w="0" w:type="auto"/>
            <w:gridSpan w:val="3"/>
            <w:vAlign w:val="center"/>
            <w:hideMark/>
          </w:tcPr>
          <w:p w14:paraId="6AD7462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until the next meeting</w:t>
            </w:r>
          </w:p>
        </w:tc>
      </w:tr>
      <w:tr w:rsidR="00D46338" w:rsidRPr="00D46338" w14:paraId="532BE84D" w14:textId="77777777" w:rsidTr="00D46338">
        <w:trPr>
          <w:tblCellSpacing w:w="0" w:type="dxa"/>
        </w:trPr>
        <w:tc>
          <w:tcPr>
            <w:tcW w:w="0" w:type="auto"/>
            <w:vAlign w:val="center"/>
            <w:hideMark/>
          </w:tcPr>
          <w:p w14:paraId="704EF441"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Reflector(s)</w:t>
            </w:r>
          </w:p>
        </w:tc>
        <w:tc>
          <w:tcPr>
            <w:tcW w:w="0" w:type="auto"/>
            <w:gridSpan w:val="3"/>
            <w:vAlign w:val="center"/>
            <w:hideMark/>
          </w:tcPr>
          <w:p w14:paraId="1FFD4AD1"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mpeg-i-exploration@lists.aau.at</w:t>
            </w:r>
          </w:p>
        </w:tc>
      </w:tr>
      <w:tr w:rsidR="00D46338" w:rsidRPr="00D46338" w14:paraId="7849FB0B" w14:textId="77777777" w:rsidTr="00D46338">
        <w:trPr>
          <w:tblCellSpacing w:w="0" w:type="dxa"/>
        </w:trPr>
        <w:tc>
          <w:tcPr>
            <w:tcW w:w="0" w:type="auto"/>
            <w:vAlign w:val="center"/>
            <w:hideMark/>
          </w:tcPr>
          <w:p w14:paraId="567BAA89"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t>Subscribe</w:t>
            </w:r>
          </w:p>
        </w:tc>
        <w:tc>
          <w:tcPr>
            <w:tcW w:w="0" w:type="auto"/>
            <w:gridSpan w:val="3"/>
            <w:vAlign w:val="center"/>
            <w:hideMark/>
          </w:tcPr>
          <w:p w14:paraId="614A3E6E"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https://lists.aau.at/mailman/listinfo/mpeg-i-exploration</w:t>
            </w:r>
          </w:p>
        </w:tc>
      </w:tr>
      <w:tr w:rsidR="00D46338" w:rsidRPr="00D46338" w14:paraId="5B6209B8" w14:textId="77777777" w:rsidTr="00D46338">
        <w:trPr>
          <w:tblCellSpacing w:w="0" w:type="dxa"/>
        </w:trPr>
        <w:tc>
          <w:tcPr>
            <w:tcW w:w="0" w:type="auto"/>
            <w:vAlign w:val="center"/>
            <w:hideMark/>
          </w:tcPr>
          <w:p w14:paraId="4930C337" w14:textId="77777777" w:rsidR="00D46338" w:rsidRPr="00D46338" w:rsidRDefault="00D46338" w:rsidP="00D46338">
            <w:pPr>
              <w:widowControl/>
              <w:rPr>
                <w:rFonts w:ascii="Arial" w:eastAsia="Times New Roman" w:hAnsi="Arial" w:cs="Arial"/>
                <w:sz w:val="24"/>
                <w:szCs w:val="24"/>
              </w:rPr>
            </w:pPr>
          </w:p>
        </w:tc>
        <w:tc>
          <w:tcPr>
            <w:tcW w:w="0" w:type="auto"/>
            <w:vAlign w:val="center"/>
            <w:hideMark/>
          </w:tcPr>
          <w:p w14:paraId="6EBDF64F"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089F3308" w14:textId="77777777" w:rsidR="00D46338" w:rsidRPr="00D46338" w:rsidRDefault="00D46338" w:rsidP="00D46338">
            <w:pPr>
              <w:widowControl/>
              <w:rPr>
                <w:rFonts w:ascii="Arial" w:eastAsia="Times New Roman" w:hAnsi="Arial" w:cs="Arial"/>
                <w:sz w:val="20"/>
                <w:szCs w:val="20"/>
              </w:rPr>
            </w:pPr>
          </w:p>
        </w:tc>
        <w:tc>
          <w:tcPr>
            <w:tcW w:w="0" w:type="auto"/>
            <w:vAlign w:val="center"/>
            <w:hideMark/>
          </w:tcPr>
          <w:p w14:paraId="5E7576F9" w14:textId="77777777" w:rsidR="00D46338" w:rsidRPr="00D46338" w:rsidRDefault="00D46338" w:rsidP="00D46338">
            <w:pPr>
              <w:widowControl/>
              <w:rPr>
                <w:rFonts w:ascii="Arial" w:eastAsia="Times New Roman" w:hAnsi="Arial" w:cs="Arial"/>
                <w:sz w:val="20"/>
                <w:szCs w:val="20"/>
              </w:rPr>
            </w:pPr>
          </w:p>
        </w:tc>
      </w:tr>
      <w:tr w:rsidR="00D46338" w:rsidRPr="00D46338" w14:paraId="44746A96" w14:textId="77777777" w:rsidTr="00D46338">
        <w:trPr>
          <w:tblCellSpacing w:w="0" w:type="dxa"/>
        </w:trPr>
        <w:tc>
          <w:tcPr>
            <w:tcW w:w="0" w:type="auto"/>
            <w:vMerge w:val="restart"/>
            <w:vAlign w:val="center"/>
            <w:hideMark/>
          </w:tcPr>
          <w:p w14:paraId="5B1BBAD3" w14:textId="77777777" w:rsidR="00D46338" w:rsidRPr="00D46338" w:rsidRDefault="00D46338" w:rsidP="00D46338">
            <w:pPr>
              <w:widowControl/>
              <w:jc w:val="center"/>
              <w:rPr>
                <w:rFonts w:ascii="Arial" w:eastAsia="Times New Roman" w:hAnsi="Arial" w:cs="Arial"/>
                <w:b/>
                <w:bCs/>
                <w:sz w:val="24"/>
                <w:szCs w:val="24"/>
              </w:rPr>
            </w:pPr>
            <w:r w:rsidRPr="00D46338">
              <w:rPr>
                <w:rFonts w:ascii="Arial" w:eastAsia="Times New Roman" w:hAnsi="Arial" w:cs="Arial"/>
                <w:b/>
                <w:bCs/>
                <w:sz w:val="24"/>
                <w:szCs w:val="24"/>
              </w:rPr>
              <w:lastRenderedPageBreak/>
              <w:t>Meeting</w:t>
            </w:r>
          </w:p>
        </w:tc>
        <w:tc>
          <w:tcPr>
            <w:tcW w:w="0" w:type="auto"/>
            <w:vAlign w:val="center"/>
            <w:hideMark/>
          </w:tcPr>
          <w:p w14:paraId="51DB0878"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Biweekly calls starting Monday 13 July (exact time and dates to be determined by Doodle poll)</w:t>
            </w:r>
          </w:p>
        </w:tc>
        <w:tc>
          <w:tcPr>
            <w:tcW w:w="0" w:type="auto"/>
            <w:vAlign w:val="center"/>
            <w:hideMark/>
          </w:tcPr>
          <w:p w14:paraId="5AE0B8F0" w14:textId="77777777" w:rsidR="00D46338" w:rsidRPr="00D46338" w:rsidRDefault="00D46338" w:rsidP="00D46338">
            <w:pPr>
              <w:widowControl/>
              <w:rPr>
                <w:rFonts w:ascii="Arial" w:eastAsia="Times New Roman" w:hAnsi="Arial" w:cs="Arial"/>
                <w:sz w:val="24"/>
                <w:szCs w:val="24"/>
              </w:rPr>
            </w:pPr>
            <w:r w:rsidRPr="00D46338">
              <w:rPr>
                <w:rFonts w:ascii="Arial" w:eastAsia="Times New Roman" w:hAnsi="Arial" w:cs="Arial"/>
                <w:sz w:val="24"/>
                <w:szCs w:val="24"/>
              </w:rPr>
              <w:t>Room Size</w:t>
            </w:r>
          </w:p>
        </w:tc>
        <w:tc>
          <w:tcPr>
            <w:tcW w:w="0" w:type="auto"/>
            <w:vAlign w:val="center"/>
            <w:hideMark/>
          </w:tcPr>
          <w:p w14:paraId="7A23A4C1" w14:textId="77777777" w:rsidR="00D46338" w:rsidRPr="00D46338" w:rsidRDefault="00D46338" w:rsidP="00D46338">
            <w:pPr>
              <w:widowControl/>
              <w:rPr>
                <w:rFonts w:ascii="Arial" w:eastAsia="Times New Roman" w:hAnsi="Arial" w:cs="Arial"/>
                <w:sz w:val="24"/>
                <w:szCs w:val="24"/>
              </w:rPr>
            </w:pPr>
          </w:p>
        </w:tc>
      </w:tr>
      <w:tr w:rsidR="00D46338" w:rsidRPr="00D46338" w14:paraId="2EC9FF19" w14:textId="77777777" w:rsidTr="00D46338">
        <w:trPr>
          <w:tblCellSpacing w:w="0" w:type="dxa"/>
        </w:trPr>
        <w:tc>
          <w:tcPr>
            <w:tcW w:w="0" w:type="auto"/>
            <w:vMerge/>
            <w:vAlign w:val="center"/>
            <w:hideMark/>
          </w:tcPr>
          <w:p w14:paraId="4129DAAD" w14:textId="77777777" w:rsidR="00D46338" w:rsidRPr="00D46338" w:rsidRDefault="00D46338" w:rsidP="00D46338">
            <w:pPr>
              <w:widowControl/>
              <w:rPr>
                <w:rFonts w:ascii="Arial" w:eastAsia="Times New Roman" w:hAnsi="Arial" w:cs="Arial"/>
                <w:b/>
                <w:bCs/>
                <w:sz w:val="24"/>
                <w:szCs w:val="24"/>
              </w:rPr>
            </w:pPr>
          </w:p>
        </w:tc>
        <w:tc>
          <w:tcPr>
            <w:tcW w:w="0" w:type="auto"/>
            <w:vAlign w:val="center"/>
            <w:hideMark/>
          </w:tcPr>
          <w:p w14:paraId="7DB7050C" w14:textId="77777777" w:rsidR="00D46338" w:rsidRPr="00D46338" w:rsidRDefault="00D46338" w:rsidP="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D46338">
              <w:rPr>
                <w:rFonts w:ascii="Arial" w:eastAsia="Times New Roman" w:hAnsi="Arial" w:cs="Arial"/>
                <w:sz w:val="20"/>
                <w:szCs w:val="20"/>
              </w:rPr>
              <w:t>Thursday or Friday prior to the start of MPEG 132 (exact time and date to be determined by Doodle poll)</w:t>
            </w:r>
          </w:p>
        </w:tc>
        <w:tc>
          <w:tcPr>
            <w:tcW w:w="0" w:type="auto"/>
            <w:gridSpan w:val="2"/>
            <w:vAlign w:val="center"/>
            <w:hideMark/>
          </w:tcPr>
          <w:p w14:paraId="71499445" w14:textId="77777777" w:rsidR="00D46338" w:rsidRPr="00D46338" w:rsidRDefault="00D46338" w:rsidP="00D46338">
            <w:pPr>
              <w:widowControl/>
              <w:rPr>
                <w:rFonts w:ascii="Arial" w:eastAsia="Times New Roman" w:hAnsi="Arial" w:cs="Arial"/>
                <w:sz w:val="24"/>
                <w:szCs w:val="24"/>
              </w:rPr>
            </w:pPr>
          </w:p>
        </w:tc>
      </w:tr>
    </w:tbl>
    <w:p w14:paraId="4A17DDA6" w14:textId="4849635A" w:rsidR="009D2AE2" w:rsidRDefault="009D2AE2" w:rsidP="009D2AE2">
      <w:pPr>
        <w:widowControl/>
        <w:rPr>
          <w:rFonts w:ascii="Arial" w:eastAsia="Times New Roman" w:hAnsi="Arial" w:cs="Arial"/>
          <w:sz w:val="24"/>
          <w:szCs w:val="24"/>
        </w:rPr>
      </w:pPr>
    </w:p>
    <w:p w14:paraId="42754538" w14:textId="77777777" w:rsidR="009D2AE2" w:rsidRPr="009D2AE2" w:rsidRDefault="009D2AE2" w:rsidP="009D2AE2">
      <w:pPr>
        <w:widowControl/>
        <w:rPr>
          <w:rFonts w:ascii="Arial" w:eastAsia="Times New Roman"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6636"/>
        <w:gridCol w:w="1127"/>
        <w:gridCol w:w="742"/>
      </w:tblGrid>
      <w:tr w:rsidR="009D2AE2" w:rsidRPr="009D2AE2" w14:paraId="3E2F2FE7" w14:textId="77777777" w:rsidTr="009D2AE2">
        <w:trPr>
          <w:tblCellSpacing w:w="0" w:type="dxa"/>
        </w:trPr>
        <w:tc>
          <w:tcPr>
            <w:tcW w:w="0" w:type="auto"/>
            <w:vAlign w:val="center"/>
            <w:hideMark/>
          </w:tcPr>
          <w:p w14:paraId="109EFD0A"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Name</w:t>
            </w:r>
          </w:p>
        </w:tc>
        <w:tc>
          <w:tcPr>
            <w:tcW w:w="0" w:type="auto"/>
            <w:gridSpan w:val="3"/>
            <w:vAlign w:val="center"/>
            <w:hideMark/>
          </w:tcPr>
          <w:p w14:paraId="3E5E2E9E" w14:textId="77777777" w:rsidR="009D2AE2" w:rsidRPr="009D2AE2" w:rsidRDefault="009D2AE2" w:rsidP="009D2AE2">
            <w:pPr>
              <w:widowControl/>
              <w:jc w:val="center"/>
              <w:rPr>
                <w:rFonts w:ascii="Arial" w:eastAsia="Times New Roman" w:hAnsi="Arial" w:cs="Arial"/>
                <w:b/>
                <w:bCs/>
                <w:sz w:val="24"/>
                <w:szCs w:val="24"/>
              </w:rPr>
            </w:pPr>
            <w:proofErr w:type="spellStart"/>
            <w:r w:rsidRPr="009D2AE2">
              <w:rPr>
                <w:rFonts w:ascii="Arial" w:eastAsia="Times New Roman" w:hAnsi="Arial" w:cs="Arial"/>
                <w:b/>
                <w:bCs/>
                <w:sz w:val="24"/>
                <w:szCs w:val="24"/>
              </w:rPr>
              <w:t>AhG</w:t>
            </w:r>
            <w:proofErr w:type="spellEnd"/>
            <w:r w:rsidRPr="009D2AE2">
              <w:rPr>
                <w:rFonts w:ascii="Arial" w:eastAsia="Times New Roman" w:hAnsi="Arial" w:cs="Arial"/>
                <w:b/>
                <w:bCs/>
                <w:sz w:val="24"/>
                <w:szCs w:val="24"/>
              </w:rPr>
              <w:t xml:space="preserve"> on Point Cloud Compression</w:t>
            </w:r>
          </w:p>
        </w:tc>
      </w:tr>
      <w:tr w:rsidR="009D2AE2" w:rsidRPr="009D2AE2" w14:paraId="24B84F70" w14:textId="77777777" w:rsidTr="009D2AE2">
        <w:trPr>
          <w:tblCellSpacing w:w="0" w:type="dxa"/>
        </w:trPr>
        <w:tc>
          <w:tcPr>
            <w:tcW w:w="0" w:type="auto"/>
            <w:vAlign w:val="center"/>
            <w:hideMark/>
          </w:tcPr>
          <w:p w14:paraId="334D75DA"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Mandates</w:t>
            </w:r>
          </w:p>
        </w:tc>
        <w:tc>
          <w:tcPr>
            <w:tcW w:w="0" w:type="auto"/>
            <w:gridSpan w:val="3"/>
            <w:vAlign w:val="center"/>
            <w:hideMark/>
          </w:tcPr>
          <w:p w14:paraId="3DAF0A3B" w14:textId="03782716"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w:t>
            </w:r>
            <w:r>
              <w:rPr>
                <w:rFonts w:ascii="Arial" w:eastAsia="Times New Roman" w:hAnsi="Arial" w:cs="Arial"/>
                <w:sz w:val="20"/>
                <w:szCs w:val="20"/>
              </w:rPr>
              <w:t xml:space="preserve"> </w:t>
            </w:r>
            <w:r w:rsidRPr="009D2AE2">
              <w:rPr>
                <w:rFonts w:ascii="Arial" w:eastAsia="Times New Roman" w:hAnsi="Arial" w:cs="Arial"/>
                <w:sz w:val="20"/>
                <w:szCs w:val="20"/>
              </w:rPr>
              <w:t>Improve documentation material for V-PCC and G-PCC</w:t>
            </w:r>
          </w:p>
          <w:p w14:paraId="7F2851B2" w14:textId="5526C392"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2.</w:t>
            </w:r>
            <w:r>
              <w:rPr>
                <w:rFonts w:ascii="Arial" w:eastAsia="Times New Roman" w:hAnsi="Arial" w:cs="Arial"/>
                <w:sz w:val="20"/>
                <w:szCs w:val="20"/>
              </w:rPr>
              <w:t xml:space="preserve"> </w:t>
            </w:r>
            <w:r w:rsidRPr="009D2AE2">
              <w:rPr>
                <w:rFonts w:ascii="Arial" w:eastAsia="Times New Roman" w:hAnsi="Arial" w:cs="Arial"/>
                <w:sz w:val="20"/>
                <w:szCs w:val="20"/>
              </w:rPr>
              <w:t>Update the TMs (SW and documentation) during the editing period</w:t>
            </w:r>
          </w:p>
          <w:p w14:paraId="48D318D1" w14:textId="13F6A01D"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3.</w:t>
            </w:r>
            <w:r>
              <w:rPr>
                <w:rFonts w:ascii="Arial" w:eastAsia="Times New Roman" w:hAnsi="Arial" w:cs="Arial"/>
                <w:sz w:val="20"/>
                <w:szCs w:val="20"/>
              </w:rPr>
              <w:t xml:space="preserve"> </w:t>
            </w:r>
            <w:r w:rsidRPr="009D2AE2">
              <w:rPr>
                <w:rFonts w:ascii="Arial" w:eastAsia="Times New Roman" w:hAnsi="Arial" w:cs="Arial"/>
                <w:sz w:val="20"/>
                <w:szCs w:val="20"/>
              </w:rPr>
              <w:t xml:space="preserve">Improve WDs for V-PCC Conformance and V-PCC Reference SW and provide WDs for G-PCC Conformance and G-PCC Reference SW </w:t>
            </w:r>
          </w:p>
          <w:p w14:paraId="656BED34" w14:textId="0BF48432"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4</w:t>
            </w:r>
            <w:r>
              <w:rPr>
                <w:rFonts w:ascii="Arial" w:eastAsia="Times New Roman" w:hAnsi="Arial" w:cs="Arial"/>
                <w:sz w:val="20"/>
                <w:szCs w:val="20"/>
              </w:rPr>
              <w:t xml:space="preserve">. </w:t>
            </w:r>
            <w:r w:rsidRPr="009D2AE2">
              <w:rPr>
                <w:rFonts w:ascii="Arial" w:eastAsia="Times New Roman" w:hAnsi="Arial" w:cs="Arial"/>
                <w:sz w:val="20"/>
                <w:szCs w:val="20"/>
              </w:rPr>
              <w:t>Update the CTC and provide updated anchor points</w:t>
            </w:r>
          </w:p>
          <w:p w14:paraId="7877D794" w14:textId="57923AD5"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5.</w:t>
            </w:r>
            <w:r>
              <w:rPr>
                <w:rFonts w:ascii="Arial" w:eastAsia="Times New Roman" w:hAnsi="Arial" w:cs="Arial"/>
                <w:sz w:val="20"/>
                <w:szCs w:val="20"/>
              </w:rPr>
              <w:t xml:space="preserve"> </w:t>
            </w:r>
            <w:r w:rsidRPr="009D2AE2">
              <w:rPr>
                <w:rFonts w:ascii="Arial" w:eastAsia="Times New Roman" w:hAnsi="Arial" w:cs="Arial"/>
                <w:sz w:val="20"/>
                <w:szCs w:val="20"/>
              </w:rPr>
              <w:t>Conduct the PCC experiments for future enhancements</w:t>
            </w:r>
          </w:p>
          <w:p w14:paraId="289633FD" w14:textId="1D7482CB"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6.</w:t>
            </w:r>
            <w:r>
              <w:rPr>
                <w:rFonts w:ascii="Arial" w:eastAsia="Times New Roman" w:hAnsi="Arial" w:cs="Arial"/>
                <w:sz w:val="20"/>
                <w:szCs w:val="20"/>
              </w:rPr>
              <w:t xml:space="preserve"> </w:t>
            </w:r>
            <w:r w:rsidRPr="009D2AE2">
              <w:rPr>
                <w:rFonts w:ascii="Arial" w:eastAsia="Times New Roman" w:hAnsi="Arial" w:cs="Arial"/>
                <w:sz w:val="20"/>
                <w:szCs w:val="20"/>
              </w:rPr>
              <w:t>Coordinate activities on profiles for G-PCC</w:t>
            </w:r>
          </w:p>
          <w:p w14:paraId="2555480E" w14:textId="03CAA601"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7.</w:t>
            </w:r>
            <w:r>
              <w:rPr>
                <w:rFonts w:ascii="Arial" w:eastAsia="Times New Roman" w:hAnsi="Arial" w:cs="Arial"/>
                <w:sz w:val="20"/>
                <w:szCs w:val="20"/>
              </w:rPr>
              <w:t xml:space="preserve"> </w:t>
            </w:r>
            <w:r w:rsidRPr="009D2AE2">
              <w:rPr>
                <w:rFonts w:ascii="Arial" w:eastAsia="Times New Roman" w:hAnsi="Arial" w:cs="Arial"/>
                <w:sz w:val="20"/>
                <w:szCs w:val="20"/>
              </w:rPr>
              <w:t>Solicit contributions on additional PCC use cases</w:t>
            </w:r>
          </w:p>
          <w:p w14:paraId="53B9FE14" w14:textId="450C138F"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8.</w:t>
            </w:r>
            <w:r>
              <w:rPr>
                <w:rFonts w:ascii="Arial" w:eastAsia="Times New Roman" w:hAnsi="Arial" w:cs="Arial"/>
                <w:sz w:val="20"/>
                <w:szCs w:val="20"/>
              </w:rPr>
              <w:t xml:space="preserve"> </w:t>
            </w:r>
            <w:r w:rsidRPr="009D2AE2">
              <w:rPr>
                <w:rFonts w:ascii="Arial" w:eastAsia="Times New Roman" w:hAnsi="Arial" w:cs="Arial"/>
                <w:sz w:val="20"/>
                <w:szCs w:val="20"/>
              </w:rPr>
              <w:t>Coordinate activities on evaluating the current G-PCC specifications against requirements</w:t>
            </w:r>
          </w:p>
          <w:p w14:paraId="21551990" w14:textId="581B6A8A"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9.</w:t>
            </w:r>
            <w:r>
              <w:rPr>
                <w:rFonts w:ascii="Arial" w:eastAsia="Times New Roman" w:hAnsi="Arial" w:cs="Arial"/>
                <w:sz w:val="20"/>
                <w:szCs w:val="20"/>
              </w:rPr>
              <w:t xml:space="preserve"> </w:t>
            </w:r>
            <w:r w:rsidRPr="009D2AE2">
              <w:rPr>
                <w:rFonts w:ascii="Arial" w:eastAsia="Times New Roman" w:hAnsi="Arial" w:cs="Arial"/>
                <w:sz w:val="20"/>
                <w:szCs w:val="20"/>
              </w:rPr>
              <w:t>Coordinate scientific and technical dissemination of PCC</w:t>
            </w:r>
          </w:p>
          <w:p w14:paraId="58C26A0D" w14:textId="73FB470E"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10.</w:t>
            </w:r>
            <w:r>
              <w:rPr>
                <w:rFonts w:ascii="Arial" w:eastAsia="Times New Roman" w:hAnsi="Arial" w:cs="Arial"/>
                <w:sz w:val="20"/>
                <w:szCs w:val="20"/>
              </w:rPr>
              <w:t xml:space="preserve"> </w:t>
            </w:r>
            <w:r w:rsidRPr="009D2AE2">
              <w:rPr>
                <w:rFonts w:ascii="Arial" w:eastAsia="Times New Roman" w:hAnsi="Arial" w:cs="Arial"/>
                <w:sz w:val="20"/>
                <w:szCs w:val="20"/>
              </w:rPr>
              <w:t>Coordinate communications of PCC to fairs, exhibitions, workshops, webinars, and enrich www.mpeg-pcc.org with relevant information about PCC, create Wikipedia pages on PCC</w:t>
            </w:r>
          </w:p>
          <w:p w14:paraId="356B4C2A" w14:textId="363FA7D3"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11.</w:t>
            </w:r>
            <w:r>
              <w:rPr>
                <w:rFonts w:ascii="Arial" w:eastAsia="Times New Roman" w:hAnsi="Arial" w:cs="Arial"/>
                <w:sz w:val="20"/>
                <w:szCs w:val="20"/>
              </w:rPr>
              <w:t xml:space="preserve"> </w:t>
            </w:r>
            <w:r w:rsidRPr="009D2AE2">
              <w:rPr>
                <w:rFonts w:ascii="Arial" w:eastAsia="Times New Roman" w:hAnsi="Arial" w:cs="Arial"/>
                <w:sz w:val="20"/>
                <w:szCs w:val="20"/>
              </w:rPr>
              <w:t>Solicit additional data sets for all categories</w:t>
            </w:r>
          </w:p>
          <w:p w14:paraId="7055C01F" w14:textId="43A44736"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12.</w:t>
            </w:r>
            <w:r>
              <w:rPr>
                <w:rFonts w:ascii="Arial" w:eastAsia="Times New Roman" w:hAnsi="Arial" w:cs="Arial"/>
                <w:sz w:val="20"/>
                <w:szCs w:val="20"/>
              </w:rPr>
              <w:t xml:space="preserve"> </w:t>
            </w:r>
            <w:r w:rsidRPr="009D2AE2">
              <w:rPr>
                <w:rFonts w:ascii="Arial" w:eastAsia="Times New Roman" w:hAnsi="Arial" w:cs="Arial"/>
                <w:sz w:val="20"/>
                <w:szCs w:val="20"/>
              </w:rPr>
              <w:t>Solicit contributions to encapsulate V-PCC and G-PCC in scene graph</w:t>
            </w:r>
          </w:p>
        </w:tc>
      </w:tr>
      <w:tr w:rsidR="009D2AE2" w:rsidRPr="009D2AE2" w14:paraId="76C37D33" w14:textId="77777777" w:rsidTr="009D2AE2">
        <w:trPr>
          <w:tblCellSpacing w:w="0" w:type="dxa"/>
        </w:trPr>
        <w:tc>
          <w:tcPr>
            <w:tcW w:w="0" w:type="auto"/>
            <w:vAlign w:val="center"/>
            <w:hideMark/>
          </w:tcPr>
          <w:p w14:paraId="4DCC3E00"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Chairmen</w:t>
            </w:r>
          </w:p>
        </w:tc>
        <w:tc>
          <w:tcPr>
            <w:tcW w:w="0" w:type="auto"/>
            <w:gridSpan w:val="3"/>
            <w:vAlign w:val="center"/>
            <w:hideMark/>
          </w:tcPr>
          <w:p w14:paraId="2F735653"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 xml:space="preserve">Ralf Schaefer (Chair), Khaled </w:t>
            </w:r>
            <w:proofErr w:type="spellStart"/>
            <w:r w:rsidRPr="009D2AE2">
              <w:rPr>
                <w:rFonts w:ascii="Arial" w:eastAsia="Times New Roman" w:hAnsi="Arial" w:cs="Arial"/>
                <w:sz w:val="20"/>
                <w:szCs w:val="20"/>
              </w:rPr>
              <w:t>Mammou</w:t>
            </w:r>
            <w:proofErr w:type="spellEnd"/>
            <w:r w:rsidRPr="009D2AE2">
              <w:rPr>
                <w:rFonts w:ascii="Arial" w:eastAsia="Times New Roman" w:hAnsi="Arial" w:cs="Arial"/>
                <w:sz w:val="20"/>
                <w:szCs w:val="20"/>
              </w:rPr>
              <w:t xml:space="preserve">, Madhukar </w:t>
            </w:r>
            <w:proofErr w:type="spellStart"/>
            <w:r w:rsidRPr="009D2AE2">
              <w:rPr>
                <w:rFonts w:ascii="Arial" w:eastAsia="Times New Roman" w:hAnsi="Arial" w:cs="Arial"/>
                <w:sz w:val="20"/>
                <w:szCs w:val="20"/>
              </w:rPr>
              <w:t>Budagavi</w:t>
            </w:r>
            <w:proofErr w:type="spellEnd"/>
          </w:p>
        </w:tc>
      </w:tr>
      <w:tr w:rsidR="009D2AE2" w:rsidRPr="009D2AE2" w14:paraId="0DAFF61C" w14:textId="77777777" w:rsidTr="009D2AE2">
        <w:trPr>
          <w:tblCellSpacing w:w="0" w:type="dxa"/>
        </w:trPr>
        <w:tc>
          <w:tcPr>
            <w:tcW w:w="0" w:type="auto"/>
            <w:vAlign w:val="center"/>
            <w:hideMark/>
          </w:tcPr>
          <w:p w14:paraId="44A6FF91"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Duration</w:t>
            </w:r>
          </w:p>
        </w:tc>
        <w:tc>
          <w:tcPr>
            <w:tcW w:w="0" w:type="auto"/>
            <w:gridSpan w:val="3"/>
            <w:vAlign w:val="center"/>
            <w:hideMark/>
          </w:tcPr>
          <w:p w14:paraId="55A74932"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Until 132nd MPEG Meeting</w:t>
            </w:r>
          </w:p>
        </w:tc>
      </w:tr>
      <w:tr w:rsidR="009D2AE2" w:rsidRPr="009D2AE2" w14:paraId="03F5488D" w14:textId="77777777" w:rsidTr="009D2AE2">
        <w:trPr>
          <w:tblCellSpacing w:w="0" w:type="dxa"/>
        </w:trPr>
        <w:tc>
          <w:tcPr>
            <w:tcW w:w="0" w:type="auto"/>
            <w:vAlign w:val="center"/>
            <w:hideMark/>
          </w:tcPr>
          <w:p w14:paraId="328135B6"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Reflector(s)</w:t>
            </w:r>
          </w:p>
        </w:tc>
        <w:tc>
          <w:tcPr>
            <w:tcW w:w="0" w:type="auto"/>
            <w:gridSpan w:val="3"/>
            <w:vAlign w:val="center"/>
            <w:hideMark/>
          </w:tcPr>
          <w:p w14:paraId="21F66109"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 xml:space="preserve">mpeg-3dgc AT </w:t>
            </w:r>
            <w:proofErr w:type="spellStart"/>
            <w:r w:rsidRPr="009D2AE2">
              <w:rPr>
                <w:rFonts w:ascii="Arial" w:eastAsia="Times New Roman" w:hAnsi="Arial" w:cs="Arial"/>
                <w:sz w:val="20"/>
                <w:szCs w:val="20"/>
              </w:rPr>
              <w:t>gti</w:t>
            </w:r>
            <w:proofErr w:type="spellEnd"/>
            <w:r w:rsidRPr="009D2AE2">
              <w:rPr>
                <w:rFonts w:ascii="Arial" w:eastAsia="Times New Roman" w:hAnsi="Arial" w:cs="Arial"/>
                <w:sz w:val="20"/>
                <w:szCs w:val="20"/>
              </w:rPr>
              <w:t xml:space="preserve">. </w:t>
            </w:r>
            <w:proofErr w:type="spellStart"/>
            <w:r w:rsidRPr="009D2AE2">
              <w:rPr>
                <w:rFonts w:ascii="Arial" w:eastAsia="Times New Roman" w:hAnsi="Arial" w:cs="Arial"/>
                <w:sz w:val="20"/>
                <w:szCs w:val="20"/>
              </w:rPr>
              <w:t>ssr</w:t>
            </w:r>
            <w:proofErr w:type="spellEnd"/>
            <w:r w:rsidRPr="009D2AE2">
              <w:rPr>
                <w:rFonts w:ascii="Arial" w:eastAsia="Times New Roman" w:hAnsi="Arial" w:cs="Arial"/>
                <w:sz w:val="20"/>
                <w:szCs w:val="20"/>
              </w:rPr>
              <w:t xml:space="preserve">. </w:t>
            </w:r>
            <w:proofErr w:type="spellStart"/>
            <w:r w:rsidRPr="009D2AE2">
              <w:rPr>
                <w:rFonts w:ascii="Arial" w:eastAsia="Times New Roman" w:hAnsi="Arial" w:cs="Arial"/>
                <w:sz w:val="20"/>
                <w:szCs w:val="20"/>
              </w:rPr>
              <w:t>upm</w:t>
            </w:r>
            <w:proofErr w:type="spellEnd"/>
            <w:r w:rsidRPr="009D2AE2">
              <w:rPr>
                <w:rFonts w:ascii="Arial" w:eastAsia="Times New Roman" w:hAnsi="Arial" w:cs="Arial"/>
                <w:sz w:val="20"/>
                <w:szCs w:val="20"/>
              </w:rPr>
              <w:t>. es</w:t>
            </w:r>
          </w:p>
        </w:tc>
      </w:tr>
      <w:tr w:rsidR="009D2AE2" w:rsidRPr="009D2AE2" w14:paraId="133CE12A" w14:textId="77777777" w:rsidTr="009D2AE2">
        <w:trPr>
          <w:tblCellSpacing w:w="0" w:type="dxa"/>
        </w:trPr>
        <w:tc>
          <w:tcPr>
            <w:tcW w:w="0" w:type="auto"/>
            <w:vAlign w:val="center"/>
            <w:hideMark/>
          </w:tcPr>
          <w:p w14:paraId="73ECF820"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Subscribe</w:t>
            </w:r>
          </w:p>
        </w:tc>
        <w:tc>
          <w:tcPr>
            <w:tcW w:w="0" w:type="auto"/>
            <w:gridSpan w:val="3"/>
            <w:vAlign w:val="center"/>
            <w:hideMark/>
          </w:tcPr>
          <w:p w14:paraId="64F7D896"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To subscribe, send email to https://mx.gti.ssr.upm.es/mailman/listinfo/mpeg-3dgc</w:t>
            </w:r>
          </w:p>
        </w:tc>
      </w:tr>
      <w:tr w:rsidR="009D2AE2" w:rsidRPr="009D2AE2" w14:paraId="688633AF" w14:textId="77777777" w:rsidTr="009D2AE2">
        <w:trPr>
          <w:tblCellSpacing w:w="0" w:type="dxa"/>
        </w:trPr>
        <w:tc>
          <w:tcPr>
            <w:tcW w:w="0" w:type="auto"/>
            <w:vAlign w:val="center"/>
            <w:hideMark/>
          </w:tcPr>
          <w:p w14:paraId="2196C69A" w14:textId="77777777" w:rsidR="009D2AE2" w:rsidRPr="009D2AE2" w:rsidRDefault="009D2AE2" w:rsidP="009D2AE2">
            <w:pPr>
              <w:widowControl/>
              <w:rPr>
                <w:rFonts w:ascii="Arial" w:eastAsia="Times New Roman" w:hAnsi="Arial" w:cs="Arial"/>
                <w:sz w:val="24"/>
                <w:szCs w:val="24"/>
              </w:rPr>
            </w:pPr>
          </w:p>
        </w:tc>
        <w:tc>
          <w:tcPr>
            <w:tcW w:w="0" w:type="auto"/>
            <w:vAlign w:val="center"/>
            <w:hideMark/>
          </w:tcPr>
          <w:p w14:paraId="304DBA38" w14:textId="77777777" w:rsidR="009D2AE2" w:rsidRPr="009D2AE2" w:rsidRDefault="009D2AE2" w:rsidP="009D2AE2">
            <w:pPr>
              <w:widowControl/>
              <w:rPr>
                <w:rFonts w:ascii="Arial" w:eastAsia="Times New Roman" w:hAnsi="Arial" w:cs="Arial"/>
                <w:sz w:val="20"/>
                <w:szCs w:val="20"/>
              </w:rPr>
            </w:pPr>
          </w:p>
        </w:tc>
        <w:tc>
          <w:tcPr>
            <w:tcW w:w="0" w:type="auto"/>
            <w:vAlign w:val="center"/>
            <w:hideMark/>
          </w:tcPr>
          <w:p w14:paraId="30EDB9A1" w14:textId="77777777" w:rsidR="009D2AE2" w:rsidRPr="009D2AE2" w:rsidRDefault="009D2AE2" w:rsidP="009D2AE2">
            <w:pPr>
              <w:widowControl/>
              <w:rPr>
                <w:rFonts w:ascii="Arial" w:eastAsia="Times New Roman" w:hAnsi="Arial" w:cs="Arial"/>
                <w:sz w:val="20"/>
                <w:szCs w:val="20"/>
              </w:rPr>
            </w:pPr>
          </w:p>
        </w:tc>
        <w:tc>
          <w:tcPr>
            <w:tcW w:w="0" w:type="auto"/>
            <w:vAlign w:val="center"/>
            <w:hideMark/>
          </w:tcPr>
          <w:p w14:paraId="2AF733AD" w14:textId="77777777" w:rsidR="009D2AE2" w:rsidRPr="009D2AE2" w:rsidRDefault="009D2AE2" w:rsidP="009D2AE2">
            <w:pPr>
              <w:widowControl/>
              <w:rPr>
                <w:rFonts w:ascii="Arial" w:eastAsia="Times New Roman" w:hAnsi="Arial" w:cs="Arial"/>
                <w:sz w:val="20"/>
                <w:szCs w:val="20"/>
              </w:rPr>
            </w:pPr>
          </w:p>
        </w:tc>
      </w:tr>
      <w:tr w:rsidR="009D2AE2" w:rsidRPr="009D2AE2" w14:paraId="7A52240E" w14:textId="77777777" w:rsidTr="009D2AE2">
        <w:trPr>
          <w:tblCellSpacing w:w="0" w:type="dxa"/>
        </w:trPr>
        <w:tc>
          <w:tcPr>
            <w:tcW w:w="0" w:type="auto"/>
            <w:vMerge w:val="restart"/>
            <w:vAlign w:val="center"/>
            <w:hideMark/>
          </w:tcPr>
          <w:p w14:paraId="7F79B77B"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Meeting</w:t>
            </w:r>
          </w:p>
        </w:tc>
        <w:tc>
          <w:tcPr>
            <w:tcW w:w="0" w:type="auto"/>
            <w:vAlign w:val="center"/>
            <w:hideMark/>
          </w:tcPr>
          <w:p w14:paraId="7B80F3FF"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Several online sessions during the week before the next MPEG meeting: Wed, Thu, Fri (2 sessions of 2 hours per day)</w:t>
            </w:r>
          </w:p>
        </w:tc>
        <w:tc>
          <w:tcPr>
            <w:tcW w:w="0" w:type="auto"/>
            <w:vAlign w:val="center"/>
            <w:hideMark/>
          </w:tcPr>
          <w:p w14:paraId="1D1D89D4" w14:textId="77777777" w:rsidR="009D2AE2" w:rsidRPr="009D2AE2" w:rsidRDefault="009D2AE2" w:rsidP="009D2AE2">
            <w:pPr>
              <w:widowControl/>
              <w:rPr>
                <w:rFonts w:ascii="Arial" w:eastAsia="Times New Roman" w:hAnsi="Arial" w:cs="Arial"/>
                <w:sz w:val="24"/>
                <w:szCs w:val="24"/>
              </w:rPr>
            </w:pPr>
            <w:r w:rsidRPr="009D2AE2">
              <w:rPr>
                <w:rFonts w:ascii="Arial" w:eastAsia="Times New Roman" w:hAnsi="Arial" w:cs="Arial"/>
                <w:sz w:val="24"/>
                <w:szCs w:val="24"/>
              </w:rPr>
              <w:t>Room Size</w:t>
            </w:r>
          </w:p>
        </w:tc>
        <w:tc>
          <w:tcPr>
            <w:tcW w:w="0" w:type="auto"/>
            <w:vAlign w:val="center"/>
            <w:hideMark/>
          </w:tcPr>
          <w:p w14:paraId="113D5E2A"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online</w:t>
            </w:r>
          </w:p>
        </w:tc>
      </w:tr>
      <w:tr w:rsidR="009D2AE2" w:rsidRPr="009D2AE2" w14:paraId="524AC7C0" w14:textId="77777777" w:rsidTr="009D2AE2">
        <w:trPr>
          <w:tblCellSpacing w:w="0" w:type="dxa"/>
        </w:trPr>
        <w:tc>
          <w:tcPr>
            <w:tcW w:w="0" w:type="auto"/>
            <w:vMerge/>
            <w:vAlign w:val="center"/>
            <w:hideMark/>
          </w:tcPr>
          <w:p w14:paraId="3C3E3322" w14:textId="77777777" w:rsidR="009D2AE2" w:rsidRPr="009D2AE2" w:rsidRDefault="009D2AE2" w:rsidP="009D2AE2">
            <w:pPr>
              <w:widowControl/>
              <w:rPr>
                <w:rFonts w:ascii="Arial" w:eastAsia="Times New Roman" w:hAnsi="Arial" w:cs="Arial"/>
                <w:b/>
                <w:bCs/>
                <w:sz w:val="24"/>
                <w:szCs w:val="24"/>
              </w:rPr>
            </w:pPr>
          </w:p>
        </w:tc>
        <w:tc>
          <w:tcPr>
            <w:tcW w:w="0" w:type="auto"/>
            <w:vAlign w:val="center"/>
            <w:hideMark/>
          </w:tcPr>
          <w:p w14:paraId="393C778B" w14:textId="77777777" w:rsidR="009D2AE2" w:rsidRPr="009D2AE2" w:rsidRDefault="009D2AE2" w:rsidP="009D2AE2">
            <w:pPr>
              <w:widowControl/>
              <w:rPr>
                <w:rFonts w:ascii="Arial" w:eastAsia="Times New Roman" w:hAnsi="Arial" w:cs="Arial"/>
                <w:sz w:val="24"/>
                <w:szCs w:val="24"/>
              </w:rPr>
            </w:pPr>
          </w:p>
        </w:tc>
        <w:tc>
          <w:tcPr>
            <w:tcW w:w="0" w:type="auto"/>
            <w:gridSpan w:val="2"/>
            <w:vAlign w:val="center"/>
            <w:hideMark/>
          </w:tcPr>
          <w:p w14:paraId="5FC2E151" w14:textId="77777777" w:rsidR="009D2AE2" w:rsidRPr="009D2AE2" w:rsidRDefault="009D2AE2" w:rsidP="009D2AE2">
            <w:pPr>
              <w:widowControl/>
              <w:rPr>
                <w:rFonts w:ascii="Arial" w:eastAsia="Times New Roman" w:hAnsi="Arial" w:cs="Arial"/>
                <w:sz w:val="20"/>
                <w:szCs w:val="20"/>
              </w:rPr>
            </w:pPr>
          </w:p>
        </w:tc>
      </w:tr>
    </w:tbl>
    <w:p w14:paraId="19DDFD19" w14:textId="77777777" w:rsidR="009D2AE2" w:rsidRPr="009D2AE2" w:rsidRDefault="009D2AE2" w:rsidP="009D2AE2">
      <w:pPr>
        <w:widowControl/>
        <w:spacing w:after="240"/>
        <w:rPr>
          <w:rFonts w:ascii="Arial" w:eastAsia="Times New Roman" w:hAnsi="Arial" w:cs="Arial"/>
          <w:sz w:val="24"/>
          <w:szCs w:val="24"/>
        </w:rPr>
      </w:pPr>
    </w:p>
    <w:tbl>
      <w:tblPr>
        <w:tblW w:w="98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4"/>
        <w:gridCol w:w="3838"/>
        <w:gridCol w:w="1579"/>
        <w:gridCol w:w="3094"/>
      </w:tblGrid>
      <w:tr w:rsidR="009D2AE2" w:rsidRPr="009D2AE2" w14:paraId="53DF2AA2" w14:textId="77777777" w:rsidTr="009D2AE2">
        <w:trPr>
          <w:tblCellSpacing w:w="0" w:type="dxa"/>
        </w:trPr>
        <w:tc>
          <w:tcPr>
            <w:tcW w:w="0" w:type="auto"/>
            <w:vAlign w:val="center"/>
            <w:hideMark/>
          </w:tcPr>
          <w:p w14:paraId="74437495"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Name</w:t>
            </w:r>
          </w:p>
        </w:tc>
        <w:tc>
          <w:tcPr>
            <w:tcW w:w="8511" w:type="dxa"/>
            <w:gridSpan w:val="3"/>
            <w:vAlign w:val="center"/>
            <w:hideMark/>
          </w:tcPr>
          <w:p w14:paraId="5ADC636D" w14:textId="77777777" w:rsidR="009D2AE2" w:rsidRPr="009D2AE2" w:rsidRDefault="009D2AE2" w:rsidP="009D2AE2">
            <w:pPr>
              <w:widowControl/>
              <w:jc w:val="center"/>
              <w:rPr>
                <w:rFonts w:ascii="Arial" w:eastAsia="Times New Roman" w:hAnsi="Arial" w:cs="Arial"/>
                <w:b/>
                <w:bCs/>
                <w:sz w:val="24"/>
                <w:szCs w:val="24"/>
              </w:rPr>
            </w:pPr>
            <w:proofErr w:type="spellStart"/>
            <w:r w:rsidRPr="009D2AE2">
              <w:rPr>
                <w:rFonts w:ascii="Arial" w:eastAsia="Times New Roman" w:hAnsi="Arial" w:cs="Arial"/>
                <w:b/>
                <w:bCs/>
                <w:sz w:val="24"/>
                <w:szCs w:val="24"/>
              </w:rPr>
              <w:t>AhG</w:t>
            </w:r>
            <w:proofErr w:type="spellEnd"/>
            <w:r w:rsidRPr="009D2AE2">
              <w:rPr>
                <w:rFonts w:ascii="Arial" w:eastAsia="Times New Roman" w:hAnsi="Arial" w:cs="Arial"/>
                <w:b/>
                <w:bCs/>
                <w:sz w:val="24"/>
                <w:szCs w:val="24"/>
              </w:rPr>
              <w:t xml:space="preserve"> on </w:t>
            </w:r>
            <w:proofErr w:type="spellStart"/>
            <w:r w:rsidRPr="009D2AE2">
              <w:rPr>
                <w:rFonts w:ascii="Arial" w:eastAsia="Times New Roman" w:hAnsi="Arial" w:cs="Arial"/>
                <w:b/>
                <w:bCs/>
                <w:sz w:val="24"/>
                <w:szCs w:val="24"/>
              </w:rPr>
              <w:t>IoMT</w:t>
            </w:r>
            <w:proofErr w:type="spellEnd"/>
          </w:p>
        </w:tc>
      </w:tr>
      <w:tr w:rsidR="009D2AE2" w:rsidRPr="009D2AE2" w14:paraId="5095B1B4" w14:textId="77777777" w:rsidTr="009D2AE2">
        <w:trPr>
          <w:tblCellSpacing w:w="0" w:type="dxa"/>
        </w:trPr>
        <w:tc>
          <w:tcPr>
            <w:tcW w:w="0" w:type="auto"/>
            <w:vAlign w:val="center"/>
            <w:hideMark/>
          </w:tcPr>
          <w:p w14:paraId="3373611E"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Mandates</w:t>
            </w:r>
          </w:p>
        </w:tc>
        <w:tc>
          <w:tcPr>
            <w:tcW w:w="8511" w:type="dxa"/>
            <w:gridSpan w:val="3"/>
            <w:vAlign w:val="center"/>
            <w:hideMark/>
          </w:tcPr>
          <w:p w14:paraId="6C6194B0" w14:textId="713FBBB0"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w:t>
            </w:r>
            <w:r>
              <w:rPr>
                <w:rFonts w:ascii="Arial" w:eastAsia="Times New Roman" w:hAnsi="Arial" w:cs="Arial"/>
                <w:sz w:val="20"/>
                <w:szCs w:val="20"/>
              </w:rPr>
              <w:t xml:space="preserve"> </w:t>
            </w:r>
            <w:r w:rsidRPr="009D2AE2">
              <w:rPr>
                <w:rFonts w:ascii="Arial" w:eastAsia="Times New Roman" w:hAnsi="Arial" w:cs="Arial"/>
                <w:sz w:val="20"/>
                <w:szCs w:val="20"/>
              </w:rPr>
              <w:t xml:space="preserve">Solicit contributions on </w:t>
            </w:r>
            <w:proofErr w:type="spellStart"/>
            <w:r w:rsidRPr="009D2AE2">
              <w:rPr>
                <w:rFonts w:ascii="Arial" w:eastAsia="Times New Roman" w:hAnsi="Arial" w:cs="Arial"/>
                <w:sz w:val="20"/>
                <w:szCs w:val="20"/>
              </w:rPr>
              <w:t>IoMT</w:t>
            </w:r>
            <w:proofErr w:type="spellEnd"/>
            <w:r w:rsidRPr="009D2AE2">
              <w:rPr>
                <w:rFonts w:ascii="Arial" w:eastAsia="Times New Roman" w:hAnsi="Arial" w:cs="Arial"/>
                <w:sz w:val="20"/>
                <w:szCs w:val="20"/>
              </w:rPr>
              <w:t xml:space="preserve"> technologies and use cases</w:t>
            </w:r>
          </w:p>
          <w:p w14:paraId="76920724" w14:textId="4BADC15D"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2.</w:t>
            </w:r>
            <w:r>
              <w:rPr>
                <w:rFonts w:ascii="Arial" w:eastAsia="Times New Roman" w:hAnsi="Arial" w:cs="Arial"/>
                <w:sz w:val="20"/>
                <w:szCs w:val="20"/>
              </w:rPr>
              <w:t xml:space="preserve"> </w:t>
            </w:r>
            <w:r w:rsidRPr="009D2AE2">
              <w:rPr>
                <w:rFonts w:ascii="Arial" w:eastAsia="Times New Roman" w:hAnsi="Arial" w:cs="Arial"/>
                <w:sz w:val="20"/>
                <w:szCs w:val="20"/>
              </w:rPr>
              <w:t xml:space="preserve">Explore technologies to describe tasks performed by </w:t>
            </w:r>
            <w:proofErr w:type="spellStart"/>
            <w:r w:rsidRPr="009D2AE2">
              <w:rPr>
                <w:rFonts w:ascii="Arial" w:eastAsia="Times New Roman" w:hAnsi="Arial" w:cs="Arial"/>
                <w:sz w:val="20"/>
                <w:szCs w:val="20"/>
              </w:rPr>
              <w:t>MThings</w:t>
            </w:r>
            <w:proofErr w:type="spellEnd"/>
          </w:p>
          <w:p w14:paraId="5B28DCCC" w14:textId="30A29783"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3.</w:t>
            </w:r>
            <w:r>
              <w:rPr>
                <w:rFonts w:ascii="Arial" w:eastAsia="Times New Roman" w:hAnsi="Arial" w:cs="Arial"/>
                <w:sz w:val="20"/>
                <w:szCs w:val="20"/>
              </w:rPr>
              <w:t xml:space="preserve"> </w:t>
            </w:r>
            <w:r w:rsidRPr="009D2AE2">
              <w:rPr>
                <w:rFonts w:ascii="Arial" w:eastAsia="Times New Roman" w:hAnsi="Arial" w:cs="Arial"/>
                <w:sz w:val="20"/>
                <w:szCs w:val="20"/>
              </w:rPr>
              <w:t xml:space="preserve">Coordinate the activities related to </w:t>
            </w:r>
            <w:proofErr w:type="spellStart"/>
            <w:r w:rsidRPr="009D2AE2">
              <w:rPr>
                <w:rFonts w:ascii="Arial" w:eastAsia="Times New Roman" w:hAnsi="Arial" w:cs="Arial"/>
                <w:sz w:val="20"/>
                <w:szCs w:val="20"/>
              </w:rPr>
              <w:t>IoMT</w:t>
            </w:r>
            <w:proofErr w:type="spellEnd"/>
            <w:r w:rsidRPr="009D2AE2">
              <w:rPr>
                <w:rFonts w:ascii="Arial" w:eastAsia="Times New Roman" w:hAnsi="Arial" w:cs="Arial"/>
                <w:sz w:val="20"/>
                <w:szCs w:val="20"/>
              </w:rPr>
              <w:t xml:space="preserve"> extended reference software</w:t>
            </w:r>
          </w:p>
          <w:p w14:paraId="49AB6D87" w14:textId="73F8EFBA"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4.</w:t>
            </w:r>
            <w:r>
              <w:rPr>
                <w:rFonts w:ascii="Arial" w:eastAsia="Times New Roman" w:hAnsi="Arial" w:cs="Arial"/>
                <w:sz w:val="20"/>
                <w:szCs w:val="20"/>
              </w:rPr>
              <w:t xml:space="preserve"> </w:t>
            </w:r>
            <w:r w:rsidRPr="009D2AE2">
              <w:rPr>
                <w:rFonts w:ascii="Arial" w:eastAsia="Times New Roman" w:hAnsi="Arial" w:cs="Arial"/>
                <w:sz w:val="20"/>
                <w:szCs w:val="20"/>
              </w:rPr>
              <w:t xml:space="preserve">Coordinate the activities related to </w:t>
            </w:r>
            <w:proofErr w:type="spellStart"/>
            <w:r w:rsidRPr="009D2AE2">
              <w:rPr>
                <w:rFonts w:ascii="Arial" w:eastAsia="Times New Roman" w:hAnsi="Arial" w:cs="Arial"/>
                <w:sz w:val="20"/>
                <w:szCs w:val="20"/>
              </w:rPr>
              <w:t>IoMT</w:t>
            </w:r>
            <w:proofErr w:type="spellEnd"/>
            <w:r w:rsidRPr="009D2AE2">
              <w:rPr>
                <w:rFonts w:ascii="Arial" w:eastAsia="Times New Roman" w:hAnsi="Arial" w:cs="Arial"/>
                <w:sz w:val="20"/>
                <w:szCs w:val="20"/>
              </w:rPr>
              <w:t xml:space="preserve"> dissemination</w:t>
            </w:r>
          </w:p>
        </w:tc>
      </w:tr>
      <w:tr w:rsidR="009D2AE2" w:rsidRPr="009D2AE2" w14:paraId="6A6C2B5A" w14:textId="77777777" w:rsidTr="009D2AE2">
        <w:trPr>
          <w:tblCellSpacing w:w="0" w:type="dxa"/>
        </w:trPr>
        <w:tc>
          <w:tcPr>
            <w:tcW w:w="0" w:type="auto"/>
            <w:vAlign w:val="center"/>
            <w:hideMark/>
          </w:tcPr>
          <w:p w14:paraId="19CF222E"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Chairmen</w:t>
            </w:r>
          </w:p>
        </w:tc>
        <w:tc>
          <w:tcPr>
            <w:tcW w:w="8511" w:type="dxa"/>
            <w:gridSpan w:val="3"/>
            <w:vAlign w:val="center"/>
            <w:hideMark/>
          </w:tcPr>
          <w:p w14:paraId="3A5F05BE"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 xml:space="preserve">Mihai </w:t>
            </w:r>
            <w:proofErr w:type="spellStart"/>
            <w:r w:rsidRPr="009D2AE2">
              <w:rPr>
                <w:rFonts w:ascii="Arial" w:eastAsia="Times New Roman" w:hAnsi="Arial" w:cs="Arial"/>
                <w:sz w:val="20"/>
                <w:szCs w:val="20"/>
              </w:rPr>
              <w:t>Mitrea</w:t>
            </w:r>
            <w:proofErr w:type="spellEnd"/>
            <w:r w:rsidRPr="009D2AE2">
              <w:rPr>
                <w:rFonts w:ascii="Arial" w:eastAsia="Times New Roman" w:hAnsi="Arial" w:cs="Arial"/>
                <w:sz w:val="20"/>
                <w:szCs w:val="20"/>
              </w:rPr>
              <w:t>, Sang-</w:t>
            </w:r>
            <w:proofErr w:type="spellStart"/>
            <w:r w:rsidRPr="009D2AE2">
              <w:rPr>
                <w:rFonts w:ascii="Arial" w:eastAsia="Times New Roman" w:hAnsi="Arial" w:cs="Arial"/>
                <w:sz w:val="20"/>
                <w:szCs w:val="20"/>
              </w:rPr>
              <w:t>Kyun</w:t>
            </w:r>
            <w:proofErr w:type="spellEnd"/>
            <w:r w:rsidRPr="009D2AE2">
              <w:rPr>
                <w:rFonts w:ascii="Arial" w:eastAsia="Times New Roman" w:hAnsi="Arial" w:cs="Arial"/>
                <w:sz w:val="20"/>
                <w:szCs w:val="20"/>
              </w:rPr>
              <w:t xml:space="preserve"> Kim, </w:t>
            </w:r>
            <w:proofErr w:type="spellStart"/>
            <w:r w:rsidRPr="009D2AE2">
              <w:rPr>
                <w:rFonts w:ascii="Arial" w:eastAsia="Times New Roman" w:hAnsi="Arial" w:cs="Arial"/>
                <w:sz w:val="20"/>
                <w:szCs w:val="20"/>
              </w:rPr>
              <w:t>Sungmoon</w:t>
            </w:r>
            <w:proofErr w:type="spellEnd"/>
            <w:r w:rsidRPr="009D2AE2">
              <w:rPr>
                <w:rFonts w:ascii="Arial" w:eastAsia="Times New Roman" w:hAnsi="Arial" w:cs="Arial"/>
                <w:sz w:val="20"/>
                <w:szCs w:val="20"/>
              </w:rPr>
              <w:t xml:space="preserve"> Chun</w:t>
            </w:r>
          </w:p>
        </w:tc>
      </w:tr>
      <w:tr w:rsidR="009D2AE2" w:rsidRPr="009D2AE2" w14:paraId="1B44EB32" w14:textId="77777777" w:rsidTr="009D2AE2">
        <w:trPr>
          <w:tblCellSpacing w:w="0" w:type="dxa"/>
        </w:trPr>
        <w:tc>
          <w:tcPr>
            <w:tcW w:w="0" w:type="auto"/>
            <w:vAlign w:val="center"/>
            <w:hideMark/>
          </w:tcPr>
          <w:p w14:paraId="52C81A06"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Duration</w:t>
            </w:r>
          </w:p>
        </w:tc>
        <w:tc>
          <w:tcPr>
            <w:tcW w:w="8511" w:type="dxa"/>
            <w:gridSpan w:val="3"/>
            <w:vAlign w:val="center"/>
            <w:hideMark/>
          </w:tcPr>
          <w:p w14:paraId="619B3B75"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Until 132nd MPEG Meeting</w:t>
            </w:r>
          </w:p>
        </w:tc>
      </w:tr>
      <w:tr w:rsidR="009D2AE2" w:rsidRPr="009D2AE2" w14:paraId="3F722846" w14:textId="77777777" w:rsidTr="009D2AE2">
        <w:trPr>
          <w:tblCellSpacing w:w="0" w:type="dxa"/>
        </w:trPr>
        <w:tc>
          <w:tcPr>
            <w:tcW w:w="0" w:type="auto"/>
            <w:vAlign w:val="center"/>
            <w:hideMark/>
          </w:tcPr>
          <w:p w14:paraId="3DFFA206"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Reflector(s)</w:t>
            </w:r>
          </w:p>
        </w:tc>
        <w:tc>
          <w:tcPr>
            <w:tcW w:w="8511" w:type="dxa"/>
            <w:gridSpan w:val="3"/>
            <w:vAlign w:val="center"/>
            <w:hideMark/>
          </w:tcPr>
          <w:p w14:paraId="12F79740"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MIoTW@lists.aau.at</w:t>
            </w:r>
          </w:p>
        </w:tc>
      </w:tr>
      <w:tr w:rsidR="009D2AE2" w:rsidRPr="009D2AE2" w14:paraId="0151EF22" w14:textId="77777777" w:rsidTr="009D2AE2">
        <w:trPr>
          <w:tblCellSpacing w:w="0" w:type="dxa"/>
        </w:trPr>
        <w:tc>
          <w:tcPr>
            <w:tcW w:w="0" w:type="auto"/>
            <w:vAlign w:val="center"/>
            <w:hideMark/>
          </w:tcPr>
          <w:p w14:paraId="197FDDD9"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Subscribe</w:t>
            </w:r>
          </w:p>
        </w:tc>
        <w:tc>
          <w:tcPr>
            <w:tcW w:w="8511" w:type="dxa"/>
            <w:gridSpan w:val="3"/>
            <w:vAlign w:val="center"/>
            <w:hideMark/>
          </w:tcPr>
          <w:p w14:paraId="596E8E32"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http://lists.uni-klu.ac.at/mailman/options/MIoTW</w:t>
            </w:r>
          </w:p>
        </w:tc>
      </w:tr>
      <w:tr w:rsidR="009D2AE2" w:rsidRPr="009D2AE2" w14:paraId="6CBF3CCC" w14:textId="77777777" w:rsidTr="009D2AE2">
        <w:trPr>
          <w:tblCellSpacing w:w="0" w:type="dxa"/>
        </w:trPr>
        <w:tc>
          <w:tcPr>
            <w:tcW w:w="0" w:type="auto"/>
            <w:vAlign w:val="center"/>
            <w:hideMark/>
          </w:tcPr>
          <w:p w14:paraId="3F4F8C18" w14:textId="77777777" w:rsidR="009D2AE2" w:rsidRPr="009D2AE2" w:rsidRDefault="009D2AE2" w:rsidP="009D2AE2">
            <w:pPr>
              <w:widowControl/>
              <w:rPr>
                <w:rFonts w:ascii="Arial" w:eastAsia="Times New Roman" w:hAnsi="Arial" w:cs="Arial"/>
                <w:sz w:val="24"/>
                <w:szCs w:val="24"/>
              </w:rPr>
            </w:pPr>
          </w:p>
        </w:tc>
        <w:tc>
          <w:tcPr>
            <w:tcW w:w="0" w:type="auto"/>
            <w:vAlign w:val="center"/>
            <w:hideMark/>
          </w:tcPr>
          <w:p w14:paraId="69BE5D05" w14:textId="77777777" w:rsidR="009D2AE2" w:rsidRPr="009D2AE2" w:rsidRDefault="009D2AE2" w:rsidP="009D2AE2">
            <w:pPr>
              <w:widowControl/>
              <w:rPr>
                <w:rFonts w:ascii="Arial" w:eastAsia="Times New Roman" w:hAnsi="Arial" w:cs="Arial"/>
                <w:sz w:val="20"/>
                <w:szCs w:val="20"/>
              </w:rPr>
            </w:pPr>
          </w:p>
        </w:tc>
        <w:tc>
          <w:tcPr>
            <w:tcW w:w="0" w:type="auto"/>
            <w:vAlign w:val="center"/>
            <w:hideMark/>
          </w:tcPr>
          <w:p w14:paraId="47036820" w14:textId="77777777" w:rsidR="009D2AE2" w:rsidRPr="009D2AE2" w:rsidRDefault="009D2AE2" w:rsidP="009D2AE2">
            <w:pPr>
              <w:widowControl/>
              <w:rPr>
                <w:rFonts w:ascii="Arial" w:eastAsia="Times New Roman" w:hAnsi="Arial" w:cs="Arial"/>
                <w:sz w:val="20"/>
                <w:szCs w:val="20"/>
              </w:rPr>
            </w:pPr>
          </w:p>
        </w:tc>
        <w:tc>
          <w:tcPr>
            <w:tcW w:w="2398" w:type="dxa"/>
            <w:vAlign w:val="center"/>
            <w:hideMark/>
          </w:tcPr>
          <w:p w14:paraId="68BE6F43" w14:textId="77777777" w:rsidR="009D2AE2" w:rsidRPr="009D2AE2" w:rsidRDefault="009D2AE2" w:rsidP="009D2AE2">
            <w:pPr>
              <w:widowControl/>
              <w:rPr>
                <w:rFonts w:ascii="Arial" w:eastAsia="Times New Roman" w:hAnsi="Arial" w:cs="Arial"/>
                <w:sz w:val="20"/>
                <w:szCs w:val="20"/>
              </w:rPr>
            </w:pPr>
          </w:p>
        </w:tc>
      </w:tr>
      <w:tr w:rsidR="009D2AE2" w:rsidRPr="009D2AE2" w14:paraId="4DB426AB" w14:textId="77777777" w:rsidTr="009D2AE2">
        <w:trPr>
          <w:tblCellSpacing w:w="0" w:type="dxa"/>
        </w:trPr>
        <w:tc>
          <w:tcPr>
            <w:tcW w:w="0" w:type="auto"/>
            <w:vMerge w:val="restart"/>
            <w:vAlign w:val="center"/>
            <w:hideMark/>
          </w:tcPr>
          <w:p w14:paraId="7F8C47AE" w14:textId="77777777" w:rsidR="009D2AE2" w:rsidRPr="009D2AE2" w:rsidRDefault="009D2AE2" w:rsidP="009D2AE2">
            <w:pPr>
              <w:widowControl/>
              <w:jc w:val="center"/>
              <w:rPr>
                <w:rFonts w:ascii="Arial" w:eastAsia="Times New Roman" w:hAnsi="Arial" w:cs="Arial"/>
                <w:b/>
                <w:bCs/>
                <w:sz w:val="24"/>
                <w:szCs w:val="24"/>
              </w:rPr>
            </w:pPr>
            <w:r w:rsidRPr="009D2AE2">
              <w:rPr>
                <w:rFonts w:ascii="Arial" w:eastAsia="Times New Roman" w:hAnsi="Arial" w:cs="Arial"/>
                <w:b/>
                <w:bCs/>
                <w:sz w:val="24"/>
                <w:szCs w:val="24"/>
              </w:rPr>
              <w:t>Meeting</w:t>
            </w:r>
          </w:p>
        </w:tc>
        <w:tc>
          <w:tcPr>
            <w:tcW w:w="0" w:type="auto"/>
            <w:vAlign w:val="center"/>
            <w:hideMark/>
          </w:tcPr>
          <w:p w14:paraId="43A6DBDE"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Friday before the MPEG meeting</w:t>
            </w:r>
          </w:p>
        </w:tc>
        <w:tc>
          <w:tcPr>
            <w:tcW w:w="0" w:type="auto"/>
            <w:vAlign w:val="center"/>
            <w:hideMark/>
          </w:tcPr>
          <w:p w14:paraId="734D9EA6" w14:textId="77777777" w:rsidR="009D2AE2" w:rsidRPr="009D2AE2" w:rsidRDefault="009D2AE2" w:rsidP="009D2AE2">
            <w:pPr>
              <w:widowControl/>
              <w:rPr>
                <w:rFonts w:ascii="Arial" w:eastAsia="Times New Roman" w:hAnsi="Arial" w:cs="Arial"/>
                <w:sz w:val="24"/>
                <w:szCs w:val="24"/>
              </w:rPr>
            </w:pPr>
            <w:r w:rsidRPr="009D2AE2">
              <w:rPr>
                <w:rFonts w:ascii="Arial" w:eastAsia="Times New Roman" w:hAnsi="Arial" w:cs="Arial"/>
                <w:sz w:val="24"/>
                <w:szCs w:val="24"/>
              </w:rPr>
              <w:t>Room Size</w:t>
            </w:r>
          </w:p>
        </w:tc>
        <w:tc>
          <w:tcPr>
            <w:tcW w:w="2398" w:type="dxa"/>
            <w:vAlign w:val="center"/>
            <w:hideMark/>
          </w:tcPr>
          <w:p w14:paraId="03CC3FB1"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online</w:t>
            </w:r>
          </w:p>
        </w:tc>
      </w:tr>
      <w:tr w:rsidR="009D2AE2" w:rsidRPr="009D2AE2" w14:paraId="1742EADF" w14:textId="77777777" w:rsidTr="009D2AE2">
        <w:trPr>
          <w:tblCellSpacing w:w="0" w:type="dxa"/>
        </w:trPr>
        <w:tc>
          <w:tcPr>
            <w:tcW w:w="0" w:type="auto"/>
            <w:vMerge/>
            <w:vAlign w:val="center"/>
            <w:hideMark/>
          </w:tcPr>
          <w:p w14:paraId="133C3EE6" w14:textId="77777777" w:rsidR="009D2AE2" w:rsidRPr="009D2AE2" w:rsidRDefault="009D2AE2" w:rsidP="009D2AE2">
            <w:pPr>
              <w:widowControl/>
              <w:rPr>
                <w:rFonts w:ascii="Arial" w:eastAsia="Times New Roman" w:hAnsi="Arial" w:cs="Arial"/>
                <w:b/>
                <w:bCs/>
                <w:sz w:val="24"/>
                <w:szCs w:val="24"/>
              </w:rPr>
            </w:pPr>
          </w:p>
        </w:tc>
        <w:tc>
          <w:tcPr>
            <w:tcW w:w="0" w:type="auto"/>
            <w:vAlign w:val="center"/>
            <w:hideMark/>
          </w:tcPr>
          <w:p w14:paraId="0945A9B1"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1:00pm to 3:00pm UTC</w:t>
            </w:r>
          </w:p>
        </w:tc>
        <w:tc>
          <w:tcPr>
            <w:tcW w:w="4532" w:type="dxa"/>
            <w:gridSpan w:val="2"/>
            <w:vAlign w:val="center"/>
            <w:hideMark/>
          </w:tcPr>
          <w:p w14:paraId="508B9E40" w14:textId="77777777" w:rsidR="009D2AE2" w:rsidRPr="009D2AE2" w:rsidRDefault="009D2AE2" w:rsidP="009D2A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0"/>
                <w:szCs w:val="20"/>
              </w:rPr>
            </w:pPr>
            <w:r w:rsidRPr="009D2AE2">
              <w:rPr>
                <w:rFonts w:ascii="Arial" w:eastAsia="Times New Roman" w:hAnsi="Arial" w:cs="Arial"/>
                <w:sz w:val="20"/>
                <w:szCs w:val="20"/>
              </w:rPr>
              <w:t>Zoom - Meeting ID: 929 9211 9841</w:t>
            </w:r>
          </w:p>
        </w:tc>
      </w:tr>
    </w:tbl>
    <w:p w14:paraId="23228F4B" w14:textId="77777777" w:rsidR="00D46338" w:rsidRPr="009D2AE2" w:rsidRDefault="00D46338" w:rsidP="00167AD3">
      <w:pPr>
        <w:tabs>
          <w:tab w:val="left" w:pos="2062"/>
        </w:tabs>
        <w:ind w:left="116"/>
        <w:rPr>
          <w:rFonts w:ascii="Arial" w:eastAsia="Arial" w:hAnsi="Arial" w:cs="Arial"/>
          <w:sz w:val="20"/>
          <w:szCs w:val="20"/>
        </w:rPr>
      </w:pPr>
    </w:p>
    <w:sectPr w:rsidR="00D46338" w:rsidRPr="009D2AE2" w:rsidSect="002B77E2">
      <w:type w:val="continuous"/>
      <w:pgSz w:w="11910" w:h="16840"/>
      <w:pgMar w:top="1340" w:right="711" w:bottom="280" w:left="13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D5C2A" w14:textId="77777777" w:rsidR="00447F37" w:rsidRDefault="00447F37" w:rsidP="000129B2">
      <w:r>
        <w:separator/>
      </w:r>
    </w:p>
  </w:endnote>
  <w:endnote w:type="continuationSeparator" w:id="0">
    <w:p w14:paraId="5E454F57" w14:textId="77777777" w:rsidR="00447F37" w:rsidRDefault="00447F37" w:rsidP="0001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ＤＦＰ勘亭流">
    <w:altName w:val="Calibri"/>
    <w:charset w:val="4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0C0C" w14:textId="77777777" w:rsidR="00447F37" w:rsidRDefault="00447F37" w:rsidP="000129B2">
      <w:r>
        <w:separator/>
      </w:r>
    </w:p>
  </w:footnote>
  <w:footnote w:type="continuationSeparator" w:id="0">
    <w:p w14:paraId="5CB9B1C0" w14:textId="77777777" w:rsidR="00447F37" w:rsidRDefault="00447F37" w:rsidP="00012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E7FEC"/>
    <w:multiLevelType w:val="hybridMultilevel"/>
    <w:tmpl w:val="8E6C5410"/>
    <w:lvl w:ilvl="0" w:tplc="3FB8E6E6">
      <w:start w:val="1"/>
      <w:numFmt w:val="bullet"/>
      <w:lvlText w:val="-"/>
      <w:lvlJc w:val="left"/>
      <w:pPr>
        <w:ind w:left="478" w:hanging="360"/>
      </w:pPr>
      <w:rPr>
        <w:rFonts w:ascii="Arial" w:eastAsia="Arial" w:hAnsi="Arial" w:hint="default"/>
        <w:w w:val="99"/>
        <w:sz w:val="20"/>
        <w:szCs w:val="20"/>
      </w:rPr>
    </w:lvl>
    <w:lvl w:ilvl="1" w:tplc="A5E03432">
      <w:start w:val="1"/>
      <w:numFmt w:val="bullet"/>
      <w:lvlText w:val="•"/>
      <w:lvlJc w:val="left"/>
      <w:pPr>
        <w:ind w:left="1361" w:hanging="360"/>
      </w:pPr>
      <w:rPr>
        <w:rFonts w:hint="default"/>
      </w:rPr>
    </w:lvl>
    <w:lvl w:ilvl="2" w:tplc="C42C6300">
      <w:start w:val="1"/>
      <w:numFmt w:val="bullet"/>
      <w:lvlText w:val="•"/>
      <w:lvlJc w:val="left"/>
      <w:pPr>
        <w:ind w:left="2244" w:hanging="360"/>
      </w:pPr>
      <w:rPr>
        <w:rFonts w:hint="default"/>
      </w:rPr>
    </w:lvl>
    <w:lvl w:ilvl="3" w:tplc="50B24666">
      <w:start w:val="1"/>
      <w:numFmt w:val="bullet"/>
      <w:lvlText w:val="•"/>
      <w:lvlJc w:val="left"/>
      <w:pPr>
        <w:ind w:left="3127" w:hanging="360"/>
      </w:pPr>
      <w:rPr>
        <w:rFonts w:hint="default"/>
      </w:rPr>
    </w:lvl>
    <w:lvl w:ilvl="4" w:tplc="37B4832C">
      <w:start w:val="1"/>
      <w:numFmt w:val="bullet"/>
      <w:lvlText w:val="•"/>
      <w:lvlJc w:val="left"/>
      <w:pPr>
        <w:ind w:left="4009" w:hanging="360"/>
      </w:pPr>
      <w:rPr>
        <w:rFonts w:hint="default"/>
      </w:rPr>
    </w:lvl>
    <w:lvl w:ilvl="5" w:tplc="A21EEC5C">
      <w:start w:val="1"/>
      <w:numFmt w:val="bullet"/>
      <w:lvlText w:val="•"/>
      <w:lvlJc w:val="left"/>
      <w:pPr>
        <w:ind w:left="4892" w:hanging="360"/>
      </w:pPr>
      <w:rPr>
        <w:rFonts w:hint="default"/>
      </w:rPr>
    </w:lvl>
    <w:lvl w:ilvl="6" w:tplc="27DCA82A">
      <w:start w:val="1"/>
      <w:numFmt w:val="bullet"/>
      <w:lvlText w:val="•"/>
      <w:lvlJc w:val="left"/>
      <w:pPr>
        <w:ind w:left="5775" w:hanging="360"/>
      </w:pPr>
      <w:rPr>
        <w:rFonts w:hint="default"/>
      </w:rPr>
    </w:lvl>
    <w:lvl w:ilvl="7" w:tplc="02A6FABC">
      <w:start w:val="1"/>
      <w:numFmt w:val="bullet"/>
      <w:lvlText w:val="•"/>
      <w:lvlJc w:val="left"/>
      <w:pPr>
        <w:ind w:left="6658" w:hanging="360"/>
      </w:pPr>
      <w:rPr>
        <w:rFonts w:hint="default"/>
      </w:rPr>
    </w:lvl>
    <w:lvl w:ilvl="8" w:tplc="9118BBDE">
      <w:start w:val="1"/>
      <w:numFmt w:val="bullet"/>
      <w:lvlText w:val="•"/>
      <w:lvlJc w:val="left"/>
      <w:pPr>
        <w:ind w:left="7540" w:hanging="360"/>
      </w:pPr>
      <w:rPr>
        <w:rFonts w:hint="default"/>
      </w:rPr>
    </w:lvl>
  </w:abstractNum>
  <w:abstractNum w:abstractNumId="1" w15:restartNumberingAfterBreak="0">
    <w:nsid w:val="28B432A1"/>
    <w:multiLevelType w:val="hybridMultilevel"/>
    <w:tmpl w:val="26BEAF72"/>
    <w:lvl w:ilvl="0" w:tplc="66540138">
      <w:start w:val="1"/>
      <w:numFmt w:val="decimal"/>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2221F"/>
    <w:multiLevelType w:val="hybridMultilevel"/>
    <w:tmpl w:val="76E6C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74622"/>
    <w:multiLevelType w:val="hybridMultilevel"/>
    <w:tmpl w:val="B63EE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967908"/>
    <w:multiLevelType w:val="hybridMultilevel"/>
    <w:tmpl w:val="DC707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547FC9"/>
    <w:multiLevelType w:val="hybridMultilevel"/>
    <w:tmpl w:val="EC7CE128"/>
    <w:lvl w:ilvl="0" w:tplc="2902A4E2">
      <w:numFmt w:val="bullet"/>
      <w:lvlText w:val="•"/>
      <w:lvlJc w:val="left"/>
      <w:pPr>
        <w:ind w:left="1275" w:hanging="91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57922"/>
    <w:multiLevelType w:val="hybridMultilevel"/>
    <w:tmpl w:val="AF469F2A"/>
    <w:lvl w:ilvl="0" w:tplc="AE86BEBE">
      <w:start w:val="1"/>
      <w:numFmt w:val="bullet"/>
      <w:lvlText w:val="-"/>
      <w:lvlJc w:val="left"/>
      <w:pPr>
        <w:ind w:left="478" w:hanging="360"/>
      </w:pPr>
      <w:rPr>
        <w:rFonts w:ascii="Arial" w:eastAsia="Arial" w:hAnsi="Arial" w:hint="default"/>
        <w:w w:val="99"/>
        <w:sz w:val="20"/>
        <w:szCs w:val="20"/>
      </w:rPr>
    </w:lvl>
    <w:lvl w:ilvl="1" w:tplc="185E1850">
      <w:start w:val="1"/>
      <w:numFmt w:val="bullet"/>
      <w:lvlText w:val="•"/>
      <w:lvlJc w:val="left"/>
      <w:pPr>
        <w:ind w:left="1361" w:hanging="360"/>
      </w:pPr>
      <w:rPr>
        <w:rFonts w:hint="default"/>
      </w:rPr>
    </w:lvl>
    <w:lvl w:ilvl="2" w:tplc="FBE2AD20">
      <w:start w:val="1"/>
      <w:numFmt w:val="bullet"/>
      <w:lvlText w:val="•"/>
      <w:lvlJc w:val="left"/>
      <w:pPr>
        <w:ind w:left="2244" w:hanging="360"/>
      </w:pPr>
      <w:rPr>
        <w:rFonts w:hint="default"/>
      </w:rPr>
    </w:lvl>
    <w:lvl w:ilvl="3" w:tplc="125A6850">
      <w:start w:val="1"/>
      <w:numFmt w:val="bullet"/>
      <w:lvlText w:val="•"/>
      <w:lvlJc w:val="left"/>
      <w:pPr>
        <w:ind w:left="3127" w:hanging="360"/>
      </w:pPr>
      <w:rPr>
        <w:rFonts w:hint="default"/>
      </w:rPr>
    </w:lvl>
    <w:lvl w:ilvl="4" w:tplc="5EAEB898">
      <w:start w:val="1"/>
      <w:numFmt w:val="bullet"/>
      <w:lvlText w:val="•"/>
      <w:lvlJc w:val="left"/>
      <w:pPr>
        <w:ind w:left="4009" w:hanging="360"/>
      </w:pPr>
      <w:rPr>
        <w:rFonts w:hint="default"/>
      </w:rPr>
    </w:lvl>
    <w:lvl w:ilvl="5" w:tplc="0DC81836">
      <w:start w:val="1"/>
      <w:numFmt w:val="bullet"/>
      <w:lvlText w:val="•"/>
      <w:lvlJc w:val="left"/>
      <w:pPr>
        <w:ind w:left="4892" w:hanging="360"/>
      </w:pPr>
      <w:rPr>
        <w:rFonts w:hint="default"/>
      </w:rPr>
    </w:lvl>
    <w:lvl w:ilvl="6" w:tplc="52CA9C42">
      <w:start w:val="1"/>
      <w:numFmt w:val="bullet"/>
      <w:lvlText w:val="•"/>
      <w:lvlJc w:val="left"/>
      <w:pPr>
        <w:ind w:left="5775" w:hanging="360"/>
      </w:pPr>
      <w:rPr>
        <w:rFonts w:hint="default"/>
      </w:rPr>
    </w:lvl>
    <w:lvl w:ilvl="7" w:tplc="FD148782">
      <w:start w:val="1"/>
      <w:numFmt w:val="bullet"/>
      <w:lvlText w:val="•"/>
      <w:lvlJc w:val="left"/>
      <w:pPr>
        <w:ind w:left="6658" w:hanging="360"/>
      </w:pPr>
      <w:rPr>
        <w:rFonts w:hint="default"/>
      </w:rPr>
    </w:lvl>
    <w:lvl w:ilvl="8" w:tplc="0852A7D2">
      <w:start w:val="1"/>
      <w:numFmt w:val="bullet"/>
      <w:lvlText w:val="•"/>
      <w:lvlJc w:val="left"/>
      <w:pPr>
        <w:ind w:left="7540" w:hanging="360"/>
      </w:pPr>
      <w:rPr>
        <w:rFont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bordersDoNotSurroundHeader/>
  <w:bordersDoNotSurroundFooter/>
  <w:proofState w:spelling="clean" w:grammar="clean"/>
  <w:attachedTemplate r:id="rId1"/>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38"/>
    <w:rsid w:val="000129B2"/>
    <w:rsid w:val="0001556B"/>
    <w:rsid w:val="000E40F8"/>
    <w:rsid w:val="000F0B60"/>
    <w:rsid w:val="00100F4F"/>
    <w:rsid w:val="00124411"/>
    <w:rsid w:val="001650ED"/>
    <w:rsid w:val="00167AD3"/>
    <w:rsid w:val="00171611"/>
    <w:rsid w:val="00186EB3"/>
    <w:rsid w:val="00215271"/>
    <w:rsid w:val="00267607"/>
    <w:rsid w:val="002B77E2"/>
    <w:rsid w:val="002E379C"/>
    <w:rsid w:val="00337E96"/>
    <w:rsid w:val="00374FED"/>
    <w:rsid w:val="00383E3A"/>
    <w:rsid w:val="00386EE3"/>
    <w:rsid w:val="00387F77"/>
    <w:rsid w:val="003A6C97"/>
    <w:rsid w:val="003A7793"/>
    <w:rsid w:val="003C21CD"/>
    <w:rsid w:val="003E4331"/>
    <w:rsid w:val="003E4EA6"/>
    <w:rsid w:val="003F6B9F"/>
    <w:rsid w:val="0042071D"/>
    <w:rsid w:val="00447F37"/>
    <w:rsid w:val="00464DD8"/>
    <w:rsid w:val="00476C45"/>
    <w:rsid w:val="00484ED7"/>
    <w:rsid w:val="00491BD6"/>
    <w:rsid w:val="0051655E"/>
    <w:rsid w:val="0054050D"/>
    <w:rsid w:val="00542748"/>
    <w:rsid w:val="0054370C"/>
    <w:rsid w:val="00561A42"/>
    <w:rsid w:val="00562B15"/>
    <w:rsid w:val="00564967"/>
    <w:rsid w:val="005939AD"/>
    <w:rsid w:val="005A6CCC"/>
    <w:rsid w:val="005C2308"/>
    <w:rsid w:val="005E47F9"/>
    <w:rsid w:val="00633C85"/>
    <w:rsid w:val="00644E2F"/>
    <w:rsid w:val="00681D44"/>
    <w:rsid w:val="0068454E"/>
    <w:rsid w:val="007415CD"/>
    <w:rsid w:val="00743254"/>
    <w:rsid w:val="007551CF"/>
    <w:rsid w:val="00760792"/>
    <w:rsid w:val="00773381"/>
    <w:rsid w:val="00787474"/>
    <w:rsid w:val="007B6670"/>
    <w:rsid w:val="00810CEC"/>
    <w:rsid w:val="00812C52"/>
    <w:rsid w:val="0085697E"/>
    <w:rsid w:val="00874F47"/>
    <w:rsid w:val="008903D2"/>
    <w:rsid w:val="00891371"/>
    <w:rsid w:val="008E03FD"/>
    <w:rsid w:val="009274AC"/>
    <w:rsid w:val="00966684"/>
    <w:rsid w:val="00971C91"/>
    <w:rsid w:val="009C05EE"/>
    <w:rsid w:val="009C0CDF"/>
    <w:rsid w:val="009C2A33"/>
    <w:rsid w:val="009D2AE2"/>
    <w:rsid w:val="00A00365"/>
    <w:rsid w:val="00A10017"/>
    <w:rsid w:val="00A86DF4"/>
    <w:rsid w:val="00AC0E74"/>
    <w:rsid w:val="00B154B8"/>
    <w:rsid w:val="00B201AE"/>
    <w:rsid w:val="00BD5138"/>
    <w:rsid w:val="00BE57CA"/>
    <w:rsid w:val="00BF349E"/>
    <w:rsid w:val="00C0221C"/>
    <w:rsid w:val="00C059BA"/>
    <w:rsid w:val="00C27046"/>
    <w:rsid w:val="00C40BF4"/>
    <w:rsid w:val="00CC4449"/>
    <w:rsid w:val="00CD6C41"/>
    <w:rsid w:val="00CD6E4B"/>
    <w:rsid w:val="00D02F06"/>
    <w:rsid w:val="00D13DDD"/>
    <w:rsid w:val="00D22E69"/>
    <w:rsid w:val="00D43A5C"/>
    <w:rsid w:val="00D46338"/>
    <w:rsid w:val="00D6363C"/>
    <w:rsid w:val="00D662DF"/>
    <w:rsid w:val="00DA33BD"/>
    <w:rsid w:val="00DB6A9A"/>
    <w:rsid w:val="00E718B4"/>
    <w:rsid w:val="00E73962"/>
    <w:rsid w:val="00EA1236"/>
    <w:rsid w:val="00EC351F"/>
    <w:rsid w:val="00F841B6"/>
    <w:rsid w:val="00FB4F34"/>
    <w:rsid w:val="00FF7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0DA9F3"/>
  <w15:docId w15:val="{C343A88E-A2FE-48DF-8FEC-31E4F431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basedOn w:val="Standard"/>
    <w:uiPriority w:val="1"/>
    <w:qFormat/>
    <w:pPr>
      <w:ind w:left="118"/>
      <w:outlineLvl w:val="0"/>
    </w:pPr>
    <w:rPr>
      <w:rFonts w:ascii="Arial" w:eastAsia="Arial" w:hAnsi="Arial"/>
      <w:b/>
      <w:bCs/>
      <w:sz w:val="20"/>
      <w:szCs w:val="20"/>
    </w:rPr>
  </w:style>
  <w:style w:type="paragraph" w:styleId="berschrift2">
    <w:name w:val="heading 2"/>
    <w:basedOn w:val="Standard"/>
    <w:next w:val="Standard"/>
    <w:link w:val="berschrift2Zchn"/>
    <w:uiPriority w:val="9"/>
    <w:semiHidden/>
    <w:unhideWhenUsed/>
    <w:qFormat/>
    <w:rsid w:val="003E4EA6"/>
    <w:pPr>
      <w:keepNext/>
      <w:outlineLvl w:val="1"/>
    </w:pPr>
    <w:rPr>
      <w:rFonts w:asciiTheme="majorHAnsi" w:eastAsiaTheme="majorEastAsia" w:hAnsiTheme="majorHAnsi"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30"/>
      <w:ind w:left="118"/>
    </w:pPr>
    <w:rPr>
      <w:rFonts w:ascii="Arial" w:eastAsia="Arial" w:hAnsi="Arial"/>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0129B2"/>
    <w:pPr>
      <w:tabs>
        <w:tab w:val="center" w:pos="4252"/>
        <w:tab w:val="right" w:pos="8504"/>
      </w:tabs>
      <w:snapToGrid w:val="0"/>
    </w:pPr>
  </w:style>
  <w:style w:type="character" w:customStyle="1" w:styleId="KopfzeileZchn">
    <w:name w:val="Kopfzeile Zchn"/>
    <w:basedOn w:val="Absatz-Standardschriftart"/>
    <w:link w:val="Kopfzeile"/>
    <w:uiPriority w:val="99"/>
    <w:rsid w:val="000129B2"/>
  </w:style>
  <w:style w:type="paragraph" w:styleId="Fuzeile">
    <w:name w:val="footer"/>
    <w:basedOn w:val="Standard"/>
    <w:link w:val="FuzeileZchn"/>
    <w:uiPriority w:val="99"/>
    <w:unhideWhenUsed/>
    <w:rsid w:val="000129B2"/>
    <w:pPr>
      <w:tabs>
        <w:tab w:val="center" w:pos="4252"/>
        <w:tab w:val="right" w:pos="8504"/>
      </w:tabs>
      <w:snapToGrid w:val="0"/>
    </w:pPr>
  </w:style>
  <w:style w:type="character" w:customStyle="1" w:styleId="FuzeileZchn">
    <w:name w:val="Fußzeile Zchn"/>
    <w:basedOn w:val="Absatz-Standardschriftart"/>
    <w:link w:val="Fuzeile"/>
    <w:uiPriority w:val="99"/>
    <w:rsid w:val="000129B2"/>
  </w:style>
  <w:style w:type="table" w:styleId="Tabellenraster">
    <w:name w:val="Table Grid"/>
    <w:basedOn w:val="NormaleTabelle"/>
    <w:uiPriority w:val="59"/>
    <w:rsid w:val="00E7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E57CA"/>
    <w:rPr>
      <w:color w:val="0000FF" w:themeColor="hyperlink"/>
      <w:u w:val="single"/>
    </w:rPr>
  </w:style>
  <w:style w:type="character" w:customStyle="1" w:styleId="berschrift2Zchn">
    <w:name w:val="Überschrift 2 Zchn"/>
    <w:basedOn w:val="Absatz-Standardschriftart"/>
    <w:link w:val="berschrift2"/>
    <w:uiPriority w:val="9"/>
    <w:semiHidden/>
    <w:rsid w:val="003E4EA6"/>
    <w:rPr>
      <w:rFonts w:asciiTheme="majorHAnsi" w:eastAsiaTheme="majorEastAsia" w:hAnsiTheme="majorHAnsi" w:cstheme="majorBidi"/>
    </w:rPr>
  </w:style>
  <w:style w:type="paragraph" w:styleId="HTMLVorformatiert">
    <w:name w:val="HTML Preformatted"/>
    <w:basedOn w:val="Standard"/>
    <w:link w:val="HTMLVorformatiertZchn"/>
    <w:uiPriority w:val="99"/>
    <w:semiHidden/>
    <w:unhideWhenUsed/>
    <w:rsid w:val="00D46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463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8303">
      <w:bodyDiv w:val="1"/>
      <w:marLeft w:val="0"/>
      <w:marRight w:val="0"/>
      <w:marTop w:val="0"/>
      <w:marBottom w:val="0"/>
      <w:divBdr>
        <w:top w:val="none" w:sz="0" w:space="0" w:color="auto"/>
        <w:left w:val="none" w:sz="0" w:space="0" w:color="auto"/>
        <w:bottom w:val="none" w:sz="0" w:space="0" w:color="auto"/>
        <w:right w:val="none" w:sz="0" w:space="0" w:color="auto"/>
      </w:divBdr>
    </w:div>
    <w:div w:id="59524628">
      <w:bodyDiv w:val="1"/>
      <w:marLeft w:val="0"/>
      <w:marRight w:val="0"/>
      <w:marTop w:val="0"/>
      <w:marBottom w:val="0"/>
      <w:divBdr>
        <w:top w:val="none" w:sz="0" w:space="0" w:color="auto"/>
        <w:left w:val="none" w:sz="0" w:space="0" w:color="auto"/>
        <w:bottom w:val="none" w:sz="0" w:space="0" w:color="auto"/>
        <w:right w:val="none" w:sz="0" w:space="0" w:color="auto"/>
      </w:divBdr>
    </w:div>
    <w:div w:id="80220271">
      <w:bodyDiv w:val="1"/>
      <w:marLeft w:val="0"/>
      <w:marRight w:val="0"/>
      <w:marTop w:val="0"/>
      <w:marBottom w:val="0"/>
      <w:divBdr>
        <w:top w:val="none" w:sz="0" w:space="0" w:color="auto"/>
        <w:left w:val="none" w:sz="0" w:space="0" w:color="auto"/>
        <w:bottom w:val="none" w:sz="0" w:space="0" w:color="auto"/>
        <w:right w:val="none" w:sz="0" w:space="0" w:color="auto"/>
      </w:divBdr>
    </w:div>
    <w:div w:id="241989919">
      <w:bodyDiv w:val="1"/>
      <w:marLeft w:val="0"/>
      <w:marRight w:val="0"/>
      <w:marTop w:val="0"/>
      <w:marBottom w:val="0"/>
      <w:divBdr>
        <w:top w:val="none" w:sz="0" w:space="0" w:color="auto"/>
        <w:left w:val="none" w:sz="0" w:space="0" w:color="auto"/>
        <w:bottom w:val="none" w:sz="0" w:space="0" w:color="auto"/>
        <w:right w:val="none" w:sz="0" w:space="0" w:color="auto"/>
      </w:divBdr>
    </w:div>
    <w:div w:id="417949551">
      <w:bodyDiv w:val="1"/>
      <w:marLeft w:val="0"/>
      <w:marRight w:val="0"/>
      <w:marTop w:val="0"/>
      <w:marBottom w:val="0"/>
      <w:divBdr>
        <w:top w:val="none" w:sz="0" w:space="0" w:color="auto"/>
        <w:left w:val="none" w:sz="0" w:space="0" w:color="auto"/>
        <w:bottom w:val="none" w:sz="0" w:space="0" w:color="auto"/>
        <w:right w:val="none" w:sz="0" w:space="0" w:color="auto"/>
      </w:divBdr>
    </w:div>
    <w:div w:id="453208100">
      <w:bodyDiv w:val="1"/>
      <w:marLeft w:val="0"/>
      <w:marRight w:val="0"/>
      <w:marTop w:val="0"/>
      <w:marBottom w:val="0"/>
      <w:divBdr>
        <w:top w:val="none" w:sz="0" w:space="0" w:color="auto"/>
        <w:left w:val="none" w:sz="0" w:space="0" w:color="auto"/>
        <w:bottom w:val="none" w:sz="0" w:space="0" w:color="auto"/>
        <w:right w:val="none" w:sz="0" w:space="0" w:color="auto"/>
      </w:divBdr>
    </w:div>
    <w:div w:id="519245207">
      <w:bodyDiv w:val="1"/>
      <w:marLeft w:val="0"/>
      <w:marRight w:val="0"/>
      <w:marTop w:val="0"/>
      <w:marBottom w:val="0"/>
      <w:divBdr>
        <w:top w:val="none" w:sz="0" w:space="0" w:color="auto"/>
        <w:left w:val="none" w:sz="0" w:space="0" w:color="auto"/>
        <w:bottom w:val="none" w:sz="0" w:space="0" w:color="auto"/>
        <w:right w:val="none" w:sz="0" w:space="0" w:color="auto"/>
      </w:divBdr>
    </w:div>
    <w:div w:id="823395891">
      <w:bodyDiv w:val="1"/>
      <w:marLeft w:val="0"/>
      <w:marRight w:val="0"/>
      <w:marTop w:val="0"/>
      <w:marBottom w:val="0"/>
      <w:divBdr>
        <w:top w:val="none" w:sz="0" w:space="0" w:color="auto"/>
        <w:left w:val="none" w:sz="0" w:space="0" w:color="auto"/>
        <w:bottom w:val="none" w:sz="0" w:space="0" w:color="auto"/>
        <w:right w:val="none" w:sz="0" w:space="0" w:color="auto"/>
      </w:divBdr>
    </w:div>
    <w:div w:id="900217696">
      <w:bodyDiv w:val="1"/>
      <w:marLeft w:val="0"/>
      <w:marRight w:val="0"/>
      <w:marTop w:val="0"/>
      <w:marBottom w:val="0"/>
      <w:divBdr>
        <w:top w:val="none" w:sz="0" w:space="0" w:color="auto"/>
        <w:left w:val="none" w:sz="0" w:space="0" w:color="auto"/>
        <w:bottom w:val="none" w:sz="0" w:space="0" w:color="auto"/>
        <w:right w:val="none" w:sz="0" w:space="0" w:color="auto"/>
      </w:divBdr>
    </w:div>
    <w:div w:id="1283850774">
      <w:bodyDiv w:val="1"/>
      <w:marLeft w:val="0"/>
      <w:marRight w:val="0"/>
      <w:marTop w:val="0"/>
      <w:marBottom w:val="0"/>
      <w:divBdr>
        <w:top w:val="none" w:sz="0" w:space="0" w:color="auto"/>
        <w:left w:val="none" w:sz="0" w:space="0" w:color="auto"/>
        <w:bottom w:val="none" w:sz="0" w:space="0" w:color="auto"/>
        <w:right w:val="none" w:sz="0" w:space="0" w:color="auto"/>
      </w:divBdr>
    </w:div>
    <w:div w:id="1321230175">
      <w:bodyDiv w:val="1"/>
      <w:marLeft w:val="0"/>
      <w:marRight w:val="0"/>
      <w:marTop w:val="0"/>
      <w:marBottom w:val="0"/>
      <w:divBdr>
        <w:top w:val="none" w:sz="0" w:space="0" w:color="auto"/>
        <w:left w:val="none" w:sz="0" w:space="0" w:color="auto"/>
        <w:bottom w:val="none" w:sz="0" w:space="0" w:color="auto"/>
        <w:right w:val="none" w:sz="0" w:space="0" w:color="auto"/>
      </w:divBdr>
    </w:div>
    <w:div w:id="1348360756">
      <w:bodyDiv w:val="1"/>
      <w:marLeft w:val="0"/>
      <w:marRight w:val="0"/>
      <w:marTop w:val="0"/>
      <w:marBottom w:val="0"/>
      <w:divBdr>
        <w:top w:val="none" w:sz="0" w:space="0" w:color="auto"/>
        <w:left w:val="none" w:sz="0" w:space="0" w:color="auto"/>
        <w:bottom w:val="none" w:sz="0" w:space="0" w:color="auto"/>
        <w:right w:val="none" w:sz="0" w:space="0" w:color="auto"/>
      </w:divBdr>
    </w:div>
    <w:div w:id="1518427935">
      <w:bodyDiv w:val="1"/>
      <w:marLeft w:val="0"/>
      <w:marRight w:val="0"/>
      <w:marTop w:val="0"/>
      <w:marBottom w:val="0"/>
      <w:divBdr>
        <w:top w:val="none" w:sz="0" w:space="0" w:color="auto"/>
        <w:left w:val="none" w:sz="0" w:space="0" w:color="auto"/>
        <w:bottom w:val="none" w:sz="0" w:space="0" w:color="auto"/>
        <w:right w:val="none" w:sz="0" w:space="0" w:color="auto"/>
      </w:divBdr>
    </w:div>
    <w:div w:id="1728341159">
      <w:bodyDiv w:val="1"/>
      <w:marLeft w:val="0"/>
      <w:marRight w:val="0"/>
      <w:marTop w:val="0"/>
      <w:marBottom w:val="0"/>
      <w:divBdr>
        <w:top w:val="none" w:sz="0" w:space="0" w:color="auto"/>
        <w:left w:val="none" w:sz="0" w:space="0" w:color="auto"/>
        <w:bottom w:val="none" w:sz="0" w:space="0" w:color="auto"/>
        <w:right w:val="none" w:sz="0" w:space="0" w:color="auto"/>
      </w:divBdr>
    </w:div>
    <w:div w:id="1882470463">
      <w:bodyDiv w:val="1"/>
      <w:marLeft w:val="0"/>
      <w:marRight w:val="0"/>
      <w:marTop w:val="0"/>
      <w:marBottom w:val="0"/>
      <w:divBdr>
        <w:top w:val="none" w:sz="0" w:space="0" w:color="auto"/>
        <w:left w:val="none" w:sz="0" w:space="0" w:color="auto"/>
        <w:bottom w:val="none" w:sz="0" w:space="0" w:color="auto"/>
        <w:right w:val="none" w:sz="0" w:space="0" w:color="auto"/>
      </w:divBdr>
    </w:div>
    <w:div w:id="1964380863">
      <w:bodyDiv w:val="1"/>
      <w:marLeft w:val="0"/>
      <w:marRight w:val="0"/>
      <w:marTop w:val="0"/>
      <w:marBottom w:val="0"/>
      <w:divBdr>
        <w:top w:val="none" w:sz="0" w:space="0" w:color="auto"/>
        <w:left w:val="none" w:sz="0" w:space="0" w:color="auto"/>
        <w:bottom w:val="none" w:sz="0" w:space="0" w:color="auto"/>
        <w:right w:val="none" w:sz="0" w:space="0" w:color="auto"/>
      </w:divBdr>
    </w:div>
    <w:div w:id="2140418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sotc.iso.org/livelink/livelink/open/jtc1sc2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hris\downloads\firefox\wXXXX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wXXXXX.dotx</Template>
  <TotalTime>0</TotalTime>
  <Pages>11</Pages>
  <Words>4208</Words>
  <Characters>23988</Characters>
  <Application>Microsoft Office Word</Application>
  <DocSecurity>0</DocSecurity>
  <Lines>199</Lines>
  <Paragraphs>56</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fixer</dc:creator>
  <cp:lastModifiedBy>ostermann</cp:lastModifiedBy>
  <cp:revision>3</cp:revision>
  <dcterms:created xsi:type="dcterms:W3CDTF">2020-07-03T20:39:00Z</dcterms:created>
  <dcterms:modified xsi:type="dcterms:W3CDTF">2020-07-04T00:50:00Z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LastSaved">
    <vt:filetime>2016-06-17T00:00:00Z</vt:filetime>
  </property>
</Properties>
</file>